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34EB5" w:rsidRPr="0037086D" w:rsidRDefault="00C34EB5" w:rsidP="00C34EB5">
      <w:pPr>
        <w:pStyle w:val="11"/>
        <w:tabs>
          <w:tab w:val="right" w:leader="dot" w:pos="8296"/>
        </w:tabs>
        <w:jc w:val="center"/>
        <w:rPr>
          <w:sz w:val="36"/>
          <w:szCs w:val="36"/>
        </w:rPr>
      </w:pPr>
      <w:r w:rsidRPr="0037086D">
        <w:rPr>
          <w:rFonts w:hint="eastAsia"/>
          <w:sz w:val="36"/>
          <w:szCs w:val="36"/>
        </w:rPr>
        <w:t>成都任我行软件股份有限公司</w:t>
      </w:r>
    </w:p>
    <w:p w:rsidR="00A8196B" w:rsidRPr="0037086D" w:rsidRDefault="00C34EB5" w:rsidP="00C34EB5">
      <w:pPr>
        <w:jc w:val="center"/>
        <w:rPr>
          <w:rFonts w:cstheme="minorEastAsia"/>
          <w:bCs/>
          <w:sz w:val="32"/>
          <w:szCs w:val="32"/>
        </w:rPr>
      </w:pPr>
      <w:r w:rsidRPr="0037086D">
        <w:rPr>
          <w:rFonts w:hint="eastAsia"/>
          <w:sz w:val="36"/>
          <w:szCs w:val="36"/>
        </w:rPr>
        <w:t>管家婆天通ERP S3软件V6.</w:t>
      </w:r>
      <w:r w:rsidR="00DF17AE">
        <w:rPr>
          <w:sz w:val="36"/>
          <w:szCs w:val="36"/>
        </w:rPr>
        <w:t>6</w:t>
      </w:r>
      <w:r w:rsidRPr="0037086D">
        <w:rPr>
          <w:rFonts w:hint="eastAsia"/>
          <w:sz w:val="36"/>
          <w:szCs w:val="36"/>
        </w:rPr>
        <w:t>产品说明书</w:t>
      </w:r>
    </w:p>
    <w:p w:rsidR="00917D4F" w:rsidRDefault="000B1D16">
      <w:pPr>
        <w:pStyle w:val="11"/>
        <w:tabs>
          <w:tab w:val="left" w:pos="1050"/>
          <w:tab w:val="right" w:leader="dot" w:pos="8296"/>
        </w:tabs>
        <w:rPr>
          <w:rFonts w:asciiTheme="minorHAnsi" w:eastAsiaTheme="minorEastAsia" w:hAnsiTheme="minorHAnsi" w:cstheme="minorBidi"/>
          <w:bCs w:val="0"/>
          <w:caps w:val="0"/>
          <w:noProof/>
          <w:szCs w:val="22"/>
        </w:rPr>
      </w:pPr>
      <w:r w:rsidRPr="0037086D">
        <w:rPr>
          <w:rFonts w:cstheme="minorEastAsia"/>
          <w:caps w:val="0"/>
          <w:sz w:val="20"/>
          <w:szCs w:val="21"/>
        </w:rPr>
        <w:fldChar w:fldCharType="begin"/>
      </w:r>
      <w:r w:rsidRPr="0037086D">
        <w:rPr>
          <w:rFonts w:cstheme="minorEastAsia"/>
          <w:caps w:val="0"/>
          <w:sz w:val="20"/>
          <w:szCs w:val="21"/>
        </w:rPr>
        <w:instrText xml:space="preserve"> TOC \o "1-4" \h \z \u </w:instrText>
      </w:r>
      <w:r w:rsidRPr="0037086D">
        <w:rPr>
          <w:rFonts w:cstheme="minorEastAsia"/>
          <w:caps w:val="0"/>
          <w:sz w:val="20"/>
          <w:szCs w:val="21"/>
        </w:rPr>
        <w:fldChar w:fldCharType="separate"/>
      </w:r>
      <w:hyperlink w:anchor="_Toc146530581" w:history="1">
        <w:r w:rsidR="00917D4F" w:rsidRPr="00092037">
          <w:rPr>
            <w:rStyle w:val="ab"/>
            <w:noProof/>
          </w:rPr>
          <w:t>第1章</w:t>
        </w:r>
        <w:r w:rsidR="00917D4F">
          <w:rPr>
            <w:rFonts w:asciiTheme="minorHAnsi" w:eastAsiaTheme="minorEastAsia" w:hAnsiTheme="minorHAnsi" w:cstheme="minorBidi"/>
            <w:bCs w:val="0"/>
            <w:caps w:val="0"/>
            <w:noProof/>
            <w:szCs w:val="22"/>
          </w:rPr>
          <w:tab/>
        </w:r>
        <w:r w:rsidR="00917D4F" w:rsidRPr="00092037">
          <w:rPr>
            <w:rStyle w:val="ab"/>
            <w:noProof/>
          </w:rPr>
          <w:t>产品简介</w:t>
        </w:r>
        <w:r w:rsidR="00917D4F">
          <w:rPr>
            <w:noProof/>
            <w:webHidden/>
          </w:rPr>
          <w:tab/>
        </w:r>
        <w:r w:rsidR="00917D4F">
          <w:rPr>
            <w:noProof/>
            <w:webHidden/>
          </w:rPr>
          <w:fldChar w:fldCharType="begin"/>
        </w:r>
        <w:r w:rsidR="00917D4F">
          <w:rPr>
            <w:noProof/>
            <w:webHidden/>
          </w:rPr>
          <w:instrText xml:space="preserve"> PAGEREF _Toc146530581 \h </w:instrText>
        </w:r>
        <w:r w:rsidR="00917D4F">
          <w:rPr>
            <w:noProof/>
            <w:webHidden/>
          </w:rPr>
        </w:r>
        <w:r w:rsidR="00917D4F">
          <w:rPr>
            <w:noProof/>
            <w:webHidden/>
          </w:rPr>
          <w:fldChar w:fldCharType="separate"/>
        </w:r>
        <w:r w:rsidR="00917D4F">
          <w:rPr>
            <w:noProof/>
            <w:webHidden/>
          </w:rPr>
          <w:t>11</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0582" w:history="1">
        <w:r w:rsidR="00917D4F" w:rsidRPr="00092037">
          <w:rPr>
            <w:rStyle w:val="ab"/>
            <w:noProof/>
          </w:rPr>
          <w:t>1.1</w:t>
        </w:r>
        <w:r w:rsidR="00917D4F">
          <w:rPr>
            <w:rFonts w:asciiTheme="minorHAnsi" w:eastAsiaTheme="minorEastAsia" w:hAnsiTheme="minorHAnsi" w:cstheme="minorBidi"/>
            <w:smallCaps w:val="0"/>
            <w:noProof/>
            <w:szCs w:val="22"/>
          </w:rPr>
          <w:tab/>
        </w:r>
        <w:r w:rsidR="00917D4F" w:rsidRPr="00092037">
          <w:rPr>
            <w:rStyle w:val="ab"/>
            <w:noProof/>
          </w:rPr>
          <w:t>产品概述</w:t>
        </w:r>
        <w:r w:rsidR="00917D4F">
          <w:rPr>
            <w:noProof/>
            <w:webHidden/>
          </w:rPr>
          <w:tab/>
        </w:r>
        <w:r w:rsidR="00917D4F">
          <w:rPr>
            <w:noProof/>
            <w:webHidden/>
          </w:rPr>
          <w:fldChar w:fldCharType="begin"/>
        </w:r>
        <w:r w:rsidR="00917D4F">
          <w:rPr>
            <w:noProof/>
            <w:webHidden/>
          </w:rPr>
          <w:instrText xml:space="preserve"> PAGEREF _Toc146530582 \h </w:instrText>
        </w:r>
        <w:r w:rsidR="00917D4F">
          <w:rPr>
            <w:noProof/>
            <w:webHidden/>
          </w:rPr>
        </w:r>
        <w:r w:rsidR="00917D4F">
          <w:rPr>
            <w:noProof/>
            <w:webHidden/>
          </w:rPr>
          <w:fldChar w:fldCharType="separate"/>
        </w:r>
        <w:r w:rsidR="00917D4F">
          <w:rPr>
            <w:noProof/>
            <w:webHidden/>
          </w:rPr>
          <w:t>11</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0583" w:history="1">
        <w:r w:rsidR="00917D4F" w:rsidRPr="00092037">
          <w:rPr>
            <w:rStyle w:val="ab"/>
            <w:noProof/>
          </w:rPr>
          <w:t>1.2</w:t>
        </w:r>
        <w:r w:rsidR="00917D4F">
          <w:rPr>
            <w:rFonts w:asciiTheme="minorHAnsi" w:eastAsiaTheme="minorEastAsia" w:hAnsiTheme="minorHAnsi" w:cstheme="minorBidi"/>
            <w:smallCaps w:val="0"/>
            <w:noProof/>
            <w:szCs w:val="22"/>
          </w:rPr>
          <w:tab/>
        </w:r>
        <w:r w:rsidR="00917D4F" w:rsidRPr="00092037">
          <w:rPr>
            <w:rStyle w:val="ab"/>
            <w:noProof/>
          </w:rPr>
          <w:t>产品说明书</w:t>
        </w:r>
        <w:r w:rsidR="00917D4F">
          <w:rPr>
            <w:noProof/>
            <w:webHidden/>
          </w:rPr>
          <w:tab/>
        </w:r>
        <w:r w:rsidR="00917D4F">
          <w:rPr>
            <w:noProof/>
            <w:webHidden/>
          </w:rPr>
          <w:fldChar w:fldCharType="begin"/>
        </w:r>
        <w:r w:rsidR="00917D4F">
          <w:rPr>
            <w:noProof/>
            <w:webHidden/>
          </w:rPr>
          <w:instrText xml:space="preserve"> PAGEREF _Toc146530583 \h </w:instrText>
        </w:r>
        <w:r w:rsidR="00917D4F">
          <w:rPr>
            <w:noProof/>
            <w:webHidden/>
          </w:rPr>
        </w:r>
        <w:r w:rsidR="00917D4F">
          <w:rPr>
            <w:noProof/>
            <w:webHidden/>
          </w:rPr>
          <w:fldChar w:fldCharType="separate"/>
        </w:r>
        <w:r w:rsidR="00917D4F">
          <w:rPr>
            <w:noProof/>
            <w:webHidden/>
          </w:rPr>
          <w:t>12</w:t>
        </w:r>
        <w:r w:rsidR="00917D4F">
          <w:rPr>
            <w:noProof/>
            <w:webHidden/>
          </w:rPr>
          <w:fldChar w:fldCharType="end"/>
        </w:r>
      </w:hyperlink>
    </w:p>
    <w:p w:rsidR="00917D4F" w:rsidRDefault="000B4D63">
      <w:pPr>
        <w:pStyle w:val="11"/>
        <w:tabs>
          <w:tab w:val="left" w:pos="1050"/>
          <w:tab w:val="right" w:leader="dot" w:pos="8296"/>
        </w:tabs>
        <w:rPr>
          <w:rFonts w:asciiTheme="minorHAnsi" w:eastAsiaTheme="minorEastAsia" w:hAnsiTheme="minorHAnsi" w:cstheme="minorBidi"/>
          <w:bCs w:val="0"/>
          <w:caps w:val="0"/>
          <w:noProof/>
          <w:szCs w:val="22"/>
        </w:rPr>
      </w:pPr>
      <w:hyperlink w:anchor="_Toc146530584" w:history="1">
        <w:r w:rsidR="00917D4F" w:rsidRPr="00092037">
          <w:rPr>
            <w:rStyle w:val="ab"/>
            <w:noProof/>
          </w:rPr>
          <w:t>第2章</w:t>
        </w:r>
        <w:r w:rsidR="00917D4F">
          <w:rPr>
            <w:rFonts w:asciiTheme="minorHAnsi" w:eastAsiaTheme="minorEastAsia" w:hAnsiTheme="minorHAnsi" w:cstheme="minorBidi"/>
            <w:bCs w:val="0"/>
            <w:caps w:val="0"/>
            <w:noProof/>
            <w:szCs w:val="22"/>
          </w:rPr>
          <w:tab/>
        </w:r>
        <w:r w:rsidR="00917D4F" w:rsidRPr="00092037">
          <w:rPr>
            <w:rStyle w:val="ab"/>
            <w:noProof/>
          </w:rPr>
          <w:t>服务器环境</w:t>
        </w:r>
        <w:r w:rsidR="00917D4F">
          <w:rPr>
            <w:noProof/>
            <w:webHidden/>
          </w:rPr>
          <w:tab/>
        </w:r>
        <w:r w:rsidR="00917D4F">
          <w:rPr>
            <w:noProof/>
            <w:webHidden/>
          </w:rPr>
          <w:fldChar w:fldCharType="begin"/>
        </w:r>
        <w:r w:rsidR="00917D4F">
          <w:rPr>
            <w:noProof/>
            <w:webHidden/>
          </w:rPr>
          <w:instrText xml:space="preserve"> PAGEREF _Toc146530584 \h </w:instrText>
        </w:r>
        <w:r w:rsidR="00917D4F">
          <w:rPr>
            <w:noProof/>
            <w:webHidden/>
          </w:rPr>
        </w:r>
        <w:r w:rsidR="00917D4F">
          <w:rPr>
            <w:noProof/>
            <w:webHidden/>
          </w:rPr>
          <w:fldChar w:fldCharType="separate"/>
        </w:r>
        <w:r w:rsidR="00917D4F">
          <w:rPr>
            <w:noProof/>
            <w:webHidden/>
          </w:rPr>
          <w:t>12</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0585" w:history="1">
        <w:r w:rsidR="00917D4F" w:rsidRPr="00092037">
          <w:rPr>
            <w:rStyle w:val="ab"/>
            <w:noProof/>
          </w:rPr>
          <w:t>2.1</w:t>
        </w:r>
        <w:r w:rsidR="00917D4F">
          <w:rPr>
            <w:rFonts w:asciiTheme="minorHAnsi" w:eastAsiaTheme="minorEastAsia" w:hAnsiTheme="minorHAnsi" w:cstheme="minorBidi"/>
            <w:smallCaps w:val="0"/>
            <w:noProof/>
            <w:szCs w:val="22"/>
          </w:rPr>
          <w:tab/>
        </w:r>
        <w:r w:rsidR="00917D4F" w:rsidRPr="00092037">
          <w:rPr>
            <w:rStyle w:val="ab"/>
            <w:noProof/>
          </w:rPr>
          <w:t>硬件配置</w:t>
        </w:r>
        <w:r w:rsidR="00917D4F">
          <w:rPr>
            <w:noProof/>
            <w:webHidden/>
          </w:rPr>
          <w:tab/>
        </w:r>
        <w:r w:rsidR="00917D4F">
          <w:rPr>
            <w:noProof/>
            <w:webHidden/>
          </w:rPr>
          <w:fldChar w:fldCharType="begin"/>
        </w:r>
        <w:r w:rsidR="00917D4F">
          <w:rPr>
            <w:noProof/>
            <w:webHidden/>
          </w:rPr>
          <w:instrText xml:space="preserve"> PAGEREF _Toc146530585 \h </w:instrText>
        </w:r>
        <w:r w:rsidR="00917D4F">
          <w:rPr>
            <w:noProof/>
            <w:webHidden/>
          </w:rPr>
        </w:r>
        <w:r w:rsidR="00917D4F">
          <w:rPr>
            <w:noProof/>
            <w:webHidden/>
          </w:rPr>
          <w:fldChar w:fldCharType="separate"/>
        </w:r>
        <w:r w:rsidR="00917D4F">
          <w:rPr>
            <w:noProof/>
            <w:webHidden/>
          </w:rPr>
          <w:t>12</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0586" w:history="1">
        <w:r w:rsidR="00917D4F" w:rsidRPr="00092037">
          <w:rPr>
            <w:rStyle w:val="ab"/>
            <w:noProof/>
          </w:rPr>
          <w:t>2.2</w:t>
        </w:r>
        <w:r w:rsidR="00917D4F">
          <w:rPr>
            <w:rFonts w:asciiTheme="minorHAnsi" w:eastAsiaTheme="minorEastAsia" w:hAnsiTheme="minorHAnsi" w:cstheme="minorBidi"/>
            <w:smallCaps w:val="0"/>
            <w:noProof/>
            <w:szCs w:val="22"/>
          </w:rPr>
          <w:tab/>
        </w:r>
        <w:r w:rsidR="00917D4F" w:rsidRPr="00092037">
          <w:rPr>
            <w:rStyle w:val="ab"/>
            <w:noProof/>
          </w:rPr>
          <w:t>服务器Administrator用户的启用</w:t>
        </w:r>
        <w:r w:rsidR="00917D4F">
          <w:rPr>
            <w:noProof/>
            <w:webHidden/>
          </w:rPr>
          <w:tab/>
        </w:r>
        <w:r w:rsidR="00917D4F">
          <w:rPr>
            <w:noProof/>
            <w:webHidden/>
          </w:rPr>
          <w:fldChar w:fldCharType="begin"/>
        </w:r>
        <w:r w:rsidR="00917D4F">
          <w:rPr>
            <w:noProof/>
            <w:webHidden/>
          </w:rPr>
          <w:instrText xml:space="preserve"> PAGEREF _Toc146530586 \h </w:instrText>
        </w:r>
        <w:r w:rsidR="00917D4F">
          <w:rPr>
            <w:noProof/>
            <w:webHidden/>
          </w:rPr>
        </w:r>
        <w:r w:rsidR="00917D4F">
          <w:rPr>
            <w:noProof/>
            <w:webHidden/>
          </w:rPr>
          <w:fldChar w:fldCharType="separate"/>
        </w:r>
        <w:r w:rsidR="00917D4F">
          <w:rPr>
            <w:noProof/>
            <w:webHidden/>
          </w:rPr>
          <w:t>13</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0587" w:history="1">
        <w:r w:rsidR="00917D4F" w:rsidRPr="00092037">
          <w:rPr>
            <w:rStyle w:val="ab"/>
            <w:noProof/>
          </w:rPr>
          <w:t>2.3</w:t>
        </w:r>
        <w:r w:rsidR="00917D4F">
          <w:rPr>
            <w:rFonts w:asciiTheme="minorHAnsi" w:eastAsiaTheme="minorEastAsia" w:hAnsiTheme="minorHAnsi" w:cstheme="minorBidi"/>
            <w:smallCaps w:val="0"/>
            <w:noProof/>
            <w:szCs w:val="22"/>
          </w:rPr>
          <w:tab/>
        </w:r>
        <w:r w:rsidR="00917D4F" w:rsidRPr="00092037">
          <w:rPr>
            <w:rStyle w:val="ab"/>
            <w:noProof/>
          </w:rPr>
          <w:t>安装sql2008R2数据库</w:t>
        </w:r>
        <w:r w:rsidR="00917D4F">
          <w:rPr>
            <w:noProof/>
            <w:webHidden/>
          </w:rPr>
          <w:tab/>
        </w:r>
        <w:r w:rsidR="00917D4F">
          <w:rPr>
            <w:noProof/>
            <w:webHidden/>
          </w:rPr>
          <w:fldChar w:fldCharType="begin"/>
        </w:r>
        <w:r w:rsidR="00917D4F">
          <w:rPr>
            <w:noProof/>
            <w:webHidden/>
          </w:rPr>
          <w:instrText xml:space="preserve"> PAGEREF _Toc146530587 \h </w:instrText>
        </w:r>
        <w:r w:rsidR="00917D4F">
          <w:rPr>
            <w:noProof/>
            <w:webHidden/>
          </w:rPr>
        </w:r>
        <w:r w:rsidR="00917D4F">
          <w:rPr>
            <w:noProof/>
            <w:webHidden/>
          </w:rPr>
          <w:fldChar w:fldCharType="separate"/>
        </w:r>
        <w:r w:rsidR="00917D4F">
          <w:rPr>
            <w:noProof/>
            <w:webHidden/>
          </w:rPr>
          <w:t>14</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0588" w:history="1">
        <w:r w:rsidR="00917D4F" w:rsidRPr="00092037">
          <w:rPr>
            <w:rStyle w:val="ab"/>
            <w:noProof/>
          </w:rPr>
          <w:t>2.4</w:t>
        </w:r>
        <w:r w:rsidR="00917D4F">
          <w:rPr>
            <w:rFonts w:asciiTheme="minorHAnsi" w:eastAsiaTheme="minorEastAsia" w:hAnsiTheme="minorHAnsi" w:cstheme="minorBidi"/>
            <w:smallCaps w:val="0"/>
            <w:noProof/>
            <w:szCs w:val="22"/>
          </w:rPr>
          <w:tab/>
        </w:r>
        <w:r w:rsidR="00917D4F" w:rsidRPr="00092037">
          <w:rPr>
            <w:rStyle w:val="ab"/>
            <w:noProof/>
          </w:rPr>
          <w:t>安装IIS</w:t>
        </w:r>
        <w:r w:rsidR="00917D4F">
          <w:rPr>
            <w:noProof/>
            <w:webHidden/>
          </w:rPr>
          <w:tab/>
        </w:r>
        <w:r w:rsidR="00917D4F">
          <w:rPr>
            <w:noProof/>
            <w:webHidden/>
          </w:rPr>
          <w:fldChar w:fldCharType="begin"/>
        </w:r>
        <w:r w:rsidR="00917D4F">
          <w:rPr>
            <w:noProof/>
            <w:webHidden/>
          </w:rPr>
          <w:instrText xml:space="preserve"> PAGEREF _Toc146530588 \h </w:instrText>
        </w:r>
        <w:r w:rsidR="00917D4F">
          <w:rPr>
            <w:noProof/>
            <w:webHidden/>
          </w:rPr>
        </w:r>
        <w:r w:rsidR="00917D4F">
          <w:rPr>
            <w:noProof/>
            <w:webHidden/>
          </w:rPr>
          <w:fldChar w:fldCharType="separate"/>
        </w:r>
        <w:r w:rsidR="00917D4F">
          <w:rPr>
            <w:noProof/>
            <w:webHidden/>
          </w:rPr>
          <w:t>17</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0589" w:history="1">
        <w:r w:rsidR="00917D4F" w:rsidRPr="00092037">
          <w:rPr>
            <w:rStyle w:val="ab"/>
            <w:noProof/>
          </w:rPr>
          <w:t>2.5</w:t>
        </w:r>
        <w:r w:rsidR="00917D4F">
          <w:rPr>
            <w:rFonts w:asciiTheme="minorHAnsi" w:eastAsiaTheme="minorEastAsia" w:hAnsiTheme="minorHAnsi" w:cstheme="minorBidi"/>
            <w:smallCaps w:val="0"/>
            <w:noProof/>
            <w:szCs w:val="22"/>
          </w:rPr>
          <w:tab/>
        </w:r>
        <w:r w:rsidR="00917D4F" w:rsidRPr="00092037">
          <w:rPr>
            <w:rStyle w:val="ab"/>
            <w:noProof/>
          </w:rPr>
          <w:t>安装.NET Framework V4.6.1</w:t>
        </w:r>
        <w:r w:rsidR="00917D4F">
          <w:rPr>
            <w:noProof/>
            <w:webHidden/>
          </w:rPr>
          <w:tab/>
        </w:r>
        <w:r w:rsidR="00917D4F">
          <w:rPr>
            <w:noProof/>
            <w:webHidden/>
          </w:rPr>
          <w:fldChar w:fldCharType="begin"/>
        </w:r>
        <w:r w:rsidR="00917D4F">
          <w:rPr>
            <w:noProof/>
            <w:webHidden/>
          </w:rPr>
          <w:instrText xml:space="preserve"> PAGEREF _Toc146530589 \h </w:instrText>
        </w:r>
        <w:r w:rsidR="00917D4F">
          <w:rPr>
            <w:noProof/>
            <w:webHidden/>
          </w:rPr>
        </w:r>
        <w:r w:rsidR="00917D4F">
          <w:rPr>
            <w:noProof/>
            <w:webHidden/>
          </w:rPr>
          <w:fldChar w:fldCharType="separate"/>
        </w:r>
        <w:r w:rsidR="00917D4F">
          <w:rPr>
            <w:noProof/>
            <w:webHidden/>
          </w:rPr>
          <w:t>18</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0590" w:history="1">
        <w:r w:rsidR="00917D4F" w:rsidRPr="00092037">
          <w:rPr>
            <w:rStyle w:val="ab"/>
            <w:noProof/>
          </w:rPr>
          <w:t>2.6</w:t>
        </w:r>
        <w:r w:rsidR="00917D4F">
          <w:rPr>
            <w:rFonts w:asciiTheme="minorHAnsi" w:eastAsiaTheme="minorEastAsia" w:hAnsiTheme="minorHAnsi" w:cstheme="minorBidi"/>
            <w:smallCaps w:val="0"/>
            <w:noProof/>
            <w:szCs w:val="22"/>
          </w:rPr>
          <w:tab/>
        </w:r>
        <w:r w:rsidR="00917D4F" w:rsidRPr="00092037">
          <w:rPr>
            <w:rStyle w:val="ab"/>
            <w:noProof/>
          </w:rPr>
          <w:t>S3软件安装配置过程</w:t>
        </w:r>
        <w:r w:rsidR="00917D4F">
          <w:rPr>
            <w:noProof/>
            <w:webHidden/>
          </w:rPr>
          <w:tab/>
        </w:r>
        <w:r w:rsidR="00917D4F">
          <w:rPr>
            <w:noProof/>
            <w:webHidden/>
          </w:rPr>
          <w:fldChar w:fldCharType="begin"/>
        </w:r>
        <w:r w:rsidR="00917D4F">
          <w:rPr>
            <w:noProof/>
            <w:webHidden/>
          </w:rPr>
          <w:instrText xml:space="preserve"> PAGEREF _Toc146530590 \h </w:instrText>
        </w:r>
        <w:r w:rsidR="00917D4F">
          <w:rPr>
            <w:noProof/>
            <w:webHidden/>
          </w:rPr>
        </w:r>
        <w:r w:rsidR="00917D4F">
          <w:rPr>
            <w:noProof/>
            <w:webHidden/>
          </w:rPr>
          <w:fldChar w:fldCharType="separate"/>
        </w:r>
        <w:r w:rsidR="00917D4F">
          <w:rPr>
            <w:noProof/>
            <w:webHidden/>
          </w:rPr>
          <w:t>19</w:t>
        </w:r>
        <w:r w:rsidR="00917D4F">
          <w:rPr>
            <w:noProof/>
            <w:webHidden/>
          </w:rPr>
          <w:fldChar w:fldCharType="end"/>
        </w:r>
      </w:hyperlink>
    </w:p>
    <w:p w:rsidR="00917D4F" w:rsidRDefault="000B4D63">
      <w:pPr>
        <w:pStyle w:val="11"/>
        <w:tabs>
          <w:tab w:val="left" w:pos="1050"/>
          <w:tab w:val="right" w:leader="dot" w:pos="8296"/>
        </w:tabs>
        <w:rPr>
          <w:rFonts w:asciiTheme="minorHAnsi" w:eastAsiaTheme="minorEastAsia" w:hAnsiTheme="minorHAnsi" w:cstheme="minorBidi"/>
          <w:bCs w:val="0"/>
          <w:caps w:val="0"/>
          <w:noProof/>
          <w:szCs w:val="22"/>
        </w:rPr>
      </w:pPr>
      <w:hyperlink w:anchor="_Toc146530591" w:history="1">
        <w:r w:rsidR="00917D4F" w:rsidRPr="00092037">
          <w:rPr>
            <w:rStyle w:val="ab"/>
            <w:noProof/>
          </w:rPr>
          <w:t>第3章</w:t>
        </w:r>
        <w:r w:rsidR="00917D4F">
          <w:rPr>
            <w:rFonts w:asciiTheme="minorHAnsi" w:eastAsiaTheme="minorEastAsia" w:hAnsiTheme="minorHAnsi" w:cstheme="minorBidi"/>
            <w:bCs w:val="0"/>
            <w:caps w:val="0"/>
            <w:noProof/>
            <w:szCs w:val="22"/>
          </w:rPr>
          <w:tab/>
        </w:r>
        <w:r w:rsidR="00917D4F" w:rsidRPr="00092037">
          <w:rPr>
            <w:rStyle w:val="ab"/>
            <w:noProof/>
          </w:rPr>
          <w:t>客户端环境</w:t>
        </w:r>
        <w:r w:rsidR="00917D4F">
          <w:rPr>
            <w:noProof/>
            <w:webHidden/>
          </w:rPr>
          <w:tab/>
        </w:r>
        <w:r w:rsidR="00917D4F">
          <w:rPr>
            <w:noProof/>
            <w:webHidden/>
          </w:rPr>
          <w:fldChar w:fldCharType="begin"/>
        </w:r>
        <w:r w:rsidR="00917D4F">
          <w:rPr>
            <w:noProof/>
            <w:webHidden/>
          </w:rPr>
          <w:instrText xml:space="preserve"> PAGEREF _Toc146530591 \h </w:instrText>
        </w:r>
        <w:r w:rsidR="00917D4F">
          <w:rPr>
            <w:noProof/>
            <w:webHidden/>
          </w:rPr>
        </w:r>
        <w:r w:rsidR="00917D4F">
          <w:rPr>
            <w:noProof/>
            <w:webHidden/>
          </w:rPr>
          <w:fldChar w:fldCharType="separate"/>
        </w:r>
        <w:r w:rsidR="00917D4F">
          <w:rPr>
            <w:noProof/>
            <w:webHidden/>
          </w:rPr>
          <w:t>21</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0592" w:history="1">
        <w:r w:rsidR="00917D4F" w:rsidRPr="00092037">
          <w:rPr>
            <w:rStyle w:val="ab"/>
            <w:noProof/>
          </w:rPr>
          <w:t>3.1</w:t>
        </w:r>
        <w:r w:rsidR="00917D4F">
          <w:rPr>
            <w:rFonts w:asciiTheme="minorHAnsi" w:eastAsiaTheme="minorEastAsia" w:hAnsiTheme="minorHAnsi" w:cstheme="minorBidi"/>
            <w:smallCaps w:val="0"/>
            <w:noProof/>
            <w:szCs w:val="22"/>
          </w:rPr>
          <w:tab/>
        </w:r>
        <w:r w:rsidR="00917D4F" w:rsidRPr="00092037">
          <w:rPr>
            <w:rStyle w:val="ab"/>
            <w:noProof/>
          </w:rPr>
          <w:t>硬件配置</w:t>
        </w:r>
        <w:r w:rsidR="00917D4F">
          <w:rPr>
            <w:noProof/>
            <w:webHidden/>
          </w:rPr>
          <w:tab/>
        </w:r>
        <w:r w:rsidR="00917D4F">
          <w:rPr>
            <w:noProof/>
            <w:webHidden/>
          </w:rPr>
          <w:fldChar w:fldCharType="begin"/>
        </w:r>
        <w:r w:rsidR="00917D4F">
          <w:rPr>
            <w:noProof/>
            <w:webHidden/>
          </w:rPr>
          <w:instrText xml:space="preserve"> PAGEREF _Toc146530592 \h </w:instrText>
        </w:r>
        <w:r w:rsidR="00917D4F">
          <w:rPr>
            <w:noProof/>
            <w:webHidden/>
          </w:rPr>
        </w:r>
        <w:r w:rsidR="00917D4F">
          <w:rPr>
            <w:noProof/>
            <w:webHidden/>
          </w:rPr>
          <w:fldChar w:fldCharType="separate"/>
        </w:r>
        <w:r w:rsidR="00917D4F">
          <w:rPr>
            <w:noProof/>
            <w:webHidden/>
          </w:rPr>
          <w:t>21</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0593" w:history="1">
        <w:r w:rsidR="00917D4F" w:rsidRPr="00092037">
          <w:rPr>
            <w:rStyle w:val="ab"/>
            <w:noProof/>
          </w:rPr>
          <w:t>3.2</w:t>
        </w:r>
        <w:r w:rsidR="00917D4F">
          <w:rPr>
            <w:rFonts w:asciiTheme="minorHAnsi" w:eastAsiaTheme="minorEastAsia" w:hAnsiTheme="minorHAnsi" w:cstheme="minorBidi"/>
            <w:smallCaps w:val="0"/>
            <w:noProof/>
            <w:szCs w:val="22"/>
          </w:rPr>
          <w:tab/>
        </w:r>
        <w:r w:rsidR="00917D4F" w:rsidRPr="00092037">
          <w:rPr>
            <w:rStyle w:val="ab"/>
            <w:noProof/>
          </w:rPr>
          <w:t>推荐操作系统</w:t>
        </w:r>
        <w:r w:rsidR="00917D4F">
          <w:rPr>
            <w:noProof/>
            <w:webHidden/>
          </w:rPr>
          <w:tab/>
        </w:r>
        <w:r w:rsidR="00917D4F">
          <w:rPr>
            <w:noProof/>
            <w:webHidden/>
          </w:rPr>
          <w:fldChar w:fldCharType="begin"/>
        </w:r>
        <w:r w:rsidR="00917D4F">
          <w:rPr>
            <w:noProof/>
            <w:webHidden/>
          </w:rPr>
          <w:instrText xml:space="preserve"> PAGEREF _Toc146530593 \h </w:instrText>
        </w:r>
        <w:r w:rsidR="00917D4F">
          <w:rPr>
            <w:noProof/>
            <w:webHidden/>
          </w:rPr>
        </w:r>
        <w:r w:rsidR="00917D4F">
          <w:rPr>
            <w:noProof/>
            <w:webHidden/>
          </w:rPr>
          <w:fldChar w:fldCharType="separate"/>
        </w:r>
        <w:r w:rsidR="00917D4F">
          <w:rPr>
            <w:noProof/>
            <w:webHidden/>
          </w:rPr>
          <w:t>21</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0594" w:history="1">
        <w:r w:rsidR="00917D4F" w:rsidRPr="00092037">
          <w:rPr>
            <w:rStyle w:val="ab"/>
            <w:noProof/>
          </w:rPr>
          <w:t>3.3</w:t>
        </w:r>
        <w:r w:rsidR="00917D4F">
          <w:rPr>
            <w:rFonts w:asciiTheme="minorHAnsi" w:eastAsiaTheme="minorEastAsia" w:hAnsiTheme="minorHAnsi" w:cstheme="minorBidi"/>
            <w:smallCaps w:val="0"/>
            <w:noProof/>
            <w:szCs w:val="22"/>
          </w:rPr>
          <w:tab/>
        </w:r>
        <w:r w:rsidR="00917D4F" w:rsidRPr="00092037">
          <w:rPr>
            <w:rStyle w:val="ab"/>
            <w:noProof/>
          </w:rPr>
          <w:t>推荐浏览器</w:t>
        </w:r>
        <w:r w:rsidR="00917D4F">
          <w:rPr>
            <w:noProof/>
            <w:webHidden/>
          </w:rPr>
          <w:tab/>
        </w:r>
        <w:r w:rsidR="00917D4F">
          <w:rPr>
            <w:noProof/>
            <w:webHidden/>
          </w:rPr>
          <w:fldChar w:fldCharType="begin"/>
        </w:r>
        <w:r w:rsidR="00917D4F">
          <w:rPr>
            <w:noProof/>
            <w:webHidden/>
          </w:rPr>
          <w:instrText xml:space="preserve"> PAGEREF _Toc146530594 \h </w:instrText>
        </w:r>
        <w:r w:rsidR="00917D4F">
          <w:rPr>
            <w:noProof/>
            <w:webHidden/>
          </w:rPr>
        </w:r>
        <w:r w:rsidR="00917D4F">
          <w:rPr>
            <w:noProof/>
            <w:webHidden/>
          </w:rPr>
          <w:fldChar w:fldCharType="separate"/>
        </w:r>
        <w:r w:rsidR="00917D4F">
          <w:rPr>
            <w:noProof/>
            <w:webHidden/>
          </w:rPr>
          <w:t>21</w:t>
        </w:r>
        <w:r w:rsidR="00917D4F">
          <w:rPr>
            <w:noProof/>
            <w:webHidden/>
          </w:rPr>
          <w:fldChar w:fldCharType="end"/>
        </w:r>
      </w:hyperlink>
    </w:p>
    <w:p w:rsidR="00917D4F" w:rsidRDefault="000B4D63">
      <w:pPr>
        <w:pStyle w:val="11"/>
        <w:tabs>
          <w:tab w:val="left" w:pos="1050"/>
          <w:tab w:val="right" w:leader="dot" w:pos="8296"/>
        </w:tabs>
        <w:rPr>
          <w:rFonts w:asciiTheme="minorHAnsi" w:eastAsiaTheme="minorEastAsia" w:hAnsiTheme="minorHAnsi" w:cstheme="minorBidi"/>
          <w:bCs w:val="0"/>
          <w:caps w:val="0"/>
          <w:noProof/>
          <w:szCs w:val="22"/>
        </w:rPr>
      </w:pPr>
      <w:hyperlink w:anchor="_Toc146530595" w:history="1">
        <w:r w:rsidR="00917D4F" w:rsidRPr="00092037">
          <w:rPr>
            <w:rStyle w:val="ab"/>
            <w:noProof/>
          </w:rPr>
          <w:t>第4章</w:t>
        </w:r>
        <w:r w:rsidR="00917D4F">
          <w:rPr>
            <w:rFonts w:asciiTheme="minorHAnsi" w:eastAsiaTheme="minorEastAsia" w:hAnsiTheme="minorHAnsi" w:cstheme="minorBidi"/>
            <w:bCs w:val="0"/>
            <w:caps w:val="0"/>
            <w:noProof/>
            <w:szCs w:val="22"/>
          </w:rPr>
          <w:tab/>
        </w:r>
        <w:r w:rsidR="00917D4F" w:rsidRPr="00092037">
          <w:rPr>
            <w:rStyle w:val="ab"/>
            <w:noProof/>
          </w:rPr>
          <w:t>软件登录</w:t>
        </w:r>
        <w:r w:rsidR="00917D4F">
          <w:rPr>
            <w:noProof/>
            <w:webHidden/>
          </w:rPr>
          <w:tab/>
        </w:r>
        <w:r w:rsidR="00917D4F">
          <w:rPr>
            <w:noProof/>
            <w:webHidden/>
          </w:rPr>
          <w:fldChar w:fldCharType="begin"/>
        </w:r>
        <w:r w:rsidR="00917D4F">
          <w:rPr>
            <w:noProof/>
            <w:webHidden/>
          </w:rPr>
          <w:instrText xml:space="preserve"> PAGEREF _Toc146530595 \h </w:instrText>
        </w:r>
        <w:r w:rsidR="00917D4F">
          <w:rPr>
            <w:noProof/>
            <w:webHidden/>
          </w:rPr>
        </w:r>
        <w:r w:rsidR="00917D4F">
          <w:rPr>
            <w:noProof/>
            <w:webHidden/>
          </w:rPr>
          <w:fldChar w:fldCharType="separate"/>
        </w:r>
        <w:r w:rsidR="00917D4F">
          <w:rPr>
            <w:noProof/>
            <w:webHidden/>
          </w:rPr>
          <w:t>21</w:t>
        </w:r>
        <w:r w:rsidR="00917D4F">
          <w:rPr>
            <w:noProof/>
            <w:webHidden/>
          </w:rPr>
          <w:fldChar w:fldCharType="end"/>
        </w:r>
      </w:hyperlink>
    </w:p>
    <w:p w:rsidR="00917D4F" w:rsidRDefault="000B4D63">
      <w:pPr>
        <w:pStyle w:val="11"/>
        <w:tabs>
          <w:tab w:val="left" w:pos="1050"/>
          <w:tab w:val="right" w:leader="dot" w:pos="8296"/>
        </w:tabs>
        <w:rPr>
          <w:rFonts w:asciiTheme="minorHAnsi" w:eastAsiaTheme="minorEastAsia" w:hAnsiTheme="minorHAnsi" w:cstheme="minorBidi"/>
          <w:bCs w:val="0"/>
          <w:caps w:val="0"/>
          <w:noProof/>
          <w:szCs w:val="22"/>
        </w:rPr>
      </w:pPr>
      <w:hyperlink w:anchor="_Toc146530596" w:history="1">
        <w:r w:rsidR="00917D4F" w:rsidRPr="00092037">
          <w:rPr>
            <w:rStyle w:val="ab"/>
            <w:noProof/>
          </w:rPr>
          <w:t>第5章</w:t>
        </w:r>
        <w:r w:rsidR="00917D4F">
          <w:rPr>
            <w:rFonts w:asciiTheme="minorHAnsi" w:eastAsiaTheme="minorEastAsia" w:hAnsiTheme="minorHAnsi" w:cstheme="minorBidi"/>
            <w:bCs w:val="0"/>
            <w:caps w:val="0"/>
            <w:noProof/>
            <w:szCs w:val="22"/>
          </w:rPr>
          <w:tab/>
        </w:r>
        <w:r w:rsidR="00917D4F" w:rsidRPr="00092037">
          <w:rPr>
            <w:rStyle w:val="ab"/>
            <w:noProof/>
          </w:rPr>
          <w:t>S3运维平台</w:t>
        </w:r>
        <w:r w:rsidR="00917D4F">
          <w:rPr>
            <w:noProof/>
            <w:webHidden/>
          </w:rPr>
          <w:tab/>
        </w:r>
        <w:r w:rsidR="00917D4F">
          <w:rPr>
            <w:noProof/>
            <w:webHidden/>
          </w:rPr>
          <w:fldChar w:fldCharType="begin"/>
        </w:r>
        <w:r w:rsidR="00917D4F">
          <w:rPr>
            <w:noProof/>
            <w:webHidden/>
          </w:rPr>
          <w:instrText xml:space="preserve"> PAGEREF _Toc146530596 \h </w:instrText>
        </w:r>
        <w:r w:rsidR="00917D4F">
          <w:rPr>
            <w:noProof/>
            <w:webHidden/>
          </w:rPr>
        </w:r>
        <w:r w:rsidR="00917D4F">
          <w:rPr>
            <w:noProof/>
            <w:webHidden/>
          </w:rPr>
          <w:fldChar w:fldCharType="separate"/>
        </w:r>
        <w:r w:rsidR="00917D4F">
          <w:rPr>
            <w:noProof/>
            <w:webHidden/>
          </w:rPr>
          <w:t>21</w:t>
        </w:r>
        <w:r w:rsidR="00917D4F">
          <w:rPr>
            <w:noProof/>
            <w:webHidden/>
          </w:rPr>
          <w:fldChar w:fldCharType="end"/>
        </w:r>
      </w:hyperlink>
    </w:p>
    <w:p w:rsidR="00917D4F" w:rsidRDefault="000B4D63">
      <w:pPr>
        <w:pStyle w:val="11"/>
        <w:tabs>
          <w:tab w:val="left" w:pos="1050"/>
          <w:tab w:val="right" w:leader="dot" w:pos="8296"/>
        </w:tabs>
        <w:rPr>
          <w:rFonts w:asciiTheme="minorHAnsi" w:eastAsiaTheme="minorEastAsia" w:hAnsiTheme="minorHAnsi" w:cstheme="minorBidi"/>
          <w:bCs w:val="0"/>
          <w:caps w:val="0"/>
          <w:noProof/>
          <w:szCs w:val="22"/>
        </w:rPr>
      </w:pPr>
      <w:hyperlink w:anchor="_Toc146530597" w:history="1">
        <w:r w:rsidR="00917D4F" w:rsidRPr="00092037">
          <w:rPr>
            <w:rStyle w:val="ab"/>
            <w:noProof/>
          </w:rPr>
          <w:t>第6章</w:t>
        </w:r>
        <w:r w:rsidR="00917D4F">
          <w:rPr>
            <w:rFonts w:asciiTheme="minorHAnsi" w:eastAsiaTheme="minorEastAsia" w:hAnsiTheme="minorHAnsi" w:cstheme="minorBidi"/>
            <w:bCs w:val="0"/>
            <w:caps w:val="0"/>
            <w:noProof/>
            <w:szCs w:val="22"/>
          </w:rPr>
          <w:tab/>
        </w:r>
        <w:r w:rsidR="00917D4F" w:rsidRPr="00092037">
          <w:rPr>
            <w:rStyle w:val="ab"/>
            <w:noProof/>
          </w:rPr>
          <w:t>软件业务与操作</w:t>
        </w:r>
        <w:r w:rsidR="00917D4F">
          <w:rPr>
            <w:noProof/>
            <w:webHidden/>
          </w:rPr>
          <w:tab/>
        </w:r>
        <w:r w:rsidR="00917D4F">
          <w:rPr>
            <w:noProof/>
            <w:webHidden/>
          </w:rPr>
          <w:fldChar w:fldCharType="begin"/>
        </w:r>
        <w:r w:rsidR="00917D4F">
          <w:rPr>
            <w:noProof/>
            <w:webHidden/>
          </w:rPr>
          <w:instrText xml:space="preserve"> PAGEREF _Toc146530597 \h </w:instrText>
        </w:r>
        <w:r w:rsidR="00917D4F">
          <w:rPr>
            <w:noProof/>
            <w:webHidden/>
          </w:rPr>
        </w:r>
        <w:r w:rsidR="00917D4F">
          <w:rPr>
            <w:noProof/>
            <w:webHidden/>
          </w:rPr>
          <w:fldChar w:fldCharType="separate"/>
        </w:r>
        <w:r w:rsidR="00917D4F">
          <w:rPr>
            <w:noProof/>
            <w:webHidden/>
          </w:rPr>
          <w:t>23</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0598" w:history="1">
        <w:r w:rsidR="00917D4F" w:rsidRPr="00092037">
          <w:rPr>
            <w:rStyle w:val="ab"/>
            <w:noProof/>
          </w:rPr>
          <w:t>6.1</w:t>
        </w:r>
        <w:r w:rsidR="00917D4F">
          <w:rPr>
            <w:rFonts w:asciiTheme="minorHAnsi" w:eastAsiaTheme="minorEastAsia" w:hAnsiTheme="minorHAnsi" w:cstheme="minorBidi"/>
            <w:smallCaps w:val="0"/>
            <w:noProof/>
            <w:szCs w:val="22"/>
          </w:rPr>
          <w:tab/>
        </w:r>
        <w:r w:rsidR="00917D4F" w:rsidRPr="00092037">
          <w:rPr>
            <w:rStyle w:val="ab"/>
            <w:noProof/>
          </w:rPr>
          <w:t>我的工作台</w:t>
        </w:r>
        <w:r w:rsidR="00917D4F">
          <w:rPr>
            <w:noProof/>
            <w:webHidden/>
          </w:rPr>
          <w:tab/>
        </w:r>
        <w:r w:rsidR="00917D4F">
          <w:rPr>
            <w:noProof/>
            <w:webHidden/>
          </w:rPr>
          <w:fldChar w:fldCharType="begin"/>
        </w:r>
        <w:r w:rsidR="00917D4F">
          <w:rPr>
            <w:noProof/>
            <w:webHidden/>
          </w:rPr>
          <w:instrText xml:space="preserve"> PAGEREF _Toc146530598 \h </w:instrText>
        </w:r>
        <w:r w:rsidR="00917D4F">
          <w:rPr>
            <w:noProof/>
            <w:webHidden/>
          </w:rPr>
        </w:r>
        <w:r w:rsidR="00917D4F">
          <w:rPr>
            <w:noProof/>
            <w:webHidden/>
          </w:rPr>
          <w:fldChar w:fldCharType="separate"/>
        </w:r>
        <w:r w:rsidR="00917D4F">
          <w:rPr>
            <w:noProof/>
            <w:webHidden/>
          </w:rPr>
          <w:t>23</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0599" w:history="1">
        <w:r w:rsidR="00917D4F" w:rsidRPr="00092037">
          <w:rPr>
            <w:rStyle w:val="ab"/>
            <w:noProof/>
          </w:rPr>
          <w:t>6.2</w:t>
        </w:r>
        <w:r w:rsidR="00917D4F">
          <w:rPr>
            <w:rFonts w:asciiTheme="minorHAnsi" w:eastAsiaTheme="minorEastAsia" w:hAnsiTheme="minorHAnsi" w:cstheme="minorBidi"/>
            <w:smallCaps w:val="0"/>
            <w:noProof/>
            <w:szCs w:val="22"/>
          </w:rPr>
          <w:tab/>
        </w:r>
        <w:r w:rsidR="00917D4F" w:rsidRPr="00092037">
          <w:rPr>
            <w:rStyle w:val="ab"/>
            <w:noProof/>
          </w:rPr>
          <w:t>经营数据中心</w:t>
        </w:r>
        <w:r w:rsidR="00917D4F">
          <w:rPr>
            <w:noProof/>
            <w:webHidden/>
          </w:rPr>
          <w:tab/>
        </w:r>
        <w:r w:rsidR="00917D4F">
          <w:rPr>
            <w:noProof/>
            <w:webHidden/>
          </w:rPr>
          <w:fldChar w:fldCharType="begin"/>
        </w:r>
        <w:r w:rsidR="00917D4F">
          <w:rPr>
            <w:noProof/>
            <w:webHidden/>
          </w:rPr>
          <w:instrText xml:space="preserve"> PAGEREF _Toc146530599 \h </w:instrText>
        </w:r>
        <w:r w:rsidR="00917D4F">
          <w:rPr>
            <w:noProof/>
            <w:webHidden/>
          </w:rPr>
        </w:r>
        <w:r w:rsidR="00917D4F">
          <w:rPr>
            <w:noProof/>
            <w:webHidden/>
          </w:rPr>
          <w:fldChar w:fldCharType="separate"/>
        </w:r>
        <w:r w:rsidR="00917D4F">
          <w:rPr>
            <w:noProof/>
            <w:webHidden/>
          </w:rPr>
          <w:t>24</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0600" w:history="1">
        <w:r w:rsidR="00917D4F" w:rsidRPr="00092037">
          <w:rPr>
            <w:rStyle w:val="ab"/>
            <w:noProof/>
          </w:rPr>
          <w:t>6.3</w:t>
        </w:r>
        <w:r w:rsidR="00917D4F">
          <w:rPr>
            <w:rFonts w:asciiTheme="minorHAnsi" w:eastAsiaTheme="minorEastAsia" w:hAnsiTheme="minorHAnsi" w:cstheme="minorBidi"/>
            <w:smallCaps w:val="0"/>
            <w:noProof/>
            <w:szCs w:val="22"/>
          </w:rPr>
          <w:tab/>
        </w:r>
        <w:r w:rsidR="00917D4F" w:rsidRPr="00092037">
          <w:rPr>
            <w:rStyle w:val="ab"/>
            <w:noProof/>
          </w:rPr>
          <w:t>系统管理</w:t>
        </w:r>
        <w:r w:rsidR="00917D4F">
          <w:rPr>
            <w:noProof/>
            <w:webHidden/>
          </w:rPr>
          <w:tab/>
        </w:r>
        <w:r w:rsidR="00917D4F">
          <w:rPr>
            <w:noProof/>
            <w:webHidden/>
          </w:rPr>
          <w:fldChar w:fldCharType="begin"/>
        </w:r>
        <w:r w:rsidR="00917D4F">
          <w:rPr>
            <w:noProof/>
            <w:webHidden/>
          </w:rPr>
          <w:instrText xml:space="preserve"> PAGEREF _Toc146530600 \h </w:instrText>
        </w:r>
        <w:r w:rsidR="00917D4F">
          <w:rPr>
            <w:noProof/>
            <w:webHidden/>
          </w:rPr>
        </w:r>
        <w:r w:rsidR="00917D4F">
          <w:rPr>
            <w:noProof/>
            <w:webHidden/>
          </w:rPr>
          <w:fldChar w:fldCharType="separate"/>
        </w:r>
        <w:r w:rsidR="00917D4F">
          <w:rPr>
            <w:noProof/>
            <w:webHidden/>
          </w:rPr>
          <w:t>25</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01" w:history="1">
        <w:r w:rsidR="00917D4F" w:rsidRPr="00092037">
          <w:rPr>
            <w:rStyle w:val="ab"/>
            <w:noProof/>
          </w:rPr>
          <w:t>6.3.1</w:t>
        </w:r>
        <w:r w:rsidR="00917D4F">
          <w:rPr>
            <w:rFonts w:asciiTheme="minorHAnsi" w:eastAsiaTheme="minorEastAsia" w:hAnsiTheme="minorHAnsi" w:cstheme="minorBidi"/>
            <w:iCs w:val="0"/>
            <w:noProof/>
            <w:sz w:val="21"/>
            <w:szCs w:val="22"/>
          </w:rPr>
          <w:tab/>
        </w:r>
        <w:r w:rsidR="00917D4F" w:rsidRPr="00092037">
          <w:rPr>
            <w:rStyle w:val="ab"/>
            <w:noProof/>
          </w:rPr>
          <w:t>会计期间维护</w:t>
        </w:r>
        <w:r w:rsidR="00917D4F">
          <w:rPr>
            <w:noProof/>
            <w:webHidden/>
          </w:rPr>
          <w:tab/>
        </w:r>
        <w:r w:rsidR="00917D4F">
          <w:rPr>
            <w:noProof/>
            <w:webHidden/>
          </w:rPr>
          <w:fldChar w:fldCharType="begin"/>
        </w:r>
        <w:r w:rsidR="00917D4F">
          <w:rPr>
            <w:noProof/>
            <w:webHidden/>
          </w:rPr>
          <w:instrText xml:space="preserve"> PAGEREF _Toc146530601 \h </w:instrText>
        </w:r>
        <w:r w:rsidR="00917D4F">
          <w:rPr>
            <w:noProof/>
            <w:webHidden/>
          </w:rPr>
        </w:r>
        <w:r w:rsidR="00917D4F">
          <w:rPr>
            <w:noProof/>
            <w:webHidden/>
          </w:rPr>
          <w:fldChar w:fldCharType="separate"/>
        </w:r>
        <w:r w:rsidR="00917D4F">
          <w:rPr>
            <w:noProof/>
            <w:webHidden/>
          </w:rPr>
          <w:t>25</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02" w:history="1">
        <w:r w:rsidR="00917D4F" w:rsidRPr="00092037">
          <w:rPr>
            <w:rStyle w:val="ab"/>
            <w:noProof/>
          </w:rPr>
          <w:t>6.3.2</w:t>
        </w:r>
        <w:r w:rsidR="00917D4F">
          <w:rPr>
            <w:rFonts w:asciiTheme="minorHAnsi" w:eastAsiaTheme="minorEastAsia" w:hAnsiTheme="minorHAnsi" w:cstheme="minorBidi"/>
            <w:iCs w:val="0"/>
            <w:noProof/>
            <w:sz w:val="21"/>
            <w:szCs w:val="22"/>
          </w:rPr>
          <w:tab/>
        </w:r>
        <w:r w:rsidR="00917D4F" w:rsidRPr="00092037">
          <w:rPr>
            <w:rStyle w:val="ab"/>
            <w:noProof/>
          </w:rPr>
          <w:t>系统配置</w:t>
        </w:r>
        <w:r w:rsidR="00917D4F">
          <w:rPr>
            <w:noProof/>
            <w:webHidden/>
          </w:rPr>
          <w:tab/>
        </w:r>
        <w:r w:rsidR="00917D4F">
          <w:rPr>
            <w:noProof/>
            <w:webHidden/>
          </w:rPr>
          <w:fldChar w:fldCharType="begin"/>
        </w:r>
        <w:r w:rsidR="00917D4F">
          <w:rPr>
            <w:noProof/>
            <w:webHidden/>
          </w:rPr>
          <w:instrText xml:space="preserve"> PAGEREF _Toc146530602 \h </w:instrText>
        </w:r>
        <w:r w:rsidR="00917D4F">
          <w:rPr>
            <w:noProof/>
            <w:webHidden/>
          </w:rPr>
        </w:r>
        <w:r w:rsidR="00917D4F">
          <w:rPr>
            <w:noProof/>
            <w:webHidden/>
          </w:rPr>
          <w:fldChar w:fldCharType="separate"/>
        </w:r>
        <w:r w:rsidR="00917D4F">
          <w:rPr>
            <w:noProof/>
            <w:webHidden/>
          </w:rPr>
          <w:t>26</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03" w:history="1">
        <w:r w:rsidR="00917D4F" w:rsidRPr="00092037">
          <w:rPr>
            <w:rStyle w:val="ab"/>
            <w:noProof/>
          </w:rPr>
          <w:t>6.3.3</w:t>
        </w:r>
        <w:r w:rsidR="00917D4F">
          <w:rPr>
            <w:rFonts w:asciiTheme="minorHAnsi" w:eastAsiaTheme="minorEastAsia" w:hAnsiTheme="minorHAnsi" w:cstheme="minorBidi"/>
            <w:iCs w:val="0"/>
            <w:noProof/>
            <w:sz w:val="21"/>
            <w:szCs w:val="22"/>
          </w:rPr>
          <w:tab/>
        </w:r>
        <w:r w:rsidR="00917D4F" w:rsidRPr="00092037">
          <w:rPr>
            <w:rStyle w:val="ab"/>
            <w:noProof/>
          </w:rPr>
          <w:t>单据配置</w:t>
        </w:r>
        <w:r w:rsidR="00917D4F">
          <w:rPr>
            <w:noProof/>
            <w:webHidden/>
          </w:rPr>
          <w:tab/>
        </w:r>
        <w:r w:rsidR="00917D4F">
          <w:rPr>
            <w:noProof/>
            <w:webHidden/>
          </w:rPr>
          <w:fldChar w:fldCharType="begin"/>
        </w:r>
        <w:r w:rsidR="00917D4F">
          <w:rPr>
            <w:noProof/>
            <w:webHidden/>
          </w:rPr>
          <w:instrText xml:space="preserve"> PAGEREF _Toc146530603 \h </w:instrText>
        </w:r>
        <w:r w:rsidR="00917D4F">
          <w:rPr>
            <w:noProof/>
            <w:webHidden/>
          </w:rPr>
        </w:r>
        <w:r w:rsidR="00917D4F">
          <w:rPr>
            <w:noProof/>
            <w:webHidden/>
          </w:rPr>
          <w:fldChar w:fldCharType="separate"/>
        </w:r>
        <w:r w:rsidR="00917D4F">
          <w:rPr>
            <w:noProof/>
            <w:webHidden/>
          </w:rPr>
          <w:t>32</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04" w:history="1">
        <w:r w:rsidR="00917D4F" w:rsidRPr="00092037">
          <w:rPr>
            <w:rStyle w:val="ab"/>
            <w:noProof/>
          </w:rPr>
          <w:t>6.3.4</w:t>
        </w:r>
        <w:r w:rsidR="00917D4F">
          <w:rPr>
            <w:rFonts w:asciiTheme="minorHAnsi" w:eastAsiaTheme="minorEastAsia" w:hAnsiTheme="minorHAnsi" w:cstheme="minorBidi"/>
            <w:iCs w:val="0"/>
            <w:noProof/>
            <w:sz w:val="21"/>
            <w:szCs w:val="22"/>
          </w:rPr>
          <w:tab/>
        </w:r>
        <w:r w:rsidR="00917D4F" w:rsidRPr="00092037">
          <w:rPr>
            <w:rStyle w:val="ab"/>
            <w:noProof/>
          </w:rPr>
          <w:t>单据审核设置</w:t>
        </w:r>
        <w:r w:rsidR="00917D4F">
          <w:rPr>
            <w:noProof/>
            <w:webHidden/>
          </w:rPr>
          <w:tab/>
        </w:r>
        <w:r w:rsidR="00917D4F">
          <w:rPr>
            <w:noProof/>
            <w:webHidden/>
          </w:rPr>
          <w:fldChar w:fldCharType="begin"/>
        </w:r>
        <w:r w:rsidR="00917D4F">
          <w:rPr>
            <w:noProof/>
            <w:webHidden/>
          </w:rPr>
          <w:instrText xml:space="preserve"> PAGEREF _Toc146530604 \h </w:instrText>
        </w:r>
        <w:r w:rsidR="00917D4F">
          <w:rPr>
            <w:noProof/>
            <w:webHidden/>
          </w:rPr>
        </w:r>
        <w:r w:rsidR="00917D4F">
          <w:rPr>
            <w:noProof/>
            <w:webHidden/>
          </w:rPr>
          <w:fldChar w:fldCharType="separate"/>
        </w:r>
        <w:r w:rsidR="00917D4F">
          <w:rPr>
            <w:noProof/>
            <w:webHidden/>
          </w:rPr>
          <w:t>39</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05" w:history="1">
        <w:r w:rsidR="00917D4F" w:rsidRPr="00092037">
          <w:rPr>
            <w:rStyle w:val="ab"/>
            <w:noProof/>
          </w:rPr>
          <w:t>6.3.5</w:t>
        </w:r>
        <w:r w:rsidR="00917D4F">
          <w:rPr>
            <w:rFonts w:asciiTheme="minorHAnsi" w:eastAsiaTheme="minorEastAsia" w:hAnsiTheme="minorHAnsi" w:cstheme="minorBidi"/>
            <w:iCs w:val="0"/>
            <w:noProof/>
            <w:sz w:val="21"/>
            <w:szCs w:val="22"/>
          </w:rPr>
          <w:tab/>
        </w:r>
        <w:r w:rsidR="00917D4F" w:rsidRPr="00092037">
          <w:rPr>
            <w:rStyle w:val="ab"/>
            <w:noProof/>
          </w:rPr>
          <w:t>快递鸟账号配置</w:t>
        </w:r>
        <w:r w:rsidR="00917D4F">
          <w:rPr>
            <w:noProof/>
            <w:webHidden/>
          </w:rPr>
          <w:tab/>
        </w:r>
        <w:r w:rsidR="00917D4F">
          <w:rPr>
            <w:noProof/>
            <w:webHidden/>
          </w:rPr>
          <w:fldChar w:fldCharType="begin"/>
        </w:r>
        <w:r w:rsidR="00917D4F">
          <w:rPr>
            <w:noProof/>
            <w:webHidden/>
          </w:rPr>
          <w:instrText xml:space="preserve"> PAGEREF _Toc146530605 \h </w:instrText>
        </w:r>
        <w:r w:rsidR="00917D4F">
          <w:rPr>
            <w:noProof/>
            <w:webHidden/>
          </w:rPr>
        </w:r>
        <w:r w:rsidR="00917D4F">
          <w:rPr>
            <w:noProof/>
            <w:webHidden/>
          </w:rPr>
          <w:fldChar w:fldCharType="separate"/>
        </w:r>
        <w:r w:rsidR="00917D4F">
          <w:rPr>
            <w:noProof/>
            <w:webHidden/>
          </w:rPr>
          <w:t>42</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06" w:history="1">
        <w:r w:rsidR="00917D4F" w:rsidRPr="00092037">
          <w:rPr>
            <w:rStyle w:val="ab"/>
            <w:noProof/>
          </w:rPr>
          <w:t>6.3.6</w:t>
        </w:r>
        <w:r w:rsidR="00917D4F">
          <w:rPr>
            <w:rFonts w:asciiTheme="minorHAnsi" w:eastAsiaTheme="minorEastAsia" w:hAnsiTheme="minorHAnsi" w:cstheme="minorBidi"/>
            <w:iCs w:val="0"/>
            <w:noProof/>
            <w:sz w:val="21"/>
            <w:szCs w:val="22"/>
          </w:rPr>
          <w:tab/>
        </w:r>
        <w:r w:rsidR="00917D4F" w:rsidRPr="00092037">
          <w:rPr>
            <w:rStyle w:val="ab"/>
            <w:noProof/>
          </w:rPr>
          <w:t>API接口配置</w:t>
        </w:r>
        <w:r w:rsidR="00917D4F">
          <w:rPr>
            <w:noProof/>
            <w:webHidden/>
          </w:rPr>
          <w:tab/>
        </w:r>
        <w:r w:rsidR="00917D4F">
          <w:rPr>
            <w:noProof/>
            <w:webHidden/>
          </w:rPr>
          <w:fldChar w:fldCharType="begin"/>
        </w:r>
        <w:r w:rsidR="00917D4F">
          <w:rPr>
            <w:noProof/>
            <w:webHidden/>
          </w:rPr>
          <w:instrText xml:space="preserve"> PAGEREF _Toc146530606 \h </w:instrText>
        </w:r>
        <w:r w:rsidR="00917D4F">
          <w:rPr>
            <w:noProof/>
            <w:webHidden/>
          </w:rPr>
        </w:r>
        <w:r w:rsidR="00917D4F">
          <w:rPr>
            <w:noProof/>
            <w:webHidden/>
          </w:rPr>
          <w:fldChar w:fldCharType="separate"/>
        </w:r>
        <w:r w:rsidR="00917D4F">
          <w:rPr>
            <w:noProof/>
            <w:webHidden/>
          </w:rPr>
          <w:t>42</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07" w:history="1">
        <w:r w:rsidR="00917D4F" w:rsidRPr="00092037">
          <w:rPr>
            <w:rStyle w:val="ab"/>
            <w:noProof/>
          </w:rPr>
          <w:t>6.3.7</w:t>
        </w:r>
        <w:r w:rsidR="00917D4F">
          <w:rPr>
            <w:rFonts w:asciiTheme="minorHAnsi" w:eastAsiaTheme="minorEastAsia" w:hAnsiTheme="minorHAnsi" w:cstheme="minorBidi"/>
            <w:iCs w:val="0"/>
            <w:noProof/>
            <w:sz w:val="21"/>
            <w:szCs w:val="22"/>
          </w:rPr>
          <w:tab/>
        </w:r>
        <w:r w:rsidR="00917D4F" w:rsidRPr="00092037">
          <w:rPr>
            <w:rStyle w:val="ab"/>
            <w:noProof/>
          </w:rPr>
          <w:t>系统开账</w:t>
        </w:r>
        <w:r w:rsidR="00917D4F">
          <w:rPr>
            <w:noProof/>
            <w:webHidden/>
          </w:rPr>
          <w:tab/>
        </w:r>
        <w:r w:rsidR="00917D4F">
          <w:rPr>
            <w:noProof/>
            <w:webHidden/>
          </w:rPr>
          <w:fldChar w:fldCharType="begin"/>
        </w:r>
        <w:r w:rsidR="00917D4F">
          <w:rPr>
            <w:noProof/>
            <w:webHidden/>
          </w:rPr>
          <w:instrText xml:space="preserve"> PAGEREF _Toc146530607 \h </w:instrText>
        </w:r>
        <w:r w:rsidR="00917D4F">
          <w:rPr>
            <w:noProof/>
            <w:webHidden/>
          </w:rPr>
        </w:r>
        <w:r w:rsidR="00917D4F">
          <w:rPr>
            <w:noProof/>
            <w:webHidden/>
          </w:rPr>
          <w:fldChar w:fldCharType="separate"/>
        </w:r>
        <w:r w:rsidR="00917D4F">
          <w:rPr>
            <w:noProof/>
            <w:webHidden/>
          </w:rPr>
          <w:t>43</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08" w:history="1">
        <w:r w:rsidR="00917D4F" w:rsidRPr="00092037">
          <w:rPr>
            <w:rStyle w:val="ab"/>
            <w:noProof/>
          </w:rPr>
          <w:t>6.3.8</w:t>
        </w:r>
        <w:r w:rsidR="00917D4F">
          <w:rPr>
            <w:rFonts w:asciiTheme="minorHAnsi" w:eastAsiaTheme="minorEastAsia" w:hAnsiTheme="minorHAnsi" w:cstheme="minorBidi"/>
            <w:iCs w:val="0"/>
            <w:noProof/>
            <w:sz w:val="21"/>
            <w:szCs w:val="22"/>
          </w:rPr>
          <w:tab/>
        </w:r>
        <w:r w:rsidR="00917D4F" w:rsidRPr="00092037">
          <w:rPr>
            <w:rStyle w:val="ab"/>
            <w:noProof/>
          </w:rPr>
          <w:t>系统反开账</w:t>
        </w:r>
        <w:r w:rsidR="00917D4F">
          <w:rPr>
            <w:noProof/>
            <w:webHidden/>
          </w:rPr>
          <w:tab/>
        </w:r>
        <w:r w:rsidR="00917D4F">
          <w:rPr>
            <w:noProof/>
            <w:webHidden/>
          </w:rPr>
          <w:fldChar w:fldCharType="begin"/>
        </w:r>
        <w:r w:rsidR="00917D4F">
          <w:rPr>
            <w:noProof/>
            <w:webHidden/>
          </w:rPr>
          <w:instrText xml:space="preserve"> PAGEREF _Toc146530608 \h </w:instrText>
        </w:r>
        <w:r w:rsidR="00917D4F">
          <w:rPr>
            <w:noProof/>
            <w:webHidden/>
          </w:rPr>
        </w:r>
        <w:r w:rsidR="00917D4F">
          <w:rPr>
            <w:noProof/>
            <w:webHidden/>
          </w:rPr>
          <w:fldChar w:fldCharType="separate"/>
        </w:r>
        <w:r w:rsidR="00917D4F">
          <w:rPr>
            <w:noProof/>
            <w:webHidden/>
          </w:rPr>
          <w:t>43</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09" w:history="1">
        <w:r w:rsidR="00917D4F" w:rsidRPr="00092037">
          <w:rPr>
            <w:rStyle w:val="ab"/>
            <w:noProof/>
          </w:rPr>
          <w:t>6.3.9</w:t>
        </w:r>
        <w:r w:rsidR="00917D4F">
          <w:rPr>
            <w:rFonts w:asciiTheme="minorHAnsi" w:eastAsiaTheme="minorEastAsia" w:hAnsiTheme="minorHAnsi" w:cstheme="minorBidi"/>
            <w:iCs w:val="0"/>
            <w:noProof/>
            <w:sz w:val="21"/>
            <w:szCs w:val="22"/>
          </w:rPr>
          <w:tab/>
        </w:r>
        <w:r w:rsidR="00917D4F" w:rsidRPr="00092037">
          <w:rPr>
            <w:rStyle w:val="ab"/>
            <w:noProof/>
          </w:rPr>
          <w:t>系统重建</w:t>
        </w:r>
        <w:r w:rsidR="00917D4F">
          <w:rPr>
            <w:noProof/>
            <w:webHidden/>
          </w:rPr>
          <w:tab/>
        </w:r>
        <w:r w:rsidR="00917D4F">
          <w:rPr>
            <w:noProof/>
            <w:webHidden/>
          </w:rPr>
          <w:fldChar w:fldCharType="begin"/>
        </w:r>
        <w:r w:rsidR="00917D4F">
          <w:rPr>
            <w:noProof/>
            <w:webHidden/>
          </w:rPr>
          <w:instrText xml:space="preserve"> PAGEREF _Toc146530609 \h </w:instrText>
        </w:r>
        <w:r w:rsidR="00917D4F">
          <w:rPr>
            <w:noProof/>
            <w:webHidden/>
          </w:rPr>
        </w:r>
        <w:r w:rsidR="00917D4F">
          <w:rPr>
            <w:noProof/>
            <w:webHidden/>
          </w:rPr>
          <w:fldChar w:fldCharType="separate"/>
        </w:r>
        <w:r w:rsidR="00917D4F">
          <w:rPr>
            <w:noProof/>
            <w:webHidden/>
          </w:rPr>
          <w:t>43</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10" w:history="1">
        <w:r w:rsidR="00917D4F" w:rsidRPr="00092037">
          <w:rPr>
            <w:rStyle w:val="ab"/>
            <w:noProof/>
          </w:rPr>
          <w:t>6.3.10</w:t>
        </w:r>
        <w:r w:rsidR="00917D4F">
          <w:rPr>
            <w:rFonts w:asciiTheme="minorHAnsi" w:eastAsiaTheme="minorEastAsia" w:hAnsiTheme="minorHAnsi" w:cstheme="minorBidi"/>
            <w:iCs w:val="0"/>
            <w:noProof/>
            <w:sz w:val="21"/>
            <w:szCs w:val="22"/>
          </w:rPr>
          <w:tab/>
        </w:r>
        <w:r w:rsidR="00917D4F" w:rsidRPr="00092037">
          <w:rPr>
            <w:rStyle w:val="ab"/>
            <w:noProof/>
          </w:rPr>
          <w:t>月结存</w:t>
        </w:r>
        <w:r w:rsidR="00917D4F">
          <w:rPr>
            <w:noProof/>
            <w:webHidden/>
          </w:rPr>
          <w:tab/>
        </w:r>
        <w:r w:rsidR="00917D4F">
          <w:rPr>
            <w:noProof/>
            <w:webHidden/>
          </w:rPr>
          <w:fldChar w:fldCharType="begin"/>
        </w:r>
        <w:r w:rsidR="00917D4F">
          <w:rPr>
            <w:noProof/>
            <w:webHidden/>
          </w:rPr>
          <w:instrText xml:space="preserve"> PAGEREF _Toc146530610 \h </w:instrText>
        </w:r>
        <w:r w:rsidR="00917D4F">
          <w:rPr>
            <w:noProof/>
            <w:webHidden/>
          </w:rPr>
        </w:r>
        <w:r w:rsidR="00917D4F">
          <w:rPr>
            <w:noProof/>
            <w:webHidden/>
          </w:rPr>
          <w:fldChar w:fldCharType="separate"/>
        </w:r>
        <w:r w:rsidR="00917D4F">
          <w:rPr>
            <w:noProof/>
            <w:webHidden/>
          </w:rPr>
          <w:t>44</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11" w:history="1">
        <w:r w:rsidR="00917D4F" w:rsidRPr="00092037">
          <w:rPr>
            <w:rStyle w:val="ab"/>
            <w:noProof/>
          </w:rPr>
          <w:t>6.3.11</w:t>
        </w:r>
        <w:r w:rsidR="00917D4F">
          <w:rPr>
            <w:rFonts w:asciiTheme="minorHAnsi" w:eastAsiaTheme="minorEastAsia" w:hAnsiTheme="minorHAnsi" w:cstheme="minorBidi"/>
            <w:iCs w:val="0"/>
            <w:noProof/>
            <w:sz w:val="21"/>
            <w:szCs w:val="22"/>
          </w:rPr>
          <w:tab/>
        </w:r>
        <w:r w:rsidR="00917D4F" w:rsidRPr="00092037">
          <w:rPr>
            <w:rStyle w:val="ab"/>
            <w:noProof/>
          </w:rPr>
          <w:t>年结存</w:t>
        </w:r>
        <w:r w:rsidR="00917D4F">
          <w:rPr>
            <w:noProof/>
            <w:webHidden/>
          </w:rPr>
          <w:tab/>
        </w:r>
        <w:r w:rsidR="00917D4F">
          <w:rPr>
            <w:noProof/>
            <w:webHidden/>
          </w:rPr>
          <w:fldChar w:fldCharType="begin"/>
        </w:r>
        <w:r w:rsidR="00917D4F">
          <w:rPr>
            <w:noProof/>
            <w:webHidden/>
          </w:rPr>
          <w:instrText xml:space="preserve"> PAGEREF _Toc146530611 \h </w:instrText>
        </w:r>
        <w:r w:rsidR="00917D4F">
          <w:rPr>
            <w:noProof/>
            <w:webHidden/>
          </w:rPr>
        </w:r>
        <w:r w:rsidR="00917D4F">
          <w:rPr>
            <w:noProof/>
            <w:webHidden/>
          </w:rPr>
          <w:fldChar w:fldCharType="separate"/>
        </w:r>
        <w:r w:rsidR="00917D4F">
          <w:rPr>
            <w:noProof/>
            <w:webHidden/>
          </w:rPr>
          <w:t>44</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12" w:history="1">
        <w:r w:rsidR="00917D4F" w:rsidRPr="00092037">
          <w:rPr>
            <w:rStyle w:val="ab"/>
            <w:noProof/>
          </w:rPr>
          <w:t>6.3.12</w:t>
        </w:r>
        <w:r w:rsidR="00917D4F">
          <w:rPr>
            <w:rFonts w:asciiTheme="minorHAnsi" w:eastAsiaTheme="minorEastAsia" w:hAnsiTheme="minorHAnsi" w:cstheme="minorBidi"/>
            <w:iCs w:val="0"/>
            <w:noProof/>
            <w:sz w:val="21"/>
            <w:szCs w:val="22"/>
          </w:rPr>
          <w:tab/>
        </w:r>
        <w:r w:rsidR="00917D4F" w:rsidRPr="00092037">
          <w:rPr>
            <w:rStyle w:val="ab"/>
            <w:noProof/>
          </w:rPr>
          <w:t>业务日期冻结</w:t>
        </w:r>
        <w:r w:rsidR="00917D4F">
          <w:rPr>
            <w:noProof/>
            <w:webHidden/>
          </w:rPr>
          <w:tab/>
        </w:r>
        <w:r w:rsidR="00917D4F">
          <w:rPr>
            <w:noProof/>
            <w:webHidden/>
          </w:rPr>
          <w:fldChar w:fldCharType="begin"/>
        </w:r>
        <w:r w:rsidR="00917D4F">
          <w:rPr>
            <w:noProof/>
            <w:webHidden/>
          </w:rPr>
          <w:instrText xml:space="preserve"> PAGEREF _Toc146530612 \h </w:instrText>
        </w:r>
        <w:r w:rsidR="00917D4F">
          <w:rPr>
            <w:noProof/>
            <w:webHidden/>
          </w:rPr>
        </w:r>
        <w:r w:rsidR="00917D4F">
          <w:rPr>
            <w:noProof/>
            <w:webHidden/>
          </w:rPr>
          <w:fldChar w:fldCharType="separate"/>
        </w:r>
        <w:r w:rsidR="00917D4F">
          <w:rPr>
            <w:noProof/>
            <w:webHidden/>
          </w:rPr>
          <w:t>45</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13" w:history="1">
        <w:r w:rsidR="00917D4F" w:rsidRPr="00092037">
          <w:rPr>
            <w:rStyle w:val="ab"/>
            <w:noProof/>
          </w:rPr>
          <w:t>6.3.13</w:t>
        </w:r>
        <w:r w:rsidR="00917D4F">
          <w:rPr>
            <w:rFonts w:asciiTheme="minorHAnsi" w:eastAsiaTheme="minorEastAsia" w:hAnsiTheme="minorHAnsi" w:cstheme="minorBidi"/>
            <w:iCs w:val="0"/>
            <w:noProof/>
            <w:sz w:val="21"/>
            <w:szCs w:val="22"/>
          </w:rPr>
          <w:tab/>
        </w:r>
        <w:r w:rsidR="00917D4F" w:rsidRPr="00092037">
          <w:rPr>
            <w:rStyle w:val="ab"/>
            <w:noProof/>
          </w:rPr>
          <w:t>管家婆云打印账号配置</w:t>
        </w:r>
        <w:r w:rsidR="00917D4F">
          <w:rPr>
            <w:noProof/>
            <w:webHidden/>
          </w:rPr>
          <w:tab/>
        </w:r>
        <w:r w:rsidR="00917D4F">
          <w:rPr>
            <w:noProof/>
            <w:webHidden/>
          </w:rPr>
          <w:fldChar w:fldCharType="begin"/>
        </w:r>
        <w:r w:rsidR="00917D4F">
          <w:rPr>
            <w:noProof/>
            <w:webHidden/>
          </w:rPr>
          <w:instrText xml:space="preserve"> PAGEREF _Toc146530613 \h </w:instrText>
        </w:r>
        <w:r w:rsidR="00917D4F">
          <w:rPr>
            <w:noProof/>
            <w:webHidden/>
          </w:rPr>
        </w:r>
        <w:r w:rsidR="00917D4F">
          <w:rPr>
            <w:noProof/>
            <w:webHidden/>
          </w:rPr>
          <w:fldChar w:fldCharType="separate"/>
        </w:r>
        <w:r w:rsidR="00917D4F">
          <w:rPr>
            <w:noProof/>
            <w:webHidden/>
          </w:rPr>
          <w:t>45</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14" w:history="1">
        <w:r w:rsidR="00917D4F" w:rsidRPr="00092037">
          <w:rPr>
            <w:rStyle w:val="ab"/>
            <w:noProof/>
          </w:rPr>
          <w:t>6.3.14</w:t>
        </w:r>
        <w:r w:rsidR="00917D4F">
          <w:rPr>
            <w:rFonts w:asciiTheme="minorHAnsi" w:eastAsiaTheme="minorEastAsia" w:hAnsiTheme="minorHAnsi" w:cstheme="minorBidi"/>
            <w:iCs w:val="0"/>
            <w:noProof/>
            <w:sz w:val="21"/>
            <w:szCs w:val="22"/>
          </w:rPr>
          <w:tab/>
        </w:r>
        <w:r w:rsidR="00917D4F" w:rsidRPr="00092037">
          <w:rPr>
            <w:rStyle w:val="ab"/>
            <w:noProof/>
          </w:rPr>
          <w:t>本机信息</w:t>
        </w:r>
        <w:r w:rsidR="00917D4F">
          <w:rPr>
            <w:noProof/>
            <w:webHidden/>
          </w:rPr>
          <w:tab/>
        </w:r>
        <w:r w:rsidR="00917D4F">
          <w:rPr>
            <w:noProof/>
            <w:webHidden/>
          </w:rPr>
          <w:fldChar w:fldCharType="begin"/>
        </w:r>
        <w:r w:rsidR="00917D4F">
          <w:rPr>
            <w:noProof/>
            <w:webHidden/>
          </w:rPr>
          <w:instrText xml:space="preserve"> PAGEREF _Toc146530614 \h </w:instrText>
        </w:r>
        <w:r w:rsidR="00917D4F">
          <w:rPr>
            <w:noProof/>
            <w:webHidden/>
          </w:rPr>
        </w:r>
        <w:r w:rsidR="00917D4F">
          <w:rPr>
            <w:noProof/>
            <w:webHidden/>
          </w:rPr>
          <w:fldChar w:fldCharType="separate"/>
        </w:r>
        <w:r w:rsidR="00917D4F">
          <w:rPr>
            <w:noProof/>
            <w:webHidden/>
          </w:rPr>
          <w:t>45</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15" w:history="1">
        <w:r w:rsidR="00917D4F" w:rsidRPr="00092037">
          <w:rPr>
            <w:rStyle w:val="ab"/>
            <w:noProof/>
          </w:rPr>
          <w:t>6.3.15</w:t>
        </w:r>
        <w:r w:rsidR="00917D4F">
          <w:rPr>
            <w:rFonts w:asciiTheme="minorHAnsi" w:eastAsiaTheme="minorEastAsia" w:hAnsiTheme="minorHAnsi" w:cstheme="minorBidi"/>
            <w:iCs w:val="0"/>
            <w:noProof/>
            <w:sz w:val="21"/>
            <w:szCs w:val="22"/>
          </w:rPr>
          <w:tab/>
        </w:r>
        <w:r w:rsidR="00917D4F" w:rsidRPr="00092037">
          <w:rPr>
            <w:rStyle w:val="ab"/>
            <w:noProof/>
          </w:rPr>
          <w:t>账套信息</w:t>
        </w:r>
        <w:r w:rsidR="00917D4F">
          <w:rPr>
            <w:noProof/>
            <w:webHidden/>
          </w:rPr>
          <w:tab/>
        </w:r>
        <w:r w:rsidR="00917D4F">
          <w:rPr>
            <w:noProof/>
            <w:webHidden/>
          </w:rPr>
          <w:fldChar w:fldCharType="begin"/>
        </w:r>
        <w:r w:rsidR="00917D4F">
          <w:rPr>
            <w:noProof/>
            <w:webHidden/>
          </w:rPr>
          <w:instrText xml:space="preserve"> PAGEREF _Toc146530615 \h </w:instrText>
        </w:r>
        <w:r w:rsidR="00917D4F">
          <w:rPr>
            <w:noProof/>
            <w:webHidden/>
          </w:rPr>
        </w:r>
        <w:r w:rsidR="00917D4F">
          <w:rPr>
            <w:noProof/>
            <w:webHidden/>
          </w:rPr>
          <w:fldChar w:fldCharType="separate"/>
        </w:r>
        <w:r w:rsidR="00917D4F">
          <w:rPr>
            <w:noProof/>
            <w:webHidden/>
          </w:rPr>
          <w:t>46</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16" w:history="1">
        <w:r w:rsidR="00917D4F" w:rsidRPr="00092037">
          <w:rPr>
            <w:rStyle w:val="ab"/>
            <w:noProof/>
          </w:rPr>
          <w:t>6.3.16</w:t>
        </w:r>
        <w:r w:rsidR="00917D4F">
          <w:rPr>
            <w:rFonts w:asciiTheme="minorHAnsi" w:eastAsiaTheme="minorEastAsia" w:hAnsiTheme="minorHAnsi" w:cstheme="minorBidi"/>
            <w:iCs w:val="0"/>
            <w:noProof/>
            <w:sz w:val="21"/>
            <w:szCs w:val="22"/>
          </w:rPr>
          <w:tab/>
        </w:r>
        <w:r w:rsidR="00917D4F" w:rsidRPr="00092037">
          <w:rPr>
            <w:rStyle w:val="ab"/>
            <w:noProof/>
          </w:rPr>
          <w:t>版本信息</w:t>
        </w:r>
        <w:r w:rsidR="00917D4F">
          <w:rPr>
            <w:noProof/>
            <w:webHidden/>
          </w:rPr>
          <w:tab/>
        </w:r>
        <w:r w:rsidR="00917D4F">
          <w:rPr>
            <w:noProof/>
            <w:webHidden/>
          </w:rPr>
          <w:fldChar w:fldCharType="begin"/>
        </w:r>
        <w:r w:rsidR="00917D4F">
          <w:rPr>
            <w:noProof/>
            <w:webHidden/>
          </w:rPr>
          <w:instrText xml:space="preserve"> PAGEREF _Toc146530616 \h </w:instrText>
        </w:r>
        <w:r w:rsidR="00917D4F">
          <w:rPr>
            <w:noProof/>
            <w:webHidden/>
          </w:rPr>
        </w:r>
        <w:r w:rsidR="00917D4F">
          <w:rPr>
            <w:noProof/>
            <w:webHidden/>
          </w:rPr>
          <w:fldChar w:fldCharType="separate"/>
        </w:r>
        <w:r w:rsidR="00917D4F">
          <w:rPr>
            <w:noProof/>
            <w:webHidden/>
          </w:rPr>
          <w:t>46</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0617" w:history="1">
        <w:r w:rsidR="00917D4F" w:rsidRPr="00092037">
          <w:rPr>
            <w:rStyle w:val="ab"/>
            <w:noProof/>
          </w:rPr>
          <w:t>6.4</w:t>
        </w:r>
        <w:r w:rsidR="00917D4F">
          <w:rPr>
            <w:rFonts w:asciiTheme="minorHAnsi" w:eastAsiaTheme="minorEastAsia" w:hAnsiTheme="minorHAnsi" w:cstheme="minorBidi"/>
            <w:smallCaps w:val="0"/>
            <w:noProof/>
            <w:szCs w:val="22"/>
          </w:rPr>
          <w:tab/>
        </w:r>
        <w:r w:rsidR="00917D4F" w:rsidRPr="00092037">
          <w:rPr>
            <w:rStyle w:val="ab"/>
            <w:noProof/>
          </w:rPr>
          <w:t>操作员管理</w:t>
        </w:r>
        <w:r w:rsidR="00917D4F">
          <w:rPr>
            <w:noProof/>
            <w:webHidden/>
          </w:rPr>
          <w:tab/>
        </w:r>
        <w:r w:rsidR="00917D4F">
          <w:rPr>
            <w:noProof/>
            <w:webHidden/>
          </w:rPr>
          <w:fldChar w:fldCharType="begin"/>
        </w:r>
        <w:r w:rsidR="00917D4F">
          <w:rPr>
            <w:noProof/>
            <w:webHidden/>
          </w:rPr>
          <w:instrText xml:space="preserve"> PAGEREF _Toc146530617 \h </w:instrText>
        </w:r>
        <w:r w:rsidR="00917D4F">
          <w:rPr>
            <w:noProof/>
            <w:webHidden/>
          </w:rPr>
        </w:r>
        <w:r w:rsidR="00917D4F">
          <w:rPr>
            <w:noProof/>
            <w:webHidden/>
          </w:rPr>
          <w:fldChar w:fldCharType="separate"/>
        </w:r>
        <w:r w:rsidR="00917D4F">
          <w:rPr>
            <w:noProof/>
            <w:webHidden/>
          </w:rPr>
          <w:t>46</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18" w:history="1">
        <w:r w:rsidR="00917D4F" w:rsidRPr="00092037">
          <w:rPr>
            <w:rStyle w:val="ab"/>
            <w:noProof/>
          </w:rPr>
          <w:t>6.4.1</w:t>
        </w:r>
        <w:r w:rsidR="00917D4F">
          <w:rPr>
            <w:rFonts w:asciiTheme="minorHAnsi" w:eastAsiaTheme="minorEastAsia" w:hAnsiTheme="minorHAnsi" w:cstheme="minorBidi"/>
            <w:iCs w:val="0"/>
            <w:noProof/>
            <w:sz w:val="21"/>
            <w:szCs w:val="22"/>
          </w:rPr>
          <w:tab/>
        </w:r>
        <w:r w:rsidR="00917D4F" w:rsidRPr="00092037">
          <w:rPr>
            <w:rStyle w:val="ab"/>
            <w:noProof/>
          </w:rPr>
          <w:t>操作员权限管理</w:t>
        </w:r>
        <w:r w:rsidR="00917D4F">
          <w:rPr>
            <w:noProof/>
            <w:webHidden/>
          </w:rPr>
          <w:tab/>
        </w:r>
        <w:r w:rsidR="00917D4F">
          <w:rPr>
            <w:noProof/>
            <w:webHidden/>
          </w:rPr>
          <w:fldChar w:fldCharType="begin"/>
        </w:r>
        <w:r w:rsidR="00917D4F">
          <w:rPr>
            <w:noProof/>
            <w:webHidden/>
          </w:rPr>
          <w:instrText xml:space="preserve"> PAGEREF _Toc146530618 \h </w:instrText>
        </w:r>
        <w:r w:rsidR="00917D4F">
          <w:rPr>
            <w:noProof/>
            <w:webHidden/>
          </w:rPr>
        </w:r>
        <w:r w:rsidR="00917D4F">
          <w:rPr>
            <w:noProof/>
            <w:webHidden/>
          </w:rPr>
          <w:fldChar w:fldCharType="separate"/>
        </w:r>
        <w:r w:rsidR="00917D4F">
          <w:rPr>
            <w:noProof/>
            <w:webHidden/>
          </w:rPr>
          <w:t>46</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19" w:history="1">
        <w:r w:rsidR="00917D4F" w:rsidRPr="00092037">
          <w:rPr>
            <w:rStyle w:val="ab"/>
            <w:noProof/>
          </w:rPr>
          <w:t>6.4.2</w:t>
        </w:r>
        <w:r w:rsidR="00917D4F">
          <w:rPr>
            <w:rFonts w:asciiTheme="minorHAnsi" w:eastAsiaTheme="minorEastAsia" w:hAnsiTheme="minorHAnsi" w:cstheme="minorBidi"/>
            <w:iCs w:val="0"/>
            <w:noProof/>
            <w:sz w:val="21"/>
            <w:szCs w:val="22"/>
          </w:rPr>
          <w:tab/>
        </w:r>
        <w:r w:rsidR="00917D4F" w:rsidRPr="00092037">
          <w:rPr>
            <w:rStyle w:val="ab"/>
            <w:noProof/>
          </w:rPr>
          <w:t>修改密码</w:t>
        </w:r>
        <w:r w:rsidR="00917D4F">
          <w:rPr>
            <w:noProof/>
            <w:webHidden/>
          </w:rPr>
          <w:tab/>
        </w:r>
        <w:r w:rsidR="00917D4F">
          <w:rPr>
            <w:noProof/>
            <w:webHidden/>
          </w:rPr>
          <w:fldChar w:fldCharType="begin"/>
        </w:r>
        <w:r w:rsidR="00917D4F">
          <w:rPr>
            <w:noProof/>
            <w:webHidden/>
          </w:rPr>
          <w:instrText xml:space="preserve"> PAGEREF _Toc146530619 \h </w:instrText>
        </w:r>
        <w:r w:rsidR="00917D4F">
          <w:rPr>
            <w:noProof/>
            <w:webHidden/>
          </w:rPr>
        </w:r>
        <w:r w:rsidR="00917D4F">
          <w:rPr>
            <w:noProof/>
            <w:webHidden/>
          </w:rPr>
          <w:fldChar w:fldCharType="separate"/>
        </w:r>
        <w:r w:rsidR="00917D4F">
          <w:rPr>
            <w:noProof/>
            <w:webHidden/>
          </w:rPr>
          <w:t>47</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0620" w:history="1">
        <w:r w:rsidR="00917D4F" w:rsidRPr="00092037">
          <w:rPr>
            <w:rStyle w:val="ab"/>
            <w:noProof/>
          </w:rPr>
          <w:t>6.5</w:t>
        </w:r>
        <w:r w:rsidR="00917D4F">
          <w:rPr>
            <w:rFonts w:asciiTheme="minorHAnsi" w:eastAsiaTheme="minorEastAsia" w:hAnsiTheme="minorHAnsi" w:cstheme="minorBidi"/>
            <w:smallCaps w:val="0"/>
            <w:noProof/>
            <w:szCs w:val="22"/>
          </w:rPr>
          <w:tab/>
        </w:r>
        <w:r w:rsidR="00917D4F" w:rsidRPr="00092037">
          <w:rPr>
            <w:rStyle w:val="ab"/>
            <w:noProof/>
          </w:rPr>
          <w:t>自定义设置</w:t>
        </w:r>
        <w:r w:rsidR="00917D4F">
          <w:rPr>
            <w:noProof/>
            <w:webHidden/>
          </w:rPr>
          <w:tab/>
        </w:r>
        <w:r w:rsidR="00917D4F">
          <w:rPr>
            <w:noProof/>
            <w:webHidden/>
          </w:rPr>
          <w:fldChar w:fldCharType="begin"/>
        </w:r>
        <w:r w:rsidR="00917D4F">
          <w:rPr>
            <w:noProof/>
            <w:webHidden/>
          </w:rPr>
          <w:instrText xml:space="preserve"> PAGEREF _Toc146530620 \h </w:instrText>
        </w:r>
        <w:r w:rsidR="00917D4F">
          <w:rPr>
            <w:noProof/>
            <w:webHidden/>
          </w:rPr>
        </w:r>
        <w:r w:rsidR="00917D4F">
          <w:rPr>
            <w:noProof/>
            <w:webHidden/>
          </w:rPr>
          <w:fldChar w:fldCharType="separate"/>
        </w:r>
        <w:r w:rsidR="00917D4F">
          <w:rPr>
            <w:noProof/>
            <w:webHidden/>
          </w:rPr>
          <w:t>48</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21" w:history="1">
        <w:r w:rsidR="00917D4F" w:rsidRPr="00092037">
          <w:rPr>
            <w:rStyle w:val="ab"/>
            <w:noProof/>
          </w:rPr>
          <w:t>6.5.1</w:t>
        </w:r>
        <w:r w:rsidR="00917D4F">
          <w:rPr>
            <w:rFonts w:asciiTheme="minorHAnsi" w:eastAsiaTheme="minorEastAsia" w:hAnsiTheme="minorHAnsi" w:cstheme="minorBidi"/>
            <w:iCs w:val="0"/>
            <w:noProof/>
            <w:sz w:val="21"/>
            <w:szCs w:val="22"/>
          </w:rPr>
          <w:tab/>
        </w:r>
        <w:r w:rsidR="00917D4F" w:rsidRPr="00092037">
          <w:rPr>
            <w:rStyle w:val="ab"/>
            <w:noProof/>
          </w:rPr>
          <w:t>自定义参数设置</w:t>
        </w:r>
        <w:r w:rsidR="00917D4F">
          <w:rPr>
            <w:noProof/>
            <w:webHidden/>
          </w:rPr>
          <w:tab/>
        </w:r>
        <w:r w:rsidR="00917D4F">
          <w:rPr>
            <w:noProof/>
            <w:webHidden/>
          </w:rPr>
          <w:fldChar w:fldCharType="begin"/>
        </w:r>
        <w:r w:rsidR="00917D4F">
          <w:rPr>
            <w:noProof/>
            <w:webHidden/>
          </w:rPr>
          <w:instrText xml:space="preserve"> PAGEREF _Toc146530621 \h </w:instrText>
        </w:r>
        <w:r w:rsidR="00917D4F">
          <w:rPr>
            <w:noProof/>
            <w:webHidden/>
          </w:rPr>
        </w:r>
        <w:r w:rsidR="00917D4F">
          <w:rPr>
            <w:noProof/>
            <w:webHidden/>
          </w:rPr>
          <w:fldChar w:fldCharType="separate"/>
        </w:r>
        <w:r w:rsidR="00917D4F">
          <w:rPr>
            <w:noProof/>
            <w:webHidden/>
          </w:rPr>
          <w:t>48</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22" w:history="1">
        <w:r w:rsidR="00917D4F" w:rsidRPr="00092037">
          <w:rPr>
            <w:rStyle w:val="ab"/>
            <w:noProof/>
          </w:rPr>
          <w:t>6.5.2</w:t>
        </w:r>
        <w:r w:rsidR="00917D4F">
          <w:rPr>
            <w:rFonts w:asciiTheme="minorHAnsi" w:eastAsiaTheme="minorEastAsia" w:hAnsiTheme="minorHAnsi" w:cstheme="minorBidi"/>
            <w:iCs w:val="0"/>
            <w:noProof/>
            <w:sz w:val="21"/>
            <w:szCs w:val="22"/>
          </w:rPr>
          <w:tab/>
        </w:r>
        <w:r w:rsidR="00917D4F" w:rsidRPr="00092037">
          <w:rPr>
            <w:rStyle w:val="ab"/>
            <w:noProof/>
          </w:rPr>
          <w:t>基本信息自定义</w:t>
        </w:r>
        <w:r w:rsidR="00917D4F">
          <w:rPr>
            <w:noProof/>
            <w:webHidden/>
          </w:rPr>
          <w:tab/>
        </w:r>
        <w:r w:rsidR="00917D4F">
          <w:rPr>
            <w:noProof/>
            <w:webHidden/>
          </w:rPr>
          <w:fldChar w:fldCharType="begin"/>
        </w:r>
        <w:r w:rsidR="00917D4F">
          <w:rPr>
            <w:noProof/>
            <w:webHidden/>
          </w:rPr>
          <w:instrText xml:space="preserve"> PAGEREF _Toc146530622 \h </w:instrText>
        </w:r>
        <w:r w:rsidR="00917D4F">
          <w:rPr>
            <w:noProof/>
            <w:webHidden/>
          </w:rPr>
        </w:r>
        <w:r w:rsidR="00917D4F">
          <w:rPr>
            <w:noProof/>
            <w:webHidden/>
          </w:rPr>
          <w:fldChar w:fldCharType="separate"/>
        </w:r>
        <w:r w:rsidR="00917D4F">
          <w:rPr>
            <w:noProof/>
            <w:webHidden/>
          </w:rPr>
          <w:t>48</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23" w:history="1">
        <w:r w:rsidR="00917D4F" w:rsidRPr="00092037">
          <w:rPr>
            <w:rStyle w:val="ab"/>
            <w:noProof/>
          </w:rPr>
          <w:t>6.5.3</w:t>
        </w:r>
        <w:r w:rsidR="00917D4F">
          <w:rPr>
            <w:rFonts w:asciiTheme="minorHAnsi" w:eastAsiaTheme="minorEastAsia" w:hAnsiTheme="minorHAnsi" w:cstheme="minorBidi"/>
            <w:iCs w:val="0"/>
            <w:noProof/>
            <w:sz w:val="21"/>
            <w:szCs w:val="22"/>
          </w:rPr>
          <w:tab/>
        </w:r>
        <w:r w:rsidR="00917D4F" w:rsidRPr="00092037">
          <w:rPr>
            <w:rStyle w:val="ab"/>
            <w:noProof/>
          </w:rPr>
          <w:t>单据自定义设置</w:t>
        </w:r>
        <w:r w:rsidR="00917D4F">
          <w:rPr>
            <w:noProof/>
            <w:webHidden/>
          </w:rPr>
          <w:tab/>
        </w:r>
        <w:r w:rsidR="00917D4F">
          <w:rPr>
            <w:noProof/>
            <w:webHidden/>
          </w:rPr>
          <w:fldChar w:fldCharType="begin"/>
        </w:r>
        <w:r w:rsidR="00917D4F">
          <w:rPr>
            <w:noProof/>
            <w:webHidden/>
          </w:rPr>
          <w:instrText xml:space="preserve"> PAGEREF _Toc146530623 \h </w:instrText>
        </w:r>
        <w:r w:rsidR="00917D4F">
          <w:rPr>
            <w:noProof/>
            <w:webHidden/>
          </w:rPr>
        </w:r>
        <w:r w:rsidR="00917D4F">
          <w:rPr>
            <w:noProof/>
            <w:webHidden/>
          </w:rPr>
          <w:fldChar w:fldCharType="separate"/>
        </w:r>
        <w:r w:rsidR="00917D4F">
          <w:rPr>
            <w:noProof/>
            <w:webHidden/>
          </w:rPr>
          <w:t>49</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24" w:history="1">
        <w:r w:rsidR="00917D4F" w:rsidRPr="00092037">
          <w:rPr>
            <w:rStyle w:val="ab"/>
            <w:noProof/>
          </w:rPr>
          <w:t>6.5.4</w:t>
        </w:r>
        <w:r w:rsidR="00917D4F">
          <w:rPr>
            <w:rFonts w:asciiTheme="minorHAnsi" w:eastAsiaTheme="minorEastAsia" w:hAnsiTheme="minorHAnsi" w:cstheme="minorBidi"/>
            <w:iCs w:val="0"/>
            <w:noProof/>
            <w:sz w:val="21"/>
            <w:szCs w:val="22"/>
          </w:rPr>
          <w:tab/>
        </w:r>
        <w:r w:rsidR="00917D4F" w:rsidRPr="00092037">
          <w:rPr>
            <w:rStyle w:val="ab"/>
            <w:noProof/>
          </w:rPr>
          <w:t>报表自定义名称设置</w:t>
        </w:r>
        <w:r w:rsidR="00917D4F">
          <w:rPr>
            <w:noProof/>
            <w:webHidden/>
          </w:rPr>
          <w:tab/>
        </w:r>
        <w:r w:rsidR="00917D4F">
          <w:rPr>
            <w:noProof/>
            <w:webHidden/>
          </w:rPr>
          <w:fldChar w:fldCharType="begin"/>
        </w:r>
        <w:r w:rsidR="00917D4F">
          <w:rPr>
            <w:noProof/>
            <w:webHidden/>
          </w:rPr>
          <w:instrText xml:space="preserve"> PAGEREF _Toc146530624 \h </w:instrText>
        </w:r>
        <w:r w:rsidR="00917D4F">
          <w:rPr>
            <w:noProof/>
            <w:webHidden/>
          </w:rPr>
        </w:r>
        <w:r w:rsidR="00917D4F">
          <w:rPr>
            <w:noProof/>
            <w:webHidden/>
          </w:rPr>
          <w:fldChar w:fldCharType="separate"/>
        </w:r>
        <w:r w:rsidR="00917D4F">
          <w:rPr>
            <w:noProof/>
            <w:webHidden/>
          </w:rPr>
          <w:t>49</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25" w:history="1">
        <w:r w:rsidR="00917D4F" w:rsidRPr="00092037">
          <w:rPr>
            <w:rStyle w:val="ab"/>
            <w:noProof/>
          </w:rPr>
          <w:t>6.5.5</w:t>
        </w:r>
        <w:r w:rsidR="00917D4F">
          <w:rPr>
            <w:rFonts w:asciiTheme="minorHAnsi" w:eastAsiaTheme="minorEastAsia" w:hAnsiTheme="minorHAnsi" w:cstheme="minorBidi"/>
            <w:iCs w:val="0"/>
            <w:noProof/>
            <w:sz w:val="21"/>
            <w:szCs w:val="22"/>
          </w:rPr>
          <w:tab/>
        </w:r>
        <w:r w:rsidR="00917D4F" w:rsidRPr="00092037">
          <w:rPr>
            <w:rStyle w:val="ab"/>
            <w:noProof/>
          </w:rPr>
          <w:t>BOM自定义</w:t>
        </w:r>
        <w:r w:rsidR="00917D4F">
          <w:rPr>
            <w:noProof/>
            <w:webHidden/>
          </w:rPr>
          <w:tab/>
        </w:r>
        <w:r w:rsidR="00917D4F">
          <w:rPr>
            <w:noProof/>
            <w:webHidden/>
          </w:rPr>
          <w:fldChar w:fldCharType="begin"/>
        </w:r>
        <w:r w:rsidR="00917D4F">
          <w:rPr>
            <w:noProof/>
            <w:webHidden/>
          </w:rPr>
          <w:instrText xml:space="preserve"> PAGEREF _Toc146530625 \h </w:instrText>
        </w:r>
        <w:r w:rsidR="00917D4F">
          <w:rPr>
            <w:noProof/>
            <w:webHidden/>
          </w:rPr>
        </w:r>
        <w:r w:rsidR="00917D4F">
          <w:rPr>
            <w:noProof/>
            <w:webHidden/>
          </w:rPr>
          <w:fldChar w:fldCharType="separate"/>
        </w:r>
        <w:r w:rsidR="00917D4F">
          <w:rPr>
            <w:noProof/>
            <w:webHidden/>
          </w:rPr>
          <w:t>50</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0626" w:history="1">
        <w:r w:rsidR="00917D4F" w:rsidRPr="00092037">
          <w:rPr>
            <w:rStyle w:val="ab"/>
            <w:noProof/>
          </w:rPr>
          <w:t>6.6</w:t>
        </w:r>
        <w:r w:rsidR="00917D4F">
          <w:rPr>
            <w:rFonts w:asciiTheme="minorHAnsi" w:eastAsiaTheme="minorEastAsia" w:hAnsiTheme="minorHAnsi" w:cstheme="minorBidi"/>
            <w:smallCaps w:val="0"/>
            <w:noProof/>
            <w:szCs w:val="22"/>
          </w:rPr>
          <w:tab/>
        </w:r>
        <w:r w:rsidR="00917D4F" w:rsidRPr="00092037">
          <w:rPr>
            <w:rStyle w:val="ab"/>
            <w:noProof/>
          </w:rPr>
          <w:t>基础资料</w:t>
        </w:r>
        <w:r w:rsidR="00917D4F">
          <w:rPr>
            <w:noProof/>
            <w:webHidden/>
          </w:rPr>
          <w:tab/>
        </w:r>
        <w:r w:rsidR="00917D4F">
          <w:rPr>
            <w:noProof/>
            <w:webHidden/>
          </w:rPr>
          <w:fldChar w:fldCharType="begin"/>
        </w:r>
        <w:r w:rsidR="00917D4F">
          <w:rPr>
            <w:noProof/>
            <w:webHidden/>
          </w:rPr>
          <w:instrText xml:space="preserve"> PAGEREF _Toc146530626 \h </w:instrText>
        </w:r>
        <w:r w:rsidR="00917D4F">
          <w:rPr>
            <w:noProof/>
            <w:webHidden/>
          </w:rPr>
        </w:r>
        <w:r w:rsidR="00917D4F">
          <w:rPr>
            <w:noProof/>
            <w:webHidden/>
          </w:rPr>
          <w:fldChar w:fldCharType="separate"/>
        </w:r>
        <w:r w:rsidR="00917D4F">
          <w:rPr>
            <w:noProof/>
            <w:webHidden/>
          </w:rPr>
          <w:t>50</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27" w:history="1">
        <w:r w:rsidR="00917D4F" w:rsidRPr="00092037">
          <w:rPr>
            <w:rStyle w:val="ab"/>
            <w:noProof/>
          </w:rPr>
          <w:t>6.6.1</w:t>
        </w:r>
        <w:r w:rsidR="00917D4F">
          <w:rPr>
            <w:rFonts w:asciiTheme="minorHAnsi" w:eastAsiaTheme="minorEastAsia" w:hAnsiTheme="minorHAnsi" w:cstheme="minorBidi"/>
            <w:iCs w:val="0"/>
            <w:noProof/>
            <w:sz w:val="21"/>
            <w:szCs w:val="22"/>
          </w:rPr>
          <w:tab/>
        </w:r>
        <w:r w:rsidR="00917D4F" w:rsidRPr="00092037">
          <w:rPr>
            <w:rStyle w:val="ab"/>
            <w:noProof/>
          </w:rPr>
          <w:t>基本信息</w:t>
        </w:r>
        <w:r w:rsidR="00917D4F">
          <w:rPr>
            <w:noProof/>
            <w:webHidden/>
          </w:rPr>
          <w:tab/>
        </w:r>
        <w:r w:rsidR="00917D4F">
          <w:rPr>
            <w:noProof/>
            <w:webHidden/>
          </w:rPr>
          <w:fldChar w:fldCharType="begin"/>
        </w:r>
        <w:r w:rsidR="00917D4F">
          <w:rPr>
            <w:noProof/>
            <w:webHidden/>
          </w:rPr>
          <w:instrText xml:space="preserve"> PAGEREF _Toc146530627 \h </w:instrText>
        </w:r>
        <w:r w:rsidR="00917D4F">
          <w:rPr>
            <w:noProof/>
            <w:webHidden/>
          </w:rPr>
        </w:r>
        <w:r w:rsidR="00917D4F">
          <w:rPr>
            <w:noProof/>
            <w:webHidden/>
          </w:rPr>
          <w:fldChar w:fldCharType="separate"/>
        </w:r>
        <w:r w:rsidR="00917D4F">
          <w:rPr>
            <w:noProof/>
            <w:webHidden/>
          </w:rPr>
          <w:t>50</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28" w:history="1">
        <w:r w:rsidR="00917D4F" w:rsidRPr="00092037">
          <w:rPr>
            <w:rStyle w:val="ab"/>
            <w:noProof/>
          </w:rPr>
          <w:t>6.6.1.1</w:t>
        </w:r>
        <w:r w:rsidR="00917D4F">
          <w:rPr>
            <w:rFonts w:asciiTheme="minorHAnsi" w:eastAsiaTheme="minorEastAsia" w:hAnsiTheme="minorHAnsi" w:cstheme="minorBidi"/>
            <w:noProof/>
            <w:szCs w:val="22"/>
          </w:rPr>
          <w:tab/>
        </w:r>
        <w:r w:rsidR="00917D4F" w:rsidRPr="00092037">
          <w:rPr>
            <w:rStyle w:val="ab"/>
            <w:noProof/>
          </w:rPr>
          <w:t>基本信息总览</w:t>
        </w:r>
        <w:r w:rsidR="00917D4F">
          <w:rPr>
            <w:noProof/>
            <w:webHidden/>
          </w:rPr>
          <w:tab/>
        </w:r>
        <w:r w:rsidR="00917D4F">
          <w:rPr>
            <w:noProof/>
            <w:webHidden/>
          </w:rPr>
          <w:fldChar w:fldCharType="begin"/>
        </w:r>
        <w:r w:rsidR="00917D4F">
          <w:rPr>
            <w:noProof/>
            <w:webHidden/>
          </w:rPr>
          <w:instrText xml:space="preserve"> PAGEREF _Toc146530628 \h </w:instrText>
        </w:r>
        <w:r w:rsidR="00917D4F">
          <w:rPr>
            <w:noProof/>
            <w:webHidden/>
          </w:rPr>
        </w:r>
        <w:r w:rsidR="00917D4F">
          <w:rPr>
            <w:noProof/>
            <w:webHidden/>
          </w:rPr>
          <w:fldChar w:fldCharType="separate"/>
        </w:r>
        <w:r w:rsidR="00917D4F">
          <w:rPr>
            <w:noProof/>
            <w:webHidden/>
          </w:rPr>
          <w:t>50</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29" w:history="1">
        <w:r w:rsidR="00917D4F" w:rsidRPr="00092037">
          <w:rPr>
            <w:rStyle w:val="ab"/>
            <w:noProof/>
          </w:rPr>
          <w:t>6.6.1.2</w:t>
        </w:r>
        <w:r w:rsidR="00917D4F">
          <w:rPr>
            <w:rFonts w:asciiTheme="minorHAnsi" w:eastAsiaTheme="minorEastAsia" w:hAnsiTheme="minorHAnsi" w:cstheme="minorBidi"/>
            <w:noProof/>
            <w:szCs w:val="22"/>
          </w:rPr>
          <w:tab/>
        </w:r>
        <w:r w:rsidR="00917D4F" w:rsidRPr="00092037">
          <w:rPr>
            <w:rStyle w:val="ab"/>
            <w:noProof/>
          </w:rPr>
          <w:t>商品档案</w:t>
        </w:r>
        <w:r w:rsidR="00917D4F">
          <w:rPr>
            <w:noProof/>
            <w:webHidden/>
          </w:rPr>
          <w:tab/>
        </w:r>
        <w:r w:rsidR="00917D4F">
          <w:rPr>
            <w:noProof/>
            <w:webHidden/>
          </w:rPr>
          <w:fldChar w:fldCharType="begin"/>
        </w:r>
        <w:r w:rsidR="00917D4F">
          <w:rPr>
            <w:noProof/>
            <w:webHidden/>
          </w:rPr>
          <w:instrText xml:space="preserve"> PAGEREF _Toc146530629 \h </w:instrText>
        </w:r>
        <w:r w:rsidR="00917D4F">
          <w:rPr>
            <w:noProof/>
            <w:webHidden/>
          </w:rPr>
        </w:r>
        <w:r w:rsidR="00917D4F">
          <w:rPr>
            <w:noProof/>
            <w:webHidden/>
          </w:rPr>
          <w:fldChar w:fldCharType="separate"/>
        </w:r>
        <w:r w:rsidR="00917D4F">
          <w:rPr>
            <w:noProof/>
            <w:webHidden/>
          </w:rPr>
          <w:t>52</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30" w:history="1">
        <w:r w:rsidR="00917D4F" w:rsidRPr="00092037">
          <w:rPr>
            <w:rStyle w:val="ab"/>
            <w:noProof/>
          </w:rPr>
          <w:t>6.6.1.3</w:t>
        </w:r>
        <w:r w:rsidR="00917D4F">
          <w:rPr>
            <w:rFonts w:asciiTheme="minorHAnsi" w:eastAsiaTheme="minorEastAsia" w:hAnsiTheme="minorHAnsi" w:cstheme="minorBidi"/>
            <w:noProof/>
            <w:szCs w:val="22"/>
          </w:rPr>
          <w:tab/>
        </w:r>
        <w:r w:rsidR="00917D4F" w:rsidRPr="00092037">
          <w:rPr>
            <w:rStyle w:val="ab"/>
            <w:noProof/>
          </w:rPr>
          <w:t>商品类别</w:t>
        </w:r>
        <w:r w:rsidR="00917D4F">
          <w:rPr>
            <w:noProof/>
            <w:webHidden/>
          </w:rPr>
          <w:tab/>
        </w:r>
        <w:r w:rsidR="00917D4F">
          <w:rPr>
            <w:noProof/>
            <w:webHidden/>
          </w:rPr>
          <w:fldChar w:fldCharType="begin"/>
        </w:r>
        <w:r w:rsidR="00917D4F">
          <w:rPr>
            <w:noProof/>
            <w:webHidden/>
          </w:rPr>
          <w:instrText xml:space="preserve"> PAGEREF _Toc146530630 \h </w:instrText>
        </w:r>
        <w:r w:rsidR="00917D4F">
          <w:rPr>
            <w:noProof/>
            <w:webHidden/>
          </w:rPr>
        </w:r>
        <w:r w:rsidR="00917D4F">
          <w:rPr>
            <w:noProof/>
            <w:webHidden/>
          </w:rPr>
          <w:fldChar w:fldCharType="separate"/>
        </w:r>
        <w:r w:rsidR="00917D4F">
          <w:rPr>
            <w:noProof/>
            <w:webHidden/>
          </w:rPr>
          <w:t>53</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31" w:history="1">
        <w:r w:rsidR="00917D4F" w:rsidRPr="00092037">
          <w:rPr>
            <w:rStyle w:val="ab"/>
            <w:noProof/>
          </w:rPr>
          <w:t>6.6.1.4</w:t>
        </w:r>
        <w:r w:rsidR="00917D4F">
          <w:rPr>
            <w:rFonts w:asciiTheme="minorHAnsi" w:eastAsiaTheme="minorEastAsia" w:hAnsiTheme="minorHAnsi" w:cstheme="minorBidi"/>
            <w:noProof/>
            <w:szCs w:val="22"/>
          </w:rPr>
          <w:tab/>
        </w:r>
        <w:r w:rsidR="00917D4F" w:rsidRPr="00092037">
          <w:rPr>
            <w:rStyle w:val="ab"/>
            <w:noProof/>
          </w:rPr>
          <w:t>商品存货类型</w:t>
        </w:r>
        <w:r w:rsidR="00917D4F">
          <w:rPr>
            <w:noProof/>
            <w:webHidden/>
          </w:rPr>
          <w:tab/>
        </w:r>
        <w:r w:rsidR="00917D4F">
          <w:rPr>
            <w:noProof/>
            <w:webHidden/>
          </w:rPr>
          <w:fldChar w:fldCharType="begin"/>
        </w:r>
        <w:r w:rsidR="00917D4F">
          <w:rPr>
            <w:noProof/>
            <w:webHidden/>
          </w:rPr>
          <w:instrText xml:space="preserve"> PAGEREF _Toc146530631 \h </w:instrText>
        </w:r>
        <w:r w:rsidR="00917D4F">
          <w:rPr>
            <w:noProof/>
            <w:webHidden/>
          </w:rPr>
        </w:r>
        <w:r w:rsidR="00917D4F">
          <w:rPr>
            <w:noProof/>
            <w:webHidden/>
          </w:rPr>
          <w:fldChar w:fldCharType="separate"/>
        </w:r>
        <w:r w:rsidR="00917D4F">
          <w:rPr>
            <w:noProof/>
            <w:webHidden/>
          </w:rPr>
          <w:t>53</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32" w:history="1">
        <w:r w:rsidR="00917D4F" w:rsidRPr="00092037">
          <w:rPr>
            <w:rStyle w:val="ab"/>
            <w:noProof/>
          </w:rPr>
          <w:t>6.6.1.5</w:t>
        </w:r>
        <w:r w:rsidR="00917D4F">
          <w:rPr>
            <w:rFonts w:asciiTheme="minorHAnsi" w:eastAsiaTheme="minorEastAsia" w:hAnsiTheme="minorHAnsi" w:cstheme="minorBidi"/>
            <w:noProof/>
            <w:szCs w:val="22"/>
          </w:rPr>
          <w:tab/>
        </w:r>
        <w:r w:rsidR="00917D4F" w:rsidRPr="00092037">
          <w:rPr>
            <w:rStyle w:val="ab"/>
            <w:noProof/>
          </w:rPr>
          <w:t>商品品牌</w:t>
        </w:r>
        <w:r w:rsidR="00917D4F">
          <w:rPr>
            <w:noProof/>
            <w:webHidden/>
          </w:rPr>
          <w:tab/>
        </w:r>
        <w:r w:rsidR="00917D4F">
          <w:rPr>
            <w:noProof/>
            <w:webHidden/>
          </w:rPr>
          <w:fldChar w:fldCharType="begin"/>
        </w:r>
        <w:r w:rsidR="00917D4F">
          <w:rPr>
            <w:noProof/>
            <w:webHidden/>
          </w:rPr>
          <w:instrText xml:space="preserve"> PAGEREF _Toc146530632 \h </w:instrText>
        </w:r>
        <w:r w:rsidR="00917D4F">
          <w:rPr>
            <w:noProof/>
            <w:webHidden/>
          </w:rPr>
        </w:r>
        <w:r w:rsidR="00917D4F">
          <w:rPr>
            <w:noProof/>
            <w:webHidden/>
          </w:rPr>
          <w:fldChar w:fldCharType="separate"/>
        </w:r>
        <w:r w:rsidR="00917D4F">
          <w:rPr>
            <w:noProof/>
            <w:webHidden/>
          </w:rPr>
          <w:t>54</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33" w:history="1">
        <w:r w:rsidR="00917D4F" w:rsidRPr="00092037">
          <w:rPr>
            <w:rStyle w:val="ab"/>
            <w:noProof/>
          </w:rPr>
          <w:t>6.6.1.6</w:t>
        </w:r>
        <w:r w:rsidR="00917D4F">
          <w:rPr>
            <w:rFonts w:asciiTheme="minorHAnsi" w:eastAsiaTheme="minorEastAsia" w:hAnsiTheme="minorHAnsi" w:cstheme="minorBidi"/>
            <w:noProof/>
            <w:szCs w:val="22"/>
          </w:rPr>
          <w:tab/>
        </w:r>
        <w:r w:rsidR="00917D4F" w:rsidRPr="00092037">
          <w:rPr>
            <w:rStyle w:val="ab"/>
            <w:noProof/>
          </w:rPr>
          <w:t>商品计量单位</w:t>
        </w:r>
        <w:r w:rsidR="00917D4F">
          <w:rPr>
            <w:noProof/>
            <w:webHidden/>
          </w:rPr>
          <w:tab/>
        </w:r>
        <w:r w:rsidR="00917D4F">
          <w:rPr>
            <w:noProof/>
            <w:webHidden/>
          </w:rPr>
          <w:fldChar w:fldCharType="begin"/>
        </w:r>
        <w:r w:rsidR="00917D4F">
          <w:rPr>
            <w:noProof/>
            <w:webHidden/>
          </w:rPr>
          <w:instrText xml:space="preserve"> PAGEREF _Toc146530633 \h </w:instrText>
        </w:r>
        <w:r w:rsidR="00917D4F">
          <w:rPr>
            <w:noProof/>
            <w:webHidden/>
          </w:rPr>
        </w:r>
        <w:r w:rsidR="00917D4F">
          <w:rPr>
            <w:noProof/>
            <w:webHidden/>
          </w:rPr>
          <w:fldChar w:fldCharType="separate"/>
        </w:r>
        <w:r w:rsidR="00917D4F">
          <w:rPr>
            <w:noProof/>
            <w:webHidden/>
          </w:rPr>
          <w:t>54</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34" w:history="1">
        <w:r w:rsidR="00917D4F" w:rsidRPr="00092037">
          <w:rPr>
            <w:rStyle w:val="ab"/>
            <w:noProof/>
          </w:rPr>
          <w:t>6.6.1.7</w:t>
        </w:r>
        <w:r w:rsidR="00917D4F">
          <w:rPr>
            <w:rFonts w:asciiTheme="minorHAnsi" w:eastAsiaTheme="minorEastAsia" w:hAnsiTheme="minorHAnsi" w:cstheme="minorBidi"/>
            <w:noProof/>
            <w:szCs w:val="22"/>
          </w:rPr>
          <w:tab/>
        </w:r>
        <w:r w:rsidR="00917D4F" w:rsidRPr="00092037">
          <w:rPr>
            <w:rStyle w:val="ab"/>
            <w:noProof/>
          </w:rPr>
          <w:t>商品多单位信息</w:t>
        </w:r>
        <w:r w:rsidR="00917D4F">
          <w:rPr>
            <w:noProof/>
            <w:webHidden/>
          </w:rPr>
          <w:tab/>
        </w:r>
        <w:r w:rsidR="00917D4F">
          <w:rPr>
            <w:noProof/>
            <w:webHidden/>
          </w:rPr>
          <w:fldChar w:fldCharType="begin"/>
        </w:r>
        <w:r w:rsidR="00917D4F">
          <w:rPr>
            <w:noProof/>
            <w:webHidden/>
          </w:rPr>
          <w:instrText xml:space="preserve"> PAGEREF _Toc146530634 \h </w:instrText>
        </w:r>
        <w:r w:rsidR="00917D4F">
          <w:rPr>
            <w:noProof/>
            <w:webHidden/>
          </w:rPr>
        </w:r>
        <w:r w:rsidR="00917D4F">
          <w:rPr>
            <w:noProof/>
            <w:webHidden/>
          </w:rPr>
          <w:fldChar w:fldCharType="separate"/>
        </w:r>
        <w:r w:rsidR="00917D4F">
          <w:rPr>
            <w:noProof/>
            <w:webHidden/>
          </w:rPr>
          <w:t>54</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35" w:history="1">
        <w:r w:rsidR="00917D4F" w:rsidRPr="00092037">
          <w:rPr>
            <w:rStyle w:val="ab"/>
            <w:noProof/>
          </w:rPr>
          <w:t>6.6.1.8</w:t>
        </w:r>
        <w:r w:rsidR="00917D4F">
          <w:rPr>
            <w:rFonts w:asciiTheme="minorHAnsi" w:eastAsiaTheme="minorEastAsia" w:hAnsiTheme="minorHAnsi" w:cstheme="minorBidi"/>
            <w:noProof/>
            <w:szCs w:val="22"/>
          </w:rPr>
          <w:tab/>
        </w:r>
        <w:r w:rsidR="00917D4F" w:rsidRPr="00092037">
          <w:rPr>
            <w:rStyle w:val="ab"/>
            <w:noProof/>
          </w:rPr>
          <w:t>商品多编码设置</w:t>
        </w:r>
        <w:r w:rsidR="00917D4F">
          <w:rPr>
            <w:noProof/>
            <w:webHidden/>
          </w:rPr>
          <w:tab/>
        </w:r>
        <w:r w:rsidR="00917D4F">
          <w:rPr>
            <w:noProof/>
            <w:webHidden/>
          </w:rPr>
          <w:fldChar w:fldCharType="begin"/>
        </w:r>
        <w:r w:rsidR="00917D4F">
          <w:rPr>
            <w:noProof/>
            <w:webHidden/>
          </w:rPr>
          <w:instrText xml:space="preserve"> PAGEREF _Toc146530635 \h </w:instrText>
        </w:r>
        <w:r w:rsidR="00917D4F">
          <w:rPr>
            <w:noProof/>
            <w:webHidden/>
          </w:rPr>
        </w:r>
        <w:r w:rsidR="00917D4F">
          <w:rPr>
            <w:noProof/>
            <w:webHidden/>
          </w:rPr>
          <w:fldChar w:fldCharType="separate"/>
        </w:r>
        <w:r w:rsidR="00917D4F">
          <w:rPr>
            <w:noProof/>
            <w:webHidden/>
          </w:rPr>
          <w:t>55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36" w:history="1">
        <w:r w:rsidR="00917D4F" w:rsidRPr="00092037">
          <w:rPr>
            <w:rStyle w:val="ab"/>
            <w:noProof/>
          </w:rPr>
          <w:t>6.6.1.9</w:t>
        </w:r>
        <w:r w:rsidR="00917D4F">
          <w:rPr>
            <w:rFonts w:asciiTheme="minorHAnsi" w:eastAsiaTheme="minorEastAsia" w:hAnsiTheme="minorHAnsi" w:cstheme="minorBidi"/>
            <w:noProof/>
            <w:szCs w:val="22"/>
          </w:rPr>
          <w:tab/>
        </w:r>
        <w:r w:rsidR="00917D4F" w:rsidRPr="00092037">
          <w:rPr>
            <w:rStyle w:val="ab"/>
            <w:noProof/>
          </w:rPr>
          <w:t>往来单位品牌折扣</w:t>
        </w:r>
        <w:r w:rsidR="00917D4F">
          <w:rPr>
            <w:noProof/>
            <w:webHidden/>
          </w:rPr>
          <w:tab/>
        </w:r>
        <w:r w:rsidR="00917D4F">
          <w:rPr>
            <w:noProof/>
            <w:webHidden/>
          </w:rPr>
          <w:fldChar w:fldCharType="begin"/>
        </w:r>
        <w:r w:rsidR="00917D4F">
          <w:rPr>
            <w:noProof/>
            <w:webHidden/>
          </w:rPr>
          <w:instrText xml:space="preserve"> PAGEREF _Toc146530636 \h </w:instrText>
        </w:r>
        <w:r w:rsidR="00917D4F">
          <w:rPr>
            <w:noProof/>
            <w:webHidden/>
          </w:rPr>
        </w:r>
        <w:r w:rsidR="00917D4F">
          <w:rPr>
            <w:noProof/>
            <w:webHidden/>
          </w:rPr>
          <w:fldChar w:fldCharType="separate"/>
        </w:r>
        <w:r w:rsidR="00917D4F">
          <w:rPr>
            <w:noProof/>
            <w:webHidden/>
          </w:rPr>
          <w:t>55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37" w:history="1">
        <w:r w:rsidR="00917D4F" w:rsidRPr="00092037">
          <w:rPr>
            <w:rStyle w:val="ab"/>
            <w:noProof/>
          </w:rPr>
          <w:t>6.6.1.10</w:t>
        </w:r>
        <w:r w:rsidR="00917D4F">
          <w:rPr>
            <w:rFonts w:asciiTheme="minorHAnsi" w:eastAsiaTheme="minorEastAsia" w:hAnsiTheme="minorHAnsi" w:cstheme="minorBidi"/>
            <w:noProof/>
            <w:szCs w:val="22"/>
          </w:rPr>
          <w:tab/>
        </w:r>
        <w:r w:rsidR="00917D4F" w:rsidRPr="00092037">
          <w:rPr>
            <w:rStyle w:val="ab"/>
            <w:noProof/>
          </w:rPr>
          <w:t>客户档案</w:t>
        </w:r>
        <w:r w:rsidR="00917D4F">
          <w:rPr>
            <w:noProof/>
            <w:webHidden/>
          </w:rPr>
          <w:tab/>
        </w:r>
        <w:r w:rsidR="00917D4F">
          <w:rPr>
            <w:noProof/>
            <w:webHidden/>
          </w:rPr>
          <w:fldChar w:fldCharType="begin"/>
        </w:r>
        <w:r w:rsidR="00917D4F">
          <w:rPr>
            <w:noProof/>
            <w:webHidden/>
          </w:rPr>
          <w:instrText xml:space="preserve"> PAGEREF _Toc146530637 \h </w:instrText>
        </w:r>
        <w:r w:rsidR="00917D4F">
          <w:rPr>
            <w:noProof/>
            <w:webHidden/>
          </w:rPr>
        </w:r>
        <w:r w:rsidR="00917D4F">
          <w:rPr>
            <w:noProof/>
            <w:webHidden/>
          </w:rPr>
          <w:fldChar w:fldCharType="separate"/>
        </w:r>
        <w:r w:rsidR="00917D4F">
          <w:rPr>
            <w:noProof/>
            <w:webHidden/>
          </w:rPr>
          <w:t>56</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38" w:history="1">
        <w:r w:rsidR="00917D4F" w:rsidRPr="00092037">
          <w:rPr>
            <w:rStyle w:val="ab"/>
            <w:noProof/>
          </w:rPr>
          <w:t>6.6.1.11</w:t>
        </w:r>
        <w:r w:rsidR="00917D4F">
          <w:rPr>
            <w:rFonts w:asciiTheme="minorHAnsi" w:eastAsiaTheme="minorEastAsia" w:hAnsiTheme="minorHAnsi" w:cstheme="minorBidi"/>
            <w:noProof/>
            <w:szCs w:val="22"/>
          </w:rPr>
          <w:tab/>
        </w:r>
        <w:r w:rsidR="00917D4F" w:rsidRPr="00092037">
          <w:rPr>
            <w:rStyle w:val="ab"/>
            <w:noProof/>
          </w:rPr>
          <w:t>供货商档案</w:t>
        </w:r>
        <w:r w:rsidR="00917D4F">
          <w:rPr>
            <w:noProof/>
            <w:webHidden/>
          </w:rPr>
          <w:tab/>
        </w:r>
        <w:r w:rsidR="00917D4F">
          <w:rPr>
            <w:noProof/>
            <w:webHidden/>
          </w:rPr>
          <w:fldChar w:fldCharType="begin"/>
        </w:r>
        <w:r w:rsidR="00917D4F">
          <w:rPr>
            <w:noProof/>
            <w:webHidden/>
          </w:rPr>
          <w:instrText xml:space="preserve"> PAGEREF _Toc146530638 \h </w:instrText>
        </w:r>
        <w:r w:rsidR="00917D4F">
          <w:rPr>
            <w:noProof/>
            <w:webHidden/>
          </w:rPr>
        </w:r>
        <w:r w:rsidR="00917D4F">
          <w:rPr>
            <w:noProof/>
            <w:webHidden/>
          </w:rPr>
          <w:fldChar w:fldCharType="separate"/>
        </w:r>
        <w:r w:rsidR="00917D4F">
          <w:rPr>
            <w:noProof/>
            <w:webHidden/>
          </w:rPr>
          <w:t>56</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39" w:history="1">
        <w:r w:rsidR="00917D4F" w:rsidRPr="00092037">
          <w:rPr>
            <w:rStyle w:val="ab"/>
            <w:noProof/>
          </w:rPr>
          <w:t>6.6.1.12</w:t>
        </w:r>
        <w:r w:rsidR="00917D4F">
          <w:rPr>
            <w:rFonts w:asciiTheme="minorHAnsi" w:eastAsiaTheme="minorEastAsia" w:hAnsiTheme="minorHAnsi" w:cstheme="minorBidi"/>
            <w:noProof/>
            <w:szCs w:val="22"/>
          </w:rPr>
          <w:tab/>
        </w:r>
        <w:r w:rsidR="00917D4F" w:rsidRPr="00092037">
          <w:rPr>
            <w:rStyle w:val="ab"/>
            <w:noProof/>
          </w:rPr>
          <w:t>地区档案</w:t>
        </w:r>
        <w:r w:rsidR="00917D4F">
          <w:rPr>
            <w:noProof/>
            <w:webHidden/>
          </w:rPr>
          <w:tab/>
        </w:r>
        <w:r w:rsidR="00917D4F">
          <w:rPr>
            <w:noProof/>
            <w:webHidden/>
          </w:rPr>
          <w:fldChar w:fldCharType="begin"/>
        </w:r>
        <w:r w:rsidR="00917D4F">
          <w:rPr>
            <w:noProof/>
            <w:webHidden/>
          </w:rPr>
          <w:instrText xml:space="preserve"> PAGEREF _Toc146530639 \h </w:instrText>
        </w:r>
        <w:r w:rsidR="00917D4F">
          <w:rPr>
            <w:noProof/>
            <w:webHidden/>
          </w:rPr>
        </w:r>
        <w:r w:rsidR="00917D4F">
          <w:rPr>
            <w:noProof/>
            <w:webHidden/>
          </w:rPr>
          <w:fldChar w:fldCharType="separate"/>
        </w:r>
        <w:r w:rsidR="00917D4F">
          <w:rPr>
            <w:noProof/>
            <w:webHidden/>
          </w:rPr>
          <w:t>56</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40" w:history="1">
        <w:r w:rsidR="00917D4F" w:rsidRPr="00092037">
          <w:rPr>
            <w:rStyle w:val="ab"/>
            <w:noProof/>
          </w:rPr>
          <w:t>6.6.1.13</w:t>
        </w:r>
        <w:r w:rsidR="00917D4F">
          <w:rPr>
            <w:rFonts w:asciiTheme="minorHAnsi" w:eastAsiaTheme="minorEastAsia" w:hAnsiTheme="minorHAnsi" w:cstheme="minorBidi"/>
            <w:noProof/>
            <w:szCs w:val="22"/>
          </w:rPr>
          <w:tab/>
        </w:r>
        <w:r w:rsidR="00917D4F" w:rsidRPr="00092037">
          <w:rPr>
            <w:rStyle w:val="ab"/>
            <w:noProof/>
          </w:rPr>
          <w:t>部门档案</w:t>
        </w:r>
        <w:r w:rsidR="00917D4F">
          <w:rPr>
            <w:noProof/>
            <w:webHidden/>
          </w:rPr>
          <w:tab/>
        </w:r>
        <w:r w:rsidR="00917D4F">
          <w:rPr>
            <w:noProof/>
            <w:webHidden/>
          </w:rPr>
          <w:fldChar w:fldCharType="begin"/>
        </w:r>
        <w:r w:rsidR="00917D4F">
          <w:rPr>
            <w:noProof/>
            <w:webHidden/>
          </w:rPr>
          <w:instrText xml:space="preserve"> PAGEREF _Toc146530640 \h </w:instrText>
        </w:r>
        <w:r w:rsidR="00917D4F">
          <w:rPr>
            <w:noProof/>
            <w:webHidden/>
          </w:rPr>
        </w:r>
        <w:r w:rsidR="00917D4F">
          <w:rPr>
            <w:noProof/>
            <w:webHidden/>
          </w:rPr>
          <w:fldChar w:fldCharType="separate"/>
        </w:r>
        <w:r w:rsidR="00917D4F">
          <w:rPr>
            <w:noProof/>
            <w:webHidden/>
          </w:rPr>
          <w:t>57</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41" w:history="1">
        <w:r w:rsidR="00917D4F" w:rsidRPr="00092037">
          <w:rPr>
            <w:rStyle w:val="ab"/>
            <w:noProof/>
          </w:rPr>
          <w:t>6.6.1.14</w:t>
        </w:r>
        <w:r w:rsidR="00917D4F">
          <w:rPr>
            <w:rFonts w:asciiTheme="minorHAnsi" w:eastAsiaTheme="minorEastAsia" w:hAnsiTheme="minorHAnsi" w:cstheme="minorBidi"/>
            <w:noProof/>
            <w:szCs w:val="22"/>
          </w:rPr>
          <w:tab/>
        </w:r>
        <w:r w:rsidR="00917D4F" w:rsidRPr="00092037">
          <w:rPr>
            <w:rStyle w:val="ab"/>
            <w:noProof/>
          </w:rPr>
          <w:t>职员档案</w:t>
        </w:r>
        <w:r w:rsidR="00917D4F">
          <w:rPr>
            <w:noProof/>
            <w:webHidden/>
          </w:rPr>
          <w:tab/>
        </w:r>
        <w:r w:rsidR="00917D4F">
          <w:rPr>
            <w:noProof/>
            <w:webHidden/>
          </w:rPr>
          <w:fldChar w:fldCharType="begin"/>
        </w:r>
        <w:r w:rsidR="00917D4F">
          <w:rPr>
            <w:noProof/>
            <w:webHidden/>
          </w:rPr>
          <w:instrText xml:space="preserve"> PAGEREF _Toc146530641 \h </w:instrText>
        </w:r>
        <w:r w:rsidR="00917D4F">
          <w:rPr>
            <w:noProof/>
            <w:webHidden/>
          </w:rPr>
        </w:r>
        <w:r w:rsidR="00917D4F">
          <w:rPr>
            <w:noProof/>
            <w:webHidden/>
          </w:rPr>
          <w:fldChar w:fldCharType="separate"/>
        </w:r>
        <w:r w:rsidR="00917D4F">
          <w:rPr>
            <w:noProof/>
            <w:webHidden/>
          </w:rPr>
          <w:t>57</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42" w:history="1">
        <w:r w:rsidR="00917D4F" w:rsidRPr="00092037">
          <w:rPr>
            <w:rStyle w:val="ab"/>
            <w:noProof/>
          </w:rPr>
          <w:t>6.6.1.15</w:t>
        </w:r>
        <w:r w:rsidR="00917D4F">
          <w:rPr>
            <w:rFonts w:asciiTheme="minorHAnsi" w:eastAsiaTheme="minorEastAsia" w:hAnsiTheme="minorHAnsi" w:cstheme="minorBidi"/>
            <w:noProof/>
            <w:szCs w:val="22"/>
          </w:rPr>
          <w:tab/>
        </w:r>
        <w:r w:rsidR="00917D4F" w:rsidRPr="00092037">
          <w:rPr>
            <w:rStyle w:val="ab"/>
            <w:noProof/>
          </w:rPr>
          <w:t>存货仓库</w:t>
        </w:r>
        <w:r w:rsidR="00917D4F">
          <w:rPr>
            <w:noProof/>
            <w:webHidden/>
          </w:rPr>
          <w:tab/>
        </w:r>
        <w:r w:rsidR="00917D4F">
          <w:rPr>
            <w:noProof/>
            <w:webHidden/>
          </w:rPr>
          <w:fldChar w:fldCharType="begin"/>
        </w:r>
        <w:r w:rsidR="00917D4F">
          <w:rPr>
            <w:noProof/>
            <w:webHidden/>
          </w:rPr>
          <w:instrText xml:space="preserve"> PAGEREF _Toc146530642 \h </w:instrText>
        </w:r>
        <w:r w:rsidR="00917D4F">
          <w:rPr>
            <w:noProof/>
            <w:webHidden/>
          </w:rPr>
        </w:r>
        <w:r w:rsidR="00917D4F">
          <w:rPr>
            <w:noProof/>
            <w:webHidden/>
          </w:rPr>
          <w:fldChar w:fldCharType="separate"/>
        </w:r>
        <w:r w:rsidR="00917D4F">
          <w:rPr>
            <w:noProof/>
            <w:webHidden/>
          </w:rPr>
          <w:t>57</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43" w:history="1">
        <w:r w:rsidR="00917D4F" w:rsidRPr="00092037">
          <w:rPr>
            <w:rStyle w:val="ab"/>
            <w:noProof/>
          </w:rPr>
          <w:t>6.6.1.16</w:t>
        </w:r>
        <w:r w:rsidR="00917D4F">
          <w:rPr>
            <w:rFonts w:asciiTheme="minorHAnsi" w:eastAsiaTheme="minorEastAsia" w:hAnsiTheme="minorHAnsi" w:cstheme="minorBidi"/>
            <w:noProof/>
            <w:szCs w:val="22"/>
          </w:rPr>
          <w:tab/>
        </w:r>
        <w:r w:rsidR="00917D4F" w:rsidRPr="00092037">
          <w:rPr>
            <w:rStyle w:val="ab"/>
            <w:noProof/>
          </w:rPr>
          <w:t>货位档案</w:t>
        </w:r>
        <w:r w:rsidR="00917D4F">
          <w:rPr>
            <w:noProof/>
            <w:webHidden/>
          </w:rPr>
          <w:tab/>
        </w:r>
        <w:r w:rsidR="00917D4F">
          <w:rPr>
            <w:noProof/>
            <w:webHidden/>
          </w:rPr>
          <w:fldChar w:fldCharType="begin"/>
        </w:r>
        <w:r w:rsidR="00917D4F">
          <w:rPr>
            <w:noProof/>
            <w:webHidden/>
          </w:rPr>
          <w:instrText xml:space="preserve"> PAGEREF _Toc146530643 \h </w:instrText>
        </w:r>
        <w:r w:rsidR="00917D4F">
          <w:rPr>
            <w:noProof/>
            <w:webHidden/>
          </w:rPr>
        </w:r>
        <w:r w:rsidR="00917D4F">
          <w:rPr>
            <w:noProof/>
            <w:webHidden/>
          </w:rPr>
          <w:fldChar w:fldCharType="separate"/>
        </w:r>
        <w:r w:rsidR="00917D4F">
          <w:rPr>
            <w:noProof/>
            <w:webHidden/>
          </w:rPr>
          <w:t>58</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44" w:history="1">
        <w:r w:rsidR="00917D4F" w:rsidRPr="00092037">
          <w:rPr>
            <w:rStyle w:val="ab"/>
            <w:noProof/>
          </w:rPr>
          <w:t>6.6.1.17</w:t>
        </w:r>
        <w:r w:rsidR="00917D4F">
          <w:rPr>
            <w:rFonts w:asciiTheme="minorHAnsi" w:eastAsiaTheme="minorEastAsia" w:hAnsiTheme="minorHAnsi" w:cstheme="minorBidi"/>
            <w:noProof/>
            <w:szCs w:val="22"/>
          </w:rPr>
          <w:tab/>
        </w:r>
        <w:r w:rsidR="00917D4F" w:rsidRPr="00092037">
          <w:rPr>
            <w:rStyle w:val="ab"/>
            <w:noProof/>
          </w:rPr>
          <w:t>币种</w:t>
        </w:r>
        <w:r w:rsidR="00917D4F">
          <w:rPr>
            <w:noProof/>
            <w:webHidden/>
          </w:rPr>
          <w:tab/>
        </w:r>
        <w:r w:rsidR="00917D4F">
          <w:rPr>
            <w:noProof/>
            <w:webHidden/>
          </w:rPr>
          <w:fldChar w:fldCharType="begin"/>
        </w:r>
        <w:r w:rsidR="00917D4F">
          <w:rPr>
            <w:noProof/>
            <w:webHidden/>
          </w:rPr>
          <w:instrText xml:space="preserve"> PAGEREF _Toc146530644 \h </w:instrText>
        </w:r>
        <w:r w:rsidR="00917D4F">
          <w:rPr>
            <w:noProof/>
            <w:webHidden/>
          </w:rPr>
        </w:r>
        <w:r w:rsidR="00917D4F">
          <w:rPr>
            <w:noProof/>
            <w:webHidden/>
          </w:rPr>
          <w:fldChar w:fldCharType="separate"/>
        </w:r>
        <w:r w:rsidR="00917D4F">
          <w:rPr>
            <w:noProof/>
            <w:webHidden/>
          </w:rPr>
          <w:t>58</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45" w:history="1">
        <w:r w:rsidR="00917D4F" w:rsidRPr="00092037">
          <w:rPr>
            <w:rStyle w:val="ab"/>
            <w:noProof/>
          </w:rPr>
          <w:t>6.6.1.18</w:t>
        </w:r>
        <w:r w:rsidR="00917D4F">
          <w:rPr>
            <w:rFonts w:asciiTheme="minorHAnsi" w:eastAsiaTheme="minorEastAsia" w:hAnsiTheme="minorHAnsi" w:cstheme="minorBidi"/>
            <w:noProof/>
            <w:szCs w:val="22"/>
          </w:rPr>
          <w:tab/>
        </w:r>
        <w:r w:rsidR="00917D4F" w:rsidRPr="00092037">
          <w:rPr>
            <w:rStyle w:val="ab"/>
            <w:noProof/>
          </w:rPr>
          <w:t>图片管理</w:t>
        </w:r>
        <w:r w:rsidR="00917D4F">
          <w:rPr>
            <w:noProof/>
            <w:webHidden/>
          </w:rPr>
          <w:tab/>
        </w:r>
        <w:r w:rsidR="00917D4F">
          <w:rPr>
            <w:noProof/>
            <w:webHidden/>
          </w:rPr>
          <w:fldChar w:fldCharType="begin"/>
        </w:r>
        <w:r w:rsidR="00917D4F">
          <w:rPr>
            <w:noProof/>
            <w:webHidden/>
          </w:rPr>
          <w:instrText xml:space="preserve"> PAGEREF _Toc146530645 \h </w:instrText>
        </w:r>
        <w:r w:rsidR="00917D4F">
          <w:rPr>
            <w:noProof/>
            <w:webHidden/>
          </w:rPr>
        </w:r>
        <w:r w:rsidR="00917D4F">
          <w:rPr>
            <w:noProof/>
            <w:webHidden/>
          </w:rPr>
          <w:fldChar w:fldCharType="separate"/>
        </w:r>
        <w:r w:rsidR="00917D4F">
          <w:rPr>
            <w:noProof/>
            <w:webHidden/>
          </w:rPr>
          <w:t>59</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46" w:history="1">
        <w:r w:rsidR="00917D4F" w:rsidRPr="00092037">
          <w:rPr>
            <w:rStyle w:val="ab"/>
            <w:noProof/>
          </w:rPr>
          <w:t>6.6.1.19</w:t>
        </w:r>
        <w:r w:rsidR="00917D4F">
          <w:rPr>
            <w:rFonts w:asciiTheme="minorHAnsi" w:eastAsiaTheme="minorEastAsia" w:hAnsiTheme="minorHAnsi" w:cstheme="minorBidi"/>
            <w:noProof/>
            <w:szCs w:val="22"/>
          </w:rPr>
          <w:tab/>
        </w:r>
        <w:r w:rsidR="00917D4F" w:rsidRPr="00092037">
          <w:rPr>
            <w:rStyle w:val="ab"/>
            <w:noProof/>
          </w:rPr>
          <w:t>快递公司档案</w:t>
        </w:r>
        <w:r w:rsidR="00917D4F">
          <w:rPr>
            <w:noProof/>
            <w:webHidden/>
          </w:rPr>
          <w:tab/>
        </w:r>
        <w:r w:rsidR="00917D4F">
          <w:rPr>
            <w:noProof/>
            <w:webHidden/>
          </w:rPr>
          <w:fldChar w:fldCharType="begin"/>
        </w:r>
        <w:r w:rsidR="00917D4F">
          <w:rPr>
            <w:noProof/>
            <w:webHidden/>
          </w:rPr>
          <w:instrText xml:space="preserve"> PAGEREF _Toc146530646 \h </w:instrText>
        </w:r>
        <w:r w:rsidR="00917D4F">
          <w:rPr>
            <w:noProof/>
            <w:webHidden/>
          </w:rPr>
        </w:r>
        <w:r w:rsidR="00917D4F">
          <w:rPr>
            <w:noProof/>
            <w:webHidden/>
          </w:rPr>
          <w:fldChar w:fldCharType="separate"/>
        </w:r>
        <w:r w:rsidR="00917D4F">
          <w:rPr>
            <w:noProof/>
            <w:webHidden/>
          </w:rPr>
          <w:t>59</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47" w:history="1">
        <w:r w:rsidR="00917D4F" w:rsidRPr="00092037">
          <w:rPr>
            <w:rStyle w:val="ab"/>
            <w:noProof/>
          </w:rPr>
          <w:t>6.6.1.20</w:t>
        </w:r>
        <w:r w:rsidR="00917D4F">
          <w:rPr>
            <w:rFonts w:asciiTheme="minorHAnsi" w:eastAsiaTheme="minorEastAsia" w:hAnsiTheme="minorHAnsi" w:cstheme="minorBidi"/>
            <w:noProof/>
            <w:szCs w:val="22"/>
          </w:rPr>
          <w:tab/>
        </w:r>
        <w:r w:rsidR="00917D4F" w:rsidRPr="00092037">
          <w:rPr>
            <w:rStyle w:val="ab"/>
            <w:noProof/>
          </w:rPr>
          <w:t>常用摘要</w:t>
        </w:r>
        <w:r w:rsidR="00917D4F">
          <w:rPr>
            <w:noProof/>
            <w:webHidden/>
          </w:rPr>
          <w:tab/>
        </w:r>
        <w:r w:rsidR="00917D4F">
          <w:rPr>
            <w:noProof/>
            <w:webHidden/>
          </w:rPr>
          <w:fldChar w:fldCharType="begin"/>
        </w:r>
        <w:r w:rsidR="00917D4F">
          <w:rPr>
            <w:noProof/>
            <w:webHidden/>
          </w:rPr>
          <w:instrText xml:space="preserve"> PAGEREF _Toc146530647 \h </w:instrText>
        </w:r>
        <w:r w:rsidR="00917D4F">
          <w:rPr>
            <w:noProof/>
            <w:webHidden/>
          </w:rPr>
        </w:r>
        <w:r w:rsidR="00917D4F">
          <w:rPr>
            <w:noProof/>
            <w:webHidden/>
          </w:rPr>
          <w:fldChar w:fldCharType="separate"/>
        </w:r>
        <w:r w:rsidR="00917D4F">
          <w:rPr>
            <w:noProof/>
            <w:webHidden/>
          </w:rPr>
          <w:t>60</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48" w:history="1">
        <w:r w:rsidR="00917D4F" w:rsidRPr="00092037">
          <w:rPr>
            <w:rStyle w:val="ab"/>
            <w:noProof/>
          </w:rPr>
          <w:t>6.6.1.21</w:t>
        </w:r>
        <w:r w:rsidR="00917D4F">
          <w:rPr>
            <w:rFonts w:asciiTheme="minorHAnsi" w:eastAsiaTheme="minorEastAsia" w:hAnsiTheme="minorHAnsi" w:cstheme="minorBidi"/>
            <w:noProof/>
            <w:szCs w:val="22"/>
          </w:rPr>
          <w:tab/>
        </w:r>
        <w:r w:rsidR="00917D4F" w:rsidRPr="00092037">
          <w:rPr>
            <w:rStyle w:val="ab"/>
            <w:noProof/>
          </w:rPr>
          <w:t>常用说明</w:t>
        </w:r>
        <w:r w:rsidR="00917D4F">
          <w:rPr>
            <w:noProof/>
            <w:webHidden/>
          </w:rPr>
          <w:tab/>
        </w:r>
        <w:r w:rsidR="00917D4F">
          <w:rPr>
            <w:noProof/>
            <w:webHidden/>
          </w:rPr>
          <w:fldChar w:fldCharType="begin"/>
        </w:r>
        <w:r w:rsidR="00917D4F">
          <w:rPr>
            <w:noProof/>
            <w:webHidden/>
          </w:rPr>
          <w:instrText xml:space="preserve"> PAGEREF _Toc146530648 \h </w:instrText>
        </w:r>
        <w:r w:rsidR="00917D4F">
          <w:rPr>
            <w:noProof/>
            <w:webHidden/>
          </w:rPr>
        </w:r>
        <w:r w:rsidR="00917D4F">
          <w:rPr>
            <w:noProof/>
            <w:webHidden/>
          </w:rPr>
          <w:fldChar w:fldCharType="separate"/>
        </w:r>
        <w:r w:rsidR="00917D4F">
          <w:rPr>
            <w:noProof/>
            <w:webHidden/>
          </w:rPr>
          <w:t>60</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49" w:history="1">
        <w:r w:rsidR="00917D4F" w:rsidRPr="00092037">
          <w:rPr>
            <w:rStyle w:val="ab"/>
            <w:noProof/>
          </w:rPr>
          <w:t>6.6.1.22</w:t>
        </w:r>
        <w:r w:rsidR="00917D4F">
          <w:rPr>
            <w:rFonts w:asciiTheme="minorHAnsi" w:eastAsiaTheme="minorEastAsia" w:hAnsiTheme="minorHAnsi" w:cstheme="minorBidi"/>
            <w:noProof/>
            <w:szCs w:val="22"/>
          </w:rPr>
          <w:tab/>
        </w:r>
        <w:r w:rsidR="00917D4F" w:rsidRPr="00092037">
          <w:rPr>
            <w:rStyle w:val="ab"/>
            <w:noProof/>
          </w:rPr>
          <w:t>常用文本自定义</w:t>
        </w:r>
        <w:r w:rsidR="00917D4F">
          <w:rPr>
            <w:noProof/>
            <w:webHidden/>
          </w:rPr>
          <w:tab/>
        </w:r>
        <w:r w:rsidR="00917D4F">
          <w:rPr>
            <w:noProof/>
            <w:webHidden/>
          </w:rPr>
          <w:fldChar w:fldCharType="begin"/>
        </w:r>
        <w:r w:rsidR="00917D4F">
          <w:rPr>
            <w:noProof/>
            <w:webHidden/>
          </w:rPr>
          <w:instrText xml:space="preserve"> PAGEREF _Toc146530649 \h </w:instrText>
        </w:r>
        <w:r w:rsidR="00917D4F">
          <w:rPr>
            <w:noProof/>
            <w:webHidden/>
          </w:rPr>
        </w:r>
        <w:r w:rsidR="00917D4F">
          <w:rPr>
            <w:noProof/>
            <w:webHidden/>
          </w:rPr>
          <w:fldChar w:fldCharType="separate"/>
        </w:r>
        <w:r w:rsidR="00917D4F">
          <w:rPr>
            <w:noProof/>
            <w:webHidden/>
          </w:rPr>
          <w:t>60</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50" w:history="1">
        <w:r w:rsidR="00917D4F" w:rsidRPr="00092037">
          <w:rPr>
            <w:rStyle w:val="ab"/>
            <w:noProof/>
          </w:rPr>
          <w:t>6.6.2</w:t>
        </w:r>
        <w:r w:rsidR="00917D4F">
          <w:rPr>
            <w:rFonts w:asciiTheme="minorHAnsi" w:eastAsiaTheme="minorEastAsia" w:hAnsiTheme="minorHAnsi" w:cstheme="minorBidi"/>
            <w:iCs w:val="0"/>
            <w:noProof/>
            <w:sz w:val="21"/>
            <w:szCs w:val="22"/>
          </w:rPr>
          <w:tab/>
        </w:r>
        <w:r w:rsidR="00917D4F" w:rsidRPr="00092037">
          <w:rPr>
            <w:rStyle w:val="ab"/>
            <w:noProof/>
          </w:rPr>
          <w:t>项目档案</w:t>
        </w:r>
        <w:r w:rsidR="00917D4F">
          <w:rPr>
            <w:noProof/>
            <w:webHidden/>
          </w:rPr>
          <w:tab/>
        </w:r>
        <w:r w:rsidR="00917D4F">
          <w:rPr>
            <w:noProof/>
            <w:webHidden/>
          </w:rPr>
          <w:fldChar w:fldCharType="begin"/>
        </w:r>
        <w:r w:rsidR="00917D4F">
          <w:rPr>
            <w:noProof/>
            <w:webHidden/>
          </w:rPr>
          <w:instrText xml:space="preserve"> PAGEREF _Toc146530650 \h </w:instrText>
        </w:r>
        <w:r w:rsidR="00917D4F">
          <w:rPr>
            <w:noProof/>
            <w:webHidden/>
          </w:rPr>
        </w:r>
        <w:r w:rsidR="00917D4F">
          <w:rPr>
            <w:noProof/>
            <w:webHidden/>
          </w:rPr>
          <w:fldChar w:fldCharType="separate"/>
        </w:r>
        <w:r w:rsidR="00917D4F">
          <w:rPr>
            <w:noProof/>
            <w:webHidden/>
          </w:rPr>
          <w:t>61</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51" w:history="1">
        <w:r w:rsidR="00917D4F" w:rsidRPr="00092037">
          <w:rPr>
            <w:rStyle w:val="ab"/>
            <w:noProof/>
          </w:rPr>
          <w:t>6.6.2.1</w:t>
        </w:r>
        <w:r w:rsidR="00917D4F">
          <w:rPr>
            <w:rFonts w:asciiTheme="minorHAnsi" w:eastAsiaTheme="minorEastAsia" w:hAnsiTheme="minorHAnsi" w:cstheme="minorBidi"/>
            <w:noProof/>
            <w:szCs w:val="22"/>
          </w:rPr>
          <w:tab/>
        </w:r>
        <w:r w:rsidR="00917D4F" w:rsidRPr="00092037">
          <w:rPr>
            <w:rStyle w:val="ab"/>
            <w:noProof/>
          </w:rPr>
          <w:t>费用档案</w:t>
        </w:r>
        <w:r w:rsidR="00917D4F">
          <w:rPr>
            <w:noProof/>
            <w:webHidden/>
          </w:rPr>
          <w:tab/>
        </w:r>
        <w:r w:rsidR="00917D4F">
          <w:rPr>
            <w:noProof/>
            <w:webHidden/>
          </w:rPr>
          <w:fldChar w:fldCharType="begin"/>
        </w:r>
        <w:r w:rsidR="00917D4F">
          <w:rPr>
            <w:noProof/>
            <w:webHidden/>
          </w:rPr>
          <w:instrText xml:space="preserve"> PAGEREF _Toc146530651 \h </w:instrText>
        </w:r>
        <w:r w:rsidR="00917D4F">
          <w:rPr>
            <w:noProof/>
            <w:webHidden/>
          </w:rPr>
        </w:r>
        <w:r w:rsidR="00917D4F">
          <w:rPr>
            <w:noProof/>
            <w:webHidden/>
          </w:rPr>
          <w:fldChar w:fldCharType="separate"/>
        </w:r>
        <w:r w:rsidR="00917D4F">
          <w:rPr>
            <w:noProof/>
            <w:webHidden/>
          </w:rPr>
          <w:t>61</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52" w:history="1">
        <w:r w:rsidR="00917D4F" w:rsidRPr="00092037">
          <w:rPr>
            <w:rStyle w:val="ab"/>
            <w:noProof/>
          </w:rPr>
          <w:t>6.6.2.2</w:t>
        </w:r>
        <w:r w:rsidR="00917D4F">
          <w:rPr>
            <w:rFonts w:asciiTheme="minorHAnsi" w:eastAsiaTheme="minorEastAsia" w:hAnsiTheme="minorHAnsi" w:cstheme="minorBidi"/>
            <w:noProof/>
            <w:szCs w:val="22"/>
          </w:rPr>
          <w:tab/>
        </w:r>
        <w:r w:rsidR="00917D4F" w:rsidRPr="00092037">
          <w:rPr>
            <w:rStyle w:val="ab"/>
            <w:noProof/>
          </w:rPr>
          <w:t>收入档案</w:t>
        </w:r>
        <w:r w:rsidR="00917D4F">
          <w:rPr>
            <w:noProof/>
            <w:webHidden/>
          </w:rPr>
          <w:tab/>
        </w:r>
        <w:r w:rsidR="00917D4F">
          <w:rPr>
            <w:noProof/>
            <w:webHidden/>
          </w:rPr>
          <w:fldChar w:fldCharType="begin"/>
        </w:r>
        <w:r w:rsidR="00917D4F">
          <w:rPr>
            <w:noProof/>
            <w:webHidden/>
          </w:rPr>
          <w:instrText xml:space="preserve"> PAGEREF _Toc146530652 \h </w:instrText>
        </w:r>
        <w:r w:rsidR="00917D4F">
          <w:rPr>
            <w:noProof/>
            <w:webHidden/>
          </w:rPr>
        </w:r>
        <w:r w:rsidR="00917D4F">
          <w:rPr>
            <w:noProof/>
            <w:webHidden/>
          </w:rPr>
          <w:fldChar w:fldCharType="separate"/>
        </w:r>
        <w:r w:rsidR="00917D4F">
          <w:rPr>
            <w:noProof/>
            <w:webHidden/>
          </w:rPr>
          <w:t>61</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53" w:history="1">
        <w:r w:rsidR="00917D4F" w:rsidRPr="00092037">
          <w:rPr>
            <w:rStyle w:val="ab"/>
            <w:noProof/>
          </w:rPr>
          <w:t>6.6.2.3</w:t>
        </w:r>
        <w:r w:rsidR="00917D4F">
          <w:rPr>
            <w:rFonts w:asciiTheme="minorHAnsi" w:eastAsiaTheme="minorEastAsia" w:hAnsiTheme="minorHAnsi" w:cstheme="minorBidi"/>
            <w:noProof/>
            <w:szCs w:val="22"/>
          </w:rPr>
          <w:tab/>
        </w:r>
        <w:r w:rsidR="00917D4F" w:rsidRPr="00092037">
          <w:rPr>
            <w:rStyle w:val="ab"/>
            <w:noProof/>
          </w:rPr>
          <w:t>账户档案</w:t>
        </w:r>
        <w:r w:rsidR="00917D4F">
          <w:rPr>
            <w:noProof/>
            <w:webHidden/>
          </w:rPr>
          <w:tab/>
        </w:r>
        <w:r w:rsidR="00917D4F">
          <w:rPr>
            <w:noProof/>
            <w:webHidden/>
          </w:rPr>
          <w:fldChar w:fldCharType="begin"/>
        </w:r>
        <w:r w:rsidR="00917D4F">
          <w:rPr>
            <w:noProof/>
            <w:webHidden/>
          </w:rPr>
          <w:instrText xml:space="preserve"> PAGEREF _Toc146530653 \h </w:instrText>
        </w:r>
        <w:r w:rsidR="00917D4F">
          <w:rPr>
            <w:noProof/>
            <w:webHidden/>
          </w:rPr>
        </w:r>
        <w:r w:rsidR="00917D4F">
          <w:rPr>
            <w:noProof/>
            <w:webHidden/>
          </w:rPr>
          <w:fldChar w:fldCharType="separate"/>
        </w:r>
        <w:r w:rsidR="00917D4F">
          <w:rPr>
            <w:noProof/>
            <w:webHidden/>
          </w:rPr>
          <w:t>61</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54" w:history="1">
        <w:r w:rsidR="00917D4F" w:rsidRPr="00092037">
          <w:rPr>
            <w:rStyle w:val="ab"/>
            <w:noProof/>
          </w:rPr>
          <w:t>6.6.2.4</w:t>
        </w:r>
        <w:r w:rsidR="00917D4F">
          <w:rPr>
            <w:rFonts w:asciiTheme="minorHAnsi" w:eastAsiaTheme="minorEastAsia" w:hAnsiTheme="minorHAnsi" w:cstheme="minorBidi"/>
            <w:noProof/>
            <w:szCs w:val="22"/>
          </w:rPr>
          <w:tab/>
        </w:r>
        <w:r w:rsidR="00917D4F" w:rsidRPr="00092037">
          <w:rPr>
            <w:rStyle w:val="ab"/>
            <w:noProof/>
          </w:rPr>
          <w:t>生产类别档案</w:t>
        </w:r>
        <w:r w:rsidR="00917D4F">
          <w:rPr>
            <w:noProof/>
            <w:webHidden/>
          </w:rPr>
          <w:tab/>
        </w:r>
        <w:r w:rsidR="00917D4F">
          <w:rPr>
            <w:noProof/>
            <w:webHidden/>
          </w:rPr>
          <w:fldChar w:fldCharType="begin"/>
        </w:r>
        <w:r w:rsidR="00917D4F">
          <w:rPr>
            <w:noProof/>
            <w:webHidden/>
          </w:rPr>
          <w:instrText xml:space="preserve"> PAGEREF _Toc146530654 \h </w:instrText>
        </w:r>
        <w:r w:rsidR="00917D4F">
          <w:rPr>
            <w:noProof/>
            <w:webHidden/>
          </w:rPr>
        </w:r>
        <w:r w:rsidR="00917D4F">
          <w:rPr>
            <w:noProof/>
            <w:webHidden/>
          </w:rPr>
          <w:fldChar w:fldCharType="separate"/>
        </w:r>
        <w:r w:rsidR="00917D4F">
          <w:rPr>
            <w:noProof/>
            <w:webHidden/>
          </w:rPr>
          <w:t>62</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55" w:history="1">
        <w:r w:rsidR="00917D4F" w:rsidRPr="00092037">
          <w:rPr>
            <w:rStyle w:val="ab"/>
            <w:noProof/>
          </w:rPr>
          <w:t>6.6.3</w:t>
        </w:r>
        <w:r w:rsidR="00917D4F">
          <w:rPr>
            <w:rFonts w:asciiTheme="minorHAnsi" w:eastAsiaTheme="minorEastAsia" w:hAnsiTheme="minorHAnsi" w:cstheme="minorBidi"/>
            <w:iCs w:val="0"/>
            <w:noProof/>
            <w:sz w:val="21"/>
            <w:szCs w:val="22"/>
          </w:rPr>
          <w:tab/>
        </w:r>
        <w:r w:rsidR="00917D4F" w:rsidRPr="00092037">
          <w:rPr>
            <w:rStyle w:val="ab"/>
            <w:noProof/>
          </w:rPr>
          <w:t>业务期初</w:t>
        </w:r>
        <w:r w:rsidR="00917D4F">
          <w:rPr>
            <w:noProof/>
            <w:webHidden/>
          </w:rPr>
          <w:tab/>
        </w:r>
        <w:r w:rsidR="00917D4F">
          <w:rPr>
            <w:noProof/>
            <w:webHidden/>
          </w:rPr>
          <w:fldChar w:fldCharType="begin"/>
        </w:r>
        <w:r w:rsidR="00917D4F">
          <w:rPr>
            <w:noProof/>
            <w:webHidden/>
          </w:rPr>
          <w:instrText xml:space="preserve"> PAGEREF _Toc146530655 \h </w:instrText>
        </w:r>
        <w:r w:rsidR="00917D4F">
          <w:rPr>
            <w:noProof/>
            <w:webHidden/>
          </w:rPr>
        </w:r>
        <w:r w:rsidR="00917D4F">
          <w:rPr>
            <w:noProof/>
            <w:webHidden/>
          </w:rPr>
          <w:fldChar w:fldCharType="separate"/>
        </w:r>
        <w:r w:rsidR="00917D4F">
          <w:rPr>
            <w:noProof/>
            <w:webHidden/>
          </w:rPr>
          <w:t>62</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56" w:history="1">
        <w:r w:rsidR="00917D4F" w:rsidRPr="00092037">
          <w:rPr>
            <w:rStyle w:val="ab"/>
            <w:noProof/>
          </w:rPr>
          <w:t>6.6.3.1</w:t>
        </w:r>
        <w:r w:rsidR="00917D4F">
          <w:rPr>
            <w:rFonts w:asciiTheme="minorHAnsi" w:eastAsiaTheme="minorEastAsia" w:hAnsiTheme="minorHAnsi" w:cstheme="minorBidi"/>
            <w:noProof/>
            <w:szCs w:val="22"/>
          </w:rPr>
          <w:tab/>
        </w:r>
        <w:r w:rsidR="00917D4F" w:rsidRPr="00092037">
          <w:rPr>
            <w:rStyle w:val="ab"/>
            <w:noProof/>
          </w:rPr>
          <w:t>业务期初总览</w:t>
        </w:r>
        <w:r w:rsidR="00917D4F">
          <w:rPr>
            <w:noProof/>
            <w:webHidden/>
          </w:rPr>
          <w:tab/>
        </w:r>
        <w:r w:rsidR="00917D4F">
          <w:rPr>
            <w:noProof/>
            <w:webHidden/>
          </w:rPr>
          <w:fldChar w:fldCharType="begin"/>
        </w:r>
        <w:r w:rsidR="00917D4F">
          <w:rPr>
            <w:noProof/>
            <w:webHidden/>
          </w:rPr>
          <w:instrText xml:space="preserve"> PAGEREF _Toc146530656 \h </w:instrText>
        </w:r>
        <w:r w:rsidR="00917D4F">
          <w:rPr>
            <w:noProof/>
            <w:webHidden/>
          </w:rPr>
        </w:r>
        <w:r w:rsidR="00917D4F">
          <w:rPr>
            <w:noProof/>
            <w:webHidden/>
          </w:rPr>
          <w:fldChar w:fldCharType="separate"/>
        </w:r>
        <w:r w:rsidR="00917D4F">
          <w:rPr>
            <w:noProof/>
            <w:webHidden/>
          </w:rPr>
          <w:t>62</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57" w:history="1">
        <w:r w:rsidR="00917D4F" w:rsidRPr="00092037">
          <w:rPr>
            <w:rStyle w:val="ab"/>
            <w:noProof/>
          </w:rPr>
          <w:t>6.6.3.2</w:t>
        </w:r>
        <w:r w:rsidR="00917D4F">
          <w:rPr>
            <w:rFonts w:asciiTheme="minorHAnsi" w:eastAsiaTheme="minorEastAsia" w:hAnsiTheme="minorHAnsi" w:cstheme="minorBidi"/>
            <w:noProof/>
            <w:szCs w:val="22"/>
          </w:rPr>
          <w:tab/>
        </w:r>
        <w:r w:rsidR="00917D4F" w:rsidRPr="00092037">
          <w:rPr>
            <w:rStyle w:val="ab"/>
            <w:noProof/>
          </w:rPr>
          <w:t>账面库存期初</w:t>
        </w:r>
        <w:r w:rsidR="00917D4F">
          <w:rPr>
            <w:noProof/>
            <w:webHidden/>
          </w:rPr>
          <w:tab/>
        </w:r>
        <w:r w:rsidR="00917D4F">
          <w:rPr>
            <w:noProof/>
            <w:webHidden/>
          </w:rPr>
          <w:fldChar w:fldCharType="begin"/>
        </w:r>
        <w:r w:rsidR="00917D4F">
          <w:rPr>
            <w:noProof/>
            <w:webHidden/>
          </w:rPr>
          <w:instrText xml:space="preserve"> PAGEREF _Toc146530657 \h </w:instrText>
        </w:r>
        <w:r w:rsidR="00917D4F">
          <w:rPr>
            <w:noProof/>
            <w:webHidden/>
          </w:rPr>
        </w:r>
        <w:r w:rsidR="00917D4F">
          <w:rPr>
            <w:noProof/>
            <w:webHidden/>
          </w:rPr>
          <w:fldChar w:fldCharType="separate"/>
        </w:r>
        <w:r w:rsidR="00917D4F">
          <w:rPr>
            <w:noProof/>
            <w:webHidden/>
          </w:rPr>
          <w:t>62</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58" w:history="1">
        <w:r w:rsidR="00917D4F" w:rsidRPr="00092037">
          <w:rPr>
            <w:rStyle w:val="ab"/>
            <w:noProof/>
          </w:rPr>
          <w:t>6.6.3.3</w:t>
        </w:r>
        <w:r w:rsidR="00917D4F">
          <w:rPr>
            <w:rFonts w:asciiTheme="minorHAnsi" w:eastAsiaTheme="minorEastAsia" w:hAnsiTheme="minorHAnsi" w:cstheme="minorBidi"/>
            <w:noProof/>
            <w:szCs w:val="22"/>
          </w:rPr>
          <w:tab/>
        </w:r>
        <w:r w:rsidR="00917D4F" w:rsidRPr="00092037">
          <w:rPr>
            <w:rStyle w:val="ab"/>
            <w:noProof/>
          </w:rPr>
          <w:t>车间物料期初</w:t>
        </w:r>
        <w:r w:rsidR="00917D4F">
          <w:rPr>
            <w:noProof/>
            <w:webHidden/>
          </w:rPr>
          <w:tab/>
        </w:r>
        <w:r w:rsidR="00917D4F">
          <w:rPr>
            <w:noProof/>
            <w:webHidden/>
          </w:rPr>
          <w:fldChar w:fldCharType="begin"/>
        </w:r>
        <w:r w:rsidR="00917D4F">
          <w:rPr>
            <w:noProof/>
            <w:webHidden/>
          </w:rPr>
          <w:instrText xml:space="preserve"> PAGEREF _Toc146530658 \h </w:instrText>
        </w:r>
        <w:r w:rsidR="00917D4F">
          <w:rPr>
            <w:noProof/>
            <w:webHidden/>
          </w:rPr>
        </w:r>
        <w:r w:rsidR="00917D4F">
          <w:rPr>
            <w:noProof/>
            <w:webHidden/>
          </w:rPr>
          <w:fldChar w:fldCharType="separate"/>
        </w:r>
        <w:r w:rsidR="00917D4F">
          <w:rPr>
            <w:noProof/>
            <w:webHidden/>
          </w:rPr>
          <w:t>63</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59" w:history="1">
        <w:r w:rsidR="00917D4F" w:rsidRPr="00092037">
          <w:rPr>
            <w:rStyle w:val="ab"/>
            <w:noProof/>
          </w:rPr>
          <w:t>6.6.3.4</w:t>
        </w:r>
        <w:r w:rsidR="00917D4F">
          <w:rPr>
            <w:rFonts w:asciiTheme="minorHAnsi" w:eastAsiaTheme="minorEastAsia" w:hAnsiTheme="minorHAnsi" w:cstheme="minorBidi"/>
            <w:noProof/>
            <w:szCs w:val="22"/>
          </w:rPr>
          <w:tab/>
        </w:r>
        <w:r w:rsidR="00917D4F" w:rsidRPr="00092037">
          <w:rPr>
            <w:rStyle w:val="ab"/>
            <w:noProof/>
          </w:rPr>
          <w:t>期初在产品</w:t>
        </w:r>
        <w:r w:rsidR="00917D4F">
          <w:rPr>
            <w:noProof/>
            <w:webHidden/>
          </w:rPr>
          <w:tab/>
        </w:r>
        <w:r w:rsidR="00917D4F">
          <w:rPr>
            <w:noProof/>
            <w:webHidden/>
          </w:rPr>
          <w:fldChar w:fldCharType="begin"/>
        </w:r>
        <w:r w:rsidR="00917D4F">
          <w:rPr>
            <w:noProof/>
            <w:webHidden/>
          </w:rPr>
          <w:instrText xml:space="preserve"> PAGEREF _Toc146530659 \h </w:instrText>
        </w:r>
        <w:r w:rsidR="00917D4F">
          <w:rPr>
            <w:noProof/>
            <w:webHidden/>
          </w:rPr>
        </w:r>
        <w:r w:rsidR="00917D4F">
          <w:rPr>
            <w:noProof/>
            <w:webHidden/>
          </w:rPr>
          <w:fldChar w:fldCharType="separate"/>
        </w:r>
        <w:r w:rsidR="00917D4F">
          <w:rPr>
            <w:noProof/>
            <w:webHidden/>
          </w:rPr>
          <w:t>63</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60" w:history="1">
        <w:r w:rsidR="00917D4F" w:rsidRPr="00092037">
          <w:rPr>
            <w:rStyle w:val="ab"/>
            <w:noProof/>
          </w:rPr>
          <w:t>6.6.3.5</w:t>
        </w:r>
        <w:r w:rsidR="00917D4F">
          <w:rPr>
            <w:rFonts w:asciiTheme="minorHAnsi" w:eastAsiaTheme="minorEastAsia" w:hAnsiTheme="minorHAnsi" w:cstheme="minorBidi"/>
            <w:noProof/>
            <w:szCs w:val="22"/>
          </w:rPr>
          <w:tab/>
        </w:r>
        <w:r w:rsidR="00917D4F" w:rsidRPr="00092037">
          <w:rPr>
            <w:rStyle w:val="ab"/>
            <w:noProof/>
          </w:rPr>
          <w:t>委外加工物料期初</w:t>
        </w:r>
        <w:r w:rsidR="00917D4F">
          <w:rPr>
            <w:noProof/>
            <w:webHidden/>
          </w:rPr>
          <w:tab/>
        </w:r>
        <w:r w:rsidR="00917D4F">
          <w:rPr>
            <w:noProof/>
            <w:webHidden/>
          </w:rPr>
          <w:fldChar w:fldCharType="begin"/>
        </w:r>
        <w:r w:rsidR="00917D4F">
          <w:rPr>
            <w:noProof/>
            <w:webHidden/>
          </w:rPr>
          <w:instrText xml:space="preserve"> PAGEREF _Toc146530660 \h </w:instrText>
        </w:r>
        <w:r w:rsidR="00917D4F">
          <w:rPr>
            <w:noProof/>
            <w:webHidden/>
          </w:rPr>
        </w:r>
        <w:r w:rsidR="00917D4F">
          <w:rPr>
            <w:noProof/>
            <w:webHidden/>
          </w:rPr>
          <w:fldChar w:fldCharType="separate"/>
        </w:r>
        <w:r w:rsidR="00917D4F">
          <w:rPr>
            <w:noProof/>
            <w:webHidden/>
          </w:rPr>
          <w:t>64</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61" w:history="1">
        <w:r w:rsidR="00917D4F" w:rsidRPr="00092037">
          <w:rPr>
            <w:rStyle w:val="ab"/>
            <w:noProof/>
          </w:rPr>
          <w:t>6.6.3.6</w:t>
        </w:r>
        <w:r w:rsidR="00917D4F">
          <w:rPr>
            <w:rFonts w:asciiTheme="minorHAnsi" w:eastAsiaTheme="minorEastAsia" w:hAnsiTheme="minorHAnsi" w:cstheme="minorBidi"/>
            <w:noProof/>
            <w:szCs w:val="22"/>
          </w:rPr>
          <w:tab/>
        </w:r>
        <w:r w:rsidR="00917D4F" w:rsidRPr="00092037">
          <w:rPr>
            <w:rStyle w:val="ab"/>
            <w:noProof/>
          </w:rPr>
          <w:t>应收期初查询</w:t>
        </w:r>
        <w:r w:rsidR="00917D4F">
          <w:rPr>
            <w:noProof/>
            <w:webHidden/>
          </w:rPr>
          <w:tab/>
        </w:r>
        <w:r w:rsidR="00917D4F">
          <w:rPr>
            <w:noProof/>
            <w:webHidden/>
          </w:rPr>
          <w:fldChar w:fldCharType="begin"/>
        </w:r>
        <w:r w:rsidR="00917D4F">
          <w:rPr>
            <w:noProof/>
            <w:webHidden/>
          </w:rPr>
          <w:instrText xml:space="preserve"> PAGEREF _Toc146530661 \h </w:instrText>
        </w:r>
        <w:r w:rsidR="00917D4F">
          <w:rPr>
            <w:noProof/>
            <w:webHidden/>
          </w:rPr>
        </w:r>
        <w:r w:rsidR="00917D4F">
          <w:rPr>
            <w:noProof/>
            <w:webHidden/>
          </w:rPr>
          <w:fldChar w:fldCharType="separate"/>
        </w:r>
        <w:r w:rsidR="00917D4F">
          <w:rPr>
            <w:noProof/>
            <w:webHidden/>
          </w:rPr>
          <w:t>64</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62" w:history="1">
        <w:r w:rsidR="00917D4F" w:rsidRPr="00092037">
          <w:rPr>
            <w:rStyle w:val="ab"/>
            <w:noProof/>
          </w:rPr>
          <w:t>6.6.3.7</w:t>
        </w:r>
        <w:r w:rsidR="00917D4F">
          <w:rPr>
            <w:rFonts w:asciiTheme="minorHAnsi" w:eastAsiaTheme="minorEastAsia" w:hAnsiTheme="minorHAnsi" w:cstheme="minorBidi"/>
            <w:noProof/>
            <w:szCs w:val="22"/>
          </w:rPr>
          <w:tab/>
        </w:r>
        <w:r w:rsidR="00917D4F" w:rsidRPr="00092037">
          <w:rPr>
            <w:rStyle w:val="ab"/>
            <w:noProof/>
          </w:rPr>
          <w:t>应付期初查询</w:t>
        </w:r>
        <w:r w:rsidR="00917D4F">
          <w:rPr>
            <w:noProof/>
            <w:webHidden/>
          </w:rPr>
          <w:tab/>
        </w:r>
        <w:r w:rsidR="00917D4F">
          <w:rPr>
            <w:noProof/>
            <w:webHidden/>
          </w:rPr>
          <w:fldChar w:fldCharType="begin"/>
        </w:r>
        <w:r w:rsidR="00917D4F">
          <w:rPr>
            <w:noProof/>
            <w:webHidden/>
          </w:rPr>
          <w:instrText xml:space="preserve"> PAGEREF _Toc146530662 \h </w:instrText>
        </w:r>
        <w:r w:rsidR="00917D4F">
          <w:rPr>
            <w:noProof/>
            <w:webHidden/>
          </w:rPr>
        </w:r>
        <w:r w:rsidR="00917D4F">
          <w:rPr>
            <w:noProof/>
            <w:webHidden/>
          </w:rPr>
          <w:fldChar w:fldCharType="separate"/>
        </w:r>
        <w:r w:rsidR="00917D4F">
          <w:rPr>
            <w:noProof/>
            <w:webHidden/>
          </w:rPr>
          <w:t>65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63" w:history="1">
        <w:r w:rsidR="00917D4F" w:rsidRPr="00092037">
          <w:rPr>
            <w:rStyle w:val="ab"/>
            <w:noProof/>
          </w:rPr>
          <w:t>6.6.3.8</w:t>
        </w:r>
        <w:r w:rsidR="00917D4F">
          <w:rPr>
            <w:rFonts w:asciiTheme="minorHAnsi" w:eastAsiaTheme="minorEastAsia" w:hAnsiTheme="minorHAnsi" w:cstheme="minorBidi"/>
            <w:noProof/>
            <w:szCs w:val="22"/>
          </w:rPr>
          <w:tab/>
        </w:r>
        <w:r w:rsidR="00917D4F" w:rsidRPr="00092037">
          <w:rPr>
            <w:rStyle w:val="ab"/>
            <w:noProof/>
          </w:rPr>
          <w:t>其他业务期初</w:t>
        </w:r>
        <w:r w:rsidR="00917D4F">
          <w:rPr>
            <w:noProof/>
            <w:webHidden/>
          </w:rPr>
          <w:tab/>
        </w:r>
        <w:r w:rsidR="00917D4F">
          <w:rPr>
            <w:noProof/>
            <w:webHidden/>
          </w:rPr>
          <w:fldChar w:fldCharType="begin"/>
        </w:r>
        <w:r w:rsidR="00917D4F">
          <w:rPr>
            <w:noProof/>
            <w:webHidden/>
          </w:rPr>
          <w:instrText xml:space="preserve"> PAGEREF _Toc146530663 \h </w:instrText>
        </w:r>
        <w:r w:rsidR="00917D4F">
          <w:rPr>
            <w:noProof/>
            <w:webHidden/>
          </w:rPr>
        </w:r>
        <w:r w:rsidR="00917D4F">
          <w:rPr>
            <w:noProof/>
            <w:webHidden/>
          </w:rPr>
          <w:fldChar w:fldCharType="separate"/>
        </w:r>
        <w:r w:rsidR="00917D4F">
          <w:rPr>
            <w:noProof/>
            <w:webHidden/>
          </w:rPr>
          <w:t>65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64" w:history="1">
        <w:r w:rsidR="00917D4F" w:rsidRPr="00092037">
          <w:rPr>
            <w:rStyle w:val="ab"/>
            <w:noProof/>
          </w:rPr>
          <w:t>6.6.3.9</w:t>
        </w:r>
        <w:r w:rsidR="00917D4F">
          <w:rPr>
            <w:rFonts w:asciiTheme="minorHAnsi" w:eastAsiaTheme="minorEastAsia" w:hAnsiTheme="minorHAnsi" w:cstheme="minorBidi"/>
            <w:noProof/>
            <w:szCs w:val="22"/>
          </w:rPr>
          <w:tab/>
        </w:r>
        <w:r w:rsidR="00917D4F" w:rsidRPr="00092037">
          <w:rPr>
            <w:rStyle w:val="ab"/>
            <w:noProof/>
          </w:rPr>
          <w:t>现金银行期初</w:t>
        </w:r>
        <w:r w:rsidR="00917D4F">
          <w:rPr>
            <w:noProof/>
            <w:webHidden/>
          </w:rPr>
          <w:tab/>
        </w:r>
        <w:r w:rsidR="00917D4F">
          <w:rPr>
            <w:noProof/>
            <w:webHidden/>
          </w:rPr>
          <w:fldChar w:fldCharType="begin"/>
        </w:r>
        <w:r w:rsidR="00917D4F">
          <w:rPr>
            <w:noProof/>
            <w:webHidden/>
          </w:rPr>
          <w:instrText xml:space="preserve"> PAGEREF _Toc146530664 \h </w:instrText>
        </w:r>
        <w:r w:rsidR="00917D4F">
          <w:rPr>
            <w:noProof/>
            <w:webHidden/>
          </w:rPr>
        </w:r>
        <w:r w:rsidR="00917D4F">
          <w:rPr>
            <w:noProof/>
            <w:webHidden/>
          </w:rPr>
          <w:fldChar w:fldCharType="separate"/>
        </w:r>
        <w:r w:rsidR="00917D4F">
          <w:rPr>
            <w:noProof/>
            <w:webHidden/>
          </w:rPr>
          <w:t>65</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65" w:history="1">
        <w:r w:rsidR="00917D4F" w:rsidRPr="00092037">
          <w:rPr>
            <w:rStyle w:val="ab"/>
            <w:noProof/>
          </w:rPr>
          <w:t>6.6.4</w:t>
        </w:r>
        <w:r w:rsidR="00917D4F">
          <w:rPr>
            <w:rFonts w:asciiTheme="minorHAnsi" w:eastAsiaTheme="minorEastAsia" w:hAnsiTheme="minorHAnsi" w:cstheme="minorBidi"/>
            <w:iCs w:val="0"/>
            <w:noProof/>
            <w:sz w:val="21"/>
            <w:szCs w:val="22"/>
          </w:rPr>
          <w:tab/>
        </w:r>
        <w:r w:rsidR="00917D4F" w:rsidRPr="00092037">
          <w:rPr>
            <w:rStyle w:val="ab"/>
            <w:noProof/>
          </w:rPr>
          <w:t>期初单据</w:t>
        </w:r>
        <w:r w:rsidR="00917D4F">
          <w:rPr>
            <w:noProof/>
            <w:webHidden/>
          </w:rPr>
          <w:tab/>
        </w:r>
        <w:r w:rsidR="00917D4F">
          <w:rPr>
            <w:noProof/>
            <w:webHidden/>
          </w:rPr>
          <w:fldChar w:fldCharType="begin"/>
        </w:r>
        <w:r w:rsidR="00917D4F">
          <w:rPr>
            <w:noProof/>
            <w:webHidden/>
          </w:rPr>
          <w:instrText xml:space="preserve"> PAGEREF _Toc146530665 \h </w:instrText>
        </w:r>
        <w:r w:rsidR="00917D4F">
          <w:rPr>
            <w:noProof/>
            <w:webHidden/>
          </w:rPr>
        </w:r>
        <w:r w:rsidR="00917D4F">
          <w:rPr>
            <w:noProof/>
            <w:webHidden/>
          </w:rPr>
          <w:fldChar w:fldCharType="separate"/>
        </w:r>
        <w:r w:rsidR="00917D4F">
          <w:rPr>
            <w:noProof/>
            <w:webHidden/>
          </w:rPr>
          <w:t>65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66" w:history="1">
        <w:r w:rsidR="00917D4F" w:rsidRPr="00092037">
          <w:rPr>
            <w:rStyle w:val="ab"/>
            <w:noProof/>
          </w:rPr>
          <w:t>6.6.4.1</w:t>
        </w:r>
        <w:r w:rsidR="00917D4F">
          <w:rPr>
            <w:rFonts w:asciiTheme="minorHAnsi" w:eastAsiaTheme="minorEastAsia" w:hAnsiTheme="minorHAnsi" w:cstheme="minorBidi"/>
            <w:noProof/>
            <w:szCs w:val="22"/>
          </w:rPr>
          <w:tab/>
        </w:r>
        <w:r w:rsidR="00917D4F" w:rsidRPr="00092037">
          <w:rPr>
            <w:rStyle w:val="ab"/>
            <w:noProof/>
          </w:rPr>
          <w:t>期初单据总览</w:t>
        </w:r>
        <w:r w:rsidR="00917D4F">
          <w:rPr>
            <w:noProof/>
            <w:webHidden/>
          </w:rPr>
          <w:tab/>
        </w:r>
        <w:r w:rsidR="00917D4F">
          <w:rPr>
            <w:noProof/>
            <w:webHidden/>
          </w:rPr>
          <w:fldChar w:fldCharType="begin"/>
        </w:r>
        <w:r w:rsidR="00917D4F">
          <w:rPr>
            <w:noProof/>
            <w:webHidden/>
          </w:rPr>
          <w:instrText xml:space="preserve"> PAGEREF _Toc146530666 \h </w:instrText>
        </w:r>
        <w:r w:rsidR="00917D4F">
          <w:rPr>
            <w:noProof/>
            <w:webHidden/>
          </w:rPr>
        </w:r>
        <w:r w:rsidR="00917D4F">
          <w:rPr>
            <w:noProof/>
            <w:webHidden/>
          </w:rPr>
          <w:fldChar w:fldCharType="separate"/>
        </w:r>
        <w:r w:rsidR="00917D4F">
          <w:rPr>
            <w:noProof/>
            <w:webHidden/>
          </w:rPr>
          <w:t>65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67" w:history="1">
        <w:r w:rsidR="00917D4F" w:rsidRPr="00092037">
          <w:rPr>
            <w:rStyle w:val="ab"/>
            <w:noProof/>
          </w:rPr>
          <w:t>6.6.4.2</w:t>
        </w:r>
        <w:r w:rsidR="00917D4F">
          <w:rPr>
            <w:rFonts w:asciiTheme="minorHAnsi" w:eastAsiaTheme="minorEastAsia" w:hAnsiTheme="minorHAnsi" w:cstheme="minorBidi"/>
            <w:noProof/>
            <w:szCs w:val="22"/>
          </w:rPr>
          <w:tab/>
        </w:r>
        <w:r w:rsidR="00917D4F" w:rsidRPr="00092037">
          <w:rPr>
            <w:rStyle w:val="ab"/>
            <w:noProof/>
          </w:rPr>
          <w:t>单据类型</w:t>
        </w:r>
        <w:r w:rsidR="00917D4F">
          <w:rPr>
            <w:noProof/>
            <w:webHidden/>
          </w:rPr>
          <w:tab/>
        </w:r>
        <w:r w:rsidR="00917D4F">
          <w:rPr>
            <w:noProof/>
            <w:webHidden/>
          </w:rPr>
          <w:fldChar w:fldCharType="begin"/>
        </w:r>
        <w:r w:rsidR="00917D4F">
          <w:rPr>
            <w:noProof/>
            <w:webHidden/>
          </w:rPr>
          <w:instrText xml:space="preserve"> PAGEREF _Toc146530667 \h </w:instrText>
        </w:r>
        <w:r w:rsidR="00917D4F">
          <w:rPr>
            <w:noProof/>
            <w:webHidden/>
          </w:rPr>
        </w:r>
        <w:r w:rsidR="00917D4F">
          <w:rPr>
            <w:noProof/>
            <w:webHidden/>
          </w:rPr>
          <w:fldChar w:fldCharType="separate"/>
        </w:r>
        <w:r w:rsidR="00917D4F">
          <w:rPr>
            <w:noProof/>
            <w:webHidden/>
          </w:rPr>
          <w:t>66</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68" w:history="1">
        <w:r w:rsidR="00917D4F" w:rsidRPr="00092037">
          <w:rPr>
            <w:rStyle w:val="ab"/>
            <w:noProof/>
          </w:rPr>
          <w:t>6.6.4.3</w:t>
        </w:r>
        <w:r w:rsidR="00917D4F">
          <w:rPr>
            <w:rFonts w:asciiTheme="minorHAnsi" w:eastAsiaTheme="minorEastAsia" w:hAnsiTheme="minorHAnsi" w:cstheme="minorBidi"/>
            <w:noProof/>
            <w:szCs w:val="22"/>
          </w:rPr>
          <w:tab/>
        </w:r>
        <w:r w:rsidR="00917D4F" w:rsidRPr="00092037">
          <w:rPr>
            <w:rStyle w:val="ab"/>
            <w:noProof/>
          </w:rPr>
          <w:t>期初单据查询</w:t>
        </w:r>
        <w:r w:rsidR="00917D4F">
          <w:rPr>
            <w:noProof/>
            <w:webHidden/>
          </w:rPr>
          <w:tab/>
        </w:r>
        <w:r w:rsidR="00917D4F">
          <w:rPr>
            <w:noProof/>
            <w:webHidden/>
          </w:rPr>
          <w:fldChar w:fldCharType="begin"/>
        </w:r>
        <w:r w:rsidR="00917D4F">
          <w:rPr>
            <w:noProof/>
            <w:webHidden/>
          </w:rPr>
          <w:instrText xml:space="preserve"> PAGEREF _Toc146530668 \h </w:instrText>
        </w:r>
        <w:r w:rsidR="00917D4F">
          <w:rPr>
            <w:noProof/>
            <w:webHidden/>
          </w:rPr>
        </w:r>
        <w:r w:rsidR="00917D4F">
          <w:rPr>
            <w:noProof/>
            <w:webHidden/>
          </w:rPr>
          <w:fldChar w:fldCharType="separate"/>
        </w:r>
        <w:r w:rsidR="00917D4F">
          <w:rPr>
            <w:noProof/>
            <w:webHidden/>
          </w:rPr>
          <w:t>67</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69" w:history="1">
        <w:r w:rsidR="00917D4F" w:rsidRPr="00092037">
          <w:rPr>
            <w:rStyle w:val="ab"/>
            <w:noProof/>
          </w:rPr>
          <w:t>6.6.5</w:t>
        </w:r>
        <w:r w:rsidR="00917D4F">
          <w:rPr>
            <w:rFonts w:asciiTheme="minorHAnsi" w:eastAsiaTheme="minorEastAsia" w:hAnsiTheme="minorHAnsi" w:cstheme="minorBidi"/>
            <w:iCs w:val="0"/>
            <w:noProof/>
            <w:sz w:val="21"/>
            <w:szCs w:val="22"/>
          </w:rPr>
          <w:tab/>
        </w:r>
        <w:r w:rsidR="00917D4F" w:rsidRPr="00092037">
          <w:rPr>
            <w:rStyle w:val="ab"/>
            <w:noProof/>
          </w:rPr>
          <w:t>数据搬移</w:t>
        </w:r>
        <w:r w:rsidR="00917D4F">
          <w:rPr>
            <w:noProof/>
            <w:webHidden/>
          </w:rPr>
          <w:tab/>
        </w:r>
        <w:r w:rsidR="00917D4F">
          <w:rPr>
            <w:noProof/>
            <w:webHidden/>
          </w:rPr>
          <w:fldChar w:fldCharType="begin"/>
        </w:r>
        <w:r w:rsidR="00917D4F">
          <w:rPr>
            <w:noProof/>
            <w:webHidden/>
          </w:rPr>
          <w:instrText xml:space="preserve"> PAGEREF _Toc146530669 \h </w:instrText>
        </w:r>
        <w:r w:rsidR="00917D4F">
          <w:rPr>
            <w:noProof/>
            <w:webHidden/>
          </w:rPr>
        </w:r>
        <w:r w:rsidR="00917D4F">
          <w:rPr>
            <w:noProof/>
            <w:webHidden/>
          </w:rPr>
          <w:fldChar w:fldCharType="separate"/>
        </w:r>
        <w:r w:rsidR="00917D4F">
          <w:rPr>
            <w:noProof/>
            <w:webHidden/>
          </w:rPr>
          <w:t>67</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0670" w:history="1">
        <w:r w:rsidR="00917D4F" w:rsidRPr="00092037">
          <w:rPr>
            <w:rStyle w:val="ab"/>
            <w:noProof/>
          </w:rPr>
          <w:t>6.7</w:t>
        </w:r>
        <w:r w:rsidR="00917D4F">
          <w:rPr>
            <w:rFonts w:asciiTheme="minorHAnsi" w:eastAsiaTheme="minorEastAsia" w:hAnsiTheme="minorHAnsi" w:cstheme="minorBidi"/>
            <w:smallCaps w:val="0"/>
            <w:noProof/>
            <w:szCs w:val="22"/>
          </w:rPr>
          <w:tab/>
        </w:r>
        <w:r w:rsidR="00917D4F" w:rsidRPr="00092037">
          <w:rPr>
            <w:rStyle w:val="ab"/>
            <w:noProof/>
          </w:rPr>
          <w:t>销售管理</w:t>
        </w:r>
        <w:r w:rsidR="00917D4F">
          <w:rPr>
            <w:noProof/>
            <w:webHidden/>
          </w:rPr>
          <w:tab/>
        </w:r>
        <w:r w:rsidR="00917D4F">
          <w:rPr>
            <w:noProof/>
            <w:webHidden/>
          </w:rPr>
          <w:fldChar w:fldCharType="begin"/>
        </w:r>
        <w:r w:rsidR="00917D4F">
          <w:rPr>
            <w:noProof/>
            <w:webHidden/>
          </w:rPr>
          <w:instrText xml:space="preserve"> PAGEREF _Toc146530670 \h </w:instrText>
        </w:r>
        <w:r w:rsidR="00917D4F">
          <w:rPr>
            <w:noProof/>
            <w:webHidden/>
          </w:rPr>
        </w:r>
        <w:r w:rsidR="00917D4F">
          <w:rPr>
            <w:noProof/>
            <w:webHidden/>
          </w:rPr>
          <w:fldChar w:fldCharType="separate"/>
        </w:r>
        <w:r w:rsidR="00917D4F">
          <w:rPr>
            <w:noProof/>
            <w:webHidden/>
          </w:rPr>
          <w:t>68</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71" w:history="1">
        <w:r w:rsidR="00917D4F" w:rsidRPr="00092037">
          <w:rPr>
            <w:rStyle w:val="ab"/>
            <w:noProof/>
          </w:rPr>
          <w:t>6.7.1</w:t>
        </w:r>
        <w:r w:rsidR="00917D4F">
          <w:rPr>
            <w:rFonts w:asciiTheme="minorHAnsi" w:eastAsiaTheme="minorEastAsia" w:hAnsiTheme="minorHAnsi" w:cstheme="minorBidi"/>
            <w:iCs w:val="0"/>
            <w:noProof/>
            <w:sz w:val="21"/>
            <w:szCs w:val="22"/>
          </w:rPr>
          <w:tab/>
        </w:r>
        <w:r w:rsidR="00917D4F" w:rsidRPr="00092037">
          <w:rPr>
            <w:rStyle w:val="ab"/>
            <w:noProof/>
          </w:rPr>
          <w:t>销售管理总览</w:t>
        </w:r>
        <w:r w:rsidR="00917D4F">
          <w:rPr>
            <w:noProof/>
            <w:webHidden/>
          </w:rPr>
          <w:tab/>
        </w:r>
        <w:r w:rsidR="00917D4F">
          <w:rPr>
            <w:noProof/>
            <w:webHidden/>
          </w:rPr>
          <w:fldChar w:fldCharType="begin"/>
        </w:r>
        <w:r w:rsidR="00917D4F">
          <w:rPr>
            <w:noProof/>
            <w:webHidden/>
          </w:rPr>
          <w:instrText xml:space="preserve"> PAGEREF _Toc146530671 \h </w:instrText>
        </w:r>
        <w:r w:rsidR="00917D4F">
          <w:rPr>
            <w:noProof/>
            <w:webHidden/>
          </w:rPr>
        </w:r>
        <w:r w:rsidR="00917D4F">
          <w:rPr>
            <w:noProof/>
            <w:webHidden/>
          </w:rPr>
          <w:fldChar w:fldCharType="separate"/>
        </w:r>
        <w:r w:rsidR="00917D4F">
          <w:rPr>
            <w:noProof/>
            <w:webHidden/>
          </w:rPr>
          <w:t>68</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72" w:history="1">
        <w:r w:rsidR="00917D4F" w:rsidRPr="00092037">
          <w:rPr>
            <w:rStyle w:val="ab"/>
            <w:noProof/>
          </w:rPr>
          <w:t>6.7.2</w:t>
        </w:r>
        <w:r w:rsidR="00917D4F">
          <w:rPr>
            <w:rFonts w:asciiTheme="minorHAnsi" w:eastAsiaTheme="minorEastAsia" w:hAnsiTheme="minorHAnsi" w:cstheme="minorBidi"/>
            <w:iCs w:val="0"/>
            <w:noProof/>
            <w:sz w:val="21"/>
            <w:szCs w:val="22"/>
          </w:rPr>
          <w:tab/>
        </w:r>
        <w:r w:rsidR="00917D4F" w:rsidRPr="00092037">
          <w:rPr>
            <w:rStyle w:val="ab"/>
            <w:noProof/>
          </w:rPr>
          <w:t>报价管理</w:t>
        </w:r>
        <w:r w:rsidR="00917D4F">
          <w:rPr>
            <w:noProof/>
            <w:webHidden/>
          </w:rPr>
          <w:tab/>
        </w:r>
        <w:r w:rsidR="00917D4F">
          <w:rPr>
            <w:noProof/>
            <w:webHidden/>
          </w:rPr>
          <w:fldChar w:fldCharType="begin"/>
        </w:r>
        <w:r w:rsidR="00917D4F">
          <w:rPr>
            <w:noProof/>
            <w:webHidden/>
          </w:rPr>
          <w:instrText xml:space="preserve"> PAGEREF _Toc146530672 \h </w:instrText>
        </w:r>
        <w:r w:rsidR="00917D4F">
          <w:rPr>
            <w:noProof/>
            <w:webHidden/>
          </w:rPr>
        </w:r>
        <w:r w:rsidR="00917D4F">
          <w:rPr>
            <w:noProof/>
            <w:webHidden/>
          </w:rPr>
          <w:fldChar w:fldCharType="separate"/>
        </w:r>
        <w:r w:rsidR="00917D4F">
          <w:rPr>
            <w:noProof/>
            <w:webHidden/>
          </w:rPr>
          <w:t>68</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73" w:history="1">
        <w:r w:rsidR="00917D4F" w:rsidRPr="00092037">
          <w:rPr>
            <w:rStyle w:val="ab"/>
            <w:noProof/>
          </w:rPr>
          <w:t>6.7.2.1</w:t>
        </w:r>
        <w:r w:rsidR="00917D4F">
          <w:rPr>
            <w:rFonts w:asciiTheme="minorHAnsi" w:eastAsiaTheme="minorEastAsia" w:hAnsiTheme="minorHAnsi" w:cstheme="minorBidi"/>
            <w:noProof/>
            <w:szCs w:val="22"/>
          </w:rPr>
          <w:tab/>
        </w:r>
        <w:r w:rsidR="00917D4F" w:rsidRPr="00092037">
          <w:rPr>
            <w:rStyle w:val="ab"/>
            <w:noProof/>
          </w:rPr>
          <w:t>报价管理总览</w:t>
        </w:r>
        <w:r w:rsidR="00917D4F">
          <w:rPr>
            <w:noProof/>
            <w:webHidden/>
          </w:rPr>
          <w:tab/>
        </w:r>
        <w:r w:rsidR="00917D4F">
          <w:rPr>
            <w:noProof/>
            <w:webHidden/>
          </w:rPr>
          <w:fldChar w:fldCharType="begin"/>
        </w:r>
        <w:r w:rsidR="00917D4F">
          <w:rPr>
            <w:noProof/>
            <w:webHidden/>
          </w:rPr>
          <w:instrText xml:space="preserve"> PAGEREF _Toc146530673 \h </w:instrText>
        </w:r>
        <w:r w:rsidR="00917D4F">
          <w:rPr>
            <w:noProof/>
            <w:webHidden/>
          </w:rPr>
        </w:r>
        <w:r w:rsidR="00917D4F">
          <w:rPr>
            <w:noProof/>
            <w:webHidden/>
          </w:rPr>
          <w:fldChar w:fldCharType="separate"/>
        </w:r>
        <w:r w:rsidR="00917D4F">
          <w:rPr>
            <w:noProof/>
            <w:webHidden/>
          </w:rPr>
          <w:t>68</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74" w:history="1">
        <w:r w:rsidR="00917D4F" w:rsidRPr="00092037">
          <w:rPr>
            <w:rStyle w:val="ab"/>
            <w:noProof/>
          </w:rPr>
          <w:t>6.7.2.2</w:t>
        </w:r>
        <w:r w:rsidR="00917D4F">
          <w:rPr>
            <w:rFonts w:asciiTheme="minorHAnsi" w:eastAsiaTheme="minorEastAsia" w:hAnsiTheme="minorHAnsi" w:cstheme="minorBidi"/>
            <w:noProof/>
            <w:szCs w:val="22"/>
          </w:rPr>
          <w:tab/>
        </w:r>
        <w:r w:rsidR="00917D4F" w:rsidRPr="00092037">
          <w:rPr>
            <w:rStyle w:val="ab"/>
            <w:noProof/>
          </w:rPr>
          <w:t>报价单</w:t>
        </w:r>
        <w:r w:rsidR="00917D4F">
          <w:rPr>
            <w:noProof/>
            <w:webHidden/>
          </w:rPr>
          <w:tab/>
        </w:r>
        <w:r w:rsidR="00917D4F">
          <w:rPr>
            <w:noProof/>
            <w:webHidden/>
          </w:rPr>
          <w:fldChar w:fldCharType="begin"/>
        </w:r>
        <w:r w:rsidR="00917D4F">
          <w:rPr>
            <w:noProof/>
            <w:webHidden/>
          </w:rPr>
          <w:instrText xml:space="preserve"> PAGEREF _Toc146530674 \h </w:instrText>
        </w:r>
        <w:r w:rsidR="00917D4F">
          <w:rPr>
            <w:noProof/>
            <w:webHidden/>
          </w:rPr>
        </w:r>
        <w:r w:rsidR="00917D4F">
          <w:rPr>
            <w:noProof/>
            <w:webHidden/>
          </w:rPr>
          <w:fldChar w:fldCharType="separate"/>
        </w:r>
        <w:r w:rsidR="00917D4F">
          <w:rPr>
            <w:noProof/>
            <w:webHidden/>
          </w:rPr>
          <w:t>68</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75" w:history="1">
        <w:r w:rsidR="00917D4F" w:rsidRPr="00092037">
          <w:rPr>
            <w:rStyle w:val="ab"/>
            <w:noProof/>
          </w:rPr>
          <w:t>6.7.2.3</w:t>
        </w:r>
        <w:r w:rsidR="00917D4F">
          <w:rPr>
            <w:rFonts w:asciiTheme="minorHAnsi" w:eastAsiaTheme="minorEastAsia" w:hAnsiTheme="minorHAnsi" w:cstheme="minorBidi"/>
            <w:noProof/>
            <w:szCs w:val="22"/>
          </w:rPr>
          <w:tab/>
        </w:r>
        <w:r w:rsidR="00917D4F" w:rsidRPr="00092037">
          <w:rPr>
            <w:rStyle w:val="ab"/>
            <w:noProof/>
          </w:rPr>
          <w:t>报价单查询</w:t>
        </w:r>
        <w:r w:rsidR="00917D4F">
          <w:rPr>
            <w:noProof/>
            <w:webHidden/>
          </w:rPr>
          <w:tab/>
        </w:r>
        <w:r w:rsidR="00917D4F">
          <w:rPr>
            <w:noProof/>
            <w:webHidden/>
          </w:rPr>
          <w:fldChar w:fldCharType="begin"/>
        </w:r>
        <w:r w:rsidR="00917D4F">
          <w:rPr>
            <w:noProof/>
            <w:webHidden/>
          </w:rPr>
          <w:instrText xml:space="preserve"> PAGEREF _Toc146530675 \h </w:instrText>
        </w:r>
        <w:r w:rsidR="00917D4F">
          <w:rPr>
            <w:noProof/>
            <w:webHidden/>
          </w:rPr>
        </w:r>
        <w:r w:rsidR="00917D4F">
          <w:rPr>
            <w:noProof/>
            <w:webHidden/>
          </w:rPr>
          <w:fldChar w:fldCharType="separate"/>
        </w:r>
        <w:r w:rsidR="00917D4F">
          <w:rPr>
            <w:noProof/>
            <w:webHidden/>
          </w:rPr>
          <w:t>69</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76" w:history="1">
        <w:r w:rsidR="00917D4F" w:rsidRPr="00092037">
          <w:rPr>
            <w:rStyle w:val="ab"/>
            <w:noProof/>
          </w:rPr>
          <w:t>6.7.3</w:t>
        </w:r>
        <w:r w:rsidR="00917D4F">
          <w:rPr>
            <w:rFonts w:asciiTheme="minorHAnsi" w:eastAsiaTheme="minorEastAsia" w:hAnsiTheme="minorHAnsi" w:cstheme="minorBidi"/>
            <w:iCs w:val="0"/>
            <w:noProof/>
            <w:sz w:val="21"/>
            <w:szCs w:val="22"/>
          </w:rPr>
          <w:tab/>
        </w:r>
        <w:r w:rsidR="00917D4F" w:rsidRPr="00092037">
          <w:rPr>
            <w:rStyle w:val="ab"/>
            <w:noProof/>
          </w:rPr>
          <w:t>订单管理</w:t>
        </w:r>
        <w:r w:rsidR="00917D4F">
          <w:rPr>
            <w:noProof/>
            <w:webHidden/>
          </w:rPr>
          <w:tab/>
        </w:r>
        <w:r w:rsidR="00917D4F">
          <w:rPr>
            <w:noProof/>
            <w:webHidden/>
          </w:rPr>
          <w:fldChar w:fldCharType="begin"/>
        </w:r>
        <w:r w:rsidR="00917D4F">
          <w:rPr>
            <w:noProof/>
            <w:webHidden/>
          </w:rPr>
          <w:instrText xml:space="preserve"> PAGEREF _Toc146530676 \h </w:instrText>
        </w:r>
        <w:r w:rsidR="00917D4F">
          <w:rPr>
            <w:noProof/>
            <w:webHidden/>
          </w:rPr>
        </w:r>
        <w:r w:rsidR="00917D4F">
          <w:rPr>
            <w:noProof/>
            <w:webHidden/>
          </w:rPr>
          <w:fldChar w:fldCharType="separate"/>
        </w:r>
        <w:r w:rsidR="00917D4F">
          <w:rPr>
            <w:noProof/>
            <w:webHidden/>
          </w:rPr>
          <w:t>70</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77" w:history="1">
        <w:r w:rsidR="00917D4F" w:rsidRPr="00092037">
          <w:rPr>
            <w:rStyle w:val="ab"/>
            <w:noProof/>
          </w:rPr>
          <w:t>6.7.3.1</w:t>
        </w:r>
        <w:r w:rsidR="00917D4F">
          <w:rPr>
            <w:rFonts w:asciiTheme="minorHAnsi" w:eastAsiaTheme="minorEastAsia" w:hAnsiTheme="minorHAnsi" w:cstheme="minorBidi"/>
            <w:noProof/>
            <w:szCs w:val="22"/>
          </w:rPr>
          <w:tab/>
        </w:r>
        <w:r w:rsidR="00917D4F" w:rsidRPr="00092037">
          <w:rPr>
            <w:rStyle w:val="ab"/>
            <w:noProof/>
          </w:rPr>
          <w:t>订单管理总览</w:t>
        </w:r>
        <w:r w:rsidR="00917D4F">
          <w:rPr>
            <w:noProof/>
            <w:webHidden/>
          </w:rPr>
          <w:tab/>
        </w:r>
        <w:r w:rsidR="00917D4F">
          <w:rPr>
            <w:noProof/>
            <w:webHidden/>
          </w:rPr>
          <w:fldChar w:fldCharType="begin"/>
        </w:r>
        <w:r w:rsidR="00917D4F">
          <w:rPr>
            <w:noProof/>
            <w:webHidden/>
          </w:rPr>
          <w:instrText xml:space="preserve"> PAGEREF _Toc146530677 \h </w:instrText>
        </w:r>
        <w:r w:rsidR="00917D4F">
          <w:rPr>
            <w:noProof/>
            <w:webHidden/>
          </w:rPr>
        </w:r>
        <w:r w:rsidR="00917D4F">
          <w:rPr>
            <w:noProof/>
            <w:webHidden/>
          </w:rPr>
          <w:fldChar w:fldCharType="separate"/>
        </w:r>
        <w:r w:rsidR="00917D4F">
          <w:rPr>
            <w:noProof/>
            <w:webHidden/>
          </w:rPr>
          <w:t>70</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78" w:history="1">
        <w:r w:rsidR="00917D4F" w:rsidRPr="00092037">
          <w:rPr>
            <w:rStyle w:val="ab"/>
            <w:noProof/>
          </w:rPr>
          <w:t>6.7.3.2</w:t>
        </w:r>
        <w:r w:rsidR="00917D4F">
          <w:rPr>
            <w:rFonts w:asciiTheme="minorHAnsi" w:eastAsiaTheme="minorEastAsia" w:hAnsiTheme="minorHAnsi" w:cstheme="minorBidi"/>
            <w:noProof/>
            <w:szCs w:val="22"/>
          </w:rPr>
          <w:tab/>
        </w:r>
        <w:r w:rsidR="00917D4F" w:rsidRPr="00092037">
          <w:rPr>
            <w:rStyle w:val="ab"/>
            <w:noProof/>
          </w:rPr>
          <w:t>销售订单</w:t>
        </w:r>
        <w:r w:rsidR="00917D4F">
          <w:rPr>
            <w:noProof/>
            <w:webHidden/>
          </w:rPr>
          <w:tab/>
        </w:r>
        <w:r w:rsidR="00917D4F">
          <w:rPr>
            <w:noProof/>
            <w:webHidden/>
          </w:rPr>
          <w:fldChar w:fldCharType="begin"/>
        </w:r>
        <w:r w:rsidR="00917D4F">
          <w:rPr>
            <w:noProof/>
            <w:webHidden/>
          </w:rPr>
          <w:instrText xml:space="preserve"> PAGEREF _Toc146530678 \h </w:instrText>
        </w:r>
        <w:r w:rsidR="00917D4F">
          <w:rPr>
            <w:noProof/>
            <w:webHidden/>
          </w:rPr>
        </w:r>
        <w:r w:rsidR="00917D4F">
          <w:rPr>
            <w:noProof/>
            <w:webHidden/>
          </w:rPr>
          <w:fldChar w:fldCharType="separate"/>
        </w:r>
        <w:r w:rsidR="00917D4F">
          <w:rPr>
            <w:noProof/>
            <w:webHidden/>
          </w:rPr>
          <w:t>70</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79" w:history="1">
        <w:r w:rsidR="00917D4F" w:rsidRPr="00092037">
          <w:rPr>
            <w:rStyle w:val="ab"/>
            <w:noProof/>
          </w:rPr>
          <w:t>6.7.3.3</w:t>
        </w:r>
        <w:r w:rsidR="00917D4F">
          <w:rPr>
            <w:rFonts w:asciiTheme="minorHAnsi" w:eastAsiaTheme="minorEastAsia" w:hAnsiTheme="minorHAnsi" w:cstheme="minorBidi"/>
            <w:noProof/>
            <w:szCs w:val="22"/>
          </w:rPr>
          <w:tab/>
        </w:r>
        <w:r w:rsidR="00917D4F" w:rsidRPr="00092037">
          <w:rPr>
            <w:rStyle w:val="ab"/>
            <w:noProof/>
          </w:rPr>
          <w:t>销售订单查询</w:t>
        </w:r>
        <w:r w:rsidR="00917D4F">
          <w:rPr>
            <w:noProof/>
            <w:webHidden/>
          </w:rPr>
          <w:tab/>
        </w:r>
        <w:r w:rsidR="00917D4F">
          <w:rPr>
            <w:noProof/>
            <w:webHidden/>
          </w:rPr>
          <w:fldChar w:fldCharType="begin"/>
        </w:r>
        <w:r w:rsidR="00917D4F">
          <w:rPr>
            <w:noProof/>
            <w:webHidden/>
          </w:rPr>
          <w:instrText xml:space="preserve"> PAGEREF _Toc146530679 \h </w:instrText>
        </w:r>
        <w:r w:rsidR="00917D4F">
          <w:rPr>
            <w:noProof/>
            <w:webHidden/>
          </w:rPr>
        </w:r>
        <w:r w:rsidR="00917D4F">
          <w:rPr>
            <w:noProof/>
            <w:webHidden/>
          </w:rPr>
          <w:fldChar w:fldCharType="separate"/>
        </w:r>
        <w:r w:rsidR="00917D4F">
          <w:rPr>
            <w:noProof/>
            <w:webHidden/>
          </w:rPr>
          <w:t>71</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80" w:history="1">
        <w:r w:rsidR="00917D4F" w:rsidRPr="00092037">
          <w:rPr>
            <w:rStyle w:val="ab"/>
            <w:noProof/>
          </w:rPr>
          <w:t>6.7.3.4</w:t>
        </w:r>
        <w:r w:rsidR="00917D4F">
          <w:rPr>
            <w:rFonts w:asciiTheme="minorHAnsi" w:eastAsiaTheme="minorEastAsia" w:hAnsiTheme="minorHAnsi" w:cstheme="minorBidi"/>
            <w:noProof/>
            <w:szCs w:val="22"/>
          </w:rPr>
          <w:tab/>
        </w:r>
        <w:r w:rsidR="00917D4F" w:rsidRPr="00092037">
          <w:rPr>
            <w:rStyle w:val="ab"/>
            <w:noProof/>
          </w:rPr>
          <w:t>未完成销售订单查询</w:t>
        </w:r>
        <w:r w:rsidR="00917D4F">
          <w:rPr>
            <w:noProof/>
            <w:webHidden/>
          </w:rPr>
          <w:tab/>
        </w:r>
        <w:r w:rsidR="00917D4F">
          <w:rPr>
            <w:noProof/>
            <w:webHidden/>
          </w:rPr>
          <w:fldChar w:fldCharType="begin"/>
        </w:r>
        <w:r w:rsidR="00917D4F">
          <w:rPr>
            <w:noProof/>
            <w:webHidden/>
          </w:rPr>
          <w:instrText xml:space="preserve"> PAGEREF _Toc146530680 \h </w:instrText>
        </w:r>
        <w:r w:rsidR="00917D4F">
          <w:rPr>
            <w:noProof/>
            <w:webHidden/>
          </w:rPr>
        </w:r>
        <w:r w:rsidR="00917D4F">
          <w:rPr>
            <w:noProof/>
            <w:webHidden/>
          </w:rPr>
          <w:fldChar w:fldCharType="separate"/>
        </w:r>
        <w:r w:rsidR="00917D4F">
          <w:rPr>
            <w:noProof/>
            <w:webHidden/>
          </w:rPr>
          <w:t>71</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81" w:history="1">
        <w:r w:rsidR="00917D4F" w:rsidRPr="00092037">
          <w:rPr>
            <w:rStyle w:val="ab"/>
            <w:noProof/>
          </w:rPr>
          <w:t>6.7.3.5</w:t>
        </w:r>
        <w:r w:rsidR="00917D4F">
          <w:rPr>
            <w:rFonts w:asciiTheme="minorHAnsi" w:eastAsiaTheme="minorEastAsia" w:hAnsiTheme="minorHAnsi" w:cstheme="minorBidi"/>
            <w:noProof/>
            <w:szCs w:val="22"/>
          </w:rPr>
          <w:tab/>
        </w:r>
        <w:r w:rsidR="00917D4F" w:rsidRPr="00092037">
          <w:rPr>
            <w:rStyle w:val="ab"/>
            <w:noProof/>
          </w:rPr>
          <w:t>销售订单到期报警</w:t>
        </w:r>
        <w:r w:rsidR="00917D4F">
          <w:rPr>
            <w:noProof/>
            <w:webHidden/>
          </w:rPr>
          <w:tab/>
        </w:r>
        <w:r w:rsidR="00917D4F">
          <w:rPr>
            <w:noProof/>
            <w:webHidden/>
          </w:rPr>
          <w:fldChar w:fldCharType="begin"/>
        </w:r>
        <w:r w:rsidR="00917D4F">
          <w:rPr>
            <w:noProof/>
            <w:webHidden/>
          </w:rPr>
          <w:instrText xml:space="preserve"> PAGEREF _Toc146530681 \h </w:instrText>
        </w:r>
        <w:r w:rsidR="00917D4F">
          <w:rPr>
            <w:noProof/>
            <w:webHidden/>
          </w:rPr>
        </w:r>
        <w:r w:rsidR="00917D4F">
          <w:rPr>
            <w:noProof/>
            <w:webHidden/>
          </w:rPr>
          <w:fldChar w:fldCharType="separate"/>
        </w:r>
        <w:r w:rsidR="00917D4F">
          <w:rPr>
            <w:noProof/>
            <w:webHidden/>
          </w:rPr>
          <w:t>72</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82" w:history="1">
        <w:r w:rsidR="00917D4F" w:rsidRPr="00092037">
          <w:rPr>
            <w:rStyle w:val="ab"/>
            <w:noProof/>
          </w:rPr>
          <w:t>6.7.3.6</w:t>
        </w:r>
        <w:r w:rsidR="00917D4F">
          <w:rPr>
            <w:rFonts w:asciiTheme="minorHAnsi" w:eastAsiaTheme="minorEastAsia" w:hAnsiTheme="minorHAnsi" w:cstheme="minorBidi"/>
            <w:noProof/>
            <w:szCs w:val="22"/>
          </w:rPr>
          <w:tab/>
        </w:r>
        <w:r w:rsidR="00917D4F" w:rsidRPr="00092037">
          <w:rPr>
            <w:rStyle w:val="ab"/>
            <w:noProof/>
          </w:rPr>
          <w:t>销售订单汇总表</w:t>
        </w:r>
        <w:r w:rsidR="00917D4F">
          <w:rPr>
            <w:noProof/>
            <w:webHidden/>
          </w:rPr>
          <w:tab/>
        </w:r>
        <w:r w:rsidR="00917D4F">
          <w:rPr>
            <w:noProof/>
            <w:webHidden/>
          </w:rPr>
          <w:fldChar w:fldCharType="begin"/>
        </w:r>
        <w:r w:rsidR="00917D4F">
          <w:rPr>
            <w:noProof/>
            <w:webHidden/>
          </w:rPr>
          <w:instrText xml:space="preserve"> PAGEREF _Toc146530682 \h </w:instrText>
        </w:r>
        <w:r w:rsidR="00917D4F">
          <w:rPr>
            <w:noProof/>
            <w:webHidden/>
          </w:rPr>
        </w:r>
        <w:r w:rsidR="00917D4F">
          <w:rPr>
            <w:noProof/>
            <w:webHidden/>
          </w:rPr>
          <w:fldChar w:fldCharType="separate"/>
        </w:r>
        <w:r w:rsidR="00917D4F">
          <w:rPr>
            <w:noProof/>
            <w:webHidden/>
          </w:rPr>
          <w:t>72</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83" w:history="1">
        <w:r w:rsidR="00917D4F" w:rsidRPr="00092037">
          <w:rPr>
            <w:rStyle w:val="ab"/>
            <w:noProof/>
          </w:rPr>
          <w:t>6.7.3.7</w:t>
        </w:r>
        <w:r w:rsidR="00917D4F">
          <w:rPr>
            <w:rFonts w:asciiTheme="minorHAnsi" w:eastAsiaTheme="minorEastAsia" w:hAnsiTheme="minorHAnsi" w:cstheme="minorBidi"/>
            <w:noProof/>
            <w:szCs w:val="22"/>
          </w:rPr>
          <w:tab/>
        </w:r>
        <w:r w:rsidR="00917D4F" w:rsidRPr="00092037">
          <w:rPr>
            <w:rStyle w:val="ab"/>
            <w:noProof/>
          </w:rPr>
          <w:t>销售订单分组明细表</w:t>
        </w:r>
        <w:r w:rsidR="00917D4F">
          <w:rPr>
            <w:noProof/>
            <w:webHidden/>
          </w:rPr>
          <w:tab/>
        </w:r>
        <w:r w:rsidR="00917D4F">
          <w:rPr>
            <w:noProof/>
            <w:webHidden/>
          </w:rPr>
          <w:fldChar w:fldCharType="begin"/>
        </w:r>
        <w:r w:rsidR="00917D4F">
          <w:rPr>
            <w:noProof/>
            <w:webHidden/>
          </w:rPr>
          <w:instrText xml:space="preserve"> PAGEREF _Toc146530683 \h </w:instrText>
        </w:r>
        <w:r w:rsidR="00917D4F">
          <w:rPr>
            <w:noProof/>
            <w:webHidden/>
          </w:rPr>
        </w:r>
        <w:r w:rsidR="00917D4F">
          <w:rPr>
            <w:noProof/>
            <w:webHidden/>
          </w:rPr>
          <w:fldChar w:fldCharType="separate"/>
        </w:r>
        <w:r w:rsidR="00917D4F">
          <w:rPr>
            <w:noProof/>
            <w:webHidden/>
          </w:rPr>
          <w:t>72</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84" w:history="1">
        <w:r w:rsidR="00917D4F" w:rsidRPr="00092037">
          <w:rPr>
            <w:rStyle w:val="ab"/>
            <w:noProof/>
          </w:rPr>
          <w:t>6.7.3.8</w:t>
        </w:r>
        <w:r w:rsidR="00917D4F">
          <w:rPr>
            <w:rFonts w:asciiTheme="minorHAnsi" w:eastAsiaTheme="minorEastAsia" w:hAnsiTheme="minorHAnsi" w:cstheme="minorBidi"/>
            <w:noProof/>
            <w:szCs w:val="22"/>
          </w:rPr>
          <w:tab/>
        </w:r>
        <w:r w:rsidR="00917D4F" w:rsidRPr="00092037">
          <w:rPr>
            <w:rStyle w:val="ab"/>
            <w:noProof/>
          </w:rPr>
          <w:t>销售订单执行情况查询</w:t>
        </w:r>
        <w:r w:rsidR="00917D4F">
          <w:rPr>
            <w:noProof/>
            <w:webHidden/>
          </w:rPr>
          <w:tab/>
        </w:r>
        <w:r w:rsidR="00917D4F">
          <w:rPr>
            <w:noProof/>
            <w:webHidden/>
          </w:rPr>
          <w:fldChar w:fldCharType="begin"/>
        </w:r>
        <w:r w:rsidR="00917D4F">
          <w:rPr>
            <w:noProof/>
            <w:webHidden/>
          </w:rPr>
          <w:instrText xml:space="preserve"> PAGEREF _Toc146530684 \h </w:instrText>
        </w:r>
        <w:r w:rsidR="00917D4F">
          <w:rPr>
            <w:noProof/>
            <w:webHidden/>
          </w:rPr>
        </w:r>
        <w:r w:rsidR="00917D4F">
          <w:rPr>
            <w:noProof/>
            <w:webHidden/>
          </w:rPr>
          <w:fldChar w:fldCharType="separate"/>
        </w:r>
        <w:r w:rsidR="00917D4F">
          <w:rPr>
            <w:noProof/>
            <w:webHidden/>
          </w:rPr>
          <w:t>73</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85" w:history="1">
        <w:r w:rsidR="00917D4F" w:rsidRPr="00092037">
          <w:rPr>
            <w:rStyle w:val="ab"/>
            <w:noProof/>
          </w:rPr>
          <w:t>6.7.4</w:t>
        </w:r>
        <w:r w:rsidR="00917D4F">
          <w:rPr>
            <w:rFonts w:asciiTheme="minorHAnsi" w:eastAsiaTheme="minorEastAsia" w:hAnsiTheme="minorHAnsi" w:cstheme="minorBidi"/>
            <w:iCs w:val="0"/>
            <w:noProof/>
            <w:sz w:val="21"/>
            <w:szCs w:val="22"/>
          </w:rPr>
          <w:tab/>
        </w:r>
        <w:r w:rsidR="00917D4F" w:rsidRPr="00092037">
          <w:rPr>
            <w:rStyle w:val="ab"/>
            <w:noProof/>
          </w:rPr>
          <w:t>出货管理</w:t>
        </w:r>
        <w:r w:rsidR="00917D4F">
          <w:rPr>
            <w:noProof/>
            <w:webHidden/>
          </w:rPr>
          <w:tab/>
        </w:r>
        <w:r w:rsidR="00917D4F">
          <w:rPr>
            <w:noProof/>
            <w:webHidden/>
          </w:rPr>
          <w:fldChar w:fldCharType="begin"/>
        </w:r>
        <w:r w:rsidR="00917D4F">
          <w:rPr>
            <w:noProof/>
            <w:webHidden/>
          </w:rPr>
          <w:instrText xml:space="preserve"> PAGEREF _Toc146530685 \h </w:instrText>
        </w:r>
        <w:r w:rsidR="00917D4F">
          <w:rPr>
            <w:noProof/>
            <w:webHidden/>
          </w:rPr>
        </w:r>
        <w:r w:rsidR="00917D4F">
          <w:rPr>
            <w:noProof/>
            <w:webHidden/>
          </w:rPr>
          <w:fldChar w:fldCharType="separate"/>
        </w:r>
        <w:r w:rsidR="00917D4F">
          <w:rPr>
            <w:noProof/>
            <w:webHidden/>
          </w:rPr>
          <w:t>73</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86" w:history="1">
        <w:r w:rsidR="00917D4F" w:rsidRPr="00092037">
          <w:rPr>
            <w:rStyle w:val="ab"/>
            <w:noProof/>
          </w:rPr>
          <w:t>6.7.4.1</w:t>
        </w:r>
        <w:r w:rsidR="00917D4F">
          <w:rPr>
            <w:rFonts w:asciiTheme="minorHAnsi" w:eastAsiaTheme="minorEastAsia" w:hAnsiTheme="minorHAnsi" w:cstheme="minorBidi"/>
            <w:noProof/>
            <w:szCs w:val="22"/>
          </w:rPr>
          <w:tab/>
        </w:r>
        <w:r w:rsidR="00917D4F" w:rsidRPr="00092037">
          <w:rPr>
            <w:rStyle w:val="ab"/>
            <w:noProof/>
          </w:rPr>
          <w:t>零售单</w:t>
        </w:r>
        <w:r w:rsidR="00917D4F">
          <w:rPr>
            <w:noProof/>
            <w:webHidden/>
          </w:rPr>
          <w:tab/>
        </w:r>
        <w:r w:rsidR="00917D4F">
          <w:rPr>
            <w:noProof/>
            <w:webHidden/>
          </w:rPr>
          <w:fldChar w:fldCharType="begin"/>
        </w:r>
        <w:r w:rsidR="00917D4F">
          <w:rPr>
            <w:noProof/>
            <w:webHidden/>
          </w:rPr>
          <w:instrText xml:space="preserve"> PAGEREF _Toc146530686 \h </w:instrText>
        </w:r>
        <w:r w:rsidR="00917D4F">
          <w:rPr>
            <w:noProof/>
            <w:webHidden/>
          </w:rPr>
        </w:r>
        <w:r w:rsidR="00917D4F">
          <w:rPr>
            <w:noProof/>
            <w:webHidden/>
          </w:rPr>
          <w:fldChar w:fldCharType="separate"/>
        </w:r>
        <w:r w:rsidR="00917D4F">
          <w:rPr>
            <w:noProof/>
            <w:webHidden/>
          </w:rPr>
          <w:t>73</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87" w:history="1">
        <w:r w:rsidR="00917D4F" w:rsidRPr="00092037">
          <w:rPr>
            <w:rStyle w:val="ab"/>
            <w:noProof/>
          </w:rPr>
          <w:t>6.7.4.2</w:t>
        </w:r>
        <w:r w:rsidR="00917D4F">
          <w:rPr>
            <w:rFonts w:asciiTheme="minorHAnsi" w:eastAsiaTheme="minorEastAsia" w:hAnsiTheme="minorHAnsi" w:cstheme="minorBidi"/>
            <w:noProof/>
            <w:szCs w:val="22"/>
          </w:rPr>
          <w:tab/>
        </w:r>
        <w:r w:rsidR="00917D4F" w:rsidRPr="00092037">
          <w:rPr>
            <w:rStyle w:val="ab"/>
            <w:noProof/>
          </w:rPr>
          <w:t>零售退货单</w:t>
        </w:r>
        <w:r w:rsidR="00917D4F">
          <w:rPr>
            <w:noProof/>
            <w:webHidden/>
          </w:rPr>
          <w:tab/>
        </w:r>
        <w:r w:rsidR="00917D4F">
          <w:rPr>
            <w:noProof/>
            <w:webHidden/>
          </w:rPr>
          <w:fldChar w:fldCharType="begin"/>
        </w:r>
        <w:r w:rsidR="00917D4F">
          <w:rPr>
            <w:noProof/>
            <w:webHidden/>
          </w:rPr>
          <w:instrText xml:space="preserve"> PAGEREF _Toc146530687 \h </w:instrText>
        </w:r>
        <w:r w:rsidR="00917D4F">
          <w:rPr>
            <w:noProof/>
            <w:webHidden/>
          </w:rPr>
        </w:r>
        <w:r w:rsidR="00917D4F">
          <w:rPr>
            <w:noProof/>
            <w:webHidden/>
          </w:rPr>
          <w:fldChar w:fldCharType="separate"/>
        </w:r>
        <w:r w:rsidR="00917D4F">
          <w:rPr>
            <w:noProof/>
            <w:webHidden/>
          </w:rPr>
          <w:t>74</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88" w:history="1">
        <w:r w:rsidR="00917D4F" w:rsidRPr="00092037">
          <w:rPr>
            <w:rStyle w:val="ab"/>
            <w:noProof/>
          </w:rPr>
          <w:t>6.7.4.3</w:t>
        </w:r>
        <w:r w:rsidR="00917D4F">
          <w:rPr>
            <w:rFonts w:asciiTheme="minorHAnsi" w:eastAsiaTheme="minorEastAsia" w:hAnsiTheme="minorHAnsi" w:cstheme="minorBidi"/>
            <w:noProof/>
            <w:szCs w:val="22"/>
          </w:rPr>
          <w:tab/>
        </w:r>
        <w:r w:rsidR="00917D4F" w:rsidRPr="00092037">
          <w:rPr>
            <w:rStyle w:val="ab"/>
            <w:noProof/>
          </w:rPr>
          <w:t>销售出库单</w:t>
        </w:r>
        <w:r w:rsidR="00917D4F">
          <w:rPr>
            <w:noProof/>
            <w:webHidden/>
          </w:rPr>
          <w:tab/>
        </w:r>
        <w:r w:rsidR="00917D4F">
          <w:rPr>
            <w:noProof/>
            <w:webHidden/>
          </w:rPr>
          <w:fldChar w:fldCharType="begin"/>
        </w:r>
        <w:r w:rsidR="00917D4F">
          <w:rPr>
            <w:noProof/>
            <w:webHidden/>
          </w:rPr>
          <w:instrText xml:space="preserve"> PAGEREF _Toc146530688 \h </w:instrText>
        </w:r>
        <w:r w:rsidR="00917D4F">
          <w:rPr>
            <w:noProof/>
            <w:webHidden/>
          </w:rPr>
        </w:r>
        <w:r w:rsidR="00917D4F">
          <w:rPr>
            <w:noProof/>
            <w:webHidden/>
          </w:rPr>
          <w:fldChar w:fldCharType="separate"/>
        </w:r>
        <w:r w:rsidR="00917D4F">
          <w:rPr>
            <w:noProof/>
            <w:webHidden/>
          </w:rPr>
          <w:t>74</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89" w:history="1">
        <w:r w:rsidR="00917D4F" w:rsidRPr="00092037">
          <w:rPr>
            <w:rStyle w:val="ab"/>
            <w:noProof/>
          </w:rPr>
          <w:t>6.7.4.4</w:t>
        </w:r>
        <w:r w:rsidR="00917D4F">
          <w:rPr>
            <w:rFonts w:asciiTheme="minorHAnsi" w:eastAsiaTheme="minorEastAsia" w:hAnsiTheme="minorHAnsi" w:cstheme="minorBidi"/>
            <w:noProof/>
            <w:szCs w:val="22"/>
          </w:rPr>
          <w:tab/>
        </w:r>
        <w:r w:rsidR="00917D4F" w:rsidRPr="00092037">
          <w:rPr>
            <w:rStyle w:val="ab"/>
            <w:noProof/>
          </w:rPr>
          <w:t>销售退货单</w:t>
        </w:r>
        <w:r w:rsidR="00917D4F">
          <w:rPr>
            <w:noProof/>
            <w:webHidden/>
          </w:rPr>
          <w:tab/>
        </w:r>
        <w:r w:rsidR="00917D4F">
          <w:rPr>
            <w:noProof/>
            <w:webHidden/>
          </w:rPr>
          <w:fldChar w:fldCharType="begin"/>
        </w:r>
        <w:r w:rsidR="00917D4F">
          <w:rPr>
            <w:noProof/>
            <w:webHidden/>
          </w:rPr>
          <w:instrText xml:space="preserve"> PAGEREF _Toc146530689 \h </w:instrText>
        </w:r>
        <w:r w:rsidR="00917D4F">
          <w:rPr>
            <w:noProof/>
            <w:webHidden/>
          </w:rPr>
        </w:r>
        <w:r w:rsidR="00917D4F">
          <w:rPr>
            <w:noProof/>
            <w:webHidden/>
          </w:rPr>
          <w:fldChar w:fldCharType="separate"/>
        </w:r>
        <w:r w:rsidR="00917D4F">
          <w:rPr>
            <w:noProof/>
            <w:webHidden/>
          </w:rPr>
          <w:t>75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90" w:history="1">
        <w:r w:rsidR="00917D4F" w:rsidRPr="00092037">
          <w:rPr>
            <w:rStyle w:val="ab"/>
            <w:noProof/>
          </w:rPr>
          <w:t>6.7.4.5</w:t>
        </w:r>
        <w:r w:rsidR="00917D4F">
          <w:rPr>
            <w:rFonts w:asciiTheme="minorHAnsi" w:eastAsiaTheme="minorEastAsia" w:hAnsiTheme="minorHAnsi" w:cstheme="minorBidi"/>
            <w:noProof/>
            <w:szCs w:val="22"/>
          </w:rPr>
          <w:tab/>
        </w:r>
        <w:r w:rsidR="00917D4F" w:rsidRPr="00092037">
          <w:rPr>
            <w:rStyle w:val="ab"/>
            <w:noProof/>
          </w:rPr>
          <w:t>销售换货单</w:t>
        </w:r>
        <w:r w:rsidR="00917D4F">
          <w:rPr>
            <w:noProof/>
            <w:webHidden/>
          </w:rPr>
          <w:tab/>
        </w:r>
        <w:r w:rsidR="00917D4F">
          <w:rPr>
            <w:noProof/>
            <w:webHidden/>
          </w:rPr>
          <w:fldChar w:fldCharType="begin"/>
        </w:r>
        <w:r w:rsidR="00917D4F">
          <w:rPr>
            <w:noProof/>
            <w:webHidden/>
          </w:rPr>
          <w:instrText xml:space="preserve"> PAGEREF _Toc146530690 \h </w:instrText>
        </w:r>
        <w:r w:rsidR="00917D4F">
          <w:rPr>
            <w:noProof/>
            <w:webHidden/>
          </w:rPr>
        </w:r>
        <w:r w:rsidR="00917D4F">
          <w:rPr>
            <w:noProof/>
            <w:webHidden/>
          </w:rPr>
          <w:fldChar w:fldCharType="separate"/>
        </w:r>
        <w:r w:rsidR="00917D4F">
          <w:rPr>
            <w:noProof/>
            <w:webHidden/>
          </w:rPr>
          <w:t>76</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91" w:history="1">
        <w:r w:rsidR="00917D4F" w:rsidRPr="00092037">
          <w:rPr>
            <w:rStyle w:val="ab"/>
            <w:noProof/>
          </w:rPr>
          <w:t>6.7.5</w:t>
        </w:r>
        <w:r w:rsidR="00917D4F">
          <w:rPr>
            <w:rFonts w:asciiTheme="minorHAnsi" w:eastAsiaTheme="minorEastAsia" w:hAnsiTheme="minorHAnsi" w:cstheme="minorBidi"/>
            <w:iCs w:val="0"/>
            <w:noProof/>
            <w:sz w:val="21"/>
            <w:szCs w:val="22"/>
          </w:rPr>
          <w:tab/>
        </w:r>
        <w:r w:rsidR="00917D4F" w:rsidRPr="00092037">
          <w:rPr>
            <w:rStyle w:val="ab"/>
            <w:noProof/>
          </w:rPr>
          <w:t>价格策略</w:t>
        </w:r>
        <w:r w:rsidR="00917D4F">
          <w:rPr>
            <w:noProof/>
            <w:webHidden/>
          </w:rPr>
          <w:tab/>
        </w:r>
        <w:r w:rsidR="00917D4F">
          <w:rPr>
            <w:noProof/>
            <w:webHidden/>
          </w:rPr>
          <w:fldChar w:fldCharType="begin"/>
        </w:r>
        <w:r w:rsidR="00917D4F">
          <w:rPr>
            <w:noProof/>
            <w:webHidden/>
          </w:rPr>
          <w:instrText xml:space="preserve"> PAGEREF _Toc146530691 \h </w:instrText>
        </w:r>
        <w:r w:rsidR="00917D4F">
          <w:rPr>
            <w:noProof/>
            <w:webHidden/>
          </w:rPr>
        </w:r>
        <w:r w:rsidR="00917D4F">
          <w:rPr>
            <w:noProof/>
            <w:webHidden/>
          </w:rPr>
          <w:fldChar w:fldCharType="separate"/>
        </w:r>
        <w:r w:rsidR="00917D4F">
          <w:rPr>
            <w:noProof/>
            <w:webHidden/>
          </w:rPr>
          <w:t>76</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92" w:history="1">
        <w:r w:rsidR="00917D4F" w:rsidRPr="00092037">
          <w:rPr>
            <w:rStyle w:val="ab"/>
            <w:noProof/>
          </w:rPr>
          <w:t>6.7.5.1</w:t>
        </w:r>
        <w:r w:rsidR="00917D4F">
          <w:rPr>
            <w:rFonts w:asciiTheme="minorHAnsi" w:eastAsiaTheme="minorEastAsia" w:hAnsiTheme="minorHAnsi" w:cstheme="minorBidi"/>
            <w:noProof/>
            <w:szCs w:val="22"/>
          </w:rPr>
          <w:tab/>
        </w:r>
        <w:r w:rsidR="00917D4F" w:rsidRPr="00092037">
          <w:rPr>
            <w:rStyle w:val="ab"/>
            <w:noProof/>
          </w:rPr>
          <w:t>物价信息</w:t>
        </w:r>
        <w:r w:rsidR="00917D4F">
          <w:rPr>
            <w:noProof/>
            <w:webHidden/>
          </w:rPr>
          <w:tab/>
        </w:r>
        <w:r w:rsidR="00917D4F">
          <w:rPr>
            <w:noProof/>
            <w:webHidden/>
          </w:rPr>
          <w:fldChar w:fldCharType="begin"/>
        </w:r>
        <w:r w:rsidR="00917D4F">
          <w:rPr>
            <w:noProof/>
            <w:webHidden/>
          </w:rPr>
          <w:instrText xml:space="preserve"> PAGEREF _Toc146530692 \h </w:instrText>
        </w:r>
        <w:r w:rsidR="00917D4F">
          <w:rPr>
            <w:noProof/>
            <w:webHidden/>
          </w:rPr>
        </w:r>
        <w:r w:rsidR="00917D4F">
          <w:rPr>
            <w:noProof/>
            <w:webHidden/>
          </w:rPr>
          <w:fldChar w:fldCharType="separate"/>
        </w:r>
        <w:r w:rsidR="00917D4F">
          <w:rPr>
            <w:noProof/>
            <w:webHidden/>
          </w:rPr>
          <w:t>76</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93" w:history="1">
        <w:r w:rsidR="00917D4F" w:rsidRPr="00092037">
          <w:rPr>
            <w:rStyle w:val="ab"/>
            <w:noProof/>
          </w:rPr>
          <w:t>6.7.5.2</w:t>
        </w:r>
        <w:r w:rsidR="00917D4F">
          <w:rPr>
            <w:rFonts w:asciiTheme="minorHAnsi" w:eastAsiaTheme="minorEastAsia" w:hAnsiTheme="minorHAnsi" w:cstheme="minorBidi"/>
            <w:noProof/>
            <w:szCs w:val="22"/>
          </w:rPr>
          <w:tab/>
        </w:r>
        <w:r w:rsidR="00917D4F" w:rsidRPr="00092037">
          <w:rPr>
            <w:rStyle w:val="ab"/>
            <w:noProof/>
          </w:rPr>
          <w:t>价格跟踪查询</w:t>
        </w:r>
        <w:r w:rsidR="00917D4F">
          <w:rPr>
            <w:noProof/>
            <w:webHidden/>
          </w:rPr>
          <w:tab/>
        </w:r>
        <w:r w:rsidR="00917D4F">
          <w:rPr>
            <w:noProof/>
            <w:webHidden/>
          </w:rPr>
          <w:fldChar w:fldCharType="begin"/>
        </w:r>
        <w:r w:rsidR="00917D4F">
          <w:rPr>
            <w:noProof/>
            <w:webHidden/>
          </w:rPr>
          <w:instrText xml:space="preserve"> PAGEREF _Toc146530693 \h </w:instrText>
        </w:r>
        <w:r w:rsidR="00917D4F">
          <w:rPr>
            <w:noProof/>
            <w:webHidden/>
          </w:rPr>
        </w:r>
        <w:r w:rsidR="00917D4F">
          <w:rPr>
            <w:noProof/>
            <w:webHidden/>
          </w:rPr>
          <w:fldChar w:fldCharType="separate"/>
        </w:r>
        <w:r w:rsidR="00917D4F">
          <w:rPr>
            <w:noProof/>
            <w:webHidden/>
          </w:rPr>
          <w:t>77</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94" w:history="1">
        <w:r w:rsidR="00917D4F" w:rsidRPr="00092037">
          <w:rPr>
            <w:rStyle w:val="ab"/>
            <w:noProof/>
          </w:rPr>
          <w:t>6.7.5.3</w:t>
        </w:r>
        <w:r w:rsidR="00917D4F">
          <w:rPr>
            <w:rFonts w:asciiTheme="minorHAnsi" w:eastAsiaTheme="minorEastAsia" w:hAnsiTheme="minorHAnsi" w:cstheme="minorBidi"/>
            <w:noProof/>
            <w:szCs w:val="22"/>
          </w:rPr>
          <w:tab/>
        </w:r>
        <w:r w:rsidR="00917D4F" w:rsidRPr="00092037">
          <w:rPr>
            <w:rStyle w:val="ab"/>
            <w:noProof/>
          </w:rPr>
          <w:t>记忆商品查询</w:t>
        </w:r>
        <w:r w:rsidR="00917D4F">
          <w:rPr>
            <w:noProof/>
            <w:webHidden/>
          </w:rPr>
          <w:tab/>
        </w:r>
        <w:r w:rsidR="00917D4F">
          <w:rPr>
            <w:noProof/>
            <w:webHidden/>
          </w:rPr>
          <w:fldChar w:fldCharType="begin"/>
        </w:r>
        <w:r w:rsidR="00917D4F">
          <w:rPr>
            <w:noProof/>
            <w:webHidden/>
          </w:rPr>
          <w:instrText xml:space="preserve"> PAGEREF _Toc146530694 \h </w:instrText>
        </w:r>
        <w:r w:rsidR="00917D4F">
          <w:rPr>
            <w:noProof/>
            <w:webHidden/>
          </w:rPr>
        </w:r>
        <w:r w:rsidR="00917D4F">
          <w:rPr>
            <w:noProof/>
            <w:webHidden/>
          </w:rPr>
          <w:fldChar w:fldCharType="separate"/>
        </w:r>
        <w:r w:rsidR="00917D4F">
          <w:rPr>
            <w:noProof/>
            <w:webHidden/>
          </w:rPr>
          <w:t>77</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695" w:history="1">
        <w:r w:rsidR="00917D4F" w:rsidRPr="00092037">
          <w:rPr>
            <w:rStyle w:val="ab"/>
            <w:noProof/>
          </w:rPr>
          <w:t>6.7.6</w:t>
        </w:r>
        <w:r w:rsidR="00917D4F">
          <w:rPr>
            <w:rFonts w:asciiTheme="minorHAnsi" w:eastAsiaTheme="minorEastAsia" w:hAnsiTheme="minorHAnsi" w:cstheme="minorBidi"/>
            <w:iCs w:val="0"/>
            <w:noProof/>
            <w:sz w:val="21"/>
            <w:szCs w:val="22"/>
          </w:rPr>
          <w:tab/>
        </w:r>
        <w:r w:rsidR="00917D4F" w:rsidRPr="00092037">
          <w:rPr>
            <w:rStyle w:val="ab"/>
            <w:noProof/>
          </w:rPr>
          <w:t>促销策略</w:t>
        </w:r>
        <w:r w:rsidR="00917D4F">
          <w:rPr>
            <w:noProof/>
            <w:webHidden/>
          </w:rPr>
          <w:tab/>
        </w:r>
        <w:r w:rsidR="00917D4F">
          <w:rPr>
            <w:noProof/>
            <w:webHidden/>
          </w:rPr>
          <w:fldChar w:fldCharType="begin"/>
        </w:r>
        <w:r w:rsidR="00917D4F">
          <w:rPr>
            <w:noProof/>
            <w:webHidden/>
          </w:rPr>
          <w:instrText xml:space="preserve"> PAGEREF _Toc146530695 \h </w:instrText>
        </w:r>
        <w:r w:rsidR="00917D4F">
          <w:rPr>
            <w:noProof/>
            <w:webHidden/>
          </w:rPr>
        </w:r>
        <w:r w:rsidR="00917D4F">
          <w:rPr>
            <w:noProof/>
            <w:webHidden/>
          </w:rPr>
          <w:fldChar w:fldCharType="separate"/>
        </w:r>
        <w:r w:rsidR="00917D4F">
          <w:rPr>
            <w:noProof/>
            <w:webHidden/>
          </w:rPr>
          <w:t>77</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96" w:history="1">
        <w:r w:rsidR="00917D4F" w:rsidRPr="00092037">
          <w:rPr>
            <w:rStyle w:val="ab"/>
            <w:noProof/>
          </w:rPr>
          <w:t>6.7.6.1</w:t>
        </w:r>
        <w:r w:rsidR="00917D4F">
          <w:rPr>
            <w:rFonts w:asciiTheme="minorHAnsi" w:eastAsiaTheme="minorEastAsia" w:hAnsiTheme="minorHAnsi" w:cstheme="minorBidi"/>
            <w:noProof/>
            <w:szCs w:val="22"/>
          </w:rPr>
          <w:tab/>
        </w:r>
        <w:r w:rsidR="00917D4F" w:rsidRPr="00092037">
          <w:rPr>
            <w:rStyle w:val="ab"/>
            <w:noProof/>
          </w:rPr>
          <w:t>促销策略总览</w:t>
        </w:r>
        <w:r w:rsidR="00917D4F">
          <w:rPr>
            <w:noProof/>
            <w:webHidden/>
          </w:rPr>
          <w:tab/>
        </w:r>
        <w:r w:rsidR="00917D4F">
          <w:rPr>
            <w:noProof/>
            <w:webHidden/>
          </w:rPr>
          <w:fldChar w:fldCharType="begin"/>
        </w:r>
        <w:r w:rsidR="00917D4F">
          <w:rPr>
            <w:noProof/>
            <w:webHidden/>
          </w:rPr>
          <w:instrText xml:space="preserve"> PAGEREF _Toc146530696 \h </w:instrText>
        </w:r>
        <w:r w:rsidR="00917D4F">
          <w:rPr>
            <w:noProof/>
            <w:webHidden/>
          </w:rPr>
        </w:r>
        <w:r w:rsidR="00917D4F">
          <w:rPr>
            <w:noProof/>
            <w:webHidden/>
          </w:rPr>
          <w:fldChar w:fldCharType="separate"/>
        </w:r>
        <w:r w:rsidR="00917D4F">
          <w:rPr>
            <w:noProof/>
            <w:webHidden/>
          </w:rPr>
          <w:t>77</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97" w:history="1">
        <w:r w:rsidR="00917D4F" w:rsidRPr="00092037">
          <w:rPr>
            <w:rStyle w:val="ab"/>
            <w:noProof/>
          </w:rPr>
          <w:t>6.7.6.2</w:t>
        </w:r>
        <w:r w:rsidR="00917D4F">
          <w:rPr>
            <w:rFonts w:asciiTheme="minorHAnsi" w:eastAsiaTheme="minorEastAsia" w:hAnsiTheme="minorHAnsi" w:cstheme="minorBidi"/>
            <w:noProof/>
            <w:szCs w:val="22"/>
          </w:rPr>
          <w:tab/>
        </w:r>
        <w:r w:rsidR="00917D4F" w:rsidRPr="00092037">
          <w:rPr>
            <w:rStyle w:val="ab"/>
            <w:noProof/>
          </w:rPr>
          <w:t>商品特价促销</w:t>
        </w:r>
        <w:r w:rsidR="00917D4F">
          <w:rPr>
            <w:noProof/>
            <w:webHidden/>
          </w:rPr>
          <w:tab/>
        </w:r>
        <w:r w:rsidR="00917D4F">
          <w:rPr>
            <w:noProof/>
            <w:webHidden/>
          </w:rPr>
          <w:fldChar w:fldCharType="begin"/>
        </w:r>
        <w:r w:rsidR="00917D4F">
          <w:rPr>
            <w:noProof/>
            <w:webHidden/>
          </w:rPr>
          <w:instrText xml:space="preserve"> PAGEREF _Toc146530697 \h </w:instrText>
        </w:r>
        <w:r w:rsidR="00917D4F">
          <w:rPr>
            <w:noProof/>
            <w:webHidden/>
          </w:rPr>
        </w:r>
        <w:r w:rsidR="00917D4F">
          <w:rPr>
            <w:noProof/>
            <w:webHidden/>
          </w:rPr>
          <w:fldChar w:fldCharType="separate"/>
        </w:r>
        <w:r w:rsidR="00917D4F">
          <w:rPr>
            <w:noProof/>
            <w:webHidden/>
          </w:rPr>
          <w:t>78</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98" w:history="1">
        <w:r w:rsidR="00917D4F" w:rsidRPr="00092037">
          <w:rPr>
            <w:rStyle w:val="ab"/>
            <w:noProof/>
          </w:rPr>
          <w:t>6.7.6.3</w:t>
        </w:r>
        <w:r w:rsidR="00917D4F">
          <w:rPr>
            <w:rFonts w:asciiTheme="minorHAnsi" w:eastAsiaTheme="minorEastAsia" w:hAnsiTheme="minorHAnsi" w:cstheme="minorBidi"/>
            <w:noProof/>
            <w:szCs w:val="22"/>
          </w:rPr>
          <w:tab/>
        </w:r>
        <w:r w:rsidR="00917D4F" w:rsidRPr="00092037">
          <w:rPr>
            <w:rStyle w:val="ab"/>
            <w:noProof/>
          </w:rPr>
          <w:t>商品打折促销</w:t>
        </w:r>
        <w:r w:rsidR="00917D4F">
          <w:rPr>
            <w:noProof/>
            <w:webHidden/>
          </w:rPr>
          <w:tab/>
        </w:r>
        <w:r w:rsidR="00917D4F">
          <w:rPr>
            <w:noProof/>
            <w:webHidden/>
          </w:rPr>
          <w:fldChar w:fldCharType="begin"/>
        </w:r>
        <w:r w:rsidR="00917D4F">
          <w:rPr>
            <w:noProof/>
            <w:webHidden/>
          </w:rPr>
          <w:instrText xml:space="preserve"> PAGEREF _Toc146530698 \h </w:instrText>
        </w:r>
        <w:r w:rsidR="00917D4F">
          <w:rPr>
            <w:noProof/>
            <w:webHidden/>
          </w:rPr>
        </w:r>
        <w:r w:rsidR="00917D4F">
          <w:rPr>
            <w:noProof/>
            <w:webHidden/>
          </w:rPr>
          <w:fldChar w:fldCharType="separate"/>
        </w:r>
        <w:r w:rsidR="00917D4F">
          <w:rPr>
            <w:noProof/>
            <w:webHidden/>
          </w:rPr>
          <w:t>78</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699" w:history="1">
        <w:r w:rsidR="00917D4F" w:rsidRPr="00092037">
          <w:rPr>
            <w:rStyle w:val="ab"/>
            <w:noProof/>
          </w:rPr>
          <w:t>6.7.6.4</w:t>
        </w:r>
        <w:r w:rsidR="00917D4F">
          <w:rPr>
            <w:rFonts w:asciiTheme="minorHAnsi" w:eastAsiaTheme="minorEastAsia" w:hAnsiTheme="minorHAnsi" w:cstheme="minorBidi"/>
            <w:noProof/>
            <w:szCs w:val="22"/>
          </w:rPr>
          <w:tab/>
        </w:r>
        <w:r w:rsidR="00917D4F" w:rsidRPr="00092037">
          <w:rPr>
            <w:rStyle w:val="ab"/>
            <w:noProof/>
          </w:rPr>
          <w:t>商品立减促销</w:t>
        </w:r>
        <w:r w:rsidR="00917D4F">
          <w:rPr>
            <w:noProof/>
            <w:webHidden/>
          </w:rPr>
          <w:tab/>
        </w:r>
        <w:r w:rsidR="00917D4F">
          <w:rPr>
            <w:noProof/>
            <w:webHidden/>
          </w:rPr>
          <w:fldChar w:fldCharType="begin"/>
        </w:r>
        <w:r w:rsidR="00917D4F">
          <w:rPr>
            <w:noProof/>
            <w:webHidden/>
          </w:rPr>
          <w:instrText xml:space="preserve"> PAGEREF _Toc146530699 \h </w:instrText>
        </w:r>
        <w:r w:rsidR="00917D4F">
          <w:rPr>
            <w:noProof/>
            <w:webHidden/>
          </w:rPr>
        </w:r>
        <w:r w:rsidR="00917D4F">
          <w:rPr>
            <w:noProof/>
            <w:webHidden/>
          </w:rPr>
          <w:fldChar w:fldCharType="separate"/>
        </w:r>
        <w:r w:rsidR="00917D4F">
          <w:rPr>
            <w:noProof/>
            <w:webHidden/>
          </w:rPr>
          <w:t>79</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00" w:history="1">
        <w:r w:rsidR="00917D4F" w:rsidRPr="00092037">
          <w:rPr>
            <w:rStyle w:val="ab"/>
            <w:noProof/>
          </w:rPr>
          <w:t>6.7.6.5</w:t>
        </w:r>
        <w:r w:rsidR="00917D4F">
          <w:rPr>
            <w:rFonts w:asciiTheme="minorHAnsi" w:eastAsiaTheme="minorEastAsia" w:hAnsiTheme="minorHAnsi" w:cstheme="minorBidi"/>
            <w:noProof/>
            <w:szCs w:val="22"/>
          </w:rPr>
          <w:tab/>
        </w:r>
        <w:r w:rsidR="00917D4F" w:rsidRPr="00092037">
          <w:rPr>
            <w:rStyle w:val="ab"/>
            <w:noProof/>
          </w:rPr>
          <w:t>促销政策查询</w:t>
        </w:r>
        <w:r w:rsidR="00917D4F">
          <w:rPr>
            <w:noProof/>
            <w:webHidden/>
          </w:rPr>
          <w:tab/>
        </w:r>
        <w:r w:rsidR="00917D4F">
          <w:rPr>
            <w:noProof/>
            <w:webHidden/>
          </w:rPr>
          <w:fldChar w:fldCharType="begin"/>
        </w:r>
        <w:r w:rsidR="00917D4F">
          <w:rPr>
            <w:noProof/>
            <w:webHidden/>
          </w:rPr>
          <w:instrText xml:space="preserve"> PAGEREF _Toc146530700 \h </w:instrText>
        </w:r>
        <w:r w:rsidR="00917D4F">
          <w:rPr>
            <w:noProof/>
            <w:webHidden/>
          </w:rPr>
        </w:r>
        <w:r w:rsidR="00917D4F">
          <w:rPr>
            <w:noProof/>
            <w:webHidden/>
          </w:rPr>
          <w:fldChar w:fldCharType="separate"/>
        </w:r>
        <w:r w:rsidR="00917D4F">
          <w:rPr>
            <w:noProof/>
            <w:webHidden/>
          </w:rPr>
          <w:t>79</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701" w:history="1">
        <w:r w:rsidR="00917D4F" w:rsidRPr="00092037">
          <w:rPr>
            <w:rStyle w:val="ab"/>
            <w:noProof/>
          </w:rPr>
          <w:t>6.7.7</w:t>
        </w:r>
        <w:r w:rsidR="00917D4F">
          <w:rPr>
            <w:rFonts w:asciiTheme="minorHAnsi" w:eastAsiaTheme="minorEastAsia" w:hAnsiTheme="minorHAnsi" w:cstheme="minorBidi"/>
            <w:iCs w:val="0"/>
            <w:noProof/>
            <w:sz w:val="21"/>
            <w:szCs w:val="22"/>
          </w:rPr>
          <w:tab/>
        </w:r>
        <w:r w:rsidR="00917D4F" w:rsidRPr="00092037">
          <w:rPr>
            <w:rStyle w:val="ab"/>
            <w:noProof/>
          </w:rPr>
          <w:t>销售管理报表</w:t>
        </w:r>
        <w:r w:rsidR="00917D4F">
          <w:rPr>
            <w:noProof/>
            <w:webHidden/>
          </w:rPr>
          <w:tab/>
        </w:r>
        <w:r w:rsidR="00917D4F">
          <w:rPr>
            <w:noProof/>
            <w:webHidden/>
          </w:rPr>
          <w:fldChar w:fldCharType="begin"/>
        </w:r>
        <w:r w:rsidR="00917D4F">
          <w:rPr>
            <w:noProof/>
            <w:webHidden/>
          </w:rPr>
          <w:instrText xml:space="preserve"> PAGEREF _Toc146530701 \h </w:instrText>
        </w:r>
        <w:r w:rsidR="00917D4F">
          <w:rPr>
            <w:noProof/>
            <w:webHidden/>
          </w:rPr>
        </w:r>
        <w:r w:rsidR="00917D4F">
          <w:rPr>
            <w:noProof/>
            <w:webHidden/>
          </w:rPr>
          <w:fldChar w:fldCharType="separate"/>
        </w:r>
        <w:r w:rsidR="00917D4F">
          <w:rPr>
            <w:noProof/>
            <w:webHidden/>
          </w:rPr>
          <w:t>80</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02" w:history="1">
        <w:r w:rsidR="00917D4F" w:rsidRPr="00092037">
          <w:rPr>
            <w:rStyle w:val="ab"/>
            <w:noProof/>
          </w:rPr>
          <w:t>6.7.7.1</w:t>
        </w:r>
        <w:r w:rsidR="00917D4F">
          <w:rPr>
            <w:rFonts w:asciiTheme="minorHAnsi" w:eastAsiaTheme="minorEastAsia" w:hAnsiTheme="minorHAnsi" w:cstheme="minorBidi"/>
            <w:noProof/>
            <w:szCs w:val="22"/>
          </w:rPr>
          <w:tab/>
        </w:r>
        <w:r w:rsidR="00917D4F" w:rsidRPr="00092037">
          <w:rPr>
            <w:rStyle w:val="ab"/>
            <w:noProof/>
          </w:rPr>
          <w:t>商品销售统计</w:t>
        </w:r>
        <w:r w:rsidR="00917D4F">
          <w:rPr>
            <w:noProof/>
            <w:webHidden/>
          </w:rPr>
          <w:tab/>
        </w:r>
        <w:r w:rsidR="00917D4F">
          <w:rPr>
            <w:noProof/>
            <w:webHidden/>
          </w:rPr>
          <w:fldChar w:fldCharType="begin"/>
        </w:r>
        <w:r w:rsidR="00917D4F">
          <w:rPr>
            <w:noProof/>
            <w:webHidden/>
          </w:rPr>
          <w:instrText xml:space="preserve"> PAGEREF _Toc146530702 \h </w:instrText>
        </w:r>
        <w:r w:rsidR="00917D4F">
          <w:rPr>
            <w:noProof/>
            <w:webHidden/>
          </w:rPr>
        </w:r>
        <w:r w:rsidR="00917D4F">
          <w:rPr>
            <w:noProof/>
            <w:webHidden/>
          </w:rPr>
          <w:fldChar w:fldCharType="separate"/>
        </w:r>
        <w:r w:rsidR="00917D4F">
          <w:rPr>
            <w:noProof/>
            <w:webHidden/>
          </w:rPr>
          <w:t>80</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03" w:history="1">
        <w:r w:rsidR="00917D4F" w:rsidRPr="00092037">
          <w:rPr>
            <w:rStyle w:val="ab"/>
            <w:noProof/>
          </w:rPr>
          <w:t>6.7.7.2</w:t>
        </w:r>
        <w:r w:rsidR="00917D4F">
          <w:rPr>
            <w:rFonts w:asciiTheme="minorHAnsi" w:eastAsiaTheme="minorEastAsia" w:hAnsiTheme="minorHAnsi" w:cstheme="minorBidi"/>
            <w:noProof/>
            <w:szCs w:val="22"/>
          </w:rPr>
          <w:tab/>
        </w:r>
        <w:r w:rsidR="00917D4F" w:rsidRPr="00092037">
          <w:rPr>
            <w:rStyle w:val="ab"/>
            <w:noProof/>
          </w:rPr>
          <w:t>客户销售统计</w:t>
        </w:r>
        <w:r w:rsidR="00917D4F">
          <w:rPr>
            <w:noProof/>
            <w:webHidden/>
          </w:rPr>
          <w:tab/>
        </w:r>
        <w:r w:rsidR="00917D4F">
          <w:rPr>
            <w:noProof/>
            <w:webHidden/>
          </w:rPr>
          <w:fldChar w:fldCharType="begin"/>
        </w:r>
        <w:r w:rsidR="00917D4F">
          <w:rPr>
            <w:noProof/>
            <w:webHidden/>
          </w:rPr>
          <w:instrText xml:space="preserve"> PAGEREF _Toc146530703 \h </w:instrText>
        </w:r>
        <w:r w:rsidR="00917D4F">
          <w:rPr>
            <w:noProof/>
            <w:webHidden/>
          </w:rPr>
        </w:r>
        <w:r w:rsidR="00917D4F">
          <w:rPr>
            <w:noProof/>
            <w:webHidden/>
          </w:rPr>
          <w:fldChar w:fldCharType="separate"/>
        </w:r>
        <w:r w:rsidR="00917D4F">
          <w:rPr>
            <w:noProof/>
            <w:webHidden/>
          </w:rPr>
          <w:t>80</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04" w:history="1">
        <w:r w:rsidR="00917D4F" w:rsidRPr="00092037">
          <w:rPr>
            <w:rStyle w:val="ab"/>
            <w:noProof/>
          </w:rPr>
          <w:t>6.7.7.3</w:t>
        </w:r>
        <w:r w:rsidR="00917D4F">
          <w:rPr>
            <w:rFonts w:asciiTheme="minorHAnsi" w:eastAsiaTheme="minorEastAsia" w:hAnsiTheme="minorHAnsi" w:cstheme="minorBidi"/>
            <w:noProof/>
            <w:szCs w:val="22"/>
          </w:rPr>
          <w:tab/>
        </w:r>
        <w:r w:rsidR="00917D4F" w:rsidRPr="00092037">
          <w:rPr>
            <w:rStyle w:val="ab"/>
            <w:noProof/>
          </w:rPr>
          <w:t>职员销售统计</w:t>
        </w:r>
        <w:r w:rsidR="00917D4F">
          <w:rPr>
            <w:noProof/>
            <w:webHidden/>
          </w:rPr>
          <w:tab/>
        </w:r>
        <w:r w:rsidR="00917D4F">
          <w:rPr>
            <w:noProof/>
            <w:webHidden/>
          </w:rPr>
          <w:fldChar w:fldCharType="begin"/>
        </w:r>
        <w:r w:rsidR="00917D4F">
          <w:rPr>
            <w:noProof/>
            <w:webHidden/>
          </w:rPr>
          <w:instrText xml:space="preserve"> PAGEREF _Toc146530704 \h </w:instrText>
        </w:r>
        <w:r w:rsidR="00917D4F">
          <w:rPr>
            <w:noProof/>
            <w:webHidden/>
          </w:rPr>
        </w:r>
        <w:r w:rsidR="00917D4F">
          <w:rPr>
            <w:noProof/>
            <w:webHidden/>
          </w:rPr>
          <w:fldChar w:fldCharType="separate"/>
        </w:r>
        <w:r w:rsidR="00917D4F">
          <w:rPr>
            <w:noProof/>
            <w:webHidden/>
          </w:rPr>
          <w:t>80</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05" w:history="1">
        <w:r w:rsidR="00917D4F" w:rsidRPr="00092037">
          <w:rPr>
            <w:rStyle w:val="ab"/>
            <w:noProof/>
          </w:rPr>
          <w:t>6.7.7.4</w:t>
        </w:r>
        <w:r w:rsidR="00917D4F">
          <w:rPr>
            <w:rFonts w:asciiTheme="minorHAnsi" w:eastAsiaTheme="minorEastAsia" w:hAnsiTheme="minorHAnsi" w:cstheme="minorBidi"/>
            <w:noProof/>
            <w:szCs w:val="22"/>
          </w:rPr>
          <w:tab/>
        </w:r>
        <w:r w:rsidR="00917D4F" w:rsidRPr="00092037">
          <w:rPr>
            <w:rStyle w:val="ab"/>
            <w:noProof/>
          </w:rPr>
          <w:t>销售抹零统计</w:t>
        </w:r>
        <w:r w:rsidR="00917D4F">
          <w:rPr>
            <w:noProof/>
            <w:webHidden/>
          </w:rPr>
          <w:tab/>
        </w:r>
        <w:r w:rsidR="00917D4F">
          <w:rPr>
            <w:noProof/>
            <w:webHidden/>
          </w:rPr>
          <w:fldChar w:fldCharType="begin"/>
        </w:r>
        <w:r w:rsidR="00917D4F">
          <w:rPr>
            <w:noProof/>
            <w:webHidden/>
          </w:rPr>
          <w:instrText xml:space="preserve"> PAGEREF _Toc146530705 \h </w:instrText>
        </w:r>
        <w:r w:rsidR="00917D4F">
          <w:rPr>
            <w:noProof/>
            <w:webHidden/>
          </w:rPr>
        </w:r>
        <w:r w:rsidR="00917D4F">
          <w:rPr>
            <w:noProof/>
            <w:webHidden/>
          </w:rPr>
          <w:fldChar w:fldCharType="separate"/>
        </w:r>
        <w:r w:rsidR="00917D4F">
          <w:rPr>
            <w:noProof/>
            <w:webHidden/>
          </w:rPr>
          <w:t>81</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06" w:history="1">
        <w:r w:rsidR="00917D4F" w:rsidRPr="00092037">
          <w:rPr>
            <w:rStyle w:val="ab"/>
            <w:noProof/>
          </w:rPr>
          <w:t>6.7.7.5</w:t>
        </w:r>
        <w:r w:rsidR="00917D4F">
          <w:rPr>
            <w:rFonts w:asciiTheme="minorHAnsi" w:eastAsiaTheme="minorEastAsia" w:hAnsiTheme="minorHAnsi" w:cstheme="minorBidi"/>
            <w:noProof/>
            <w:szCs w:val="22"/>
          </w:rPr>
          <w:tab/>
        </w:r>
        <w:r w:rsidR="00917D4F" w:rsidRPr="00092037">
          <w:rPr>
            <w:rStyle w:val="ab"/>
            <w:noProof/>
          </w:rPr>
          <w:t>商品自由项销售查询</w:t>
        </w:r>
        <w:r w:rsidR="00917D4F">
          <w:rPr>
            <w:noProof/>
            <w:webHidden/>
          </w:rPr>
          <w:tab/>
        </w:r>
        <w:r w:rsidR="00917D4F">
          <w:rPr>
            <w:noProof/>
            <w:webHidden/>
          </w:rPr>
          <w:fldChar w:fldCharType="begin"/>
        </w:r>
        <w:r w:rsidR="00917D4F">
          <w:rPr>
            <w:noProof/>
            <w:webHidden/>
          </w:rPr>
          <w:instrText xml:space="preserve"> PAGEREF _Toc146530706 \h </w:instrText>
        </w:r>
        <w:r w:rsidR="00917D4F">
          <w:rPr>
            <w:noProof/>
            <w:webHidden/>
          </w:rPr>
        </w:r>
        <w:r w:rsidR="00917D4F">
          <w:rPr>
            <w:noProof/>
            <w:webHidden/>
          </w:rPr>
          <w:fldChar w:fldCharType="separate"/>
        </w:r>
        <w:r w:rsidR="00917D4F">
          <w:rPr>
            <w:noProof/>
            <w:webHidden/>
          </w:rPr>
          <w:t>81</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07" w:history="1">
        <w:r w:rsidR="00917D4F" w:rsidRPr="00092037">
          <w:rPr>
            <w:rStyle w:val="ab"/>
            <w:noProof/>
          </w:rPr>
          <w:t>6.7.7.6</w:t>
        </w:r>
        <w:r w:rsidR="00917D4F">
          <w:rPr>
            <w:rFonts w:asciiTheme="minorHAnsi" w:eastAsiaTheme="minorEastAsia" w:hAnsiTheme="minorHAnsi" w:cstheme="minorBidi"/>
            <w:noProof/>
            <w:szCs w:val="22"/>
          </w:rPr>
          <w:tab/>
        </w:r>
        <w:r w:rsidR="00917D4F" w:rsidRPr="00092037">
          <w:rPr>
            <w:rStyle w:val="ab"/>
            <w:noProof/>
          </w:rPr>
          <w:t>序列号销售毛利统计</w:t>
        </w:r>
        <w:r w:rsidR="00917D4F">
          <w:rPr>
            <w:noProof/>
            <w:webHidden/>
          </w:rPr>
          <w:tab/>
        </w:r>
        <w:r w:rsidR="00917D4F">
          <w:rPr>
            <w:noProof/>
            <w:webHidden/>
          </w:rPr>
          <w:fldChar w:fldCharType="begin"/>
        </w:r>
        <w:r w:rsidR="00917D4F">
          <w:rPr>
            <w:noProof/>
            <w:webHidden/>
          </w:rPr>
          <w:instrText xml:space="preserve"> PAGEREF _Toc146530707 \h </w:instrText>
        </w:r>
        <w:r w:rsidR="00917D4F">
          <w:rPr>
            <w:noProof/>
            <w:webHidden/>
          </w:rPr>
        </w:r>
        <w:r w:rsidR="00917D4F">
          <w:rPr>
            <w:noProof/>
            <w:webHidden/>
          </w:rPr>
          <w:fldChar w:fldCharType="separate"/>
        </w:r>
        <w:r w:rsidR="00917D4F">
          <w:rPr>
            <w:noProof/>
            <w:webHidden/>
          </w:rPr>
          <w:t>81</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08" w:history="1">
        <w:r w:rsidR="00917D4F" w:rsidRPr="00092037">
          <w:rPr>
            <w:rStyle w:val="ab"/>
            <w:noProof/>
          </w:rPr>
          <w:t>6.7.7.7</w:t>
        </w:r>
        <w:r w:rsidR="00917D4F">
          <w:rPr>
            <w:rFonts w:asciiTheme="minorHAnsi" w:eastAsiaTheme="minorEastAsia" w:hAnsiTheme="minorHAnsi" w:cstheme="minorBidi"/>
            <w:noProof/>
            <w:szCs w:val="22"/>
          </w:rPr>
          <w:tab/>
        </w:r>
        <w:r w:rsidR="00917D4F" w:rsidRPr="00092037">
          <w:rPr>
            <w:rStyle w:val="ab"/>
            <w:noProof/>
          </w:rPr>
          <w:t>新品销售分析报表</w:t>
        </w:r>
        <w:r w:rsidR="00917D4F">
          <w:rPr>
            <w:noProof/>
            <w:webHidden/>
          </w:rPr>
          <w:tab/>
        </w:r>
        <w:r w:rsidR="00917D4F">
          <w:rPr>
            <w:noProof/>
            <w:webHidden/>
          </w:rPr>
          <w:fldChar w:fldCharType="begin"/>
        </w:r>
        <w:r w:rsidR="00917D4F">
          <w:rPr>
            <w:noProof/>
            <w:webHidden/>
          </w:rPr>
          <w:instrText xml:space="preserve"> PAGEREF _Toc146530708 \h </w:instrText>
        </w:r>
        <w:r w:rsidR="00917D4F">
          <w:rPr>
            <w:noProof/>
            <w:webHidden/>
          </w:rPr>
        </w:r>
        <w:r w:rsidR="00917D4F">
          <w:rPr>
            <w:noProof/>
            <w:webHidden/>
          </w:rPr>
          <w:fldChar w:fldCharType="separate"/>
        </w:r>
        <w:r w:rsidR="00917D4F">
          <w:rPr>
            <w:noProof/>
            <w:webHidden/>
          </w:rPr>
          <w:t>82</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09" w:history="1">
        <w:r w:rsidR="00917D4F" w:rsidRPr="00092037">
          <w:rPr>
            <w:rStyle w:val="ab"/>
            <w:noProof/>
          </w:rPr>
          <w:t>6.7.7.8</w:t>
        </w:r>
        <w:r w:rsidR="00917D4F">
          <w:rPr>
            <w:rFonts w:asciiTheme="minorHAnsi" w:eastAsiaTheme="minorEastAsia" w:hAnsiTheme="minorHAnsi" w:cstheme="minorBidi"/>
            <w:noProof/>
            <w:szCs w:val="22"/>
          </w:rPr>
          <w:tab/>
        </w:r>
        <w:r w:rsidR="00917D4F" w:rsidRPr="00092037">
          <w:rPr>
            <w:rStyle w:val="ab"/>
            <w:noProof/>
          </w:rPr>
          <w:t>销售汇总明细表</w:t>
        </w:r>
        <w:r w:rsidR="00917D4F">
          <w:rPr>
            <w:noProof/>
            <w:webHidden/>
          </w:rPr>
          <w:tab/>
        </w:r>
        <w:r w:rsidR="00917D4F">
          <w:rPr>
            <w:noProof/>
            <w:webHidden/>
          </w:rPr>
          <w:fldChar w:fldCharType="begin"/>
        </w:r>
        <w:r w:rsidR="00917D4F">
          <w:rPr>
            <w:noProof/>
            <w:webHidden/>
          </w:rPr>
          <w:instrText xml:space="preserve"> PAGEREF _Toc146530709 \h </w:instrText>
        </w:r>
        <w:r w:rsidR="00917D4F">
          <w:rPr>
            <w:noProof/>
            <w:webHidden/>
          </w:rPr>
        </w:r>
        <w:r w:rsidR="00917D4F">
          <w:rPr>
            <w:noProof/>
            <w:webHidden/>
          </w:rPr>
          <w:fldChar w:fldCharType="separate"/>
        </w:r>
        <w:r w:rsidR="00917D4F">
          <w:rPr>
            <w:noProof/>
            <w:webHidden/>
          </w:rPr>
          <w:t>83</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10" w:history="1">
        <w:r w:rsidR="00917D4F" w:rsidRPr="00092037">
          <w:rPr>
            <w:rStyle w:val="ab"/>
            <w:noProof/>
          </w:rPr>
          <w:t>6.7.7.9</w:t>
        </w:r>
        <w:r w:rsidR="00917D4F">
          <w:rPr>
            <w:rFonts w:asciiTheme="minorHAnsi" w:eastAsiaTheme="minorEastAsia" w:hAnsiTheme="minorHAnsi" w:cstheme="minorBidi"/>
            <w:noProof/>
            <w:szCs w:val="22"/>
          </w:rPr>
          <w:tab/>
        </w:r>
        <w:r w:rsidR="00917D4F" w:rsidRPr="00092037">
          <w:rPr>
            <w:rStyle w:val="ab"/>
            <w:noProof/>
          </w:rPr>
          <w:t>销售二维表</w:t>
        </w:r>
        <w:r w:rsidR="00917D4F">
          <w:rPr>
            <w:noProof/>
            <w:webHidden/>
          </w:rPr>
          <w:tab/>
        </w:r>
        <w:r w:rsidR="00917D4F">
          <w:rPr>
            <w:noProof/>
            <w:webHidden/>
          </w:rPr>
          <w:fldChar w:fldCharType="begin"/>
        </w:r>
        <w:r w:rsidR="00917D4F">
          <w:rPr>
            <w:noProof/>
            <w:webHidden/>
          </w:rPr>
          <w:instrText xml:space="preserve"> PAGEREF _Toc146530710 \h </w:instrText>
        </w:r>
        <w:r w:rsidR="00917D4F">
          <w:rPr>
            <w:noProof/>
            <w:webHidden/>
          </w:rPr>
        </w:r>
        <w:r w:rsidR="00917D4F">
          <w:rPr>
            <w:noProof/>
            <w:webHidden/>
          </w:rPr>
          <w:fldChar w:fldCharType="separate"/>
        </w:r>
        <w:r w:rsidR="00917D4F">
          <w:rPr>
            <w:noProof/>
            <w:webHidden/>
          </w:rPr>
          <w:t>83</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11" w:history="1">
        <w:r w:rsidR="00917D4F" w:rsidRPr="00092037">
          <w:rPr>
            <w:rStyle w:val="ab"/>
            <w:noProof/>
          </w:rPr>
          <w:t>6.7.7.10</w:t>
        </w:r>
        <w:r w:rsidR="00917D4F">
          <w:rPr>
            <w:rFonts w:asciiTheme="minorHAnsi" w:eastAsiaTheme="minorEastAsia" w:hAnsiTheme="minorHAnsi" w:cstheme="minorBidi"/>
            <w:noProof/>
            <w:szCs w:val="22"/>
          </w:rPr>
          <w:tab/>
        </w:r>
        <w:r w:rsidR="00917D4F" w:rsidRPr="00092037">
          <w:rPr>
            <w:rStyle w:val="ab"/>
            <w:noProof/>
          </w:rPr>
          <w:t>商品销售波动分析</w:t>
        </w:r>
        <w:r w:rsidR="00917D4F">
          <w:rPr>
            <w:noProof/>
            <w:webHidden/>
          </w:rPr>
          <w:tab/>
        </w:r>
        <w:r w:rsidR="00917D4F">
          <w:rPr>
            <w:noProof/>
            <w:webHidden/>
          </w:rPr>
          <w:fldChar w:fldCharType="begin"/>
        </w:r>
        <w:r w:rsidR="00917D4F">
          <w:rPr>
            <w:noProof/>
            <w:webHidden/>
          </w:rPr>
          <w:instrText xml:space="preserve"> PAGEREF _Toc146530711 \h </w:instrText>
        </w:r>
        <w:r w:rsidR="00917D4F">
          <w:rPr>
            <w:noProof/>
            <w:webHidden/>
          </w:rPr>
        </w:r>
        <w:r w:rsidR="00917D4F">
          <w:rPr>
            <w:noProof/>
            <w:webHidden/>
          </w:rPr>
          <w:fldChar w:fldCharType="separate"/>
        </w:r>
        <w:r w:rsidR="00917D4F">
          <w:rPr>
            <w:noProof/>
            <w:webHidden/>
          </w:rPr>
          <w:t>84</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12" w:history="1">
        <w:r w:rsidR="00917D4F" w:rsidRPr="00092037">
          <w:rPr>
            <w:rStyle w:val="ab"/>
            <w:noProof/>
          </w:rPr>
          <w:t>6.7.7.11</w:t>
        </w:r>
        <w:r w:rsidR="00917D4F">
          <w:rPr>
            <w:rFonts w:asciiTheme="minorHAnsi" w:eastAsiaTheme="minorEastAsia" w:hAnsiTheme="minorHAnsi" w:cstheme="minorBidi"/>
            <w:noProof/>
            <w:szCs w:val="22"/>
          </w:rPr>
          <w:tab/>
        </w:r>
        <w:r w:rsidR="00917D4F" w:rsidRPr="00092037">
          <w:rPr>
            <w:rStyle w:val="ab"/>
            <w:noProof/>
          </w:rPr>
          <w:t>整单销售毛利统计</w:t>
        </w:r>
        <w:r w:rsidR="00917D4F">
          <w:rPr>
            <w:noProof/>
            <w:webHidden/>
          </w:rPr>
          <w:tab/>
        </w:r>
        <w:r w:rsidR="00917D4F">
          <w:rPr>
            <w:noProof/>
            <w:webHidden/>
          </w:rPr>
          <w:fldChar w:fldCharType="begin"/>
        </w:r>
        <w:r w:rsidR="00917D4F">
          <w:rPr>
            <w:noProof/>
            <w:webHidden/>
          </w:rPr>
          <w:instrText xml:space="preserve"> PAGEREF _Toc146530712 \h </w:instrText>
        </w:r>
        <w:r w:rsidR="00917D4F">
          <w:rPr>
            <w:noProof/>
            <w:webHidden/>
          </w:rPr>
        </w:r>
        <w:r w:rsidR="00917D4F">
          <w:rPr>
            <w:noProof/>
            <w:webHidden/>
          </w:rPr>
          <w:fldChar w:fldCharType="separate"/>
        </w:r>
        <w:r w:rsidR="00917D4F">
          <w:rPr>
            <w:noProof/>
            <w:webHidden/>
          </w:rPr>
          <w:t>84</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0713" w:history="1">
        <w:r w:rsidR="00917D4F" w:rsidRPr="00092037">
          <w:rPr>
            <w:rStyle w:val="ab"/>
            <w:noProof/>
          </w:rPr>
          <w:t>6.8</w:t>
        </w:r>
        <w:r w:rsidR="00917D4F">
          <w:rPr>
            <w:rFonts w:asciiTheme="minorHAnsi" w:eastAsiaTheme="minorEastAsia" w:hAnsiTheme="minorHAnsi" w:cstheme="minorBidi"/>
            <w:smallCaps w:val="0"/>
            <w:noProof/>
            <w:szCs w:val="22"/>
          </w:rPr>
          <w:tab/>
        </w:r>
        <w:r w:rsidR="00917D4F" w:rsidRPr="00092037">
          <w:rPr>
            <w:rStyle w:val="ab"/>
            <w:noProof/>
          </w:rPr>
          <w:t>采购管理</w:t>
        </w:r>
        <w:r w:rsidR="00917D4F">
          <w:rPr>
            <w:noProof/>
            <w:webHidden/>
          </w:rPr>
          <w:tab/>
        </w:r>
        <w:r w:rsidR="00917D4F">
          <w:rPr>
            <w:noProof/>
            <w:webHidden/>
          </w:rPr>
          <w:fldChar w:fldCharType="begin"/>
        </w:r>
        <w:r w:rsidR="00917D4F">
          <w:rPr>
            <w:noProof/>
            <w:webHidden/>
          </w:rPr>
          <w:instrText xml:space="preserve"> PAGEREF _Toc146530713 \h </w:instrText>
        </w:r>
        <w:r w:rsidR="00917D4F">
          <w:rPr>
            <w:noProof/>
            <w:webHidden/>
          </w:rPr>
        </w:r>
        <w:r w:rsidR="00917D4F">
          <w:rPr>
            <w:noProof/>
            <w:webHidden/>
          </w:rPr>
          <w:fldChar w:fldCharType="separate"/>
        </w:r>
        <w:r w:rsidR="00917D4F">
          <w:rPr>
            <w:noProof/>
            <w:webHidden/>
          </w:rPr>
          <w:t>85</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714" w:history="1">
        <w:r w:rsidR="00917D4F" w:rsidRPr="00092037">
          <w:rPr>
            <w:rStyle w:val="ab"/>
            <w:noProof/>
          </w:rPr>
          <w:t>6.8.1</w:t>
        </w:r>
        <w:r w:rsidR="00917D4F">
          <w:rPr>
            <w:rFonts w:asciiTheme="minorHAnsi" w:eastAsiaTheme="minorEastAsia" w:hAnsiTheme="minorHAnsi" w:cstheme="minorBidi"/>
            <w:iCs w:val="0"/>
            <w:noProof/>
            <w:sz w:val="21"/>
            <w:szCs w:val="22"/>
          </w:rPr>
          <w:tab/>
        </w:r>
        <w:r w:rsidR="00917D4F" w:rsidRPr="00092037">
          <w:rPr>
            <w:rStyle w:val="ab"/>
            <w:noProof/>
          </w:rPr>
          <w:t>采购管理总览</w:t>
        </w:r>
        <w:r w:rsidR="00917D4F">
          <w:rPr>
            <w:noProof/>
            <w:webHidden/>
          </w:rPr>
          <w:tab/>
        </w:r>
        <w:r w:rsidR="00917D4F">
          <w:rPr>
            <w:noProof/>
            <w:webHidden/>
          </w:rPr>
          <w:fldChar w:fldCharType="begin"/>
        </w:r>
        <w:r w:rsidR="00917D4F">
          <w:rPr>
            <w:noProof/>
            <w:webHidden/>
          </w:rPr>
          <w:instrText xml:space="preserve"> PAGEREF _Toc146530714 \h </w:instrText>
        </w:r>
        <w:r w:rsidR="00917D4F">
          <w:rPr>
            <w:noProof/>
            <w:webHidden/>
          </w:rPr>
        </w:r>
        <w:r w:rsidR="00917D4F">
          <w:rPr>
            <w:noProof/>
            <w:webHidden/>
          </w:rPr>
          <w:fldChar w:fldCharType="separate"/>
        </w:r>
        <w:r w:rsidR="00917D4F">
          <w:rPr>
            <w:noProof/>
            <w:webHidden/>
          </w:rPr>
          <w:t>85</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715" w:history="1">
        <w:r w:rsidR="00917D4F" w:rsidRPr="00092037">
          <w:rPr>
            <w:rStyle w:val="ab"/>
            <w:noProof/>
          </w:rPr>
          <w:t>6.8.2</w:t>
        </w:r>
        <w:r w:rsidR="00917D4F">
          <w:rPr>
            <w:rFonts w:asciiTheme="minorHAnsi" w:eastAsiaTheme="minorEastAsia" w:hAnsiTheme="minorHAnsi" w:cstheme="minorBidi"/>
            <w:iCs w:val="0"/>
            <w:noProof/>
            <w:sz w:val="21"/>
            <w:szCs w:val="22"/>
          </w:rPr>
          <w:tab/>
        </w:r>
        <w:r w:rsidR="00917D4F" w:rsidRPr="00092037">
          <w:rPr>
            <w:rStyle w:val="ab"/>
            <w:noProof/>
          </w:rPr>
          <w:t>请购询价管理</w:t>
        </w:r>
        <w:r w:rsidR="00917D4F">
          <w:rPr>
            <w:noProof/>
            <w:webHidden/>
          </w:rPr>
          <w:tab/>
        </w:r>
        <w:r w:rsidR="00917D4F">
          <w:rPr>
            <w:noProof/>
            <w:webHidden/>
          </w:rPr>
          <w:fldChar w:fldCharType="begin"/>
        </w:r>
        <w:r w:rsidR="00917D4F">
          <w:rPr>
            <w:noProof/>
            <w:webHidden/>
          </w:rPr>
          <w:instrText xml:space="preserve"> PAGEREF _Toc146530715 \h </w:instrText>
        </w:r>
        <w:r w:rsidR="00917D4F">
          <w:rPr>
            <w:noProof/>
            <w:webHidden/>
          </w:rPr>
        </w:r>
        <w:r w:rsidR="00917D4F">
          <w:rPr>
            <w:noProof/>
            <w:webHidden/>
          </w:rPr>
          <w:fldChar w:fldCharType="separate"/>
        </w:r>
        <w:r w:rsidR="00917D4F">
          <w:rPr>
            <w:noProof/>
            <w:webHidden/>
          </w:rPr>
          <w:t>85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16" w:history="1">
        <w:r w:rsidR="00917D4F" w:rsidRPr="00092037">
          <w:rPr>
            <w:rStyle w:val="ab"/>
            <w:noProof/>
          </w:rPr>
          <w:t>6.8.2.1</w:t>
        </w:r>
        <w:r w:rsidR="00917D4F">
          <w:rPr>
            <w:rFonts w:asciiTheme="minorHAnsi" w:eastAsiaTheme="minorEastAsia" w:hAnsiTheme="minorHAnsi" w:cstheme="minorBidi"/>
            <w:noProof/>
            <w:szCs w:val="22"/>
          </w:rPr>
          <w:tab/>
        </w:r>
        <w:r w:rsidR="00917D4F" w:rsidRPr="00092037">
          <w:rPr>
            <w:rStyle w:val="ab"/>
            <w:noProof/>
          </w:rPr>
          <w:t>请购询价管理总览</w:t>
        </w:r>
        <w:r w:rsidR="00917D4F">
          <w:rPr>
            <w:noProof/>
            <w:webHidden/>
          </w:rPr>
          <w:tab/>
        </w:r>
        <w:r w:rsidR="00917D4F">
          <w:rPr>
            <w:noProof/>
            <w:webHidden/>
          </w:rPr>
          <w:fldChar w:fldCharType="begin"/>
        </w:r>
        <w:r w:rsidR="00917D4F">
          <w:rPr>
            <w:noProof/>
            <w:webHidden/>
          </w:rPr>
          <w:instrText xml:space="preserve"> PAGEREF _Toc146530716 \h </w:instrText>
        </w:r>
        <w:r w:rsidR="00917D4F">
          <w:rPr>
            <w:noProof/>
            <w:webHidden/>
          </w:rPr>
        </w:r>
        <w:r w:rsidR="00917D4F">
          <w:rPr>
            <w:noProof/>
            <w:webHidden/>
          </w:rPr>
          <w:fldChar w:fldCharType="separate"/>
        </w:r>
        <w:r w:rsidR="00917D4F">
          <w:rPr>
            <w:noProof/>
            <w:webHidden/>
          </w:rPr>
          <w:t>85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17" w:history="1">
        <w:r w:rsidR="00917D4F" w:rsidRPr="00092037">
          <w:rPr>
            <w:rStyle w:val="ab"/>
            <w:noProof/>
          </w:rPr>
          <w:t>6.8.2.2</w:t>
        </w:r>
        <w:r w:rsidR="00917D4F">
          <w:rPr>
            <w:rFonts w:asciiTheme="minorHAnsi" w:eastAsiaTheme="minorEastAsia" w:hAnsiTheme="minorHAnsi" w:cstheme="minorBidi"/>
            <w:noProof/>
            <w:szCs w:val="22"/>
          </w:rPr>
          <w:tab/>
        </w:r>
        <w:r w:rsidR="00917D4F" w:rsidRPr="00092037">
          <w:rPr>
            <w:rStyle w:val="ab"/>
            <w:noProof/>
          </w:rPr>
          <w:t>请购单</w:t>
        </w:r>
        <w:r w:rsidR="00917D4F">
          <w:rPr>
            <w:noProof/>
            <w:webHidden/>
          </w:rPr>
          <w:tab/>
        </w:r>
        <w:r w:rsidR="00917D4F">
          <w:rPr>
            <w:noProof/>
            <w:webHidden/>
          </w:rPr>
          <w:fldChar w:fldCharType="begin"/>
        </w:r>
        <w:r w:rsidR="00917D4F">
          <w:rPr>
            <w:noProof/>
            <w:webHidden/>
          </w:rPr>
          <w:instrText xml:space="preserve"> PAGEREF _Toc146530717 \h </w:instrText>
        </w:r>
        <w:r w:rsidR="00917D4F">
          <w:rPr>
            <w:noProof/>
            <w:webHidden/>
          </w:rPr>
        </w:r>
        <w:r w:rsidR="00917D4F">
          <w:rPr>
            <w:noProof/>
            <w:webHidden/>
          </w:rPr>
          <w:fldChar w:fldCharType="separate"/>
        </w:r>
        <w:r w:rsidR="00917D4F">
          <w:rPr>
            <w:noProof/>
            <w:webHidden/>
          </w:rPr>
          <w:t>85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18" w:history="1">
        <w:r w:rsidR="00917D4F" w:rsidRPr="00092037">
          <w:rPr>
            <w:rStyle w:val="ab"/>
            <w:noProof/>
          </w:rPr>
          <w:t>6.8.2.3</w:t>
        </w:r>
        <w:r w:rsidR="00917D4F">
          <w:rPr>
            <w:rFonts w:asciiTheme="minorHAnsi" w:eastAsiaTheme="minorEastAsia" w:hAnsiTheme="minorHAnsi" w:cstheme="minorBidi"/>
            <w:noProof/>
            <w:szCs w:val="22"/>
          </w:rPr>
          <w:tab/>
        </w:r>
        <w:r w:rsidR="00917D4F" w:rsidRPr="00092037">
          <w:rPr>
            <w:rStyle w:val="ab"/>
            <w:noProof/>
          </w:rPr>
          <w:t>询价单</w:t>
        </w:r>
        <w:r w:rsidR="00917D4F">
          <w:rPr>
            <w:noProof/>
            <w:webHidden/>
          </w:rPr>
          <w:tab/>
        </w:r>
        <w:r w:rsidR="00917D4F">
          <w:rPr>
            <w:noProof/>
            <w:webHidden/>
          </w:rPr>
          <w:fldChar w:fldCharType="begin"/>
        </w:r>
        <w:r w:rsidR="00917D4F">
          <w:rPr>
            <w:noProof/>
            <w:webHidden/>
          </w:rPr>
          <w:instrText xml:space="preserve"> PAGEREF _Toc146530718 \h </w:instrText>
        </w:r>
        <w:r w:rsidR="00917D4F">
          <w:rPr>
            <w:noProof/>
            <w:webHidden/>
          </w:rPr>
        </w:r>
        <w:r w:rsidR="00917D4F">
          <w:rPr>
            <w:noProof/>
            <w:webHidden/>
          </w:rPr>
          <w:fldChar w:fldCharType="separate"/>
        </w:r>
        <w:r w:rsidR="00917D4F">
          <w:rPr>
            <w:noProof/>
            <w:webHidden/>
          </w:rPr>
          <w:t>85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19" w:history="1">
        <w:r w:rsidR="00917D4F" w:rsidRPr="00092037">
          <w:rPr>
            <w:rStyle w:val="ab"/>
            <w:noProof/>
          </w:rPr>
          <w:t>6.8.2.4</w:t>
        </w:r>
        <w:r w:rsidR="00917D4F">
          <w:rPr>
            <w:rFonts w:asciiTheme="minorHAnsi" w:eastAsiaTheme="minorEastAsia" w:hAnsiTheme="minorHAnsi" w:cstheme="minorBidi"/>
            <w:noProof/>
            <w:szCs w:val="22"/>
          </w:rPr>
          <w:tab/>
        </w:r>
        <w:r w:rsidR="00917D4F" w:rsidRPr="00092037">
          <w:rPr>
            <w:rStyle w:val="ab"/>
            <w:noProof/>
          </w:rPr>
          <w:t>请购计划处理</w:t>
        </w:r>
        <w:r w:rsidR="00917D4F">
          <w:rPr>
            <w:noProof/>
            <w:webHidden/>
          </w:rPr>
          <w:tab/>
        </w:r>
        <w:r w:rsidR="00917D4F">
          <w:rPr>
            <w:noProof/>
            <w:webHidden/>
          </w:rPr>
          <w:fldChar w:fldCharType="begin"/>
        </w:r>
        <w:r w:rsidR="00917D4F">
          <w:rPr>
            <w:noProof/>
            <w:webHidden/>
          </w:rPr>
          <w:instrText xml:space="preserve"> PAGEREF _Toc146530719 \h </w:instrText>
        </w:r>
        <w:r w:rsidR="00917D4F">
          <w:rPr>
            <w:noProof/>
            <w:webHidden/>
          </w:rPr>
        </w:r>
        <w:r w:rsidR="00917D4F">
          <w:rPr>
            <w:noProof/>
            <w:webHidden/>
          </w:rPr>
          <w:fldChar w:fldCharType="separate"/>
        </w:r>
        <w:r w:rsidR="00917D4F">
          <w:rPr>
            <w:noProof/>
            <w:webHidden/>
          </w:rPr>
          <w:t>86</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20" w:history="1">
        <w:r w:rsidR="00917D4F" w:rsidRPr="00092037">
          <w:rPr>
            <w:rStyle w:val="ab"/>
            <w:noProof/>
          </w:rPr>
          <w:t>6.8.2.5</w:t>
        </w:r>
        <w:r w:rsidR="00917D4F">
          <w:rPr>
            <w:rFonts w:asciiTheme="minorHAnsi" w:eastAsiaTheme="minorEastAsia" w:hAnsiTheme="minorHAnsi" w:cstheme="minorBidi"/>
            <w:noProof/>
            <w:szCs w:val="22"/>
          </w:rPr>
          <w:tab/>
        </w:r>
        <w:r w:rsidR="00917D4F" w:rsidRPr="00092037">
          <w:rPr>
            <w:rStyle w:val="ab"/>
            <w:noProof/>
          </w:rPr>
          <w:t>请购比价生单</w:t>
        </w:r>
        <w:r w:rsidR="00917D4F">
          <w:rPr>
            <w:noProof/>
            <w:webHidden/>
          </w:rPr>
          <w:tab/>
        </w:r>
        <w:r w:rsidR="00917D4F">
          <w:rPr>
            <w:noProof/>
            <w:webHidden/>
          </w:rPr>
          <w:fldChar w:fldCharType="begin"/>
        </w:r>
        <w:r w:rsidR="00917D4F">
          <w:rPr>
            <w:noProof/>
            <w:webHidden/>
          </w:rPr>
          <w:instrText xml:space="preserve"> PAGEREF _Toc146530720 \h </w:instrText>
        </w:r>
        <w:r w:rsidR="00917D4F">
          <w:rPr>
            <w:noProof/>
            <w:webHidden/>
          </w:rPr>
        </w:r>
        <w:r w:rsidR="00917D4F">
          <w:rPr>
            <w:noProof/>
            <w:webHidden/>
          </w:rPr>
          <w:fldChar w:fldCharType="separate"/>
        </w:r>
        <w:r w:rsidR="00917D4F">
          <w:rPr>
            <w:noProof/>
            <w:webHidden/>
          </w:rPr>
          <w:t>87</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21" w:history="1">
        <w:r w:rsidR="00917D4F" w:rsidRPr="00092037">
          <w:rPr>
            <w:rStyle w:val="ab"/>
            <w:noProof/>
          </w:rPr>
          <w:t>6.8.2.6</w:t>
        </w:r>
        <w:r w:rsidR="00917D4F">
          <w:rPr>
            <w:rFonts w:asciiTheme="minorHAnsi" w:eastAsiaTheme="minorEastAsia" w:hAnsiTheme="minorHAnsi" w:cstheme="minorBidi"/>
            <w:noProof/>
            <w:szCs w:val="22"/>
          </w:rPr>
          <w:tab/>
        </w:r>
        <w:r w:rsidR="00917D4F" w:rsidRPr="00092037">
          <w:rPr>
            <w:rStyle w:val="ab"/>
            <w:noProof/>
          </w:rPr>
          <w:t>请购单查询</w:t>
        </w:r>
        <w:r w:rsidR="00917D4F">
          <w:rPr>
            <w:noProof/>
            <w:webHidden/>
          </w:rPr>
          <w:tab/>
        </w:r>
        <w:r w:rsidR="00917D4F">
          <w:rPr>
            <w:noProof/>
            <w:webHidden/>
          </w:rPr>
          <w:fldChar w:fldCharType="begin"/>
        </w:r>
        <w:r w:rsidR="00917D4F">
          <w:rPr>
            <w:noProof/>
            <w:webHidden/>
          </w:rPr>
          <w:instrText xml:space="preserve"> PAGEREF _Toc146530721 \h </w:instrText>
        </w:r>
        <w:r w:rsidR="00917D4F">
          <w:rPr>
            <w:noProof/>
            <w:webHidden/>
          </w:rPr>
        </w:r>
        <w:r w:rsidR="00917D4F">
          <w:rPr>
            <w:noProof/>
            <w:webHidden/>
          </w:rPr>
          <w:fldChar w:fldCharType="separate"/>
        </w:r>
        <w:r w:rsidR="00917D4F">
          <w:rPr>
            <w:noProof/>
            <w:webHidden/>
          </w:rPr>
          <w:t>87</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22" w:history="1">
        <w:r w:rsidR="00917D4F" w:rsidRPr="00092037">
          <w:rPr>
            <w:rStyle w:val="ab"/>
            <w:noProof/>
          </w:rPr>
          <w:t>6.8.2.7</w:t>
        </w:r>
        <w:r w:rsidR="00917D4F">
          <w:rPr>
            <w:rFonts w:asciiTheme="minorHAnsi" w:eastAsiaTheme="minorEastAsia" w:hAnsiTheme="minorHAnsi" w:cstheme="minorBidi"/>
            <w:noProof/>
            <w:szCs w:val="22"/>
          </w:rPr>
          <w:tab/>
        </w:r>
        <w:r w:rsidR="00917D4F" w:rsidRPr="00092037">
          <w:rPr>
            <w:rStyle w:val="ab"/>
            <w:noProof/>
          </w:rPr>
          <w:t>询价单查询</w:t>
        </w:r>
        <w:r w:rsidR="00917D4F">
          <w:rPr>
            <w:noProof/>
            <w:webHidden/>
          </w:rPr>
          <w:tab/>
        </w:r>
        <w:r w:rsidR="00917D4F">
          <w:rPr>
            <w:noProof/>
            <w:webHidden/>
          </w:rPr>
          <w:fldChar w:fldCharType="begin"/>
        </w:r>
        <w:r w:rsidR="00917D4F">
          <w:rPr>
            <w:noProof/>
            <w:webHidden/>
          </w:rPr>
          <w:instrText xml:space="preserve"> PAGEREF _Toc146530722 \h </w:instrText>
        </w:r>
        <w:r w:rsidR="00917D4F">
          <w:rPr>
            <w:noProof/>
            <w:webHidden/>
          </w:rPr>
        </w:r>
        <w:r w:rsidR="00917D4F">
          <w:rPr>
            <w:noProof/>
            <w:webHidden/>
          </w:rPr>
          <w:fldChar w:fldCharType="separate"/>
        </w:r>
        <w:r w:rsidR="00917D4F">
          <w:rPr>
            <w:noProof/>
            <w:webHidden/>
          </w:rPr>
          <w:t>88</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723" w:history="1">
        <w:r w:rsidR="00917D4F" w:rsidRPr="00092037">
          <w:rPr>
            <w:rStyle w:val="ab"/>
            <w:noProof/>
          </w:rPr>
          <w:t>6.8.3</w:t>
        </w:r>
        <w:r w:rsidR="00917D4F">
          <w:rPr>
            <w:rFonts w:asciiTheme="minorHAnsi" w:eastAsiaTheme="minorEastAsia" w:hAnsiTheme="minorHAnsi" w:cstheme="minorBidi"/>
            <w:iCs w:val="0"/>
            <w:noProof/>
            <w:sz w:val="21"/>
            <w:szCs w:val="22"/>
          </w:rPr>
          <w:tab/>
        </w:r>
        <w:r w:rsidR="00917D4F" w:rsidRPr="00092037">
          <w:rPr>
            <w:rStyle w:val="ab"/>
            <w:noProof/>
          </w:rPr>
          <w:t>订单管理</w:t>
        </w:r>
        <w:r w:rsidR="00917D4F">
          <w:rPr>
            <w:noProof/>
            <w:webHidden/>
          </w:rPr>
          <w:tab/>
        </w:r>
        <w:r w:rsidR="00917D4F">
          <w:rPr>
            <w:noProof/>
            <w:webHidden/>
          </w:rPr>
          <w:fldChar w:fldCharType="begin"/>
        </w:r>
        <w:r w:rsidR="00917D4F">
          <w:rPr>
            <w:noProof/>
            <w:webHidden/>
          </w:rPr>
          <w:instrText xml:space="preserve"> PAGEREF _Toc146530723 \h </w:instrText>
        </w:r>
        <w:r w:rsidR="00917D4F">
          <w:rPr>
            <w:noProof/>
            <w:webHidden/>
          </w:rPr>
        </w:r>
        <w:r w:rsidR="00917D4F">
          <w:rPr>
            <w:noProof/>
            <w:webHidden/>
          </w:rPr>
          <w:fldChar w:fldCharType="separate"/>
        </w:r>
        <w:r w:rsidR="00917D4F">
          <w:rPr>
            <w:noProof/>
            <w:webHidden/>
          </w:rPr>
          <w:t>89</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24" w:history="1">
        <w:r w:rsidR="00917D4F" w:rsidRPr="00092037">
          <w:rPr>
            <w:rStyle w:val="ab"/>
            <w:noProof/>
          </w:rPr>
          <w:t>6.8.3.1</w:t>
        </w:r>
        <w:r w:rsidR="00917D4F">
          <w:rPr>
            <w:rFonts w:asciiTheme="minorHAnsi" w:eastAsiaTheme="minorEastAsia" w:hAnsiTheme="minorHAnsi" w:cstheme="minorBidi"/>
            <w:noProof/>
            <w:szCs w:val="22"/>
          </w:rPr>
          <w:tab/>
        </w:r>
        <w:r w:rsidR="00917D4F" w:rsidRPr="00092037">
          <w:rPr>
            <w:rStyle w:val="ab"/>
            <w:noProof/>
          </w:rPr>
          <w:t>订单管理总览</w:t>
        </w:r>
        <w:r w:rsidR="00917D4F">
          <w:rPr>
            <w:noProof/>
            <w:webHidden/>
          </w:rPr>
          <w:tab/>
        </w:r>
        <w:r w:rsidR="00917D4F">
          <w:rPr>
            <w:noProof/>
            <w:webHidden/>
          </w:rPr>
          <w:fldChar w:fldCharType="begin"/>
        </w:r>
        <w:r w:rsidR="00917D4F">
          <w:rPr>
            <w:noProof/>
            <w:webHidden/>
          </w:rPr>
          <w:instrText xml:space="preserve"> PAGEREF _Toc146530724 \h </w:instrText>
        </w:r>
        <w:r w:rsidR="00917D4F">
          <w:rPr>
            <w:noProof/>
            <w:webHidden/>
          </w:rPr>
        </w:r>
        <w:r w:rsidR="00917D4F">
          <w:rPr>
            <w:noProof/>
            <w:webHidden/>
          </w:rPr>
          <w:fldChar w:fldCharType="separate"/>
        </w:r>
        <w:r w:rsidR="00917D4F">
          <w:rPr>
            <w:noProof/>
            <w:webHidden/>
          </w:rPr>
          <w:t>89</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25" w:history="1">
        <w:r w:rsidR="00917D4F" w:rsidRPr="00092037">
          <w:rPr>
            <w:rStyle w:val="ab"/>
            <w:noProof/>
          </w:rPr>
          <w:t>6.8.3.2</w:t>
        </w:r>
        <w:r w:rsidR="00917D4F">
          <w:rPr>
            <w:rFonts w:asciiTheme="minorHAnsi" w:eastAsiaTheme="minorEastAsia" w:hAnsiTheme="minorHAnsi" w:cstheme="minorBidi"/>
            <w:noProof/>
            <w:szCs w:val="22"/>
          </w:rPr>
          <w:tab/>
        </w:r>
        <w:r w:rsidR="00917D4F" w:rsidRPr="00092037">
          <w:rPr>
            <w:rStyle w:val="ab"/>
            <w:noProof/>
          </w:rPr>
          <w:t>采购订单</w:t>
        </w:r>
        <w:r w:rsidR="00917D4F">
          <w:rPr>
            <w:noProof/>
            <w:webHidden/>
          </w:rPr>
          <w:tab/>
        </w:r>
        <w:r w:rsidR="00917D4F">
          <w:rPr>
            <w:noProof/>
            <w:webHidden/>
          </w:rPr>
          <w:fldChar w:fldCharType="begin"/>
        </w:r>
        <w:r w:rsidR="00917D4F">
          <w:rPr>
            <w:noProof/>
            <w:webHidden/>
          </w:rPr>
          <w:instrText xml:space="preserve"> PAGEREF _Toc146530725 \h </w:instrText>
        </w:r>
        <w:r w:rsidR="00917D4F">
          <w:rPr>
            <w:noProof/>
            <w:webHidden/>
          </w:rPr>
        </w:r>
        <w:r w:rsidR="00917D4F">
          <w:rPr>
            <w:noProof/>
            <w:webHidden/>
          </w:rPr>
          <w:fldChar w:fldCharType="separate"/>
        </w:r>
        <w:r w:rsidR="00917D4F">
          <w:rPr>
            <w:noProof/>
            <w:webHidden/>
          </w:rPr>
          <w:t>89</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26" w:history="1">
        <w:r w:rsidR="00917D4F" w:rsidRPr="00092037">
          <w:rPr>
            <w:rStyle w:val="ab"/>
            <w:noProof/>
          </w:rPr>
          <w:t>6.8.3.3</w:t>
        </w:r>
        <w:r w:rsidR="00917D4F">
          <w:rPr>
            <w:rFonts w:asciiTheme="minorHAnsi" w:eastAsiaTheme="minorEastAsia" w:hAnsiTheme="minorHAnsi" w:cstheme="minorBidi"/>
            <w:noProof/>
            <w:szCs w:val="22"/>
          </w:rPr>
          <w:tab/>
        </w:r>
        <w:r w:rsidR="00917D4F" w:rsidRPr="00092037">
          <w:rPr>
            <w:rStyle w:val="ab"/>
            <w:noProof/>
          </w:rPr>
          <w:t>采购订单查询</w:t>
        </w:r>
        <w:r w:rsidR="00917D4F">
          <w:rPr>
            <w:noProof/>
            <w:webHidden/>
          </w:rPr>
          <w:tab/>
        </w:r>
        <w:r w:rsidR="00917D4F">
          <w:rPr>
            <w:noProof/>
            <w:webHidden/>
          </w:rPr>
          <w:fldChar w:fldCharType="begin"/>
        </w:r>
        <w:r w:rsidR="00917D4F">
          <w:rPr>
            <w:noProof/>
            <w:webHidden/>
          </w:rPr>
          <w:instrText xml:space="preserve"> PAGEREF _Toc146530726 \h </w:instrText>
        </w:r>
        <w:r w:rsidR="00917D4F">
          <w:rPr>
            <w:noProof/>
            <w:webHidden/>
          </w:rPr>
        </w:r>
        <w:r w:rsidR="00917D4F">
          <w:rPr>
            <w:noProof/>
            <w:webHidden/>
          </w:rPr>
          <w:fldChar w:fldCharType="separate"/>
        </w:r>
        <w:r w:rsidR="00917D4F">
          <w:rPr>
            <w:noProof/>
            <w:webHidden/>
          </w:rPr>
          <w:t>89</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27" w:history="1">
        <w:r w:rsidR="00917D4F" w:rsidRPr="00092037">
          <w:rPr>
            <w:rStyle w:val="ab"/>
            <w:noProof/>
          </w:rPr>
          <w:t>6.8.3.4</w:t>
        </w:r>
        <w:r w:rsidR="00917D4F">
          <w:rPr>
            <w:rFonts w:asciiTheme="minorHAnsi" w:eastAsiaTheme="minorEastAsia" w:hAnsiTheme="minorHAnsi" w:cstheme="minorBidi"/>
            <w:noProof/>
            <w:szCs w:val="22"/>
          </w:rPr>
          <w:tab/>
        </w:r>
        <w:r w:rsidR="00917D4F" w:rsidRPr="00092037">
          <w:rPr>
            <w:rStyle w:val="ab"/>
            <w:noProof/>
          </w:rPr>
          <w:t>采购订单到期报警</w:t>
        </w:r>
        <w:r w:rsidR="00917D4F">
          <w:rPr>
            <w:noProof/>
            <w:webHidden/>
          </w:rPr>
          <w:tab/>
        </w:r>
        <w:r w:rsidR="00917D4F">
          <w:rPr>
            <w:noProof/>
            <w:webHidden/>
          </w:rPr>
          <w:fldChar w:fldCharType="begin"/>
        </w:r>
        <w:r w:rsidR="00917D4F">
          <w:rPr>
            <w:noProof/>
            <w:webHidden/>
          </w:rPr>
          <w:instrText xml:space="preserve"> PAGEREF _Toc146530727 \h </w:instrText>
        </w:r>
        <w:r w:rsidR="00917D4F">
          <w:rPr>
            <w:noProof/>
            <w:webHidden/>
          </w:rPr>
        </w:r>
        <w:r w:rsidR="00917D4F">
          <w:rPr>
            <w:noProof/>
            <w:webHidden/>
          </w:rPr>
          <w:fldChar w:fldCharType="separate"/>
        </w:r>
        <w:r w:rsidR="00917D4F">
          <w:rPr>
            <w:noProof/>
            <w:webHidden/>
          </w:rPr>
          <w:t>90</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28" w:history="1">
        <w:r w:rsidR="00917D4F" w:rsidRPr="00092037">
          <w:rPr>
            <w:rStyle w:val="ab"/>
            <w:noProof/>
          </w:rPr>
          <w:t>6.8.3.5</w:t>
        </w:r>
        <w:r w:rsidR="00917D4F">
          <w:rPr>
            <w:rFonts w:asciiTheme="minorHAnsi" w:eastAsiaTheme="minorEastAsia" w:hAnsiTheme="minorHAnsi" w:cstheme="minorBidi"/>
            <w:noProof/>
            <w:szCs w:val="22"/>
          </w:rPr>
          <w:tab/>
        </w:r>
        <w:r w:rsidR="00917D4F" w:rsidRPr="00092037">
          <w:rPr>
            <w:rStyle w:val="ab"/>
            <w:noProof/>
          </w:rPr>
          <w:t>采购订单汇总表</w:t>
        </w:r>
        <w:r w:rsidR="00917D4F">
          <w:rPr>
            <w:noProof/>
            <w:webHidden/>
          </w:rPr>
          <w:tab/>
        </w:r>
        <w:r w:rsidR="00917D4F">
          <w:rPr>
            <w:noProof/>
            <w:webHidden/>
          </w:rPr>
          <w:fldChar w:fldCharType="begin"/>
        </w:r>
        <w:r w:rsidR="00917D4F">
          <w:rPr>
            <w:noProof/>
            <w:webHidden/>
          </w:rPr>
          <w:instrText xml:space="preserve"> PAGEREF _Toc146530728 \h </w:instrText>
        </w:r>
        <w:r w:rsidR="00917D4F">
          <w:rPr>
            <w:noProof/>
            <w:webHidden/>
          </w:rPr>
        </w:r>
        <w:r w:rsidR="00917D4F">
          <w:rPr>
            <w:noProof/>
            <w:webHidden/>
          </w:rPr>
          <w:fldChar w:fldCharType="separate"/>
        </w:r>
        <w:r w:rsidR="00917D4F">
          <w:rPr>
            <w:noProof/>
            <w:webHidden/>
          </w:rPr>
          <w:t>90</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29" w:history="1">
        <w:r w:rsidR="00917D4F" w:rsidRPr="00092037">
          <w:rPr>
            <w:rStyle w:val="ab"/>
            <w:noProof/>
          </w:rPr>
          <w:t>6.8.3.6</w:t>
        </w:r>
        <w:r w:rsidR="00917D4F">
          <w:rPr>
            <w:rFonts w:asciiTheme="minorHAnsi" w:eastAsiaTheme="minorEastAsia" w:hAnsiTheme="minorHAnsi" w:cstheme="minorBidi"/>
            <w:noProof/>
            <w:szCs w:val="22"/>
          </w:rPr>
          <w:tab/>
        </w:r>
        <w:r w:rsidR="00917D4F" w:rsidRPr="00092037">
          <w:rPr>
            <w:rStyle w:val="ab"/>
            <w:noProof/>
          </w:rPr>
          <w:t>采购订单分组明细表</w:t>
        </w:r>
        <w:r w:rsidR="00917D4F">
          <w:rPr>
            <w:noProof/>
            <w:webHidden/>
          </w:rPr>
          <w:tab/>
        </w:r>
        <w:r w:rsidR="00917D4F">
          <w:rPr>
            <w:noProof/>
            <w:webHidden/>
          </w:rPr>
          <w:fldChar w:fldCharType="begin"/>
        </w:r>
        <w:r w:rsidR="00917D4F">
          <w:rPr>
            <w:noProof/>
            <w:webHidden/>
          </w:rPr>
          <w:instrText xml:space="preserve"> PAGEREF _Toc146530729 \h </w:instrText>
        </w:r>
        <w:r w:rsidR="00917D4F">
          <w:rPr>
            <w:noProof/>
            <w:webHidden/>
          </w:rPr>
        </w:r>
        <w:r w:rsidR="00917D4F">
          <w:rPr>
            <w:noProof/>
            <w:webHidden/>
          </w:rPr>
          <w:fldChar w:fldCharType="separate"/>
        </w:r>
        <w:r w:rsidR="00917D4F">
          <w:rPr>
            <w:noProof/>
            <w:webHidden/>
          </w:rPr>
          <w:t>90</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730" w:history="1">
        <w:r w:rsidR="00917D4F" w:rsidRPr="00092037">
          <w:rPr>
            <w:rStyle w:val="ab"/>
            <w:noProof/>
          </w:rPr>
          <w:t>6.8.4</w:t>
        </w:r>
        <w:r w:rsidR="00917D4F">
          <w:rPr>
            <w:rFonts w:asciiTheme="minorHAnsi" w:eastAsiaTheme="minorEastAsia" w:hAnsiTheme="minorHAnsi" w:cstheme="minorBidi"/>
            <w:iCs w:val="0"/>
            <w:noProof/>
            <w:sz w:val="21"/>
            <w:szCs w:val="22"/>
          </w:rPr>
          <w:tab/>
        </w:r>
        <w:r w:rsidR="00917D4F" w:rsidRPr="00092037">
          <w:rPr>
            <w:rStyle w:val="ab"/>
            <w:noProof/>
          </w:rPr>
          <w:t>收货管理</w:t>
        </w:r>
        <w:r w:rsidR="00917D4F">
          <w:rPr>
            <w:noProof/>
            <w:webHidden/>
          </w:rPr>
          <w:tab/>
        </w:r>
        <w:r w:rsidR="00917D4F">
          <w:rPr>
            <w:noProof/>
            <w:webHidden/>
          </w:rPr>
          <w:fldChar w:fldCharType="begin"/>
        </w:r>
        <w:r w:rsidR="00917D4F">
          <w:rPr>
            <w:noProof/>
            <w:webHidden/>
          </w:rPr>
          <w:instrText xml:space="preserve"> PAGEREF _Toc146530730 \h </w:instrText>
        </w:r>
        <w:r w:rsidR="00917D4F">
          <w:rPr>
            <w:noProof/>
            <w:webHidden/>
          </w:rPr>
        </w:r>
        <w:r w:rsidR="00917D4F">
          <w:rPr>
            <w:noProof/>
            <w:webHidden/>
          </w:rPr>
          <w:fldChar w:fldCharType="separate"/>
        </w:r>
        <w:r w:rsidR="00917D4F">
          <w:rPr>
            <w:noProof/>
            <w:webHidden/>
          </w:rPr>
          <w:t>91</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31" w:history="1">
        <w:r w:rsidR="00917D4F" w:rsidRPr="00092037">
          <w:rPr>
            <w:rStyle w:val="ab"/>
            <w:noProof/>
          </w:rPr>
          <w:t>6.8.4.1</w:t>
        </w:r>
        <w:r w:rsidR="00917D4F">
          <w:rPr>
            <w:rFonts w:asciiTheme="minorHAnsi" w:eastAsiaTheme="minorEastAsia" w:hAnsiTheme="minorHAnsi" w:cstheme="minorBidi"/>
            <w:noProof/>
            <w:szCs w:val="22"/>
          </w:rPr>
          <w:tab/>
        </w:r>
        <w:r w:rsidR="00917D4F" w:rsidRPr="00092037">
          <w:rPr>
            <w:rStyle w:val="ab"/>
            <w:noProof/>
          </w:rPr>
          <w:t>采购入库单</w:t>
        </w:r>
        <w:r w:rsidR="00917D4F">
          <w:rPr>
            <w:noProof/>
            <w:webHidden/>
          </w:rPr>
          <w:tab/>
        </w:r>
        <w:r w:rsidR="00917D4F">
          <w:rPr>
            <w:noProof/>
            <w:webHidden/>
          </w:rPr>
          <w:fldChar w:fldCharType="begin"/>
        </w:r>
        <w:r w:rsidR="00917D4F">
          <w:rPr>
            <w:noProof/>
            <w:webHidden/>
          </w:rPr>
          <w:instrText xml:space="preserve"> PAGEREF _Toc146530731 \h </w:instrText>
        </w:r>
        <w:r w:rsidR="00917D4F">
          <w:rPr>
            <w:noProof/>
            <w:webHidden/>
          </w:rPr>
        </w:r>
        <w:r w:rsidR="00917D4F">
          <w:rPr>
            <w:noProof/>
            <w:webHidden/>
          </w:rPr>
          <w:fldChar w:fldCharType="separate"/>
        </w:r>
        <w:r w:rsidR="00917D4F">
          <w:rPr>
            <w:noProof/>
            <w:webHidden/>
          </w:rPr>
          <w:t>91</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32" w:history="1">
        <w:r w:rsidR="00917D4F" w:rsidRPr="00092037">
          <w:rPr>
            <w:rStyle w:val="ab"/>
            <w:noProof/>
          </w:rPr>
          <w:t>6.8.4.2</w:t>
        </w:r>
        <w:r w:rsidR="00917D4F">
          <w:rPr>
            <w:rFonts w:asciiTheme="minorHAnsi" w:eastAsiaTheme="minorEastAsia" w:hAnsiTheme="minorHAnsi" w:cstheme="minorBidi"/>
            <w:noProof/>
            <w:szCs w:val="22"/>
          </w:rPr>
          <w:tab/>
        </w:r>
        <w:r w:rsidR="00917D4F" w:rsidRPr="00092037">
          <w:rPr>
            <w:rStyle w:val="ab"/>
            <w:noProof/>
          </w:rPr>
          <w:t>采购退货单</w:t>
        </w:r>
        <w:r w:rsidR="00917D4F">
          <w:rPr>
            <w:noProof/>
            <w:webHidden/>
          </w:rPr>
          <w:tab/>
        </w:r>
        <w:r w:rsidR="00917D4F">
          <w:rPr>
            <w:noProof/>
            <w:webHidden/>
          </w:rPr>
          <w:fldChar w:fldCharType="begin"/>
        </w:r>
        <w:r w:rsidR="00917D4F">
          <w:rPr>
            <w:noProof/>
            <w:webHidden/>
          </w:rPr>
          <w:instrText xml:space="preserve"> PAGEREF _Toc146530732 \h </w:instrText>
        </w:r>
        <w:r w:rsidR="00917D4F">
          <w:rPr>
            <w:noProof/>
            <w:webHidden/>
          </w:rPr>
        </w:r>
        <w:r w:rsidR="00917D4F">
          <w:rPr>
            <w:noProof/>
            <w:webHidden/>
          </w:rPr>
          <w:fldChar w:fldCharType="separate"/>
        </w:r>
        <w:r w:rsidR="00917D4F">
          <w:rPr>
            <w:noProof/>
            <w:webHidden/>
          </w:rPr>
          <w:t>92</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33" w:history="1">
        <w:r w:rsidR="00917D4F" w:rsidRPr="00092037">
          <w:rPr>
            <w:rStyle w:val="ab"/>
            <w:noProof/>
          </w:rPr>
          <w:t>6.8.4.3</w:t>
        </w:r>
        <w:r w:rsidR="00917D4F">
          <w:rPr>
            <w:rFonts w:asciiTheme="minorHAnsi" w:eastAsiaTheme="minorEastAsia" w:hAnsiTheme="minorHAnsi" w:cstheme="minorBidi"/>
            <w:noProof/>
            <w:szCs w:val="22"/>
          </w:rPr>
          <w:tab/>
        </w:r>
        <w:r w:rsidR="00917D4F" w:rsidRPr="00092037">
          <w:rPr>
            <w:rStyle w:val="ab"/>
            <w:noProof/>
          </w:rPr>
          <w:t>采购换货单</w:t>
        </w:r>
        <w:r w:rsidR="00917D4F">
          <w:rPr>
            <w:noProof/>
            <w:webHidden/>
          </w:rPr>
          <w:tab/>
        </w:r>
        <w:r w:rsidR="00917D4F">
          <w:rPr>
            <w:noProof/>
            <w:webHidden/>
          </w:rPr>
          <w:fldChar w:fldCharType="begin"/>
        </w:r>
        <w:r w:rsidR="00917D4F">
          <w:rPr>
            <w:noProof/>
            <w:webHidden/>
          </w:rPr>
          <w:instrText xml:space="preserve"> PAGEREF _Toc146530733 \h </w:instrText>
        </w:r>
        <w:r w:rsidR="00917D4F">
          <w:rPr>
            <w:noProof/>
            <w:webHidden/>
          </w:rPr>
        </w:r>
        <w:r w:rsidR="00917D4F">
          <w:rPr>
            <w:noProof/>
            <w:webHidden/>
          </w:rPr>
          <w:fldChar w:fldCharType="separate"/>
        </w:r>
        <w:r w:rsidR="00917D4F">
          <w:rPr>
            <w:noProof/>
            <w:webHidden/>
          </w:rPr>
          <w:t>92</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734" w:history="1">
        <w:r w:rsidR="00917D4F" w:rsidRPr="00092037">
          <w:rPr>
            <w:rStyle w:val="ab"/>
            <w:noProof/>
          </w:rPr>
          <w:t>6.8.5</w:t>
        </w:r>
        <w:r w:rsidR="00917D4F">
          <w:rPr>
            <w:rFonts w:asciiTheme="minorHAnsi" w:eastAsiaTheme="minorEastAsia" w:hAnsiTheme="minorHAnsi" w:cstheme="minorBidi"/>
            <w:iCs w:val="0"/>
            <w:noProof/>
            <w:sz w:val="21"/>
            <w:szCs w:val="22"/>
          </w:rPr>
          <w:tab/>
        </w:r>
        <w:r w:rsidR="00917D4F" w:rsidRPr="00092037">
          <w:rPr>
            <w:rStyle w:val="ab"/>
            <w:noProof/>
          </w:rPr>
          <w:t>采购管理报表</w:t>
        </w:r>
        <w:r w:rsidR="00917D4F">
          <w:rPr>
            <w:noProof/>
            <w:webHidden/>
          </w:rPr>
          <w:tab/>
        </w:r>
        <w:r w:rsidR="00917D4F">
          <w:rPr>
            <w:noProof/>
            <w:webHidden/>
          </w:rPr>
          <w:fldChar w:fldCharType="begin"/>
        </w:r>
        <w:r w:rsidR="00917D4F">
          <w:rPr>
            <w:noProof/>
            <w:webHidden/>
          </w:rPr>
          <w:instrText xml:space="preserve"> PAGEREF _Toc146530734 \h </w:instrText>
        </w:r>
        <w:r w:rsidR="00917D4F">
          <w:rPr>
            <w:noProof/>
            <w:webHidden/>
          </w:rPr>
        </w:r>
        <w:r w:rsidR="00917D4F">
          <w:rPr>
            <w:noProof/>
            <w:webHidden/>
          </w:rPr>
          <w:fldChar w:fldCharType="separate"/>
        </w:r>
        <w:r w:rsidR="00917D4F">
          <w:rPr>
            <w:noProof/>
            <w:webHidden/>
          </w:rPr>
          <w:t>92</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35" w:history="1">
        <w:r w:rsidR="00917D4F" w:rsidRPr="00092037">
          <w:rPr>
            <w:rStyle w:val="ab"/>
            <w:noProof/>
          </w:rPr>
          <w:t>6.8.5.1</w:t>
        </w:r>
        <w:r w:rsidR="00917D4F">
          <w:rPr>
            <w:rFonts w:asciiTheme="minorHAnsi" w:eastAsiaTheme="minorEastAsia" w:hAnsiTheme="minorHAnsi" w:cstheme="minorBidi"/>
            <w:noProof/>
            <w:szCs w:val="22"/>
          </w:rPr>
          <w:tab/>
        </w:r>
        <w:r w:rsidR="00917D4F" w:rsidRPr="00092037">
          <w:rPr>
            <w:rStyle w:val="ab"/>
            <w:noProof/>
          </w:rPr>
          <w:t>商品采购统计</w:t>
        </w:r>
        <w:r w:rsidR="00917D4F">
          <w:rPr>
            <w:noProof/>
            <w:webHidden/>
          </w:rPr>
          <w:tab/>
        </w:r>
        <w:r w:rsidR="00917D4F">
          <w:rPr>
            <w:noProof/>
            <w:webHidden/>
          </w:rPr>
          <w:fldChar w:fldCharType="begin"/>
        </w:r>
        <w:r w:rsidR="00917D4F">
          <w:rPr>
            <w:noProof/>
            <w:webHidden/>
          </w:rPr>
          <w:instrText xml:space="preserve"> PAGEREF _Toc146530735 \h </w:instrText>
        </w:r>
        <w:r w:rsidR="00917D4F">
          <w:rPr>
            <w:noProof/>
            <w:webHidden/>
          </w:rPr>
        </w:r>
        <w:r w:rsidR="00917D4F">
          <w:rPr>
            <w:noProof/>
            <w:webHidden/>
          </w:rPr>
          <w:fldChar w:fldCharType="separate"/>
        </w:r>
        <w:r w:rsidR="00917D4F">
          <w:rPr>
            <w:noProof/>
            <w:webHidden/>
          </w:rPr>
          <w:t>92</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36" w:history="1">
        <w:r w:rsidR="00917D4F" w:rsidRPr="00092037">
          <w:rPr>
            <w:rStyle w:val="ab"/>
            <w:noProof/>
          </w:rPr>
          <w:t>6.8.5.2</w:t>
        </w:r>
        <w:r w:rsidR="00917D4F">
          <w:rPr>
            <w:rFonts w:asciiTheme="minorHAnsi" w:eastAsiaTheme="minorEastAsia" w:hAnsiTheme="minorHAnsi" w:cstheme="minorBidi"/>
            <w:noProof/>
            <w:szCs w:val="22"/>
          </w:rPr>
          <w:tab/>
        </w:r>
        <w:r w:rsidR="00917D4F" w:rsidRPr="00092037">
          <w:rPr>
            <w:rStyle w:val="ab"/>
            <w:noProof/>
          </w:rPr>
          <w:t>供货商采购统计</w:t>
        </w:r>
        <w:r w:rsidR="00917D4F">
          <w:rPr>
            <w:noProof/>
            <w:webHidden/>
          </w:rPr>
          <w:tab/>
        </w:r>
        <w:r w:rsidR="00917D4F">
          <w:rPr>
            <w:noProof/>
            <w:webHidden/>
          </w:rPr>
          <w:fldChar w:fldCharType="begin"/>
        </w:r>
        <w:r w:rsidR="00917D4F">
          <w:rPr>
            <w:noProof/>
            <w:webHidden/>
          </w:rPr>
          <w:instrText xml:space="preserve"> PAGEREF _Toc146530736 \h </w:instrText>
        </w:r>
        <w:r w:rsidR="00917D4F">
          <w:rPr>
            <w:noProof/>
            <w:webHidden/>
          </w:rPr>
        </w:r>
        <w:r w:rsidR="00917D4F">
          <w:rPr>
            <w:noProof/>
            <w:webHidden/>
          </w:rPr>
          <w:fldChar w:fldCharType="separate"/>
        </w:r>
        <w:r w:rsidR="00917D4F">
          <w:rPr>
            <w:noProof/>
            <w:webHidden/>
          </w:rPr>
          <w:t>93</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37" w:history="1">
        <w:r w:rsidR="00917D4F" w:rsidRPr="00092037">
          <w:rPr>
            <w:rStyle w:val="ab"/>
            <w:noProof/>
          </w:rPr>
          <w:t>6.8.5.3</w:t>
        </w:r>
        <w:r w:rsidR="00917D4F">
          <w:rPr>
            <w:rFonts w:asciiTheme="minorHAnsi" w:eastAsiaTheme="minorEastAsia" w:hAnsiTheme="minorHAnsi" w:cstheme="minorBidi"/>
            <w:noProof/>
            <w:szCs w:val="22"/>
          </w:rPr>
          <w:tab/>
        </w:r>
        <w:r w:rsidR="00917D4F" w:rsidRPr="00092037">
          <w:rPr>
            <w:rStyle w:val="ab"/>
            <w:noProof/>
          </w:rPr>
          <w:t>供货商采购商品销售情况分析</w:t>
        </w:r>
        <w:r w:rsidR="00917D4F">
          <w:rPr>
            <w:noProof/>
            <w:webHidden/>
          </w:rPr>
          <w:tab/>
        </w:r>
        <w:r w:rsidR="00917D4F">
          <w:rPr>
            <w:noProof/>
            <w:webHidden/>
          </w:rPr>
          <w:fldChar w:fldCharType="begin"/>
        </w:r>
        <w:r w:rsidR="00917D4F">
          <w:rPr>
            <w:noProof/>
            <w:webHidden/>
          </w:rPr>
          <w:instrText xml:space="preserve"> PAGEREF _Toc146530737 \h </w:instrText>
        </w:r>
        <w:r w:rsidR="00917D4F">
          <w:rPr>
            <w:noProof/>
            <w:webHidden/>
          </w:rPr>
        </w:r>
        <w:r w:rsidR="00917D4F">
          <w:rPr>
            <w:noProof/>
            <w:webHidden/>
          </w:rPr>
          <w:fldChar w:fldCharType="separate"/>
        </w:r>
        <w:r w:rsidR="00917D4F">
          <w:rPr>
            <w:noProof/>
            <w:webHidden/>
          </w:rPr>
          <w:t>93</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38" w:history="1">
        <w:r w:rsidR="00917D4F" w:rsidRPr="00092037">
          <w:rPr>
            <w:rStyle w:val="ab"/>
            <w:noProof/>
          </w:rPr>
          <w:t>6.8.5.4</w:t>
        </w:r>
        <w:r w:rsidR="00917D4F">
          <w:rPr>
            <w:rFonts w:asciiTheme="minorHAnsi" w:eastAsiaTheme="minorEastAsia" w:hAnsiTheme="minorHAnsi" w:cstheme="minorBidi"/>
            <w:noProof/>
            <w:szCs w:val="22"/>
          </w:rPr>
          <w:tab/>
        </w:r>
        <w:r w:rsidR="00917D4F" w:rsidRPr="00092037">
          <w:rPr>
            <w:rStyle w:val="ab"/>
            <w:noProof/>
          </w:rPr>
          <w:t>库存商品智能补货</w:t>
        </w:r>
        <w:r w:rsidR="00917D4F">
          <w:rPr>
            <w:noProof/>
            <w:webHidden/>
          </w:rPr>
          <w:tab/>
        </w:r>
        <w:r w:rsidR="00917D4F">
          <w:rPr>
            <w:noProof/>
            <w:webHidden/>
          </w:rPr>
          <w:fldChar w:fldCharType="begin"/>
        </w:r>
        <w:r w:rsidR="00917D4F">
          <w:rPr>
            <w:noProof/>
            <w:webHidden/>
          </w:rPr>
          <w:instrText xml:space="preserve"> PAGEREF _Toc146530738 \h </w:instrText>
        </w:r>
        <w:r w:rsidR="00917D4F">
          <w:rPr>
            <w:noProof/>
            <w:webHidden/>
          </w:rPr>
        </w:r>
        <w:r w:rsidR="00917D4F">
          <w:rPr>
            <w:noProof/>
            <w:webHidden/>
          </w:rPr>
          <w:fldChar w:fldCharType="separate"/>
        </w:r>
        <w:r w:rsidR="00917D4F">
          <w:rPr>
            <w:noProof/>
            <w:webHidden/>
          </w:rPr>
          <w:t>94</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39" w:history="1">
        <w:r w:rsidR="00917D4F" w:rsidRPr="00092037">
          <w:rPr>
            <w:rStyle w:val="ab"/>
            <w:noProof/>
          </w:rPr>
          <w:t>6.8.5.5</w:t>
        </w:r>
        <w:r w:rsidR="00917D4F">
          <w:rPr>
            <w:rFonts w:asciiTheme="minorHAnsi" w:eastAsiaTheme="minorEastAsia" w:hAnsiTheme="minorHAnsi" w:cstheme="minorBidi"/>
            <w:noProof/>
            <w:szCs w:val="22"/>
          </w:rPr>
          <w:tab/>
        </w:r>
        <w:r w:rsidR="00917D4F" w:rsidRPr="00092037">
          <w:rPr>
            <w:rStyle w:val="ab"/>
            <w:noProof/>
          </w:rPr>
          <w:t>采购二维表</w:t>
        </w:r>
        <w:r w:rsidR="00917D4F">
          <w:rPr>
            <w:noProof/>
            <w:webHidden/>
          </w:rPr>
          <w:tab/>
        </w:r>
        <w:r w:rsidR="00917D4F">
          <w:rPr>
            <w:noProof/>
            <w:webHidden/>
          </w:rPr>
          <w:fldChar w:fldCharType="begin"/>
        </w:r>
        <w:r w:rsidR="00917D4F">
          <w:rPr>
            <w:noProof/>
            <w:webHidden/>
          </w:rPr>
          <w:instrText xml:space="preserve"> PAGEREF _Toc146530739 \h </w:instrText>
        </w:r>
        <w:r w:rsidR="00917D4F">
          <w:rPr>
            <w:noProof/>
            <w:webHidden/>
          </w:rPr>
        </w:r>
        <w:r w:rsidR="00917D4F">
          <w:rPr>
            <w:noProof/>
            <w:webHidden/>
          </w:rPr>
          <w:fldChar w:fldCharType="separate"/>
        </w:r>
        <w:r w:rsidR="00917D4F">
          <w:rPr>
            <w:noProof/>
            <w:webHidden/>
          </w:rPr>
          <w:t>94</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40" w:history="1">
        <w:r w:rsidR="00917D4F" w:rsidRPr="00092037">
          <w:rPr>
            <w:rStyle w:val="ab"/>
            <w:noProof/>
          </w:rPr>
          <w:t>6.8.5.6</w:t>
        </w:r>
        <w:r w:rsidR="00917D4F">
          <w:rPr>
            <w:rFonts w:asciiTheme="minorHAnsi" w:eastAsiaTheme="minorEastAsia" w:hAnsiTheme="minorHAnsi" w:cstheme="minorBidi"/>
            <w:noProof/>
            <w:szCs w:val="22"/>
          </w:rPr>
          <w:tab/>
        </w:r>
        <w:r w:rsidR="00917D4F" w:rsidRPr="00092037">
          <w:rPr>
            <w:rStyle w:val="ab"/>
            <w:noProof/>
          </w:rPr>
          <w:t>商品采购波动分析</w:t>
        </w:r>
        <w:r w:rsidR="00917D4F">
          <w:rPr>
            <w:noProof/>
            <w:webHidden/>
          </w:rPr>
          <w:tab/>
        </w:r>
        <w:r w:rsidR="00917D4F">
          <w:rPr>
            <w:noProof/>
            <w:webHidden/>
          </w:rPr>
          <w:fldChar w:fldCharType="begin"/>
        </w:r>
        <w:r w:rsidR="00917D4F">
          <w:rPr>
            <w:noProof/>
            <w:webHidden/>
          </w:rPr>
          <w:instrText xml:space="preserve"> PAGEREF _Toc146530740 \h </w:instrText>
        </w:r>
        <w:r w:rsidR="00917D4F">
          <w:rPr>
            <w:noProof/>
            <w:webHidden/>
          </w:rPr>
        </w:r>
        <w:r w:rsidR="00917D4F">
          <w:rPr>
            <w:noProof/>
            <w:webHidden/>
          </w:rPr>
          <w:fldChar w:fldCharType="separate"/>
        </w:r>
        <w:r w:rsidR="00917D4F">
          <w:rPr>
            <w:noProof/>
            <w:webHidden/>
          </w:rPr>
          <w:t>95</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0741" w:history="1">
        <w:r w:rsidR="00917D4F" w:rsidRPr="00092037">
          <w:rPr>
            <w:rStyle w:val="ab"/>
            <w:noProof/>
          </w:rPr>
          <w:t>6.9</w:t>
        </w:r>
        <w:r w:rsidR="00917D4F">
          <w:rPr>
            <w:rFonts w:asciiTheme="minorHAnsi" w:eastAsiaTheme="minorEastAsia" w:hAnsiTheme="minorHAnsi" w:cstheme="minorBidi"/>
            <w:smallCaps w:val="0"/>
            <w:noProof/>
            <w:szCs w:val="22"/>
          </w:rPr>
          <w:tab/>
        </w:r>
        <w:r w:rsidR="00917D4F" w:rsidRPr="00092037">
          <w:rPr>
            <w:rStyle w:val="ab"/>
            <w:noProof/>
          </w:rPr>
          <w:t>仓储管理</w:t>
        </w:r>
        <w:r w:rsidR="00917D4F">
          <w:rPr>
            <w:noProof/>
            <w:webHidden/>
          </w:rPr>
          <w:tab/>
        </w:r>
        <w:r w:rsidR="00917D4F">
          <w:rPr>
            <w:noProof/>
            <w:webHidden/>
          </w:rPr>
          <w:fldChar w:fldCharType="begin"/>
        </w:r>
        <w:r w:rsidR="00917D4F">
          <w:rPr>
            <w:noProof/>
            <w:webHidden/>
          </w:rPr>
          <w:instrText xml:space="preserve"> PAGEREF _Toc146530741 \h </w:instrText>
        </w:r>
        <w:r w:rsidR="00917D4F">
          <w:rPr>
            <w:noProof/>
            <w:webHidden/>
          </w:rPr>
        </w:r>
        <w:r w:rsidR="00917D4F">
          <w:rPr>
            <w:noProof/>
            <w:webHidden/>
          </w:rPr>
          <w:fldChar w:fldCharType="separate"/>
        </w:r>
        <w:r w:rsidR="00917D4F">
          <w:rPr>
            <w:noProof/>
            <w:webHidden/>
          </w:rPr>
          <w:t>95</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742" w:history="1">
        <w:r w:rsidR="00917D4F" w:rsidRPr="00092037">
          <w:rPr>
            <w:rStyle w:val="ab"/>
            <w:noProof/>
          </w:rPr>
          <w:t>6.9.1</w:t>
        </w:r>
        <w:r w:rsidR="00917D4F">
          <w:rPr>
            <w:rFonts w:asciiTheme="minorHAnsi" w:eastAsiaTheme="minorEastAsia" w:hAnsiTheme="minorHAnsi" w:cstheme="minorBidi"/>
            <w:iCs w:val="0"/>
            <w:noProof/>
            <w:sz w:val="21"/>
            <w:szCs w:val="22"/>
          </w:rPr>
          <w:tab/>
        </w:r>
        <w:r w:rsidR="00917D4F" w:rsidRPr="00092037">
          <w:rPr>
            <w:rStyle w:val="ab"/>
            <w:noProof/>
          </w:rPr>
          <w:t>调拨管理</w:t>
        </w:r>
        <w:r w:rsidR="00917D4F">
          <w:rPr>
            <w:noProof/>
            <w:webHidden/>
          </w:rPr>
          <w:tab/>
        </w:r>
        <w:r w:rsidR="00917D4F">
          <w:rPr>
            <w:noProof/>
            <w:webHidden/>
          </w:rPr>
          <w:fldChar w:fldCharType="begin"/>
        </w:r>
        <w:r w:rsidR="00917D4F">
          <w:rPr>
            <w:noProof/>
            <w:webHidden/>
          </w:rPr>
          <w:instrText xml:space="preserve"> PAGEREF _Toc146530742 \h </w:instrText>
        </w:r>
        <w:r w:rsidR="00917D4F">
          <w:rPr>
            <w:noProof/>
            <w:webHidden/>
          </w:rPr>
        </w:r>
        <w:r w:rsidR="00917D4F">
          <w:rPr>
            <w:noProof/>
            <w:webHidden/>
          </w:rPr>
          <w:fldChar w:fldCharType="separate"/>
        </w:r>
        <w:r w:rsidR="00917D4F">
          <w:rPr>
            <w:noProof/>
            <w:webHidden/>
          </w:rPr>
          <w:t>95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43" w:history="1">
        <w:r w:rsidR="00917D4F" w:rsidRPr="00092037">
          <w:rPr>
            <w:rStyle w:val="ab"/>
            <w:noProof/>
          </w:rPr>
          <w:t>6.9.1.1</w:t>
        </w:r>
        <w:r w:rsidR="00917D4F">
          <w:rPr>
            <w:rFonts w:asciiTheme="minorHAnsi" w:eastAsiaTheme="minorEastAsia" w:hAnsiTheme="minorHAnsi" w:cstheme="minorBidi"/>
            <w:noProof/>
            <w:szCs w:val="22"/>
          </w:rPr>
          <w:tab/>
        </w:r>
        <w:r w:rsidR="00917D4F" w:rsidRPr="00092037">
          <w:rPr>
            <w:rStyle w:val="ab"/>
            <w:noProof/>
          </w:rPr>
          <w:t>调拨管理总览</w:t>
        </w:r>
        <w:r w:rsidR="00917D4F">
          <w:rPr>
            <w:noProof/>
            <w:webHidden/>
          </w:rPr>
          <w:tab/>
        </w:r>
        <w:r w:rsidR="00917D4F">
          <w:rPr>
            <w:noProof/>
            <w:webHidden/>
          </w:rPr>
          <w:fldChar w:fldCharType="begin"/>
        </w:r>
        <w:r w:rsidR="00917D4F">
          <w:rPr>
            <w:noProof/>
            <w:webHidden/>
          </w:rPr>
          <w:instrText xml:space="preserve"> PAGEREF _Toc146530743 \h </w:instrText>
        </w:r>
        <w:r w:rsidR="00917D4F">
          <w:rPr>
            <w:noProof/>
            <w:webHidden/>
          </w:rPr>
        </w:r>
        <w:r w:rsidR="00917D4F">
          <w:rPr>
            <w:noProof/>
            <w:webHidden/>
          </w:rPr>
          <w:fldChar w:fldCharType="separate"/>
        </w:r>
        <w:r w:rsidR="00917D4F">
          <w:rPr>
            <w:noProof/>
            <w:webHidden/>
          </w:rPr>
          <w:t>95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44" w:history="1">
        <w:r w:rsidR="00917D4F" w:rsidRPr="00092037">
          <w:rPr>
            <w:rStyle w:val="ab"/>
            <w:noProof/>
          </w:rPr>
          <w:t>6.9.1.2</w:t>
        </w:r>
        <w:r w:rsidR="00917D4F">
          <w:rPr>
            <w:rFonts w:asciiTheme="minorHAnsi" w:eastAsiaTheme="minorEastAsia" w:hAnsiTheme="minorHAnsi" w:cstheme="minorBidi"/>
            <w:noProof/>
            <w:szCs w:val="22"/>
          </w:rPr>
          <w:tab/>
        </w:r>
        <w:r w:rsidR="00917D4F" w:rsidRPr="00092037">
          <w:rPr>
            <w:rStyle w:val="ab"/>
            <w:noProof/>
          </w:rPr>
          <w:t>调拨申请单</w:t>
        </w:r>
        <w:r w:rsidR="00917D4F">
          <w:rPr>
            <w:noProof/>
            <w:webHidden/>
          </w:rPr>
          <w:tab/>
        </w:r>
        <w:r w:rsidR="00917D4F">
          <w:rPr>
            <w:noProof/>
            <w:webHidden/>
          </w:rPr>
          <w:fldChar w:fldCharType="begin"/>
        </w:r>
        <w:r w:rsidR="00917D4F">
          <w:rPr>
            <w:noProof/>
            <w:webHidden/>
          </w:rPr>
          <w:instrText xml:space="preserve"> PAGEREF _Toc146530744 \h </w:instrText>
        </w:r>
        <w:r w:rsidR="00917D4F">
          <w:rPr>
            <w:noProof/>
            <w:webHidden/>
          </w:rPr>
        </w:r>
        <w:r w:rsidR="00917D4F">
          <w:rPr>
            <w:noProof/>
            <w:webHidden/>
          </w:rPr>
          <w:fldChar w:fldCharType="separate"/>
        </w:r>
        <w:r w:rsidR="00917D4F">
          <w:rPr>
            <w:noProof/>
            <w:webHidden/>
          </w:rPr>
          <w:t>95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45" w:history="1">
        <w:r w:rsidR="00917D4F" w:rsidRPr="00092037">
          <w:rPr>
            <w:rStyle w:val="ab"/>
            <w:noProof/>
          </w:rPr>
          <w:t>6.9.1.3</w:t>
        </w:r>
        <w:r w:rsidR="00917D4F">
          <w:rPr>
            <w:rFonts w:asciiTheme="minorHAnsi" w:eastAsiaTheme="minorEastAsia" w:hAnsiTheme="minorHAnsi" w:cstheme="minorBidi"/>
            <w:noProof/>
            <w:szCs w:val="22"/>
          </w:rPr>
          <w:tab/>
        </w:r>
        <w:r w:rsidR="00917D4F" w:rsidRPr="00092037">
          <w:rPr>
            <w:rStyle w:val="ab"/>
            <w:noProof/>
          </w:rPr>
          <w:t>同价调拨</w:t>
        </w:r>
        <w:r w:rsidR="00917D4F">
          <w:rPr>
            <w:noProof/>
            <w:webHidden/>
          </w:rPr>
          <w:tab/>
        </w:r>
        <w:r w:rsidR="00917D4F">
          <w:rPr>
            <w:noProof/>
            <w:webHidden/>
          </w:rPr>
          <w:fldChar w:fldCharType="begin"/>
        </w:r>
        <w:r w:rsidR="00917D4F">
          <w:rPr>
            <w:noProof/>
            <w:webHidden/>
          </w:rPr>
          <w:instrText xml:space="preserve"> PAGEREF _Toc146530745 \h </w:instrText>
        </w:r>
        <w:r w:rsidR="00917D4F">
          <w:rPr>
            <w:noProof/>
            <w:webHidden/>
          </w:rPr>
        </w:r>
        <w:r w:rsidR="00917D4F">
          <w:rPr>
            <w:noProof/>
            <w:webHidden/>
          </w:rPr>
          <w:fldChar w:fldCharType="separate"/>
        </w:r>
        <w:r w:rsidR="00917D4F">
          <w:rPr>
            <w:noProof/>
            <w:webHidden/>
          </w:rPr>
          <w:t>96</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46" w:history="1">
        <w:r w:rsidR="00917D4F" w:rsidRPr="00092037">
          <w:rPr>
            <w:rStyle w:val="ab"/>
            <w:noProof/>
          </w:rPr>
          <w:t>6.9.1.4</w:t>
        </w:r>
        <w:r w:rsidR="00917D4F">
          <w:rPr>
            <w:rFonts w:asciiTheme="minorHAnsi" w:eastAsiaTheme="minorEastAsia" w:hAnsiTheme="minorHAnsi" w:cstheme="minorBidi"/>
            <w:noProof/>
            <w:szCs w:val="22"/>
          </w:rPr>
          <w:tab/>
        </w:r>
        <w:r w:rsidR="00917D4F" w:rsidRPr="00092037">
          <w:rPr>
            <w:rStyle w:val="ab"/>
            <w:noProof/>
          </w:rPr>
          <w:t>变价调拨</w:t>
        </w:r>
        <w:r w:rsidR="00917D4F">
          <w:rPr>
            <w:noProof/>
            <w:webHidden/>
          </w:rPr>
          <w:tab/>
        </w:r>
        <w:r w:rsidR="00917D4F">
          <w:rPr>
            <w:noProof/>
            <w:webHidden/>
          </w:rPr>
          <w:fldChar w:fldCharType="begin"/>
        </w:r>
        <w:r w:rsidR="00917D4F">
          <w:rPr>
            <w:noProof/>
            <w:webHidden/>
          </w:rPr>
          <w:instrText xml:space="preserve"> PAGEREF _Toc146530746 \h </w:instrText>
        </w:r>
        <w:r w:rsidR="00917D4F">
          <w:rPr>
            <w:noProof/>
            <w:webHidden/>
          </w:rPr>
        </w:r>
        <w:r w:rsidR="00917D4F">
          <w:rPr>
            <w:noProof/>
            <w:webHidden/>
          </w:rPr>
          <w:fldChar w:fldCharType="separate"/>
        </w:r>
        <w:r w:rsidR="00917D4F">
          <w:rPr>
            <w:noProof/>
            <w:webHidden/>
          </w:rPr>
          <w:t>96</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47" w:history="1">
        <w:r w:rsidR="00917D4F" w:rsidRPr="00092037">
          <w:rPr>
            <w:rStyle w:val="ab"/>
            <w:noProof/>
          </w:rPr>
          <w:t>6.9.1.5</w:t>
        </w:r>
        <w:r w:rsidR="00917D4F">
          <w:rPr>
            <w:rFonts w:asciiTheme="minorHAnsi" w:eastAsiaTheme="minorEastAsia" w:hAnsiTheme="minorHAnsi" w:cstheme="minorBidi"/>
            <w:noProof/>
            <w:szCs w:val="22"/>
          </w:rPr>
          <w:tab/>
        </w:r>
        <w:r w:rsidR="00917D4F" w:rsidRPr="00092037">
          <w:rPr>
            <w:rStyle w:val="ab"/>
            <w:noProof/>
          </w:rPr>
          <w:t>调拨退回单</w:t>
        </w:r>
        <w:r w:rsidR="00917D4F">
          <w:rPr>
            <w:noProof/>
            <w:webHidden/>
          </w:rPr>
          <w:tab/>
        </w:r>
        <w:r w:rsidR="00917D4F">
          <w:rPr>
            <w:noProof/>
            <w:webHidden/>
          </w:rPr>
          <w:fldChar w:fldCharType="begin"/>
        </w:r>
        <w:r w:rsidR="00917D4F">
          <w:rPr>
            <w:noProof/>
            <w:webHidden/>
          </w:rPr>
          <w:instrText xml:space="preserve"> PAGEREF _Toc146530747 \h </w:instrText>
        </w:r>
        <w:r w:rsidR="00917D4F">
          <w:rPr>
            <w:noProof/>
            <w:webHidden/>
          </w:rPr>
        </w:r>
        <w:r w:rsidR="00917D4F">
          <w:rPr>
            <w:noProof/>
            <w:webHidden/>
          </w:rPr>
          <w:fldChar w:fldCharType="separate"/>
        </w:r>
        <w:r w:rsidR="00917D4F">
          <w:rPr>
            <w:noProof/>
            <w:webHidden/>
          </w:rPr>
          <w:t>97</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48" w:history="1">
        <w:r w:rsidR="00917D4F" w:rsidRPr="00092037">
          <w:rPr>
            <w:rStyle w:val="ab"/>
            <w:noProof/>
          </w:rPr>
          <w:t>6.9.1.6</w:t>
        </w:r>
        <w:r w:rsidR="00917D4F">
          <w:rPr>
            <w:rFonts w:asciiTheme="minorHAnsi" w:eastAsiaTheme="minorEastAsia" w:hAnsiTheme="minorHAnsi" w:cstheme="minorBidi"/>
            <w:noProof/>
            <w:szCs w:val="22"/>
          </w:rPr>
          <w:tab/>
        </w:r>
        <w:r w:rsidR="00917D4F" w:rsidRPr="00092037">
          <w:rPr>
            <w:rStyle w:val="ab"/>
            <w:noProof/>
          </w:rPr>
          <w:t>商品调拨查询</w:t>
        </w:r>
        <w:r w:rsidR="00917D4F">
          <w:rPr>
            <w:noProof/>
            <w:webHidden/>
          </w:rPr>
          <w:tab/>
        </w:r>
        <w:r w:rsidR="00917D4F">
          <w:rPr>
            <w:noProof/>
            <w:webHidden/>
          </w:rPr>
          <w:fldChar w:fldCharType="begin"/>
        </w:r>
        <w:r w:rsidR="00917D4F">
          <w:rPr>
            <w:noProof/>
            <w:webHidden/>
          </w:rPr>
          <w:instrText xml:space="preserve"> PAGEREF _Toc146530748 \h </w:instrText>
        </w:r>
        <w:r w:rsidR="00917D4F">
          <w:rPr>
            <w:noProof/>
            <w:webHidden/>
          </w:rPr>
        </w:r>
        <w:r w:rsidR="00917D4F">
          <w:rPr>
            <w:noProof/>
            <w:webHidden/>
          </w:rPr>
          <w:fldChar w:fldCharType="separate"/>
        </w:r>
        <w:r w:rsidR="00917D4F">
          <w:rPr>
            <w:noProof/>
            <w:webHidden/>
          </w:rPr>
          <w:t>97</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49" w:history="1">
        <w:r w:rsidR="00917D4F" w:rsidRPr="00092037">
          <w:rPr>
            <w:rStyle w:val="ab"/>
            <w:noProof/>
          </w:rPr>
          <w:t>6.9.1.7</w:t>
        </w:r>
        <w:r w:rsidR="00917D4F">
          <w:rPr>
            <w:rFonts w:asciiTheme="minorHAnsi" w:eastAsiaTheme="minorEastAsia" w:hAnsiTheme="minorHAnsi" w:cstheme="minorBidi"/>
            <w:noProof/>
            <w:szCs w:val="22"/>
          </w:rPr>
          <w:tab/>
        </w:r>
        <w:r w:rsidR="00917D4F" w:rsidRPr="00092037">
          <w:rPr>
            <w:rStyle w:val="ab"/>
            <w:noProof/>
          </w:rPr>
          <w:t>调拨分布</w:t>
        </w:r>
        <w:r w:rsidR="00917D4F">
          <w:rPr>
            <w:noProof/>
            <w:webHidden/>
          </w:rPr>
          <w:tab/>
        </w:r>
        <w:r w:rsidR="00917D4F">
          <w:rPr>
            <w:noProof/>
            <w:webHidden/>
          </w:rPr>
          <w:fldChar w:fldCharType="begin"/>
        </w:r>
        <w:r w:rsidR="00917D4F">
          <w:rPr>
            <w:noProof/>
            <w:webHidden/>
          </w:rPr>
          <w:instrText xml:space="preserve"> PAGEREF _Toc146530749 \h </w:instrText>
        </w:r>
        <w:r w:rsidR="00917D4F">
          <w:rPr>
            <w:noProof/>
            <w:webHidden/>
          </w:rPr>
        </w:r>
        <w:r w:rsidR="00917D4F">
          <w:rPr>
            <w:noProof/>
            <w:webHidden/>
          </w:rPr>
          <w:fldChar w:fldCharType="separate"/>
        </w:r>
        <w:r w:rsidR="00917D4F">
          <w:rPr>
            <w:noProof/>
            <w:webHidden/>
          </w:rPr>
          <w:t>97</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50" w:history="1">
        <w:r w:rsidR="00917D4F" w:rsidRPr="00092037">
          <w:rPr>
            <w:rStyle w:val="ab"/>
            <w:noProof/>
          </w:rPr>
          <w:t>6.9.1.8</w:t>
        </w:r>
        <w:r w:rsidR="00917D4F">
          <w:rPr>
            <w:rFonts w:asciiTheme="minorHAnsi" w:eastAsiaTheme="minorEastAsia" w:hAnsiTheme="minorHAnsi" w:cstheme="minorBidi"/>
            <w:noProof/>
            <w:szCs w:val="22"/>
          </w:rPr>
          <w:tab/>
        </w:r>
        <w:r w:rsidR="00917D4F" w:rsidRPr="00092037">
          <w:rPr>
            <w:rStyle w:val="ab"/>
            <w:noProof/>
          </w:rPr>
          <w:t>调拨申请单查询</w:t>
        </w:r>
        <w:r w:rsidR="00917D4F">
          <w:rPr>
            <w:noProof/>
            <w:webHidden/>
          </w:rPr>
          <w:tab/>
        </w:r>
        <w:r w:rsidR="00917D4F">
          <w:rPr>
            <w:noProof/>
            <w:webHidden/>
          </w:rPr>
          <w:fldChar w:fldCharType="begin"/>
        </w:r>
        <w:r w:rsidR="00917D4F">
          <w:rPr>
            <w:noProof/>
            <w:webHidden/>
          </w:rPr>
          <w:instrText xml:space="preserve"> PAGEREF _Toc146530750 \h </w:instrText>
        </w:r>
        <w:r w:rsidR="00917D4F">
          <w:rPr>
            <w:noProof/>
            <w:webHidden/>
          </w:rPr>
        </w:r>
        <w:r w:rsidR="00917D4F">
          <w:rPr>
            <w:noProof/>
            <w:webHidden/>
          </w:rPr>
          <w:fldChar w:fldCharType="separate"/>
        </w:r>
        <w:r w:rsidR="00917D4F">
          <w:rPr>
            <w:noProof/>
            <w:webHidden/>
          </w:rPr>
          <w:t>98</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51" w:history="1">
        <w:r w:rsidR="00917D4F" w:rsidRPr="00092037">
          <w:rPr>
            <w:rStyle w:val="ab"/>
            <w:noProof/>
          </w:rPr>
          <w:t>6.9.1.9</w:t>
        </w:r>
        <w:r w:rsidR="00917D4F">
          <w:rPr>
            <w:rFonts w:asciiTheme="minorHAnsi" w:eastAsiaTheme="minorEastAsia" w:hAnsiTheme="minorHAnsi" w:cstheme="minorBidi"/>
            <w:noProof/>
            <w:szCs w:val="22"/>
          </w:rPr>
          <w:tab/>
        </w:r>
        <w:r w:rsidR="00917D4F" w:rsidRPr="00092037">
          <w:rPr>
            <w:rStyle w:val="ab"/>
            <w:noProof/>
          </w:rPr>
          <w:t>调拨在途商品查询</w:t>
        </w:r>
        <w:r w:rsidR="00917D4F">
          <w:rPr>
            <w:noProof/>
            <w:webHidden/>
          </w:rPr>
          <w:tab/>
        </w:r>
        <w:r w:rsidR="00917D4F">
          <w:rPr>
            <w:noProof/>
            <w:webHidden/>
          </w:rPr>
          <w:fldChar w:fldCharType="begin"/>
        </w:r>
        <w:r w:rsidR="00917D4F">
          <w:rPr>
            <w:noProof/>
            <w:webHidden/>
          </w:rPr>
          <w:instrText xml:space="preserve"> PAGEREF _Toc146530751 \h </w:instrText>
        </w:r>
        <w:r w:rsidR="00917D4F">
          <w:rPr>
            <w:noProof/>
            <w:webHidden/>
          </w:rPr>
        </w:r>
        <w:r w:rsidR="00917D4F">
          <w:rPr>
            <w:noProof/>
            <w:webHidden/>
          </w:rPr>
          <w:fldChar w:fldCharType="separate"/>
        </w:r>
        <w:r w:rsidR="00917D4F">
          <w:rPr>
            <w:noProof/>
            <w:webHidden/>
          </w:rPr>
          <w:t>98</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52" w:history="1">
        <w:r w:rsidR="00917D4F" w:rsidRPr="00092037">
          <w:rPr>
            <w:rStyle w:val="ab"/>
            <w:noProof/>
          </w:rPr>
          <w:t>6.9.1.10</w:t>
        </w:r>
        <w:r w:rsidR="00917D4F">
          <w:rPr>
            <w:rFonts w:asciiTheme="minorHAnsi" w:eastAsiaTheme="minorEastAsia" w:hAnsiTheme="minorHAnsi" w:cstheme="minorBidi"/>
            <w:noProof/>
            <w:szCs w:val="22"/>
          </w:rPr>
          <w:tab/>
        </w:r>
        <w:r w:rsidR="00917D4F" w:rsidRPr="00092037">
          <w:rPr>
            <w:rStyle w:val="ab"/>
            <w:noProof/>
          </w:rPr>
          <w:t>调拨单收货验收</w:t>
        </w:r>
        <w:r w:rsidR="00917D4F">
          <w:rPr>
            <w:noProof/>
            <w:webHidden/>
          </w:rPr>
          <w:tab/>
        </w:r>
        <w:r w:rsidR="00917D4F">
          <w:rPr>
            <w:noProof/>
            <w:webHidden/>
          </w:rPr>
          <w:fldChar w:fldCharType="begin"/>
        </w:r>
        <w:r w:rsidR="00917D4F">
          <w:rPr>
            <w:noProof/>
            <w:webHidden/>
          </w:rPr>
          <w:instrText xml:space="preserve"> PAGEREF _Toc146530752 \h </w:instrText>
        </w:r>
        <w:r w:rsidR="00917D4F">
          <w:rPr>
            <w:noProof/>
            <w:webHidden/>
          </w:rPr>
        </w:r>
        <w:r w:rsidR="00917D4F">
          <w:rPr>
            <w:noProof/>
            <w:webHidden/>
          </w:rPr>
          <w:fldChar w:fldCharType="separate"/>
        </w:r>
        <w:r w:rsidR="00917D4F">
          <w:rPr>
            <w:noProof/>
            <w:webHidden/>
          </w:rPr>
          <w:t>98</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753" w:history="1">
        <w:r w:rsidR="00917D4F" w:rsidRPr="00092037">
          <w:rPr>
            <w:rStyle w:val="ab"/>
            <w:noProof/>
          </w:rPr>
          <w:t>6.9.2</w:t>
        </w:r>
        <w:r w:rsidR="00917D4F">
          <w:rPr>
            <w:rFonts w:asciiTheme="minorHAnsi" w:eastAsiaTheme="minorEastAsia" w:hAnsiTheme="minorHAnsi" w:cstheme="minorBidi"/>
            <w:iCs w:val="0"/>
            <w:noProof/>
            <w:sz w:val="21"/>
            <w:szCs w:val="22"/>
          </w:rPr>
          <w:tab/>
        </w:r>
        <w:r w:rsidR="00917D4F" w:rsidRPr="00092037">
          <w:rPr>
            <w:rStyle w:val="ab"/>
            <w:noProof/>
          </w:rPr>
          <w:t>其他出入库管理</w:t>
        </w:r>
        <w:r w:rsidR="00917D4F">
          <w:rPr>
            <w:noProof/>
            <w:webHidden/>
          </w:rPr>
          <w:tab/>
        </w:r>
        <w:r w:rsidR="00917D4F">
          <w:rPr>
            <w:noProof/>
            <w:webHidden/>
          </w:rPr>
          <w:fldChar w:fldCharType="begin"/>
        </w:r>
        <w:r w:rsidR="00917D4F">
          <w:rPr>
            <w:noProof/>
            <w:webHidden/>
          </w:rPr>
          <w:instrText xml:space="preserve"> PAGEREF _Toc146530753 \h </w:instrText>
        </w:r>
        <w:r w:rsidR="00917D4F">
          <w:rPr>
            <w:noProof/>
            <w:webHidden/>
          </w:rPr>
        </w:r>
        <w:r w:rsidR="00917D4F">
          <w:rPr>
            <w:noProof/>
            <w:webHidden/>
          </w:rPr>
          <w:fldChar w:fldCharType="separate"/>
        </w:r>
        <w:r w:rsidR="00917D4F">
          <w:rPr>
            <w:noProof/>
            <w:webHidden/>
          </w:rPr>
          <w:t>99</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54" w:history="1">
        <w:r w:rsidR="00917D4F" w:rsidRPr="00092037">
          <w:rPr>
            <w:rStyle w:val="ab"/>
            <w:noProof/>
          </w:rPr>
          <w:t>6.9.2.1</w:t>
        </w:r>
        <w:r w:rsidR="00917D4F">
          <w:rPr>
            <w:rFonts w:asciiTheme="minorHAnsi" w:eastAsiaTheme="minorEastAsia" w:hAnsiTheme="minorHAnsi" w:cstheme="minorBidi"/>
            <w:noProof/>
            <w:szCs w:val="22"/>
          </w:rPr>
          <w:tab/>
        </w:r>
        <w:r w:rsidR="00917D4F" w:rsidRPr="00092037">
          <w:rPr>
            <w:rStyle w:val="ab"/>
            <w:noProof/>
          </w:rPr>
          <w:t>其他出入库管理总览</w:t>
        </w:r>
        <w:r w:rsidR="00917D4F">
          <w:rPr>
            <w:noProof/>
            <w:webHidden/>
          </w:rPr>
          <w:tab/>
        </w:r>
        <w:r w:rsidR="00917D4F">
          <w:rPr>
            <w:noProof/>
            <w:webHidden/>
          </w:rPr>
          <w:fldChar w:fldCharType="begin"/>
        </w:r>
        <w:r w:rsidR="00917D4F">
          <w:rPr>
            <w:noProof/>
            <w:webHidden/>
          </w:rPr>
          <w:instrText xml:space="preserve"> PAGEREF _Toc146530754 \h </w:instrText>
        </w:r>
        <w:r w:rsidR="00917D4F">
          <w:rPr>
            <w:noProof/>
            <w:webHidden/>
          </w:rPr>
        </w:r>
        <w:r w:rsidR="00917D4F">
          <w:rPr>
            <w:noProof/>
            <w:webHidden/>
          </w:rPr>
          <w:fldChar w:fldCharType="separate"/>
        </w:r>
        <w:r w:rsidR="00917D4F">
          <w:rPr>
            <w:noProof/>
            <w:webHidden/>
          </w:rPr>
          <w:t>99</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55" w:history="1">
        <w:r w:rsidR="00917D4F" w:rsidRPr="00092037">
          <w:rPr>
            <w:rStyle w:val="ab"/>
            <w:noProof/>
          </w:rPr>
          <w:t>6.9.2.2</w:t>
        </w:r>
        <w:r w:rsidR="00917D4F">
          <w:rPr>
            <w:rFonts w:asciiTheme="minorHAnsi" w:eastAsiaTheme="minorEastAsia" w:hAnsiTheme="minorHAnsi" w:cstheme="minorBidi"/>
            <w:noProof/>
            <w:szCs w:val="22"/>
          </w:rPr>
          <w:tab/>
        </w:r>
        <w:r w:rsidR="00917D4F" w:rsidRPr="00092037">
          <w:rPr>
            <w:rStyle w:val="ab"/>
            <w:noProof/>
          </w:rPr>
          <w:t>其他入库单</w:t>
        </w:r>
        <w:r w:rsidR="00917D4F">
          <w:rPr>
            <w:noProof/>
            <w:webHidden/>
          </w:rPr>
          <w:tab/>
        </w:r>
        <w:r w:rsidR="00917D4F">
          <w:rPr>
            <w:noProof/>
            <w:webHidden/>
          </w:rPr>
          <w:fldChar w:fldCharType="begin"/>
        </w:r>
        <w:r w:rsidR="00917D4F">
          <w:rPr>
            <w:noProof/>
            <w:webHidden/>
          </w:rPr>
          <w:instrText xml:space="preserve"> PAGEREF _Toc146530755 \h </w:instrText>
        </w:r>
        <w:r w:rsidR="00917D4F">
          <w:rPr>
            <w:noProof/>
            <w:webHidden/>
          </w:rPr>
        </w:r>
        <w:r w:rsidR="00917D4F">
          <w:rPr>
            <w:noProof/>
            <w:webHidden/>
          </w:rPr>
          <w:fldChar w:fldCharType="separate"/>
        </w:r>
        <w:r w:rsidR="00917D4F">
          <w:rPr>
            <w:noProof/>
            <w:webHidden/>
          </w:rPr>
          <w:t>99</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56" w:history="1">
        <w:r w:rsidR="00917D4F" w:rsidRPr="00092037">
          <w:rPr>
            <w:rStyle w:val="ab"/>
            <w:noProof/>
          </w:rPr>
          <w:t>6.9.2.3</w:t>
        </w:r>
        <w:r w:rsidR="00917D4F">
          <w:rPr>
            <w:rFonts w:asciiTheme="minorHAnsi" w:eastAsiaTheme="minorEastAsia" w:hAnsiTheme="minorHAnsi" w:cstheme="minorBidi"/>
            <w:noProof/>
            <w:szCs w:val="22"/>
          </w:rPr>
          <w:tab/>
        </w:r>
        <w:r w:rsidR="00917D4F" w:rsidRPr="00092037">
          <w:rPr>
            <w:rStyle w:val="ab"/>
            <w:noProof/>
          </w:rPr>
          <w:t>其他出库单</w:t>
        </w:r>
        <w:r w:rsidR="00917D4F">
          <w:rPr>
            <w:noProof/>
            <w:webHidden/>
          </w:rPr>
          <w:tab/>
        </w:r>
        <w:r w:rsidR="00917D4F">
          <w:rPr>
            <w:noProof/>
            <w:webHidden/>
          </w:rPr>
          <w:fldChar w:fldCharType="begin"/>
        </w:r>
        <w:r w:rsidR="00917D4F">
          <w:rPr>
            <w:noProof/>
            <w:webHidden/>
          </w:rPr>
          <w:instrText xml:space="preserve"> PAGEREF _Toc146530756 \h </w:instrText>
        </w:r>
        <w:r w:rsidR="00917D4F">
          <w:rPr>
            <w:noProof/>
            <w:webHidden/>
          </w:rPr>
        </w:r>
        <w:r w:rsidR="00917D4F">
          <w:rPr>
            <w:noProof/>
            <w:webHidden/>
          </w:rPr>
          <w:fldChar w:fldCharType="separate"/>
        </w:r>
        <w:r w:rsidR="00917D4F">
          <w:rPr>
            <w:noProof/>
            <w:webHidden/>
          </w:rPr>
          <w:t>99</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57" w:history="1">
        <w:r w:rsidR="00917D4F" w:rsidRPr="00092037">
          <w:rPr>
            <w:rStyle w:val="ab"/>
            <w:noProof/>
          </w:rPr>
          <w:t>6.9.2.4</w:t>
        </w:r>
        <w:r w:rsidR="00917D4F">
          <w:rPr>
            <w:rFonts w:asciiTheme="minorHAnsi" w:eastAsiaTheme="minorEastAsia" w:hAnsiTheme="minorHAnsi" w:cstheme="minorBidi"/>
            <w:noProof/>
            <w:szCs w:val="22"/>
          </w:rPr>
          <w:tab/>
        </w:r>
        <w:r w:rsidR="00917D4F" w:rsidRPr="00092037">
          <w:rPr>
            <w:rStyle w:val="ab"/>
            <w:noProof/>
          </w:rPr>
          <w:t>其他入库查询</w:t>
        </w:r>
        <w:r w:rsidR="00917D4F">
          <w:rPr>
            <w:noProof/>
            <w:webHidden/>
          </w:rPr>
          <w:tab/>
        </w:r>
        <w:r w:rsidR="00917D4F">
          <w:rPr>
            <w:noProof/>
            <w:webHidden/>
          </w:rPr>
          <w:fldChar w:fldCharType="begin"/>
        </w:r>
        <w:r w:rsidR="00917D4F">
          <w:rPr>
            <w:noProof/>
            <w:webHidden/>
          </w:rPr>
          <w:instrText xml:space="preserve"> PAGEREF _Toc146530757 \h </w:instrText>
        </w:r>
        <w:r w:rsidR="00917D4F">
          <w:rPr>
            <w:noProof/>
            <w:webHidden/>
          </w:rPr>
        </w:r>
        <w:r w:rsidR="00917D4F">
          <w:rPr>
            <w:noProof/>
            <w:webHidden/>
          </w:rPr>
          <w:fldChar w:fldCharType="separate"/>
        </w:r>
        <w:r w:rsidR="00917D4F">
          <w:rPr>
            <w:noProof/>
            <w:webHidden/>
          </w:rPr>
          <w:t>100</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58" w:history="1">
        <w:r w:rsidR="00917D4F" w:rsidRPr="00092037">
          <w:rPr>
            <w:rStyle w:val="ab"/>
            <w:noProof/>
          </w:rPr>
          <w:t>6.9.2.5</w:t>
        </w:r>
        <w:r w:rsidR="00917D4F">
          <w:rPr>
            <w:rFonts w:asciiTheme="minorHAnsi" w:eastAsiaTheme="minorEastAsia" w:hAnsiTheme="minorHAnsi" w:cstheme="minorBidi"/>
            <w:noProof/>
            <w:szCs w:val="22"/>
          </w:rPr>
          <w:tab/>
        </w:r>
        <w:r w:rsidR="00917D4F" w:rsidRPr="00092037">
          <w:rPr>
            <w:rStyle w:val="ab"/>
            <w:noProof/>
          </w:rPr>
          <w:t>其他出库查询</w:t>
        </w:r>
        <w:r w:rsidR="00917D4F">
          <w:rPr>
            <w:noProof/>
            <w:webHidden/>
          </w:rPr>
          <w:tab/>
        </w:r>
        <w:r w:rsidR="00917D4F">
          <w:rPr>
            <w:noProof/>
            <w:webHidden/>
          </w:rPr>
          <w:fldChar w:fldCharType="begin"/>
        </w:r>
        <w:r w:rsidR="00917D4F">
          <w:rPr>
            <w:noProof/>
            <w:webHidden/>
          </w:rPr>
          <w:instrText xml:space="preserve"> PAGEREF _Toc146530758 \h </w:instrText>
        </w:r>
        <w:r w:rsidR="00917D4F">
          <w:rPr>
            <w:noProof/>
            <w:webHidden/>
          </w:rPr>
        </w:r>
        <w:r w:rsidR="00917D4F">
          <w:rPr>
            <w:noProof/>
            <w:webHidden/>
          </w:rPr>
          <w:fldChar w:fldCharType="separate"/>
        </w:r>
        <w:r w:rsidR="00917D4F">
          <w:rPr>
            <w:noProof/>
            <w:webHidden/>
          </w:rPr>
          <w:t>100</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59" w:history="1">
        <w:r w:rsidR="00917D4F" w:rsidRPr="00092037">
          <w:rPr>
            <w:rStyle w:val="ab"/>
            <w:noProof/>
          </w:rPr>
          <w:t>6.9.2.6</w:t>
        </w:r>
        <w:r w:rsidR="00917D4F">
          <w:rPr>
            <w:rFonts w:asciiTheme="minorHAnsi" w:eastAsiaTheme="minorEastAsia" w:hAnsiTheme="minorHAnsi" w:cstheme="minorBidi"/>
            <w:noProof/>
            <w:szCs w:val="22"/>
          </w:rPr>
          <w:tab/>
        </w:r>
        <w:r w:rsidR="00917D4F" w:rsidRPr="00092037">
          <w:rPr>
            <w:rStyle w:val="ab"/>
            <w:noProof/>
          </w:rPr>
          <w:t>其他出入库查询</w:t>
        </w:r>
        <w:r w:rsidR="00917D4F">
          <w:rPr>
            <w:noProof/>
            <w:webHidden/>
          </w:rPr>
          <w:tab/>
        </w:r>
        <w:r w:rsidR="00917D4F">
          <w:rPr>
            <w:noProof/>
            <w:webHidden/>
          </w:rPr>
          <w:fldChar w:fldCharType="begin"/>
        </w:r>
        <w:r w:rsidR="00917D4F">
          <w:rPr>
            <w:noProof/>
            <w:webHidden/>
          </w:rPr>
          <w:instrText xml:space="preserve"> PAGEREF _Toc146530759 \h </w:instrText>
        </w:r>
        <w:r w:rsidR="00917D4F">
          <w:rPr>
            <w:noProof/>
            <w:webHidden/>
          </w:rPr>
        </w:r>
        <w:r w:rsidR="00917D4F">
          <w:rPr>
            <w:noProof/>
            <w:webHidden/>
          </w:rPr>
          <w:fldChar w:fldCharType="separate"/>
        </w:r>
        <w:r w:rsidR="00917D4F">
          <w:rPr>
            <w:noProof/>
            <w:webHidden/>
          </w:rPr>
          <w:t>100</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60" w:history="1">
        <w:r w:rsidR="00917D4F" w:rsidRPr="00092037">
          <w:rPr>
            <w:rStyle w:val="ab"/>
            <w:noProof/>
          </w:rPr>
          <w:t>6.9.2.7</w:t>
        </w:r>
        <w:r w:rsidR="00917D4F">
          <w:rPr>
            <w:rFonts w:asciiTheme="minorHAnsi" w:eastAsiaTheme="minorEastAsia" w:hAnsiTheme="minorHAnsi" w:cstheme="minorBidi"/>
            <w:noProof/>
            <w:szCs w:val="22"/>
          </w:rPr>
          <w:tab/>
        </w:r>
        <w:r w:rsidR="00917D4F" w:rsidRPr="00092037">
          <w:rPr>
            <w:rStyle w:val="ab"/>
            <w:noProof/>
          </w:rPr>
          <w:t>其他出入库明细</w:t>
        </w:r>
        <w:r w:rsidR="00917D4F">
          <w:rPr>
            <w:noProof/>
            <w:webHidden/>
          </w:rPr>
          <w:tab/>
        </w:r>
        <w:r w:rsidR="00917D4F">
          <w:rPr>
            <w:noProof/>
            <w:webHidden/>
          </w:rPr>
          <w:fldChar w:fldCharType="begin"/>
        </w:r>
        <w:r w:rsidR="00917D4F">
          <w:rPr>
            <w:noProof/>
            <w:webHidden/>
          </w:rPr>
          <w:instrText xml:space="preserve"> PAGEREF _Toc146530760 \h </w:instrText>
        </w:r>
        <w:r w:rsidR="00917D4F">
          <w:rPr>
            <w:noProof/>
            <w:webHidden/>
          </w:rPr>
        </w:r>
        <w:r w:rsidR="00917D4F">
          <w:rPr>
            <w:noProof/>
            <w:webHidden/>
          </w:rPr>
          <w:fldChar w:fldCharType="separate"/>
        </w:r>
        <w:r w:rsidR="00917D4F">
          <w:rPr>
            <w:noProof/>
            <w:webHidden/>
          </w:rPr>
          <w:t>101</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761" w:history="1">
        <w:r w:rsidR="00917D4F" w:rsidRPr="00092037">
          <w:rPr>
            <w:rStyle w:val="ab"/>
            <w:noProof/>
          </w:rPr>
          <w:t>6.9.3</w:t>
        </w:r>
        <w:r w:rsidR="00917D4F">
          <w:rPr>
            <w:rFonts w:asciiTheme="minorHAnsi" w:eastAsiaTheme="minorEastAsia" w:hAnsiTheme="minorHAnsi" w:cstheme="minorBidi"/>
            <w:iCs w:val="0"/>
            <w:noProof/>
            <w:sz w:val="21"/>
            <w:szCs w:val="22"/>
          </w:rPr>
          <w:tab/>
        </w:r>
        <w:r w:rsidR="00917D4F" w:rsidRPr="00092037">
          <w:rPr>
            <w:rStyle w:val="ab"/>
            <w:noProof/>
          </w:rPr>
          <w:t>盘点管理</w:t>
        </w:r>
        <w:r w:rsidR="00917D4F">
          <w:rPr>
            <w:noProof/>
            <w:webHidden/>
          </w:rPr>
          <w:tab/>
        </w:r>
        <w:r w:rsidR="00917D4F">
          <w:rPr>
            <w:noProof/>
            <w:webHidden/>
          </w:rPr>
          <w:fldChar w:fldCharType="begin"/>
        </w:r>
        <w:r w:rsidR="00917D4F">
          <w:rPr>
            <w:noProof/>
            <w:webHidden/>
          </w:rPr>
          <w:instrText xml:space="preserve"> PAGEREF _Toc146530761 \h </w:instrText>
        </w:r>
        <w:r w:rsidR="00917D4F">
          <w:rPr>
            <w:noProof/>
            <w:webHidden/>
          </w:rPr>
        </w:r>
        <w:r w:rsidR="00917D4F">
          <w:rPr>
            <w:noProof/>
            <w:webHidden/>
          </w:rPr>
          <w:fldChar w:fldCharType="separate"/>
        </w:r>
        <w:r w:rsidR="00917D4F">
          <w:rPr>
            <w:noProof/>
            <w:webHidden/>
          </w:rPr>
          <w:t>101</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62" w:history="1">
        <w:r w:rsidR="00917D4F" w:rsidRPr="00092037">
          <w:rPr>
            <w:rStyle w:val="ab"/>
            <w:noProof/>
          </w:rPr>
          <w:t>6.9.3.1</w:t>
        </w:r>
        <w:r w:rsidR="00917D4F">
          <w:rPr>
            <w:rFonts w:asciiTheme="minorHAnsi" w:eastAsiaTheme="minorEastAsia" w:hAnsiTheme="minorHAnsi" w:cstheme="minorBidi"/>
            <w:noProof/>
            <w:szCs w:val="22"/>
          </w:rPr>
          <w:tab/>
        </w:r>
        <w:r w:rsidR="00917D4F" w:rsidRPr="00092037">
          <w:rPr>
            <w:rStyle w:val="ab"/>
            <w:noProof/>
          </w:rPr>
          <w:t>盘点管理总览</w:t>
        </w:r>
        <w:r w:rsidR="00917D4F">
          <w:rPr>
            <w:noProof/>
            <w:webHidden/>
          </w:rPr>
          <w:tab/>
        </w:r>
        <w:r w:rsidR="00917D4F">
          <w:rPr>
            <w:noProof/>
            <w:webHidden/>
          </w:rPr>
          <w:fldChar w:fldCharType="begin"/>
        </w:r>
        <w:r w:rsidR="00917D4F">
          <w:rPr>
            <w:noProof/>
            <w:webHidden/>
          </w:rPr>
          <w:instrText xml:space="preserve"> PAGEREF _Toc146530762 \h </w:instrText>
        </w:r>
        <w:r w:rsidR="00917D4F">
          <w:rPr>
            <w:noProof/>
            <w:webHidden/>
          </w:rPr>
        </w:r>
        <w:r w:rsidR="00917D4F">
          <w:rPr>
            <w:noProof/>
            <w:webHidden/>
          </w:rPr>
          <w:fldChar w:fldCharType="separate"/>
        </w:r>
        <w:r w:rsidR="00917D4F">
          <w:rPr>
            <w:noProof/>
            <w:webHidden/>
          </w:rPr>
          <w:t>101</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63" w:history="1">
        <w:r w:rsidR="00917D4F" w:rsidRPr="00092037">
          <w:rPr>
            <w:rStyle w:val="ab"/>
            <w:noProof/>
          </w:rPr>
          <w:t>6.9.3.2</w:t>
        </w:r>
        <w:r w:rsidR="00917D4F">
          <w:rPr>
            <w:rFonts w:asciiTheme="minorHAnsi" w:eastAsiaTheme="minorEastAsia" w:hAnsiTheme="minorHAnsi" w:cstheme="minorBidi"/>
            <w:noProof/>
            <w:szCs w:val="22"/>
          </w:rPr>
          <w:tab/>
        </w:r>
        <w:r w:rsidR="00917D4F" w:rsidRPr="00092037">
          <w:rPr>
            <w:rStyle w:val="ab"/>
            <w:noProof/>
          </w:rPr>
          <w:t>库存盘点</w:t>
        </w:r>
        <w:r w:rsidR="00917D4F">
          <w:rPr>
            <w:noProof/>
            <w:webHidden/>
          </w:rPr>
          <w:tab/>
        </w:r>
        <w:r w:rsidR="00917D4F">
          <w:rPr>
            <w:noProof/>
            <w:webHidden/>
          </w:rPr>
          <w:fldChar w:fldCharType="begin"/>
        </w:r>
        <w:r w:rsidR="00917D4F">
          <w:rPr>
            <w:noProof/>
            <w:webHidden/>
          </w:rPr>
          <w:instrText xml:space="preserve"> PAGEREF _Toc146530763 \h </w:instrText>
        </w:r>
        <w:r w:rsidR="00917D4F">
          <w:rPr>
            <w:noProof/>
            <w:webHidden/>
          </w:rPr>
        </w:r>
        <w:r w:rsidR="00917D4F">
          <w:rPr>
            <w:noProof/>
            <w:webHidden/>
          </w:rPr>
          <w:fldChar w:fldCharType="separate"/>
        </w:r>
        <w:r w:rsidR="00917D4F">
          <w:rPr>
            <w:noProof/>
            <w:webHidden/>
          </w:rPr>
          <w:t>101</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64" w:history="1">
        <w:r w:rsidR="00917D4F" w:rsidRPr="00092037">
          <w:rPr>
            <w:rStyle w:val="ab"/>
            <w:noProof/>
          </w:rPr>
          <w:t>6.9.3.3</w:t>
        </w:r>
        <w:r w:rsidR="00917D4F">
          <w:rPr>
            <w:rFonts w:asciiTheme="minorHAnsi" w:eastAsiaTheme="minorEastAsia" w:hAnsiTheme="minorHAnsi" w:cstheme="minorBidi"/>
            <w:noProof/>
            <w:szCs w:val="22"/>
          </w:rPr>
          <w:tab/>
        </w:r>
        <w:r w:rsidR="00917D4F" w:rsidRPr="00092037">
          <w:rPr>
            <w:rStyle w:val="ab"/>
            <w:noProof/>
          </w:rPr>
          <w:t>报损单</w:t>
        </w:r>
        <w:r w:rsidR="00917D4F">
          <w:rPr>
            <w:noProof/>
            <w:webHidden/>
          </w:rPr>
          <w:tab/>
        </w:r>
        <w:r w:rsidR="00917D4F">
          <w:rPr>
            <w:noProof/>
            <w:webHidden/>
          </w:rPr>
          <w:fldChar w:fldCharType="begin"/>
        </w:r>
        <w:r w:rsidR="00917D4F">
          <w:rPr>
            <w:noProof/>
            <w:webHidden/>
          </w:rPr>
          <w:instrText xml:space="preserve"> PAGEREF _Toc146530764 \h </w:instrText>
        </w:r>
        <w:r w:rsidR="00917D4F">
          <w:rPr>
            <w:noProof/>
            <w:webHidden/>
          </w:rPr>
        </w:r>
        <w:r w:rsidR="00917D4F">
          <w:rPr>
            <w:noProof/>
            <w:webHidden/>
          </w:rPr>
          <w:fldChar w:fldCharType="separate"/>
        </w:r>
        <w:r w:rsidR="00917D4F">
          <w:rPr>
            <w:noProof/>
            <w:webHidden/>
          </w:rPr>
          <w:t>102</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65" w:history="1">
        <w:r w:rsidR="00917D4F" w:rsidRPr="00092037">
          <w:rPr>
            <w:rStyle w:val="ab"/>
            <w:noProof/>
          </w:rPr>
          <w:t>6.9.3.4</w:t>
        </w:r>
        <w:r w:rsidR="00917D4F">
          <w:rPr>
            <w:rFonts w:asciiTheme="minorHAnsi" w:eastAsiaTheme="minorEastAsia" w:hAnsiTheme="minorHAnsi" w:cstheme="minorBidi"/>
            <w:noProof/>
            <w:szCs w:val="22"/>
          </w:rPr>
          <w:tab/>
        </w:r>
        <w:r w:rsidR="00917D4F" w:rsidRPr="00092037">
          <w:rPr>
            <w:rStyle w:val="ab"/>
            <w:noProof/>
          </w:rPr>
          <w:t>报溢单</w:t>
        </w:r>
        <w:r w:rsidR="00917D4F">
          <w:rPr>
            <w:noProof/>
            <w:webHidden/>
          </w:rPr>
          <w:tab/>
        </w:r>
        <w:r w:rsidR="00917D4F">
          <w:rPr>
            <w:noProof/>
            <w:webHidden/>
          </w:rPr>
          <w:fldChar w:fldCharType="begin"/>
        </w:r>
        <w:r w:rsidR="00917D4F">
          <w:rPr>
            <w:noProof/>
            <w:webHidden/>
          </w:rPr>
          <w:instrText xml:space="preserve"> PAGEREF _Toc146530765 \h </w:instrText>
        </w:r>
        <w:r w:rsidR="00917D4F">
          <w:rPr>
            <w:noProof/>
            <w:webHidden/>
          </w:rPr>
        </w:r>
        <w:r w:rsidR="00917D4F">
          <w:rPr>
            <w:noProof/>
            <w:webHidden/>
          </w:rPr>
          <w:fldChar w:fldCharType="separate"/>
        </w:r>
        <w:r w:rsidR="00917D4F">
          <w:rPr>
            <w:noProof/>
            <w:webHidden/>
          </w:rPr>
          <w:t>102</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766" w:history="1">
        <w:r w:rsidR="00917D4F" w:rsidRPr="00092037">
          <w:rPr>
            <w:rStyle w:val="ab"/>
            <w:noProof/>
          </w:rPr>
          <w:t>6.9.4</w:t>
        </w:r>
        <w:r w:rsidR="00917D4F">
          <w:rPr>
            <w:rFonts w:asciiTheme="minorHAnsi" w:eastAsiaTheme="minorEastAsia" w:hAnsiTheme="minorHAnsi" w:cstheme="minorBidi"/>
            <w:iCs w:val="0"/>
            <w:noProof/>
            <w:sz w:val="21"/>
            <w:szCs w:val="22"/>
          </w:rPr>
          <w:tab/>
        </w:r>
        <w:r w:rsidR="00917D4F" w:rsidRPr="00092037">
          <w:rPr>
            <w:rStyle w:val="ab"/>
            <w:noProof/>
          </w:rPr>
          <w:t>组装生产管理</w:t>
        </w:r>
        <w:r w:rsidR="00917D4F">
          <w:rPr>
            <w:noProof/>
            <w:webHidden/>
          </w:rPr>
          <w:tab/>
        </w:r>
        <w:r w:rsidR="00917D4F">
          <w:rPr>
            <w:noProof/>
            <w:webHidden/>
          </w:rPr>
          <w:fldChar w:fldCharType="begin"/>
        </w:r>
        <w:r w:rsidR="00917D4F">
          <w:rPr>
            <w:noProof/>
            <w:webHidden/>
          </w:rPr>
          <w:instrText xml:space="preserve"> PAGEREF _Toc146530766 \h </w:instrText>
        </w:r>
        <w:r w:rsidR="00917D4F">
          <w:rPr>
            <w:noProof/>
            <w:webHidden/>
          </w:rPr>
        </w:r>
        <w:r w:rsidR="00917D4F">
          <w:rPr>
            <w:noProof/>
            <w:webHidden/>
          </w:rPr>
          <w:fldChar w:fldCharType="separate"/>
        </w:r>
        <w:r w:rsidR="00917D4F">
          <w:rPr>
            <w:noProof/>
            <w:webHidden/>
          </w:rPr>
          <w:t>102</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67" w:history="1">
        <w:r w:rsidR="00917D4F" w:rsidRPr="00092037">
          <w:rPr>
            <w:rStyle w:val="ab"/>
            <w:noProof/>
          </w:rPr>
          <w:t>6.9.4.1</w:t>
        </w:r>
        <w:r w:rsidR="00917D4F">
          <w:rPr>
            <w:rFonts w:asciiTheme="minorHAnsi" w:eastAsiaTheme="minorEastAsia" w:hAnsiTheme="minorHAnsi" w:cstheme="minorBidi"/>
            <w:noProof/>
            <w:szCs w:val="22"/>
          </w:rPr>
          <w:tab/>
        </w:r>
        <w:r w:rsidR="00917D4F" w:rsidRPr="00092037">
          <w:rPr>
            <w:rStyle w:val="ab"/>
            <w:noProof/>
          </w:rPr>
          <w:t>组装生产管理总览</w:t>
        </w:r>
        <w:r w:rsidR="00917D4F">
          <w:rPr>
            <w:noProof/>
            <w:webHidden/>
          </w:rPr>
          <w:tab/>
        </w:r>
        <w:r w:rsidR="00917D4F">
          <w:rPr>
            <w:noProof/>
            <w:webHidden/>
          </w:rPr>
          <w:fldChar w:fldCharType="begin"/>
        </w:r>
        <w:r w:rsidR="00917D4F">
          <w:rPr>
            <w:noProof/>
            <w:webHidden/>
          </w:rPr>
          <w:instrText xml:space="preserve"> PAGEREF _Toc146530767 \h </w:instrText>
        </w:r>
        <w:r w:rsidR="00917D4F">
          <w:rPr>
            <w:noProof/>
            <w:webHidden/>
          </w:rPr>
        </w:r>
        <w:r w:rsidR="00917D4F">
          <w:rPr>
            <w:noProof/>
            <w:webHidden/>
          </w:rPr>
          <w:fldChar w:fldCharType="separate"/>
        </w:r>
        <w:r w:rsidR="00917D4F">
          <w:rPr>
            <w:noProof/>
            <w:webHidden/>
          </w:rPr>
          <w:t>102</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68" w:history="1">
        <w:r w:rsidR="00917D4F" w:rsidRPr="00092037">
          <w:rPr>
            <w:rStyle w:val="ab"/>
            <w:noProof/>
          </w:rPr>
          <w:t>6.9.4.2</w:t>
        </w:r>
        <w:r w:rsidR="00917D4F">
          <w:rPr>
            <w:rFonts w:asciiTheme="minorHAnsi" w:eastAsiaTheme="minorEastAsia" w:hAnsiTheme="minorHAnsi" w:cstheme="minorBidi"/>
            <w:noProof/>
            <w:szCs w:val="22"/>
          </w:rPr>
          <w:tab/>
        </w:r>
        <w:r w:rsidR="00917D4F" w:rsidRPr="00092037">
          <w:rPr>
            <w:rStyle w:val="ab"/>
            <w:noProof/>
          </w:rPr>
          <w:t>组装拆卸模板</w:t>
        </w:r>
        <w:r w:rsidR="00917D4F">
          <w:rPr>
            <w:noProof/>
            <w:webHidden/>
          </w:rPr>
          <w:tab/>
        </w:r>
        <w:r w:rsidR="00917D4F">
          <w:rPr>
            <w:noProof/>
            <w:webHidden/>
          </w:rPr>
          <w:fldChar w:fldCharType="begin"/>
        </w:r>
        <w:r w:rsidR="00917D4F">
          <w:rPr>
            <w:noProof/>
            <w:webHidden/>
          </w:rPr>
          <w:instrText xml:space="preserve"> PAGEREF _Toc146530768 \h </w:instrText>
        </w:r>
        <w:r w:rsidR="00917D4F">
          <w:rPr>
            <w:noProof/>
            <w:webHidden/>
          </w:rPr>
        </w:r>
        <w:r w:rsidR="00917D4F">
          <w:rPr>
            <w:noProof/>
            <w:webHidden/>
          </w:rPr>
          <w:fldChar w:fldCharType="separate"/>
        </w:r>
        <w:r w:rsidR="00917D4F">
          <w:rPr>
            <w:noProof/>
            <w:webHidden/>
          </w:rPr>
          <w:t>103</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69" w:history="1">
        <w:r w:rsidR="00917D4F" w:rsidRPr="00092037">
          <w:rPr>
            <w:rStyle w:val="ab"/>
            <w:noProof/>
          </w:rPr>
          <w:t>6.9.4.3</w:t>
        </w:r>
        <w:r w:rsidR="00917D4F">
          <w:rPr>
            <w:rFonts w:asciiTheme="minorHAnsi" w:eastAsiaTheme="minorEastAsia" w:hAnsiTheme="minorHAnsi" w:cstheme="minorBidi"/>
            <w:noProof/>
            <w:szCs w:val="22"/>
          </w:rPr>
          <w:tab/>
        </w:r>
        <w:r w:rsidR="00917D4F" w:rsidRPr="00092037">
          <w:rPr>
            <w:rStyle w:val="ab"/>
            <w:noProof/>
          </w:rPr>
          <w:t>组装拆卸单</w:t>
        </w:r>
        <w:r w:rsidR="00917D4F">
          <w:rPr>
            <w:noProof/>
            <w:webHidden/>
          </w:rPr>
          <w:tab/>
        </w:r>
        <w:r w:rsidR="00917D4F">
          <w:rPr>
            <w:noProof/>
            <w:webHidden/>
          </w:rPr>
          <w:fldChar w:fldCharType="begin"/>
        </w:r>
        <w:r w:rsidR="00917D4F">
          <w:rPr>
            <w:noProof/>
            <w:webHidden/>
          </w:rPr>
          <w:instrText xml:space="preserve"> PAGEREF _Toc146530769 \h </w:instrText>
        </w:r>
        <w:r w:rsidR="00917D4F">
          <w:rPr>
            <w:noProof/>
            <w:webHidden/>
          </w:rPr>
        </w:r>
        <w:r w:rsidR="00917D4F">
          <w:rPr>
            <w:noProof/>
            <w:webHidden/>
          </w:rPr>
          <w:fldChar w:fldCharType="separate"/>
        </w:r>
        <w:r w:rsidR="00917D4F">
          <w:rPr>
            <w:noProof/>
            <w:webHidden/>
          </w:rPr>
          <w:t>104</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70" w:history="1">
        <w:r w:rsidR="00917D4F" w:rsidRPr="00092037">
          <w:rPr>
            <w:rStyle w:val="ab"/>
            <w:noProof/>
          </w:rPr>
          <w:t>6.9.4.4</w:t>
        </w:r>
        <w:r w:rsidR="00917D4F">
          <w:rPr>
            <w:rFonts w:asciiTheme="minorHAnsi" w:eastAsiaTheme="minorEastAsia" w:hAnsiTheme="minorHAnsi" w:cstheme="minorBidi"/>
            <w:noProof/>
            <w:szCs w:val="22"/>
          </w:rPr>
          <w:tab/>
        </w:r>
        <w:r w:rsidR="00917D4F" w:rsidRPr="00092037">
          <w:rPr>
            <w:rStyle w:val="ab"/>
            <w:noProof/>
          </w:rPr>
          <w:t>组装拆卸统计</w:t>
        </w:r>
        <w:r w:rsidR="00917D4F">
          <w:rPr>
            <w:noProof/>
            <w:webHidden/>
          </w:rPr>
          <w:tab/>
        </w:r>
        <w:r w:rsidR="00917D4F">
          <w:rPr>
            <w:noProof/>
            <w:webHidden/>
          </w:rPr>
          <w:fldChar w:fldCharType="begin"/>
        </w:r>
        <w:r w:rsidR="00917D4F">
          <w:rPr>
            <w:noProof/>
            <w:webHidden/>
          </w:rPr>
          <w:instrText xml:space="preserve"> PAGEREF _Toc146530770 \h </w:instrText>
        </w:r>
        <w:r w:rsidR="00917D4F">
          <w:rPr>
            <w:noProof/>
            <w:webHidden/>
          </w:rPr>
        </w:r>
        <w:r w:rsidR="00917D4F">
          <w:rPr>
            <w:noProof/>
            <w:webHidden/>
          </w:rPr>
          <w:fldChar w:fldCharType="separate"/>
        </w:r>
        <w:r w:rsidR="00917D4F">
          <w:rPr>
            <w:noProof/>
            <w:webHidden/>
          </w:rPr>
          <w:t>105</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771" w:history="1">
        <w:r w:rsidR="00917D4F" w:rsidRPr="00092037">
          <w:rPr>
            <w:rStyle w:val="ab"/>
            <w:noProof/>
          </w:rPr>
          <w:t>6.9.5</w:t>
        </w:r>
        <w:r w:rsidR="00917D4F">
          <w:rPr>
            <w:rFonts w:asciiTheme="minorHAnsi" w:eastAsiaTheme="minorEastAsia" w:hAnsiTheme="minorHAnsi" w:cstheme="minorBidi"/>
            <w:iCs w:val="0"/>
            <w:noProof/>
            <w:sz w:val="21"/>
            <w:szCs w:val="22"/>
          </w:rPr>
          <w:tab/>
        </w:r>
        <w:r w:rsidR="00917D4F" w:rsidRPr="00092037">
          <w:rPr>
            <w:rStyle w:val="ab"/>
            <w:noProof/>
          </w:rPr>
          <w:t>库存预警</w:t>
        </w:r>
        <w:r w:rsidR="00917D4F">
          <w:rPr>
            <w:noProof/>
            <w:webHidden/>
          </w:rPr>
          <w:tab/>
        </w:r>
        <w:r w:rsidR="00917D4F">
          <w:rPr>
            <w:noProof/>
            <w:webHidden/>
          </w:rPr>
          <w:fldChar w:fldCharType="begin"/>
        </w:r>
        <w:r w:rsidR="00917D4F">
          <w:rPr>
            <w:noProof/>
            <w:webHidden/>
          </w:rPr>
          <w:instrText xml:space="preserve"> PAGEREF _Toc146530771 \h </w:instrText>
        </w:r>
        <w:r w:rsidR="00917D4F">
          <w:rPr>
            <w:noProof/>
            <w:webHidden/>
          </w:rPr>
        </w:r>
        <w:r w:rsidR="00917D4F">
          <w:rPr>
            <w:noProof/>
            <w:webHidden/>
          </w:rPr>
          <w:fldChar w:fldCharType="separate"/>
        </w:r>
        <w:r w:rsidR="00917D4F">
          <w:rPr>
            <w:noProof/>
            <w:webHidden/>
          </w:rPr>
          <w:t>105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72" w:history="1">
        <w:r w:rsidR="00917D4F" w:rsidRPr="00092037">
          <w:rPr>
            <w:rStyle w:val="ab"/>
            <w:noProof/>
          </w:rPr>
          <w:t>6.9.5.1</w:t>
        </w:r>
        <w:r w:rsidR="00917D4F">
          <w:rPr>
            <w:rFonts w:asciiTheme="minorHAnsi" w:eastAsiaTheme="minorEastAsia" w:hAnsiTheme="minorHAnsi" w:cstheme="minorBidi"/>
            <w:noProof/>
            <w:szCs w:val="22"/>
          </w:rPr>
          <w:tab/>
        </w:r>
        <w:r w:rsidR="00917D4F" w:rsidRPr="00092037">
          <w:rPr>
            <w:rStyle w:val="ab"/>
            <w:noProof/>
          </w:rPr>
          <w:t>库存报警总览</w:t>
        </w:r>
        <w:r w:rsidR="00917D4F">
          <w:rPr>
            <w:noProof/>
            <w:webHidden/>
          </w:rPr>
          <w:tab/>
        </w:r>
        <w:r w:rsidR="00917D4F">
          <w:rPr>
            <w:noProof/>
            <w:webHidden/>
          </w:rPr>
          <w:fldChar w:fldCharType="begin"/>
        </w:r>
        <w:r w:rsidR="00917D4F">
          <w:rPr>
            <w:noProof/>
            <w:webHidden/>
          </w:rPr>
          <w:instrText xml:space="preserve"> PAGEREF _Toc146530772 \h </w:instrText>
        </w:r>
        <w:r w:rsidR="00917D4F">
          <w:rPr>
            <w:noProof/>
            <w:webHidden/>
          </w:rPr>
        </w:r>
        <w:r w:rsidR="00917D4F">
          <w:rPr>
            <w:noProof/>
            <w:webHidden/>
          </w:rPr>
          <w:fldChar w:fldCharType="separate"/>
        </w:r>
        <w:r w:rsidR="00917D4F">
          <w:rPr>
            <w:noProof/>
            <w:webHidden/>
          </w:rPr>
          <w:t>105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73" w:history="1">
        <w:r w:rsidR="00917D4F" w:rsidRPr="00092037">
          <w:rPr>
            <w:rStyle w:val="ab"/>
            <w:noProof/>
          </w:rPr>
          <w:t>6.9.5.2</w:t>
        </w:r>
        <w:r w:rsidR="00917D4F">
          <w:rPr>
            <w:rFonts w:asciiTheme="minorHAnsi" w:eastAsiaTheme="minorEastAsia" w:hAnsiTheme="minorHAnsi" w:cstheme="minorBidi"/>
            <w:noProof/>
            <w:szCs w:val="22"/>
          </w:rPr>
          <w:tab/>
        </w:r>
        <w:r w:rsidR="00917D4F" w:rsidRPr="00092037">
          <w:rPr>
            <w:rStyle w:val="ab"/>
            <w:noProof/>
          </w:rPr>
          <w:t>库存报警设置智能分析</w:t>
        </w:r>
        <w:r w:rsidR="00917D4F">
          <w:rPr>
            <w:noProof/>
            <w:webHidden/>
          </w:rPr>
          <w:tab/>
        </w:r>
        <w:r w:rsidR="00917D4F">
          <w:rPr>
            <w:noProof/>
            <w:webHidden/>
          </w:rPr>
          <w:fldChar w:fldCharType="begin"/>
        </w:r>
        <w:r w:rsidR="00917D4F">
          <w:rPr>
            <w:noProof/>
            <w:webHidden/>
          </w:rPr>
          <w:instrText xml:space="preserve"> PAGEREF _Toc146530773 \h </w:instrText>
        </w:r>
        <w:r w:rsidR="00917D4F">
          <w:rPr>
            <w:noProof/>
            <w:webHidden/>
          </w:rPr>
        </w:r>
        <w:r w:rsidR="00917D4F">
          <w:rPr>
            <w:noProof/>
            <w:webHidden/>
          </w:rPr>
          <w:fldChar w:fldCharType="separate"/>
        </w:r>
        <w:r w:rsidR="00917D4F">
          <w:rPr>
            <w:noProof/>
            <w:webHidden/>
          </w:rPr>
          <w:t>105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74" w:history="1">
        <w:r w:rsidR="00917D4F" w:rsidRPr="00092037">
          <w:rPr>
            <w:rStyle w:val="ab"/>
            <w:noProof/>
          </w:rPr>
          <w:t>6.9.5.3</w:t>
        </w:r>
        <w:r w:rsidR="00917D4F">
          <w:rPr>
            <w:rFonts w:asciiTheme="minorHAnsi" w:eastAsiaTheme="minorEastAsia" w:hAnsiTheme="minorHAnsi" w:cstheme="minorBidi"/>
            <w:noProof/>
            <w:szCs w:val="22"/>
          </w:rPr>
          <w:tab/>
        </w:r>
        <w:r w:rsidR="00917D4F" w:rsidRPr="00092037">
          <w:rPr>
            <w:rStyle w:val="ab"/>
            <w:noProof/>
          </w:rPr>
          <w:t>库存预警设置</w:t>
        </w:r>
        <w:r w:rsidR="00917D4F">
          <w:rPr>
            <w:noProof/>
            <w:webHidden/>
          </w:rPr>
          <w:tab/>
        </w:r>
        <w:r w:rsidR="00917D4F">
          <w:rPr>
            <w:noProof/>
            <w:webHidden/>
          </w:rPr>
          <w:fldChar w:fldCharType="begin"/>
        </w:r>
        <w:r w:rsidR="00917D4F">
          <w:rPr>
            <w:noProof/>
            <w:webHidden/>
          </w:rPr>
          <w:instrText xml:space="preserve"> PAGEREF _Toc146530774 \h </w:instrText>
        </w:r>
        <w:r w:rsidR="00917D4F">
          <w:rPr>
            <w:noProof/>
            <w:webHidden/>
          </w:rPr>
        </w:r>
        <w:r w:rsidR="00917D4F">
          <w:rPr>
            <w:noProof/>
            <w:webHidden/>
          </w:rPr>
          <w:fldChar w:fldCharType="separate"/>
        </w:r>
        <w:r w:rsidR="00917D4F">
          <w:rPr>
            <w:noProof/>
            <w:webHidden/>
          </w:rPr>
          <w:t>106</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75" w:history="1">
        <w:r w:rsidR="00917D4F" w:rsidRPr="00092037">
          <w:rPr>
            <w:rStyle w:val="ab"/>
            <w:noProof/>
          </w:rPr>
          <w:t>6.9.5.4</w:t>
        </w:r>
        <w:r w:rsidR="00917D4F">
          <w:rPr>
            <w:rFonts w:asciiTheme="minorHAnsi" w:eastAsiaTheme="minorEastAsia" w:hAnsiTheme="minorHAnsi" w:cstheme="minorBidi"/>
            <w:noProof/>
            <w:szCs w:val="22"/>
          </w:rPr>
          <w:tab/>
        </w:r>
        <w:r w:rsidR="00917D4F" w:rsidRPr="00092037">
          <w:rPr>
            <w:rStyle w:val="ab"/>
            <w:noProof/>
          </w:rPr>
          <w:t>库存上限报警</w:t>
        </w:r>
        <w:r w:rsidR="00917D4F">
          <w:rPr>
            <w:noProof/>
            <w:webHidden/>
          </w:rPr>
          <w:tab/>
        </w:r>
        <w:r w:rsidR="00917D4F">
          <w:rPr>
            <w:noProof/>
            <w:webHidden/>
          </w:rPr>
          <w:fldChar w:fldCharType="begin"/>
        </w:r>
        <w:r w:rsidR="00917D4F">
          <w:rPr>
            <w:noProof/>
            <w:webHidden/>
          </w:rPr>
          <w:instrText xml:space="preserve"> PAGEREF _Toc146530775 \h </w:instrText>
        </w:r>
        <w:r w:rsidR="00917D4F">
          <w:rPr>
            <w:noProof/>
            <w:webHidden/>
          </w:rPr>
        </w:r>
        <w:r w:rsidR="00917D4F">
          <w:rPr>
            <w:noProof/>
            <w:webHidden/>
          </w:rPr>
          <w:fldChar w:fldCharType="separate"/>
        </w:r>
        <w:r w:rsidR="00917D4F">
          <w:rPr>
            <w:noProof/>
            <w:webHidden/>
          </w:rPr>
          <w:t>106</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76" w:history="1">
        <w:r w:rsidR="00917D4F" w:rsidRPr="00092037">
          <w:rPr>
            <w:rStyle w:val="ab"/>
            <w:noProof/>
          </w:rPr>
          <w:t>6.9.5.5</w:t>
        </w:r>
        <w:r w:rsidR="00917D4F">
          <w:rPr>
            <w:rFonts w:asciiTheme="minorHAnsi" w:eastAsiaTheme="minorEastAsia" w:hAnsiTheme="minorHAnsi" w:cstheme="minorBidi"/>
            <w:noProof/>
            <w:szCs w:val="22"/>
          </w:rPr>
          <w:tab/>
        </w:r>
        <w:r w:rsidR="00917D4F" w:rsidRPr="00092037">
          <w:rPr>
            <w:rStyle w:val="ab"/>
            <w:noProof/>
          </w:rPr>
          <w:t>库存下限报警</w:t>
        </w:r>
        <w:r w:rsidR="00917D4F">
          <w:rPr>
            <w:noProof/>
            <w:webHidden/>
          </w:rPr>
          <w:tab/>
        </w:r>
        <w:r w:rsidR="00917D4F">
          <w:rPr>
            <w:noProof/>
            <w:webHidden/>
          </w:rPr>
          <w:fldChar w:fldCharType="begin"/>
        </w:r>
        <w:r w:rsidR="00917D4F">
          <w:rPr>
            <w:noProof/>
            <w:webHidden/>
          </w:rPr>
          <w:instrText xml:space="preserve"> PAGEREF _Toc146530776 \h </w:instrText>
        </w:r>
        <w:r w:rsidR="00917D4F">
          <w:rPr>
            <w:noProof/>
            <w:webHidden/>
          </w:rPr>
        </w:r>
        <w:r w:rsidR="00917D4F">
          <w:rPr>
            <w:noProof/>
            <w:webHidden/>
          </w:rPr>
          <w:fldChar w:fldCharType="separate"/>
        </w:r>
        <w:r w:rsidR="00917D4F">
          <w:rPr>
            <w:noProof/>
            <w:webHidden/>
          </w:rPr>
          <w:t>106</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777" w:history="1">
        <w:r w:rsidR="00917D4F" w:rsidRPr="00092037">
          <w:rPr>
            <w:rStyle w:val="ab"/>
            <w:noProof/>
          </w:rPr>
          <w:t>6.9.6</w:t>
        </w:r>
        <w:r w:rsidR="00917D4F">
          <w:rPr>
            <w:rFonts w:asciiTheme="minorHAnsi" w:eastAsiaTheme="minorEastAsia" w:hAnsiTheme="minorHAnsi" w:cstheme="minorBidi"/>
            <w:iCs w:val="0"/>
            <w:noProof/>
            <w:sz w:val="21"/>
            <w:szCs w:val="22"/>
          </w:rPr>
          <w:tab/>
        </w:r>
        <w:r w:rsidR="00917D4F" w:rsidRPr="00092037">
          <w:rPr>
            <w:rStyle w:val="ab"/>
            <w:noProof/>
          </w:rPr>
          <w:t>仓储管理报表</w:t>
        </w:r>
        <w:r w:rsidR="00917D4F">
          <w:rPr>
            <w:noProof/>
            <w:webHidden/>
          </w:rPr>
          <w:tab/>
        </w:r>
        <w:r w:rsidR="00917D4F">
          <w:rPr>
            <w:noProof/>
            <w:webHidden/>
          </w:rPr>
          <w:fldChar w:fldCharType="begin"/>
        </w:r>
        <w:r w:rsidR="00917D4F">
          <w:rPr>
            <w:noProof/>
            <w:webHidden/>
          </w:rPr>
          <w:instrText xml:space="preserve"> PAGEREF _Toc146530777 \h </w:instrText>
        </w:r>
        <w:r w:rsidR="00917D4F">
          <w:rPr>
            <w:noProof/>
            <w:webHidden/>
          </w:rPr>
        </w:r>
        <w:r w:rsidR="00917D4F">
          <w:rPr>
            <w:noProof/>
            <w:webHidden/>
          </w:rPr>
          <w:fldChar w:fldCharType="separate"/>
        </w:r>
        <w:r w:rsidR="00917D4F">
          <w:rPr>
            <w:noProof/>
            <w:webHidden/>
          </w:rPr>
          <w:t>107</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78" w:history="1">
        <w:r w:rsidR="00917D4F" w:rsidRPr="00092037">
          <w:rPr>
            <w:rStyle w:val="ab"/>
            <w:noProof/>
          </w:rPr>
          <w:t>6.9.6.1</w:t>
        </w:r>
        <w:r w:rsidR="00917D4F">
          <w:rPr>
            <w:rFonts w:asciiTheme="minorHAnsi" w:eastAsiaTheme="minorEastAsia" w:hAnsiTheme="minorHAnsi" w:cstheme="minorBidi"/>
            <w:noProof/>
            <w:szCs w:val="22"/>
          </w:rPr>
          <w:tab/>
        </w:r>
        <w:r w:rsidR="00917D4F" w:rsidRPr="00092037">
          <w:rPr>
            <w:rStyle w:val="ab"/>
            <w:noProof/>
          </w:rPr>
          <w:t>仓储管理报表总览</w:t>
        </w:r>
        <w:r w:rsidR="00917D4F">
          <w:rPr>
            <w:noProof/>
            <w:webHidden/>
          </w:rPr>
          <w:tab/>
        </w:r>
        <w:r w:rsidR="00917D4F">
          <w:rPr>
            <w:noProof/>
            <w:webHidden/>
          </w:rPr>
          <w:fldChar w:fldCharType="begin"/>
        </w:r>
        <w:r w:rsidR="00917D4F">
          <w:rPr>
            <w:noProof/>
            <w:webHidden/>
          </w:rPr>
          <w:instrText xml:space="preserve"> PAGEREF _Toc146530778 \h </w:instrText>
        </w:r>
        <w:r w:rsidR="00917D4F">
          <w:rPr>
            <w:noProof/>
            <w:webHidden/>
          </w:rPr>
        </w:r>
        <w:r w:rsidR="00917D4F">
          <w:rPr>
            <w:noProof/>
            <w:webHidden/>
          </w:rPr>
          <w:fldChar w:fldCharType="separate"/>
        </w:r>
        <w:r w:rsidR="00917D4F">
          <w:rPr>
            <w:noProof/>
            <w:webHidden/>
          </w:rPr>
          <w:t>107</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79" w:history="1">
        <w:r w:rsidR="00917D4F" w:rsidRPr="00092037">
          <w:rPr>
            <w:rStyle w:val="ab"/>
            <w:noProof/>
          </w:rPr>
          <w:t>6.9.6.2</w:t>
        </w:r>
        <w:r w:rsidR="00917D4F">
          <w:rPr>
            <w:rFonts w:asciiTheme="minorHAnsi" w:eastAsiaTheme="minorEastAsia" w:hAnsiTheme="minorHAnsi" w:cstheme="minorBidi"/>
            <w:noProof/>
            <w:szCs w:val="22"/>
          </w:rPr>
          <w:tab/>
        </w:r>
        <w:r w:rsidR="00917D4F" w:rsidRPr="00092037">
          <w:rPr>
            <w:rStyle w:val="ab"/>
            <w:noProof/>
          </w:rPr>
          <w:t>库存状况表</w:t>
        </w:r>
        <w:r w:rsidR="00917D4F">
          <w:rPr>
            <w:noProof/>
            <w:webHidden/>
          </w:rPr>
          <w:tab/>
        </w:r>
        <w:r w:rsidR="00917D4F">
          <w:rPr>
            <w:noProof/>
            <w:webHidden/>
          </w:rPr>
          <w:fldChar w:fldCharType="begin"/>
        </w:r>
        <w:r w:rsidR="00917D4F">
          <w:rPr>
            <w:noProof/>
            <w:webHidden/>
          </w:rPr>
          <w:instrText xml:space="preserve"> PAGEREF _Toc146530779 \h </w:instrText>
        </w:r>
        <w:r w:rsidR="00917D4F">
          <w:rPr>
            <w:noProof/>
            <w:webHidden/>
          </w:rPr>
        </w:r>
        <w:r w:rsidR="00917D4F">
          <w:rPr>
            <w:noProof/>
            <w:webHidden/>
          </w:rPr>
          <w:fldChar w:fldCharType="separate"/>
        </w:r>
        <w:r w:rsidR="00917D4F">
          <w:rPr>
            <w:noProof/>
            <w:webHidden/>
          </w:rPr>
          <w:t>107</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80" w:history="1">
        <w:r w:rsidR="00917D4F" w:rsidRPr="00092037">
          <w:rPr>
            <w:rStyle w:val="ab"/>
            <w:noProof/>
          </w:rPr>
          <w:t>6.9.6.3</w:t>
        </w:r>
        <w:r w:rsidR="00917D4F">
          <w:rPr>
            <w:rFonts w:asciiTheme="minorHAnsi" w:eastAsiaTheme="minorEastAsia" w:hAnsiTheme="minorHAnsi" w:cstheme="minorBidi"/>
            <w:noProof/>
            <w:szCs w:val="22"/>
          </w:rPr>
          <w:tab/>
        </w:r>
        <w:r w:rsidR="00917D4F" w:rsidRPr="00092037">
          <w:rPr>
            <w:rStyle w:val="ab"/>
            <w:noProof/>
          </w:rPr>
          <w:t>库存状况明细表</w:t>
        </w:r>
        <w:r w:rsidR="00917D4F">
          <w:rPr>
            <w:noProof/>
            <w:webHidden/>
          </w:rPr>
          <w:tab/>
        </w:r>
        <w:r w:rsidR="00917D4F">
          <w:rPr>
            <w:noProof/>
            <w:webHidden/>
          </w:rPr>
          <w:fldChar w:fldCharType="begin"/>
        </w:r>
        <w:r w:rsidR="00917D4F">
          <w:rPr>
            <w:noProof/>
            <w:webHidden/>
          </w:rPr>
          <w:instrText xml:space="preserve"> PAGEREF _Toc146530780 \h </w:instrText>
        </w:r>
        <w:r w:rsidR="00917D4F">
          <w:rPr>
            <w:noProof/>
            <w:webHidden/>
          </w:rPr>
        </w:r>
        <w:r w:rsidR="00917D4F">
          <w:rPr>
            <w:noProof/>
            <w:webHidden/>
          </w:rPr>
          <w:fldChar w:fldCharType="separate"/>
        </w:r>
        <w:r w:rsidR="00917D4F">
          <w:rPr>
            <w:noProof/>
            <w:webHidden/>
          </w:rPr>
          <w:t>108</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81" w:history="1">
        <w:r w:rsidR="00917D4F" w:rsidRPr="00092037">
          <w:rPr>
            <w:rStyle w:val="ab"/>
            <w:noProof/>
          </w:rPr>
          <w:t>6.9.6.4</w:t>
        </w:r>
        <w:r w:rsidR="00917D4F">
          <w:rPr>
            <w:rFonts w:asciiTheme="minorHAnsi" w:eastAsiaTheme="minorEastAsia" w:hAnsiTheme="minorHAnsi" w:cstheme="minorBidi"/>
            <w:noProof/>
            <w:szCs w:val="22"/>
          </w:rPr>
          <w:tab/>
        </w:r>
        <w:r w:rsidR="00917D4F" w:rsidRPr="00092037">
          <w:rPr>
            <w:rStyle w:val="ab"/>
            <w:noProof/>
          </w:rPr>
          <w:t>虚拟库存状况表</w:t>
        </w:r>
        <w:r w:rsidR="00917D4F">
          <w:rPr>
            <w:noProof/>
            <w:webHidden/>
          </w:rPr>
          <w:tab/>
        </w:r>
        <w:r w:rsidR="00917D4F">
          <w:rPr>
            <w:noProof/>
            <w:webHidden/>
          </w:rPr>
          <w:fldChar w:fldCharType="begin"/>
        </w:r>
        <w:r w:rsidR="00917D4F">
          <w:rPr>
            <w:noProof/>
            <w:webHidden/>
          </w:rPr>
          <w:instrText xml:space="preserve"> PAGEREF _Toc146530781 \h </w:instrText>
        </w:r>
        <w:r w:rsidR="00917D4F">
          <w:rPr>
            <w:noProof/>
            <w:webHidden/>
          </w:rPr>
        </w:r>
        <w:r w:rsidR="00917D4F">
          <w:rPr>
            <w:noProof/>
            <w:webHidden/>
          </w:rPr>
          <w:fldChar w:fldCharType="separate"/>
        </w:r>
        <w:r w:rsidR="00917D4F">
          <w:rPr>
            <w:noProof/>
            <w:webHidden/>
          </w:rPr>
          <w:t>108</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82" w:history="1">
        <w:r w:rsidR="00917D4F" w:rsidRPr="00092037">
          <w:rPr>
            <w:rStyle w:val="ab"/>
            <w:noProof/>
          </w:rPr>
          <w:t>6.9.6.5</w:t>
        </w:r>
        <w:r w:rsidR="00917D4F">
          <w:rPr>
            <w:rFonts w:asciiTheme="minorHAnsi" w:eastAsiaTheme="minorEastAsia" w:hAnsiTheme="minorHAnsi" w:cstheme="minorBidi"/>
            <w:noProof/>
            <w:szCs w:val="22"/>
          </w:rPr>
          <w:tab/>
        </w:r>
        <w:r w:rsidR="00917D4F" w:rsidRPr="00092037">
          <w:rPr>
            <w:rStyle w:val="ab"/>
            <w:noProof/>
          </w:rPr>
          <w:t>库存分布表</w:t>
        </w:r>
        <w:r w:rsidR="00917D4F">
          <w:rPr>
            <w:noProof/>
            <w:webHidden/>
          </w:rPr>
          <w:tab/>
        </w:r>
        <w:r w:rsidR="00917D4F">
          <w:rPr>
            <w:noProof/>
            <w:webHidden/>
          </w:rPr>
          <w:fldChar w:fldCharType="begin"/>
        </w:r>
        <w:r w:rsidR="00917D4F">
          <w:rPr>
            <w:noProof/>
            <w:webHidden/>
          </w:rPr>
          <w:instrText xml:space="preserve"> PAGEREF _Toc146530782 \h </w:instrText>
        </w:r>
        <w:r w:rsidR="00917D4F">
          <w:rPr>
            <w:noProof/>
            <w:webHidden/>
          </w:rPr>
        </w:r>
        <w:r w:rsidR="00917D4F">
          <w:rPr>
            <w:noProof/>
            <w:webHidden/>
          </w:rPr>
          <w:fldChar w:fldCharType="separate"/>
        </w:r>
        <w:r w:rsidR="00917D4F">
          <w:rPr>
            <w:noProof/>
            <w:webHidden/>
          </w:rPr>
          <w:t>109</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83" w:history="1">
        <w:r w:rsidR="00917D4F" w:rsidRPr="00092037">
          <w:rPr>
            <w:rStyle w:val="ab"/>
            <w:noProof/>
          </w:rPr>
          <w:t>6.9.6.6</w:t>
        </w:r>
        <w:r w:rsidR="00917D4F">
          <w:rPr>
            <w:rFonts w:asciiTheme="minorHAnsi" w:eastAsiaTheme="minorEastAsia" w:hAnsiTheme="minorHAnsi" w:cstheme="minorBidi"/>
            <w:noProof/>
            <w:szCs w:val="22"/>
          </w:rPr>
          <w:tab/>
        </w:r>
        <w:r w:rsidR="00917D4F" w:rsidRPr="00092037">
          <w:rPr>
            <w:rStyle w:val="ab"/>
            <w:noProof/>
          </w:rPr>
          <w:t>货位分布表</w:t>
        </w:r>
        <w:r w:rsidR="00917D4F">
          <w:rPr>
            <w:noProof/>
            <w:webHidden/>
          </w:rPr>
          <w:tab/>
        </w:r>
        <w:r w:rsidR="00917D4F">
          <w:rPr>
            <w:noProof/>
            <w:webHidden/>
          </w:rPr>
          <w:fldChar w:fldCharType="begin"/>
        </w:r>
        <w:r w:rsidR="00917D4F">
          <w:rPr>
            <w:noProof/>
            <w:webHidden/>
          </w:rPr>
          <w:instrText xml:space="preserve"> PAGEREF _Toc146530783 \h </w:instrText>
        </w:r>
        <w:r w:rsidR="00917D4F">
          <w:rPr>
            <w:noProof/>
            <w:webHidden/>
          </w:rPr>
        </w:r>
        <w:r w:rsidR="00917D4F">
          <w:rPr>
            <w:noProof/>
            <w:webHidden/>
          </w:rPr>
          <w:fldChar w:fldCharType="separate"/>
        </w:r>
        <w:r w:rsidR="00917D4F">
          <w:rPr>
            <w:noProof/>
            <w:webHidden/>
          </w:rPr>
          <w:t>109</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84" w:history="1">
        <w:r w:rsidR="00917D4F" w:rsidRPr="00092037">
          <w:rPr>
            <w:rStyle w:val="ab"/>
            <w:noProof/>
          </w:rPr>
          <w:t>6.9.6.7</w:t>
        </w:r>
        <w:r w:rsidR="00917D4F">
          <w:rPr>
            <w:rFonts w:asciiTheme="minorHAnsi" w:eastAsiaTheme="minorEastAsia" w:hAnsiTheme="minorHAnsi" w:cstheme="minorBidi"/>
            <w:noProof/>
            <w:szCs w:val="22"/>
          </w:rPr>
          <w:tab/>
        </w:r>
        <w:r w:rsidR="00917D4F" w:rsidRPr="00092037">
          <w:rPr>
            <w:rStyle w:val="ab"/>
            <w:noProof/>
          </w:rPr>
          <w:t>进销存汇总表</w:t>
        </w:r>
        <w:r w:rsidR="00917D4F">
          <w:rPr>
            <w:noProof/>
            <w:webHidden/>
          </w:rPr>
          <w:tab/>
        </w:r>
        <w:r w:rsidR="00917D4F">
          <w:rPr>
            <w:noProof/>
            <w:webHidden/>
          </w:rPr>
          <w:fldChar w:fldCharType="begin"/>
        </w:r>
        <w:r w:rsidR="00917D4F">
          <w:rPr>
            <w:noProof/>
            <w:webHidden/>
          </w:rPr>
          <w:instrText xml:space="preserve"> PAGEREF _Toc146530784 \h </w:instrText>
        </w:r>
        <w:r w:rsidR="00917D4F">
          <w:rPr>
            <w:noProof/>
            <w:webHidden/>
          </w:rPr>
        </w:r>
        <w:r w:rsidR="00917D4F">
          <w:rPr>
            <w:noProof/>
            <w:webHidden/>
          </w:rPr>
          <w:fldChar w:fldCharType="separate"/>
        </w:r>
        <w:r w:rsidR="00917D4F">
          <w:rPr>
            <w:noProof/>
            <w:webHidden/>
          </w:rPr>
          <w:t>110</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85" w:history="1">
        <w:r w:rsidR="00917D4F" w:rsidRPr="00092037">
          <w:rPr>
            <w:rStyle w:val="ab"/>
            <w:noProof/>
          </w:rPr>
          <w:t>6.9.6.8</w:t>
        </w:r>
        <w:r w:rsidR="00917D4F">
          <w:rPr>
            <w:rFonts w:asciiTheme="minorHAnsi" w:eastAsiaTheme="minorEastAsia" w:hAnsiTheme="minorHAnsi" w:cstheme="minorBidi"/>
            <w:noProof/>
            <w:szCs w:val="22"/>
          </w:rPr>
          <w:tab/>
        </w:r>
        <w:r w:rsidR="00917D4F" w:rsidRPr="00092037">
          <w:rPr>
            <w:rStyle w:val="ab"/>
            <w:noProof/>
          </w:rPr>
          <w:t>出入库汇总表</w:t>
        </w:r>
        <w:r w:rsidR="00917D4F">
          <w:rPr>
            <w:noProof/>
            <w:webHidden/>
          </w:rPr>
          <w:tab/>
        </w:r>
        <w:r w:rsidR="00917D4F">
          <w:rPr>
            <w:noProof/>
            <w:webHidden/>
          </w:rPr>
          <w:fldChar w:fldCharType="begin"/>
        </w:r>
        <w:r w:rsidR="00917D4F">
          <w:rPr>
            <w:noProof/>
            <w:webHidden/>
          </w:rPr>
          <w:instrText xml:space="preserve"> PAGEREF _Toc146530785 \h </w:instrText>
        </w:r>
        <w:r w:rsidR="00917D4F">
          <w:rPr>
            <w:noProof/>
            <w:webHidden/>
          </w:rPr>
        </w:r>
        <w:r w:rsidR="00917D4F">
          <w:rPr>
            <w:noProof/>
            <w:webHidden/>
          </w:rPr>
          <w:fldChar w:fldCharType="separate"/>
        </w:r>
        <w:r w:rsidR="00917D4F">
          <w:rPr>
            <w:noProof/>
            <w:webHidden/>
          </w:rPr>
          <w:t>110</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86" w:history="1">
        <w:r w:rsidR="00917D4F" w:rsidRPr="00092037">
          <w:rPr>
            <w:rStyle w:val="ab"/>
            <w:noProof/>
          </w:rPr>
          <w:t>6.9.6.9</w:t>
        </w:r>
        <w:r w:rsidR="00917D4F">
          <w:rPr>
            <w:rFonts w:asciiTheme="minorHAnsi" w:eastAsiaTheme="minorEastAsia" w:hAnsiTheme="minorHAnsi" w:cstheme="minorBidi"/>
            <w:noProof/>
            <w:szCs w:val="22"/>
          </w:rPr>
          <w:tab/>
        </w:r>
        <w:r w:rsidR="00917D4F" w:rsidRPr="00092037">
          <w:rPr>
            <w:rStyle w:val="ab"/>
            <w:noProof/>
          </w:rPr>
          <w:t>报损报溢汇总查询</w:t>
        </w:r>
        <w:r w:rsidR="00917D4F">
          <w:rPr>
            <w:noProof/>
            <w:webHidden/>
          </w:rPr>
          <w:tab/>
        </w:r>
        <w:r w:rsidR="00917D4F">
          <w:rPr>
            <w:noProof/>
            <w:webHidden/>
          </w:rPr>
          <w:fldChar w:fldCharType="begin"/>
        </w:r>
        <w:r w:rsidR="00917D4F">
          <w:rPr>
            <w:noProof/>
            <w:webHidden/>
          </w:rPr>
          <w:instrText xml:space="preserve"> PAGEREF _Toc146530786 \h </w:instrText>
        </w:r>
        <w:r w:rsidR="00917D4F">
          <w:rPr>
            <w:noProof/>
            <w:webHidden/>
          </w:rPr>
        </w:r>
        <w:r w:rsidR="00917D4F">
          <w:rPr>
            <w:noProof/>
            <w:webHidden/>
          </w:rPr>
          <w:fldChar w:fldCharType="separate"/>
        </w:r>
        <w:r w:rsidR="00917D4F">
          <w:rPr>
            <w:noProof/>
            <w:webHidden/>
          </w:rPr>
          <w:t>110</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87" w:history="1">
        <w:r w:rsidR="00917D4F" w:rsidRPr="00092037">
          <w:rPr>
            <w:rStyle w:val="ab"/>
            <w:noProof/>
          </w:rPr>
          <w:t>6.9.6.10</w:t>
        </w:r>
        <w:r w:rsidR="00917D4F">
          <w:rPr>
            <w:rFonts w:asciiTheme="minorHAnsi" w:eastAsiaTheme="minorEastAsia" w:hAnsiTheme="minorHAnsi" w:cstheme="minorBidi"/>
            <w:noProof/>
            <w:szCs w:val="22"/>
          </w:rPr>
          <w:tab/>
        </w:r>
        <w:r w:rsidR="00917D4F" w:rsidRPr="00092037">
          <w:rPr>
            <w:rStyle w:val="ab"/>
            <w:noProof/>
          </w:rPr>
          <w:t>商品批次跟踪</w:t>
        </w:r>
        <w:r w:rsidR="00917D4F">
          <w:rPr>
            <w:noProof/>
            <w:webHidden/>
          </w:rPr>
          <w:tab/>
        </w:r>
        <w:r w:rsidR="00917D4F">
          <w:rPr>
            <w:noProof/>
            <w:webHidden/>
          </w:rPr>
          <w:fldChar w:fldCharType="begin"/>
        </w:r>
        <w:r w:rsidR="00917D4F">
          <w:rPr>
            <w:noProof/>
            <w:webHidden/>
          </w:rPr>
          <w:instrText xml:space="preserve"> PAGEREF _Toc146530787 \h </w:instrText>
        </w:r>
        <w:r w:rsidR="00917D4F">
          <w:rPr>
            <w:noProof/>
            <w:webHidden/>
          </w:rPr>
        </w:r>
        <w:r w:rsidR="00917D4F">
          <w:rPr>
            <w:noProof/>
            <w:webHidden/>
          </w:rPr>
          <w:fldChar w:fldCharType="separate"/>
        </w:r>
        <w:r w:rsidR="00917D4F">
          <w:rPr>
            <w:noProof/>
            <w:webHidden/>
          </w:rPr>
          <w:t>111</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88" w:history="1">
        <w:r w:rsidR="00917D4F" w:rsidRPr="00092037">
          <w:rPr>
            <w:rStyle w:val="ab"/>
            <w:noProof/>
          </w:rPr>
          <w:t>6.9.6.11</w:t>
        </w:r>
        <w:r w:rsidR="00917D4F">
          <w:rPr>
            <w:rFonts w:asciiTheme="minorHAnsi" w:eastAsiaTheme="minorEastAsia" w:hAnsiTheme="minorHAnsi" w:cstheme="minorBidi"/>
            <w:noProof/>
            <w:szCs w:val="22"/>
          </w:rPr>
          <w:tab/>
        </w:r>
        <w:r w:rsidR="00917D4F" w:rsidRPr="00092037">
          <w:rPr>
            <w:rStyle w:val="ab"/>
            <w:noProof/>
          </w:rPr>
          <w:t>商品近效期查询</w:t>
        </w:r>
        <w:r w:rsidR="00917D4F">
          <w:rPr>
            <w:noProof/>
            <w:webHidden/>
          </w:rPr>
          <w:tab/>
        </w:r>
        <w:r w:rsidR="00917D4F">
          <w:rPr>
            <w:noProof/>
            <w:webHidden/>
          </w:rPr>
          <w:fldChar w:fldCharType="begin"/>
        </w:r>
        <w:r w:rsidR="00917D4F">
          <w:rPr>
            <w:noProof/>
            <w:webHidden/>
          </w:rPr>
          <w:instrText xml:space="preserve"> PAGEREF _Toc146530788 \h </w:instrText>
        </w:r>
        <w:r w:rsidR="00917D4F">
          <w:rPr>
            <w:noProof/>
            <w:webHidden/>
          </w:rPr>
        </w:r>
        <w:r w:rsidR="00917D4F">
          <w:rPr>
            <w:noProof/>
            <w:webHidden/>
          </w:rPr>
          <w:fldChar w:fldCharType="separate"/>
        </w:r>
        <w:r w:rsidR="00917D4F">
          <w:rPr>
            <w:noProof/>
            <w:webHidden/>
          </w:rPr>
          <w:t>111</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89" w:history="1">
        <w:r w:rsidR="00917D4F" w:rsidRPr="00092037">
          <w:rPr>
            <w:rStyle w:val="ab"/>
            <w:noProof/>
          </w:rPr>
          <w:t>6.9.6.12</w:t>
        </w:r>
        <w:r w:rsidR="00917D4F">
          <w:rPr>
            <w:rFonts w:asciiTheme="minorHAnsi" w:eastAsiaTheme="minorEastAsia" w:hAnsiTheme="minorHAnsi" w:cstheme="minorBidi"/>
            <w:noProof/>
            <w:szCs w:val="22"/>
          </w:rPr>
          <w:tab/>
        </w:r>
        <w:r w:rsidR="00917D4F" w:rsidRPr="00092037">
          <w:rPr>
            <w:rStyle w:val="ab"/>
            <w:noProof/>
          </w:rPr>
          <w:t>库存批号明细表</w:t>
        </w:r>
        <w:r w:rsidR="00917D4F">
          <w:rPr>
            <w:noProof/>
            <w:webHidden/>
          </w:rPr>
          <w:tab/>
        </w:r>
        <w:r w:rsidR="00917D4F">
          <w:rPr>
            <w:noProof/>
            <w:webHidden/>
          </w:rPr>
          <w:fldChar w:fldCharType="begin"/>
        </w:r>
        <w:r w:rsidR="00917D4F">
          <w:rPr>
            <w:noProof/>
            <w:webHidden/>
          </w:rPr>
          <w:instrText xml:space="preserve"> PAGEREF _Toc146530789 \h </w:instrText>
        </w:r>
        <w:r w:rsidR="00917D4F">
          <w:rPr>
            <w:noProof/>
            <w:webHidden/>
          </w:rPr>
        </w:r>
        <w:r w:rsidR="00917D4F">
          <w:rPr>
            <w:noProof/>
            <w:webHidden/>
          </w:rPr>
          <w:fldChar w:fldCharType="separate"/>
        </w:r>
        <w:r w:rsidR="00917D4F">
          <w:rPr>
            <w:noProof/>
            <w:webHidden/>
          </w:rPr>
          <w:t>111</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90" w:history="1">
        <w:r w:rsidR="00917D4F" w:rsidRPr="00092037">
          <w:rPr>
            <w:rStyle w:val="ab"/>
            <w:noProof/>
          </w:rPr>
          <w:t>6.9.6.13</w:t>
        </w:r>
        <w:r w:rsidR="00917D4F">
          <w:rPr>
            <w:rFonts w:asciiTheme="minorHAnsi" w:eastAsiaTheme="minorEastAsia" w:hAnsiTheme="minorHAnsi" w:cstheme="minorBidi"/>
            <w:noProof/>
            <w:szCs w:val="22"/>
          </w:rPr>
          <w:tab/>
        </w:r>
        <w:r w:rsidR="00917D4F" w:rsidRPr="00092037">
          <w:rPr>
            <w:rStyle w:val="ab"/>
            <w:noProof/>
          </w:rPr>
          <w:t>库存自由项明细表</w:t>
        </w:r>
        <w:r w:rsidR="00917D4F">
          <w:rPr>
            <w:noProof/>
            <w:webHidden/>
          </w:rPr>
          <w:tab/>
        </w:r>
        <w:r w:rsidR="00917D4F">
          <w:rPr>
            <w:noProof/>
            <w:webHidden/>
          </w:rPr>
          <w:fldChar w:fldCharType="begin"/>
        </w:r>
        <w:r w:rsidR="00917D4F">
          <w:rPr>
            <w:noProof/>
            <w:webHidden/>
          </w:rPr>
          <w:instrText xml:space="preserve"> PAGEREF _Toc146530790 \h </w:instrText>
        </w:r>
        <w:r w:rsidR="00917D4F">
          <w:rPr>
            <w:noProof/>
            <w:webHidden/>
          </w:rPr>
        </w:r>
        <w:r w:rsidR="00917D4F">
          <w:rPr>
            <w:noProof/>
            <w:webHidden/>
          </w:rPr>
          <w:fldChar w:fldCharType="separate"/>
        </w:r>
        <w:r w:rsidR="00917D4F">
          <w:rPr>
            <w:noProof/>
            <w:webHidden/>
          </w:rPr>
          <w:t>112</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91" w:history="1">
        <w:r w:rsidR="00917D4F" w:rsidRPr="00092037">
          <w:rPr>
            <w:rStyle w:val="ab"/>
            <w:noProof/>
          </w:rPr>
          <w:t>6.9.6.14</w:t>
        </w:r>
        <w:r w:rsidR="00917D4F">
          <w:rPr>
            <w:rFonts w:asciiTheme="minorHAnsi" w:eastAsiaTheme="minorEastAsia" w:hAnsiTheme="minorHAnsi" w:cstheme="minorBidi"/>
            <w:noProof/>
            <w:szCs w:val="22"/>
          </w:rPr>
          <w:tab/>
        </w:r>
        <w:r w:rsidR="00917D4F" w:rsidRPr="00092037">
          <w:rPr>
            <w:rStyle w:val="ab"/>
            <w:noProof/>
          </w:rPr>
          <w:t>商品保质期查询</w:t>
        </w:r>
        <w:r w:rsidR="00917D4F">
          <w:rPr>
            <w:noProof/>
            <w:webHidden/>
          </w:rPr>
          <w:tab/>
        </w:r>
        <w:r w:rsidR="00917D4F">
          <w:rPr>
            <w:noProof/>
            <w:webHidden/>
          </w:rPr>
          <w:fldChar w:fldCharType="begin"/>
        </w:r>
        <w:r w:rsidR="00917D4F">
          <w:rPr>
            <w:noProof/>
            <w:webHidden/>
          </w:rPr>
          <w:instrText xml:space="preserve"> PAGEREF _Toc146530791 \h </w:instrText>
        </w:r>
        <w:r w:rsidR="00917D4F">
          <w:rPr>
            <w:noProof/>
            <w:webHidden/>
          </w:rPr>
        </w:r>
        <w:r w:rsidR="00917D4F">
          <w:rPr>
            <w:noProof/>
            <w:webHidden/>
          </w:rPr>
          <w:fldChar w:fldCharType="separate"/>
        </w:r>
        <w:r w:rsidR="00917D4F">
          <w:rPr>
            <w:noProof/>
            <w:webHidden/>
          </w:rPr>
          <w:t>112</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92" w:history="1">
        <w:r w:rsidR="00917D4F" w:rsidRPr="00092037">
          <w:rPr>
            <w:rStyle w:val="ab"/>
            <w:noProof/>
          </w:rPr>
          <w:t>6.9.6.15</w:t>
        </w:r>
        <w:r w:rsidR="00917D4F">
          <w:rPr>
            <w:rFonts w:asciiTheme="minorHAnsi" w:eastAsiaTheme="minorEastAsia" w:hAnsiTheme="minorHAnsi" w:cstheme="minorBidi"/>
            <w:noProof/>
            <w:szCs w:val="22"/>
          </w:rPr>
          <w:tab/>
        </w:r>
        <w:r w:rsidR="00917D4F" w:rsidRPr="00092037">
          <w:rPr>
            <w:rStyle w:val="ab"/>
            <w:noProof/>
          </w:rPr>
          <w:t>库存周转率</w:t>
        </w:r>
        <w:r w:rsidR="00917D4F">
          <w:rPr>
            <w:noProof/>
            <w:webHidden/>
          </w:rPr>
          <w:tab/>
        </w:r>
        <w:r w:rsidR="00917D4F">
          <w:rPr>
            <w:noProof/>
            <w:webHidden/>
          </w:rPr>
          <w:fldChar w:fldCharType="begin"/>
        </w:r>
        <w:r w:rsidR="00917D4F">
          <w:rPr>
            <w:noProof/>
            <w:webHidden/>
          </w:rPr>
          <w:instrText xml:space="preserve"> PAGEREF _Toc146530792 \h </w:instrText>
        </w:r>
        <w:r w:rsidR="00917D4F">
          <w:rPr>
            <w:noProof/>
            <w:webHidden/>
          </w:rPr>
        </w:r>
        <w:r w:rsidR="00917D4F">
          <w:rPr>
            <w:noProof/>
            <w:webHidden/>
          </w:rPr>
          <w:fldChar w:fldCharType="separate"/>
        </w:r>
        <w:r w:rsidR="00917D4F">
          <w:rPr>
            <w:noProof/>
            <w:webHidden/>
          </w:rPr>
          <w:t>112</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793" w:history="1">
        <w:r w:rsidR="00917D4F" w:rsidRPr="00092037">
          <w:rPr>
            <w:rStyle w:val="ab"/>
            <w:noProof/>
          </w:rPr>
          <w:t>6.9.7</w:t>
        </w:r>
        <w:r w:rsidR="00917D4F">
          <w:rPr>
            <w:rFonts w:asciiTheme="minorHAnsi" w:eastAsiaTheme="minorEastAsia" w:hAnsiTheme="minorHAnsi" w:cstheme="minorBidi"/>
            <w:iCs w:val="0"/>
            <w:noProof/>
            <w:sz w:val="21"/>
            <w:szCs w:val="22"/>
          </w:rPr>
          <w:tab/>
        </w:r>
        <w:r w:rsidR="00917D4F" w:rsidRPr="00092037">
          <w:rPr>
            <w:rStyle w:val="ab"/>
            <w:noProof/>
          </w:rPr>
          <w:t>其他</w:t>
        </w:r>
        <w:r w:rsidR="00917D4F">
          <w:rPr>
            <w:noProof/>
            <w:webHidden/>
          </w:rPr>
          <w:tab/>
        </w:r>
        <w:r w:rsidR="00917D4F">
          <w:rPr>
            <w:noProof/>
            <w:webHidden/>
          </w:rPr>
          <w:fldChar w:fldCharType="begin"/>
        </w:r>
        <w:r w:rsidR="00917D4F">
          <w:rPr>
            <w:noProof/>
            <w:webHidden/>
          </w:rPr>
          <w:instrText xml:space="preserve"> PAGEREF _Toc146530793 \h </w:instrText>
        </w:r>
        <w:r w:rsidR="00917D4F">
          <w:rPr>
            <w:noProof/>
            <w:webHidden/>
          </w:rPr>
        </w:r>
        <w:r w:rsidR="00917D4F">
          <w:rPr>
            <w:noProof/>
            <w:webHidden/>
          </w:rPr>
          <w:fldChar w:fldCharType="separate"/>
        </w:r>
        <w:r w:rsidR="00917D4F">
          <w:rPr>
            <w:noProof/>
            <w:webHidden/>
          </w:rPr>
          <w:t>113</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94" w:history="1">
        <w:r w:rsidR="00917D4F" w:rsidRPr="00092037">
          <w:rPr>
            <w:rStyle w:val="ab"/>
            <w:noProof/>
          </w:rPr>
          <w:t>6.9.7.1</w:t>
        </w:r>
        <w:r w:rsidR="00917D4F">
          <w:rPr>
            <w:rFonts w:asciiTheme="minorHAnsi" w:eastAsiaTheme="minorEastAsia" w:hAnsiTheme="minorHAnsi" w:cstheme="minorBidi"/>
            <w:noProof/>
            <w:szCs w:val="22"/>
          </w:rPr>
          <w:tab/>
        </w:r>
        <w:r w:rsidR="00917D4F" w:rsidRPr="00092037">
          <w:rPr>
            <w:rStyle w:val="ab"/>
            <w:noProof/>
          </w:rPr>
          <w:t>多商品条码打印</w:t>
        </w:r>
        <w:r w:rsidR="00917D4F">
          <w:rPr>
            <w:noProof/>
            <w:webHidden/>
          </w:rPr>
          <w:tab/>
        </w:r>
        <w:r w:rsidR="00917D4F">
          <w:rPr>
            <w:noProof/>
            <w:webHidden/>
          </w:rPr>
          <w:fldChar w:fldCharType="begin"/>
        </w:r>
        <w:r w:rsidR="00917D4F">
          <w:rPr>
            <w:noProof/>
            <w:webHidden/>
          </w:rPr>
          <w:instrText xml:space="preserve"> PAGEREF _Toc146530794 \h </w:instrText>
        </w:r>
        <w:r w:rsidR="00917D4F">
          <w:rPr>
            <w:noProof/>
            <w:webHidden/>
          </w:rPr>
        </w:r>
        <w:r w:rsidR="00917D4F">
          <w:rPr>
            <w:noProof/>
            <w:webHidden/>
          </w:rPr>
          <w:fldChar w:fldCharType="separate"/>
        </w:r>
        <w:r w:rsidR="00917D4F">
          <w:rPr>
            <w:noProof/>
            <w:webHidden/>
          </w:rPr>
          <w:t>113</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95" w:history="1">
        <w:r w:rsidR="00917D4F" w:rsidRPr="00092037">
          <w:rPr>
            <w:rStyle w:val="ab"/>
            <w:noProof/>
          </w:rPr>
          <w:t>6.9.7.2</w:t>
        </w:r>
        <w:r w:rsidR="00917D4F">
          <w:rPr>
            <w:rFonts w:asciiTheme="minorHAnsi" w:eastAsiaTheme="minorEastAsia" w:hAnsiTheme="minorHAnsi" w:cstheme="minorBidi"/>
            <w:noProof/>
            <w:szCs w:val="22"/>
          </w:rPr>
          <w:tab/>
        </w:r>
        <w:r w:rsidR="00917D4F" w:rsidRPr="00092037">
          <w:rPr>
            <w:rStyle w:val="ab"/>
            <w:noProof/>
          </w:rPr>
          <w:t>序列号跟踪</w:t>
        </w:r>
        <w:r w:rsidR="00917D4F">
          <w:rPr>
            <w:noProof/>
            <w:webHidden/>
          </w:rPr>
          <w:tab/>
        </w:r>
        <w:r w:rsidR="00917D4F">
          <w:rPr>
            <w:noProof/>
            <w:webHidden/>
          </w:rPr>
          <w:fldChar w:fldCharType="begin"/>
        </w:r>
        <w:r w:rsidR="00917D4F">
          <w:rPr>
            <w:noProof/>
            <w:webHidden/>
          </w:rPr>
          <w:instrText xml:space="preserve"> PAGEREF _Toc146530795 \h </w:instrText>
        </w:r>
        <w:r w:rsidR="00917D4F">
          <w:rPr>
            <w:noProof/>
            <w:webHidden/>
          </w:rPr>
        </w:r>
        <w:r w:rsidR="00917D4F">
          <w:rPr>
            <w:noProof/>
            <w:webHidden/>
          </w:rPr>
          <w:fldChar w:fldCharType="separate"/>
        </w:r>
        <w:r w:rsidR="00917D4F">
          <w:rPr>
            <w:noProof/>
            <w:webHidden/>
          </w:rPr>
          <w:t>113</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796" w:history="1">
        <w:r w:rsidR="00917D4F" w:rsidRPr="00092037">
          <w:rPr>
            <w:rStyle w:val="ab"/>
            <w:noProof/>
          </w:rPr>
          <w:t>6.9.7.3</w:t>
        </w:r>
        <w:r w:rsidR="00917D4F">
          <w:rPr>
            <w:rFonts w:asciiTheme="minorHAnsi" w:eastAsiaTheme="minorEastAsia" w:hAnsiTheme="minorHAnsi" w:cstheme="minorBidi"/>
            <w:noProof/>
            <w:szCs w:val="22"/>
          </w:rPr>
          <w:tab/>
        </w:r>
        <w:r w:rsidR="00917D4F" w:rsidRPr="00092037">
          <w:rPr>
            <w:rStyle w:val="ab"/>
            <w:noProof/>
          </w:rPr>
          <w:t>序列号处理</w:t>
        </w:r>
        <w:r w:rsidR="00917D4F">
          <w:rPr>
            <w:noProof/>
            <w:webHidden/>
          </w:rPr>
          <w:tab/>
        </w:r>
        <w:r w:rsidR="00917D4F">
          <w:rPr>
            <w:noProof/>
            <w:webHidden/>
          </w:rPr>
          <w:fldChar w:fldCharType="begin"/>
        </w:r>
        <w:r w:rsidR="00917D4F">
          <w:rPr>
            <w:noProof/>
            <w:webHidden/>
          </w:rPr>
          <w:instrText xml:space="preserve"> PAGEREF _Toc146530796 \h </w:instrText>
        </w:r>
        <w:r w:rsidR="00917D4F">
          <w:rPr>
            <w:noProof/>
            <w:webHidden/>
          </w:rPr>
        </w:r>
        <w:r w:rsidR="00917D4F">
          <w:rPr>
            <w:noProof/>
            <w:webHidden/>
          </w:rPr>
          <w:fldChar w:fldCharType="separate"/>
        </w:r>
        <w:r w:rsidR="00917D4F">
          <w:rPr>
            <w:noProof/>
            <w:webHidden/>
          </w:rPr>
          <w:t>114</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0797" w:history="1">
        <w:r w:rsidR="00917D4F" w:rsidRPr="00092037">
          <w:rPr>
            <w:rStyle w:val="ab"/>
            <w:noProof/>
          </w:rPr>
          <w:t>6.10</w:t>
        </w:r>
        <w:r w:rsidR="00917D4F">
          <w:rPr>
            <w:rFonts w:asciiTheme="minorHAnsi" w:eastAsiaTheme="minorEastAsia" w:hAnsiTheme="minorHAnsi" w:cstheme="minorBidi"/>
            <w:smallCaps w:val="0"/>
            <w:noProof/>
            <w:szCs w:val="22"/>
          </w:rPr>
          <w:tab/>
        </w:r>
        <w:r w:rsidR="00917D4F" w:rsidRPr="00092037">
          <w:rPr>
            <w:rStyle w:val="ab"/>
            <w:noProof/>
          </w:rPr>
          <w:t>生产管理</w:t>
        </w:r>
        <w:r w:rsidR="00917D4F">
          <w:rPr>
            <w:noProof/>
            <w:webHidden/>
          </w:rPr>
          <w:tab/>
        </w:r>
        <w:r w:rsidR="00917D4F">
          <w:rPr>
            <w:noProof/>
            <w:webHidden/>
          </w:rPr>
          <w:fldChar w:fldCharType="begin"/>
        </w:r>
        <w:r w:rsidR="00917D4F">
          <w:rPr>
            <w:noProof/>
            <w:webHidden/>
          </w:rPr>
          <w:instrText xml:space="preserve"> PAGEREF _Toc146530797 \h </w:instrText>
        </w:r>
        <w:r w:rsidR="00917D4F">
          <w:rPr>
            <w:noProof/>
            <w:webHidden/>
          </w:rPr>
        </w:r>
        <w:r w:rsidR="00917D4F">
          <w:rPr>
            <w:noProof/>
            <w:webHidden/>
          </w:rPr>
          <w:fldChar w:fldCharType="separate"/>
        </w:r>
        <w:r w:rsidR="00917D4F">
          <w:rPr>
            <w:noProof/>
            <w:webHidden/>
          </w:rPr>
          <w:t>114</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798" w:history="1">
        <w:r w:rsidR="00917D4F" w:rsidRPr="00092037">
          <w:rPr>
            <w:rStyle w:val="ab"/>
            <w:noProof/>
          </w:rPr>
          <w:t>6.10.1</w:t>
        </w:r>
        <w:r w:rsidR="00917D4F">
          <w:rPr>
            <w:rFonts w:asciiTheme="minorHAnsi" w:eastAsiaTheme="minorEastAsia" w:hAnsiTheme="minorHAnsi" w:cstheme="minorBidi"/>
            <w:iCs w:val="0"/>
            <w:noProof/>
            <w:sz w:val="21"/>
            <w:szCs w:val="22"/>
          </w:rPr>
          <w:tab/>
        </w:r>
        <w:r w:rsidR="00917D4F" w:rsidRPr="00092037">
          <w:rPr>
            <w:rStyle w:val="ab"/>
            <w:noProof/>
          </w:rPr>
          <w:t>生产管理总览</w:t>
        </w:r>
        <w:r w:rsidR="00917D4F">
          <w:rPr>
            <w:noProof/>
            <w:webHidden/>
          </w:rPr>
          <w:tab/>
        </w:r>
        <w:r w:rsidR="00917D4F">
          <w:rPr>
            <w:noProof/>
            <w:webHidden/>
          </w:rPr>
          <w:fldChar w:fldCharType="begin"/>
        </w:r>
        <w:r w:rsidR="00917D4F">
          <w:rPr>
            <w:noProof/>
            <w:webHidden/>
          </w:rPr>
          <w:instrText xml:space="preserve"> PAGEREF _Toc146530798 \h </w:instrText>
        </w:r>
        <w:r w:rsidR="00917D4F">
          <w:rPr>
            <w:noProof/>
            <w:webHidden/>
          </w:rPr>
        </w:r>
        <w:r w:rsidR="00917D4F">
          <w:rPr>
            <w:noProof/>
            <w:webHidden/>
          </w:rPr>
          <w:fldChar w:fldCharType="separate"/>
        </w:r>
        <w:r w:rsidR="00917D4F">
          <w:rPr>
            <w:noProof/>
            <w:webHidden/>
          </w:rPr>
          <w:t>114</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799" w:history="1">
        <w:r w:rsidR="00917D4F" w:rsidRPr="00092037">
          <w:rPr>
            <w:rStyle w:val="ab"/>
            <w:noProof/>
          </w:rPr>
          <w:t>6.10.2</w:t>
        </w:r>
        <w:r w:rsidR="00917D4F">
          <w:rPr>
            <w:rFonts w:asciiTheme="minorHAnsi" w:eastAsiaTheme="minorEastAsia" w:hAnsiTheme="minorHAnsi" w:cstheme="minorBidi"/>
            <w:iCs w:val="0"/>
            <w:noProof/>
            <w:sz w:val="21"/>
            <w:szCs w:val="22"/>
          </w:rPr>
          <w:tab/>
        </w:r>
        <w:r w:rsidR="00917D4F" w:rsidRPr="00092037">
          <w:rPr>
            <w:rStyle w:val="ab"/>
            <w:noProof/>
          </w:rPr>
          <w:t>生产资料</w:t>
        </w:r>
        <w:r w:rsidR="00917D4F">
          <w:rPr>
            <w:noProof/>
            <w:webHidden/>
          </w:rPr>
          <w:tab/>
        </w:r>
        <w:r w:rsidR="00917D4F">
          <w:rPr>
            <w:noProof/>
            <w:webHidden/>
          </w:rPr>
          <w:fldChar w:fldCharType="begin"/>
        </w:r>
        <w:r w:rsidR="00917D4F">
          <w:rPr>
            <w:noProof/>
            <w:webHidden/>
          </w:rPr>
          <w:instrText xml:space="preserve"> PAGEREF _Toc146530799 \h </w:instrText>
        </w:r>
        <w:r w:rsidR="00917D4F">
          <w:rPr>
            <w:noProof/>
            <w:webHidden/>
          </w:rPr>
        </w:r>
        <w:r w:rsidR="00917D4F">
          <w:rPr>
            <w:noProof/>
            <w:webHidden/>
          </w:rPr>
          <w:fldChar w:fldCharType="separate"/>
        </w:r>
        <w:r w:rsidR="00917D4F">
          <w:rPr>
            <w:noProof/>
            <w:webHidden/>
          </w:rPr>
          <w:t>114</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00" w:history="1">
        <w:r w:rsidR="00917D4F" w:rsidRPr="00092037">
          <w:rPr>
            <w:rStyle w:val="ab"/>
            <w:noProof/>
          </w:rPr>
          <w:t>6.10.2.1</w:t>
        </w:r>
        <w:r w:rsidR="00917D4F">
          <w:rPr>
            <w:rFonts w:asciiTheme="minorHAnsi" w:eastAsiaTheme="minorEastAsia" w:hAnsiTheme="minorHAnsi" w:cstheme="minorBidi"/>
            <w:noProof/>
            <w:szCs w:val="22"/>
          </w:rPr>
          <w:tab/>
        </w:r>
        <w:r w:rsidR="00917D4F" w:rsidRPr="00092037">
          <w:rPr>
            <w:rStyle w:val="ab"/>
            <w:noProof/>
          </w:rPr>
          <w:t>车间档案</w:t>
        </w:r>
        <w:r w:rsidR="00917D4F">
          <w:rPr>
            <w:noProof/>
            <w:webHidden/>
          </w:rPr>
          <w:tab/>
        </w:r>
        <w:r w:rsidR="00917D4F">
          <w:rPr>
            <w:noProof/>
            <w:webHidden/>
          </w:rPr>
          <w:fldChar w:fldCharType="begin"/>
        </w:r>
        <w:r w:rsidR="00917D4F">
          <w:rPr>
            <w:noProof/>
            <w:webHidden/>
          </w:rPr>
          <w:instrText xml:space="preserve"> PAGEREF _Toc146530800 \h </w:instrText>
        </w:r>
        <w:r w:rsidR="00917D4F">
          <w:rPr>
            <w:noProof/>
            <w:webHidden/>
          </w:rPr>
        </w:r>
        <w:r w:rsidR="00917D4F">
          <w:rPr>
            <w:noProof/>
            <w:webHidden/>
          </w:rPr>
          <w:fldChar w:fldCharType="separate"/>
        </w:r>
        <w:r w:rsidR="00917D4F">
          <w:rPr>
            <w:noProof/>
            <w:webHidden/>
          </w:rPr>
          <w:t>114</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01" w:history="1">
        <w:r w:rsidR="00917D4F" w:rsidRPr="00092037">
          <w:rPr>
            <w:rStyle w:val="ab"/>
            <w:noProof/>
          </w:rPr>
          <w:t>6.10.2.2</w:t>
        </w:r>
        <w:r w:rsidR="00917D4F">
          <w:rPr>
            <w:rFonts w:asciiTheme="minorHAnsi" w:eastAsiaTheme="minorEastAsia" w:hAnsiTheme="minorHAnsi" w:cstheme="minorBidi"/>
            <w:noProof/>
            <w:szCs w:val="22"/>
          </w:rPr>
          <w:tab/>
        </w:r>
        <w:r w:rsidR="00917D4F" w:rsidRPr="00092037">
          <w:rPr>
            <w:rStyle w:val="ab"/>
            <w:noProof/>
          </w:rPr>
          <w:t>替代料关系</w:t>
        </w:r>
        <w:r w:rsidR="00917D4F">
          <w:rPr>
            <w:noProof/>
            <w:webHidden/>
          </w:rPr>
          <w:tab/>
        </w:r>
        <w:r w:rsidR="00917D4F">
          <w:rPr>
            <w:noProof/>
            <w:webHidden/>
          </w:rPr>
          <w:fldChar w:fldCharType="begin"/>
        </w:r>
        <w:r w:rsidR="00917D4F">
          <w:rPr>
            <w:noProof/>
            <w:webHidden/>
          </w:rPr>
          <w:instrText xml:space="preserve"> PAGEREF _Toc146530801 \h </w:instrText>
        </w:r>
        <w:r w:rsidR="00917D4F">
          <w:rPr>
            <w:noProof/>
            <w:webHidden/>
          </w:rPr>
        </w:r>
        <w:r w:rsidR="00917D4F">
          <w:rPr>
            <w:noProof/>
            <w:webHidden/>
          </w:rPr>
          <w:fldChar w:fldCharType="separate"/>
        </w:r>
        <w:r w:rsidR="00917D4F">
          <w:rPr>
            <w:noProof/>
            <w:webHidden/>
          </w:rPr>
          <w:t>115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02" w:history="1">
        <w:r w:rsidR="00917D4F" w:rsidRPr="00092037">
          <w:rPr>
            <w:rStyle w:val="ab"/>
            <w:noProof/>
          </w:rPr>
          <w:t>6.10.2.3</w:t>
        </w:r>
        <w:r w:rsidR="00917D4F">
          <w:rPr>
            <w:rFonts w:asciiTheme="minorHAnsi" w:eastAsiaTheme="minorEastAsia" w:hAnsiTheme="minorHAnsi" w:cstheme="minorBidi"/>
            <w:noProof/>
            <w:szCs w:val="22"/>
          </w:rPr>
          <w:tab/>
        </w:r>
        <w:r w:rsidR="00917D4F" w:rsidRPr="00092037">
          <w:rPr>
            <w:rStyle w:val="ab"/>
            <w:noProof/>
          </w:rPr>
          <w:t>标准BOM</w:t>
        </w:r>
        <w:r w:rsidR="00917D4F">
          <w:rPr>
            <w:noProof/>
            <w:webHidden/>
          </w:rPr>
          <w:tab/>
        </w:r>
        <w:r w:rsidR="00917D4F">
          <w:rPr>
            <w:noProof/>
            <w:webHidden/>
          </w:rPr>
          <w:fldChar w:fldCharType="begin"/>
        </w:r>
        <w:r w:rsidR="00917D4F">
          <w:rPr>
            <w:noProof/>
            <w:webHidden/>
          </w:rPr>
          <w:instrText xml:space="preserve"> PAGEREF _Toc146530802 \h </w:instrText>
        </w:r>
        <w:r w:rsidR="00917D4F">
          <w:rPr>
            <w:noProof/>
            <w:webHidden/>
          </w:rPr>
        </w:r>
        <w:r w:rsidR="00917D4F">
          <w:rPr>
            <w:noProof/>
            <w:webHidden/>
          </w:rPr>
          <w:fldChar w:fldCharType="separate"/>
        </w:r>
        <w:r w:rsidR="00917D4F">
          <w:rPr>
            <w:noProof/>
            <w:webHidden/>
          </w:rPr>
          <w:t>116</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03" w:history="1">
        <w:r w:rsidR="00917D4F" w:rsidRPr="00092037">
          <w:rPr>
            <w:rStyle w:val="ab"/>
            <w:noProof/>
          </w:rPr>
          <w:t>6.10.2.4</w:t>
        </w:r>
        <w:r w:rsidR="00917D4F">
          <w:rPr>
            <w:rFonts w:asciiTheme="minorHAnsi" w:eastAsiaTheme="minorEastAsia" w:hAnsiTheme="minorHAnsi" w:cstheme="minorBidi"/>
            <w:noProof/>
            <w:szCs w:val="22"/>
          </w:rPr>
          <w:tab/>
        </w:r>
        <w:r w:rsidR="00917D4F" w:rsidRPr="00092037">
          <w:rPr>
            <w:rStyle w:val="ab"/>
            <w:noProof/>
          </w:rPr>
          <w:t>订单BOM</w:t>
        </w:r>
        <w:r w:rsidR="00917D4F">
          <w:rPr>
            <w:noProof/>
            <w:webHidden/>
          </w:rPr>
          <w:tab/>
        </w:r>
        <w:r w:rsidR="00917D4F">
          <w:rPr>
            <w:noProof/>
            <w:webHidden/>
          </w:rPr>
          <w:fldChar w:fldCharType="begin"/>
        </w:r>
        <w:r w:rsidR="00917D4F">
          <w:rPr>
            <w:noProof/>
            <w:webHidden/>
          </w:rPr>
          <w:instrText xml:space="preserve"> PAGEREF _Toc146530803 \h </w:instrText>
        </w:r>
        <w:r w:rsidR="00917D4F">
          <w:rPr>
            <w:noProof/>
            <w:webHidden/>
          </w:rPr>
        </w:r>
        <w:r w:rsidR="00917D4F">
          <w:rPr>
            <w:noProof/>
            <w:webHidden/>
          </w:rPr>
          <w:fldChar w:fldCharType="separate"/>
        </w:r>
        <w:r w:rsidR="00917D4F">
          <w:rPr>
            <w:noProof/>
            <w:webHidden/>
          </w:rPr>
          <w:t>118</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04" w:history="1">
        <w:r w:rsidR="00917D4F" w:rsidRPr="00092037">
          <w:rPr>
            <w:rStyle w:val="ab"/>
            <w:noProof/>
          </w:rPr>
          <w:t>6.10.2.5</w:t>
        </w:r>
        <w:r w:rsidR="00917D4F">
          <w:rPr>
            <w:rFonts w:asciiTheme="minorHAnsi" w:eastAsiaTheme="minorEastAsia" w:hAnsiTheme="minorHAnsi" w:cstheme="minorBidi"/>
            <w:noProof/>
            <w:szCs w:val="22"/>
          </w:rPr>
          <w:tab/>
        </w:r>
        <w:r w:rsidR="00917D4F" w:rsidRPr="00092037">
          <w:rPr>
            <w:rStyle w:val="ab"/>
            <w:noProof/>
          </w:rPr>
          <w:t>工作组档案</w:t>
        </w:r>
        <w:r w:rsidR="00917D4F">
          <w:rPr>
            <w:noProof/>
            <w:webHidden/>
          </w:rPr>
          <w:tab/>
        </w:r>
        <w:r w:rsidR="00917D4F">
          <w:rPr>
            <w:noProof/>
            <w:webHidden/>
          </w:rPr>
          <w:fldChar w:fldCharType="begin"/>
        </w:r>
        <w:r w:rsidR="00917D4F">
          <w:rPr>
            <w:noProof/>
            <w:webHidden/>
          </w:rPr>
          <w:instrText xml:space="preserve"> PAGEREF _Toc146530804 \h </w:instrText>
        </w:r>
        <w:r w:rsidR="00917D4F">
          <w:rPr>
            <w:noProof/>
            <w:webHidden/>
          </w:rPr>
        </w:r>
        <w:r w:rsidR="00917D4F">
          <w:rPr>
            <w:noProof/>
            <w:webHidden/>
          </w:rPr>
          <w:fldChar w:fldCharType="separate"/>
        </w:r>
        <w:r w:rsidR="00917D4F">
          <w:rPr>
            <w:noProof/>
            <w:webHidden/>
          </w:rPr>
          <w:t>118</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05" w:history="1">
        <w:r w:rsidR="00917D4F" w:rsidRPr="00092037">
          <w:rPr>
            <w:rStyle w:val="ab"/>
            <w:noProof/>
          </w:rPr>
          <w:t>6.10.2.6</w:t>
        </w:r>
        <w:r w:rsidR="00917D4F">
          <w:rPr>
            <w:rFonts w:asciiTheme="minorHAnsi" w:eastAsiaTheme="minorEastAsia" w:hAnsiTheme="minorHAnsi" w:cstheme="minorBidi"/>
            <w:noProof/>
            <w:szCs w:val="22"/>
          </w:rPr>
          <w:tab/>
        </w:r>
        <w:r w:rsidR="00917D4F" w:rsidRPr="00092037">
          <w:rPr>
            <w:rStyle w:val="ab"/>
            <w:noProof/>
          </w:rPr>
          <w:t>设备档案</w:t>
        </w:r>
        <w:r w:rsidR="00917D4F">
          <w:rPr>
            <w:noProof/>
            <w:webHidden/>
          </w:rPr>
          <w:tab/>
        </w:r>
        <w:r w:rsidR="00917D4F">
          <w:rPr>
            <w:noProof/>
            <w:webHidden/>
          </w:rPr>
          <w:fldChar w:fldCharType="begin"/>
        </w:r>
        <w:r w:rsidR="00917D4F">
          <w:rPr>
            <w:noProof/>
            <w:webHidden/>
          </w:rPr>
          <w:instrText xml:space="preserve"> PAGEREF _Toc146530805 \h </w:instrText>
        </w:r>
        <w:r w:rsidR="00917D4F">
          <w:rPr>
            <w:noProof/>
            <w:webHidden/>
          </w:rPr>
        </w:r>
        <w:r w:rsidR="00917D4F">
          <w:rPr>
            <w:noProof/>
            <w:webHidden/>
          </w:rPr>
          <w:fldChar w:fldCharType="separate"/>
        </w:r>
        <w:r w:rsidR="00917D4F">
          <w:rPr>
            <w:noProof/>
            <w:webHidden/>
          </w:rPr>
          <w:t>119</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06" w:history="1">
        <w:r w:rsidR="00917D4F" w:rsidRPr="00092037">
          <w:rPr>
            <w:rStyle w:val="ab"/>
            <w:noProof/>
          </w:rPr>
          <w:t>6.10.2.7</w:t>
        </w:r>
        <w:r w:rsidR="00917D4F">
          <w:rPr>
            <w:rFonts w:asciiTheme="minorHAnsi" w:eastAsiaTheme="minorEastAsia" w:hAnsiTheme="minorHAnsi" w:cstheme="minorBidi"/>
            <w:noProof/>
            <w:szCs w:val="22"/>
          </w:rPr>
          <w:tab/>
        </w:r>
        <w:r w:rsidR="00917D4F" w:rsidRPr="00092037">
          <w:rPr>
            <w:rStyle w:val="ab"/>
            <w:noProof/>
          </w:rPr>
          <w:t>工序档案</w:t>
        </w:r>
        <w:r w:rsidR="00917D4F">
          <w:rPr>
            <w:noProof/>
            <w:webHidden/>
          </w:rPr>
          <w:tab/>
        </w:r>
        <w:r w:rsidR="00917D4F">
          <w:rPr>
            <w:noProof/>
            <w:webHidden/>
          </w:rPr>
          <w:fldChar w:fldCharType="begin"/>
        </w:r>
        <w:r w:rsidR="00917D4F">
          <w:rPr>
            <w:noProof/>
            <w:webHidden/>
          </w:rPr>
          <w:instrText xml:space="preserve"> PAGEREF _Toc146530806 \h </w:instrText>
        </w:r>
        <w:r w:rsidR="00917D4F">
          <w:rPr>
            <w:noProof/>
            <w:webHidden/>
          </w:rPr>
        </w:r>
        <w:r w:rsidR="00917D4F">
          <w:rPr>
            <w:noProof/>
            <w:webHidden/>
          </w:rPr>
          <w:fldChar w:fldCharType="separate"/>
        </w:r>
        <w:r w:rsidR="00917D4F">
          <w:rPr>
            <w:noProof/>
            <w:webHidden/>
          </w:rPr>
          <w:t>120</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07" w:history="1">
        <w:r w:rsidR="00917D4F" w:rsidRPr="00092037">
          <w:rPr>
            <w:rStyle w:val="ab"/>
            <w:noProof/>
          </w:rPr>
          <w:t>6.10.2.8</w:t>
        </w:r>
        <w:r w:rsidR="00917D4F">
          <w:rPr>
            <w:rFonts w:asciiTheme="minorHAnsi" w:eastAsiaTheme="minorEastAsia" w:hAnsiTheme="minorHAnsi" w:cstheme="minorBidi"/>
            <w:noProof/>
            <w:szCs w:val="22"/>
          </w:rPr>
          <w:tab/>
        </w:r>
        <w:r w:rsidR="00917D4F" w:rsidRPr="00092037">
          <w:rPr>
            <w:rStyle w:val="ab"/>
            <w:noProof/>
          </w:rPr>
          <w:t>工序流程设置</w:t>
        </w:r>
        <w:r w:rsidR="00917D4F">
          <w:rPr>
            <w:noProof/>
            <w:webHidden/>
          </w:rPr>
          <w:tab/>
        </w:r>
        <w:r w:rsidR="00917D4F">
          <w:rPr>
            <w:noProof/>
            <w:webHidden/>
          </w:rPr>
          <w:fldChar w:fldCharType="begin"/>
        </w:r>
        <w:r w:rsidR="00917D4F">
          <w:rPr>
            <w:noProof/>
            <w:webHidden/>
          </w:rPr>
          <w:instrText xml:space="preserve"> PAGEREF _Toc146530807 \h </w:instrText>
        </w:r>
        <w:r w:rsidR="00917D4F">
          <w:rPr>
            <w:noProof/>
            <w:webHidden/>
          </w:rPr>
        </w:r>
        <w:r w:rsidR="00917D4F">
          <w:rPr>
            <w:noProof/>
            <w:webHidden/>
          </w:rPr>
          <w:fldChar w:fldCharType="separate"/>
        </w:r>
        <w:r w:rsidR="00917D4F">
          <w:rPr>
            <w:noProof/>
            <w:webHidden/>
          </w:rPr>
          <w:t>121</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808" w:history="1">
        <w:r w:rsidR="00917D4F" w:rsidRPr="00092037">
          <w:rPr>
            <w:rStyle w:val="ab"/>
            <w:noProof/>
          </w:rPr>
          <w:t>6.10.3</w:t>
        </w:r>
        <w:r w:rsidR="00917D4F">
          <w:rPr>
            <w:rFonts w:asciiTheme="minorHAnsi" w:eastAsiaTheme="minorEastAsia" w:hAnsiTheme="minorHAnsi" w:cstheme="minorBidi"/>
            <w:iCs w:val="0"/>
            <w:noProof/>
            <w:sz w:val="21"/>
            <w:szCs w:val="22"/>
          </w:rPr>
          <w:tab/>
        </w:r>
        <w:r w:rsidR="00917D4F" w:rsidRPr="00092037">
          <w:rPr>
            <w:rStyle w:val="ab"/>
            <w:noProof/>
          </w:rPr>
          <w:t>自制生产</w:t>
        </w:r>
        <w:r w:rsidR="00917D4F">
          <w:rPr>
            <w:noProof/>
            <w:webHidden/>
          </w:rPr>
          <w:tab/>
        </w:r>
        <w:r w:rsidR="00917D4F">
          <w:rPr>
            <w:noProof/>
            <w:webHidden/>
          </w:rPr>
          <w:fldChar w:fldCharType="begin"/>
        </w:r>
        <w:r w:rsidR="00917D4F">
          <w:rPr>
            <w:noProof/>
            <w:webHidden/>
          </w:rPr>
          <w:instrText xml:space="preserve"> PAGEREF _Toc146530808 \h </w:instrText>
        </w:r>
        <w:r w:rsidR="00917D4F">
          <w:rPr>
            <w:noProof/>
            <w:webHidden/>
          </w:rPr>
        </w:r>
        <w:r w:rsidR="00917D4F">
          <w:rPr>
            <w:noProof/>
            <w:webHidden/>
          </w:rPr>
          <w:fldChar w:fldCharType="separate"/>
        </w:r>
        <w:r w:rsidR="00917D4F">
          <w:rPr>
            <w:noProof/>
            <w:webHidden/>
          </w:rPr>
          <w:t>122</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09" w:history="1">
        <w:r w:rsidR="00917D4F" w:rsidRPr="00092037">
          <w:rPr>
            <w:rStyle w:val="ab"/>
            <w:noProof/>
          </w:rPr>
          <w:t>6.10.3.1</w:t>
        </w:r>
        <w:r w:rsidR="00917D4F">
          <w:rPr>
            <w:rFonts w:asciiTheme="minorHAnsi" w:eastAsiaTheme="minorEastAsia" w:hAnsiTheme="minorHAnsi" w:cstheme="minorBidi"/>
            <w:noProof/>
            <w:szCs w:val="22"/>
          </w:rPr>
          <w:tab/>
        </w:r>
        <w:r w:rsidR="00917D4F" w:rsidRPr="00092037">
          <w:rPr>
            <w:rStyle w:val="ab"/>
            <w:noProof/>
          </w:rPr>
          <w:t>生产计划</w:t>
        </w:r>
        <w:r w:rsidR="00917D4F">
          <w:rPr>
            <w:noProof/>
            <w:webHidden/>
          </w:rPr>
          <w:tab/>
        </w:r>
        <w:r w:rsidR="00917D4F">
          <w:rPr>
            <w:noProof/>
            <w:webHidden/>
          </w:rPr>
          <w:fldChar w:fldCharType="begin"/>
        </w:r>
        <w:r w:rsidR="00917D4F">
          <w:rPr>
            <w:noProof/>
            <w:webHidden/>
          </w:rPr>
          <w:instrText xml:space="preserve"> PAGEREF _Toc146530809 \h </w:instrText>
        </w:r>
        <w:r w:rsidR="00917D4F">
          <w:rPr>
            <w:noProof/>
            <w:webHidden/>
          </w:rPr>
        </w:r>
        <w:r w:rsidR="00917D4F">
          <w:rPr>
            <w:noProof/>
            <w:webHidden/>
          </w:rPr>
          <w:fldChar w:fldCharType="separate"/>
        </w:r>
        <w:r w:rsidR="00917D4F">
          <w:rPr>
            <w:noProof/>
            <w:webHidden/>
          </w:rPr>
          <w:t>122</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10" w:history="1">
        <w:r w:rsidR="00917D4F" w:rsidRPr="00092037">
          <w:rPr>
            <w:rStyle w:val="ab"/>
            <w:noProof/>
          </w:rPr>
          <w:t>6.10.3.2</w:t>
        </w:r>
        <w:r w:rsidR="00917D4F">
          <w:rPr>
            <w:rFonts w:asciiTheme="minorHAnsi" w:eastAsiaTheme="minorEastAsia" w:hAnsiTheme="minorHAnsi" w:cstheme="minorBidi"/>
            <w:noProof/>
            <w:szCs w:val="22"/>
          </w:rPr>
          <w:tab/>
        </w:r>
        <w:r w:rsidR="00917D4F" w:rsidRPr="00092037">
          <w:rPr>
            <w:rStyle w:val="ab"/>
            <w:noProof/>
          </w:rPr>
          <w:t>MRP运算</w:t>
        </w:r>
        <w:r w:rsidR="00917D4F">
          <w:rPr>
            <w:noProof/>
            <w:webHidden/>
          </w:rPr>
          <w:tab/>
        </w:r>
        <w:r w:rsidR="00917D4F">
          <w:rPr>
            <w:noProof/>
            <w:webHidden/>
          </w:rPr>
          <w:fldChar w:fldCharType="begin"/>
        </w:r>
        <w:r w:rsidR="00917D4F">
          <w:rPr>
            <w:noProof/>
            <w:webHidden/>
          </w:rPr>
          <w:instrText xml:space="preserve"> PAGEREF _Toc146530810 \h </w:instrText>
        </w:r>
        <w:r w:rsidR="00917D4F">
          <w:rPr>
            <w:noProof/>
            <w:webHidden/>
          </w:rPr>
        </w:r>
        <w:r w:rsidR="00917D4F">
          <w:rPr>
            <w:noProof/>
            <w:webHidden/>
          </w:rPr>
          <w:fldChar w:fldCharType="separate"/>
        </w:r>
        <w:r w:rsidR="00917D4F">
          <w:rPr>
            <w:noProof/>
            <w:webHidden/>
          </w:rPr>
          <w:t>123</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11" w:history="1">
        <w:r w:rsidR="00917D4F" w:rsidRPr="00092037">
          <w:rPr>
            <w:rStyle w:val="ab"/>
            <w:noProof/>
          </w:rPr>
          <w:t>6.10.3.3</w:t>
        </w:r>
        <w:r w:rsidR="00917D4F">
          <w:rPr>
            <w:rFonts w:asciiTheme="minorHAnsi" w:eastAsiaTheme="minorEastAsia" w:hAnsiTheme="minorHAnsi" w:cstheme="minorBidi"/>
            <w:noProof/>
            <w:szCs w:val="22"/>
          </w:rPr>
          <w:tab/>
        </w:r>
        <w:r w:rsidR="00917D4F" w:rsidRPr="00092037">
          <w:rPr>
            <w:rStyle w:val="ab"/>
            <w:noProof/>
          </w:rPr>
          <w:t>生产任务</w:t>
        </w:r>
        <w:r w:rsidR="00917D4F">
          <w:rPr>
            <w:noProof/>
            <w:webHidden/>
          </w:rPr>
          <w:tab/>
        </w:r>
        <w:r w:rsidR="00917D4F">
          <w:rPr>
            <w:noProof/>
            <w:webHidden/>
          </w:rPr>
          <w:fldChar w:fldCharType="begin"/>
        </w:r>
        <w:r w:rsidR="00917D4F">
          <w:rPr>
            <w:noProof/>
            <w:webHidden/>
          </w:rPr>
          <w:instrText xml:space="preserve"> PAGEREF _Toc146530811 \h </w:instrText>
        </w:r>
        <w:r w:rsidR="00917D4F">
          <w:rPr>
            <w:noProof/>
            <w:webHidden/>
          </w:rPr>
        </w:r>
        <w:r w:rsidR="00917D4F">
          <w:rPr>
            <w:noProof/>
            <w:webHidden/>
          </w:rPr>
          <w:fldChar w:fldCharType="separate"/>
        </w:r>
        <w:r w:rsidR="00917D4F">
          <w:rPr>
            <w:noProof/>
            <w:webHidden/>
          </w:rPr>
          <w:t>123</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12" w:history="1">
        <w:r w:rsidR="00917D4F" w:rsidRPr="00092037">
          <w:rPr>
            <w:rStyle w:val="ab"/>
            <w:noProof/>
          </w:rPr>
          <w:t>6.10.3.4</w:t>
        </w:r>
        <w:r w:rsidR="00917D4F">
          <w:rPr>
            <w:rFonts w:asciiTheme="minorHAnsi" w:eastAsiaTheme="minorEastAsia" w:hAnsiTheme="minorHAnsi" w:cstheme="minorBidi"/>
            <w:noProof/>
            <w:szCs w:val="22"/>
          </w:rPr>
          <w:tab/>
        </w:r>
        <w:r w:rsidR="00917D4F" w:rsidRPr="00092037">
          <w:rPr>
            <w:rStyle w:val="ab"/>
            <w:noProof/>
          </w:rPr>
          <w:t>领料单</w:t>
        </w:r>
        <w:r w:rsidR="00917D4F">
          <w:rPr>
            <w:noProof/>
            <w:webHidden/>
          </w:rPr>
          <w:tab/>
        </w:r>
        <w:r w:rsidR="00917D4F">
          <w:rPr>
            <w:noProof/>
            <w:webHidden/>
          </w:rPr>
          <w:fldChar w:fldCharType="begin"/>
        </w:r>
        <w:r w:rsidR="00917D4F">
          <w:rPr>
            <w:noProof/>
            <w:webHidden/>
          </w:rPr>
          <w:instrText xml:space="preserve"> PAGEREF _Toc146530812 \h </w:instrText>
        </w:r>
        <w:r w:rsidR="00917D4F">
          <w:rPr>
            <w:noProof/>
            <w:webHidden/>
          </w:rPr>
        </w:r>
        <w:r w:rsidR="00917D4F">
          <w:rPr>
            <w:noProof/>
            <w:webHidden/>
          </w:rPr>
          <w:fldChar w:fldCharType="separate"/>
        </w:r>
        <w:r w:rsidR="00917D4F">
          <w:rPr>
            <w:noProof/>
            <w:webHidden/>
          </w:rPr>
          <w:t>124</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13" w:history="1">
        <w:r w:rsidR="00917D4F" w:rsidRPr="00092037">
          <w:rPr>
            <w:rStyle w:val="ab"/>
            <w:noProof/>
          </w:rPr>
          <w:t>6.10.3.5</w:t>
        </w:r>
        <w:r w:rsidR="00917D4F">
          <w:rPr>
            <w:rFonts w:asciiTheme="minorHAnsi" w:eastAsiaTheme="minorEastAsia" w:hAnsiTheme="minorHAnsi" w:cstheme="minorBidi"/>
            <w:noProof/>
            <w:szCs w:val="22"/>
          </w:rPr>
          <w:tab/>
        </w:r>
        <w:r w:rsidR="00917D4F" w:rsidRPr="00092037">
          <w:rPr>
            <w:rStyle w:val="ab"/>
            <w:noProof/>
          </w:rPr>
          <w:t>退料单</w:t>
        </w:r>
        <w:r w:rsidR="00917D4F">
          <w:rPr>
            <w:noProof/>
            <w:webHidden/>
          </w:rPr>
          <w:tab/>
        </w:r>
        <w:r w:rsidR="00917D4F">
          <w:rPr>
            <w:noProof/>
            <w:webHidden/>
          </w:rPr>
          <w:fldChar w:fldCharType="begin"/>
        </w:r>
        <w:r w:rsidR="00917D4F">
          <w:rPr>
            <w:noProof/>
            <w:webHidden/>
          </w:rPr>
          <w:instrText xml:space="preserve"> PAGEREF _Toc146530813 \h </w:instrText>
        </w:r>
        <w:r w:rsidR="00917D4F">
          <w:rPr>
            <w:noProof/>
            <w:webHidden/>
          </w:rPr>
        </w:r>
        <w:r w:rsidR="00917D4F">
          <w:rPr>
            <w:noProof/>
            <w:webHidden/>
          </w:rPr>
          <w:fldChar w:fldCharType="separate"/>
        </w:r>
        <w:r w:rsidR="00917D4F">
          <w:rPr>
            <w:noProof/>
            <w:webHidden/>
          </w:rPr>
          <w:t>125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14" w:history="1">
        <w:r w:rsidR="00917D4F" w:rsidRPr="00092037">
          <w:rPr>
            <w:rStyle w:val="ab"/>
            <w:noProof/>
          </w:rPr>
          <w:t>6.10.3.6</w:t>
        </w:r>
        <w:r w:rsidR="00917D4F">
          <w:rPr>
            <w:rFonts w:asciiTheme="minorHAnsi" w:eastAsiaTheme="minorEastAsia" w:hAnsiTheme="minorHAnsi" w:cstheme="minorBidi"/>
            <w:noProof/>
            <w:szCs w:val="22"/>
          </w:rPr>
          <w:tab/>
        </w:r>
        <w:r w:rsidR="00917D4F" w:rsidRPr="00092037">
          <w:rPr>
            <w:rStyle w:val="ab"/>
            <w:noProof/>
          </w:rPr>
          <w:t>派工单</w:t>
        </w:r>
        <w:r w:rsidR="00917D4F">
          <w:rPr>
            <w:noProof/>
            <w:webHidden/>
          </w:rPr>
          <w:tab/>
        </w:r>
        <w:r w:rsidR="00917D4F">
          <w:rPr>
            <w:noProof/>
            <w:webHidden/>
          </w:rPr>
          <w:fldChar w:fldCharType="begin"/>
        </w:r>
        <w:r w:rsidR="00917D4F">
          <w:rPr>
            <w:noProof/>
            <w:webHidden/>
          </w:rPr>
          <w:instrText xml:space="preserve"> PAGEREF _Toc146530814 \h </w:instrText>
        </w:r>
        <w:r w:rsidR="00917D4F">
          <w:rPr>
            <w:noProof/>
            <w:webHidden/>
          </w:rPr>
        </w:r>
        <w:r w:rsidR="00917D4F">
          <w:rPr>
            <w:noProof/>
            <w:webHidden/>
          </w:rPr>
          <w:fldChar w:fldCharType="separate"/>
        </w:r>
        <w:r w:rsidR="00917D4F">
          <w:rPr>
            <w:noProof/>
            <w:webHidden/>
          </w:rPr>
          <w:t>125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15" w:history="1">
        <w:r w:rsidR="00917D4F" w:rsidRPr="00092037">
          <w:rPr>
            <w:rStyle w:val="ab"/>
            <w:noProof/>
          </w:rPr>
          <w:t>6.10.3.7</w:t>
        </w:r>
        <w:r w:rsidR="00917D4F">
          <w:rPr>
            <w:rFonts w:asciiTheme="minorHAnsi" w:eastAsiaTheme="minorEastAsia" w:hAnsiTheme="minorHAnsi" w:cstheme="minorBidi"/>
            <w:noProof/>
            <w:szCs w:val="22"/>
          </w:rPr>
          <w:tab/>
        </w:r>
        <w:r w:rsidR="00917D4F" w:rsidRPr="00092037">
          <w:rPr>
            <w:rStyle w:val="ab"/>
            <w:noProof/>
          </w:rPr>
          <w:t>工序交接单</w:t>
        </w:r>
        <w:r w:rsidR="00917D4F">
          <w:rPr>
            <w:noProof/>
            <w:webHidden/>
          </w:rPr>
          <w:tab/>
        </w:r>
        <w:r w:rsidR="00917D4F">
          <w:rPr>
            <w:noProof/>
            <w:webHidden/>
          </w:rPr>
          <w:fldChar w:fldCharType="begin"/>
        </w:r>
        <w:r w:rsidR="00917D4F">
          <w:rPr>
            <w:noProof/>
            <w:webHidden/>
          </w:rPr>
          <w:instrText xml:space="preserve"> PAGEREF _Toc146530815 \h </w:instrText>
        </w:r>
        <w:r w:rsidR="00917D4F">
          <w:rPr>
            <w:noProof/>
            <w:webHidden/>
          </w:rPr>
        </w:r>
        <w:r w:rsidR="00917D4F">
          <w:rPr>
            <w:noProof/>
            <w:webHidden/>
          </w:rPr>
          <w:fldChar w:fldCharType="separate"/>
        </w:r>
        <w:r w:rsidR="00917D4F">
          <w:rPr>
            <w:noProof/>
            <w:webHidden/>
          </w:rPr>
          <w:t>126</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16" w:history="1">
        <w:r w:rsidR="00917D4F" w:rsidRPr="00092037">
          <w:rPr>
            <w:rStyle w:val="ab"/>
            <w:noProof/>
          </w:rPr>
          <w:t>6.10.3.8</w:t>
        </w:r>
        <w:r w:rsidR="00917D4F">
          <w:rPr>
            <w:rFonts w:asciiTheme="minorHAnsi" w:eastAsiaTheme="minorEastAsia" w:hAnsiTheme="minorHAnsi" w:cstheme="minorBidi"/>
            <w:noProof/>
            <w:szCs w:val="22"/>
          </w:rPr>
          <w:tab/>
        </w:r>
        <w:r w:rsidR="00917D4F" w:rsidRPr="00092037">
          <w:rPr>
            <w:rStyle w:val="ab"/>
            <w:noProof/>
          </w:rPr>
          <w:t>完工验收单</w:t>
        </w:r>
        <w:r w:rsidR="00917D4F">
          <w:rPr>
            <w:noProof/>
            <w:webHidden/>
          </w:rPr>
          <w:tab/>
        </w:r>
        <w:r w:rsidR="00917D4F">
          <w:rPr>
            <w:noProof/>
            <w:webHidden/>
          </w:rPr>
          <w:fldChar w:fldCharType="begin"/>
        </w:r>
        <w:r w:rsidR="00917D4F">
          <w:rPr>
            <w:noProof/>
            <w:webHidden/>
          </w:rPr>
          <w:instrText xml:space="preserve"> PAGEREF _Toc146530816 \h </w:instrText>
        </w:r>
        <w:r w:rsidR="00917D4F">
          <w:rPr>
            <w:noProof/>
            <w:webHidden/>
          </w:rPr>
        </w:r>
        <w:r w:rsidR="00917D4F">
          <w:rPr>
            <w:noProof/>
            <w:webHidden/>
          </w:rPr>
          <w:fldChar w:fldCharType="separate"/>
        </w:r>
        <w:r w:rsidR="00917D4F">
          <w:rPr>
            <w:noProof/>
            <w:webHidden/>
          </w:rPr>
          <w:t>126</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17" w:history="1">
        <w:r w:rsidR="00917D4F" w:rsidRPr="00092037">
          <w:rPr>
            <w:rStyle w:val="ab"/>
            <w:noProof/>
          </w:rPr>
          <w:t>6.10.3.9</w:t>
        </w:r>
        <w:r w:rsidR="00917D4F">
          <w:rPr>
            <w:rFonts w:asciiTheme="minorHAnsi" w:eastAsiaTheme="minorEastAsia" w:hAnsiTheme="minorHAnsi" w:cstheme="minorBidi"/>
            <w:noProof/>
            <w:szCs w:val="22"/>
          </w:rPr>
          <w:tab/>
        </w:r>
        <w:r w:rsidR="00917D4F" w:rsidRPr="00092037">
          <w:rPr>
            <w:rStyle w:val="ab"/>
            <w:noProof/>
          </w:rPr>
          <w:t>工票</w:t>
        </w:r>
        <w:r w:rsidR="00917D4F">
          <w:rPr>
            <w:noProof/>
            <w:webHidden/>
          </w:rPr>
          <w:tab/>
        </w:r>
        <w:r w:rsidR="00917D4F">
          <w:rPr>
            <w:noProof/>
            <w:webHidden/>
          </w:rPr>
          <w:fldChar w:fldCharType="begin"/>
        </w:r>
        <w:r w:rsidR="00917D4F">
          <w:rPr>
            <w:noProof/>
            <w:webHidden/>
          </w:rPr>
          <w:instrText xml:space="preserve"> PAGEREF _Toc146530817 \h </w:instrText>
        </w:r>
        <w:r w:rsidR="00917D4F">
          <w:rPr>
            <w:noProof/>
            <w:webHidden/>
          </w:rPr>
        </w:r>
        <w:r w:rsidR="00917D4F">
          <w:rPr>
            <w:noProof/>
            <w:webHidden/>
          </w:rPr>
          <w:fldChar w:fldCharType="separate"/>
        </w:r>
        <w:r w:rsidR="00917D4F">
          <w:rPr>
            <w:noProof/>
            <w:webHidden/>
          </w:rPr>
          <w:t>127</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818" w:history="1">
        <w:r w:rsidR="00917D4F" w:rsidRPr="00092037">
          <w:rPr>
            <w:rStyle w:val="ab"/>
            <w:noProof/>
          </w:rPr>
          <w:t>6.10.3.10</w:t>
        </w:r>
        <w:r w:rsidR="00917D4F">
          <w:rPr>
            <w:rFonts w:asciiTheme="minorHAnsi" w:eastAsiaTheme="minorEastAsia" w:hAnsiTheme="minorHAnsi" w:cstheme="minorBidi"/>
            <w:noProof/>
            <w:szCs w:val="22"/>
          </w:rPr>
          <w:tab/>
        </w:r>
        <w:r w:rsidR="00917D4F" w:rsidRPr="00092037">
          <w:rPr>
            <w:rStyle w:val="ab"/>
            <w:noProof/>
          </w:rPr>
          <w:t>生产费用分摊单</w:t>
        </w:r>
        <w:r w:rsidR="00917D4F">
          <w:rPr>
            <w:noProof/>
            <w:webHidden/>
          </w:rPr>
          <w:tab/>
        </w:r>
        <w:r w:rsidR="00917D4F">
          <w:rPr>
            <w:noProof/>
            <w:webHidden/>
          </w:rPr>
          <w:fldChar w:fldCharType="begin"/>
        </w:r>
        <w:r w:rsidR="00917D4F">
          <w:rPr>
            <w:noProof/>
            <w:webHidden/>
          </w:rPr>
          <w:instrText xml:space="preserve"> PAGEREF _Toc146530818 \h </w:instrText>
        </w:r>
        <w:r w:rsidR="00917D4F">
          <w:rPr>
            <w:noProof/>
            <w:webHidden/>
          </w:rPr>
        </w:r>
        <w:r w:rsidR="00917D4F">
          <w:rPr>
            <w:noProof/>
            <w:webHidden/>
          </w:rPr>
          <w:fldChar w:fldCharType="separate"/>
        </w:r>
        <w:r w:rsidR="00917D4F">
          <w:rPr>
            <w:noProof/>
            <w:webHidden/>
          </w:rPr>
          <w:t>128</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819" w:history="1">
        <w:r w:rsidR="00917D4F" w:rsidRPr="00092037">
          <w:rPr>
            <w:rStyle w:val="ab"/>
            <w:noProof/>
          </w:rPr>
          <w:t>6.10.3.11</w:t>
        </w:r>
        <w:r w:rsidR="00917D4F">
          <w:rPr>
            <w:rFonts w:asciiTheme="minorHAnsi" w:eastAsiaTheme="minorEastAsia" w:hAnsiTheme="minorHAnsi" w:cstheme="minorBidi"/>
            <w:noProof/>
            <w:szCs w:val="22"/>
          </w:rPr>
          <w:tab/>
        </w:r>
        <w:r w:rsidR="00917D4F" w:rsidRPr="00092037">
          <w:rPr>
            <w:rStyle w:val="ab"/>
            <w:noProof/>
          </w:rPr>
          <w:t>车间库存盘点</w:t>
        </w:r>
        <w:r w:rsidR="00917D4F">
          <w:rPr>
            <w:noProof/>
            <w:webHidden/>
          </w:rPr>
          <w:tab/>
        </w:r>
        <w:r w:rsidR="00917D4F">
          <w:rPr>
            <w:noProof/>
            <w:webHidden/>
          </w:rPr>
          <w:fldChar w:fldCharType="begin"/>
        </w:r>
        <w:r w:rsidR="00917D4F">
          <w:rPr>
            <w:noProof/>
            <w:webHidden/>
          </w:rPr>
          <w:instrText xml:space="preserve"> PAGEREF _Toc146530819 \h </w:instrText>
        </w:r>
        <w:r w:rsidR="00917D4F">
          <w:rPr>
            <w:noProof/>
            <w:webHidden/>
          </w:rPr>
        </w:r>
        <w:r w:rsidR="00917D4F">
          <w:rPr>
            <w:noProof/>
            <w:webHidden/>
          </w:rPr>
          <w:fldChar w:fldCharType="separate"/>
        </w:r>
        <w:r w:rsidR="00917D4F">
          <w:rPr>
            <w:noProof/>
            <w:webHidden/>
          </w:rPr>
          <w:t>128</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820" w:history="1">
        <w:r w:rsidR="00917D4F" w:rsidRPr="00092037">
          <w:rPr>
            <w:rStyle w:val="ab"/>
            <w:noProof/>
          </w:rPr>
          <w:t>6.10.3.12</w:t>
        </w:r>
        <w:r w:rsidR="00917D4F">
          <w:rPr>
            <w:rFonts w:asciiTheme="minorHAnsi" w:eastAsiaTheme="minorEastAsia" w:hAnsiTheme="minorHAnsi" w:cstheme="minorBidi"/>
            <w:noProof/>
            <w:szCs w:val="22"/>
          </w:rPr>
          <w:tab/>
        </w:r>
        <w:r w:rsidR="00917D4F" w:rsidRPr="00092037">
          <w:rPr>
            <w:rStyle w:val="ab"/>
            <w:noProof/>
          </w:rPr>
          <w:t>车间报损单</w:t>
        </w:r>
        <w:r w:rsidR="00917D4F">
          <w:rPr>
            <w:noProof/>
            <w:webHidden/>
          </w:rPr>
          <w:tab/>
        </w:r>
        <w:r w:rsidR="00917D4F">
          <w:rPr>
            <w:noProof/>
            <w:webHidden/>
          </w:rPr>
          <w:fldChar w:fldCharType="begin"/>
        </w:r>
        <w:r w:rsidR="00917D4F">
          <w:rPr>
            <w:noProof/>
            <w:webHidden/>
          </w:rPr>
          <w:instrText xml:space="preserve"> PAGEREF _Toc146530820 \h </w:instrText>
        </w:r>
        <w:r w:rsidR="00917D4F">
          <w:rPr>
            <w:noProof/>
            <w:webHidden/>
          </w:rPr>
        </w:r>
        <w:r w:rsidR="00917D4F">
          <w:rPr>
            <w:noProof/>
            <w:webHidden/>
          </w:rPr>
          <w:fldChar w:fldCharType="separate"/>
        </w:r>
        <w:r w:rsidR="00917D4F">
          <w:rPr>
            <w:noProof/>
            <w:webHidden/>
          </w:rPr>
          <w:t>129</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821" w:history="1">
        <w:r w:rsidR="00917D4F" w:rsidRPr="00092037">
          <w:rPr>
            <w:rStyle w:val="ab"/>
            <w:noProof/>
          </w:rPr>
          <w:t>6.10.3.13</w:t>
        </w:r>
        <w:r w:rsidR="00917D4F">
          <w:rPr>
            <w:rFonts w:asciiTheme="minorHAnsi" w:eastAsiaTheme="minorEastAsia" w:hAnsiTheme="minorHAnsi" w:cstheme="minorBidi"/>
            <w:noProof/>
            <w:szCs w:val="22"/>
          </w:rPr>
          <w:tab/>
        </w:r>
        <w:r w:rsidR="00917D4F" w:rsidRPr="00092037">
          <w:rPr>
            <w:rStyle w:val="ab"/>
            <w:noProof/>
          </w:rPr>
          <w:t>车间报溢单</w:t>
        </w:r>
        <w:r w:rsidR="00917D4F">
          <w:rPr>
            <w:noProof/>
            <w:webHidden/>
          </w:rPr>
          <w:tab/>
        </w:r>
        <w:r w:rsidR="00917D4F">
          <w:rPr>
            <w:noProof/>
            <w:webHidden/>
          </w:rPr>
          <w:fldChar w:fldCharType="begin"/>
        </w:r>
        <w:r w:rsidR="00917D4F">
          <w:rPr>
            <w:noProof/>
            <w:webHidden/>
          </w:rPr>
          <w:instrText xml:space="preserve"> PAGEREF _Toc146530821 \h </w:instrText>
        </w:r>
        <w:r w:rsidR="00917D4F">
          <w:rPr>
            <w:noProof/>
            <w:webHidden/>
          </w:rPr>
        </w:r>
        <w:r w:rsidR="00917D4F">
          <w:rPr>
            <w:noProof/>
            <w:webHidden/>
          </w:rPr>
          <w:fldChar w:fldCharType="separate"/>
        </w:r>
        <w:r w:rsidR="00917D4F">
          <w:rPr>
            <w:noProof/>
            <w:webHidden/>
          </w:rPr>
          <w:t>129</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822" w:history="1">
        <w:r w:rsidR="00917D4F" w:rsidRPr="00092037">
          <w:rPr>
            <w:rStyle w:val="ab"/>
            <w:noProof/>
          </w:rPr>
          <w:t>6.10.4</w:t>
        </w:r>
        <w:r w:rsidR="00917D4F">
          <w:rPr>
            <w:rFonts w:asciiTheme="minorHAnsi" w:eastAsiaTheme="minorEastAsia" w:hAnsiTheme="minorHAnsi" w:cstheme="minorBidi"/>
            <w:iCs w:val="0"/>
            <w:noProof/>
            <w:sz w:val="21"/>
            <w:szCs w:val="22"/>
          </w:rPr>
          <w:tab/>
        </w:r>
        <w:r w:rsidR="00917D4F" w:rsidRPr="00092037">
          <w:rPr>
            <w:rStyle w:val="ab"/>
            <w:noProof/>
          </w:rPr>
          <w:t>自制生产报表</w:t>
        </w:r>
        <w:r w:rsidR="00917D4F">
          <w:rPr>
            <w:noProof/>
            <w:webHidden/>
          </w:rPr>
          <w:tab/>
        </w:r>
        <w:r w:rsidR="00917D4F">
          <w:rPr>
            <w:noProof/>
            <w:webHidden/>
          </w:rPr>
          <w:fldChar w:fldCharType="begin"/>
        </w:r>
        <w:r w:rsidR="00917D4F">
          <w:rPr>
            <w:noProof/>
            <w:webHidden/>
          </w:rPr>
          <w:instrText xml:space="preserve"> PAGEREF _Toc146530822 \h </w:instrText>
        </w:r>
        <w:r w:rsidR="00917D4F">
          <w:rPr>
            <w:noProof/>
            <w:webHidden/>
          </w:rPr>
        </w:r>
        <w:r w:rsidR="00917D4F">
          <w:rPr>
            <w:noProof/>
            <w:webHidden/>
          </w:rPr>
          <w:fldChar w:fldCharType="separate"/>
        </w:r>
        <w:r w:rsidR="00917D4F">
          <w:rPr>
            <w:noProof/>
            <w:webHidden/>
          </w:rPr>
          <w:t>130</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23" w:history="1">
        <w:r w:rsidR="00917D4F" w:rsidRPr="00092037">
          <w:rPr>
            <w:rStyle w:val="ab"/>
            <w:noProof/>
          </w:rPr>
          <w:t>6.10.4.1</w:t>
        </w:r>
        <w:r w:rsidR="00917D4F">
          <w:rPr>
            <w:rFonts w:asciiTheme="minorHAnsi" w:eastAsiaTheme="minorEastAsia" w:hAnsiTheme="minorHAnsi" w:cstheme="minorBidi"/>
            <w:noProof/>
            <w:szCs w:val="22"/>
          </w:rPr>
          <w:tab/>
        </w:r>
        <w:r w:rsidR="00917D4F" w:rsidRPr="00092037">
          <w:rPr>
            <w:rStyle w:val="ab"/>
            <w:noProof/>
          </w:rPr>
          <w:t>销售订单生产情况跟踪</w:t>
        </w:r>
        <w:r w:rsidR="00917D4F">
          <w:rPr>
            <w:noProof/>
            <w:webHidden/>
          </w:rPr>
          <w:tab/>
        </w:r>
        <w:r w:rsidR="00917D4F">
          <w:rPr>
            <w:noProof/>
            <w:webHidden/>
          </w:rPr>
          <w:fldChar w:fldCharType="begin"/>
        </w:r>
        <w:r w:rsidR="00917D4F">
          <w:rPr>
            <w:noProof/>
            <w:webHidden/>
          </w:rPr>
          <w:instrText xml:space="preserve"> PAGEREF _Toc146530823 \h </w:instrText>
        </w:r>
        <w:r w:rsidR="00917D4F">
          <w:rPr>
            <w:noProof/>
            <w:webHidden/>
          </w:rPr>
        </w:r>
        <w:r w:rsidR="00917D4F">
          <w:rPr>
            <w:noProof/>
            <w:webHidden/>
          </w:rPr>
          <w:fldChar w:fldCharType="separate"/>
        </w:r>
        <w:r w:rsidR="00917D4F">
          <w:rPr>
            <w:noProof/>
            <w:webHidden/>
          </w:rPr>
          <w:t>130</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24" w:history="1">
        <w:r w:rsidR="00917D4F" w:rsidRPr="00092037">
          <w:rPr>
            <w:rStyle w:val="ab"/>
            <w:noProof/>
          </w:rPr>
          <w:t>6.10.4.2</w:t>
        </w:r>
        <w:r w:rsidR="00917D4F">
          <w:rPr>
            <w:rFonts w:asciiTheme="minorHAnsi" w:eastAsiaTheme="minorEastAsia" w:hAnsiTheme="minorHAnsi" w:cstheme="minorBidi"/>
            <w:noProof/>
            <w:szCs w:val="22"/>
          </w:rPr>
          <w:tab/>
        </w:r>
        <w:r w:rsidR="00917D4F" w:rsidRPr="00092037">
          <w:rPr>
            <w:rStyle w:val="ab"/>
            <w:noProof/>
          </w:rPr>
          <w:t>生产计划汇总表</w:t>
        </w:r>
        <w:r w:rsidR="00917D4F">
          <w:rPr>
            <w:noProof/>
            <w:webHidden/>
          </w:rPr>
          <w:tab/>
        </w:r>
        <w:r w:rsidR="00917D4F">
          <w:rPr>
            <w:noProof/>
            <w:webHidden/>
          </w:rPr>
          <w:fldChar w:fldCharType="begin"/>
        </w:r>
        <w:r w:rsidR="00917D4F">
          <w:rPr>
            <w:noProof/>
            <w:webHidden/>
          </w:rPr>
          <w:instrText xml:space="preserve"> PAGEREF _Toc146530824 \h </w:instrText>
        </w:r>
        <w:r w:rsidR="00917D4F">
          <w:rPr>
            <w:noProof/>
            <w:webHidden/>
          </w:rPr>
        </w:r>
        <w:r w:rsidR="00917D4F">
          <w:rPr>
            <w:noProof/>
            <w:webHidden/>
          </w:rPr>
          <w:fldChar w:fldCharType="separate"/>
        </w:r>
        <w:r w:rsidR="00917D4F">
          <w:rPr>
            <w:noProof/>
            <w:webHidden/>
          </w:rPr>
          <w:t>130</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25" w:history="1">
        <w:r w:rsidR="00917D4F" w:rsidRPr="00092037">
          <w:rPr>
            <w:rStyle w:val="ab"/>
            <w:noProof/>
          </w:rPr>
          <w:t>6.10.4.3</w:t>
        </w:r>
        <w:r w:rsidR="00917D4F">
          <w:rPr>
            <w:rFonts w:asciiTheme="minorHAnsi" w:eastAsiaTheme="minorEastAsia" w:hAnsiTheme="minorHAnsi" w:cstheme="minorBidi"/>
            <w:noProof/>
            <w:szCs w:val="22"/>
          </w:rPr>
          <w:tab/>
        </w:r>
        <w:r w:rsidR="00917D4F" w:rsidRPr="00092037">
          <w:rPr>
            <w:rStyle w:val="ab"/>
            <w:noProof/>
          </w:rPr>
          <w:t>生产计划明细表</w:t>
        </w:r>
        <w:r w:rsidR="00917D4F">
          <w:rPr>
            <w:noProof/>
            <w:webHidden/>
          </w:rPr>
          <w:tab/>
        </w:r>
        <w:r w:rsidR="00917D4F">
          <w:rPr>
            <w:noProof/>
            <w:webHidden/>
          </w:rPr>
          <w:fldChar w:fldCharType="begin"/>
        </w:r>
        <w:r w:rsidR="00917D4F">
          <w:rPr>
            <w:noProof/>
            <w:webHidden/>
          </w:rPr>
          <w:instrText xml:space="preserve"> PAGEREF _Toc146530825 \h </w:instrText>
        </w:r>
        <w:r w:rsidR="00917D4F">
          <w:rPr>
            <w:noProof/>
            <w:webHidden/>
          </w:rPr>
        </w:r>
        <w:r w:rsidR="00917D4F">
          <w:rPr>
            <w:noProof/>
            <w:webHidden/>
          </w:rPr>
          <w:fldChar w:fldCharType="separate"/>
        </w:r>
        <w:r w:rsidR="00917D4F">
          <w:rPr>
            <w:noProof/>
            <w:webHidden/>
          </w:rPr>
          <w:t>130</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26" w:history="1">
        <w:r w:rsidR="00917D4F" w:rsidRPr="00092037">
          <w:rPr>
            <w:rStyle w:val="ab"/>
            <w:noProof/>
          </w:rPr>
          <w:t>6.10.4.4</w:t>
        </w:r>
        <w:r w:rsidR="00917D4F">
          <w:rPr>
            <w:rFonts w:asciiTheme="minorHAnsi" w:eastAsiaTheme="minorEastAsia" w:hAnsiTheme="minorHAnsi" w:cstheme="minorBidi"/>
            <w:noProof/>
            <w:szCs w:val="22"/>
          </w:rPr>
          <w:tab/>
        </w:r>
        <w:r w:rsidR="00917D4F" w:rsidRPr="00092037">
          <w:rPr>
            <w:rStyle w:val="ab"/>
            <w:noProof/>
          </w:rPr>
          <w:t>生产任务明细表</w:t>
        </w:r>
        <w:r w:rsidR="00917D4F">
          <w:rPr>
            <w:noProof/>
            <w:webHidden/>
          </w:rPr>
          <w:tab/>
        </w:r>
        <w:r w:rsidR="00917D4F">
          <w:rPr>
            <w:noProof/>
            <w:webHidden/>
          </w:rPr>
          <w:fldChar w:fldCharType="begin"/>
        </w:r>
        <w:r w:rsidR="00917D4F">
          <w:rPr>
            <w:noProof/>
            <w:webHidden/>
          </w:rPr>
          <w:instrText xml:space="preserve"> PAGEREF _Toc146530826 \h </w:instrText>
        </w:r>
        <w:r w:rsidR="00917D4F">
          <w:rPr>
            <w:noProof/>
            <w:webHidden/>
          </w:rPr>
        </w:r>
        <w:r w:rsidR="00917D4F">
          <w:rPr>
            <w:noProof/>
            <w:webHidden/>
          </w:rPr>
          <w:fldChar w:fldCharType="separate"/>
        </w:r>
        <w:r w:rsidR="00917D4F">
          <w:rPr>
            <w:noProof/>
            <w:webHidden/>
          </w:rPr>
          <w:t>131</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27" w:history="1">
        <w:r w:rsidR="00917D4F" w:rsidRPr="00092037">
          <w:rPr>
            <w:rStyle w:val="ab"/>
            <w:noProof/>
          </w:rPr>
          <w:t>6.10.4.5</w:t>
        </w:r>
        <w:r w:rsidR="00917D4F">
          <w:rPr>
            <w:rFonts w:asciiTheme="minorHAnsi" w:eastAsiaTheme="minorEastAsia" w:hAnsiTheme="minorHAnsi" w:cstheme="minorBidi"/>
            <w:noProof/>
            <w:szCs w:val="22"/>
          </w:rPr>
          <w:tab/>
        </w:r>
        <w:r w:rsidR="00917D4F" w:rsidRPr="00092037">
          <w:rPr>
            <w:rStyle w:val="ab"/>
            <w:noProof/>
          </w:rPr>
          <w:t>生产任务缺料统计</w:t>
        </w:r>
        <w:r w:rsidR="00917D4F">
          <w:rPr>
            <w:noProof/>
            <w:webHidden/>
          </w:rPr>
          <w:tab/>
        </w:r>
        <w:r w:rsidR="00917D4F">
          <w:rPr>
            <w:noProof/>
            <w:webHidden/>
          </w:rPr>
          <w:fldChar w:fldCharType="begin"/>
        </w:r>
        <w:r w:rsidR="00917D4F">
          <w:rPr>
            <w:noProof/>
            <w:webHidden/>
          </w:rPr>
          <w:instrText xml:space="preserve"> PAGEREF _Toc146530827 \h </w:instrText>
        </w:r>
        <w:r w:rsidR="00917D4F">
          <w:rPr>
            <w:noProof/>
            <w:webHidden/>
          </w:rPr>
        </w:r>
        <w:r w:rsidR="00917D4F">
          <w:rPr>
            <w:noProof/>
            <w:webHidden/>
          </w:rPr>
          <w:fldChar w:fldCharType="separate"/>
        </w:r>
        <w:r w:rsidR="00917D4F">
          <w:rPr>
            <w:noProof/>
            <w:webHidden/>
          </w:rPr>
          <w:t>131</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28" w:history="1">
        <w:r w:rsidR="00917D4F" w:rsidRPr="00092037">
          <w:rPr>
            <w:rStyle w:val="ab"/>
            <w:noProof/>
          </w:rPr>
          <w:t>6.10.4.6</w:t>
        </w:r>
        <w:r w:rsidR="00917D4F">
          <w:rPr>
            <w:rFonts w:asciiTheme="minorHAnsi" w:eastAsiaTheme="minorEastAsia" w:hAnsiTheme="minorHAnsi" w:cstheme="minorBidi"/>
            <w:noProof/>
            <w:szCs w:val="22"/>
          </w:rPr>
          <w:tab/>
        </w:r>
        <w:r w:rsidR="00917D4F" w:rsidRPr="00092037">
          <w:rPr>
            <w:rStyle w:val="ab"/>
            <w:noProof/>
          </w:rPr>
          <w:t>完工产品成本汇总表</w:t>
        </w:r>
        <w:r w:rsidR="00917D4F">
          <w:rPr>
            <w:noProof/>
            <w:webHidden/>
          </w:rPr>
          <w:tab/>
        </w:r>
        <w:r w:rsidR="00917D4F">
          <w:rPr>
            <w:noProof/>
            <w:webHidden/>
          </w:rPr>
          <w:fldChar w:fldCharType="begin"/>
        </w:r>
        <w:r w:rsidR="00917D4F">
          <w:rPr>
            <w:noProof/>
            <w:webHidden/>
          </w:rPr>
          <w:instrText xml:space="preserve"> PAGEREF _Toc146530828 \h </w:instrText>
        </w:r>
        <w:r w:rsidR="00917D4F">
          <w:rPr>
            <w:noProof/>
            <w:webHidden/>
          </w:rPr>
        </w:r>
        <w:r w:rsidR="00917D4F">
          <w:rPr>
            <w:noProof/>
            <w:webHidden/>
          </w:rPr>
          <w:fldChar w:fldCharType="separate"/>
        </w:r>
        <w:r w:rsidR="00917D4F">
          <w:rPr>
            <w:noProof/>
            <w:webHidden/>
          </w:rPr>
          <w:t>131</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29" w:history="1">
        <w:r w:rsidR="00917D4F" w:rsidRPr="00092037">
          <w:rPr>
            <w:rStyle w:val="ab"/>
            <w:noProof/>
          </w:rPr>
          <w:t>6.10.4.7</w:t>
        </w:r>
        <w:r w:rsidR="00917D4F">
          <w:rPr>
            <w:rFonts w:asciiTheme="minorHAnsi" w:eastAsiaTheme="minorEastAsia" w:hAnsiTheme="minorHAnsi" w:cstheme="minorBidi"/>
            <w:noProof/>
            <w:szCs w:val="22"/>
          </w:rPr>
          <w:tab/>
        </w:r>
        <w:r w:rsidR="00917D4F" w:rsidRPr="00092037">
          <w:rPr>
            <w:rStyle w:val="ab"/>
            <w:noProof/>
          </w:rPr>
          <w:t>完工验收明细表</w:t>
        </w:r>
        <w:r w:rsidR="00917D4F">
          <w:rPr>
            <w:noProof/>
            <w:webHidden/>
          </w:rPr>
          <w:tab/>
        </w:r>
        <w:r w:rsidR="00917D4F">
          <w:rPr>
            <w:noProof/>
            <w:webHidden/>
          </w:rPr>
          <w:fldChar w:fldCharType="begin"/>
        </w:r>
        <w:r w:rsidR="00917D4F">
          <w:rPr>
            <w:noProof/>
            <w:webHidden/>
          </w:rPr>
          <w:instrText xml:space="preserve"> PAGEREF _Toc146530829 \h </w:instrText>
        </w:r>
        <w:r w:rsidR="00917D4F">
          <w:rPr>
            <w:noProof/>
            <w:webHidden/>
          </w:rPr>
        </w:r>
        <w:r w:rsidR="00917D4F">
          <w:rPr>
            <w:noProof/>
            <w:webHidden/>
          </w:rPr>
          <w:fldChar w:fldCharType="separate"/>
        </w:r>
        <w:r w:rsidR="00917D4F">
          <w:rPr>
            <w:noProof/>
            <w:webHidden/>
          </w:rPr>
          <w:t>132</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30" w:history="1">
        <w:r w:rsidR="00917D4F" w:rsidRPr="00092037">
          <w:rPr>
            <w:rStyle w:val="ab"/>
            <w:noProof/>
          </w:rPr>
          <w:t>6.10.4.8</w:t>
        </w:r>
        <w:r w:rsidR="00917D4F">
          <w:rPr>
            <w:rFonts w:asciiTheme="minorHAnsi" w:eastAsiaTheme="minorEastAsia" w:hAnsiTheme="minorHAnsi" w:cstheme="minorBidi"/>
            <w:noProof/>
            <w:szCs w:val="22"/>
          </w:rPr>
          <w:tab/>
        </w:r>
        <w:r w:rsidR="00917D4F" w:rsidRPr="00092037">
          <w:rPr>
            <w:rStyle w:val="ab"/>
            <w:noProof/>
          </w:rPr>
          <w:t>车间物料汇总表</w:t>
        </w:r>
        <w:r w:rsidR="00917D4F">
          <w:rPr>
            <w:noProof/>
            <w:webHidden/>
          </w:rPr>
          <w:tab/>
        </w:r>
        <w:r w:rsidR="00917D4F">
          <w:rPr>
            <w:noProof/>
            <w:webHidden/>
          </w:rPr>
          <w:fldChar w:fldCharType="begin"/>
        </w:r>
        <w:r w:rsidR="00917D4F">
          <w:rPr>
            <w:noProof/>
            <w:webHidden/>
          </w:rPr>
          <w:instrText xml:space="preserve"> PAGEREF _Toc146530830 \h </w:instrText>
        </w:r>
        <w:r w:rsidR="00917D4F">
          <w:rPr>
            <w:noProof/>
            <w:webHidden/>
          </w:rPr>
        </w:r>
        <w:r w:rsidR="00917D4F">
          <w:rPr>
            <w:noProof/>
            <w:webHidden/>
          </w:rPr>
          <w:fldChar w:fldCharType="separate"/>
        </w:r>
        <w:r w:rsidR="00917D4F">
          <w:rPr>
            <w:noProof/>
            <w:webHidden/>
          </w:rPr>
          <w:t>132</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31" w:history="1">
        <w:r w:rsidR="00917D4F" w:rsidRPr="00092037">
          <w:rPr>
            <w:rStyle w:val="ab"/>
            <w:noProof/>
          </w:rPr>
          <w:t>6.10.4.9</w:t>
        </w:r>
        <w:r w:rsidR="00917D4F">
          <w:rPr>
            <w:rFonts w:asciiTheme="minorHAnsi" w:eastAsiaTheme="minorEastAsia" w:hAnsiTheme="minorHAnsi" w:cstheme="minorBidi"/>
            <w:noProof/>
            <w:szCs w:val="22"/>
          </w:rPr>
          <w:tab/>
        </w:r>
        <w:r w:rsidR="00917D4F" w:rsidRPr="00092037">
          <w:rPr>
            <w:rStyle w:val="ab"/>
            <w:noProof/>
          </w:rPr>
          <w:t>车间物料库存状况表</w:t>
        </w:r>
        <w:r w:rsidR="00917D4F">
          <w:rPr>
            <w:noProof/>
            <w:webHidden/>
          </w:rPr>
          <w:tab/>
        </w:r>
        <w:r w:rsidR="00917D4F">
          <w:rPr>
            <w:noProof/>
            <w:webHidden/>
          </w:rPr>
          <w:fldChar w:fldCharType="begin"/>
        </w:r>
        <w:r w:rsidR="00917D4F">
          <w:rPr>
            <w:noProof/>
            <w:webHidden/>
          </w:rPr>
          <w:instrText xml:space="preserve"> PAGEREF _Toc146530831 \h </w:instrText>
        </w:r>
        <w:r w:rsidR="00917D4F">
          <w:rPr>
            <w:noProof/>
            <w:webHidden/>
          </w:rPr>
        </w:r>
        <w:r w:rsidR="00917D4F">
          <w:rPr>
            <w:noProof/>
            <w:webHidden/>
          </w:rPr>
          <w:fldChar w:fldCharType="separate"/>
        </w:r>
        <w:r w:rsidR="00917D4F">
          <w:rPr>
            <w:noProof/>
            <w:webHidden/>
          </w:rPr>
          <w:t>132</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832" w:history="1">
        <w:r w:rsidR="00917D4F" w:rsidRPr="00092037">
          <w:rPr>
            <w:rStyle w:val="ab"/>
            <w:noProof/>
          </w:rPr>
          <w:t>6.10.4.10</w:t>
        </w:r>
        <w:r w:rsidR="00917D4F">
          <w:rPr>
            <w:rFonts w:asciiTheme="minorHAnsi" w:eastAsiaTheme="minorEastAsia" w:hAnsiTheme="minorHAnsi" w:cstheme="minorBidi"/>
            <w:noProof/>
            <w:szCs w:val="22"/>
          </w:rPr>
          <w:tab/>
        </w:r>
        <w:r w:rsidR="00917D4F" w:rsidRPr="00092037">
          <w:rPr>
            <w:rStyle w:val="ab"/>
            <w:noProof/>
          </w:rPr>
          <w:t>车间物料库存状况明细表</w:t>
        </w:r>
        <w:r w:rsidR="00917D4F">
          <w:rPr>
            <w:noProof/>
            <w:webHidden/>
          </w:rPr>
          <w:tab/>
        </w:r>
        <w:r w:rsidR="00917D4F">
          <w:rPr>
            <w:noProof/>
            <w:webHidden/>
          </w:rPr>
          <w:fldChar w:fldCharType="begin"/>
        </w:r>
        <w:r w:rsidR="00917D4F">
          <w:rPr>
            <w:noProof/>
            <w:webHidden/>
          </w:rPr>
          <w:instrText xml:space="preserve"> PAGEREF _Toc146530832 \h </w:instrText>
        </w:r>
        <w:r w:rsidR="00917D4F">
          <w:rPr>
            <w:noProof/>
            <w:webHidden/>
          </w:rPr>
        </w:r>
        <w:r w:rsidR="00917D4F">
          <w:rPr>
            <w:noProof/>
            <w:webHidden/>
          </w:rPr>
          <w:fldChar w:fldCharType="separate"/>
        </w:r>
        <w:r w:rsidR="00917D4F">
          <w:rPr>
            <w:noProof/>
            <w:webHidden/>
          </w:rPr>
          <w:t>133</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833" w:history="1">
        <w:r w:rsidR="00917D4F" w:rsidRPr="00092037">
          <w:rPr>
            <w:rStyle w:val="ab"/>
            <w:noProof/>
          </w:rPr>
          <w:t>6.10.4.11</w:t>
        </w:r>
        <w:r w:rsidR="00917D4F">
          <w:rPr>
            <w:rFonts w:asciiTheme="minorHAnsi" w:eastAsiaTheme="minorEastAsia" w:hAnsiTheme="minorHAnsi" w:cstheme="minorBidi"/>
            <w:noProof/>
            <w:szCs w:val="22"/>
          </w:rPr>
          <w:tab/>
        </w:r>
        <w:r w:rsidR="00917D4F" w:rsidRPr="00092037">
          <w:rPr>
            <w:rStyle w:val="ab"/>
            <w:noProof/>
          </w:rPr>
          <w:t>车间自由项明细表</w:t>
        </w:r>
        <w:r w:rsidR="00917D4F">
          <w:rPr>
            <w:noProof/>
            <w:webHidden/>
          </w:rPr>
          <w:tab/>
        </w:r>
        <w:r w:rsidR="00917D4F">
          <w:rPr>
            <w:noProof/>
            <w:webHidden/>
          </w:rPr>
          <w:fldChar w:fldCharType="begin"/>
        </w:r>
        <w:r w:rsidR="00917D4F">
          <w:rPr>
            <w:noProof/>
            <w:webHidden/>
          </w:rPr>
          <w:instrText xml:space="preserve"> PAGEREF _Toc146530833 \h </w:instrText>
        </w:r>
        <w:r w:rsidR="00917D4F">
          <w:rPr>
            <w:noProof/>
            <w:webHidden/>
          </w:rPr>
        </w:r>
        <w:r w:rsidR="00917D4F">
          <w:rPr>
            <w:noProof/>
            <w:webHidden/>
          </w:rPr>
          <w:fldChar w:fldCharType="separate"/>
        </w:r>
        <w:r w:rsidR="00917D4F">
          <w:rPr>
            <w:noProof/>
            <w:webHidden/>
          </w:rPr>
          <w:t>133</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834" w:history="1">
        <w:r w:rsidR="00917D4F" w:rsidRPr="00092037">
          <w:rPr>
            <w:rStyle w:val="ab"/>
            <w:noProof/>
          </w:rPr>
          <w:t>6.10.4.12</w:t>
        </w:r>
        <w:r w:rsidR="00917D4F">
          <w:rPr>
            <w:rFonts w:asciiTheme="minorHAnsi" w:eastAsiaTheme="minorEastAsia" w:hAnsiTheme="minorHAnsi" w:cstheme="minorBidi"/>
            <w:noProof/>
            <w:szCs w:val="22"/>
          </w:rPr>
          <w:tab/>
        </w:r>
        <w:r w:rsidR="00917D4F" w:rsidRPr="00092037">
          <w:rPr>
            <w:rStyle w:val="ab"/>
            <w:noProof/>
          </w:rPr>
          <w:t>生产成本统计</w:t>
        </w:r>
        <w:r w:rsidR="00917D4F">
          <w:rPr>
            <w:noProof/>
            <w:webHidden/>
          </w:rPr>
          <w:tab/>
        </w:r>
        <w:r w:rsidR="00917D4F">
          <w:rPr>
            <w:noProof/>
            <w:webHidden/>
          </w:rPr>
          <w:fldChar w:fldCharType="begin"/>
        </w:r>
        <w:r w:rsidR="00917D4F">
          <w:rPr>
            <w:noProof/>
            <w:webHidden/>
          </w:rPr>
          <w:instrText xml:space="preserve"> PAGEREF _Toc146530834 \h </w:instrText>
        </w:r>
        <w:r w:rsidR="00917D4F">
          <w:rPr>
            <w:noProof/>
            <w:webHidden/>
          </w:rPr>
        </w:r>
        <w:r w:rsidR="00917D4F">
          <w:rPr>
            <w:noProof/>
            <w:webHidden/>
          </w:rPr>
          <w:fldChar w:fldCharType="separate"/>
        </w:r>
        <w:r w:rsidR="00917D4F">
          <w:rPr>
            <w:noProof/>
            <w:webHidden/>
          </w:rPr>
          <w:t>133</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835" w:history="1">
        <w:r w:rsidR="00917D4F" w:rsidRPr="00092037">
          <w:rPr>
            <w:rStyle w:val="ab"/>
            <w:noProof/>
          </w:rPr>
          <w:t>6.10.4.13</w:t>
        </w:r>
        <w:r w:rsidR="00917D4F">
          <w:rPr>
            <w:rFonts w:asciiTheme="minorHAnsi" w:eastAsiaTheme="minorEastAsia" w:hAnsiTheme="minorHAnsi" w:cstheme="minorBidi"/>
            <w:noProof/>
            <w:szCs w:val="22"/>
          </w:rPr>
          <w:tab/>
        </w:r>
        <w:r w:rsidR="00917D4F" w:rsidRPr="00092037">
          <w:rPr>
            <w:rStyle w:val="ab"/>
            <w:noProof/>
          </w:rPr>
          <w:t>物料耗用统计</w:t>
        </w:r>
        <w:r w:rsidR="00917D4F">
          <w:rPr>
            <w:noProof/>
            <w:webHidden/>
          </w:rPr>
          <w:tab/>
        </w:r>
        <w:r w:rsidR="00917D4F">
          <w:rPr>
            <w:noProof/>
            <w:webHidden/>
          </w:rPr>
          <w:fldChar w:fldCharType="begin"/>
        </w:r>
        <w:r w:rsidR="00917D4F">
          <w:rPr>
            <w:noProof/>
            <w:webHidden/>
          </w:rPr>
          <w:instrText xml:space="preserve"> PAGEREF _Toc146530835 \h </w:instrText>
        </w:r>
        <w:r w:rsidR="00917D4F">
          <w:rPr>
            <w:noProof/>
            <w:webHidden/>
          </w:rPr>
        </w:r>
        <w:r w:rsidR="00917D4F">
          <w:rPr>
            <w:noProof/>
            <w:webHidden/>
          </w:rPr>
          <w:fldChar w:fldCharType="separate"/>
        </w:r>
        <w:r w:rsidR="00917D4F">
          <w:rPr>
            <w:noProof/>
            <w:webHidden/>
          </w:rPr>
          <w:t>134</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836" w:history="1">
        <w:r w:rsidR="00917D4F" w:rsidRPr="00092037">
          <w:rPr>
            <w:rStyle w:val="ab"/>
            <w:noProof/>
          </w:rPr>
          <w:t>6.10.4.14</w:t>
        </w:r>
        <w:r w:rsidR="00917D4F">
          <w:rPr>
            <w:rFonts w:asciiTheme="minorHAnsi" w:eastAsiaTheme="minorEastAsia" w:hAnsiTheme="minorHAnsi" w:cstheme="minorBidi"/>
            <w:noProof/>
            <w:szCs w:val="22"/>
          </w:rPr>
          <w:tab/>
        </w:r>
        <w:r w:rsidR="00917D4F" w:rsidRPr="00092037">
          <w:rPr>
            <w:rStyle w:val="ab"/>
            <w:noProof/>
          </w:rPr>
          <w:t>派工明细表</w:t>
        </w:r>
        <w:r w:rsidR="00917D4F">
          <w:rPr>
            <w:noProof/>
            <w:webHidden/>
          </w:rPr>
          <w:tab/>
        </w:r>
        <w:r w:rsidR="00917D4F">
          <w:rPr>
            <w:noProof/>
            <w:webHidden/>
          </w:rPr>
          <w:fldChar w:fldCharType="begin"/>
        </w:r>
        <w:r w:rsidR="00917D4F">
          <w:rPr>
            <w:noProof/>
            <w:webHidden/>
          </w:rPr>
          <w:instrText xml:space="preserve"> PAGEREF _Toc146530836 \h </w:instrText>
        </w:r>
        <w:r w:rsidR="00917D4F">
          <w:rPr>
            <w:noProof/>
            <w:webHidden/>
          </w:rPr>
        </w:r>
        <w:r w:rsidR="00917D4F">
          <w:rPr>
            <w:noProof/>
            <w:webHidden/>
          </w:rPr>
          <w:fldChar w:fldCharType="separate"/>
        </w:r>
        <w:r w:rsidR="00917D4F">
          <w:rPr>
            <w:noProof/>
            <w:webHidden/>
          </w:rPr>
          <w:t>134</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837" w:history="1">
        <w:r w:rsidR="00917D4F" w:rsidRPr="00092037">
          <w:rPr>
            <w:rStyle w:val="ab"/>
            <w:noProof/>
          </w:rPr>
          <w:t>6.10.4.15</w:t>
        </w:r>
        <w:r w:rsidR="00917D4F">
          <w:rPr>
            <w:rFonts w:asciiTheme="minorHAnsi" w:eastAsiaTheme="minorEastAsia" w:hAnsiTheme="minorHAnsi" w:cstheme="minorBidi"/>
            <w:noProof/>
            <w:szCs w:val="22"/>
          </w:rPr>
          <w:tab/>
        </w:r>
        <w:r w:rsidR="00917D4F" w:rsidRPr="00092037">
          <w:rPr>
            <w:rStyle w:val="ab"/>
            <w:noProof/>
          </w:rPr>
          <w:t>工序交接明细表</w:t>
        </w:r>
        <w:r w:rsidR="00917D4F">
          <w:rPr>
            <w:noProof/>
            <w:webHidden/>
          </w:rPr>
          <w:tab/>
        </w:r>
        <w:r w:rsidR="00917D4F">
          <w:rPr>
            <w:noProof/>
            <w:webHidden/>
          </w:rPr>
          <w:fldChar w:fldCharType="begin"/>
        </w:r>
        <w:r w:rsidR="00917D4F">
          <w:rPr>
            <w:noProof/>
            <w:webHidden/>
          </w:rPr>
          <w:instrText xml:space="preserve"> PAGEREF _Toc146530837 \h </w:instrText>
        </w:r>
        <w:r w:rsidR="00917D4F">
          <w:rPr>
            <w:noProof/>
            <w:webHidden/>
          </w:rPr>
        </w:r>
        <w:r w:rsidR="00917D4F">
          <w:rPr>
            <w:noProof/>
            <w:webHidden/>
          </w:rPr>
          <w:fldChar w:fldCharType="separate"/>
        </w:r>
        <w:r w:rsidR="00917D4F">
          <w:rPr>
            <w:noProof/>
            <w:webHidden/>
          </w:rPr>
          <w:t>135</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838" w:history="1">
        <w:r w:rsidR="00917D4F" w:rsidRPr="00092037">
          <w:rPr>
            <w:rStyle w:val="ab"/>
            <w:noProof/>
          </w:rPr>
          <w:t>6.10.4.16</w:t>
        </w:r>
        <w:r w:rsidR="00917D4F">
          <w:rPr>
            <w:rFonts w:asciiTheme="minorHAnsi" w:eastAsiaTheme="minorEastAsia" w:hAnsiTheme="minorHAnsi" w:cstheme="minorBidi"/>
            <w:noProof/>
            <w:szCs w:val="22"/>
          </w:rPr>
          <w:tab/>
        </w:r>
        <w:r w:rsidR="00917D4F" w:rsidRPr="00092037">
          <w:rPr>
            <w:rStyle w:val="ab"/>
            <w:noProof/>
          </w:rPr>
          <w:t>工序执行情况表</w:t>
        </w:r>
        <w:r w:rsidR="00917D4F">
          <w:rPr>
            <w:noProof/>
            <w:webHidden/>
          </w:rPr>
          <w:tab/>
        </w:r>
        <w:r w:rsidR="00917D4F">
          <w:rPr>
            <w:noProof/>
            <w:webHidden/>
          </w:rPr>
          <w:fldChar w:fldCharType="begin"/>
        </w:r>
        <w:r w:rsidR="00917D4F">
          <w:rPr>
            <w:noProof/>
            <w:webHidden/>
          </w:rPr>
          <w:instrText xml:space="preserve"> PAGEREF _Toc146530838 \h </w:instrText>
        </w:r>
        <w:r w:rsidR="00917D4F">
          <w:rPr>
            <w:noProof/>
            <w:webHidden/>
          </w:rPr>
        </w:r>
        <w:r w:rsidR="00917D4F">
          <w:rPr>
            <w:noProof/>
            <w:webHidden/>
          </w:rPr>
          <w:fldChar w:fldCharType="separate"/>
        </w:r>
        <w:r w:rsidR="00917D4F">
          <w:rPr>
            <w:noProof/>
            <w:webHidden/>
          </w:rPr>
          <w:t>135</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839" w:history="1">
        <w:r w:rsidR="00917D4F" w:rsidRPr="00092037">
          <w:rPr>
            <w:rStyle w:val="ab"/>
            <w:noProof/>
          </w:rPr>
          <w:t>6.10.4.17</w:t>
        </w:r>
        <w:r w:rsidR="00917D4F">
          <w:rPr>
            <w:rFonts w:asciiTheme="minorHAnsi" w:eastAsiaTheme="minorEastAsia" w:hAnsiTheme="minorHAnsi" w:cstheme="minorBidi"/>
            <w:noProof/>
            <w:szCs w:val="22"/>
          </w:rPr>
          <w:tab/>
        </w:r>
        <w:r w:rsidR="00917D4F" w:rsidRPr="00092037">
          <w:rPr>
            <w:rStyle w:val="ab"/>
            <w:noProof/>
          </w:rPr>
          <w:t>生产任务工序跟踪表</w:t>
        </w:r>
        <w:r w:rsidR="00917D4F">
          <w:rPr>
            <w:noProof/>
            <w:webHidden/>
          </w:rPr>
          <w:tab/>
        </w:r>
        <w:r w:rsidR="00917D4F">
          <w:rPr>
            <w:noProof/>
            <w:webHidden/>
          </w:rPr>
          <w:fldChar w:fldCharType="begin"/>
        </w:r>
        <w:r w:rsidR="00917D4F">
          <w:rPr>
            <w:noProof/>
            <w:webHidden/>
          </w:rPr>
          <w:instrText xml:space="preserve"> PAGEREF _Toc146530839 \h </w:instrText>
        </w:r>
        <w:r w:rsidR="00917D4F">
          <w:rPr>
            <w:noProof/>
            <w:webHidden/>
          </w:rPr>
        </w:r>
        <w:r w:rsidR="00917D4F">
          <w:rPr>
            <w:noProof/>
            <w:webHidden/>
          </w:rPr>
          <w:fldChar w:fldCharType="separate"/>
        </w:r>
        <w:r w:rsidR="00917D4F">
          <w:rPr>
            <w:noProof/>
            <w:webHidden/>
          </w:rPr>
          <w:t>135</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840" w:history="1">
        <w:r w:rsidR="00917D4F" w:rsidRPr="00092037">
          <w:rPr>
            <w:rStyle w:val="ab"/>
            <w:noProof/>
          </w:rPr>
          <w:t>6.10.4.18</w:t>
        </w:r>
        <w:r w:rsidR="00917D4F">
          <w:rPr>
            <w:rFonts w:asciiTheme="minorHAnsi" w:eastAsiaTheme="minorEastAsia" w:hAnsiTheme="minorHAnsi" w:cstheme="minorBidi"/>
            <w:noProof/>
            <w:szCs w:val="22"/>
          </w:rPr>
          <w:tab/>
        </w:r>
        <w:r w:rsidR="00917D4F" w:rsidRPr="00092037">
          <w:rPr>
            <w:rStyle w:val="ab"/>
            <w:noProof/>
          </w:rPr>
          <w:t>工票明细表</w:t>
        </w:r>
        <w:r w:rsidR="00917D4F">
          <w:rPr>
            <w:noProof/>
            <w:webHidden/>
          </w:rPr>
          <w:tab/>
        </w:r>
        <w:r w:rsidR="00917D4F">
          <w:rPr>
            <w:noProof/>
            <w:webHidden/>
          </w:rPr>
          <w:fldChar w:fldCharType="begin"/>
        </w:r>
        <w:r w:rsidR="00917D4F">
          <w:rPr>
            <w:noProof/>
            <w:webHidden/>
          </w:rPr>
          <w:instrText xml:space="preserve"> PAGEREF _Toc146530840 \h </w:instrText>
        </w:r>
        <w:r w:rsidR="00917D4F">
          <w:rPr>
            <w:noProof/>
            <w:webHidden/>
          </w:rPr>
        </w:r>
        <w:r w:rsidR="00917D4F">
          <w:rPr>
            <w:noProof/>
            <w:webHidden/>
          </w:rPr>
          <w:fldChar w:fldCharType="separate"/>
        </w:r>
        <w:r w:rsidR="00917D4F">
          <w:rPr>
            <w:noProof/>
            <w:webHidden/>
          </w:rPr>
          <w:t>136</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841" w:history="1">
        <w:r w:rsidR="00917D4F" w:rsidRPr="00092037">
          <w:rPr>
            <w:rStyle w:val="ab"/>
            <w:noProof/>
          </w:rPr>
          <w:t>6.10.4.19</w:t>
        </w:r>
        <w:r w:rsidR="00917D4F">
          <w:rPr>
            <w:rFonts w:asciiTheme="minorHAnsi" w:eastAsiaTheme="minorEastAsia" w:hAnsiTheme="minorHAnsi" w:cstheme="minorBidi"/>
            <w:noProof/>
            <w:szCs w:val="22"/>
          </w:rPr>
          <w:tab/>
        </w:r>
        <w:r w:rsidR="00917D4F" w:rsidRPr="00092037">
          <w:rPr>
            <w:rStyle w:val="ab"/>
            <w:noProof/>
          </w:rPr>
          <w:t>工票汇总表</w:t>
        </w:r>
        <w:r w:rsidR="00917D4F">
          <w:rPr>
            <w:noProof/>
            <w:webHidden/>
          </w:rPr>
          <w:tab/>
        </w:r>
        <w:r w:rsidR="00917D4F">
          <w:rPr>
            <w:noProof/>
            <w:webHidden/>
          </w:rPr>
          <w:fldChar w:fldCharType="begin"/>
        </w:r>
        <w:r w:rsidR="00917D4F">
          <w:rPr>
            <w:noProof/>
            <w:webHidden/>
          </w:rPr>
          <w:instrText xml:space="preserve"> PAGEREF _Toc146530841 \h </w:instrText>
        </w:r>
        <w:r w:rsidR="00917D4F">
          <w:rPr>
            <w:noProof/>
            <w:webHidden/>
          </w:rPr>
        </w:r>
        <w:r w:rsidR="00917D4F">
          <w:rPr>
            <w:noProof/>
            <w:webHidden/>
          </w:rPr>
          <w:fldChar w:fldCharType="separate"/>
        </w:r>
        <w:r w:rsidR="00917D4F">
          <w:rPr>
            <w:noProof/>
            <w:webHidden/>
          </w:rPr>
          <w:t>136</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842" w:history="1">
        <w:r w:rsidR="00917D4F" w:rsidRPr="00092037">
          <w:rPr>
            <w:rStyle w:val="ab"/>
            <w:noProof/>
          </w:rPr>
          <w:t>6.10.5</w:t>
        </w:r>
        <w:r w:rsidR="00917D4F">
          <w:rPr>
            <w:rFonts w:asciiTheme="minorHAnsi" w:eastAsiaTheme="minorEastAsia" w:hAnsiTheme="minorHAnsi" w:cstheme="minorBidi"/>
            <w:iCs w:val="0"/>
            <w:noProof/>
            <w:sz w:val="21"/>
            <w:szCs w:val="22"/>
          </w:rPr>
          <w:tab/>
        </w:r>
        <w:r w:rsidR="00917D4F" w:rsidRPr="00092037">
          <w:rPr>
            <w:rStyle w:val="ab"/>
            <w:noProof/>
          </w:rPr>
          <w:t>委外加工</w:t>
        </w:r>
        <w:r w:rsidR="00917D4F">
          <w:rPr>
            <w:noProof/>
            <w:webHidden/>
          </w:rPr>
          <w:tab/>
        </w:r>
        <w:r w:rsidR="00917D4F">
          <w:rPr>
            <w:noProof/>
            <w:webHidden/>
          </w:rPr>
          <w:fldChar w:fldCharType="begin"/>
        </w:r>
        <w:r w:rsidR="00917D4F">
          <w:rPr>
            <w:noProof/>
            <w:webHidden/>
          </w:rPr>
          <w:instrText xml:space="preserve"> PAGEREF _Toc146530842 \h </w:instrText>
        </w:r>
        <w:r w:rsidR="00917D4F">
          <w:rPr>
            <w:noProof/>
            <w:webHidden/>
          </w:rPr>
        </w:r>
        <w:r w:rsidR="00917D4F">
          <w:rPr>
            <w:noProof/>
            <w:webHidden/>
          </w:rPr>
          <w:fldChar w:fldCharType="separate"/>
        </w:r>
        <w:r w:rsidR="00917D4F">
          <w:rPr>
            <w:noProof/>
            <w:webHidden/>
          </w:rPr>
          <w:t>136</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43" w:history="1">
        <w:r w:rsidR="00917D4F" w:rsidRPr="00092037">
          <w:rPr>
            <w:rStyle w:val="ab"/>
            <w:noProof/>
          </w:rPr>
          <w:t>6.10.5.1</w:t>
        </w:r>
        <w:r w:rsidR="00917D4F">
          <w:rPr>
            <w:rFonts w:asciiTheme="minorHAnsi" w:eastAsiaTheme="minorEastAsia" w:hAnsiTheme="minorHAnsi" w:cstheme="minorBidi"/>
            <w:noProof/>
            <w:szCs w:val="22"/>
          </w:rPr>
          <w:tab/>
        </w:r>
        <w:r w:rsidR="00917D4F" w:rsidRPr="00092037">
          <w:rPr>
            <w:rStyle w:val="ab"/>
            <w:noProof/>
          </w:rPr>
          <w:t>委外加工计划</w:t>
        </w:r>
        <w:r w:rsidR="00917D4F">
          <w:rPr>
            <w:noProof/>
            <w:webHidden/>
          </w:rPr>
          <w:tab/>
        </w:r>
        <w:r w:rsidR="00917D4F">
          <w:rPr>
            <w:noProof/>
            <w:webHidden/>
          </w:rPr>
          <w:fldChar w:fldCharType="begin"/>
        </w:r>
        <w:r w:rsidR="00917D4F">
          <w:rPr>
            <w:noProof/>
            <w:webHidden/>
          </w:rPr>
          <w:instrText xml:space="preserve"> PAGEREF _Toc146530843 \h </w:instrText>
        </w:r>
        <w:r w:rsidR="00917D4F">
          <w:rPr>
            <w:noProof/>
            <w:webHidden/>
          </w:rPr>
        </w:r>
        <w:r w:rsidR="00917D4F">
          <w:rPr>
            <w:noProof/>
            <w:webHidden/>
          </w:rPr>
          <w:fldChar w:fldCharType="separate"/>
        </w:r>
        <w:r w:rsidR="00917D4F">
          <w:rPr>
            <w:noProof/>
            <w:webHidden/>
          </w:rPr>
          <w:t>136</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44" w:history="1">
        <w:r w:rsidR="00917D4F" w:rsidRPr="00092037">
          <w:rPr>
            <w:rStyle w:val="ab"/>
            <w:noProof/>
          </w:rPr>
          <w:t>6.10.5.2</w:t>
        </w:r>
        <w:r w:rsidR="00917D4F">
          <w:rPr>
            <w:rFonts w:asciiTheme="minorHAnsi" w:eastAsiaTheme="minorEastAsia" w:hAnsiTheme="minorHAnsi" w:cstheme="minorBidi"/>
            <w:noProof/>
            <w:szCs w:val="22"/>
          </w:rPr>
          <w:tab/>
        </w:r>
        <w:r w:rsidR="00917D4F" w:rsidRPr="00092037">
          <w:rPr>
            <w:rStyle w:val="ab"/>
            <w:noProof/>
          </w:rPr>
          <w:t>委外加工任务</w:t>
        </w:r>
        <w:r w:rsidR="00917D4F">
          <w:rPr>
            <w:noProof/>
            <w:webHidden/>
          </w:rPr>
          <w:tab/>
        </w:r>
        <w:r w:rsidR="00917D4F">
          <w:rPr>
            <w:noProof/>
            <w:webHidden/>
          </w:rPr>
          <w:fldChar w:fldCharType="begin"/>
        </w:r>
        <w:r w:rsidR="00917D4F">
          <w:rPr>
            <w:noProof/>
            <w:webHidden/>
          </w:rPr>
          <w:instrText xml:space="preserve"> PAGEREF _Toc146530844 \h </w:instrText>
        </w:r>
        <w:r w:rsidR="00917D4F">
          <w:rPr>
            <w:noProof/>
            <w:webHidden/>
          </w:rPr>
        </w:r>
        <w:r w:rsidR="00917D4F">
          <w:rPr>
            <w:noProof/>
            <w:webHidden/>
          </w:rPr>
          <w:fldChar w:fldCharType="separate"/>
        </w:r>
        <w:r w:rsidR="00917D4F">
          <w:rPr>
            <w:noProof/>
            <w:webHidden/>
          </w:rPr>
          <w:t>137</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45" w:history="1">
        <w:r w:rsidR="00917D4F" w:rsidRPr="00092037">
          <w:rPr>
            <w:rStyle w:val="ab"/>
            <w:noProof/>
          </w:rPr>
          <w:t>6.10.5.3</w:t>
        </w:r>
        <w:r w:rsidR="00917D4F">
          <w:rPr>
            <w:rFonts w:asciiTheme="minorHAnsi" w:eastAsiaTheme="minorEastAsia" w:hAnsiTheme="minorHAnsi" w:cstheme="minorBidi"/>
            <w:noProof/>
            <w:szCs w:val="22"/>
          </w:rPr>
          <w:tab/>
        </w:r>
        <w:r w:rsidR="00917D4F" w:rsidRPr="00092037">
          <w:rPr>
            <w:rStyle w:val="ab"/>
            <w:noProof/>
          </w:rPr>
          <w:t>委外加工发料单</w:t>
        </w:r>
        <w:r w:rsidR="00917D4F">
          <w:rPr>
            <w:noProof/>
            <w:webHidden/>
          </w:rPr>
          <w:tab/>
        </w:r>
        <w:r w:rsidR="00917D4F">
          <w:rPr>
            <w:noProof/>
            <w:webHidden/>
          </w:rPr>
          <w:fldChar w:fldCharType="begin"/>
        </w:r>
        <w:r w:rsidR="00917D4F">
          <w:rPr>
            <w:noProof/>
            <w:webHidden/>
          </w:rPr>
          <w:instrText xml:space="preserve"> PAGEREF _Toc146530845 \h </w:instrText>
        </w:r>
        <w:r w:rsidR="00917D4F">
          <w:rPr>
            <w:noProof/>
            <w:webHidden/>
          </w:rPr>
        </w:r>
        <w:r w:rsidR="00917D4F">
          <w:rPr>
            <w:noProof/>
            <w:webHidden/>
          </w:rPr>
          <w:fldChar w:fldCharType="separate"/>
        </w:r>
        <w:r w:rsidR="00917D4F">
          <w:rPr>
            <w:noProof/>
            <w:webHidden/>
          </w:rPr>
          <w:t>137</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46" w:history="1">
        <w:r w:rsidR="00917D4F" w:rsidRPr="00092037">
          <w:rPr>
            <w:rStyle w:val="ab"/>
            <w:noProof/>
          </w:rPr>
          <w:t>6.10.5.4</w:t>
        </w:r>
        <w:r w:rsidR="00917D4F">
          <w:rPr>
            <w:rFonts w:asciiTheme="minorHAnsi" w:eastAsiaTheme="minorEastAsia" w:hAnsiTheme="minorHAnsi" w:cstheme="minorBidi"/>
            <w:noProof/>
            <w:szCs w:val="22"/>
          </w:rPr>
          <w:tab/>
        </w:r>
        <w:r w:rsidR="00917D4F" w:rsidRPr="00092037">
          <w:rPr>
            <w:rStyle w:val="ab"/>
            <w:noProof/>
          </w:rPr>
          <w:t>委外加工退料单</w:t>
        </w:r>
        <w:r w:rsidR="00917D4F">
          <w:rPr>
            <w:noProof/>
            <w:webHidden/>
          </w:rPr>
          <w:tab/>
        </w:r>
        <w:r w:rsidR="00917D4F">
          <w:rPr>
            <w:noProof/>
            <w:webHidden/>
          </w:rPr>
          <w:fldChar w:fldCharType="begin"/>
        </w:r>
        <w:r w:rsidR="00917D4F">
          <w:rPr>
            <w:noProof/>
            <w:webHidden/>
          </w:rPr>
          <w:instrText xml:space="preserve"> PAGEREF _Toc146530846 \h </w:instrText>
        </w:r>
        <w:r w:rsidR="00917D4F">
          <w:rPr>
            <w:noProof/>
            <w:webHidden/>
          </w:rPr>
        </w:r>
        <w:r w:rsidR="00917D4F">
          <w:rPr>
            <w:noProof/>
            <w:webHidden/>
          </w:rPr>
          <w:fldChar w:fldCharType="separate"/>
        </w:r>
        <w:r w:rsidR="00917D4F">
          <w:rPr>
            <w:noProof/>
            <w:webHidden/>
          </w:rPr>
          <w:t>138</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47" w:history="1">
        <w:r w:rsidR="00917D4F" w:rsidRPr="00092037">
          <w:rPr>
            <w:rStyle w:val="ab"/>
            <w:noProof/>
          </w:rPr>
          <w:t>6.10.5.5</w:t>
        </w:r>
        <w:r w:rsidR="00917D4F">
          <w:rPr>
            <w:rFonts w:asciiTheme="minorHAnsi" w:eastAsiaTheme="minorEastAsia" w:hAnsiTheme="minorHAnsi" w:cstheme="minorBidi"/>
            <w:noProof/>
            <w:szCs w:val="22"/>
          </w:rPr>
          <w:tab/>
        </w:r>
        <w:r w:rsidR="00917D4F" w:rsidRPr="00092037">
          <w:rPr>
            <w:rStyle w:val="ab"/>
            <w:noProof/>
          </w:rPr>
          <w:t>委外完工验收单</w:t>
        </w:r>
        <w:r w:rsidR="00917D4F">
          <w:rPr>
            <w:noProof/>
            <w:webHidden/>
          </w:rPr>
          <w:tab/>
        </w:r>
        <w:r w:rsidR="00917D4F">
          <w:rPr>
            <w:noProof/>
            <w:webHidden/>
          </w:rPr>
          <w:fldChar w:fldCharType="begin"/>
        </w:r>
        <w:r w:rsidR="00917D4F">
          <w:rPr>
            <w:noProof/>
            <w:webHidden/>
          </w:rPr>
          <w:instrText xml:space="preserve"> PAGEREF _Toc146530847 \h </w:instrText>
        </w:r>
        <w:r w:rsidR="00917D4F">
          <w:rPr>
            <w:noProof/>
            <w:webHidden/>
          </w:rPr>
        </w:r>
        <w:r w:rsidR="00917D4F">
          <w:rPr>
            <w:noProof/>
            <w:webHidden/>
          </w:rPr>
          <w:fldChar w:fldCharType="separate"/>
        </w:r>
        <w:r w:rsidR="00917D4F">
          <w:rPr>
            <w:noProof/>
            <w:webHidden/>
          </w:rPr>
          <w:t>138</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48" w:history="1">
        <w:r w:rsidR="00917D4F" w:rsidRPr="00092037">
          <w:rPr>
            <w:rStyle w:val="ab"/>
            <w:noProof/>
          </w:rPr>
          <w:t>6.10.5.6</w:t>
        </w:r>
        <w:r w:rsidR="00917D4F">
          <w:rPr>
            <w:rFonts w:asciiTheme="minorHAnsi" w:eastAsiaTheme="minorEastAsia" w:hAnsiTheme="minorHAnsi" w:cstheme="minorBidi"/>
            <w:noProof/>
            <w:szCs w:val="22"/>
          </w:rPr>
          <w:tab/>
        </w:r>
        <w:r w:rsidR="00917D4F" w:rsidRPr="00092037">
          <w:rPr>
            <w:rStyle w:val="ab"/>
            <w:noProof/>
          </w:rPr>
          <w:t>委外完工退货单</w:t>
        </w:r>
        <w:r w:rsidR="00917D4F">
          <w:rPr>
            <w:noProof/>
            <w:webHidden/>
          </w:rPr>
          <w:tab/>
        </w:r>
        <w:r w:rsidR="00917D4F">
          <w:rPr>
            <w:noProof/>
            <w:webHidden/>
          </w:rPr>
          <w:fldChar w:fldCharType="begin"/>
        </w:r>
        <w:r w:rsidR="00917D4F">
          <w:rPr>
            <w:noProof/>
            <w:webHidden/>
          </w:rPr>
          <w:instrText xml:space="preserve"> PAGEREF _Toc146530848 \h </w:instrText>
        </w:r>
        <w:r w:rsidR="00917D4F">
          <w:rPr>
            <w:noProof/>
            <w:webHidden/>
          </w:rPr>
        </w:r>
        <w:r w:rsidR="00917D4F">
          <w:rPr>
            <w:noProof/>
            <w:webHidden/>
          </w:rPr>
          <w:fldChar w:fldCharType="separate"/>
        </w:r>
        <w:r w:rsidR="00917D4F">
          <w:rPr>
            <w:noProof/>
            <w:webHidden/>
          </w:rPr>
          <w:t>139</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49" w:history="1">
        <w:r w:rsidR="00917D4F" w:rsidRPr="00092037">
          <w:rPr>
            <w:rStyle w:val="ab"/>
            <w:noProof/>
          </w:rPr>
          <w:t>6.10.5.7</w:t>
        </w:r>
        <w:r w:rsidR="00917D4F">
          <w:rPr>
            <w:rFonts w:asciiTheme="minorHAnsi" w:eastAsiaTheme="minorEastAsia" w:hAnsiTheme="minorHAnsi" w:cstheme="minorBidi"/>
            <w:noProof/>
            <w:szCs w:val="22"/>
          </w:rPr>
          <w:tab/>
        </w:r>
        <w:r w:rsidR="00917D4F" w:rsidRPr="00092037">
          <w:rPr>
            <w:rStyle w:val="ab"/>
            <w:noProof/>
          </w:rPr>
          <w:t>委外加工费用单</w:t>
        </w:r>
        <w:r w:rsidR="00917D4F">
          <w:rPr>
            <w:noProof/>
            <w:webHidden/>
          </w:rPr>
          <w:tab/>
        </w:r>
        <w:r w:rsidR="00917D4F">
          <w:rPr>
            <w:noProof/>
            <w:webHidden/>
          </w:rPr>
          <w:fldChar w:fldCharType="begin"/>
        </w:r>
        <w:r w:rsidR="00917D4F">
          <w:rPr>
            <w:noProof/>
            <w:webHidden/>
          </w:rPr>
          <w:instrText xml:space="preserve"> PAGEREF _Toc146530849 \h </w:instrText>
        </w:r>
        <w:r w:rsidR="00917D4F">
          <w:rPr>
            <w:noProof/>
            <w:webHidden/>
          </w:rPr>
        </w:r>
        <w:r w:rsidR="00917D4F">
          <w:rPr>
            <w:noProof/>
            <w:webHidden/>
          </w:rPr>
          <w:fldChar w:fldCharType="separate"/>
        </w:r>
        <w:r w:rsidR="00917D4F">
          <w:rPr>
            <w:noProof/>
            <w:webHidden/>
          </w:rPr>
          <w:t>139</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50" w:history="1">
        <w:r w:rsidR="00917D4F" w:rsidRPr="00092037">
          <w:rPr>
            <w:rStyle w:val="ab"/>
            <w:noProof/>
          </w:rPr>
          <w:t>6.10.5.8</w:t>
        </w:r>
        <w:r w:rsidR="00917D4F">
          <w:rPr>
            <w:rFonts w:asciiTheme="minorHAnsi" w:eastAsiaTheme="minorEastAsia" w:hAnsiTheme="minorHAnsi" w:cstheme="minorBidi"/>
            <w:noProof/>
            <w:szCs w:val="22"/>
          </w:rPr>
          <w:tab/>
        </w:r>
        <w:r w:rsidR="00917D4F" w:rsidRPr="00092037">
          <w:rPr>
            <w:rStyle w:val="ab"/>
            <w:noProof/>
          </w:rPr>
          <w:t>委外费用分摊单</w:t>
        </w:r>
        <w:r w:rsidR="00917D4F">
          <w:rPr>
            <w:noProof/>
            <w:webHidden/>
          </w:rPr>
          <w:tab/>
        </w:r>
        <w:r w:rsidR="00917D4F">
          <w:rPr>
            <w:noProof/>
            <w:webHidden/>
          </w:rPr>
          <w:fldChar w:fldCharType="begin"/>
        </w:r>
        <w:r w:rsidR="00917D4F">
          <w:rPr>
            <w:noProof/>
            <w:webHidden/>
          </w:rPr>
          <w:instrText xml:space="preserve"> PAGEREF _Toc146530850 \h </w:instrText>
        </w:r>
        <w:r w:rsidR="00917D4F">
          <w:rPr>
            <w:noProof/>
            <w:webHidden/>
          </w:rPr>
        </w:r>
        <w:r w:rsidR="00917D4F">
          <w:rPr>
            <w:noProof/>
            <w:webHidden/>
          </w:rPr>
          <w:fldChar w:fldCharType="separate"/>
        </w:r>
        <w:r w:rsidR="00917D4F">
          <w:rPr>
            <w:noProof/>
            <w:webHidden/>
          </w:rPr>
          <w:t>140</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51" w:history="1">
        <w:r w:rsidR="00917D4F" w:rsidRPr="00092037">
          <w:rPr>
            <w:rStyle w:val="ab"/>
            <w:noProof/>
          </w:rPr>
          <w:t>6.10.5.9</w:t>
        </w:r>
        <w:r w:rsidR="00917D4F">
          <w:rPr>
            <w:rFonts w:asciiTheme="minorHAnsi" w:eastAsiaTheme="minorEastAsia" w:hAnsiTheme="minorHAnsi" w:cstheme="minorBidi"/>
            <w:noProof/>
            <w:szCs w:val="22"/>
          </w:rPr>
          <w:tab/>
        </w:r>
        <w:r w:rsidR="00917D4F" w:rsidRPr="00092037">
          <w:rPr>
            <w:rStyle w:val="ab"/>
            <w:noProof/>
          </w:rPr>
          <w:t>委外库存盘点</w:t>
        </w:r>
        <w:r w:rsidR="00917D4F">
          <w:rPr>
            <w:noProof/>
            <w:webHidden/>
          </w:rPr>
          <w:tab/>
        </w:r>
        <w:r w:rsidR="00917D4F">
          <w:rPr>
            <w:noProof/>
            <w:webHidden/>
          </w:rPr>
          <w:fldChar w:fldCharType="begin"/>
        </w:r>
        <w:r w:rsidR="00917D4F">
          <w:rPr>
            <w:noProof/>
            <w:webHidden/>
          </w:rPr>
          <w:instrText xml:space="preserve"> PAGEREF _Toc146530851 \h </w:instrText>
        </w:r>
        <w:r w:rsidR="00917D4F">
          <w:rPr>
            <w:noProof/>
            <w:webHidden/>
          </w:rPr>
        </w:r>
        <w:r w:rsidR="00917D4F">
          <w:rPr>
            <w:noProof/>
            <w:webHidden/>
          </w:rPr>
          <w:fldChar w:fldCharType="separate"/>
        </w:r>
        <w:r w:rsidR="00917D4F">
          <w:rPr>
            <w:noProof/>
            <w:webHidden/>
          </w:rPr>
          <w:t>140</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852" w:history="1">
        <w:r w:rsidR="00917D4F" w:rsidRPr="00092037">
          <w:rPr>
            <w:rStyle w:val="ab"/>
            <w:noProof/>
          </w:rPr>
          <w:t>6.10.5.10</w:t>
        </w:r>
        <w:r w:rsidR="00917D4F">
          <w:rPr>
            <w:rFonts w:asciiTheme="minorHAnsi" w:eastAsiaTheme="minorEastAsia" w:hAnsiTheme="minorHAnsi" w:cstheme="minorBidi"/>
            <w:noProof/>
            <w:szCs w:val="22"/>
          </w:rPr>
          <w:tab/>
        </w:r>
        <w:r w:rsidR="00917D4F" w:rsidRPr="00092037">
          <w:rPr>
            <w:rStyle w:val="ab"/>
            <w:noProof/>
          </w:rPr>
          <w:t>委外加工报损单</w:t>
        </w:r>
        <w:r w:rsidR="00917D4F">
          <w:rPr>
            <w:noProof/>
            <w:webHidden/>
          </w:rPr>
          <w:tab/>
        </w:r>
        <w:r w:rsidR="00917D4F">
          <w:rPr>
            <w:noProof/>
            <w:webHidden/>
          </w:rPr>
          <w:fldChar w:fldCharType="begin"/>
        </w:r>
        <w:r w:rsidR="00917D4F">
          <w:rPr>
            <w:noProof/>
            <w:webHidden/>
          </w:rPr>
          <w:instrText xml:space="preserve"> PAGEREF _Toc146530852 \h </w:instrText>
        </w:r>
        <w:r w:rsidR="00917D4F">
          <w:rPr>
            <w:noProof/>
            <w:webHidden/>
          </w:rPr>
        </w:r>
        <w:r w:rsidR="00917D4F">
          <w:rPr>
            <w:noProof/>
            <w:webHidden/>
          </w:rPr>
          <w:fldChar w:fldCharType="separate"/>
        </w:r>
        <w:r w:rsidR="00917D4F">
          <w:rPr>
            <w:noProof/>
            <w:webHidden/>
          </w:rPr>
          <w:t>141</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853" w:history="1">
        <w:r w:rsidR="00917D4F" w:rsidRPr="00092037">
          <w:rPr>
            <w:rStyle w:val="ab"/>
            <w:noProof/>
          </w:rPr>
          <w:t>6.10.5.11</w:t>
        </w:r>
        <w:r w:rsidR="00917D4F">
          <w:rPr>
            <w:rFonts w:asciiTheme="minorHAnsi" w:eastAsiaTheme="minorEastAsia" w:hAnsiTheme="minorHAnsi" w:cstheme="minorBidi"/>
            <w:noProof/>
            <w:szCs w:val="22"/>
          </w:rPr>
          <w:tab/>
        </w:r>
        <w:r w:rsidR="00917D4F" w:rsidRPr="00092037">
          <w:rPr>
            <w:rStyle w:val="ab"/>
            <w:noProof/>
          </w:rPr>
          <w:t>委外加工报溢单</w:t>
        </w:r>
        <w:r w:rsidR="00917D4F">
          <w:rPr>
            <w:noProof/>
            <w:webHidden/>
          </w:rPr>
          <w:tab/>
        </w:r>
        <w:r w:rsidR="00917D4F">
          <w:rPr>
            <w:noProof/>
            <w:webHidden/>
          </w:rPr>
          <w:fldChar w:fldCharType="begin"/>
        </w:r>
        <w:r w:rsidR="00917D4F">
          <w:rPr>
            <w:noProof/>
            <w:webHidden/>
          </w:rPr>
          <w:instrText xml:space="preserve"> PAGEREF _Toc146530853 \h </w:instrText>
        </w:r>
        <w:r w:rsidR="00917D4F">
          <w:rPr>
            <w:noProof/>
            <w:webHidden/>
          </w:rPr>
        </w:r>
        <w:r w:rsidR="00917D4F">
          <w:rPr>
            <w:noProof/>
            <w:webHidden/>
          </w:rPr>
          <w:fldChar w:fldCharType="separate"/>
        </w:r>
        <w:r w:rsidR="00917D4F">
          <w:rPr>
            <w:noProof/>
            <w:webHidden/>
          </w:rPr>
          <w:t>141</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854" w:history="1">
        <w:r w:rsidR="00917D4F" w:rsidRPr="00092037">
          <w:rPr>
            <w:rStyle w:val="ab"/>
            <w:noProof/>
          </w:rPr>
          <w:t>6.10.6</w:t>
        </w:r>
        <w:r w:rsidR="00917D4F">
          <w:rPr>
            <w:rFonts w:asciiTheme="minorHAnsi" w:eastAsiaTheme="minorEastAsia" w:hAnsiTheme="minorHAnsi" w:cstheme="minorBidi"/>
            <w:iCs w:val="0"/>
            <w:noProof/>
            <w:sz w:val="21"/>
            <w:szCs w:val="22"/>
          </w:rPr>
          <w:tab/>
        </w:r>
        <w:r w:rsidR="00917D4F" w:rsidRPr="00092037">
          <w:rPr>
            <w:rStyle w:val="ab"/>
            <w:noProof/>
          </w:rPr>
          <w:t>委外加工报表</w:t>
        </w:r>
        <w:r w:rsidR="00917D4F">
          <w:rPr>
            <w:noProof/>
            <w:webHidden/>
          </w:rPr>
          <w:tab/>
        </w:r>
        <w:r w:rsidR="00917D4F">
          <w:rPr>
            <w:noProof/>
            <w:webHidden/>
          </w:rPr>
          <w:fldChar w:fldCharType="begin"/>
        </w:r>
        <w:r w:rsidR="00917D4F">
          <w:rPr>
            <w:noProof/>
            <w:webHidden/>
          </w:rPr>
          <w:instrText xml:space="preserve"> PAGEREF _Toc146530854 \h </w:instrText>
        </w:r>
        <w:r w:rsidR="00917D4F">
          <w:rPr>
            <w:noProof/>
            <w:webHidden/>
          </w:rPr>
        </w:r>
        <w:r w:rsidR="00917D4F">
          <w:rPr>
            <w:noProof/>
            <w:webHidden/>
          </w:rPr>
          <w:fldChar w:fldCharType="separate"/>
        </w:r>
        <w:r w:rsidR="00917D4F">
          <w:rPr>
            <w:noProof/>
            <w:webHidden/>
          </w:rPr>
          <w:t>142</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55" w:history="1">
        <w:r w:rsidR="00917D4F" w:rsidRPr="00092037">
          <w:rPr>
            <w:rStyle w:val="ab"/>
            <w:noProof/>
          </w:rPr>
          <w:t>6.10.6.1</w:t>
        </w:r>
        <w:r w:rsidR="00917D4F">
          <w:rPr>
            <w:rFonts w:asciiTheme="minorHAnsi" w:eastAsiaTheme="minorEastAsia" w:hAnsiTheme="minorHAnsi" w:cstheme="minorBidi"/>
            <w:noProof/>
            <w:szCs w:val="22"/>
          </w:rPr>
          <w:tab/>
        </w:r>
        <w:r w:rsidR="00917D4F" w:rsidRPr="00092037">
          <w:rPr>
            <w:rStyle w:val="ab"/>
            <w:noProof/>
          </w:rPr>
          <w:t>委外加工计划汇总表</w:t>
        </w:r>
        <w:r w:rsidR="00917D4F">
          <w:rPr>
            <w:noProof/>
            <w:webHidden/>
          </w:rPr>
          <w:tab/>
        </w:r>
        <w:r w:rsidR="00917D4F">
          <w:rPr>
            <w:noProof/>
            <w:webHidden/>
          </w:rPr>
          <w:fldChar w:fldCharType="begin"/>
        </w:r>
        <w:r w:rsidR="00917D4F">
          <w:rPr>
            <w:noProof/>
            <w:webHidden/>
          </w:rPr>
          <w:instrText xml:space="preserve"> PAGEREF _Toc146530855 \h </w:instrText>
        </w:r>
        <w:r w:rsidR="00917D4F">
          <w:rPr>
            <w:noProof/>
            <w:webHidden/>
          </w:rPr>
        </w:r>
        <w:r w:rsidR="00917D4F">
          <w:rPr>
            <w:noProof/>
            <w:webHidden/>
          </w:rPr>
          <w:fldChar w:fldCharType="separate"/>
        </w:r>
        <w:r w:rsidR="00917D4F">
          <w:rPr>
            <w:noProof/>
            <w:webHidden/>
          </w:rPr>
          <w:t>142</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56" w:history="1">
        <w:r w:rsidR="00917D4F" w:rsidRPr="00092037">
          <w:rPr>
            <w:rStyle w:val="ab"/>
            <w:noProof/>
          </w:rPr>
          <w:t>6.10.6.2</w:t>
        </w:r>
        <w:r w:rsidR="00917D4F">
          <w:rPr>
            <w:rFonts w:asciiTheme="minorHAnsi" w:eastAsiaTheme="minorEastAsia" w:hAnsiTheme="minorHAnsi" w:cstheme="minorBidi"/>
            <w:noProof/>
            <w:szCs w:val="22"/>
          </w:rPr>
          <w:tab/>
        </w:r>
        <w:r w:rsidR="00917D4F" w:rsidRPr="00092037">
          <w:rPr>
            <w:rStyle w:val="ab"/>
            <w:noProof/>
          </w:rPr>
          <w:t>委外加工计划明细表</w:t>
        </w:r>
        <w:r w:rsidR="00917D4F">
          <w:rPr>
            <w:noProof/>
            <w:webHidden/>
          </w:rPr>
          <w:tab/>
        </w:r>
        <w:r w:rsidR="00917D4F">
          <w:rPr>
            <w:noProof/>
            <w:webHidden/>
          </w:rPr>
          <w:fldChar w:fldCharType="begin"/>
        </w:r>
        <w:r w:rsidR="00917D4F">
          <w:rPr>
            <w:noProof/>
            <w:webHidden/>
          </w:rPr>
          <w:instrText xml:space="preserve"> PAGEREF _Toc146530856 \h </w:instrText>
        </w:r>
        <w:r w:rsidR="00917D4F">
          <w:rPr>
            <w:noProof/>
            <w:webHidden/>
          </w:rPr>
        </w:r>
        <w:r w:rsidR="00917D4F">
          <w:rPr>
            <w:noProof/>
            <w:webHidden/>
          </w:rPr>
          <w:fldChar w:fldCharType="separate"/>
        </w:r>
        <w:r w:rsidR="00917D4F">
          <w:rPr>
            <w:noProof/>
            <w:webHidden/>
          </w:rPr>
          <w:t>142</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57" w:history="1">
        <w:r w:rsidR="00917D4F" w:rsidRPr="00092037">
          <w:rPr>
            <w:rStyle w:val="ab"/>
            <w:noProof/>
          </w:rPr>
          <w:t>6.10.6.3</w:t>
        </w:r>
        <w:r w:rsidR="00917D4F">
          <w:rPr>
            <w:rFonts w:asciiTheme="minorHAnsi" w:eastAsiaTheme="minorEastAsia" w:hAnsiTheme="minorHAnsi" w:cstheme="minorBidi"/>
            <w:noProof/>
            <w:szCs w:val="22"/>
          </w:rPr>
          <w:tab/>
        </w:r>
        <w:r w:rsidR="00917D4F" w:rsidRPr="00092037">
          <w:rPr>
            <w:rStyle w:val="ab"/>
            <w:noProof/>
          </w:rPr>
          <w:t>委外加工任务明细表</w:t>
        </w:r>
        <w:r w:rsidR="00917D4F">
          <w:rPr>
            <w:noProof/>
            <w:webHidden/>
          </w:rPr>
          <w:tab/>
        </w:r>
        <w:r w:rsidR="00917D4F">
          <w:rPr>
            <w:noProof/>
            <w:webHidden/>
          </w:rPr>
          <w:fldChar w:fldCharType="begin"/>
        </w:r>
        <w:r w:rsidR="00917D4F">
          <w:rPr>
            <w:noProof/>
            <w:webHidden/>
          </w:rPr>
          <w:instrText xml:space="preserve"> PAGEREF _Toc146530857 \h </w:instrText>
        </w:r>
        <w:r w:rsidR="00917D4F">
          <w:rPr>
            <w:noProof/>
            <w:webHidden/>
          </w:rPr>
        </w:r>
        <w:r w:rsidR="00917D4F">
          <w:rPr>
            <w:noProof/>
            <w:webHidden/>
          </w:rPr>
          <w:fldChar w:fldCharType="separate"/>
        </w:r>
        <w:r w:rsidR="00917D4F">
          <w:rPr>
            <w:noProof/>
            <w:webHidden/>
          </w:rPr>
          <w:t>142</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58" w:history="1">
        <w:r w:rsidR="00917D4F" w:rsidRPr="00092037">
          <w:rPr>
            <w:rStyle w:val="ab"/>
            <w:noProof/>
          </w:rPr>
          <w:t>6.10.6.4</w:t>
        </w:r>
        <w:r w:rsidR="00917D4F">
          <w:rPr>
            <w:rFonts w:asciiTheme="minorHAnsi" w:eastAsiaTheme="minorEastAsia" w:hAnsiTheme="minorHAnsi" w:cstheme="minorBidi"/>
            <w:noProof/>
            <w:szCs w:val="22"/>
          </w:rPr>
          <w:tab/>
        </w:r>
        <w:r w:rsidR="00917D4F" w:rsidRPr="00092037">
          <w:rPr>
            <w:rStyle w:val="ab"/>
            <w:noProof/>
          </w:rPr>
          <w:t>委外加工任务缺料统计</w:t>
        </w:r>
        <w:r w:rsidR="00917D4F">
          <w:rPr>
            <w:noProof/>
            <w:webHidden/>
          </w:rPr>
          <w:tab/>
        </w:r>
        <w:r w:rsidR="00917D4F">
          <w:rPr>
            <w:noProof/>
            <w:webHidden/>
          </w:rPr>
          <w:fldChar w:fldCharType="begin"/>
        </w:r>
        <w:r w:rsidR="00917D4F">
          <w:rPr>
            <w:noProof/>
            <w:webHidden/>
          </w:rPr>
          <w:instrText xml:space="preserve"> PAGEREF _Toc146530858 \h </w:instrText>
        </w:r>
        <w:r w:rsidR="00917D4F">
          <w:rPr>
            <w:noProof/>
            <w:webHidden/>
          </w:rPr>
        </w:r>
        <w:r w:rsidR="00917D4F">
          <w:rPr>
            <w:noProof/>
            <w:webHidden/>
          </w:rPr>
          <w:fldChar w:fldCharType="separate"/>
        </w:r>
        <w:r w:rsidR="00917D4F">
          <w:rPr>
            <w:noProof/>
            <w:webHidden/>
          </w:rPr>
          <w:t>143</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59" w:history="1">
        <w:r w:rsidR="00917D4F" w:rsidRPr="00092037">
          <w:rPr>
            <w:rStyle w:val="ab"/>
            <w:noProof/>
          </w:rPr>
          <w:t>6.10.6.5</w:t>
        </w:r>
        <w:r w:rsidR="00917D4F">
          <w:rPr>
            <w:rFonts w:asciiTheme="minorHAnsi" w:eastAsiaTheme="minorEastAsia" w:hAnsiTheme="minorHAnsi" w:cstheme="minorBidi"/>
            <w:noProof/>
            <w:szCs w:val="22"/>
          </w:rPr>
          <w:tab/>
        </w:r>
        <w:r w:rsidR="00917D4F" w:rsidRPr="00092037">
          <w:rPr>
            <w:rStyle w:val="ab"/>
            <w:noProof/>
          </w:rPr>
          <w:t>委外产品成本汇总表</w:t>
        </w:r>
        <w:r w:rsidR="00917D4F">
          <w:rPr>
            <w:noProof/>
            <w:webHidden/>
          </w:rPr>
          <w:tab/>
        </w:r>
        <w:r w:rsidR="00917D4F">
          <w:rPr>
            <w:noProof/>
            <w:webHidden/>
          </w:rPr>
          <w:fldChar w:fldCharType="begin"/>
        </w:r>
        <w:r w:rsidR="00917D4F">
          <w:rPr>
            <w:noProof/>
            <w:webHidden/>
          </w:rPr>
          <w:instrText xml:space="preserve"> PAGEREF _Toc146530859 \h </w:instrText>
        </w:r>
        <w:r w:rsidR="00917D4F">
          <w:rPr>
            <w:noProof/>
            <w:webHidden/>
          </w:rPr>
        </w:r>
        <w:r w:rsidR="00917D4F">
          <w:rPr>
            <w:noProof/>
            <w:webHidden/>
          </w:rPr>
          <w:fldChar w:fldCharType="separate"/>
        </w:r>
        <w:r w:rsidR="00917D4F">
          <w:rPr>
            <w:noProof/>
            <w:webHidden/>
          </w:rPr>
          <w:t>143</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60" w:history="1">
        <w:r w:rsidR="00917D4F" w:rsidRPr="00092037">
          <w:rPr>
            <w:rStyle w:val="ab"/>
            <w:noProof/>
          </w:rPr>
          <w:t>6.10.6.6</w:t>
        </w:r>
        <w:r w:rsidR="00917D4F">
          <w:rPr>
            <w:rFonts w:asciiTheme="minorHAnsi" w:eastAsiaTheme="minorEastAsia" w:hAnsiTheme="minorHAnsi" w:cstheme="minorBidi"/>
            <w:noProof/>
            <w:szCs w:val="22"/>
          </w:rPr>
          <w:tab/>
        </w:r>
        <w:r w:rsidR="00917D4F" w:rsidRPr="00092037">
          <w:rPr>
            <w:rStyle w:val="ab"/>
            <w:noProof/>
          </w:rPr>
          <w:t>委外完工验收明细表</w:t>
        </w:r>
        <w:r w:rsidR="00917D4F">
          <w:rPr>
            <w:noProof/>
            <w:webHidden/>
          </w:rPr>
          <w:tab/>
        </w:r>
        <w:r w:rsidR="00917D4F">
          <w:rPr>
            <w:noProof/>
            <w:webHidden/>
          </w:rPr>
          <w:fldChar w:fldCharType="begin"/>
        </w:r>
        <w:r w:rsidR="00917D4F">
          <w:rPr>
            <w:noProof/>
            <w:webHidden/>
          </w:rPr>
          <w:instrText xml:space="preserve"> PAGEREF _Toc146530860 \h </w:instrText>
        </w:r>
        <w:r w:rsidR="00917D4F">
          <w:rPr>
            <w:noProof/>
            <w:webHidden/>
          </w:rPr>
        </w:r>
        <w:r w:rsidR="00917D4F">
          <w:rPr>
            <w:noProof/>
            <w:webHidden/>
          </w:rPr>
          <w:fldChar w:fldCharType="separate"/>
        </w:r>
        <w:r w:rsidR="00917D4F">
          <w:rPr>
            <w:noProof/>
            <w:webHidden/>
          </w:rPr>
          <w:t>143</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61" w:history="1">
        <w:r w:rsidR="00917D4F" w:rsidRPr="00092037">
          <w:rPr>
            <w:rStyle w:val="ab"/>
            <w:noProof/>
          </w:rPr>
          <w:t>6.10.6.7</w:t>
        </w:r>
        <w:r w:rsidR="00917D4F">
          <w:rPr>
            <w:rFonts w:asciiTheme="minorHAnsi" w:eastAsiaTheme="minorEastAsia" w:hAnsiTheme="minorHAnsi" w:cstheme="minorBidi"/>
            <w:noProof/>
            <w:szCs w:val="22"/>
          </w:rPr>
          <w:tab/>
        </w:r>
        <w:r w:rsidR="00917D4F" w:rsidRPr="00092037">
          <w:rPr>
            <w:rStyle w:val="ab"/>
            <w:noProof/>
          </w:rPr>
          <w:t>委外物料汇总表</w:t>
        </w:r>
        <w:r w:rsidR="00917D4F">
          <w:rPr>
            <w:noProof/>
            <w:webHidden/>
          </w:rPr>
          <w:tab/>
        </w:r>
        <w:r w:rsidR="00917D4F">
          <w:rPr>
            <w:noProof/>
            <w:webHidden/>
          </w:rPr>
          <w:fldChar w:fldCharType="begin"/>
        </w:r>
        <w:r w:rsidR="00917D4F">
          <w:rPr>
            <w:noProof/>
            <w:webHidden/>
          </w:rPr>
          <w:instrText xml:space="preserve"> PAGEREF _Toc146530861 \h </w:instrText>
        </w:r>
        <w:r w:rsidR="00917D4F">
          <w:rPr>
            <w:noProof/>
            <w:webHidden/>
          </w:rPr>
        </w:r>
        <w:r w:rsidR="00917D4F">
          <w:rPr>
            <w:noProof/>
            <w:webHidden/>
          </w:rPr>
          <w:fldChar w:fldCharType="separate"/>
        </w:r>
        <w:r w:rsidR="00917D4F">
          <w:rPr>
            <w:noProof/>
            <w:webHidden/>
          </w:rPr>
          <w:t>144</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62" w:history="1">
        <w:r w:rsidR="00917D4F" w:rsidRPr="00092037">
          <w:rPr>
            <w:rStyle w:val="ab"/>
            <w:noProof/>
          </w:rPr>
          <w:t>6.10.6.8</w:t>
        </w:r>
        <w:r w:rsidR="00917D4F">
          <w:rPr>
            <w:rFonts w:asciiTheme="minorHAnsi" w:eastAsiaTheme="minorEastAsia" w:hAnsiTheme="minorHAnsi" w:cstheme="minorBidi"/>
            <w:noProof/>
            <w:szCs w:val="22"/>
          </w:rPr>
          <w:tab/>
        </w:r>
        <w:r w:rsidR="00917D4F" w:rsidRPr="00092037">
          <w:rPr>
            <w:rStyle w:val="ab"/>
            <w:noProof/>
          </w:rPr>
          <w:t>委外物料库存状况表</w:t>
        </w:r>
        <w:r w:rsidR="00917D4F">
          <w:rPr>
            <w:noProof/>
            <w:webHidden/>
          </w:rPr>
          <w:tab/>
        </w:r>
        <w:r w:rsidR="00917D4F">
          <w:rPr>
            <w:noProof/>
            <w:webHidden/>
          </w:rPr>
          <w:fldChar w:fldCharType="begin"/>
        </w:r>
        <w:r w:rsidR="00917D4F">
          <w:rPr>
            <w:noProof/>
            <w:webHidden/>
          </w:rPr>
          <w:instrText xml:space="preserve"> PAGEREF _Toc146530862 \h </w:instrText>
        </w:r>
        <w:r w:rsidR="00917D4F">
          <w:rPr>
            <w:noProof/>
            <w:webHidden/>
          </w:rPr>
        </w:r>
        <w:r w:rsidR="00917D4F">
          <w:rPr>
            <w:noProof/>
            <w:webHidden/>
          </w:rPr>
          <w:fldChar w:fldCharType="separate"/>
        </w:r>
        <w:r w:rsidR="00917D4F">
          <w:rPr>
            <w:noProof/>
            <w:webHidden/>
          </w:rPr>
          <w:t>144</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63" w:history="1">
        <w:r w:rsidR="00917D4F" w:rsidRPr="00092037">
          <w:rPr>
            <w:rStyle w:val="ab"/>
            <w:noProof/>
          </w:rPr>
          <w:t>6.10.6.9</w:t>
        </w:r>
        <w:r w:rsidR="00917D4F">
          <w:rPr>
            <w:rFonts w:asciiTheme="minorHAnsi" w:eastAsiaTheme="minorEastAsia" w:hAnsiTheme="minorHAnsi" w:cstheme="minorBidi"/>
            <w:noProof/>
            <w:szCs w:val="22"/>
          </w:rPr>
          <w:tab/>
        </w:r>
        <w:r w:rsidR="00917D4F" w:rsidRPr="00092037">
          <w:rPr>
            <w:rStyle w:val="ab"/>
            <w:noProof/>
          </w:rPr>
          <w:t>委外物料库存状况明细表</w:t>
        </w:r>
        <w:r w:rsidR="00917D4F">
          <w:rPr>
            <w:noProof/>
            <w:webHidden/>
          </w:rPr>
          <w:tab/>
        </w:r>
        <w:r w:rsidR="00917D4F">
          <w:rPr>
            <w:noProof/>
            <w:webHidden/>
          </w:rPr>
          <w:fldChar w:fldCharType="begin"/>
        </w:r>
        <w:r w:rsidR="00917D4F">
          <w:rPr>
            <w:noProof/>
            <w:webHidden/>
          </w:rPr>
          <w:instrText xml:space="preserve"> PAGEREF _Toc146530863 \h </w:instrText>
        </w:r>
        <w:r w:rsidR="00917D4F">
          <w:rPr>
            <w:noProof/>
            <w:webHidden/>
          </w:rPr>
        </w:r>
        <w:r w:rsidR="00917D4F">
          <w:rPr>
            <w:noProof/>
            <w:webHidden/>
          </w:rPr>
          <w:fldChar w:fldCharType="separate"/>
        </w:r>
        <w:r w:rsidR="00917D4F">
          <w:rPr>
            <w:noProof/>
            <w:webHidden/>
          </w:rPr>
          <w:t>144</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864" w:history="1">
        <w:r w:rsidR="00917D4F" w:rsidRPr="00092037">
          <w:rPr>
            <w:rStyle w:val="ab"/>
            <w:noProof/>
          </w:rPr>
          <w:t>6.10.6.10</w:t>
        </w:r>
        <w:r w:rsidR="00917D4F">
          <w:rPr>
            <w:rFonts w:asciiTheme="minorHAnsi" w:eastAsiaTheme="minorEastAsia" w:hAnsiTheme="minorHAnsi" w:cstheme="minorBidi"/>
            <w:noProof/>
            <w:szCs w:val="22"/>
          </w:rPr>
          <w:tab/>
        </w:r>
        <w:r w:rsidR="00917D4F" w:rsidRPr="00092037">
          <w:rPr>
            <w:rStyle w:val="ab"/>
            <w:noProof/>
          </w:rPr>
          <w:t>委外自由项明细表</w:t>
        </w:r>
        <w:r w:rsidR="00917D4F">
          <w:rPr>
            <w:noProof/>
            <w:webHidden/>
          </w:rPr>
          <w:tab/>
        </w:r>
        <w:r w:rsidR="00917D4F">
          <w:rPr>
            <w:noProof/>
            <w:webHidden/>
          </w:rPr>
          <w:fldChar w:fldCharType="begin"/>
        </w:r>
        <w:r w:rsidR="00917D4F">
          <w:rPr>
            <w:noProof/>
            <w:webHidden/>
          </w:rPr>
          <w:instrText xml:space="preserve"> PAGEREF _Toc146530864 \h </w:instrText>
        </w:r>
        <w:r w:rsidR="00917D4F">
          <w:rPr>
            <w:noProof/>
            <w:webHidden/>
          </w:rPr>
        </w:r>
        <w:r w:rsidR="00917D4F">
          <w:rPr>
            <w:noProof/>
            <w:webHidden/>
          </w:rPr>
          <w:fldChar w:fldCharType="separate"/>
        </w:r>
        <w:r w:rsidR="00917D4F">
          <w:rPr>
            <w:noProof/>
            <w:webHidden/>
          </w:rPr>
          <w:t>145</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0865" w:history="1">
        <w:r w:rsidR="00917D4F" w:rsidRPr="00092037">
          <w:rPr>
            <w:rStyle w:val="ab"/>
            <w:noProof/>
          </w:rPr>
          <w:t>6.11</w:t>
        </w:r>
        <w:r w:rsidR="00917D4F">
          <w:rPr>
            <w:rFonts w:asciiTheme="minorHAnsi" w:eastAsiaTheme="minorEastAsia" w:hAnsiTheme="minorHAnsi" w:cstheme="minorBidi"/>
            <w:smallCaps w:val="0"/>
            <w:noProof/>
            <w:szCs w:val="22"/>
          </w:rPr>
          <w:tab/>
        </w:r>
        <w:r w:rsidR="00917D4F" w:rsidRPr="00092037">
          <w:rPr>
            <w:rStyle w:val="ab"/>
            <w:noProof/>
          </w:rPr>
          <w:t>往来管理</w:t>
        </w:r>
        <w:r w:rsidR="00917D4F">
          <w:rPr>
            <w:noProof/>
            <w:webHidden/>
          </w:rPr>
          <w:tab/>
        </w:r>
        <w:r w:rsidR="00917D4F">
          <w:rPr>
            <w:noProof/>
            <w:webHidden/>
          </w:rPr>
          <w:fldChar w:fldCharType="begin"/>
        </w:r>
        <w:r w:rsidR="00917D4F">
          <w:rPr>
            <w:noProof/>
            <w:webHidden/>
          </w:rPr>
          <w:instrText xml:space="preserve"> PAGEREF _Toc146530865 \h </w:instrText>
        </w:r>
        <w:r w:rsidR="00917D4F">
          <w:rPr>
            <w:noProof/>
            <w:webHidden/>
          </w:rPr>
        </w:r>
        <w:r w:rsidR="00917D4F">
          <w:rPr>
            <w:noProof/>
            <w:webHidden/>
          </w:rPr>
          <w:fldChar w:fldCharType="separate"/>
        </w:r>
        <w:r w:rsidR="00917D4F">
          <w:rPr>
            <w:noProof/>
            <w:webHidden/>
          </w:rPr>
          <w:t>145</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866" w:history="1">
        <w:r w:rsidR="00917D4F" w:rsidRPr="00092037">
          <w:rPr>
            <w:rStyle w:val="ab"/>
            <w:noProof/>
          </w:rPr>
          <w:t>6.11.1</w:t>
        </w:r>
        <w:r w:rsidR="00917D4F">
          <w:rPr>
            <w:rFonts w:asciiTheme="minorHAnsi" w:eastAsiaTheme="minorEastAsia" w:hAnsiTheme="minorHAnsi" w:cstheme="minorBidi"/>
            <w:iCs w:val="0"/>
            <w:noProof/>
            <w:sz w:val="21"/>
            <w:szCs w:val="22"/>
          </w:rPr>
          <w:tab/>
        </w:r>
        <w:r w:rsidR="00917D4F" w:rsidRPr="00092037">
          <w:rPr>
            <w:rStyle w:val="ab"/>
            <w:noProof/>
          </w:rPr>
          <w:t>往来处理</w:t>
        </w:r>
        <w:r w:rsidR="00917D4F">
          <w:rPr>
            <w:noProof/>
            <w:webHidden/>
          </w:rPr>
          <w:tab/>
        </w:r>
        <w:r w:rsidR="00917D4F">
          <w:rPr>
            <w:noProof/>
            <w:webHidden/>
          </w:rPr>
          <w:fldChar w:fldCharType="begin"/>
        </w:r>
        <w:r w:rsidR="00917D4F">
          <w:rPr>
            <w:noProof/>
            <w:webHidden/>
          </w:rPr>
          <w:instrText xml:space="preserve"> PAGEREF _Toc146530866 \h </w:instrText>
        </w:r>
        <w:r w:rsidR="00917D4F">
          <w:rPr>
            <w:noProof/>
            <w:webHidden/>
          </w:rPr>
        </w:r>
        <w:r w:rsidR="00917D4F">
          <w:rPr>
            <w:noProof/>
            <w:webHidden/>
          </w:rPr>
          <w:fldChar w:fldCharType="separate"/>
        </w:r>
        <w:r w:rsidR="00917D4F">
          <w:rPr>
            <w:noProof/>
            <w:webHidden/>
          </w:rPr>
          <w:t>145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67" w:history="1">
        <w:r w:rsidR="00917D4F" w:rsidRPr="00092037">
          <w:rPr>
            <w:rStyle w:val="ab"/>
            <w:noProof/>
          </w:rPr>
          <w:t>6.11.1.1</w:t>
        </w:r>
        <w:r w:rsidR="00917D4F">
          <w:rPr>
            <w:rFonts w:asciiTheme="minorHAnsi" w:eastAsiaTheme="minorEastAsia" w:hAnsiTheme="minorHAnsi" w:cstheme="minorBidi"/>
            <w:noProof/>
            <w:szCs w:val="22"/>
          </w:rPr>
          <w:tab/>
        </w:r>
        <w:r w:rsidR="00917D4F" w:rsidRPr="00092037">
          <w:rPr>
            <w:rStyle w:val="ab"/>
            <w:noProof/>
          </w:rPr>
          <w:t>往来处理总览</w:t>
        </w:r>
        <w:r w:rsidR="00917D4F">
          <w:rPr>
            <w:noProof/>
            <w:webHidden/>
          </w:rPr>
          <w:tab/>
        </w:r>
        <w:r w:rsidR="00917D4F">
          <w:rPr>
            <w:noProof/>
            <w:webHidden/>
          </w:rPr>
          <w:fldChar w:fldCharType="begin"/>
        </w:r>
        <w:r w:rsidR="00917D4F">
          <w:rPr>
            <w:noProof/>
            <w:webHidden/>
          </w:rPr>
          <w:instrText xml:space="preserve"> PAGEREF _Toc146530867 \h </w:instrText>
        </w:r>
        <w:r w:rsidR="00917D4F">
          <w:rPr>
            <w:noProof/>
            <w:webHidden/>
          </w:rPr>
        </w:r>
        <w:r w:rsidR="00917D4F">
          <w:rPr>
            <w:noProof/>
            <w:webHidden/>
          </w:rPr>
          <w:fldChar w:fldCharType="separate"/>
        </w:r>
        <w:r w:rsidR="00917D4F">
          <w:rPr>
            <w:noProof/>
            <w:webHidden/>
          </w:rPr>
          <w:t>145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68" w:history="1">
        <w:r w:rsidR="00917D4F" w:rsidRPr="00092037">
          <w:rPr>
            <w:rStyle w:val="ab"/>
            <w:noProof/>
          </w:rPr>
          <w:t>6.11.1.2</w:t>
        </w:r>
        <w:r w:rsidR="00917D4F">
          <w:rPr>
            <w:rFonts w:asciiTheme="minorHAnsi" w:eastAsiaTheme="minorEastAsia" w:hAnsiTheme="minorHAnsi" w:cstheme="minorBidi"/>
            <w:noProof/>
            <w:szCs w:val="22"/>
          </w:rPr>
          <w:tab/>
        </w:r>
        <w:r w:rsidR="00917D4F" w:rsidRPr="00092037">
          <w:rPr>
            <w:rStyle w:val="ab"/>
            <w:noProof/>
          </w:rPr>
          <w:t>应收款增加单</w:t>
        </w:r>
        <w:r w:rsidR="00917D4F">
          <w:rPr>
            <w:noProof/>
            <w:webHidden/>
          </w:rPr>
          <w:tab/>
        </w:r>
        <w:r w:rsidR="00917D4F">
          <w:rPr>
            <w:noProof/>
            <w:webHidden/>
          </w:rPr>
          <w:fldChar w:fldCharType="begin"/>
        </w:r>
        <w:r w:rsidR="00917D4F">
          <w:rPr>
            <w:noProof/>
            <w:webHidden/>
          </w:rPr>
          <w:instrText xml:space="preserve"> PAGEREF _Toc146530868 \h </w:instrText>
        </w:r>
        <w:r w:rsidR="00917D4F">
          <w:rPr>
            <w:noProof/>
            <w:webHidden/>
          </w:rPr>
        </w:r>
        <w:r w:rsidR="00917D4F">
          <w:rPr>
            <w:noProof/>
            <w:webHidden/>
          </w:rPr>
          <w:fldChar w:fldCharType="separate"/>
        </w:r>
        <w:r w:rsidR="00917D4F">
          <w:rPr>
            <w:noProof/>
            <w:webHidden/>
          </w:rPr>
          <w:t>145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69" w:history="1">
        <w:r w:rsidR="00917D4F" w:rsidRPr="00092037">
          <w:rPr>
            <w:rStyle w:val="ab"/>
            <w:noProof/>
          </w:rPr>
          <w:t>6.11.1.3</w:t>
        </w:r>
        <w:r w:rsidR="00917D4F">
          <w:rPr>
            <w:rFonts w:asciiTheme="minorHAnsi" w:eastAsiaTheme="minorEastAsia" w:hAnsiTheme="minorHAnsi" w:cstheme="minorBidi"/>
            <w:noProof/>
            <w:szCs w:val="22"/>
          </w:rPr>
          <w:tab/>
        </w:r>
        <w:r w:rsidR="00917D4F" w:rsidRPr="00092037">
          <w:rPr>
            <w:rStyle w:val="ab"/>
            <w:noProof/>
          </w:rPr>
          <w:t>应收款减少单</w:t>
        </w:r>
        <w:r w:rsidR="00917D4F">
          <w:rPr>
            <w:noProof/>
            <w:webHidden/>
          </w:rPr>
          <w:tab/>
        </w:r>
        <w:r w:rsidR="00917D4F">
          <w:rPr>
            <w:noProof/>
            <w:webHidden/>
          </w:rPr>
          <w:fldChar w:fldCharType="begin"/>
        </w:r>
        <w:r w:rsidR="00917D4F">
          <w:rPr>
            <w:noProof/>
            <w:webHidden/>
          </w:rPr>
          <w:instrText xml:space="preserve"> PAGEREF _Toc146530869 \h </w:instrText>
        </w:r>
        <w:r w:rsidR="00917D4F">
          <w:rPr>
            <w:noProof/>
            <w:webHidden/>
          </w:rPr>
        </w:r>
        <w:r w:rsidR="00917D4F">
          <w:rPr>
            <w:noProof/>
            <w:webHidden/>
          </w:rPr>
          <w:fldChar w:fldCharType="separate"/>
        </w:r>
        <w:r w:rsidR="00917D4F">
          <w:rPr>
            <w:noProof/>
            <w:webHidden/>
          </w:rPr>
          <w:t>146</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70" w:history="1">
        <w:r w:rsidR="00917D4F" w:rsidRPr="00092037">
          <w:rPr>
            <w:rStyle w:val="ab"/>
            <w:noProof/>
          </w:rPr>
          <w:t>6.11.1.4</w:t>
        </w:r>
        <w:r w:rsidR="00917D4F">
          <w:rPr>
            <w:rFonts w:asciiTheme="minorHAnsi" w:eastAsiaTheme="minorEastAsia" w:hAnsiTheme="minorHAnsi" w:cstheme="minorBidi"/>
            <w:noProof/>
            <w:szCs w:val="22"/>
          </w:rPr>
          <w:tab/>
        </w:r>
        <w:r w:rsidR="00917D4F" w:rsidRPr="00092037">
          <w:rPr>
            <w:rStyle w:val="ab"/>
            <w:noProof/>
          </w:rPr>
          <w:t>应付款增加单</w:t>
        </w:r>
        <w:r w:rsidR="00917D4F">
          <w:rPr>
            <w:noProof/>
            <w:webHidden/>
          </w:rPr>
          <w:tab/>
        </w:r>
        <w:r w:rsidR="00917D4F">
          <w:rPr>
            <w:noProof/>
            <w:webHidden/>
          </w:rPr>
          <w:fldChar w:fldCharType="begin"/>
        </w:r>
        <w:r w:rsidR="00917D4F">
          <w:rPr>
            <w:noProof/>
            <w:webHidden/>
          </w:rPr>
          <w:instrText xml:space="preserve"> PAGEREF _Toc146530870 \h </w:instrText>
        </w:r>
        <w:r w:rsidR="00917D4F">
          <w:rPr>
            <w:noProof/>
            <w:webHidden/>
          </w:rPr>
        </w:r>
        <w:r w:rsidR="00917D4F">
          <w:rPr>
            <w:noProof/>
            <w:webHidden/>
          </w:rPr>
          <w:fldChar w:fldCharType="separate"/>
        </w:r>
        <w:r w:rsidR="00917D4F">
          <w:rPr>
            <w:noProof/>
            <w:webHidden/>
          </w:rPr>
          <w:t>146</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71" w:history="1">
        <w:r w:rsidR="00917D4F" w:rsidRPr="00092037">
          <w:rPr>
            <w:rStyle w:val="ab"/>
            <w:noProof/>
          </w:rPr>
          <w:t>6.11.1.5</w:t>
        </w:r>
        <w:r w:rsidR="00917D4F">
          <w:rPr>
            <w:rFonts w:asciiTheme="minorHAnsi" w:eastAsiaTheme="minorEastAsia" w:hAnsiTheme="minorHAnsi" w:cstheme="minorBidi"/>
            <w:noProof/>
            <w:szCs w:val="22"/>
          </w:rPr>
          <w:tab/>
        </w:r>
        <w:r w:rsidR="00917D4F" w:rsidRPr="00092037">
          <w:rPr>
            <w:rStyle w:val="ab"/>
            <w:noProof/>
          </w:rPr>
          <w:t>应付款减少单</w:t>
        </w:r>
        <w:r w:rsidR="00917D4F">
          <w:rPr>
            <w:noProof/>
            <w:webHidden/>
          </w:rPr>
          <w:tab/>
        </w:r>
        <w:r w:rsidR="00917D4F">
          <w:rPr>
            <w:noProof/>
            <w:webHidden/>
          </w:rPr>
          <w:fldChar w:fldCharType="begin"/>
        </w:r>
        <w:r w:rsidR="00917D4F">
          <w:rPr>
            <w:noProof/>
            <w:webHidden/>
          </w:rPr>
          <w:instrText xml:space="preserve"> PAGEREF _Toc146530871 \h </w:instrText>
        </w:r>
        <w:r w:rsidR="00917D4F">
          <w:rPr>
            <w:noProof/>
            <w:webHidden/>
          </w:rPr>
        </w:r>
        <w:r w:rsidR="00917D4F">
          <w:rPr>
            <w:noProof/>
            <w:webHidden/>
          </w:rPr>
          <w:fldChar w:fldCharType="separate"/>
        </w:r>
        <w:r w:rsidR="00917D4F">
          <w:rPr>
            <w:noProof/>
            <w:webHidden/>
          </w:rPr>
          <w:t>146</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72" w:history="1">
        <w:r w:rsidR="00917D4F" w:rsidRPr="00092037">
          <w:rPr>
            <w:rStyle w:val="ab"/>
            <w:noProof/>
          </w:rPr>
          <w:t>6.11.1.6</w:t>
        </w:r>
        <w:r w:rsidR="00917D4F">
          <w:rPr>
            <w:rFonts w:asciiTheme="minorHAnsi" w:eastAsiaTheme="minorEastAsia" w:hAnsiTheme="minorHAnsi" w:cstheme="minorBidi"/>
            <w:noProof/>
            <w:szCs w:val="22"/>
          </w:rPr>
          <w:tab/>
        </w:r>
        <w:r w:rsidR="00917D4F" w:rsidRPr="00092037">
          <w:rPr>
            <w:rStyle w:val="ab"/>
            <w:noProof/>
          </w:rPr>
          <w:t>往来核销单</w:t>
        </w:r>
        <w:r w:rsidR="00917D4F">
          <w:rPr>
            <w:noProof/>
            <w:webHidden/>
          </w:rPr>
          <w:tab/>
        </w:r>
        <w:r w:rsidR="00917D4F">
          <w:rPr>
            <w:noProof/>
            <w:webHidden/>
          </w:rPr>
          <w:fldChar w:fldCharType="begin"/>
        </w:r>
        <w:r w:rsidR="00917D4F">
          <w:rPr>
            <w:noProof/>
            <w:webHidden/>
          </w:rPr>
          <w:instrText xml:space="preserve"> PAGEREF _Toc146530872 \h </w:instrText>
        </w:r>
        <w:r w:rsidR="00917D4F">
          <w:rPr>
            <w:noProof/>
            <w:webHidden/>
          </w:rPr>
        </w:r>
        <w:r w:rsidR="00917D4F">
          <w:rPr>
            <w:noProof/>
            <w:webHidden/>
          </w:rPr>
          <w:fldChar w:fldCharType="separate"/>
        </w:r>
        <w:r w:rsidR="00917D4F">
          <w:rPr>
            <w:noProof/>
            <w:webHidden/>
          </w:rPr>
          <w:t>147</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73" w:history="1">
        <w:r w:rsidR="00917D4F" w:rsidRPr="00092037">
          <w:rPr>
            <w:rStyle w:val="ab"/>
            <w:noProof/>
          </w:rPr>
          <w:t>6.11.1.7</w:t>
        </w:r>
        <w:r w:rsidR="00917D4F">
          <w:rPr>
            <w:rFonts w:asciiTheme="minorHAnsi" w:eastAsiaTheme="minorEastAsia" w:hAnsiTheme="minorHAnsi" w:cstheme="minorBidi"/>
            <w:noProof/>
            <w:szCs w:val="22"/>
          </w:rPr>
          <w:tab/>
        </w:r>
        <w:r w:rsidR="00917D4F" w:rsidRPr="00092037">
          <w:rPr>
            <w:rStyle w:val="ab"/>
            <w:noProof/>
          </w:rPr>
          <w:t>期末汇差处理</w:t>
        </w:r>
        <w:r w:rsidR="00917D4F">
          <w:rPr>
            <w:noProof/>
            <w:webHidden/>
          </w:rPr>
          <w:tab/>
        </w:r>
        <w:r w:rsidR="00917D4F">
          <w:rPr>
            <w:noProof/>
            <w:webHidden/>
          </w:rPr>
          <w:fldChar w:fldCharType="begin"/>
        </w:r>
        <w:r w:rsidR="00917D4F">
          <w:rPr>
            <w:noProof/>
            <w:webHidden/>
          </w:rPr>
          <w:instrText xml:space="preserve"> PAGEREF _Toc146530873 \h </w:instrText>
        </w:r>
        <w:r w:rsidR="00917D4F">
          <w:rPr>
            <w:noProof/>
            <w:webHidden/>
          </w:rPr>
        </w:r>
        <w:r w:rsidR="00917D4F">
          <w:rPr>
            <w:noProof/>
            <w:webHidden/>
          </w:rPr>
          <w:fldChar w:fldCharType="separate"/>
        </w:r>
        <w:r w:rsidR="00917D4F">
          <w:rPr>
            <w:noProof/>
            <w:webHidden/>
          </w:rPr>
          <w:t>148</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74" w:history="1">
        <w:r w:rsidR="00917D4F" w:rsidRPr="00092037">
          <w:rPr>
            <w:rStyle w:val="ab"/>
            <w:noProof/>
          </w:rPr>
          <w:t>6.11.1.8</w:t>
        </w:r>
        <w:r w:rsidR="00917D4F">
          <w:rPr>
            <w:rFonts w:asciiTheme="minorHAnsi" w:eastAsiaTheme="minorEastAsia" w:hAnsiTheme="minorHAnsi" w:cstheme="minorBidi"/>
            <w:noProof/>
            <w:szCs w:val="22"/>
          </w:rPr>
          <w:tab/>
        </w:r>
        <w:r w:rsidR="00917D4F" w:rsidRPr="00092037">
          <w:rPr>
            <w:rStyle w:val="ab"/>
            <w:noProof/>
          </w:rPr>
          <w:t>超期应收款</w:t>
        </w:r>
        <w:r w:rsidR="00917D4F">
          <w:rPr>
            <w:noProof/>
            <w:webHidden/>
          </w:rPr>
          <w:tab/>
        </w:r>
        <w:r w:rsidR="00917D4F">
          <w:rPr>
            <w:noProof/>
            <w:webHidden/>
          </w:rPr>
          <w:fldChar w:fldCharType="begin"/>
        </w:r>
        <w:r w:rsidR="00917D4F">
          <w:rPr>
            <w:noProof/>
            <w:webHidden/>
          </w:rPr>
          <w:instrText xml:space="preserve"> PAGEREF _Toc146530874 \h </w:instrText>
        </w:r>
        <w:r w:rsidR="00917D4F">
          <w:rPr>
            <w:noProof/>
            <w:webHidden/>
          </w:rPr>
        </w:r>
        <w:r w:rsidR="00917D4F">
          <w:rPr>
            <w:noProof/>
            <w:webHidden/>
          </w:rPr>
          <w:fldChar w:fldCharType="separate"/>
        </w:r>
        <w:r w:rsidR="00917D4F">
          <w:rPr>
            <w:noProof/>
            <w:webHidden/>
          </w:rPr>
          <w:t>148</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75" w:history="1">
        <w:r w:rsidR="00917D4F" w:rsidRPr="00092037">
          <w:rPr>
            <w:rStyle w:val="ab"/>
            <w:noProof/>
          </w:rPr>
          <w:t>6.11.1.9</w:t>
        </w:r>
        <w:r w:rsidR="00917D4F">
          <w:rPr>
            <w:rFonts w:asciiTheme="minorHAnsi" w:eastAsiaTheme="minorEastAsia" w:hAnsiTheme="minorHAnsi" w:cstheme="minorBidi"/>
            <w:noProof/>
            <w:szCs w:val="22"/>
          </w:rPr>
          <w:tab/>
        </w:r>
        <w:r w:rsidR="00917D4F" w:rsidRPr="00092037">
          <w:rPr>
            <w:rStyle w:val="ab"/>
            <w:noProof/>
          </w:rPr>
          <w:t>超期应付款</w:t>
        </w:r>
        <w:r w:rsidR="00917D4F">
          <w:rPr>
            <w:noProof/>
            <w:webHidden/>
          </w:rPr>
          <w:tab/>
        </w:r>
        <w:r w:rsidR="00917D4F">
          <w:rPr>
            <w:noProof/>
            <w:webHidden/>
          </w:rPr>
          <w:fldChar w:fldCharType="begin"/>
        </w:r>
        <w:r w:rsidR="00917D4F">
          <w:rPr>
            <w:noProof/>
            <w:webHidden/>
          </w:rPr>
          <w:instrText xml:space="preserve"> PAGEREF _Toc146530875 \h </w:instrText>
        </w:r>
        <w:r w:rsidR="00917D4F">
          <w:rPr>
            <w:noProof/>
            <w:webHidden/>
          </w:rPr>
        </w:r>
        <w:r w:rsidR="00917D4F">
          <w:rPr>
            <w:noProof/>
            <w:webHidden/>
          </w:rPr>
          <w:fldChar w:fldCharType="separate"/>
        </w:r>
        <w:r w:rsidR="00917D4F">
          <w:rPr>
            <w:noProof/>
            <w:webHidden/>
          </w:rPr>
          <w:t>149</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876" w:history="1">
        <w:r w:rsidR="00917D4F" w:rsidRPr="00092037">
          <w:rPr>
            <w:rStyle w:val="ab"/>
            <w:noProof/>
          </w:rPr>
          <w:t>6.11.1.10</w:t>
        </w:r>
        <w:r w:rsidR="00917D4F">
          <w:rPr>
            <w:rFonts w:asciiTheme="minorHAnsi" w:eastAsiaTheme="minorEastAsia" w:hAnsiTheme="minorHAnsi" w:cstheme="minorBidi"/>
            <w:noProof/>
            <w:szCs w:val="22"/>
          </w:rPr>
          <w:tab/>
        </w:r>
        <w:r w:rsidR="00917D4F" w:rsidRPr="00092037">
          <w:rPr>
            <w:rStyle w:val="ab"/>
            <w:noProof/>
          </w:rPr>
          <w:t>往来对账表</w:t>
        </w:r>
        <w:r w:rsidR="00917D4F">
          <w:rPr>
            <w:noProof/>
            <w:webHidden/>
          </w:rPr>
          <w:tab/>
        </w:r>
        <w:r w:rsidR="00917D4F">
          <w:rPr>
            <w:noProof/>
            <w:webHidden/>
          </w:rPr>
          <w:fldChar w:fldCharType="begin"/>
        </w:r>
        <w:r w:rsidR="00917D4F">
          <w:rPr>
            <w:noProof/>
            <w:webHidden/>
          </w:rPr>
          <w:instrText xml:space="preserve"> PAGEREF _Toc146530876 \h </w:instrText>
        </w:r>
        <w:r w:rsidR="00917D4F">
          <w:rPr>
            <w:noProof/>
            <w:webHidden/>
          </w:rPr>
        </w:r>
        <w:r w:rsidR="00917D4F">
          <w:rPr>
            <w:noProof/>
            <w:webHidden/>
          </w:rPr>
          <w:fldChar w:fldCharType="separate"/>
        </w:r>
        <w:r w:rsidR="00917D4F">
          <w:rPr>
            <w:noProof/>
            <w:webHidden/>
          </w:rPr>
          <w:t>149</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877" w:history="1">
        <w:r w:rsidR="00917D4F" w:rsidRPr="00092037">
          <w:rPr>
            <w:rStyle w:val="ab"/>
            <w:noProof/>
          </w:rPr>
          <w:t>6.11.1.11</w:t>
        </w:r>
        <w:r w:rsidR="00917D4F">
          <w:rPr>
            <w:rFonts w:asciiTheme="minorHAnsi" w:eastAsiaTheme="minorEastAsia" w:hAnsiTheme="minorHAnsi" w:cstheme="minorBidi"/>
            <w:noProof/>
            <w:szCs w:val="22"/>
          </w:rPr>
          <w:tab/>
        </w:r>
        <w:r w:rsidR="00917D4F" w:rsidRPr="00092037">
          <w:rPr>
            <w:rStyle w:val="ab"/>
            <w:noProof/>
          </w:rPr>
          <w:t>往来对账明细表</w:t>
        </w:r>
        <w:r w:rsidR="00917D4F">
          <w:rPr>
            <w:noProof/>
            <w:webHidden/>
          </w:rPr>
          <w:tab/>
        </w:r>
        <w:r w:rsidR="00917D4F">
          <w:rPr>
            <w:noProof/>
            <w:webHidden/>
          </w:rPr>
          <w:fldChar w:fldCharType="begin"/>
        </w:r>
        <w:r w:rsidR="00917D4F">
          <w:rPr>
            <w:noProof/>
            <w:webHidden/>
          </w:rPr>
          <w:instrText xml:space="preserve"> PAGEREF _Toc146530877 \h </w:instrText>
        </w:r>
        <w:r w:rsidR="00917D4F">
          <w:rPr>
            <w:noProof/>
            <w:webHidden/>
          </w:rPr>
        </w:r>
        <w:r w:rsidR="00917D4F">
          <w:rPr>
            <w:noProof/>
            <w:webHidden/>
          </w:rPr>
          <w:fldChar w:fldCharType="separate"/>
        </w:r>
        <w:r w:rsidR="00917D4F">
          <w:rPr>
            <w:noProof/>
            <w:webHidden/>
          </w:rPr>
          <w:t>149</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878" w:history="1">
        <w:r w:rsidR="00917D4F" w:rsidRPr="00092037">
          <w:rPr>
            <w:rStyle w:val="ab"/>
            <w:noProof/>
          </w:rPr>
          <w:t>6.11.2</w:t>
        </w:r>
        <w:r w:rsidR="00917D4F">
          <w:rPr>
            <w:rFonts w:asciiTheme="minorHAnsi" w:eastAsiaTheme="minorEastAsia" w:hAnsiTheme="minorHAnsi" w:cstheme="minorBidi"/>
            <w:iCs w:val="0"/>
            <w:noProof/>
            <w:sz w:val="21"/>
            <w:szCs w:val="22"/>
          </w:rPr>
          <w:tab/>
        </w:r>
        <w:r w:rsidR="00917D4F" w:rsidRPr="00092037">
          <w:rPr>
            <w:rStyle w:val="ab"/>
            <w:noProof/>
          </w:rPr>
          <w:t>收付款处理</w:t>
        </w:r>
        <w:r w:rsidR="00917D4F">
          <w:rPr>
            <w:noProof/>
            <w:webHidden/>
          </w:rPr>
          <w:tab/>
        </w:r>
        <w:r w:rsidR="00917D4F">
          <w:rPr>
            <w:noProof/>
            <w:webHidden/>
          </w:rPr>
          <w:fldChar w:fldCharType="begin"/>
        </w:r>
        <w:r w:rsidR="00917D4F">
          <w:rPr>
            <w:noProof/>
            <w:webHidden/>
          </w:rPr>
          <w:instrText xml:space="preserve"> PAGEREF _Toc146530878 \h </w:instrText>
        </w:r>
        <w:r w:rsidR="00917D4F">
          <w:rPr>
            <w:noProof/>
            <w:webHidden/>
          </w:rPr>
        </w:r>
        <w:r w:rsidR="00917D4F">
          <w:rPr>
            <w:noProof/>
            <w:webHidden/>
          </w:rPr>
          <w:fldChar w:fldCharType="separate"/>
        </w:r>
        <w:r w:rsidR="00917D4F">
          <w:rPr>
            <w:noProof/>
            <w:webHidden/>
          </w:rPr>
          <w:t>150</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79" w:history="1">
        <w:r w:rsidR="00917D4F" w:rsidRPr="00092037">
          <w:rPr>
            <w:rStyle w:val="ab"/>
            <w:noProof/>
          </w:rPr>
          <w:t>6.11.2.1</w:t>
        </w:r>
        <w:r w:rsidR="00917D4F">
          <w:rPr>
            <w:rFonts w:asciiTheme="minorHAnsi" w:eastAsiaTheme="minorEastAsia" w:hAnsiTheme="minorHAnsi" w:cstheme="minorBidi"/>
            <w:noProof/>
            <w:szCs w:val="22"/>
          </w:rPr>
          <w:tab/>
        </w:r>
        <w:r w:rsidR="00917D4F" w:rsidRPr="00092037">
          <w:rPr>
            <w:rStyle w:val="ab"/>
            <w:noProof/>
          </w:rPr>
          <w:t>收付款处理总览</w:t>
        </w:r>
        <w:r w:rsidR="00917D4F">
          <w:rPr>
            <w:noProof/>
            <w:webHidden/>
          </w:rPr>
          <w:tab/>
        </w:r>
        <w:r w:rsidR="00917D4F">
          <w:rPr>
            <w:noProof/>
            <w:webHidden/>
          </w:rPr>
          <w:fldChar w:fldCharType="begin"/>
        </w:r>
        <w:r w:rsidR="00917D4F">
          <w:rPr>
            <w:noProof/>
            <w:webHidden/>
          </w:rPr>
          <w:instrText xml:space="preserve"> PAGEREF _Toc146530879 \h </w:instrText>
        </w:r>
        <w:r w:rsidR="00917D4F">
          <w:rPr>
            <w:noProof/>
            <w:webHidden/>
          </w:rPr>
        </w:r>
        <w:r w:rsidR="00917D4F">
          <w:rPr>
            <w:noProof/>
            <w:webHidden/>
          </w:rPr>
          <w:fldChar w:fldCharType="separate"/>
        </w:r>
        <w:r w:rsidR="00917D4F">
          <w:rPr>
            <w:noProof/>
            <w:webHidden/>
          </w:rPr>
          <w:t>150</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80" w:history="1">
        <w:r w:rsidR="00917D4F" w:rsidRPr="00092037">
          <w:rPr>
            <w:rStyle w:val="ab"/>
            <w:noProof/>
          </w:rPr>
          <w:t>6.11.2.2</w:t>
        </w:r>
        <w:r w:rsidR="00917D4F">
          <w:rPr>
            <w:rFonts w:asciiTheme="minorHAnsi" w:eastAsiaTheme="minorEastAsia" w:hAnsiTheme="minorHAnsi" w:cstheme="minorBidi"/>
            <w:noProof/>
            <w:szCs w:val="22"/>
          </w:rPr>
          <w:tab/>
        </w:r>
        <w:r w:rsidR="00917D4F" w:rsidRPr="00092037">
          <w:rPr>
            <w:rStyle w:val="ab"/>
            <w:noProof/>
          </w:rPr>
          <w:t>收款单</w:t>
        </w:r>
        <w:r w:rsidR="00917D4F">
          <w:rPr>
            <w:noProof/>
            <w:webHidden/>
          </w:rPr>
          <w:tab/>
        </w:r>
        <w:r w:rsidR="00917D4F">
          <w:rPr>
            <w:noProof/>
            <w:webHidden/>
          </w:rPr>
          <w:fldChar w:fldCharType="begin"/>
        </w:r>
        <w:r w:rsidR="00917D4F">
          <w:rPr>
            <w:noProof/>
            <w:webHidden/>
          </w:rPr>
          <w:instrText xml:space="preserve"> PAGEREF _Toc146530880 \h </w:instrText>
        </w:r>
        <w:r w:rsidR="00917D4F">
          <w:rPr>
            <w:noProof/>
            <w:webHidden/>
          </w:rPr>
        </w:r>
        <w:r w:rsidR="00917D4F">
          <w:rPr>
            <w:noProof/>
            <w:webHidden/>
          </w:rPr>
          <w:fldChar w:fldCharType="separate"/>
        </w:r>
        <w:r w:rsidR="00917D4F">
          <w:rPr>
            <w:noProof/>
            <w:webHidden/>
          </w:rPr>
          <w:t>150</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81" w:history="1">
        <w:r w:rsidR="00917D4F" w:rsidRPr="00092037">
          <w:rPr>
            <w:rStyle w:val="ab"/>
            <w:noProof/>
          </w:rPr>
          <w:t>6.11.2.3</w:t>
        </w:r>
        <w:r w:rsidR="00917D4F">
          <w:rPr>
            <w:rFonts w:asciiTheme="minorHAnsi" w:eastAsiaTheme="minorEastAsia" w:hAnsiTheme="minorHAnsi" w:cstheme="minorBidi"/>
            <w:noProof/>
            <w:szCs w:val="22"/>
          </w:rPr>
          <w:tab/>
        </w:r>
        <w:r w:rsidR="00917D4F" w:rsidRPr="00092037">
          <w:rPr>
            <w:rStyle w:val="ab"/>
            <w:noProof/>
          </w:rPr>
          <w:t>预收款单</w:t>
        </w:r>
        <w:r w:rsidR="00917D4F">
          <w:rPr>
            <w:noProof/>
            <w:webHidden/>
          </w:rPr>
          <w:tab/>
        </w:r>
        <w:r w:rsidR="00917D4F">
          <w:rPr>
            <w:noProof/>
            <w:webHidden/>
          </w:rPr>
          <w:fldChar w:fldCharType="begin"/>
        </w:r>
        <w:r w:rsidR="00917D4F">
          <w:rPr>
            <w:noProof/>
            <w:webHidden/>
          </w:rPr>
          <w:instrText xml:space="preserve"> PAGEREF _Toc146530881 \h </w:instrText>
        </w:r>
        <w:r w:rsidR="00917D4F">
          <w:rPr>
            <w:noProof/>
            <w:webHidden/>
          </w:rPr>
        </w:r>
        <w:r w:rsidR="00917D4F">
          <w:rPr>
            <w:noProof/>
            <w:webHidden/>
          </w:rPr>
          <w:fldChar w:fldCharType="separate"/>
        </w:r>
        <w:r w:rsidR="00917D4F">
          <w:rPr>
            <w:noProof/>
            <w:webHidden/>
          </w:rPr>
          <w:t>151</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82" w:history="1">
        <w:r w:rsidR="00917D4F" w:rsidRPr="00092037">
          <w:rPr>
            <w:rStyle w:val="ab"/>
            <w:noProof/>
          </w:rPr>
          <w:t>6.11.2.4</w:t>
        </w:r>
        <w:r w:rsidR="00917D4F">
          <w:rPr>
            <w:rFonts w:asciiTheme="minorHAnsi" w:eastAsiaTheme="minorEastAsia" w:hAnsiTheme="minorHAnsi" w:cstheme="minorBidi"/>
            <w:noProof/>
            <w:szCs w:val="22"/>
          </w:rPr>
          <w:tab/>
        </w:r>
        <w:r w:rsidR="00917D4F" w:rsidRPr="00092037">
          <w:rPr>
            <w:rStyle w:val="ab"/>
            <w:noProof/>
          </w:rPr>
          <w:t>付款单</w:t>
        </w:r>
        <w:r w:rsidR="00917D4F">
          <w:rPr>
            <w:noProof/>
            <w:webHidden/>
          </w:rPr>
          <w:tab/>
        </w:r>
        <w:r w:rsidR="00917D4F">
          <w:rPr>
            <w:noProof/>
            <w:webHidden/>
          </w:rPr>
          <w:fldChar w:fldCharType="begin"/>
        </w:r>
        <w:r w:rsidR="00917D4F">
          <w:rPr>
            <w:noProof/>
            <w:webHidden/>
          </w:rPr>
          <w:instrText xml:space="preserve"> PAGEREF _Toc146530882 \h </w:instrText>
        </w:r>
        <w:r w:rsidR="00917D4F">
          <w:rPr>
            <w:noProof/>
            <w:webHidden/>
          </w:rPr>
        </w:r>
        <w:r w:rsidR="00917D4F">
          <w:rPr>
            <w:noProof/>
            <w:webHidden/>
          </w:rPr>
          <w:fldChar w:fldCharType="separate"/>
        </w:r>
        <w:r w:rsidR="00917D4F">
          <w:rPr>
            <w:noProof/>
            <w:webHidden/>
          </w:rPr>
          <w:t>151</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83" w:history="1">
        <w:r w:rsidR="00917D4F" w:rsidRPr="00092037">
          <w:rPr>
            <w:rStyle w:val="ab"/>
            <w:noProof/>
          </w:rPr>
          <w:t>6.11.2.5</w:t>
        </w:r>
        <w:r w:rsidR="00917D4F">
          <w:rPr>
            <w:rFonts w:asciiTheme="minorHAnsi" w:eastAsiaTheme="minorEastAsia" w:hAnsiTheme="minorHAnsi" w:cstheme="minorBidi"/>
            <w:noProof/>
            <w:szCs w:val="22"/>
          </w:rPr>
          <w:tab/>
        </w:r>
        <w:r w:rsidR="00917D4F" w:rsidRPr="00092037">
          <w:rPr>
            <w:rStyle w:val="ab"/>
            <w:noProof/>
          </w:rPr>
          <w:t>预付款单</w:t>
        </w:r>
        <w:r w:rsidR="00917D4F">
          <w:rPr>
            <w:noProof/>
            <w:webHidden/>
          </w:rPr>
          <w:tab/>
        </w:r>
        <w:r w:rsidR="00917D4F">
          <w:rPr>
            <w:noProof/>
            <w:webHidden/>
          </w:rPr>
          <w:fldChar w:fldCharType="begin"/>
        </w:r>
        <w:r w:rsidR="00917D4F">
          <w:rPr>
            <w:noProof/>
            <w:webHidden/>
          </w:rPr>
          <w:instrText xml:space="preserve"> PAGEREF _Toc146530883 \h </w:instrText>
        </w:r>
        <w:r w:rsidR="00917D4F">
          <w:rPr>
            <w:noProof/>
            <w:webHidden/>
          </w:rPr>
        </w:r>
        <w:r w:rsidR="00917D4F">
          <w:rPr>
            <w:noProof/>
            <w:webHidden/>
          </w:rPr>
          <w:fldChar w:fldCharType="separate"/>
        </w:r>
        <w:r w:rsidR="00917D4F">
          <w:rPr>
            <w:noProof/>
            <w:webHidden/>
          </w:rPr>
          <w:t>152</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84" w:history="1">
        <w:r w:rsidR="00917D4F" w:rsidRPr="00092037">
          <w:rPr>
            <w:rStyle w:val="ab"/>
            <w:noProof/>
          </w:rPr>
          <w:t>6.11.2.6</w:t>
        </w:r>
        <w:r w:rsidR="00917D4F">
          <w:rPr>
            <w:rFonts w:asciiTheme="minorHAnsi" w:eastAsiaTheme="minorEastAsia" w:hAnsiTheme="minorHAnsi" w:cstheme="minorBidi"/>
            <w:noProof/>
            <w:szCs w:val="22"/>
          </w:rPr>
          <w:tab/>
        </w:r>
        <w:r w:rsidR="00917D4F" w:rsidRPr="00092037">
          <w:rPr>
            <w:rStyle w:val="ab"/>
            <w:noProof/>
          </w:rPr>
          <w:t>未完全结算收付款单查询</w:t>
        </w:r>
        <w:r w:rsidR="00917D4F">
          <w:rPr>
            <w:noProof/>
            <w:webHidden/>
          </w:rPr>
          <w:tab/>
        </w:r>
        <w:r w:rsidR="00917D4F">
          <w:rPr>
            <w:noProof/>
            <w:webHidden/>
          </w:rPr>
          <w:fldChar w:fldCharType="begin"/>
        </w:r>
        <w:r w:rsidR="00917D4F">
          <w:rPr>
            <w:noProof/>
            <w:webHidden/>
          </w:rPr>
          <w:instrText xml:space="preserve"> PAGEREF _Toc146530884 \h </w:instrText>
        </w:r>
        <w:r w:rsidR="00917D4F">
          <w:rPr>
            <w:noProof/>
            <w:webHidden/>
          </w:rPr>
        </w:r>
        <w:r w:rsidR="00917D4F">
          <w:rPr>
            <w:noProof/>
            <w:webHidden/>
          </w:rPr>
          <w:fldChar w:fldCharType="separate"/>
        </w:r>
        <w:r w:rsidR="00917D4F">
          <w:rPr>
            <w:noProof/>
            <w:webHidden/>
          </w:rPr>
          <w:t>152</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85" w:history="1">
        <w:r w:rsidR="00917D4F" w:rsidRPr="00092037">
          <w:rPr>
            <w:rStyle w:val="ab"/>
            <w:noProof/>
          </w:rPr>
          <w:t>6.11.2.7</w:t>
        </w:r>
        <w:r w:rsidR="00917D4F">
          <w:rPr>
            <w:rFonts w:asciiTheme="minorHAnsi" w:eastAsiaTheme="minorEastAsia" w:hAnsiTheme="minorHAnsi" w:cstheme="minorBidi"/>
            <w:noProof/>
            <w:szCs w:val="22"/>
          </w:rPr>
          <w:tab/>
        </w:r>
        <w:r w:rsidR="00917D4F" w:rsidRPr="00092037">
          <w:rPr>
            <w:rStyle w:val="ab"/>
            <w:noProof/>
          </w:rPr>
          <w:t>收付款结算明细表查询</w:t>
        </w:r>
        <w:r w:rsidR="00917D4F">
          <w:rPr>
            <w:noProof/>
            <w:webHidden/>
          </w:rPr>
          <w:tab/>
        </w:r>
        <w:r w:rsidR="00917D4F">
          <w:rPr>
            <w:noProof/>
            <w:webHidden/>
          </w:rPr>
          <w:fldChar w:fldCharType="begin"/>
        </w:r>
        <w:r w:rsidR="00917D4F">
          <w:rPr>
            <w:noProof/>
            <w:webHidden/>
          </w:rPr>
          <w:instrText xml:space="preserve"> PAGEREF _Toc146530885 \h </w:instrText>
        </w:r>
        <w:r w:rsidR="00917D4F">
          <w:rPr>
            <w:noProof/>
            <w:webHidden/>
          </w:rPr>
        </w:r>
        <w:r w:rsidR="00917D4F">
          <w:rPr>
            <w:noProof/>
            <w:webHidden/>
          </w:rPr>
          <w:fldChar w:fldCharType="separate"/>
        </w:r>
        <w:r w:rsidR="00917D4F">
          <w:rPr>
            <w:noProof/>
            <w:webHidden/>
          </w:rPr>
          <w:t>152</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86" w:history="1">
        <w:r w:rsidR="00917D4F" w:rsidRPr="00092037">
          <w:rPr>
            <w:rStyle w:val="ab"/>
            <w:noProof/>
          </w:rPr>
          <w:t>6.11.2.8</w:t>
        </w:r>
        <w:r w:rsidR="00917D4F">
          <w:rPr>
            <w:rFonts w:asciiTheme="minorHAnsi" w:eastAsiaTheme="minorEastAsia" w:hAnsiTheme="minorHAnsi" w:cstheme="minorBidi"/>
            <w:noProof/>
            <w:szCs w:val="22"/>
          </w:rPr>
          <w:tab/>
        </w:r>
        <w:r w:rsidR="00917D4F" w:rsidRPr="00092037">
          <w:rPr>
            <w:rStyle w:val="ab"/>
            <w:noProof/>
          </w:rPr>
          <w:t>预收预付查询</w:t>
        </w:r>
        <w:r w:rsidR="00917D4F">
          <w:rPr>
            <w:noProof/>
            <w:webHidden/>
          </w:rPr>
          <w:tab/>
        </w:r>
        <w:r w:rsidR="00917D4F">
          <w:rPr>
            <w:noProof/>
            <w:webHidden/>
          </w:rPr>
          <w:fldChar w:fldCharType="begin"/>
        </w:r>
        <w:r w:rsidR="00917D4F">
          <w:rPr>
            <w:noProof/>
            <w:webHidden/>
          </w:rPr>
          <w:instrText xml:space="preserve"> PAGEREF _Toc146530886 \h </w:instrText>
        </w:r>
        <w:r w:rsidR="00917D4F">
          <w:rPr>
            <w:noProof/>
            <w:webHidden/>
          </w:rPr>
        </w:r>
        <w:r w:rsidR="00917D4F">
          <w:rPr>
            <w:noProof/>
            <w:webHidden/>
          </w:rPr>
          <w:fldChar w:fldCharType="separate"/>
        </w:r>
        <w:r w:rsidR="00917D4F">
          <w:rPr>
            <w:noProof/>
            <w:webHidden/>
          </w:rPr>
          <w:t>153</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887" w:history="1">
        <w:r w:rsidR="00917D4F" w:rsidRPr="00092037">
          <w:rPr>
            <w:rStyle w:val="ab"/>
            <w:noProof/>
          </w:rPr>
          <w:t>6.11.3</w:t>
        </w:r>
        <w:r w:rsidR="00917D4F">
          <w:rPr>
            <w:rFonts w:asciiTheme="minorHAnsi" w:eastAsiaTheme="minorEastAsia" w:hAnsiTheme="minorHAnsi" w:cstheme="minorBidi"/>
            <w:iCs w:val="0"/>
            <w:noProof/>
            <w:sz w:val="21"/>
            <w:szCs w:val="22"/>
          </w:rPr>
          <w:tab/>
        </w:r>
        <w:r w:rsidR="00917D4F" w:rsidRPr="00092037">
          <w:rPr>
            <w:rStyle w:val="ab"/>
            <w:noProof/>
          </w:rPr>
          <w:t>发票管理</w:t>
        </w:r>
        <w:r w:rsidR="00917D4F">
          <w:rPr>
            <w:noProof/>
            <w:webHidden/>
          </w:rPr>
          <w:tab/>
        </w:r>
        <w:r w:rsidR="00917D4F">
          <w:rPr>
            <w:noProof/>
            <w:webHidden/>
          </w:rPr>
          <w:fldChar w:fldCharType="begin"/>
        </w:r>
        <w:r w:rsidR="00917D4F">
          <w:rPr>
            <w:noProof/>
            <w:webHidden/>
          </w:rPr>
          <w:instrText xml:space="preserve"> PAGEREF _Toc146530887 \h </w:instrText>
        </w:r>
        <w:r w:rsidR="00917D4F">
          <w:rPr>
            <w:noProof/>
            <w:webHidden/>
          </w:rPr>
        </w:r>
        <w:r w:rsidR="00917D4F">
          <w:rPr>
            <w:noProof/>
            <w:webHidden/>
          </w:rPr>
          <w:fldChar w:fldCharType="separate"/>
        </w:r>
        <w:r w:rsidR="00917D4F">
          <w:rPr>
            <w:noProof/>
            <w:webHidden/>
          </w:rPr>
          <w:t>153</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88" w:history="1">
        <w:r w:rsidR="00917D4F" w:rsidRPr="00092037">
          <w:rPr>
            <w:rStyle w:val="ab"/>
            <w:noProof/>
          </w:rPr>
          <w:t>6.11.3.1</w:t>
        </w:r>
        <w:r w:rsidR="00917D4F">
          <w:rPr>
            <w:rFonts w:asciiTheme="minorHAnsi" w:eastAsiaTheme="minorEastAsia" w:hAnsiTheme="minorHAnsi" w:cstheme="minorBidi"/>
            <w:noProof/>
            <w:szCs w:val="22"/>
          </w:rPr>
          <w:tab/>
        </w:r>
        <w:r w:rsidR="00917D4F" w:rsidRPr="00092037">
          <w:rPr>
            <w:rStyle w:val="ab"/>
            <w:noProof/>
          </w:rPr>
          <w:t>发票管理总览</w:t>
        </w:r>
        <w:r w:rsidR="00917D4F">
          <w:rPr>
            <w:noProof/>
            <w:webHidden/>
          </w:rPr>
          <w:tab/>
        </w:r>
        <w:r w:rsidR="00917D4F">
          <w:rPr>
            <w:noProof/>
            <w:webHidden/>
          </w:rPr>
          <w:fldChar w:fldCharType="begin"/>
        </w:r>
        <w:r w:rsidR="00917D4F">
          <w:rPr>
            <w:noProof/>
            <w:webHidden/>
          </w:rPr>
          <w:instrText xml:space="preserve"> PAGEREF _Toc146530888 \h </w:instrText>
        </w:r>
        <w:r w:rsidR="00917D4F">
          <w:rPr>
            <w:noProof/>
            <w:webHidden/>
          </w:rPr>
        </w:r>
        <w:r w:rsidR="00917D4F">
          <w:rPr>
            <w:noProof/>
            <w:webHidden/>
          </w:rPr>
          <w:fldChar w:fldCharType="separate"/>
        </w:r>
        <w:r w:rsidR="00917D4F">
          <w:rPr>
            <w:noProof/>
            <w:webHidden/>
          </w:rPr>
          <w:t>153</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89" w:history="1">
        <w:r w:rsidR="00917D4F" w:rsidRPr="00092037">
          <w:rPr>
            <w:rStyle w:val="ab"/>
            <w:noProof/>
          </w:rPr>
          <w:t>6.11.3.2</w:t>
        </w:r>
        <w:r w:rsidR="00917D4F">
          <w:rPr>
            <w:rFonts w:asciiTheme="minorHAnsi" w:eastAsiaTheme="minorEastAsia" w:hAnsiTheme="minorHAnsi" w:cstheme="minorBidi"/>
            <w:noProof/>
            <w:szCs w:val="22"/>
          </w:rPr>
          <w:tab/>
        </w:r>
        <w:r w:rsidR="00917D4F" w:rsidRPr="00092037">
          <w:rPr>
            <w:rStyle w:val="ab"/>
            <w:noProof/>
          </w:rPr>
          <w:t>销售发票</w:t>
        </w:r>
        <w:r w:rsidR="00917D4F">
          <w:rPr>
            <w:noProof/>
            <w:webHidden/>
          </w:rPr>
          <w:tab/>
        </w:r>
        <w:r w:rsidR="00917D4F">
          <w:rPr>
            <w:noProof/>
            <w:webHidden/>
          </w:rPr>
          <w:fldChar w:fldCharType="begin"/>
        </w:r>
        <w:r w:rsidR="00917D4F">
          <w:rPr>
            <w:noProof/>
            <w:webHidden/>
          </w:rPr>
          <w:instrText xml:space="preserve"> PAGEREF _Toc146530889 \h </w:instrText>
        </w:r>
        <w:r w:rsidR="00917D4F">
          <w:rPr>
            <w:noProof/>
            <w:webHidden/>
          </w:rPr>
        </w:r>
        <w:r w:rsidR="00917D4F">
          <w:rPr>
            <w:noProof/>
            <w:webHidden/>
          </w:rPr>
          <w:fldChar w:fldCharType="separate"/>
        </w:r>
        <w:r w:rsidR="00917D4F">
          <w:rPr>
            <w:noProof/>
            <w:webHidden/>
          </w:rPr>
          <w:t>153</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90" w:history="1">
        <w:r w:rsidR="00917D4F" w:rsidRPr="00092037">
          <w:rPr>
            <w:rStyle w:val="ab"/>
            <w:noProof/>
          </w:rPr>
          <w:t>6.11.3.3</w:t>
        </w:r>
        <w:r w:rsidR="00917D4F">
          <w:rPr>
            <w:rFonts w:asciiTheme="minorHAnsi" w:eastAsiaTheme="minorEastAsia" w:hAnsiTheme="minorHAnsi" w:cstheme="minorBidi"/>
            <w:noProof/>
            <w:szCs w:val="22"/>
          </w:rPr>
          <w:tab/>
        </w:r>
        <w:r w:rsidR="00917D4F" w:rsidRPr="00092037">
          <w:rPr>
            <w:rStyle w:val="ab"/>
            <w:noProof/>
          </w:rPr>
          <w:t>采购发票</w:t>
        </w:r>
        <w:r w:rsidR="00917D4F">
          <w:rPr>
            <w:noProof/>
            <w:webHidden/>
          </w:rPr>
          <w:tab/>
        </w:r>
        <w:r w:rsidR="00917D4F">
          <w:rPr>
            <w:noProof/>
            <w:webHidden/>
          </w:rPr>
          <w:fldChar w:fldCharType="begin"/>
        </w:r>
        <w:r w:rsidR="00917D4F">
          <w:rPr>
            <w:noProof/>
            <w:webHidden/>
          </w:rPr>
          <w:instrText xml:space="preserve"> PAGEREF _Toc146530890 \h </w:instrText>
        </w:r>
        <w:r w:rsidR="00917D4F">
          <w:rPr>
            <w:noProof/>
            <w:webHidden/>
          </w:rPr>
        </w:r>
        <w:r w:rsidR="00917D4F">
          <w:rPr>
            <w:noProof/>
            <w:webHidden/>
          </w:rPr>
          <w:fldChar w:fldCharType="separate"/>
        </w:r>
        <w:r w:rsidR="00917D4F">
          <w:rPr>
            <w:noProof/>
            <w:webHidden/>
          </w:rPr>
          <w:t>154</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91" w:history="1">
        <w:r w:rsidR="00917D4F" w:rsidRPr="00092037">
          <w:rPr>
            <w:rStyle w:val="ab"/>
            <w:noProof/>
          </w:rPr>
          <w:t>6.11.3.4</w:t>
        </w:r>
        <w:r w:rsidR="00917D4F">
          <w:rPr>
            <w:rFonts w:asciiTheme="minorHAnsi" w:eastAsiaTheme="minorEastAsia" w:hAnsiTheme="minorHAnsi" w:cstheme="minorBidi"/>
            <w:noProof/>
            <w:szCs w:val="22"/>
          </w:rPr>
          <w:tab/>
        </w:r>
        <w:r w:rsidR="00917D4F" w:rsidRPr="00092037">
          <w:rPr>
            <w:rStyle w:val="ab"/>
            <w:noProof/>
          </w:rPr>
          <w:t>销售发票查询</w:t>
        </w:r>
        <w:r w:rsidR="00917D4F">
          <w:rPr>
            <w:noProof/>
            <w:webHidden/>
          </w:rPr>
          <w:tab/>
        </w:r>
        <w:r w:rsidR="00917D4F">
          <w:rPr>
            <w:noProof/>
            <w:webHidden/>
          </w:rPr>
          <w:fldChar w:fldCharType="begin"/>
        </w:r>
        <w:r w:rsidR="00917D4F">
          <w:rPr>
            <w:noProof/>
            <w:webHidden/>
          </w:rPr>
          <w:instrText xml:space="preserve"> PAGEREF _Toc146530891 \h </w:instrText>
        </w:r>
        <w:r w:rsidR="00917D4F">
          <w:rPr>
            <w:noProof/>
            <w:webHidden/>
          </w:rPr>
        </w:r>
        <w:r w:rsidR="00917D4F">
          <w:rPr>
            <w:noProof/>
            <w:webHidden/>
          </w:rPr>
          <w:fldChar w:fldCharType="separate"/>
        </w:r>
        <w:r w:rsidR="00917D4F">
          <w:rPr>
            <w:noProof/>
            <w:webHidden/>
          </w:rPr>
          <w:t>154</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92" w:history="1">
        <w:r w:rsidR="00917D4F" w:rsidRPr="00092037">
          <w:rPr>
            <w:rStyle w:val="ab"/>
            <w:noProof/>
          </w:rPr>
          <w:t>6.11.3.5</w:t>
        </w:r>
        <w:r w:rsidR="00917D4F">
          <w:rPr>
            <w:rFonts w:asciiTheme="minorHAnsi" w:eastAsiaTheme="minorEastAsia" w:hAnsiTheme="minorHAnsi" w:cstheme="minorBidi"/>
            <w:noProof/>
            <w:szCs w:val="22"/>
          </w:rPr>
          <w:tab/>
        </w:r>
        <w:r w:rsidR="00917D4F" w:rsidRPr="00092037">
          <w:rPr>
            <w:rStyle w:val="ab"/>
            <w:noProof/>
          </w:rPr>
          <w:t>销售开票统计</w:t>
        </w:r>
        <w:r w:rsidR="00917D4F">
          <w:rPr>
            <w:noProof/>
            <w:webHidden/>
          </w:rPr>
          <w:tab/>
        </w:r>
        <w:r w:rsidR="00917D4F">
          <w:rPr>
            <w:noProof/>
            <w:webHidden/>
          </w:rPr>
          <w:fldChar w:fldCharType="begin"/>
        </w:r>
        <w:r w:rsidR="00917D4F">
          <w:rPr>
            <w:noProof/>
            <w:webHidden/>
          </w:rPr>
          <w:instrText xml:space="preserve"> PAGEREF _Toc146530892 \h </w:instrText>
        </w:r>
        <w:r w:rsidR="00917D4F">
          <w:rPr>
            <w:noProof/>
            <w:webHidden/>
          </w:rPr>
        </w:r>
        <w:r w:rsidR="00917D4F">
          <w:rPr>
            <w:noProof/>
            <w:webHidden/>
          </w:rPr>
          <w:fldChar w:fldCharType="separate"/>
        </w:r>
        <w:r w:rsidR="00917D4F">
          <w:rPr>
            <w:noProof/>
            <w:webHidden/>
          </w:rPr>
          <w:t>154</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93" w:history="1">
        <w:r w:rsidR="00917D4F" w:rsidRPr="00092037">
          <w:rPr>
            <w:rStyle w:val="ab"/>
            <w:noProof/>
          </w:rPr>
          <w:t>6.11.3.6</w:t>
        </w:r>
        <w:r w:rsidR="00917D4F">
          <w:rPr>
            <w:rFonts w:asciiTheme="minorHAnsi" w:eastAsiaTheme="minorEastAsia" w:hAnsiTheme="minorHAnsi" w:cstheme="minorBidi"/>
            <w:noProof/>
            <w:szCs w:val="22"/>
          </w:rPr>
          <w:tab/>
        </w:r>
        <w:r w:rsidR="00917D4F" w:rsidRPr="00092037">
          <w:rPr>
            <w:rStyle w:val="ab"/>
            <w:noProof/>
          </w:rPr>
          <w:t>采购发票查询</w:t>
        </w:r>
        <w:r w:rsidR="00917D4F">
          <w:rPr>
            <w:noProof/>
            <w:webHidden/>
          </w:rPr>
          <w:tab/>
        </w:r>
        <w:r w:rsidR="00917D4F">
          <w:rPr>
            <w:noProof/>
            <w:webHidden/>
          </w:rPr>
          <w:fldChar w:fldCharType="begin"/>
        </w:r>
        <w:r w:rsidR="00917D4F">
          <w:rPr>
            <w:noProof/>
            <w:webHidden/>
          </w:rPr>
          <w:instrText xml:space="preserve"> PAGEREF _Toc146530893 \h </w:instrText>
        </w:r>
        <w:r w:rsidR="00917D4F">
          <w:rPr>
            <w:noProof/>
            <w:webHidden/>
          </w:rPr>
        </w:r>
        <w:r w:rsidR="00917D4F">
          <w:rPr>
            <w:noProof/>
            <w:webHidden/>
          </w:rPr>
          <w:fldChar w:fldCharType="separate"/>
        </w:r>
        <w:r w:rsidR="00917D4F">
          <w:rPr>
            <w:noProof/>
            <w:webHidden/>
          </w:rPr>
          <w:t>155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94" w:history="1">
        <w:r w:rsidR="00917D4F" w:rsidRPr="00092037">
          <w:rPr>
            <w:rStyle w:val="ab"/>
            <w:noProof/>
          </w:rPr>
          <w:t>6.11.3.7</w:t>
        </w:r>
        <w:r w:rsidR="00917D4F">
          <w:rPr>
            <w:rFonts w:asciiTheme="minorHAnsi" w:eastAsiaTheme="minorEastAsia" w:hAnsiTheme="minorHAnsi" w:cstheme="minorBidi"/>
            <w:noProof/>
            <w:szCs w:val="22"/>
          </w:rPr>
          <w:tab/>
        </w:r>
        <w:r w:rsidR="00917D4F" w:rsidRPr="00092037">
          <w:rPr>
            <w:rStyle w:val="ab"/>
            <w:noProof/>
          </w:rPr>
          <w:t>采购开票统计</w:t>
        </w:r>
        <w:r w:rsidR="00917D4F">
          <w:rPr>
            <w:noProof/>
            <w:webHidden/>
          </w:rPr>
          <w:tab/>
        </w:r>
        <w:r w:rsidR="00917D4F">
          <w:rPr>
            <w:noProof/>
            <w:webHidden/>
          </w:rPr>
          <w:fldChar w:fldCharType="begin"/>
        </w:r>
        <w:r w:rsidR="00917D4F">
          <w:rPr>
            <w:noProof/>
            <w:webHidden/>
          </w:rPr>
          <w:instrText xml:space="preserve"> PAGEREF _Toc146530894 \h </w:instrText>
        </w:r>
        <w:r w:rsidR="00917D4F">
          <w:rPr>
            <w:noProof/>
            <w:webHidden/>
          </w:rPr>
        </w:r>
        <w:r w:rsidR="00917D4F">
          <w:rPr>
            <w:noProof/>
            <w:webHidden/>
          </w:rPr>
          <w:fldChar w:fldCharType="separate"/>
        </w:r>
        <w:r w:rsidR="00917D4F">
          <w:rPr>
            <w:noProof/>
            <w:webHidden/>
          </w:rPr>
          <w:t>155</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895" w:history="1">
        <w:r w:rsidR="00917D4F" w:rsidRPr="00092037">
          <w:rPr>
            <w:rStyle w:val="ab"/>
            <w:noProof/>
          </w:rPr>
          <w:t>6.11.4</w:t>
        </w:r>
        <w:r w:rsidR="00917D4F">
          <w:rPr>
            <w:rFonts w:asciiTheme="minorHAnsi" w:eastAsiaTheme="minorEastAsia" w:hAnsiTheme="minorHAnsi" w:cstheme="minorBidi"/>
            <w:iCs w:val="0"/>
            <w:noProof/>
            <w:sz w:val="21"/>
            <w:szCs w:val="22"/>
          </w:rPr>
          <w:tab/>
        </w:r>
        <w:r w:rsidR="00917D4F" w:rsidRPr="00092037">
          <w:rPr>
            <w:rStyle w:val="ab"/>
            <w:noProof/>
          </w:rPr>
          <w:t>往来预警</w:t>
        </w:r>
        <w:r w:rsidR="00917D4F">
          <w:rPr>
            <w:noProof/>
            <w:webHidden/>
          </w:rPr>
          <w:tab/>
        </w:r>
        <w:r w:rsidR="00917D4F">
          <w:rPr>
            <w:noProof/>
            <w:webHidden/>
          </w:rPr>
          <w:fldChar w:fldCharType="begin"/>
        </w:r>
        <w:r w:rsidR="00917D4F">
          <w:rPr>
            <w:noProof/>
            <w:webHidden/>
          </w:rPr>
          <w:instrText xml:space="preserve"> PAGEREF _Toc146530895 \h </w:instrText>
        </w:r>
        <w:r w:rsidR="00917D4F">
          <w:rPr>
            <w:noProof/>
            <w:webHidden/>
          </w:rPr>
        </w:r>
        <w:r w:rsidR="00917D4F">
          <w:rPr>
            <w:noProof/>
            <w:webHidden/>
          </w:rPr>
          <w:fldChar w:fldCharType="separate"/>
        </w:r>
        <w:r w:rsidR="00917D4F">
          <w:rPr>
            <w:noProof/>
            <w:webHidden/>
          </w:rPr>
          <w:t>155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96" w:history="1">
        <w:r w:rsidR="00917D4F" w:rsidRPr="00092037">
          <w:rPr>
            <w:rStyle w:val="ab"/>
            <w:noProof/>
          </w:rPr>
          <w:t>6.11.4.1</w:t>
        </w:r>
        <w:r w:rsidR="00917D4F">
          <w:rPr>
            <w:rFonts w:asciiTheme="minorHAnsi" w:eastAsiaTheme="minorEastAsia" w:hAnsiTheme="minorHAnsi" w:cstheme="minorBidi"/>
            <w:noProof/>
            <w:szCs w:val="22"/>
          </w:rPr>
          <w:tab/>
        </w:r>
        <w:r w:rsidR="00917D4F" w:rsidRPr="00092037">
          <w:rPr>
            <w:rStyle w:val="ab"/>
            <w:noProof/>
          </w:rPr>
          <w:t>往来预警总览</w:t>
        </w:r>
        <w:r w:rsidR="00917D4F">
          <w:rPr>
            <w:noProof/>
            <w:webHidden/>
          </w:rPr>
          <w:tab/>
        </w:r>
        <w:r w:rsidR="00917D4F">
          <w:rPr>
            <w:noProof/>
            <w:webHidden/>
          </w:rPr>
          <w:fldChar w:fldCharType="begin"/>
        </w:r>
        <w:r w:rsidR="00917D4F">
          <w:rPr>
            <w:noProof/>
            <w:webHidden/>
          </w:rPr>
          <w:instrText xml:space="preserve"> PAGEREF _Toc146530896 \h </w:instrText>
        </w:r>
        <w:r w:rsidR="00917D4F">
          <w:rPr>
            <w:noProof/>
            <w:webHidden/>
          </w:rPr>
        </w:r>
        <w:r w:rsidR="00917D4F">
          <w:rPr>
            <w:noProof/>
            <w:webHidden/>
          </w:rPr>
          <w:fldChar w:fldCharType="separate"/>
        </w:r>
        <w:r w:rsidR="00917D4F">
          <w:rPr>
            <w:noProof/>
            <w:webHidden/>
          </w:rPr>
          <w:t>155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97" w:history="1">
        <w:r w:rsidR="00917D4F" w:rsidRPr="00092037">
          <w:rPr>
            <w:rStyle w:val="ab"/>
            <w:noProof/>
          </w:rPr>
          <w:t>6.11.4.2</w:t>
        </w:r>
        <w:r w:rsidR="00917D4F">
          <w:rPr>
            <w:rFonts w:asciiTheme="minorHAnsi" w:eastAsiaTheme="minorEastAsia" w:hAnsiTheme="minorHAnsi" w:cstheme="minorBidi"/>
            <w:noProof/>
            <w:szCs w:val="22"/>
          </w:rPr>
          <w:tab/>
        </w:r>
        <w:r w:rsidR="00917D4F" w:rsidRPr="00092037">
          <w:rPr>
            <w:rStyle w:val="ab"/>
            <w:noProof/>
          </w:rPr>
          <w:t>往来预警设置</w:t>
        </w:r>
        <w:r w:rsidR="00917D4F">
          <w:rPr>
            <w:noProof/>
            <w:webHidden/>
          </w:rPr>
          <w:tab/>
        </w:r>
        <w:r w:rsidR="00917D4F">
          <w:rPr>
            <w:noProof/>
            <w:webHidden/>
          </w:rPr>
          <w:fldChar w:fldCharType="begin"/>
        </w:r>
        <w:r w:rsidR="00917D4F">
          <w:rPr>
            <w:noProof/>
            <w:webHidden/>
          </w:rPr>
          <w:instrText xml:space="preserve"> PAGEREF _Toc146530897 \h </w:instrText>
        </w:r>
        <w:r w:rsidR="00917D4F">
          <w:rPr>
            <w:noProof/>
            <w:webHidden/>
          </w:rPr>
        </w:r>
        <w:r w:rsidR="00917D4F">
          <w:rPr>
            <w:noProof/>
            <w:webHidden/>
          </w:rPr>
          <w:fldChar w:fldCharType="separate"/>
        </w:r>
        <w:r w:rsidR="00917D4F">
          <w:rPr>
            <w:noProof/>
            <w:webHidden/>
          </w:rPr>
          <w:t>156</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898" w:history="1">
        <w:r w:rsidR="00917D4F" w:rsidRPr="00092037">
          <w:rPr>
            <w:rStyle w:val="ab"/>
            <w:noProof/>
          </w:rPr>
          <w:t>6.11.4.3</w:t>
        </w:r>
        <w:r w:rsidR="00917D4F">
          <w:rPr>
            <w:rFonts w:asciiTheme="minorHAnsi" w:eastAsiaTheme="minorEastAsia" w:hAnsiTheme="minorHAnsi" w:cstheme="minorBidi"/>
            <w:noProof/>
            <w:szCs w:val="22"/>
          </w:rPr>
          <w:tab/>
        </w:r>
        <w:r w:rsidR="00917D4F" w:rsidRPr="00092037">
          <w:rPr>
            <w:rStyle w:val="ab"/>
            <w:noProof/>
          </w:rPr>
          <w:t>往来预警信息</w:t>
        </w:r>
        <w:r w:rsidR="00917D4F">
          <w:rPr>
            <w:noProof/>
            <w:webHidden/>
          </w:rPr>
          <w:tab/>
        </w:r>
        <w:r w:rsidR="00917D4F">
          <w:rPr>
            <w:noProof/>
            <w:webHidden/>
          </w:rPr>
          <w:fldChar w:fldCharType="begin"/>
        </w:r>
        <w:r w:rsidR="00917D4F">
          <w:rPr>
            <w:noProof/>
            <w:webHidden/>
          </w:rPr>
          <w:instrText xml:space="preserve"> PAGEREF _Toc146530898 \h </w:instrText>
        </w:r>
        <w:r w:rsidR="00917D4F">
          <w:rPr>
            <w:noProof/>
            <w:webHidden/>
          </w:rPr>
        </w:r>
        <w:r w:rsidR="00917D4F">
          <w:rPr>
            <w:noProof/>
            <w:webHidden/>
          </w:rPr>
          <w:fldChar w:fldCharType="separate"/>
        </w:r>
        <w:r w:rsidR="00917D4F">
          <w:rPr>
            <w:noProof/>
            <w:webHidden/>
          </w:rPr>
          <w:t>156</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899" w:history="1">
        <w:r w:rsidR="00917D4F" w:rsidRPr="00092037">
          <w:rPr>
            <w:rStyle w:val="ab"/>
            <w:noProof/>
          </w:rPr>
          <w:t>6.11.5</w:t>
        </w:r>
        <w:r w:rsidR="00917D4F">
          <w:rPr>
            <w:rFonts w:asciiTheme="minorHAnsi" w:eastAsiaTheme="minorEastAsia" w:hAnsiTheme="minorHAnsi" w:cstheme="minorBidi"/>
            <w:iCs w:val="0"/>
            <w:noProof/>
            <w:sz w:val="21"/>
            <w:szCs w:val="22"/>
          </w:rPr>
          <w:tab/>
        </w:r>
        <w:r w:rsidR="00917D4F" w:rsidRPr="00092037">
          <w:rPr>
            <w:rStyle w:val="ab"/>
            <w:noProof/>
          </w:rPr>
          <w:t>往来管理报表</w:t>
        </w:r>
        <w:r w:rsidR="00917D4F">
          <w:rPr>
            <w:noProof/>
            <w:webHidden/>
          </w:rPr>
          <w:tab/>
        </w:r>
        <w:r w:rsidR="00917D4F">
          <w:rPr>
            <w:noProof/>
            <w:webHidden/>
          </w:rPr>
          <w:fldChar w:fldCharType="begin"/>
        </w:r>
        <w:r w:rsidR="00917D4F">
          <w:rPr>
            <w:noProof/>
            <w:webHidden/>
          </w:rPr>
          <w:instrText xml:space="preserve"> PAGEREF _Toc146530899 \h </w:instrText>
        </w:r>
        <w:r w:rsidR="00917D4F">
          <w:rPr>
            <w:noProof/>
            <w:webHidden/>
          </w:rPr>
        </w:r>
        <w:r w:rsidR="00917D4F">
          <w:rPr>
            <w:noProof/>
            <w:webHidden/>
          </w:rPr>
          <w:fldChar w:fldCharType="separate"/>
        </w:r>
        <w:r w:rsidR="00917D4F">
          <w:rPr>
            <w:noProof/>
            <w:webHidden/>
          </w:rPr>
          <w:t>156</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00" w:history="1">
        <w:r w:rsidR="00917D4F" w:rsidRPr="00092037">
          <w:rPr>
            <w:rStyle w:val="ab"/>
            <w:noProof/>
          </w:rPr>
          <w:t>6.11.5.1</w:t>
        </w:r>
        <w:r w:rsidR="00917D4F">
          <w:rPr>
            <w:rFonts w:asciiTheme="minorHAnsi" w:eastAsiaTheme="minorEastAsia" w:hAnsiTheme="minorHAnsi" w:cstheme="minorBidi"/>
            <w:noProof/>
            <w:szCs w:val="22"/>
          </w:rPr>
          <w:tab/>
        </w:r>
        <w:r w:rsidR="00917D4F" w:rsidRPr="00092037">
          <w:rPr>
            <w:rStyle w:val="ab"/>
            <w:noProof/>
          </w:rPr>
          <w:t>职员往来查询</w:t>
        </w:r>
        <w:r w:rsidR="00917D4F">
          <w:rPr>
            <w:noProof/>
            <w:webHidden/>
          </w:rPr>
          <w:tab/>
        </w:r>
        <w:r w:rsidR="00917D4F">
          <w:rPr>
            <w:noProof/>
            <w:webHidden/>
          </w:rPr>
          <w:fldChar w:fldCharType="begin"/>
        </w:r>
        <w:r w:rsidR="00917D4F">
          <w:rPr>
            <w:noProof/>
            <w:webHidden/>
          </w:rPr>
          <w:instrText xml:space="preserve"> PAGEREF _Toc146530900 \h </w:instrText>
        </w:r>
        <w:r w:rsidR="00917D4F">
          <w:rPr>
            <w:noProof/>
            <w:webHidden/>
          </w:rPr>
        </w:r>
        <w:r w:rsidR="00917D4F">
          <w:rPr>
            <w:noProof/>
            <w:webHidden/>
          </w:rPr>
          <w:fldChar w:fldCharType="separate"/>
        </w:r>
        <w:r w:rsidR="00917D4F">
          <w:rPr>
            <w:noProof/>
            <w:webHidden/>
          </w:rPr>
          <w:t>156</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01" w:history="1">
        <w:r w:rsidR="00917D4F" w:rsidRPr="00092037">
          <w:rPr>
            <w:rStyle w:val="ab"/>
            <w:noProof/>
          </w:rPr>
          <w:t>6.11.5.2</w:t>
        </w:r>
        <w:r w:rsidR="00917D4F">
          <w:rPr>
            <w:rFonts w:asciiTheme="minorHAnsi" w:eastAsiaTheme="minorEastAsia" w:hAnsiTheme="minorHAnsi" w:cstheme="minorBidi"/>
            <w:noProof/>
            <w:szCs w:val="22"/>
          </w:rPr>
          <w:tab/>
        </w:r>
        <w:r w:rsidR="00917D4F" w:rsidRPr="00092037">
          <w:rPr>
            <w:rStyle w:val="ab"/>
            <w:noProof/>
          </w:rPr>
          <w:t>制单人收款统计</w:t>
        </w:r>
        <w:r w:rsidR="00917D4F">
          <w:rPr>
            <w:noProof/>
            <w:webHidden/>
          </w:rPr>
          <w:tab/>
        </w:r>
        <w:r w:rsidR="00917D4F">
          <w:rPr>
            <w:noProof/>
            <w:webHidden/>
          </w:rPr>
          <w:fldChar w:fldCharType="begin"/>
        </w:r>
        <w:r w:rsidR="00917D4F">
          <w:rPr>
            <w:noProof/>
            <w:webHidden/>
          </w:rPr>
          <w:instrText xml:space="preserve"> PAGEREF _Toc146530901 \h </w:instrText>
        </w:r>
        <w:r w:rsidR="00917D4F">
          <w:rPr>
            <w:noProof/>
            <w:webHidden/>
          </w:rPr>
        </w:r>
        <w:r w:rsidR="00917D4F">
          <w:rPr>
            <w:noProof/>
            <w:webHidden/>
          </w:rPr>
          <w:fldChar w:fldCharType="separate"/>
        </w:r>
        <w:r w:rsidR="00917D4F">
          <w:rPr>
            <w:noProof/>
            <w:webHidden/>
          </w:rPr>
          <w:t>157</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02" w:history="1">
        <w:r w:rsidR="00917D4F" w:rsidRPr="00092037">
          <w:rPr>
            <w:rStyle w:val="ab"/>
            <w:noProof/>
          </w:rPr>
          <w:t>6.11.5.3</w:t>
        </w:r>
        <w:r w:rsidR="00917D4F">
          <w:rPr>
            <w:rFonts w:asciiTheme="minorHAnsi" w:eastAsiaTheme="minorEastAsia" w:hAnsiTheme="minorHAnsi" w:cstheme="minorBidi"/>
            <w:noProof/>
            <w:szCs w:val="22"/>
          </w:rPr>
          <w:tab/>
        </w:r>
        <w:r w:rsidR="00917D4F" w:rsidRPr="00092037">
          <w:rPr>
            <w:rStyle w:val="ab"/>
            <w:noProof/>
          </w:rPr>
          <w:t>职员回款分析</w:t>
        </w:r>
        <w:r w:rsidR="00917D4F">
          <w:rPr>
            <w:noProof/>
            <w:webHidden/>
          </w:rPr>
          <w:tab/>
        </w:r>
        <w:r w:rsidR="00917D4F">
          <w:rPr>
            <w:noProof/>
            <w:webHidden/>
          </w:rPr>
          <w:fldChar w:fldCharType="begin"/>
        </w:r>
        <w:r w:rsidR="00917D4F">
          <w:rPr>
            <w:noProof/>
            <w:webHidden/>
          </w:rPr>
          <w:instrText xml:space="preserve"> PAGEREF _Toc146530902 \h </w:instrText>
        </w:r>
        <w:r w:rsidR="00917D4F">
          <w:rPr>
            <w:noProof/>
            <w:webHidden/>
          </w:rPr>
        </w:r>
        <w:r w:rsidR="00917D4F">
          <w:rPr>
            <w:noProof/>
            <w:webHidden/>
          </w:rPr>
          <w:fldChar w:fldCharType="separate"/>
        </w:r>
        <w:r w:rsidR="00917D4F">
          <w:rPr>
            <w:noProof/>
            <w:webHidden/>
          </w:rPr>
          <w:t>157</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03" w:history="1">
        <w:r w:rsidR="00917D4F" w:rsidRPr="00092037">
          <w:rPr>
            <w:rStyle w:val="ab"/>
            <w:noProof/>
          </w:rPr>
          <w:t>6.11.5.4</w:t>
        </w:r>
        <w:r w:rsidR="00917D4F">
          <w:rPr>
            <w:rFonts w:asciiTheme="minorHAnsi" w:eastAsiaTheme="minorEastAsia" w:hAnsiTheme="minorHAnsi" w:cstheme="minorBidi"/>
            <w:noProof/>
            <w:szCs w:val="22"/>
          </w:rPr>
          <w:tab/>
        </w:r>
        <w:r w:rsidR="00917D4F" w:rsidRPr="00092037">
          <w:rPr>
            <w:rStyle w:val="ab"/>
            <w:noProof/>
          </w:rPr>
          <w:t>结算单位回款分析</w:t>
        </w:r>
        <w:r w:rsidR="00917D4F">
          <w:rPr>
            <w:noProof/>
            <w:webHidden/>
          </w:rPr>
          <w:tab/>
        </w:r>
        <w:r w:rsidR="00917D4F">
          <w:rPr>
            <w:noProof/>
            <w:webHidden/>
          </w:rPr>
          <w:fldChar w:fldCharType="begin"/>
        </w:r>
        <w:r w:rsidR="00917D4F">
          <w:rPr>
            <w:noProof/>
            <w:webHidden/>
          </w:rPr>
          <w:instrText xml:space="preserve"> PAGEREF _Toc146530903 \h </w:instrText>
        </w:r>
        <w:r w:rsidR="00917D4F">
          <w:rPr>
            <w:noProof/>
            <w:webHidden/>
          </w:rPr>
        </w:r>
        <w:r w:rsidR="00917D4F">
          <w:rPr>
            <w:noProof/>
            <w:webHidden/>
          </w:rPr>
          <w:fldChar w:fldCharType="separate"/>
        </w:r>
        <w:r w:rsidR="00917D4F">
          <w:rPr>
            <w:noProof/>
            <w:webHidden/>
          </w:rPr>
          <w:t>157</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04" w:history="1">
        <w:r w:rsidR="00917D4F" w:rsidRPr="00092037">
          <w:rPr>
            <w:rStyle w:val="ab"/>
            <w:noProof/>
          </w:rPr>
          <w:t>6.11.5.5</w:t>
        </w:r>
        <w:r w:rsidR="00917D4F">
          <w:rPr>
            <w:rFonts w:asciiTheme="minorHAnsi" w:eastAsiaTheme="minorEastAsia" w:hAnsiTheme="minorHAnsi" w:cstheme="minorBidi"/>
            <w:noProof/>
            <w:szCs w:val="22"/>
          </w:rPr>
          <w:tab/>
        </w:r>
        <w:r w:rsidR="00917D4F" w:rsidRPr="00092037">
          <w:rPr>
            <w:rStyle w:val="ab"/>
            <w:noProof/>
          </w:rPr>
          <w:t>结算单位付款分析</w:t>
        </w:r>
        <w:r w:rsidR="00917D4F">
          <w:rPr>
            <w:noProof/>
            <w:webHidden/>
          </w:rPr>
          <w:tab/>
        </w:r>
        <w:r w:rsidR="00917D4F">
          <w:rPr>
            <w:noProof/>
            <w:webHidden/>
          </w:rPr>
          <w:fldChar w:fldCharType="begin"/>
        </w:r>
        <w:r w:rsidR="00917D4F">
          <w:rPr>
            <w:noProof/>
            <w:webHidden/>
          </w:rPr>
          <w:instrText xml:space="preserve"> PAGEREF _Toc146530904 \h </w:instrText>
        </w:r>
        <w:r w:rsidR="00917D4F">
          <w:rPr>
            <w:noProof/>
            <w:webHidden/>
          </w:rPr>
        </w:r>
        <w:r w:rsidR="00917D4F">
          <w:rPr>
            <w:noProof/>
            <w:webHidden/>
          </w:rPr>
          <w:fldChar w:fldCharType="separate"/>
        </w:r>
        <w:r w:rsidR="00917D4F">
          <w:rPr>
            <w:noProof/>
            <w:webHidden/>
          </w:rPr>
          <w:t>158</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05" w:history="1">
        <w:r w:rsidR="00917D4F" w:rsidRPr="00092037">
          <w:rPr>
            <w:rStyle w:val="ab"/>
            <w:noProof/>
          </w:rPr>
          <w:t>6.11.5.6</w:t>
        </w:r>
        <w:r w:rsidR="00917D4F">
          <w:rPr>
            <w:rFonts w:asciiTheme="minorHAnsi" w:eastAsiaTheme="minorEastAsia" w:hAnsiTheme="minorHAnsi" w:cstheme="minorBidi"/>
            <w:noProof/>
            <w:szCs w:val="22"/>
          </w:rPr>
          <w:tab/>
        </w:r>
        <w:r w:rsidR="00917D4F" w:rsidRPr="00092037">
          <w:rPr>
            <w:rStyle w:val="ab"/>
            <w:noProof/>
          </w:rPr>
          <w:t>单据结算开票分析</w:t>
        </w:r>
        <w:r w:rsidR="00917D4F">
          <w:rPr>
            <w:noProof/>
            <w:webHidden/>
          </w:rPr>
          <w:tab/>
        </w:r>
        <w:r w:rsidR="00917D4F">
          <w:rPr>
            <w:noProof/>
            <w:webHidden/>
          </w:rPr>
          <w:fldChar w:fldCharType="begin"/>
        </w:r>
        <w:r w:rsidR="00917D4F">
          <w:rPr>
            <w:noProof/>
            <w:webHidden/>
          </w:rPr>
          <w:instrText xml:space="preserve"> PAGEREF _Toc146530905 \h </w:instrText>
        </w:r>
        <w:r w:rsidR="00917D4F">
          <w:rPr>
            <w:noProof/>
            <w:webHidden/>
          </w:rPr>
        </w:r>
        <w:r w:rsidR="00917D4F">
          <w:rPr>
            <w:noProof/>
            <w:webHidden/>
          </w:rPr>
          <w:fldChar w:fldCharType="separate"/>
        </w:r>
        <w:r w:rsidR="00917D4F">
          <w:rPr>
            <w:noProof/>
            <w:webHidden/>
          </w:rPr>
          <w:t>159</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0906" w:history="1">
        <w:r w:rsidR="00917D4F" w:rsidRPr="00092037">
          <w:rPr>
            <w:rStyle w:val="ab"/>
            <w:noProof/>
          </w:rPr>
          <w:t>6.12</w:t>
        </w:r>
        <w:r w:rsidR="00917D4F">
          <w:rPr>
            <w:rFonts w:asciiTheme="minorHAnsi" w:eastAsiaTheme="minorEastAsia" w:hAnsiTheme="minorHAnsi" w:cstheme="minorBidi"/>
            <w:smallCaps w:val="0"/>
            <w:noProof/>
            <w:szCs w:val="22"/>
          </w:rPr>
          <w:tab/>
        </w:r>
        <w:r w:rsidR="00917D4F" w:rsidRPr="00092037">
          <w:rPr>
            <w:rStyle w:val="ab"/>
            <w:noProof/>
          </w:rPr>
          <w:t>成本费用</w:t>
        </w:r>
        <w:r w:rsidR="00917D4F">
          <w:rPr>
            <w:noProof/>
            <w:webHidden/>
          </w:rPr>
          <w:tab/>
        </w:r>
        <w:r w:rsidR="00917D4F">
          <w:rPr>
            <w:noProof/>
            <w:webHidden/>
          </w:rPr>
          <w:fldChar w:fldCharType="begin"/>
        </w:r>
        <w:r w:rsidR="00917D4F">
          <w:rPr>
            <w:noProof/>
            <w:webHidden/>
          </w:rPr>
          <w:instrText xml:space="preserve"> PAGEREF _Toc146530906 \h </w:instrText>
        </w:r>
        <w:r w:rsidR="00917D4F">
          <w:rPr>
            <w:noProof/>
            <w:webHidden/>
          </w:rPr>
        </w:r>
        <w:r w:rsidR="00917D4F">
          <w:rPr>
            <w:noProof/>
            <w:webHidden/>
          </w:rPr>
          <w:fldChar w:fldCharType="separate"/>
        </w:r>
        <w:r w:rsidR="00917D4F">
          <w:rPr>
            <w:noProof/>
            <w:webHidden/>
          </w:rPr>
          <w:t>160</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907" w:history="1">
        <w:r w:rsidR="00917D4F" w:rsidRPr="00092037">
          <w:rPr>
            <w:rStyle w:val="ab"/>
            <w:noProof/>
          </w:rPr>
          <w:t>6.12.1</w:t>
        </w:r>
        <w:r w:rsidR="00917D4F">
          <w:rPr>
            <w:rFonts w:asciiTheme="minorHAnsi" w:eastAsiaTheme="minorEastAsia" w:hAnsiTheme="minorHAnsi" w:cstheme="minorBidi"/>
            <w:iCs w:val="0"/>
            <w:noProof/>
            <w:sz w:val="21"/>
            <w:szCs w:val="22"/>
          </w:rPr>
          <w:tab/>
        </w:r>
        <w:r w:rsidR="00917D4F" w:rsidRPr="00092037">
          <w:rPr>
            <w:rStyle w:val="ab"/>
            <w:noProof/>
          </w:rPr>
          <w:t>单据</w:t>
        </w:r>
        <w:r w:rsidR="00917D4F">
          <w:rPr>
            <w:noProof/>
            <w:webHidden/>
          </w:rPr>
          <w:tab/>
        </w:r>
        <w:r w:rsidR="00917D4F">
          <w:rPr>
            <w:noProof/>
            <w:webHidden/>
          </w:rPr>
          <w:fldChar w:fldCharType="begin"/>
        </w:r>
        <w:r w:rsidR="00917D4F">
          <w:rPr>
            <w:noProof/>
            <w:webHidden/>
          </w:rPr>
          <w:instrText xml:space="preserve"> PAGEREF _Toc146530907 \h </w:instrText>
        </w:r>
        <w:r w:rsidR="00917D4F">
          <w:rPr>
            <w:noProof/>
            <w:webHidden/>
          </w:rPr>
        </w:r>
        <w:r w:rsidR="00917D4F">
          <w:rPr>
            <w:noProof/>
            <w:webHidden/>
          </w:rPr>
          <w:fldChar w:fldCharType="separate"/>
        </w:r>
        <w:r w:rsidR="00917D4F">
          <w:rPr>
            <w:noProof/>
            <w:webHidden/>
          </w:rPr>
          <w:t>160</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08" w:history="1">
        <w:r w:rsidR="00917D4F" w:rsidRPr="00092037">
          <w:rPr>
            <w:rStyle w:val="ab"/>
            <w:noProof/>
          </w:rPr>
          <w:t>6.12.1.1</w:t>
        </w:r>
        <w:r w:rsidR="00917D4F">
          <w:rPr>
            <w:rFonts w:asciiTheme="minorHAnsi" w:eastAsiaTheme="minorEastAsia" w:hAnsiTheme="minorHAnsi" w:cstheme="minorBidi"/>
            <w:noProof/>
            <w:szCs w:val="22"/>
          </w:rPr>
          <w:tab/>
        </w:r>
        <w:r w:rsidR="00917D4F" w:rsidRPr="00092037">
          <w:rPr>
            <w:rStyle w:val="ab"/>
            <w:noProof/>
          </w:rPr>
          <w:t>费用单</w:t>
        </w:r>
        <w:r w:rsidR="00917D4F">
          <w:rPr>
            <w:noProof/>
            <w:webHidden/>
          </w:rPr>
          <w:tab/>
        </w:r>
        <w:r w:rsidR="00917D4F">
          <w:rPr>
            <w:noProof/>
            <w:webHidden/>
          </w:rPr>
          <w:fldChar w:fldCharType="begin"/>
        </w:r>
        <w:r w:rsidR="00917D4F">
          <w:rPr>
            <w:noProof/>
            <w:webHidden/>
          </w:rPr>
          <w:instrText xml:space="preserve"> PAGEREF _Toc146530908 \h </w:instrText>
        </w:r>
        <w:r w:rsidR="00917D4F">
          <w:rPr>
            <w:noProof/>
            <w:webHidden/>
          </w:rPr>
        </w:r>
        <w:r w:rsidR="00917D4F">
          <w:rPr>
            <w:noProof/>
            <w:webHidden/>
          </w:rPr>
          <w:fldChar w:fldCharType="separate"/>
        </w:r>
        <w:r w:rsidR="00917D4F">
          <w:rPr>
            <w:noProof/>
            <w:webHidden/>
          </w:rPr>
          <w:t>160</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09" w:history="1">
        <w:r w:rsidR="00917D4F" w:rsidRPr="00092037">
          <w:rPr>
            <w:rStyle w:val="ab"/>
            <w:noProof/>
          </w:rPr>
          <w:t>6.12.1.2</w:t>
        </w:r>
        <w:r w:rsidR="00917D4F">
          <w:rPr>
            <w:rFonts w:asciiTheme="minorHAnsi" w:eastAsiaTheme="minorEastAsia" w:hAnsiTheme="minorHAnsi" w:cstheme="minorBidi"/>
            <w:noProof/>
            <w:szCs w:val="22"/>
          </w:rPr>
          <w:tab/>
        </w:r>
        <w:r w:rsidR="00917D4F" w:rsidRPr="00092037">
          <w:rPr>
            <w:rStyle w:val="ab"/>
            <w:noProof/>
          </w:rPr>
          <w:t>现金费用单</w:t>
        </w:r>
        <w:r w:rsidR="00917D4F">
          <w:rPr>
            <w:noProof/>
            <w:webHidden/>
          </w:rPr>
          <w:tab/>
        </w:r>
        <w:r w:rsidR="00917D4F">
          <w:rPr>
            <w:noProof/>
            <w:webHidden/>
          </w:rPr>
          <w:fldChar w:fldCharType="begin"/>
        </w:r>
        <w:r w:rsidR="00917D4F">
          <w:rPr>
            <w:noProof/>
            <w:webHidden/>
          </w:rPr>
          <w:instrText xml:space="preserve"> PAGEREF _Toc146530909 \h </w:instrText>
        </w:r>
        <w:r w:rsidR="00917D4F">
          <w:rPr>
            <w:noProof/>
            <w:webHidden/>
          </w:rPr>
        </w:r>
        <w:r w:rsidR="00917D4F">
          <w:rPr>
            <w:noProof/>
            <w:webHidden/>
          </w:rPr>
          <w:fldChar w:fldCharType="separate"/>
        </w:r>
        <w:r w:rsidR="00917D4F">
          <w:rPr>
            <w:noProof/>
            <w:webHidden/>
          </w:rPr>
          <w:t>160</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10" w:history="1">
        <w:r w:rsidR="00917D4F" w:rsidRPr="00092037">
          <w:rPr>
            <w:rStyle w:val="ab"/>
            <w:noProof/>
          </w:rPr>
          <w:t>6.12.1.3</w:t>
        </w:r>
        <w:r w:rsidR="00917D4F">
          <w:rPr>
            <w:rFonts w:asciiTheme="minorHAnsi" w:eastAsiaTheme="minorEastAsia" w:hAnsiTheme="minorHAnsi" w:cstheme="minorBidi"/>
            <w:noProof/>
            <w:szCs w:val="22"/>
          </w:rPr>
          <w:tab/>
        </w:r>
        <w:r w:rsidR="00917D4F" w:rsidRPr="00092037">
          <w:rPr>
            <w:rStyle w:val="ab"/>
            <w:noProof/>
          </w:rPr>
          <w:t>其他收入单</w:t>
        </w:r>
        <w:r w:rsidR="00917D4F">
          <w:rPr>
            <w:noProof/>
            <w:webHidden/>
          </w:rPr>
          <w:tab/>
        </w:r>
        <w:r w:rsidR="00917D4F">
          <w:rPr>
            <w:noProof/>
            <w:webHidden/>
          </w:rPr>
          <w:fldChar w:fldCharType="begin"/>
        </w:r>
        <w:r w:rsidR="00917D4F">
          <w:rPr>
            <w:noProof/>
            <w:webHidden/>
          </w:rPr>
          <w:instrText xml:space="preserve"> PAGEREF _Toc146530910 \h </w:instrText>
        </w:r>
        <w:r w:rsidR="00917D4F">
          <w:rPr>
            <w:noProof/>
            <w:webHidden/>
          </w:rPr>
        </w:r>
        <w:r w:rsidR="00917D4F">
          <w:rPr>
            <w:noProof/>
            <w:webHidden/>
          </w:rPr>
          <w:fldChar w:fldCharType="separate"/>
        </w:r>
        <w:r w:rsidR="00917D4F">
          <w:rPr>
            <w:noProof/>
            <w:webHidden/>
          </w:rPr>
          <w:t>161</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11" w:history="1">
        <w:r w:rsidR="00917D4F" w:rsidRPr="00092037">
          <w:rPr>
            <w:rStyle w:val="ab"/>
            <w:noProof/>
          </w:rPr>
          <w:t>6.12.1.4</w:t>
        </w:r>
        <w:r w:rsidR="00917D4F">
          <w:rPr>
            <w:rFonts w:asciiTheme="minorHAnsi" w:eastAsiaTheme="minorEastAsia" w:hAnsiTheme="minorHAnsi" w:cstheme="minorBidi"/>
            <w:noProof/>
            <w:szCs w:val="22"/>
          </w:rPr>
          <w:tab/>
        </w:r>
        <w:r w:rsidR="00917D4F" w:rsidRPr="00092037">
          <w:rPr>
            <w:rStyle w:val="ab"/>
            <w:noProof/>
          </w:rPr>
          <w:t>成本调价单</w:t>
        </w:r>
        <w:r w:rsidR="00917D4F">
          <w:rPr>
            <w:noProof/>
            <w:webHidden/>
          </w:rPr>
          <w:tab/>
        </w:r>
        <w:r w:rsidR="00917D4F">
          <w:rPr>
            <w:noProof/>
            <w:webHidden/>
          </w:rPr>
          <w:fldChar w:fldCharType="begin"/>
        </w:r>
        <w:r w:rsidR="00917D4F">
          <w:rPr>
            <w:noProof/>
            <w:webHidden/>
          </w:rPr>
          <w:instrText xml:space="preserve"> PAGEREF _Toc146530911 \h </w:instrText>
        </w:r>
        <w:r w:rsidR="00917D4F">
          <w:rPr>
            <w:noProof/>
            <w:webHidden/>
          </w:rPr>
        </w:r>
        <w:r w:rsidR="00917D4F">
          <w:rPr>
            <w:noProof/>
            <w:webHidden/>
          </w:rPr>
          <w:fldChar w:fldCharType="separate"/>
        </w:r>
        <w:r w:rsidR="00917D4F">
          <w:rPr>
            <w:noProof/>
            <w:webHidden/>
          </w:rPr>
          <w:t>161</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12" w:history="1">
        <w:r w:rsidR="00917D4F" w:rsidRPr="00092037">
          <w:rPr>
            <w:rStyle w:val="ab"/>
            <w:noProof/>
          </w:rPr>
          <w:t>6.12.1.5</w:t>
        </w:r>
        <w:r w:rsidR="00917D4F">
          <w:rPr>
            <w:rFonts w:asciiTheme="minorHAnsi" w:eastAsiaTheme="minorEastAsia" w:hAnsiTheme="minorHAnsi" w:cstheme="minorBidi"/>
            <w:noProof/>
            <w:szCs w:val="22"/>
          </w:rPr>
          <w:tab/>
        </w:r>
        <w:r w:rsidR="00917D4F" w:rsidRPr="00092037">
          <w:rPr>
            <w:rStyle w:val="ab"/>
            <w:noProof/>
          </w:rPr>
          <w:t>项目凭证</w:t>
        </w:r>
        <w:r w:rsidR="00917D4F">
          <w:rPr>
            <w:noProof/>
            <w:webHidden/>
          </w:rPr>
          <w:tab/>
        </w:r>
        <w:r w:rsidR="00917D4F">
          <w:rPr>
            <w:noProof/>
            <w:webHidden/>
          </w:rPr>
          <w:fldChar w:fldCharType="begin"/>
        </w:r>
        <w:r w:rsidR="00917D4F">
          <w:rPr>
            <w:noProof/>
            <w:webHidden/>
          </w:rPr>
          <w:instrText xml:space="preserve"> PAGEREF _Toc146530912 \h </w:instrText>
        </w:r>
        <w:r w:rsidR="00917D4F">
          <w:rPr>
            <w:noProof/>
            <w:webHidden/>
          </w:rPr>
        </w:r>
        <w:r w:rsidR="00917D4F">
          <w:rPr>
            <w:noProof/>
            <w:webHidden/>
          </w:rPr>
          <w:fldChar w:fldCharType="separate"/>
        </w:r>
        <w:r w:rsidR="00917D4F">
          <w:rPr>
            <w:noProof/>
            <w:webHidden/>
          </w:rPr>
          <w:t>162</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913" w:history="1">
        <w:r w:rsidR="00917D4F" w:rsidRPr="00092037">
          <w:rPr>
            <w:rStyle w:val="ab"/>
            <w:noProof/>
          </w:rPr>
          <w:t>6.12.2</w:t>
        </w:r>
        <w:r w:rsidR="00917D4F">
          <w:rPr>
            <w:rFonts w:asciiTheme="minorHAnsi" w:eastAsiaTheme="minorEastAsia" w:hAnsiTheme="minorHAnsi" w:cstheme="minorBidi"/>
            <w:iCs w:val="0"/>
            <w:noProof/>
            <w:sz w:val="21"/>
            <w:szCs w:val="22"/>
          </w:rPr>
          <w:tab/>
        </w:r>
        <w:r w:rsidR="00917D4F" w:rsidRPr="00092037">
          <w:rPr>
            <w:rStyle w:val="ab"/>
            <w:noProof/>
          </w:rPr>
          <w:t>费用分摊</w:t>
        </w:r>
        <w:r w:rsidR="00917D4F">
          <w:rPr>
            <w:noProof/>
            <w:webHidden/>
          </w:rPr>
          <w:tab/>
        </w:r>
        <w:r w:rsidR="00917D4F">
          <w:rPr>
            <w:noProof/>
            <w:webHidden/>
          </w:rPr>
          <w:fldChar w:fldCharType="begin"/>
        </w:r>
        <w:r w:rsidR="00917D4F">
          <w:rPr>
            <w:noProof/>
            <w:webHidden/>
          </w:rPr>
          <w:instrText xml:space="preserve"> PAGEREF _Toc146530913 \h </w:instrText>
        </w:r>
        <w:r w:rsidR="00917D4F">
          <w:rPr>
            <w:noProof/>
            <w:webHidden/>
          </w:rPr>
        </w:r>
        <w:r w:rsidR="00917D4F">
          <w:rPr>
            <w:noProof/>
            <w:webHidden/>
          </w:rPr>
          <w:fldChar w:fldCharType="separate"/>
        </w:r>
        <w:r w:rsidR="00917D4F">
          <w:rPr>
            <w:noProof/>
            <w:webHidden/>
          </w:rPr>
          <w:t>162</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14" w:history="1">
        <w:r w:rsidR="00917D4F" w:rsidRPr="00092037">
          <w:rPr>
            <w:rStyle w:val="ab"/>
            <w:noProof/>
          </w:rPr>
          <w:t>6.12.2.1</w:t>
        </w:r>
        <w:r w:rsidR="00917D4F">
          <w:rPr>
            <w:rFonts w:asciiTheme="minorHAnsi" w:eastAsiaTheme="minorEastAsia" w:hAnsiTheme="minorHAnsi" w:cstheme="minorBidi"/>
            <w:noProof/>
            <w:szCs w:val="22"/>
          </w:rPr>
          <w:tab/>
        </w:r>
        <w:r w:rsidR="00917D4F" w:rsidRPr="00092037">
          <w:rPr>
            <w:rStyle w:val="ab"/>
            <w:noProof/>
          </w:rPr>
          <w:t>入库费用分摊单</w:t>
        </w:r>
        <w:r w:rsidR="00917D4F">
          <w:rPr>
            <w:noProof/>
            <w:webHidden/>
          </w:rPr>
          <w:tab/>
        </w:r>
        <w:r w:rsidR="00917D4F">
          <w:rPr>
            <w:noProof/>
            <w:webHidden/>
          </w:rPr>
          <w:fldChar w:fldCharType="begin"/>
        </w:r>
        <w:r w:rsidR="00917D4F">
          <w:rPr>
            <w:noProof/>
            <w:webHidden/>
          </w:rPr>
          <w:instrText xml:space="preserve"> PAGEREF _Toc146530914 \h </w:instrText>
        </w:r>
        <w:r w:rsidR="00917D4F">
          <w:rPr>
            <w:noProof/>
            <w:webHidden/>
          </w:rPr>
        </w:r>
        <w:r w:rsidR="00917D4F">
          <w:rPr>
            <w:noProof/>
            <w:webHidden/>
          </w:rPr>
          <w:fldChar w:fldCharType="separate"/>
        </w:r>
        <w:r w:rsidR="00917D4F">
          <w:rPr>
            <w:noProof/>
            <w:webHidden/>
          </w:rPr>
          <w:t>162</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15" w:history="1">
        <w:r w:rsidR="00917D4F" w:rsidRPr="00092037">
          <w:rPr>
            <w:rStyle w:val="ab"/>
            <w:noProof/>
          </w:rPr>
          <w:t>6.12.2.2</w:t>
        </w:r>
        <w:r w:rsidR="00917D4F">
          <w:rPr>
            <w:rFonts w:asciiTheme="minorHAnsi" w:eastAsiaTheme="minorEastAsia" w:hAnsiTheme="minorHAnsi" w:cstheme="minorBidi"/>
            <w:noProof/>
            <w:szCs w:val="22"/>
          </w:rPr>
          <w:tab/>
        </w:r>
        <w:r w:rsidR="00917D4F" w:rsidRPr="00092037">
          <w:rPr>
            <w:rStyle w:val="ab"/>
            <w:noProof/>
          </w:rPr>
          <w:t>出库费用分摊单</w:t>
        </w:r>
        <w:r w:rsidR="00917D4F">
          <w:rPr>
            <w:noProof/>
            <w:webHidden/>
          </w:rPr>
          <w:tab/>
        </w:r>
        <w:r w:rsidR="00917D4F">
          <w:rPr>
            <w:noProof/>
            <w:webHidden/>
          </w:rPr>
          <w:fldChar w:fldCharType="begin"/>
        </w:r>
        <w:r w:rsidR="00917D4F">
          <w:rPr>
            <w:noProof/>
            <w:webHidden/>
          </w:rPr>
          <w:instrText xml:space="preserve"> PAGEREF _Toc146530915 \h </w:instrText>
        </w:r>
        <w:r w:rsidR="00917D4F">
          <w:rPr>
            <w:noProof/>
            <w:webHidden/>
          </w:rPr>
        </w:r>
        <w:r w:rsidR="00917D4F">
          <w:rPr>
            <w:noProof/>
            <w:webHidden/>
          </w:rPr>
          <w:fldChar w:fldCharType="separate"/>
        </w:r>
        <w:r w:rsidR="00917D4F">
          <w:rPr>
            <w:noProof/>
            <w:webHidden/>
          </w:rPr>
          <w:t>163</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916" w:history="1">
        <w:r w:rsidR="00917D4F" w:rsidRPr="00092037">
          <w:rPr>
            <w:rStyle w:val="ab"/>
            <w:noProof/>
          </w:rPr>
          <w:t>6.12.3</w:t>
        </w:r>
        <w:r w:rsidR="00917D4F">
          <w:rPr>
            <w:rFonts w:asciiTheme="minorHAnsi" w:eastAsiaTheme="minorEastAsia" w:hAnsiTheme="minorHAnsi" w:cstheme="minorBidi"/>
            <w:iCs w:val="0"/>
            <w:noProof/>
            <w:sz w:val="21"/>
            <w:szCs w:val="22"/>
          </w:rPr>
          <w:tab/>
        </w:r>
        <w:r w:rsidR="00917D4F" w:rsidRPr="00092037">
          <w:rPr>
            <w:rStyle w:val="ab"/>
            <w:noProof/>
          </w:rPr>
          <w:t>成本处理</w:t>
        </w:r>
        <w:r w:rsidR="00917D4F">
          <w:rPr>
            <w:noProof/>
            <w:webHidden/>
          </w:rPr>
          <w:tab/>
        </w:r>
        <w:r w:rsidR="00917D4F">
          <w:rPr>
            <w:noProof/>
            <w:webHidden/>
          </w:rPr>
          <w:fldChar w:fldCharType="begin"/>
        </w:r>
        <w:r w:rsidR="00917D4F">
          <w:rPr>
            <w:noProof/>
            <w:webHidden/>
          </w:rPr>
          <w:instrText xml:space="preserve"> PAGEREF _Toc146530916 \h </w:instrText>
        </w:r>
        <w:r w:rsidR="00917D4F">
          <w:rPr>
            <w:noProof/>
            <w:webHidden/>
          </w:rPr>
        </w:r>
        <w:r w:rsidR="00917D4F">
          <w:rPr>
            <w:noProof/>
            <w:webHidden/>
          </w:rPr>
          <w:fldChar w:fldCharType="separate"/>
        </w:r>
        <w:r w:rsidR="00917D4F">
          <w:rPr>
            <w:noProof/>
            <w:webHidden/>
          </w:rPr>
          <w:t>163</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17" w:history="1">
        <w:r w:rsidR="00917D4F" w:rsidRPr="00092037">
          <w:rPr>
            <w:rStyle w:val="ab"/>
            <w:noProof/>
          </w:rPr>
          <w:t>6.12.3.1</w:t>
        </w:r>
        <w:r w:rsidR="00917D4F">
          <w:rPr>
            <w:rFonts w:asciiTheme="minorHAnsi" w:eastAsiaTheme="minorEastAsia" w:hAnsiTheme="minorHAnsi" w:cstheme="minorBidi"/>
            <w:noProof/>
            <w:szCs w:val="22"/>
          </w:rPr>
          <w:tab/>
        </w:r>
        <w:r w:rsidR="00917D4F" w:rsidRPr="00092037">
          <w:rPr>
            <w:rStyle w:val="ab"/>
            <w:noProof/>
          </w:rPr>
          <w:t>销售退货指定成本</w:t>
        </w:r>
        <w:r w:rsidR="00917D4F">
          <w:rPr>
            <w:noProof/>
            <w:webHidden/>
          </w:rPr>
          <w:tab/>
        </w:r>
        <w:r w:rsidR="00917D4F">
          <w:rPr>
            <w:noProof/>
            <w:webHidden/>
          </w:rPr>
          <w:fldChar w:fldCharType="begin"/>
        </w:r>
        <w:r w:rsidR="00917D4F">
          <w:rPr>
            <w:noProof/>
            <w:webHidden/>
          </w:rPr>
          <w:instrText xml:space="preserve"> PAGEREF _Toc146530917 \h </w:instrText>
        </w:r>
        <w:r w:rsidR="00917D4F">
          <w:rPr>
            <w:noProof/>
            <w:webHidden/>
          </w:rPr>
        </w:r>
        <w:r w:rsidR="00917D4F">
          <w:rPr>
            <w:noProof/>
            <w:webHidden/>
          </w:rPr>
          <w:fldChar w:fldCharType="separate"/>
        </w:r>
        <w:r w:rsidR="00917D4F">
          <w:rPr>
            <w:noProof/>
            <w:webHidden/>
          </w:rPr>
          <w:t>163</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18" w:history="1">
        <w:r w:rsidR="00917D4F" w:rsidRPr="00092037">
          <w:rPr>
            <w:rStyle w:val="ab"/>
            <w:noProof/>
          </w:rPr>
          <w:t>6.12.3.2</w:t>
        </w:r>
        <w:r w:rsidR="00917D4F">
          <w:rPr>
            <w:rFonts w:asciiTheme="minorHAnsi" w:eastAsiaTheme="minorEastAsia" w:hAnsiTheme="minorHAnsi" w:cstheme="minorBidi"/>
            <w:noProof/>
            <w:szCs w:val="22"/>
          </w:rPr>
          <w:tab/>
        </w:r>
        <w:r w:rsidR="00917D4F" w:rsidRPr="00092037">
          <w:rPr>
            <w:rStyle w:val="ab"/>
            <w:noProof/>
          </w:rPr>
          <w:t>成本计算</w:t>
        </w:r>
        <w:r w:rsidR="00917D4F">
          <w:rPr>
            <w:noProof/>
            <w:webHidden/>
          </w:rPr>
          <w:tab/>
        </w:r>
        <w:r w:rsidR="00917D4F">
          <w:rPr>
            <w:noProof/>
            <w:webHidden/>
          </w:rPr>
          <w:fldChar w:fldCharType="begin"/>
        </w:r>
        <w:r w:rsidR="00917D4F">
          <w:rPr>
            <w:noProof/>
            <w:webHidden/>
          </w:rPr>
          <w:instrText xml:space="preserve"> PAGEREF _Toc146530918 \h </w:instrText>
        </w:r>
        <w:r w:rsidR="00917D4F">
          <w:rPr>
            <w:noProof/>
            <w:webHidden/>
          </w:rPr>
        </w:r>
        <w:r w:rsidR="00917D4F">
          <w:rPr>
            <w:noProof/>
            <w:webHidden/>
          </w:rPr>
          <w:fldChar w:fldCharType="separate"/>
        </w:r>
        <w:r w:rsidR="00917D4F">
          <w:rPr>
            <w:noProof/>
            <w:webHidden/>
          </w:rPr>
          <w:t>163</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919" w:history="1">
        <w:r w:rsidR="00917D4F" w:rsidRPr="00092037">
          <w:rPr>
            <w:rStyle w:val="ab"/>
            <w:noProof/>
          </w:rPr>
          <w:t>6.12.4</w:t>
        </w:r>
        <w:r w:rsidR="00917D4F">
          <w:rPr>
            <w:rFonts w:asciiTheme="minorHAnsi" w:eastAsiaTheme="minorEastAsia" w:hAnsiTheme="minorHAnsi" w:cstheme="minorBidi"/>
            <w:iCs w:val="0"/>
            <w:noProof/>
            <w:sz w:val="21"/>
            <w:szCs w:val="22"/>
          </w:rPr>
          <w:tab/>
        </w:r>
        <w:r w:rsidR="00917D4F" w:rsidRPr="00092037">
          <w:rPr>
            <w:rStyle w:val="ab"/>
            <w:noProof/>
          </w:rPr>
          <w:t>成本费用管理报表</w:t>
        </w:r>
        <w:r w:rsidR="00917D4F">
          <w:rPr>
            <w:noProof/>
            <w:webHidden/>
          </w:rPr>
          <w:tab/>
        </w:r>
        <w:r w:rsidR="00917D4F">
          <w:rPr>
            <w:noProof/>
            <w:webHidden/>
          </w:rPr>
          <w:fldChar w:fldCharType="begin"/>
        </w:r>
        <w:r w:rsidR="00917D4F">
          <w:rPr>
            <w:noProof/>
            <w:webHidden/>
          </w:rPr>
          <w:instrText xml:space="preserve"> PAGEREF _Toc146530919 \h </w:instrText>
        </w:r>
        <w:r w:rsidR="00917D4F">
          <w:rPr>
            <w:noProof/>
            <w:webHidden/>
          </w:rPr>
        </w:r>
        <w:r w:rsidR="00917D4F">
          <w:rPr>
            <w:noProof/>
            <w:webHidden/>
          </w:rPr>
          <w:fldChar w:fldCharType="separate"/>
        </w:r>
        <w:r w:rsidR="00917D4F">
          <w:rPr>
            <w:noProof/>
            <w:webHidden/>
          </w:rPr>
          <w:t>164</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20" w:history="1">
        <w:r w:rsidR="00917D4F" w:rsidRPr="00092037">
          <w:rPr>
            <w:rStyle w:val="ab"/>
            <w:noProof/>
          </w:rPr>
          <w:t>6.12.4.1</w:t>
        </w:r>
        <w:r w:rsidR="00917D4F">
          <w:rPr>
            <w:rFonts w:asciiTheme="minorHAnsi" w:eastAsiaTheme="minorEastAsia" w:hAnsiTheme="minorHAnsi" w:cstheme="minorBidi"/>
            <w:noProof/>
            <w:szCs w:val="22"/>
          </w:rPr>
          <w:tab/>
        </w:r>
        <w:r w:rsidR="00917D4F" w:rsidRPr="00092037">
          <w:rPr>
            <w:rStyle w:val="ab"/>
            <w:noProof/>
          </w:rPr>
          <w:t>成本费用报表总览</w:t>
        </w:r>
        <w:r w:rsidR="00917D4F">
          <w:rPr>
            <w:noProof/>
            <w:webHidden/>
          </w:rPr>
          <w:tab/>
        </w:r>
        <w:r w:rsidR="00917D4F">
          <w:rPr>
            <w:noProof/>
            <w:webHidden/>
          </w:rPr>
          <w:fldChar w:fldCharType="begin"/>
        </w:r>
        <w:r w:rsidR="00917D4F">
          <w:rPr>
            <w:noProof/>
            <w:webHidden/>
          </w:rPr>
          <w:instrText xml:space="preserve"> PAGEREF _Toc146530920 \h </w:instrText>
        </w:r>
        <w:r w:rsidR="00917D4F">
          <w:rPr>
            <w:noProof/>
            <w:webHidden/>
          </w:rPr>
        </w:r>
        <w:r w:rsidR="00917D4F">
          <w:rPr>
            <w:noProof/>
            <w:webHidden/>
          </w:rPr>
          <w:fldChar w:fldCharType="separate"/>
        </w:r>
        <w:r w:rsidR="00917D4F">
          <w:rPr>
            <w:noProof/>
            <w:webHidden/>
          </w:rPr>
          <w:t>164</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21" w:history="1">
        <w:r w:rsidR="00917D4F" w:rsidRPr="00092037">
          <w:rPr>
            <w:rStyle w:val="ab"/>
            <w:noProof/>
          </w:rPr>
          <w:t>6.12.4.2</w:t>
        </w:r>
        <w:r w:rsidR="00917D4F">
          <w:rPr>
            <w:rFonts w:asciiTheme="minorHAnsi" w:eastAsiaTheme="minorEastAsia" w:hAnsiTheme="minorHAnsi" w:cstheme="minorBidi"/>
            <w:noProof/>
            <w:szCs w:val="22"/>
          </w:rPr>
          <w:tab/>
        </w:r>
        <w:r w:rsidR="00917D4F" w:rsidRPr="00092037">
          <w:rPr>
            <w:rStyle w:val="ab"/>
            <w:noProof/>
          </w:rPr>
          <w:t>收入报表</w:t>
        </w:r>
        <w:r w:rsidR="00917D4F">
          <w:rPr>
            <w:noProof/>
            <w:webHidden/>
          </w:rPr>
          <w:tab/>
        </w:r>
        <w:r w:rsidR="00917D4F">
          <w:rPr>
            <w:noProof/>
            <w:webHidden/>
          </w:rPr>
          <w:fldChar w:fldCharType="begin"/>
        </w:r>
        <w:r w:rsidR="00917D4F">
          <w:rPr>
            <w:noProof/>
            <w:webHidden/>
          </w:rPr>
          <w:instrText xml:space="preserve"> PAGEREF _Toc146530921 \h </w:instrText>
        </w:r>
        <w:r w:rsidR="00917D4F">
          <w:rPr>
            <w:noProof/>
            <w:webHidden/>
          </w:rPr>
        </w:r>
        <w:r w:rsidR="00917D4F">
          <w:rPr>
            <w:noProof/>
            <w:webHidden/>
          </w:rPr>
          <w:fldChar w:fldCharType="separate"/>
        </w:r>
        <w:r w:rsidR="00917D4F">
          <w:rPr>
            <w:noProof/>
            <w:webHidden/>
          </w:rPr>
          <w:t>164</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22" w:history="1">
        <w:r w:rsidR="00917D4F" w:rsidRPr="00092037">
          <w:rPr>
            <w:rStyle w:val="ab"/>
            <w:noProof/>
          </w:rPr>
          <w:t>6.12.4.3</w:t>
        </w:r>
        <w:r w:rsidR="00917D4F">
          <w:rPr>
            <w:rFonts w:asciiTheme="minorHAnsi" w:eastAsiaTheme="minorEastAsia" w:hAnsiTheme="minorHAnsi" w:cstheme="minorBidi"/>
            <w:noProof/>
            <w:szCs w:val="22"/>
          </w:rPr>
          <w:tab/>
        </w:r>
        <w:r w:rsidR="00917D4F" w:rsidRPr="00092037">
          <w:rPr>
            <w:rStyle w:val="ab"/>
            <w:noProof/>
          </w:rPr>
          <w:t>职员收入报表</w:t>
        </w:r>
        <w:r w:rsidR="00917D4F">
          <w:rPr>
            <w:noProof/>
            <w:webHidden/>
          </w:rPr>
          <w:tab/>
        </w:r>
        <w:r w:rsidR="00917D4F">
          <w:rPr>
            <w:noProof/>
            <w:webHidden/>
          </w:rPr>
          <w:fldChar w:fldCharType="begin"/>
        </w:r>
        <w:r w:rsidR="00917D4F">
          <w:rPr>
            <w:noProof/>
            <w:webHidden/>
          </w:rPr>
          <w:instrText xml:space="preserve"> PAGEREF _Toc146530922 \h </w:instrText>
        </w:r>
        <w:r w:rsidR="00917D4F">
          <w:rPr>
            <w:noProof/>
            <w:webHidden/>
          </w:rPr>
        </w:r>
        <w:r w:rsidR="00917D4F">
          <w:rPr>
            <w:noProof/>
            <w:webHidden/>
          </w:rPr>
          <w:fldChar w:fldCharType="separate"/>
        </w:r>
        <w:r w:rsidR="00917D4F">
          <w:rPr>
            <w:noProof/>
            <w:webHidden/>
          </w:rPr>
          <w:t>164</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23" w:history="1">
        <w:r w:rsidR="00917D4F" w:rsidRPr="00092037">
          <w:rPr>
            <w:rStyle w:val="ab"/>
            <w:noProof/>
          </w:rPr>
          <w:t>6.12.4.4</w:t>
        </w:r>
        <w:r w:rsidR="00917D4F">
          <w:rPr>
            <w:rFonts w:asciiTheme="minorHAnsi" w:eastAsiaTheme="minorEastAsia" w:hAnsiTheme="minorHAnsi" w:cstheme="minorBidi"/>
            <w:noProof/>
            <w:szCs w:val="22"/>
          </w:rPr>
          <w:tab/>
        </w:r>
        <w:r w:rsidR="00917D4F" w:rsidRPr="00092037">
          <w:rPr>
            <w:rStyle w:val="ab"/>
            <w:noProof/>
          </w:rPr>
          <w:t>部门收入报表</w:t>
        </w:r>
        <w:r w:rsidR="00917D4F">
          <w:rPr>
            <w:noProof/>
            <w:webHidden/>
          </w:rPr>
          <w:tab/>
        </w:r>
        <w:r w:rsidR="00917D4F">
          <w:rPr>
            <w:noProof/>
            <w:webHidden/>
          </w:rPr>
          <w:fldChar w:fldCharType="begin"/>
        </w:r>
        <w:r w:rsidR="00917D4F">
          <w:rPr>
            <w:noProof/>
            <w:webHidden/>
          </w:rPr>
          <w:instrText xml:space="preserve"> PAGEREF _Toc146530923 \h </w:instrText>
        </w:r>
        <w:r w:rsidR="00917D4F">
          <w:rPr>
            <w:noProof/>
            <w:webHidden/>
          </w:rPr>
        </w:r>
        <w:r w:rsidR="00917D4F">
          <w:rPr>
            <w:noProof/>
            <w:webHidden/>
          </w:rPr>
          <w:fldChar w:fldCharType="separate"/>
        </w:r>
        <w:r w:rsidR="00917D4F">
          <w:rPr>
            <w:noProof/>
            <w:webHidden/>
          </w:rPr>
          <w:t>165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24" w:history="1">
        <w:r w:rsidR="00917D4F" w:rsidRPr="00092037">
          <w:rPr>
            <w:rStyle w:val="ab"/>
            <w:noProof/>
          </w:rPr>
          <w:t>6.12.4.5</w:t>
        </w:r>
        <w:r w:rsidR="00917D4F">
          <w:rPr>
            <w:rFonts w:asciiTheme="minorHAnsi" w:eastAsiaTheme="minorEastAsia" w:hAnsiTheme="minorHAnsi" w:cstheme="minorBidi"/>
            <w:noProof/>
            <w:szCs w:val="22"/>
          </w:rPr>
          <w:tab/>
        </w:r>
        <w:r w:rsidR="00917D4F" w:rsidRPr="00092037">
          <w:rPr>
            <w:rStyle w:val="ab"/>
            <w:noProof/>
          </w:rPr>
          <w:t>费用支出</w:t>
        </w:r>
        <w:r w:rsidR="00917D4F">
          <w:rPr>
            <w:noProof/>
            <w:webHidden/>
          </w:rPr>
          <w:tab/>
        </w:r>
        <w:r w:rsidR="00917D4F">
          <w:rPr>
            <w:noProof/>
            <w:webHidden/>
          </w:rPr>
          <w:fldChar w:fldCharType="begin"/>
        </w:r>
        <w:r w:rsidR="00917D4F">
          <w:rPr>
            <w:noProof/>
            <w:webHidden/>
          </w:rPr>
          <w:instrText xml:space="preserve"> PAGEREF _Toc146530924 \h </w:instrText>
        </w:r>
        <w:r w:rsidR="00917D4F">
          <w:rPr>
            <w:noProof/>
            <w:webHidden/>
          </w:rPr>
        </w:r>
        <w:r w:rsidR="00917D4F">
          <w:rPr>
            <w:noProof/>
            <w:webHidden/>
          </w:rPr>
          <w:fldChar w:fldCharType="separate"/>
        </w:r>
        <w:r w:rsidR="00917D4F">
          <w:rPr>
            <w:noProof/>
            <w:webHidden/>
          </w:rPr>
          <w:t>165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25" w:history="1">
        <w:r w:rsidR="00917D4F" w:rsidRPr="00092037">
          <w:rPr>
            <w:rStyle w:val="ab"/>
            <w:noProof/>
          </w:rPr>
          <w:t>6.12.4.6</w:t>
        </w:r>
        <w:r w:rsidR="00917D4F">
          <w:rPr>
            <w:rFonts w:asciiTheme="minorHAnsi" w:eastAsiaTheme="minorEastAsia" w:hAnsiTheme="minorHAnsi" w:cstheme="minorBidi"/>
            <w:noProof/>
            <w:szCs w:val="22"/>
          </w:rPr>
          <w:tab/>
        </w:r>
        <w:r w:rsidR="00917D4F" w:rsidRPr="00092037">
          <w:rPr>
            <w:rStyle w:val="ab"/>
            <w:noProof/>
          </w:rPr>
          <w:t>部门费用报表</w:t>
        </w:r>
        <w:r w:rsidR="00917D4F">
          <w:rPr>
            <w:noProof/>
            <w:webHidden/>
          </w:rPr>
          <w:tab/>
        </w:r>
        <w:r w:rsidR="00917D4F">
          <w:rPr>
            <w:noProof/>
            <w:webHidden/>
          </w:rPr>
          <w:fldChar w:fldCharType="begin"/>
        </w:r>
        <w:r w:rsidR="00917D4F">
          <w:rPr>
            <w:noProof/>
            <w:webHidden/>
          </w:rPr>
          <w:instrText xml:space="preserve"> PAGEREF _Toc146530925 \h </w:instrText>
        </w:r>
        <w:r w:rsidR="00917D4F">
          <w:rPr>
            <w:noProof/>
            <w:webHidden/>
          </w:rPr>
        </w:r>
        <w:r w:rsidR="00917D4F">
          <w:rPr>
            <w:noProof/>
            <w:webHidden/>
          </w:rPr>
          <w:fldChar w:fldCharType="separate"/>
        </w:r>
        <w:r w:rsidR="00917D4F">
          <w:rPr>
            <w:noProof/>
            <w:webHidden/>
          </w:rPr>
          <w:t>165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26" w:history="1">
        <w:r w:rsidR="00917D4F" w:rsidRPr="00092037">
          <w:rPr>
            <w:rStyle w:val="ab"/>
            <w:noProof/>
          </w:rPr>
          <w:t>6.12.4.7</w:t>
        </w:r>
        <w:r w:rsidR="00917D4F">
          <w:rPr>
            <w:rFonts w:asciiTheme="minorHAnsi" w:eastAsiaTheme="minorEastAsia" w:hAnsiTheme="minorHAnsi" w:cstheme="minorBidi"/>
            <w:noProof/>
            <w:szCs w:val="22"/>
          </w:rPr>
          <w:tab/>
        </w:r>
        <w:r w:rsidR="00917D4F" w:rsidRPr="00092037">
          <w:rPr>
            <w:rStyle w:val="ab"/>
            <w:noProof/>
          </w:rPr>
          <w:t>现金银行查询</w:t>
        </w:r>
        <w:r w:rsidR="00917D4F">
          <w:rPr>
            <w:noProof/>
            <w:webHidden/>
          </w:rPr>
          <w:tab/>
        </w:r>
        <w:r w:rsidR="00917D4F">
          <w:rPr>
            <w:noProof/>
            <w:webHidden/>
          </w:rPr>
          <w:fldChar w:fldCharType="begin"/>
        </w:r>
        <w:r w:rsidR="00917D4F">
          <w:rPr>
            <w:noProof/>
            <w:webHidden/>
          </w:rPr>
          <w:instrText xml:space="preserve"> PAGEREF _Toc146530926 \h </w:instrText>
        </w:r>
        <w:r w:rsidR="00917D4F">
          <w:rPr>
            <w:noProof/>
            <w:webHidden/>
          </w:rPr>
        </w:r>
        <w:r w:rsidR="00917D4F">
          <w:rPr>
            <w:noProof/>
            <w:webHidden/>
          </w:rPr>
          <w:fldChar w:fldCharType="separate"/>
        </w:r>
        <w:r w:rsidR="00917D4F">
          <w:rPr>
            <w:noProof/>
            <w:webHidden/>
          </w:rPr>
          <w:t>166</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27" w:history="1">
        <w:r w:rsidR="00917D4F" w:rsidRPr="00092037">
          <w:rPr>
            <w:rStyle w:val="ab"/>
            <w:noProof/>
          </w:rPr>
          <w:t>6.12.4.8</w:t>
        </w:r>
        <w:r w:rsidR="00917D4F">
          <w:rPr>
            <w:rFonts w:asciiTheme="minorHAnsi" w:eastAsiaTheme="minorEastAsia" w:hAnsiTheme="minorHAnsi" w:cstheme="minorBidi"/>
            <w:noProof/>
            <w:szCs w:val="22"/>
          </w:rPr>
          <w:tab/>
        </w:r>
        <w:r w:rsidR="00917D4F" w:rsidRPr="00092037">
          <w:rPr>
            <w:rStyle w:val="ab"/>
            <w:noProof/>
          </w:rPr>
          <w:t>现金银行日报表</w:t>
        </w:r>
        <w:r w:rsidR="00917D4F">
          <w:rPr>
            <w:noProof/>
            <w:webHidden/>
          </w:rPr>
          <w:tab/>
        </w:r>
        <w:r w:rsidR="00917D4F">
          <w:rPr>
            <w:noProof/>
            <w:webHidden/>
          </w:rPr>
          <w:fldChar w:fldCharType="begin"/>
        </w:r>
        <w:r w:rsidR="00917D4F">
          <w:rPr>
            <w:noProof/>
            <w:webHidden/>
          </w:rPr>
          <w:instrText xml:space="preserve"> PAGEREF _Toc146530927 \h </w:instrText>
        </w:r>
        <w:r w:rsidR="00917D4F">
          <w:rPr>
            <w:noProof/>
            <w:webHidden/>
          </w:rPr>
        </w:r>
        <w:r w:rsidR="00917D4F">
          <w:rPr>
            <w:noProof/>
            <w:webHidden/>
          </w:rPr>
          <w:fldChar w:fldCharType="separate"/>
        </w:r>
        <w:r w:rsidR="00917D4F">
          <w:rPr>
            <w:noProof/>
            <w:webHidden/>
          </w:rPr>
          <w:t>166</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0928" w:history="1">
        <w:r w:rsidR="00917D4F" w:rsidRPr="00092037">
          <w:rPr>
            <w:rStyle w:val="ab"/>
            <w:noProof/>
          </w:rPr>
          <w:t>6.13</w:t>
        </w:r>
        <w:r w:rsidR="00917D4F">
          <w:rPr>
            <w:rFonts w:asciiTheme="minorHAnsi" w:eastAsiaTheme="minorEastAsia" w:hAnsiTheme="minorHAnsi" w:cstheme="minorBidi"/>
            <w:smallCaps w:val="0"/>
            <w:noProof/>
            <w:szCs w:val="22"/>
          </w:rPr>
          <w:tab/>
        </w:r>
        <w:r w:rsidR="00917D4F" w:rsidRPr="00092037">
          <w:rPr>
            <w:rStyle w:val="ab"/>
            <w:noProof/>
          </w:rPr>
          <w:t>总账管理</w:t>
        </w:r>
        <w:r w:rsidR="00917D4F">
          <w:rPr>
            <w:noProof/>
            <w:webHidden/>
          </w:rPr>
          <w:tab/>
        </w:r>
        <w:r w:rsidR="00917D4F">
          <w:rPr>
            <w:noProof/>
            <w:webHidden/>
          </w:rPr>
          <w:fldChar w:fldCharType="begin"/>
        </w:r>
        <w:r w:rsidR="00917D4F">
          <w:rPr>
            <w:noProof/>
            <w:webHidden/>
          </w:rPr>
          <w:instrText xml:space="preserve"> PAGEREF _Toc146530928 \h </w:instrText>
        </w:r>
        <w:r w:rsidR="00917D4F">
          <w:rPr>
            <w:noProof/>
            <w:webHidden/>
          </w:rPr>
        </w:r>
        <w:r w:rsidR="00917D4F">
          <w:rPr>
            <w:noProof/>
            <w:webHidden/>
          </w:rPr>
          <w:fldChar w:fldCharType="separate"/>
        </w:r>
        <w:r w:rsidR="00917D4F">
          <w:rPr>
            <w:noProof/>
            <w:webHidden/>
          </w:rPr>
          <w:t>166</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929" w:history="1">
        <w:r w:rsidR="00917D4F" w:rsidRPr="00092037">
          <w:rPr>
            <w:rStyle w:val="ab"/>
            <w:noProof/>
          </w:rPr>
          <w:t>6.13.1</w:t>
        </w:r>
        <w:r w:rsidR="00917D4F">
          <w:rPr>
            <w:rFonts w:asciiTheme="minorHAnsi" w:eastAsiaTheme="minorEastAsia" w:hAnsiTheme="minorHAnsi" w:cstheme="minorBidi"/>
            <w:iCs w:val="0"/>
            <w:noProof/>
            <w:sz w:val="21"/>
            <w:szCs w:val="22"/>
          </w:rPr>
          <w:tab/>
        </w:r>
        <w:r w:rsidR="00917D4F" w:rsidRPr="00092037">
          <w:rPr>
            <w:rStyle w:val="ab"/>
            <w:noProof/>
          </w:rPr>
          <w:t>基础设置</w:t>
        </w:r>
        <w:r w:rsidR="00917D4F">
          <w:rPr>
            <w:noProof/>
            <w:webHidden/>
          </w:rPr>
          <w:tab/>
        </w:r>
        <w:r w:rsidR="00917D4F">
          <w:rPr>
            <w:noProof/>
            <w:webHidden/>
          </w:rPr>
          <w:fldChar w:fldCharType="begin"/>
        </w:r>
        <w:r w:rsidR="00917D4F">
          <w:rPr>
            <w:noProof/>
            <w:webHidden/>
          </w:rPr>
          <w:instrText xml:space="preserve"> PAGEREF _Toc146530929 \h </w:instrText>
        </w:r>
        <w:r w:rsidR="00917D4F">
          <w:rPr>
            <w:noProof/>
            <w:webHidden/>
          </w:rPr>
        </w:r>
        <w:r w:rsidR="00917D4F">
          <w:rPr>
            <w:noProof/>
            <w:webHidden/>
          </w:rPr>
          <w:fldChar w:fldCharType="separate"/>
        </w:r>
        <w:r w:rsidR="00917D4F">
          <w:rPr>
            <w:noProof/>
            <w:webHidden/>
          </w:rPr>
          <w:t>166</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30" w:history="1">
        <w:r w:rsidR="00917D4F" w:rsidRPr="00092037">
          <w:rPr>
            <w:rStyle w:val="ab"/>
            <w:noProof/>
          </w:rPr>
          <w:t>6.13.1.1</w:t>
        </w:r>
        <w:r w:rsidR="00917D4F">
          <w:rPr>
            <w:rFonts w:asciiTheme="minorHAnsi" w:eastAsiaTheme="minorEastAsia" w:hAnsiTheme="minorHAnsi" w:cstheme="minorBidi"/>
            <w:noProof/>
            <w:szCs w:val="22"/>
          </w:rPr>
          <w:tab/>
        </w:r>
        <w:r w:rsidR="00917D4F" w:rsidRPr="00092037">
          <w:rPr>
            <w:rStyle w:val="ab"/>
            <w:noProof/>
          </w:rPr>
          <w:t>总账参数设置</w:t>
        </w:r>
        <w:r w:rsidR="00917D4F">
          <w:rPr>
            <w:noProof/>
            <w:webHidden/>
          </w:rPr>
          <w:tab/>
        </w:r>
        <w:r w:rsidR="00917D4F">
          <w:rPr>
            <w:noProof/>
            <w:webHidden/>
          </w:rPr>
          <w:fldChar w:fldCharType="begin"/>
        </w:r>
        <w:r w:rsidR="00917D4F">
          <w:rPr>
            <w:noProof/>
            <w:webHidden/>
          </w:rPr>
          <w:instrText xml:space="preserve"> PAGEREF _Toc146530930 \h </w:instrText>
        </w:r>
        <w:r w:rsidR="00917D4F">
          <w:rPr>
            <w:noProof/>
            <w:webHidden/>
          </w:rPr>
        </w:r>
        <w:r w:rsidR="00917D4F">
          <w:rPr>
            <w:noProof/>
            <w:webHidden/>
          </w:rPr>
          <w:fldChar w:fldCharType="separate"/>
        </w:r>
        <w:r w:rsidR="00917D4F">
          <w:rPr>
            <w:noProof/>
            <w:webHidden/>
          </w:rPr>
          <w:t>166</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31" w:history="1">
        <w:r w:rsidR="00917D4F" w:rsidRPr="00092037">
          <w:rPr>
            <w:rStyle w:val="ab"/>
            <w:noProof/>
          </w:rPr>
          <w:t>6.13.1.2</w:t>
        </w:r>
        <w:r w:rsidR="00917D4F">
          <w:rPr>
            <w:rFonts w:asciiTheme="minorHAnsi" w:eastAsiaTheme="minorEastAsia" w:hAnsiTheme="minorHAnsi" w:cstheme="minorBidi"/>
            <w:noProof/>
            <w:szCs w:val="22"/>
          </w:rPr>
          <w:tab/>
        </w:r>
        <w:r w:rsidR="00917D4F" w:rsidRPr="00092037">
          <w:rPr>
            <w:rStyle w:val="ab"/>
            <w:noProof/>
          </w:rPr>
          <w:t>总账期间设置</w:t>
        </w:r>
        <w:r w:rsidR="00917D4F">
          <w:rPr>
            <w:noProof/>
            <w:webHidden/>
          </w:rPr>
          <w:tab/>
        </w:r>
        <w:r w:rsidR="00917D4F">
          <w:rPr>
            <w:noProof/>
            <w:webHidden/>
          </w:rPr>
          <w:fldChar w:fldCharType="begin"/>
        </w:r>
        <w:r w:rsidR="00917D4F">
          <w:rPr>
            <w:noProof/>
            <w:webHidden/>
          </w:rPr>
          <w:instrText xml:space="preserve"> PAGEREF _Toc146530931 \h </w:instrText>
        </w:r>
        <w:r w:rsidR="00917D4F">
          <w:rPr>
            <w:noProof/>
            <w:webHidden/>
          </w:rPr>
        </w:r>
        <w:r w:rsidR="00917D4F">
          <w:rPr>
            <w:noProof/>
            <w:webHidden/>
          </w:rPr>
          <w:fldChar w:fldCharType="separate"/>
        </w:r>
        <w:r w:rsidR="00917D4F">
          <w:rPr>
            <w:noProof/>
            <w:webHidden/>
          </w:rPr>
          <w:t>167</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32" w:history="1">
        <w:r w:rsidR="00917D4F" w:rsidRPr="00092037">
          <w:rPr>
            <w:rStyle w:val="ab"/>
            <w:noProof/>
          </w:rPr>
          <w:t>6.13.1.3</w:t>
        </w:r>
        <w:r w:rsidR="00917D4F">
          <w:rPr>
            <w:rFonts w:asciiTheme="minorHAnsi" w:eastAsiaTheme="minorEastAsia" w:hAnsiTheme="minorHAnsi" w:cstheme="minorBidi"/>
            <w:noProof/>
            <w:szCs w:val="22"/>
          </w:rPr>
          <w:tab/>
        </w:r>
        <w:r w:rsidR="00917D4F" w:rsidRPr="00092037">
          <w:rPr>
            <w:rStyle w:val="ab"/>
            <w:noProof/>
          </w:rPr>
          <w:t>会计科目</w:t>
        </w:r>
        <w:r w:rsidR="00917D4F">
          <w:rPr>
            <w:noProof/>
            <w:webHidden/>
          </w:rPr>
          <w:tab/>
        </w:r>
        <w:r w:rsidR="00917D4F">
          <w:rPr>
            <w:noProof/>
            <w:webHidden/>
          </w:rPr>
          <w:fldChar w:fldCharType="begin"/>
        </w:r>
        <w:r w:rsidR="00917D4F">
          <w:rPr>
            <w:noProof/>
            <w:webHidden/>
          </w:rPr>
          <w:instrText xml:space="preserve"> PAGEREF _Toc146530932 \h </w:instrText>
        </w:r>
        <w:r w:rsidR="00917D4F">
          <w:rPr>
            <w:noProof/>
            <w:webHidden/>
          </w:rPr>
        </w:r>
        <w:r w:rsidR="00917D4F">
          <w:rPr>
            <w:noProof/>
            <w:webHidden/>
          </w:rPr>
          <w:fldChar w:fldCharType="separate"/>
        </w:r>
        <w:r w:rsidR="00917D4F">
          <w:rPr>
            <w:noProof/>
            <w:webHidden/>
          </w:rPr>
          <w:t>167</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33" w:history="1">
        <w:r w:rsidR="00917D4F" w:rsidRPr="00092037">
          <w:rPr>
            <w:rStyle w:val="ab"/>
            <w:noProof/>
          </w:rPr>
          <w:t>6.13.1.4</w:t>
        </w:r>
        <w:r w:rsidR="00917D4F">
          <w:rPr>
            <w:rFonts w:asciiTheme="minorHAnsi" w:eastAsiaTheme="minorEastAsia" w:hAnsiTheme="minorHAnsi" w:cstheme="minorBidi"/>
            <w:noProof/>
            <w:szCs w:val="22"/>
          </w:rPr>
          <w:tab/>
        </w:r>
        <w:r w:rsidR="00917D4F" w:rsidRPr="00092037">
          <w:rPr>
            <w:rStyle w:val="ab"/>
            <w:noProof/>
          </w:rPr>
          <w:t>结算方式</w:t>
        </w:r>
        <w:r w:rsidR="00917D4F">
          <w:rPr>
            <w:noProof/>
            <w:webHidden/>
          </w:rPr>
          <w:tab/>
        </w:r>
        <w:r w:rsidR="00917D4F">
          <w:rPr>
            <w:noProof/>
            <w:webHidden/>
          </w:rPr>
          <w:fldChar w:fldCharType="begin"/>
        </w:r>
        <w:r w:rsidR="00917D4F">
          <w:rPr>
            <w:noProof/>
            <w:webHidden/>
          </w:rPr>
          <w:instrText xml:space="preserve"> PAGEREF _Toc146530933 \h </w:instrText>
        </w:r>
        <w:r w:rsidR="00917D4F">
          <w:rPr>
            <w:noProof/>
            <w:webHidden/>
          </w:rPr>
        </w:r>
        <w:r w:rsidR="00917D4F">
          <w:rPr>
            <w:noProof/>
            <w:webHidden/>
          </w:rPr>
          <w:fldChar w:fldCharType="separate"/>
        </w:r>
        <w:r w:rsidR="00917D4F">
          <w:rPr>
            <w:noProof/>
            <w:webHidden/>
          </w:rPr>
          <w:t>167</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34" w:history="1">
        <w:r w:rsidR="00917D4F" w:rsidRPr="00092037">
          <w:rPr>
            <w:rStyle w:val="ab"/>
            <w:noProof/>
          </w:rPr>
          <w:t>6.13.1.5</w:t>
        </w:r>
        <w:r w:rsidR="00917D4F">
          <w:rPr>
            <w:rFonts w:asciiTheme="minorHAnsi" w:eastAsiaTheme="minorEastAsia" w:hAnsiTheme="minorHAnsi" w:cstheme="minorBidi"/>
            <w:noProof/>
            <w:szCs w:val="22"/>
          </w:rPr>
          <w:tab/>
        </w:r>
        <w:r w:rsidR="00917D4F" w:rsidRPr="00092037">
          <w:rPr>
            <w:rStyle w:val="ab"/>
            <w:noProof/>
          </w:rPr>
          <w:t>常用凭证模板</w:t>
        </w:r>
        <w:r w:rsidR="00917D4F">
          <w:rPr>
            <w:noProof/>
            <w:webHidden/>
          </w:rPr>
          <w:tab/>
        </w:r>
        <w:r w:rsidR="00917D4F">
          <w:rPr>
            <w:noProof/>
            <w:webHidden/>
          </w:rPr>
          <w:fldChar w:fldCharType="begin"/>
        </w:r>
        <w:r w:rsidR="00917D4F">
          <w:rPr>
            <w:noProof/>
            <w:webHidden/>
          </w:rPr>
          <w:instrText xml:space="preserve"> PAGEREF _Toc146530934 \h </w:instrText>
        </w:r>
        <w:r w:rsidR="00917D4F">
          <w:rPr>
            <w:noProof/>
            <w:webHidden/>
          </w:rPr>
        </w:r>
        <w:r w:rsidR="00917D4F">
          <w:rPr>
            <w:noProof/>
            <w:webHidden/>
          </w:rPr>
          <w:fldChar w:fldCharType="separate"/>
        </w:r>
        <w:r w:rsidR="00917D4F">
          <w:rPr>
            <w:noProof/>
            <w:webHidden/>
          </w:rPr>
          <w:t>168</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35" w:history="1">
        <w:r w:rsidR="00917D4F" w:rsidRPr="00092037">
          <w:rPr>
            <w:rStyle w:val="ab"/>
            <w:noProof/>
          </w:rPr>
          <w:t>6.13.1.6</w:t>
        </w:r>
        <w:r w:rsidR="00917D4F">
          <w:rPr>
            <w:rFonts w:asciiTheme="minorHAnsi" w:eastAsiaTheme="minorEastAsia" w:hAnsiTheme="minorHAnsi" w:cstheme="minorBidi"/>
            <w:noProof/>
            <w:szCs w:val="22"/>
          </w:rPr>
          <w:tab/>
        </w:r>
        <w:r w:rsidR="00917D4F" w:rsidRPr="00092037">
          <w:rPr>
            <w:rStyle w:val="ab"/>
            <w:noProof/>
          </w:rPr>
          <w:t>财务期初数据</w:t>
        </w:r>
        <w:r w:rsidR="00917D4F">
          <w:rPr>
            <w:noProof/>
            <w:webHidden/>
          </w:rPr>
          <w:tab/>
        </w:r>
        <w:r w:rsidR="00917D4F">
          <w:rPr>
            <w:noProof/>
            <w:webHidden/>
          </w:rPr>
          <w:fldChar w:fldCharType="begin"/>
        </w:r>
        <w:r w:rsidR="00917D4F">
          <w:rPr>
            <w:noProof/>
            <w:webHidden/>
          </w:rPr>
          <w:instrText xml:space="preserve"> PAGEREF _Toc146530935 \h </w:instrText>
        </w:r>
        <w:r w:rsidR="00917D4F">
          <w:rPr>
            <w:noProof/>
            <w:webHidden/>
          </w:rPr>
        </w:r>
        <w:r w:rsidR="00917D4F">
          <w:rPr>
            <w:noProof/>
            <w:webHidden/>
          </w:rPr>
          <w:fldChar w:fldCharType="separate"/>
        </w:r>
        <w:r w:rsidR="00917D4F">
          <w:rPr>
            <w:noProof/>
            <w:webHidden/>
          </w:rPr>
          <w:t>168</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36" w:history="1">
        <w:r w:rsidR="00917D4F" w:rsidRPr="00092037">
          <w:rPr>
            <w:rStyle w:val="ab"/>
            <w:noProof/>
          </w:rPr>
          <w:t>6.13.1.7</w:t>
        </w:r>
        <w:r w:rsidR="00917D4F">
          <w:rPr>
            <w:rFonts w:asciiTheme="minorHAnsi" w:eastAsiaTheme="minorEastAsia" w:hAnsiTheme="minorHAnsi" w:cstheme="minorBidi"/>
            <w:noProof/>
            <w:szCs w:val="22"/>
          </w:rPr>
          <w:tab/>
        </w:r>
        <w:r w:rsidR="00917D4F" w:rsidRPr="00092037">
          <w:rPr>
            <w:rStyle w:val="ab"/>
            <w:noProof/>
          </w:rPr>
          <w:t>期初开账</w:t>
        </w:r>
        <w:r w:rsidR="00917D4F">
          <w:rPr>
            <w:noProof/>
            <w:webHidden/>
          </w:rPr>
          <w:tab/>
        </w:r>
        <w:r w:rsidR="00917D4F">
          <w:rPr>
            <w:noProof/>
            <w:webHidden/>
          </w:rPr>
          <w:fldChar w:fldCharType="begin"/>
        </w:r>
        <w:r w:rsidR="00917D4F">
          <w:rPr>
            <w:noProof/>
            <w:webHidden/>
          </w:rPr>
          <w:instrText xml:space="preserve"> PAGEREF _Toc146530936 \h </w:instrText>
        </w:r>
        <w:r w:rsidR="00917D4F">
          <w:rPr>
            <w:noProof/>
            <w:webHidden/>
          </w:rPr>
        </w:r>
        <w:r w:rsidR="00917D4F">
          <w:rPr>
            <w:noProof/>
            <w:webHidden/>
          </w:rPr>
          <w:fldChar w:fldCharType="separate"/>
        </w:r>
        <w:r w:rsidR="00917D4F">
          <w:rPr>
            <w:noProof/>
            <w:webHidden/>
          </w:rPr>
          <w:t>168</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37" w:history="1">
        <w:r w:rsidR="00917D4F" w:rsidRPr="00092037">
          <w:rPr>
            <w:rStyle w:val="ab"/>
            <w:noProof/>
          </w:rPr>
          <w:t>6.13.1.8</w:t>
        </w:r>
        <w:r w:rsidR="00917D4F">
          <w:rPr>
            <w:rFonts w:asciiTheme="minorHAnsi" w:eastAsiaTheme="minorEastAsia" w:hAnsiTheme="minorHAnsi" w:cstheme="minorBidi"/>
            <w:noProof/>
            <w:szCs w:val="22"/>
          </w:rPr>
          <w:tab/>
        </w:r>
        <w:r w:rsidR="00917D4F" w:rsidRPr="00092037">
          <w:rPr>
            <w:rStyle w:val="ab"/>
            <w:noProof/>
          </w:rPr>
          <w:t>期初反开账</w:t>
        </w:r>
        <w:r w:rsidR="00917D4F">
          <w:rPr>
            <w:noProof/>
            <w:webHidden/>
          </w:rPr>
          <w:tab/>
        </w:r>
        <w:r w:rsidR="00917D4F">
          <w:rPr>
            <w:noProof/>
            <w:webHidden/>
          </w:rPr>
          <w:fldChar w:fldCharType="begin"/>
        </w:r>
        <w:r w:rsidR="00917D4F">
          <w:rPr>
            <w:noProof/>
            <w:webHidden/>
          </w:rPr>
          <w:instrText xml:space="preserve"> PAGEREF _Toc146530937 \h </w:instrText>
        </w:r>
        <w:r w:rsidR="00917D4F">
          <w:rPr>
            <w:noProof/>
            <w:webHidden/>
          </w:rPr>
        </w:r>
        <w:r w:rsidR="00917D4F">
          <w:rPr>
            <w:noProof/>
            <w:webHidden/>
          </w:rPr>
          <w:fldChar w:fldCharType="separate"/>
        </w:r>
        <w:r w:rsidR="00917D4F">
          <w:rPr>
            <w:noProof/>
            <w:webHidden/>
          </w:rPr>
          <w:t>169</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38" w:history="1">
        <w:r w:rsidR="00917D4F" w:rsidRPr="00092037">
          <w:rPr>
            <w:rStyle w:val="ab"/>
            <w:noProof/>
          </w:rPr>
          <w:t>6.13.1.9</w:t>
        </w:r>
        <w:r w:rsidR="00917D4F">
          <w:rPr>
            <w:rFonts w:asciiTheme="minorHAnsi" w:eastAsiaTheme="minorEastAsia" w:hAnsiTheme="minorHAnsi" w:cstheme="minorBidi"/>
            <w:noProof/>
            <w:szCs w:val="22"/>
          </w:rPr>
          <w:tab/>
        </w:r>
        <w:r w:rsidR="00917D4F" w:rsidRPr="00092037">
          <w:rPr>
            <w:rStyle w:val="ab"/>
            <w:noProof/>
          </w:rPr>
          <w:t>权限设置</w:t>
        </w:r>
        <w:r w:rsidR="00917D4F">
          <w:rPr>
            <w:noProof/>
            <w:webHidden/>
          </w:rPr>
          <w:tab/>
        </w:r>
        <w:r w:rsidR="00917D4F">
          <w:rPr>
            <w:noProof/>
            <w:webHidden/>
          </w:rPr>
          <w:fldChar w:fldCharType="begin"/>
        </w:r>
        <w:r w:rsidR="00917D4F">
          <w:rPr>
            <w:noProof/>
            <w:webHidden/>
          </w:rPr>
          <w:instrText xml:space="preserve"> PAGEREF _Toc146530938 \h </w:instrText>
        </w:r>
        <w:r w:rsidR="00917D4F">
          <w:rPr>
            <w:noProof/>
            <w:webHidden/>
          </w:rPr>
        </w:r>
        <w:r w:rsidR="00917D4F">
          <w:rPr>
            <w:noProof/>
            <w:webHidden/>
          </w:rPr>
          <w:fldChar w:fldCharType="separate"/>
        </w:r>
        <w:r w:rsidR="00917D4F">
          <w:rPr>
            <w:noProof/>
            <w:webHidden/>
          </w:rPr>
          <w:t>169</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939" w:history="1">
        <w:r w:rsidR="00917D4F" w:rsidRPr="00092037">
          <w:rPr>
            <w:rStyle w:val="ab"/>
            <w:noProof/>
          </w:rPr>
          <w:t>6.13.1.10</w:t>
        </w:r>
        <w:r w:rsidR="00917D4F">
          <w:rPr>
            <w:rFonts w:asciiTheme="minorHAnsi" w:eastAsiaTheme="minorEastAsia" w:hAnsiTheme="minorHAnsi" w:cstheme="minorBidi"/>
            <w:noProof/>
            <w:szCs w:val="22"/>
          </w:rPr>
          <w:tab/>
        </w:r>
        <w:r w:rsidR="00917D4F" w:rsidRPr="00092037">
          <w:rPr>
            <w:rStyle w:val="ab"/>
            <w:noProof/>
          </w:rPr>
          <w:t>财务重建</w:t>
        </w:r>
        <w:r w:rsidR="00917D4F">
          <w:rPr>
            <w:noProof/>
            <w:webHidden/>
          </w:rPr>
          <w:tab/>
        </w:r>
        <w:r w:rsidR="00917D4F">
          <w:rPr>
            <w:noProof/>
            <w:webHidden/>
          </w:rPr>
          <w:fldChar w:fldCharType="begin"/>
        </w:r>
        <w:r w:rsidR="00917D4F">
          <w:rPr>
            <w:noProof/>
            <w:webHidden/>
          </w:rPr>
          <w:instrText xml:space="preserve"> PAGEREF _Toc146530939 \h </w:instrText>
        </w:r>
        <w:r w:rsidR="00917D4F">
          <w:rPr>
            <w:noProof/>
            <w:webHidden/>
          </w:rPr>
        </w:r>
        <w:r w:rsidR="00917D4F">
          <w:rPr>
            <w:noProof/>
            <w:webHidden/>
          </w:rPr>
          <w:fldChar w:fldCharType="separate"/>
        </w:r>
        <w:r w:rsidR="00917D4F">
          <w:rPr>
            <w:noProof/>
            <w:webHidden/>
          </w:rPr>
          <w:t>169</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940" w:history="1">
        <w:r w:rsidR="00917D4F" w:rsidRPr="00092037">
          <w:rPr>
            <w:rStyle w:val="ab"/>
            <w:b/>
            <w:noProof/>
          </w:rPr>
          <w:t>1.1.1.</w:t>
        </w:r>
        <w:r w:rsidR="00917D4F">
          <w:rPr>
            <w:rFonts w:asciiTheme="minorHAnsi" w:eastAsiaTheme="minorEastAsia" w:hAnsiTheme="minorHAnsi" w:cstheme="minorBidi"/>
            <w:iCs w:val="0"/>
            <w:noProof/>
            <w:sz w:val="21"/>
            <w:szCs w:val="22"/>
          </w:rPr>
          <w:tab/>
        </w:r>
        <w:r w:rsidR="00917D4F" w:rsidRPr="00092037">
          <w:rPr>
            <w:rStyle w:val="ab"/>
            <w:noProof/>
          </w:rPr>
          <w:t>财务处理</w:t>
        </w:r>
        <w:r w:rsidR="00917D4F">
          <w:rPr>
            <w:noProof/>
            <w:webHidden/>
          </w:rPr>
          <w:tab/>
        </w:r>
        <w:r w:rsidR="00917D4F">
          <w:rPr>
            <w:noProof/>
            <w:webHidden/>
          </w:rPr>
          <w:fldChar w:fldCharType="begin"/>
        </w:r>
        <w:r w:rsidR="00917D4F">
          <w:rPr>
            <w:noProof/>
            <w:webHidden/>
          </w:rPr>
          <w:instrText xml:space="preserve"> PAGEREF _Toc146530940 \h </w:instrText>
        </w:r>
        <w:r w:rsidR="00917D4F">
          <w:rPr>
            <w:noProof/>
            <w:webHidden/>
          </w:rPr>
        </w:r>
        <w:r w:rsidR="00917D4F">
          <w:rPr>
            <w:noProof/>
            <w:webHidden/>
          </w:rPr>
          <w:fldChar w:fldCharType="separate"/>
        </w:r>
        <w:r w:rsidR="00917D4F">
          <w:rPr>
            <w:noProof/>
            <w:webHidden/>
          </w:rPr>
          <w:t>170</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941" w:history="1">
        <w:r w:rsidR="00917D4F" w:rsidRPr="00092037">
          <w:rPr>
            <w:rStyle w:val="ab"/>
            <w:noProof/>
          </w:rPr>
          <w:t>6.13.1.11</w:t>
        </w:r>
        <w:r w:rsidR="00917D4F">
          <w:rPr>
            <w:rFonts w:asciiTheme="minorHAnsi" w:eastAsiaTheme="minorEastAsia" w:hAnsiTheme="minorHAnsi" w:cstheme="minorBidi"/>
            <w:noProof/>
            <w:szCs w:val="22"/>
          </w:rPr>
          <w:tab/>
        </w:r>
        <w:r w:rsidR="00917D4F" w:rsidRPr="00092037">
          <w:rPr>
            <w:rStyle w:val="ab"/>
            <w:noProof/>
          </w:rPr>
          <w:t>凭证查询</w:t>
        </w:r>
        <w:r w:rsidR="00917D4F">
          <w:rPr>
            <w:noProof/>
            <w:webHidden/>
          </w:rPr>
          <w:tab/>
        </w:r>
        <w:r w:rsidR="00917D4F">
          <w:rPr>
            <w:noProof/>
            <w:webHidden/>
          </w:rPr>
          <w:fldChar w:fldCharType="begin"/>
        </w:r>
        <w:r w:rsidR="00917D4F">
          <w:rPr>
            <w:noProof/>
            <w:webHidden/>
          </w:rPr>
          <w:instrText xml:space="preserve"> PAGEREF _Toc146530941 \h </w:instrText>
        </w:r>
        <w:r w:rsidR="00917D4F">
          <w:rPr>
            <w:noProof/>
            <w:webHidden/>
          </w:rPr>
        </w:r>
        <w:r w:rsidR="00917D4F">
          <w:rPr>
            <w:noProof/>
            <w:webHidden/>
          </w:rPr>
          <w:fldChar w:fldCharType="separate"/>
        </w:r>
        <w:r w:rsidR="00917D4F">
          <w:rPr>
            <w:noProof/>
            <w:webHidden/>
          </w:rPr>
          <w:t>170</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942" w:history="1">
        <w:r w:rsidR="00917D4F" w:rsidRPr="00092037">
          <w:rPr>
            <w:rStyle w:val="ab"/>
            <w:noProof/>
          </w:rPr>
          <w:t>6.13.1.12</w:t>
        </w:r>
        <w:r w:rsidR="00917D4F">
          <w:rPr>
            <w:rFonts w:asciiTheme="minorHAnsi" w:eastAsiaTheme="minorEastAsia" w:hAnsiTheme="minorHAnsi" w:cstheme="minorBidi"/>
            <w:noProof/>
            <w:szCs w:val="22"/>
          </w:rPr>
          <w:tab/>
        </w:r>
        <w:r w:rsidR="00917D4F" w:rsidRPr="00092037">
          <w:rPr>
            <w:rStyle w:val="ab"/>
            <w:noProof/>
          </w:rPr>
          <w:t>会计凭证录入</w:t>
        </w:r>
        <w:r w:rsidR="00917D4F">
          <w:rPr>
            <w:noProof/>
            <w:webHidden/>
          </w:rPr>
          <w:tab/>
        </w:r>
        <w:r w:rsidR="00917D4F">
          <w:rPr>
            <w:noProof/>
            <w:webHidden/>
          </w:rPr>
          <w:fldChar w:fldCharType="begin"/>
        </w:r>
        <w:r w:rsidR="00917D4F">
          <w:rPr>
            <w:noProof/>
            <w:webHidden/>
          </w:rPr>
          <w:instrText xml:space="preserve"> PAGEREF _Toc146530942 \h </w:instrText>
        </w:r>
        <w:r w:rsidR="00917D4F">
          <w:rPr>
            <w:noProof/>
            <w:webHidden/>
          </w:rPr>
        </w:r>
        <w:r w:rsidR="00917D4F">
          <w:rPr>
            <w:noProof/>
            <w:webHidden/>
          </w:rPr>
          <w:fldChar w:fldCharType="separate"/>
        </w:r>
        <w:r w:rsidR="00917D4F">
          <w:rPr>
            <w:noProof/>
            <w:webHidden/>
          </w:rPr>
          <w:t>170</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943" w:history="1">
        <w:r w:rsidR="00917D4F" w:rsidRPr="00092037">
          <w:rPr>
            <w:rStyle w:val="ab"/>
            <w:noProof/>
          </w:rPr>
          <w:t>6.13.1.13</w:t>
        </w:r>
        <w:r w:rsidR="00917D4F">
          <w:rPr>
            <w:rFonts w:asciiTheme="minorHAnsi" w:eastAsiaTheme="minorEastAsia" w:hAnsiTheme="minorHAnsi" w:cstheme="minorBidi"/>
            <w:noProof/>
            <w:szCs w:val="22"/>
          </w:rPr>
          <w:tab/>
        </w:r>
        <w:r w:rsidR="00917D4F" w:rsidRPr="00092037">
          <w:rPr>
            <w:rStyle w:val="ab"/>
            <w:noProof/>
          </w:rPr>
          <w:t>业务单据凭证引入</w:t>
        </w:r>
        <w:r w:rsidR="00917D4F">
          <w:rPr>
            <w:noProof/>
            <w:webHidden/>
          </w:rPr>
          <w:tab/>
        </w:r>
        <w:r w:rsidR="00917D4F">
          <w:rPr>
            <w:noProof/>
            <w:webHidden/>
          </w:rPr>
          <w:fldChar w:fldCharType="begin"/>
        </w:r>
        <w:r w:rsidR="00917D4F">
          <w:rPr>
            <w:noProof/>
            <w:webHidden/>
          </w:rPr>
          <w:instrText xml:space="preserve"> PAGEREF _Toc146530943 \h </w:instrText>
        </w:r>
        <w:r w:rsidR="00917D4F">
          <w:rPr>
            <w:noProof/>
            <w:webHidden/>
          </w:rPr>
        </w:r>
        <w:r w:rsidR="00917D4F">
          <w:rPr>
            <w:noProof/>
            <w:webHidden/>
          </w:rPr>
          <w:fldChar w:fldCharType="separate"/>
        </w:r>
        <w:r w:rsidR="00917D4F">
          <w:rPr>
            <w:noProof/>
            <w:webHidden/>
          </w:rPr>
          <w:t>170</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944" w:history="1">
        <w:r w:rsidR="00917D4F" w:rsidRPr="00092037">
          <w:rPr>
            <w:rStyle w:val="ab"/>
            <w:noProof/>
          </w:rPr>
          <w:t>6.13.1.14</w:t>
        </w:r>
        <w:r w:rsidR="00917D4F">
          <w:rPr>
            <w:rFonts w:asciiTheme="minorHAnsi" w:eastAsiaTheme="minorEastAsia" w:hAnsiTheme="minorHAnsi" w:cstheme="minorBidi"/>
            <w:noProof/>
            <w:szCs w:val="22"/>
          </w:rPr>
          <w:tab/>
        </w:r>
        <w:r w:rsidR="00917D4F" w:rsidRPr="00092037">
          <w:rPr>
            <w:rStyle w:val="ab"/>
            <w:noProof/>
          </w:rPr>
          <w:t>结转损益</w:t>
        </w:r>
        <w:r w:rsidR="00917D4F">
          <w:rPr>
            <w:noProof/>
            <w:webHidden/>
          </w:rPr>
          <w:tab/>
        </w:r>
        <w:r w:rsidR="00917D4F">
          <w:rPr>
            <w:noProof/>
            <w:webHidden/>
          </w:rPr>
          <w:fldChar w:fldCharType="begin"/>
        </w:r>
        <w:r w:rsidR="00917D4F">
          <w:rPr>
            <w:noProof/>
            <w:webHidden/>
          </w:rPr>
          <w:instrText xml:space="preserve"> PAGEREF _Toc146530944 \h </w:instrText>
        </w:r>
        <w:r w:rsidR="00917D4F">
          <w:rPr>
            <w:noProof/>
            <w:webHidden/>
          </w:rPr>
        </w:r>
        <w:r w:rsidR="00917D4F">
          <w:rPr>
            <w:noProof/>
            <w:webHidden/>
          </w:rPr>
          <w:fldChar w:fldCharType="separate"/>
        </w:r>
        <w:r w:rsidR="00917D4F">
          <w:rPr>
            <w:noProof/>
            <w:webHidden/>
          </w:rPr>
          <w:t>171</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945" w:history="1">
        <w:r w:rsidR="00917D4F" w:rsidRPr="00092037">
          <w:rPr>
            <w:rStyle w:val="ab"/>
            <w:noProof/>
          </w:rPr>
          <w:t>6.13.1.15</w:t>
        </w:r>
        <w:r w:rsidR="00917D4F">
          <w:rPr>
            <w:rFonts w:asciiTheme="minorHAnsi" w:eastAsiaTheme="minorEastAsia" w:hAnsiTheme="minorHAnsi" w:cstheme="minorBidi"/>
            <w:noProof/>
            <w:szCs w:val="22"/>
          </w:rPr>
          <w:tab/>
        </w:r>
        <w:r w:rsidR="00917D4F" w:rsidRPr="00092037">
          <w:rPr>
            <w:rStyle w:val="ab"/>
            <w:noProof/>
          </w:rPr>
          <w:t>期末业务成本结转</w:t>
        </w:r>
        <w:r w:rsidR="00917D4F">
          <w:rPr>
            <w:noProof/>
            <w:webHidden/>
          </w:rPr>
          <w:tab/>
        </w:r>
        <w:r w:rsidR="00917D4F">
          <w:rPr>
            <w:noProof/>
            <w:webHidden/>
          </w:rPr>
          <w:fldChar w:fldCharType="begin"/>
        </w:r>
        <w:r w:rsidR="00917D4F">
          <w:rPr>
            <w:noProof/>
            <w:webHidden/>
          </w:rPr>
          <w:instrText xml:space="preserve"> PAGEREF _Toc146530945 \h </w:instrText>
        </w:r>
        <w:r w:rsidR="00917D4F">
          <w:rPr>
            <w:noProof/>
            <w:webHidden/>
          </w:rPr>
        </w:r>
        <w:r w:rsidR="00917D4F">
          <w:rPr>
            <w:noProof/>
            <w:webHidden/>
          </w:rPr>
          <w:fldChar w:fldCharType="separate"/>
        </w:r>
        <w:r w:rsidR="00917D4F">
          <w:rPr>
            <w:noProof/>
            <w:webHidden/>
          </w:rPr>
          <w:t>171</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946" w:history="1">
        <w:r w:rsidR="00917D4F" w:rsidRPr="00092037">
          <w:rPr>
            <w:rStyle w:val="ab"/>
            <w:noProof/>
          </w:rPr>
          <w:t>6.13.1.16</w:t>
        </w:r>
        <w:r w:rsidR="00917D4F">
          <w:rPr>
            <w:rFonts w:asciiTheme="minorHAnsi" w:eastAsiaTheme="minorEastAsia" w:hAnsiTheme="minorHAnsi" w:cstheme="minorBidi"/>
            <w:noProof/>
            <w:szCs w:val="22"/>
          </w:rPr>
          <w:tab/>
        </w:r>
        <w:r w:rsidR="00917D4F" w:rsidRPr="00092037">
          <w:rPr>
            <w:rStyle w:val="ab"/>
            <w:noProof/>
          </w:rPr>
          <w:t>期末结账</w:t>
        </w:r>
        <w:r w:rsidR="00917D4F">
          <w:rPr>
            <w:noProof/>
            <w:webHidden/>
          </w:rPr>
          <w:tab/>
        </w:r>
        <w:r w:rsidR="00917D4F">
          <w:rPr>
            <w:noProof/>
            <w:webHidden/>
          </w:rPr>
          <w:fldChar w:fldCharType="begin"/>
        </w:r>
        <w:r w:rsidR="00917D4F">
          <w:rPr>
            <w:noProof/>
            <w:webHidden/>
          </w:rPr>
          <w:instrText xml:space="preserve"> PAGEREF _Toc146530946 \h </w:instrText>
        </w:r>
        <w:r w:rsidR="00917D4F">
          <w:rPr>
            <w:noProof/>
            <w:webHidden/>
          </w:rPr>
        </w:r>
        <w:r w:rsidR="00917D4F">
          <w:rPr>
            <w:noProof/>
            <w:webHidden/>
          </w:rPr>
          <w:fldChar w:fldCharType="separate"/>
        </w:r>
        <w:r w:rsidR="00917D4F">
          <w:rPr>
            <w:noProof/>
            <w:webHidden/>
          </w:rPr>
          <w:t>171</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947" w:history="1">
        <w:r w:rsidR="00917D4F" w:rsidRPr="00092037">
          <w:rPr>
            <w:rStyle w:val="ab"/>
            <w:noProof/>
          </w:rPr>
          <w:t>6.13.1.17</w:t>
        </w:r>
        <w:r w:rsidR="00917D4F">
          <w:rPr>
            <w:rFonts w:asciiTheme="minorHAnsi" w:eastAsiaTheme="minorEastAsia" w:hAnsiTheme="minorHAnsi" w:cstheme="minorBidi"/>
            <w:noProof/>
            <w:szCs w:val="22"/>
          </w:rPr>
          <w:tab/>
        </w:r>
        <w:r w:rsidR="00917D4F" w:rsidRPr="00092037">
          <w:rPr>
            <w:rStyle w:val="ab"/>
            <w:noProof/>
          </w:rPr>
          <w:t>期末反结账</w:t>
        </w:r>
        <w:r w:rsidR="00917D4F">
          <w:rPr>
            <w:noProof/>
            <w:webHidden/>
          </w:rPr>
          <w:tab/>
        </w:r>
        <w:r w:rsidR="00917D4F">
          <w:rPr>
            <w:noProof/>
            <w:webHidden/>
          </w:rPr>
          <w:fldChar w:fldCharType="begin"/>
        </w:r>
        <w:r w:rsidR="00917D4F">
          <w:rPr>
            <w:noProof/>
            <w:webHidden/>
          </w:rPr>
          <w:instrText xml:space="preserve"> PAGEREF _Toc146530947 \h </w:instrText>
        </w:r>
        <w:r w:rsidR="00917D4F">
          <w:rPr>
            <w:noProof/>
            <w:webHidden/>
          </w:rPr>
        </w:r>
        <w:r w:rsidR="00917D4F">
          <w:rPr>
            <w:noProof/>
            <w:webHidden/>
          </w:rPr>
          <w:fldChar w:fldCharType="separate"/>
        </w:r>
        <w:r w:rsidR="00917D4F">
          <w:rPr>
            <w:noProof/>
            <w:webHidden/>
          </w:rPr>
          <w:t>172</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948" w:history="1">
        <w:r w:rsidR="00917D4F" w:rsidRPr="00092037">
          <w:rPr>
            <w:rStyle w:val="ab"/>
            <w:b/>
            <w:noProof/>
          </w:rPr>
          <w:t>1.1.2.</w:t>
        </w:r>
        <w:r w:rsidR="00917D4F">
          <w:rPr>
            <w:rFonts w:asciiTheme="minorHAnsi" w:eastAsiaTheme="minorEastAsia" w:hAnsiTheme="minorHAnsi" w:cstheme="minorBidi"/>
            <w:iCs w:val="0"/>
            <w:noProof/>
            <w:sz w:val="21"/>
            <w:szCs w:val="22"/>
          </w:rPr>
          <w:tab/>
        </w:r>
        <w:r w:rsidR="00917D4F" w:rsidRPr="00092037">
          <w:rPr>
            <w:rStyle w:val="ab"/>
            <w:noProof/>
          </w:rPr>
          <w:t>总账报表</w:t>
        </w:r>
        <w:r w:rsidR="00917D4F">
          <w:rPr>
            <w:noProof/>
            <w:webHidden/>
          </w:rPr>
          <w:tab/>
        </w:r>
        <w:r w:rsidR="00917D4F">
          <w:rPr>
            <w:noProof/>
            <w:webHidden/>
          </w:rPr>
          <w:fldChar w:fldCharType="begin"/>
        </w:r>
        <w:r w:rsidR="00917D4F">
          <w:rPr>
            <w:noProof/>
            <w:webHidden/>
          </w:rPr>
          <w:instrText xml:space="preserve"> PAGEREF _Toc146530948 \h </w:instrText>
        </w:r>
        <w:r w:rsidR="00917D4F">
          <w:rPr>
            <w:noProof/>
            <w:webHidden/>
          </w:rPr>
        </w:r>
        <w:r w:rsidR="00917D4F">
          <w:rPr>
            <w:noProof/>
            <w:webHidden/>
          </w:rPr>
          <w:fldChar w:fldCharType="separate"/>
        </w:r>
        <w:r w:rsidR="00917D4F">
          <w:rPr>
            <w:noProof/>
            <w:webHidden/>
          </w:rPr>
          <w:t>172</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949" w:history="1">
        <w:r w:rsidR="00917D4F" w:rsidRPr="00092037">
          <w:rPr>
            <w:rStyle w:val="ab"/>
            <w:noProof/>
          </w:rPr>
          <w:t>6.13.1.18</w:t>
        </w:r>
        <w:r w:rsidR="00917D4F">
          <w:rPr>
            <w:rFonts w:asciiTheme="minorHAnsi" w:eastAsiaTheme="minorEastAsia" w:hAnsiTheme="minorHAnsi" w:cstheme="minorBidi"/>
            <w:noProof/>
            <w:szCs w:val="22"/>
          </w:rPr>
          <w:tab/>
        </w:r>
        <w:r w:rsidR="00917D4F" w:rsidRPr="00092037">
          <w:rPr>
            <w:rStyle w:val="ab"/>
            <w:noProof/>
          </w:rPr>
          <w:t>明细分类账</w:t>
        </w:r>
        <w:r w:rsidR="00917D4F">
          <w:rPr>
            <w:noProof/>
            <w:webHidden/>
          </w:rPr>
          <w:tab/>
        </w:r>
        <w:r w:rsidR="00917D4F">
          <w:rPr>
            <w:noProof/>
            <w:webHidden/>
          </w:rPr>
          <w:fldChar w:fldCharType="begin"/>
        </w:r>
        <w:r w:rsidR="00917D4F">
          <w:rPr>
            <w:noProof/>
            <w:webHidden/>
          </w:rPr>
          <w:instrText xml:space="preserve"> PAGEREF _Toc146530949 \h </w:instrText>
        </w:r>
        <w:r w:rsidR="00917D4F">
          <w:rPr>
            <w:noProof/>
            <w:webHidden/>
          </w:rPr>
        </w:r>
        <w:r w:rsidR="00917D4F">
          <w:rPr>
            <w:noProof/>
            <w:webHidden/>
          </w:rPr>
          <w:fldChar w:fldCharType="separate"/>
        </w:r>
        <w:r w:rsidR="00917D4F">
          <w:rPr>
            <w:noProof/>
            <w:webHidden/>
          </w:rPr>
          <w:t>172</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950" w:history="1">
        <w:r w:rsidR="00917D4F" w:rsidRPr="00092037">
          <w:rPr>
            <w:rStyle w:val="ab"/>
            <w:noProof/>
          </w:rPr>
          <w:t>6.13.1.19</w:t>
        </w:r>
        <w:r w:rsidR="00917D4F">
          <w:rPr>
            <w:rFonts w:asciiTheme="minorHAnsi" w:eastAsiaTheme="minorEastAsia" w:hAnsiTheme="minorHAnsi" w:cstheme="minorBidi"/>
            <w:noProof/>
            <w:szCs w:val="22"/>
          </w:rPr>
          <w:tab/>
        </w:r>
        <w:r w:rsidR="00917D4F" w:rsidRPr="00092037">
          <w:rPr>
            <w:rStyle w:val="ab"/>
            <w:noProof/>
          </w:rPr>
          <w:t>总分类账</w:t>
        </w:r>
        <w:r w:rsidR="00917D4F">
          <w:rPr>
            <w:noProof/>
            <w:webHidden/>
          </w:rPr>
          <w:tab/>
        </w:r>
        <w:r w:rsidR="00917D4F">
          <w:rPr>
            <w:noProof/>
            <w:webHidden/>
          </w:rPr>
          <w:fldChar w:fldCharType="begin"/>
        </w:r>
        <w:r w:rsidR="00917D4F">
          <w:rPr>
            <w:noProof/>
            <w:webHidden/>
          </w:rPr>
          <w:instrText xml:space="preserve"> PAGEREF _Toc146530950 \h </w:instrText>
        </w:r>
        <w:r w:rsidR="00917D4F">
          <w:rPr>
            <w:noProof/>
            <w:webHidden/>
          </w:rPr>
        </w:r>
        <w:r w:rsidR="00917D4F">
          <w:rPr>
            <w:noProof/>
            <w:webHidden/>
          </w:rPr>
          <w:fldChar w:fldCharType="separate"/>
        </w:r>
        <w:r w:rsidR="00917D4F">
          <w:rPr>
            <w:noProof/>
            <w:webHidden/>
          </w:rPr>
          <w:t>172</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951" w:history="1">
        <w:r w:rsidR="00917D4F" w:rsidRPr="00092037">
          <w:rPr>
            <w:rStyle w:val="ab"/>
            <w:noProof/>
          </w:rPr>
          <w:t>6.13.1.20</w:t>
        </w:r>
        <w:r w:rsidR="00917D4F">
          <w:rPr>
            <w:rFonts w:asciiTheme="minorHAnsi" w:eastAsiaTheme="minorEastAsia" w:hAnsiTheme="minorHAnsi" w:cstheme="minorBidi"/>
            <w:noProof/>
            <w:szCs w:val="22"/>
          </w:rPr>
          <w:tab/>
        </w:r>
        <w:r w:rsidR="00917D4F" w:rsidRPr="00092037">
          <w:rPr>
            <w:rStyle w:val="ab"/>
            <w:noProof/>
          </w:rPr>
          <w:t>多栏账</w:t>
        </w:r>
        <w:r w:rsidR="00917D4F">
          <w:rPr>
            <w:noProof/>
            <w:webHidden/>
          </w:rPr>
          <w:tab/>
        </w:r>
        <w:r w:rsidR="00917D4F">
          <w:rPr>
            <w:noProof/>
            <w:webHidden/>
          </w:rPr>
          <w:fldChar w:fldCharType="begin"/>
        </w:r>
        <w:r w:rsidR="00917D4F">
          <w:rPr>
            <w:noProof/>
            <w:webHidden/>
          </w:rPr>
          <w:instrText xml:space="preserve"> PAGEREF _Toc146530951 \h </w:instrText>
        </w:r>
        <w:r w:rsidR="00917D4F">
          <w:rPr>
            <w:noProof/>
            <w:webHidden/>
          </w:rPr>
        </w:r>
        <w:r w:rsidR="00917D4F">
          <w:rPr>
            <w:noProof/>
            <w:webHidden/>
          </w:rPr>
          <w:fldChar w:fldCharType="separate"/>
        </w:r>
        <w:r w:rsidR="00917D4F">
          <w:rPr>
            <w:noProof/>
            <w:webHidden/>
          </w:rPr>
          <w:t>173</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952" w:history="1">
        <w:r w:rsidR="00917D4F" w:rsidRPr="00092037">
          <w:rPr>
            <w:rStyle w:val="ab"/>
            <w:noProof/>
          </w:rPr>
          <w:t>6.13.1.21</w:t>
        </w:r>
        <w:r w:rsidR="00917D4F">
          <w:rPr>
            <w:rFonts w:asciiTheme="minorHAnsi" w:eastAsiaTheme="minorEastAsia" w:hAnsiTheme="minorHAnsi" w:cstheme="minorBidi"/>
            <w:noProof/>
            <w:szCs w:val="22"/>
          </w:rPr>
          <w:tab/>
        </w:r>
        <w:r w:rsidR="00917D4F" w:rsidRPr="00092037">
          <w:rPr>
            <w:rStyle w:val="ab"/>
            <w:noProof/>
          </w:rPr>
          <w:t>科目余额表</w:t>
        </w:r>
        <w:r w:rsidR="00917D4F">
          <w:rPr>
            <w:noProof/>
            <w:webHidden/>
          </w:rPr>
          <w:tab/>
        </w:r>
        <w:r w:rsidR="00917D4F">
          <w:rPr>
            <w:noProof/>
            <w:webHidden/>
          </w:rPr>
          <w:fldChar w:fldCharType="begin"/>
        </w:r>
        <w:r w:rsidR="00917D4F">
          <w:rPr>
            <w:noProof/>
            <w:webHidden/>
          </w:rPr>
          <w:instrText xml:space="preserve"> PAGEREF _Toc146530952 \h </w:instrText>
        </w:r>
        <w:r w:rsidR="00917D4F">
          <w:rPr>
            <w:noProof/>
            <w:webHidden/>
          </w:rPr>
        </w:r>
        <w:r w:rsidR="00917D4F">
          <w:rPr>
            <w:noProof/>
            <w:webHidden/>
          </w:rPr>
          <w:fldChar w:fldCharType="separate"/>
        </w:r>
        <w:r w:rsidR="00917D4F">
          <w:rPr>
            <w:noProof/>
            <w:webHidden/>
          </w:rPr>
          <w:t>173</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953" w:history="1">
        <w:r w:rsidR="00917D4F" w:rsidRPr="00092037">
          <w:rPr>
            <w:rStyle w:val="ab"/>
            <w:noProof/>
          </w:rPr>
          <w:t>6.13.1.22</w:t>
        </w:r>
        <w:r w:rsidR="00917D4F">
          <w:rPr>
            <w:rFonts w:asciiTheme="minorHAnsi" w:eastAsiaTheme="minorEastAsia" w:hAnsiTheme="minorHAnsi" w:cstheme="minorBidi"/>
            <w:noProof/>
            <w:szCs w:val="22"/>
          </w:rPr>
          <w:tab/>
        </w:r>
        <w:r w:rsidR="00917D4F" w:rsidRPr="00092037">
          <w:rPr>
            <w:rStyle w:val="ab"/>
            <w:noProof/>
          </w:rPr>
          <w:t>科目汇总表</w:t>
        </w:r>
        <w:r w:rsidR="00917D4F">
          <w:rPr>
            <w:noProof/>
            <w:webHidden/>
          </w:rPr>
          <w:tab/>
        </w:r>
        <w:r w:rsidR="00917D4F">
          <w:rPr>
            <w:noProof/>
            <w:webHidden/>
          </w:rPr>
          <w:fldChar w:fldCharType="begin"/>
        </w:r>
        <w:r w:rsidR="00917D4F">
          <w:rPr>
            <w:noProof/>
            <w:webHidden/>
          </w:rPr>
          <w:instrText xml:space="preserve"> PAGEREF _Toc146530953 \h </w:instrText>
        </w:r>
        <w:r w:rsidR="00917D4F">
          <w:rPr>
            <w:noProof/>
            <w:webHidden/>
          </w:rPr>
        </w:r>
        <w:r w:rsidR="00917D4F">
          <w:rPr>
            <w:noProof/>
            <w:webHidden/>
          </w:rPr>
          <w:fldChar w:fldCharType="separate"/>
        </w:r>
        <w:r w:rsidR="00917D4F">
          <w:rPr>
            <w:noProof/>
            <w:webHidden/>
          </w:rPr>
          <w:t>173</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954" w:history="1">
        <w:r w:rsidR="00917D4F" w:rsidRPr="00092037">
          <w:rPr>
            <w:rStyle w:val="ab"/>
            <w:noProof/>
          </w:rPr>
          <w:t>6.13.1.23</w:t>
        </w:r>
        <w:r w:rsidR="00917D4F">
          <w:rPr>
            <w:rFonts w:asciiTheme="minorHAnsi" w:eastAsiaTheme="minorEastAsia" w:hAnsiTheme="minorHAnsi" w:cstheme="minorBidi"/>
            <w:noProof/>
            <w:szCs w:val="22"/>
          </w:rPr>
          <w:tab/>
        </w:r>
        <w:r w:rsidR="00917D4F" w:rsidRPr="00092037">
          <w:rPr>
            <w:rStyle w:val="ab"/>
            <w:noProof/>
          </w:rPr>
          <w:t>辅助核算汇总表</w:t>
        </w:r>
        <w:r w:rsidR="00917D4F">
          <w:rPr>
            <w:noProof/>
            <w:webHidden/>
          </w:rPr>
          <w:tab/>
        </w:r>
        <w:r w:rsidR="00917D4F">
          <w:rPr>
            <w:noProof/>
            <w:webHidden/>
          </w:rPr>
          <w:fldChar w:fldCharType="begin"/>
        </w:r>
        <w:r w:rsidR="00917D4F">
          <w:rPr>
            <w:noProof/>
            <w:webHidden/>
          </w:rPr>
          <w:instrText xml:space="preserve"> PAGEREF _Toc146530954 \h </w:instrText>
        </w:r>
        <w:r w:rsidR="00917D4F">
          <w:rPr>
            <w:noProof/>
            <w:webHidden/>
          </w:rPr>
        </w:r>
        <w:r w:rsidR="00917D4F">
          <w:rPr>
            <w:noProof/>
            <w:webHidden/>
          </w:rPr>
          <w:fldChar w:fldCharType="separate"/>
        </w:r>
        <w:r w:rsidR="00917D4F">
          <w:rPr>
            <w:noProof/>
            <w:webHidden/>
          </w:rPr>
          <w:t>174</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955" w:history="1">
        <w:r w:rsidR="00917D4F" w:rsidRPr="00092037">
          <w:rPr>
            <w:rStyle w:val="ab"/>
            <w:noProof/>
          </w:rPr>
          <w:t>6.13.1.24</w:t>
        </w:r>
        <w:r w:rsidR="00917D4F">
          <w:rPr>
            <w:rFonts w:asciiTheme="minorHAnsi" w:eastAsiaTheme="minorEastAsia" w:hAnsiTheme="minorHAnsi" w:cstheme="minorBidi"/>
            <w:noProof/>
            <w:szCs w:val="22"/>
          </w:rPr>
          <w:tab/>
        </w:r>
        <w:r w:rsidR="00917D4F" w:rsidRPr="00092037">
          <w:rPr>
            <w:rStyle w:val="ab"/>
            <w:noProof/>
          </w:rPr>
          <w:t>辅助核算余额表</w:t>
        </w:r>
        <w:r w:rsidR="00917D4F">
          <w:rPr>
            <w:noProof/>
            <w:webHidden/>
          </w:rPr>
          <w:tab/>
        </w:r>
        <w:r w:rsidR="00917D4F">
          <w:rPr>
            <w:noProof/>
            <w:webHidden/>
          </w:rPr>
          <w:fldChar w:fldCharType="begin"/>
        </w:r>
        <w:r w:rsidR="00917D4F">
          <w:rPr>
            <w:noProof/>
            <w:webHidden/>
          </w:rPr>
          <w:instrText xml:space="preserve"> PAGEREF _Toc146530955 \h </w:instrText>
        </w:r>
        <w:r w:rsidR="00917D4F">
          <w:rPr>
            <w:noProof/>
            <w:webHidden/>
          </w:rPr>
        </w:r>
        <w:r w:rsidR="00917D4F">
          <w:rPr>
            <w:noProof/>
            <w:webHidden/>
          </w:rPr>
          <w:fldChar w:fldCharType="separate"/>
        </w:r>
        <w:r w:rsidR="00917D4F">
          <w:rPr>
            <w:noProof/>
            <w:webHidden/>
          </w:rPr>
          <w:t>174</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956" w:history="1">
        <w:r w:rsidR="00917D4F" w:rsidRPr="00092037">
          <w:rPr>
            <w:rStyle w:val="ab"/>
            <w:noProof/>
          </w:rPr>
          <w:t>6.13.1.25</w:t>
        </w:r>
        <w:r w:rsidR="00917D4F">
          <w:rPr>
            <w:rFonts w:asciiTheme="minorHAnsi" w:eastAsiaTheme="minorEastAsia" w:hAnsiTheme="minorHAnsi" w:cstheme="minorBidi"/>
            <w:noProof/>
            <w:szCs w:val="22"/>
          </w:rPr>
          <w:tab/>
        </w:r>
        <w:r w:rsidR="00917D4F" w:rsidRPr="00092037">
          <w:rPr>
            <w:rStyle w:val="ab"/>
            <w:noProof/>
          </w:rPr>
          <w:t>利润表</w:t>
        </w:r>
        <w:r w:rsidR="00917D4F">
          <w:rPr>
            <w:noProof/>
            <w:webHidden/>
          </w:rPr>
          <w:tab/>
        </w:r>
        <w:r w:rsidR="00917D4F">
          <w:rPr>
            <w:noProof/>
            <w:webHidden/>
          </w:rPr>
          <w:fldChar w:fldCharType="begin"/>
        </w:r>
        <w:r w:rsidR="00917D4F">
          <w:rPr>
            <w:noProof/>
            <w:webHidden/>
          </w:rPr>
          <w:instrText xml:space="preserve"> PAGEREF _Toc146530956 \h </w:instrText>
        </w:r>
        <w:r w:rsidR="00917D4F">
          <w:rPr>
            <w:noProof/>
            <w:webHidden/>
          </w:rPr>
        </w:r>
        <w:r w:rsidR="00917D4F">
          <w:rPr>
            <w:noProof/>
            <w:webHidden/>
          </w:rPr>
          <w:fldChar w:fldCharType="separate"/>
        </w:r>
        <w:r w:rsidR="00917D4F">
          <w:rPr>
            <w:noProof/>
            <w:webHidden/>
          </w:rPr>
          <w:t>174</w:t>
        </w:r>
        <w:r w:rsidR="00917D4F">
          <w:rPr>
            <w:noProof/>
            <w:webHidden/>
          </w:rPr>
          <w:fldChar w:fldCharType="end"/>
        </w:r>
      </w:hyperlink>
    </w:p>
    <w:p w:rsidR="00917D4F" w:rsidRDefault="000B4D63">
      <w:pPr>
        <w:pStyle w:val="41"/>
        <w:tabs>
          <w:tab w:val="left" w:pos="1260"/>
          <w:tab w:val="right" w:leader="dot" w:pos="8296"/>
        </w:tabs>
        <w:rPr>
          <w:rFonts w:asciiTheme="minorHAnsi" w:eastAsiaTheme="minorEastAsia" w:hAnsiTheme="minorHAnsi" w:cstheme="minorBidi"/>
          <w:noProof/>
          <w:szCs w:val="22"/>
        </w:rPr>
      </w:pPr>
      <w:hyperlink w:anchor="_Toc146530957" w:history="1">
        <w:r w:rsidR="00917D4F" w:rsidRPr="00092037">
          <w:rPr>
            <w:rStyle w:val="ab"/>
            <w:noProof/>
          </w:rPr>
          <w:t>6.13.1.26</w:t>
        </w:r>
        <w:r w:rsidR="00917D4F">
          <w:rPr>
            <w:rFonts w:asciiTheme="minorHAnsi" w:eastAsiaTheme="minorEastAsia" w:hAnsiTheme="minorHAnsi" w:cstheme="minorBidi"/>
            <w:noProof/>
            <w:szCs w:val="22"/>
          </w:rPr>
          <w:tab/>
        </w:r>
        <w:r w:rsidR="00917D4F" w:rsidRPr="00092037">
          <w:rPr>
            <w:rStyle w:val="ab"/>
            <w:noProof/>
          </w:rPr>
          <w:t>资产负债表</w:t>
        </w:r>
        <w:r w:rsidR="00917D4F">
          <w:rPr>
            <w:noProof/>
            <w:webHidden/>
          </w:rPr>
          <w:tab/>
        </w:r>
        <w:r w:rsidR="00917D4F">
          <w:rPr>
            <w:noProof/>
            <w:webHidden/>
          </w:rPr>
          <w:fldChar w:fldCharType="begin"/>
        </w:r>
        <w:r w:rsidR="00917D4F">
          <w:rPr>
            <w:noProof/>
            <w:webHidden/>
          </w:rPr>
          <w:instrText xml:space="preserve"> PAGEREF _Toc146530957 \h </w:instrText>
        </w:r>
        <w:r w:rsidR="00917D4F">
          <w:rPr>
            <w:noProof/>
            <w:webHidden/>
          </w:rPr>
        </w:r>
        <w:r w:rsidR="00917D4F">
          <w:rPr>
            <w:noProof/>
            <w:webHidden/>
          </w:rPr>
          <w:fldChar w:fldCharType="separate"/>
        </w:r>
        <w:r w:rsidR="00917D4F">
          <w:rPr>
            <w:noProof/>
            <w:webHidden/>
          </w:rPr>
          <w:t>175</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0958" w:history="1">
        <w:r w:rsidR="00917D4F" w:rsidRPr="00092037">
          <w:rPr>
            <w:rStyle w:val="ab"/>
            <w:noProof/>
          </w:rPr>
          <w:t>6.14</w:t>
        </w:r>
        <w:r w:rsidR="00917D4F">
          <w:rPr>
            <w:rFonts w:asciiTheme="minorHAnsi" w:eastAsiaTheme="minorEastAsia" w:hAnsiTheme="minorHAnsi" w:cstheme="minorBidi"/>
            <w:smallCaps w:val="0"/>
            <w:noProof/>
            <w:szCs w:val="22"/>
          </w:rPr>
          <w:tab/>
        </w:r>
        <w:r w:rsidR="00917D4F" w:rsidRPr="00092037">
          <w:rPr>
            <w:rStyle w:val="ab"/>
            <w:noProof/>
          </w:rPr>
          <w:t>会员管理</w:t>
        </w:r>
        <w:r w:rsidR="00917D4F">
          <w:rPr>
            <w:noProof/>
            <w:webHidden/>
          </w:rPr>
          <w:tab/>
        </w:r>
        <w:r w:rsidR="00917D4F">
          <w:rPr>
            <w:noProof/>
            <w:webHidden/>
          </w:rPr>
          <w:fldChar w:fldCharType="begin"/>
        </w:r>
        <w:r w:rsidR="00917D4F">
          <w:rPr>
            <w:noProof/>
            <w:webHidden/>
          </w:rPr>
          <w:instrText xml:space="preserve"> PAGEREF _Toc146530958 \h </w:instrText>
        </w:r>
        <w:r w:rsidR="00917D4F">
          <w:rPr>
            <w:noProof/>
            <w:webHidden/>
          </w:rPr>
        </w:r>
        <w:r w:rsidR="00917D4F">
          <w:rPr>
            <w:noProof/>
            <w:webHidden/>
          </w:rPr>
          <w:fldChar w:fldCharType="separate"/>
        </w:r>
        <w:r w:rsidR="00917D4F">
          <w:rPr>
            <w:noProof/>
            <w:webHidden/>
          </w:rPr>
          <w:t>175</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959" w:history="1">
        <w:r w:rsidR="00917D4F" w:rsidRPr="00092037">
          <w:rPr>
            <w:rStyle w:val="ab"/>
            <w:noProof/>
          </w:rPr>
          <w:t>6.14.1</w:t>
        </w:r>
        <w:r w:rsidR="00917D4F">
          <w:rPr>
            <w:rFonts w:asciiTheme="minorHAnsi" w:eastAsiaTheme="minorEastAsia" w:hAnsiTheme="minorHAnsi" w:cstheme="minorBidi"/>
            <w:iCs w:val="0"/>
            <w:noProof/>
            <w:sz w:val="21"/>
            <w:szCs w:val="22"/>
          </w:rPr>
          <w:tab/>
        </w:r>
        <w:r w:rsidR="00917D4F" w:rsidRPr="00092037">
          <w:rPr>
            <w:rStyle w:val="ab"/>
            <w:noProof/>
          </w:rPr>
          <w:t>会员管理总览</w:t>
        </w:r>
        <w:r w:rsidR="00917D4F">
          <w:rPr>
            <w:noProof/>
            <w:webHidden/>
          </w:rPr>
          <w:tab/>
        </w:r>
        <w:r w:rsidR="00917D4F">
          <w:rPr>
            <w:noProof/>
            <w:webHidden/>
          </w:rPr>
          <w:fldChar w:fldCharType="begin"/>
        </w:r>
        <w:r w:rsidR="00917D4F">
          <w:rPr>
            <w:noProof/>
            <w:webHidden/>
          </w:rPr>
          <w:instrText xml:space="preserve"> PAGEREF _Toc146530959 \h </w:instrText>
        </w:r>
        <w:r w:rsidR="00917D4F">
          <w:rPr>
            <w:noProof/>
            <w:webHidden/>
          </w:rPr>
        </w:r>
        <w:r w:rsidR="00917D4F">
          <w:rPr>
            <w:noProof/>
            <w:webHidden/>
          </w:rPr>
          <w:fldChar w:fldCharType="separate"/>
        </w:r>
        <w:r w:rsidR="00917D4F">
          <w:rPr>
            <w:noProof/>
            <w:webHidden/>
          </w:rPr>
          <w:t>175</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960" w:history="1">
        <w:r w:rsidR="00917D4F" w:rsidRPr="00092037">
          <w:rPr>
            <w:rStyle w:val="ab"/>
            <w:noProof/>
          </w:rPr>
          <w:t>6.14.2</w:t>
        </w:r>
        <w:r w:rsidR="00917D4F">
          <w:rPr>
            <w:rFonts w:asciiTheme="minorHAnsi" w:eastAsiaTheme="minorEastAsia" w:hAnsiTheme="minorHAnsi" w:cstheme="minorBidi"/>
            <w:iCs w:val="0"/>
            <w:noProof/>
            <w:sz w:val="21"/>
            <w:szCs w:val="22"/>
          </w:rPr>
          <w:tab/>
        </w:r>
        <w:r w:rsidR="00917D4F" w:rsidRPr="00092037">
          <w:rPr>
            <w:rStyle w:val="ab"/>
            <w:noProof/>
          </w:rPr>
          <w:t>会员参数设置</w:t>
        </w:r>
        <w:r w:rsidR="00917D4F">
          <w:rPr>
            <w:noProof/>
            <w:webHidden/>
          </w:rPr>
          <w:tab/>
        </w:r>
        <w:r w:rsidR="00917D4F">
          <w:rPr>
            <w:noProof/>
            <w:webHidden/>
          </w:rPr>
          <w:fldChar w:fldCharType="begin"/>
        </w:r>
        <w:r w:rsidR="00917D4F">
          <w:rPr>
            <w:noProof/>
            <w:webHidden/>
          </w:rPr>
          <w:instrText xml:space="preserve"> PAGEREF _Toc146530960 \h </w:instrText>
        </w:r>
        <w:r w:rsidR="00917D4F">
          <w:rPr>
            <w:noProof/>
            <w:webHidden/>
          </w:rPr>
        </w:r>
        <w:r w:rsidR="00917D4F">
          <w:rPr>
            <w:noProof/>
            <w:webHidden/>
          </w:rPr>
          <w:fldChar w:fldCharType="separate"/>
        </w:r>
        <w:r w:rsidR="00917D4F">
          <w:rPr>
            <w:noProof/>
            <w:webHidden/>
          </w:rPr>
          <w:t>175</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961" w:history="1">
        <w:r w:rsidR="00917D4F" w:rsidRPr="00092037">
          <w:rPr>
            <w:rStyle w:val="ab"/>
            <w:noProof/>
          </w:rPr>
          <w:t>6.14.3</w:t>
        </w:r>
        <w:r w:rsidR="00917D4F">
          <w:rPr>
            <w:rFonts w:asciiTheme="minorHAnsi" w:eastAsiaTheme="minorEastAsia" w:hAnsiTheme="minorHAnsi" w:cstheme="minorBidi"/>
            <w:iCs w:val="0"/>
            <w:noProof/>
            <w:sz w:val="21"/>
            <w:szCs w:val="22"/>
          </w:rPr>
          <w:tab/>
        </w:r>
        <w:r w:rsidR="00917D4F" w:rsidRPr="00092037">
          <w:rPr>
            <w:rStyle w:val="ab"/>
            <w:noProof/>
          </w:rPr>
          <w:t>会员卡积分设置</w:t>
        </w:r>
        <w:r w:rsidR="00917D4F">
          <w:rPr>
            <w:noProof/>
            <w:webHidden/>
          </w:rPr>
          <w:tab/>
        </w:r>
        <w:r w:rsidR="00917D4F">
          <w:rPr>
            <w:noProof/>
            <w:webHidden/>
          </w:rPr>
          <w:fldChar w:fldCharType="begin"/>
        </w:r>
        <w:r w:rsidR="00917D4F">
          <w:rPr>
            <w:noProof/>
            <w:webHidden/>
          </w:rPr>
          <w:instrText xml:space="preserve"> PAGEREF _Toc146530961 \h </w:instrText>
        </w:r>
        <w:r w:rsidR="00917D4F">
          <w:rPr>
            <w:noProof/>
            <w:webHidden/>
          </w:rPr>
        </w:r>
        <w:r w:rsidR="00917D4F">
          <w:rPr>
            <w:noProof/>
            <w:webHidden/>
          </w:rPr>
          <w:fldChar w:fldCharType="separate"/>
        </w:r>
        <w:r w:rsidR="00917D4F">
          <w:rPr>
            <w:noProof/>
            <w:webHidden/>
          </w:rPr>
          <w:t>176</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962" w:history="1">
        <w:r w:rsidR="00917D4F" w:rsidRPr="00092037">
          <w:rPr>
            <w:rStyle w:val="ab"/>
            <w:noProof/>
          </w:rPr>
          <w:t>6.14.4</w:t>
        </w:r>
        <w:r w:rsidR="00917D4F">
          <w:rPr>
            <w:rFonts w:asciiTheme="minorHAnsi" w:eastAsiaTheme="minorEastAsia" w:hAnsiTheme="minorHAnsi" w:cstheme="minorBidi"/>
            <w:iCs w:val="0"/>
            <w:noProof/>
            <w:sz w:val="21"/>
            <w:szCs w:val="22"/>
          </w:rPr>
          <w:tab/>
        </w:r>
        <w:r w:rsidR="00917D4F" w:rsidRPr="00092037">
          <w:rPr>
            <w:rStyle w:val="ab"/>
            <w:noProof/>
          </w:rPr>
          <w:t>商品会员信息设置</w:t>
        </w:r>
        <w:r w:rsidR="00917D4F">
          <w:rPr>
            <w:noProof/>
            <w:webHidden/>
          </w:rPr>
          <w:tab/>
        </w:r>
        <w:r w:rsidR="00917D4F">
          <w:rPr>
            <w:noProof/>
            <w:webHidden/>
          </w:rPr>
          <w:fldChar w:fldCharType="begin"/>
        </w:r>
        <w:r w:rsidR="00917D4F">
          <w:rPr>
            <w:noProof/>
            <w:webHidden/>
          </w:rPr>
          <w:instrText xml:space="preserve"> PAGEREF _Toc146530962 \h </w:instrText>
        </w:r>
        <w:r w:rsidR="00917D4F">
          <w:rPr>
            <w:noProof/>
            <w:webHidden/>
          </w:rPr>
        </w:r>
        <w:r w:rsidR="00917D4F">
          <w:rPr>
            <w:noProof/>
            <w:webHidden/>
          </w:rPr>
          <w:fldChar w:fldCharType="separate"/>
        </w:r>
        <w:r w:rsidR="00917D4F">
          <w:rPr>
            <w:noProof/>
            <w:webHidden/>
          </w:rPr>
          <w:t>176</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963" w:history="1">
        <w:r w:rsidR="00917D4F" w:rsidRPr="00092037">
          <w:rPr>
            <w:rStyle w:val="ab"/>
            <w:noProof/>
          </w:rPr>
          <w:t>6.14.5</w:t>
        </w:r>
        <w:r w:rsidR="00917D4F">
          <w:rPr>
            <w:rFonts w:asciiTheme="minorHAnsi" w:eastAsiaTheme="minorEastAsia" w:hAnsiTheme="minorHAnsi" w:cstheme="minorBidi"/>
            <w:iCs w:val="0"/>
            <w:noProof/>
            <w:sz w:val="21"/>
            <w:szCs w:val="22"/>
          </w:rPr>
          <w:tab/>
        </w:r>
        <w:r w:rsidR="00917D4F" w:rsidRPr="00092037">
          <w:rPr>
            <w:rStyle w:val="ab"/>
            <w:noProof/>
          </w:rPr>
          <w:t>会员卡类型管理</w:t>
        </w:r>
        <w:r w:rsidR="00917D4F">
          <w:rPr>
            <w:noProof/>
            <w:webHidden/>
          </w:rPr>
          <w:tab/>
        </w:r>
        <w:r w:rsidR="00917D4F">
          <w:rPr>
            <w:noProof/>
            <w:webHidden/>
          </w:rPr>
          <w:fldChar w:fldCharType="begin"/>
        </w:r>
        <w:r w:rsidR="00917D4F">
          <w:rPr>
            <w:noProof/>
            <w:webHidden/>
          </w:rPr>
          <w:instrText xml:space="preserve"> PAGEREF _Toc146530963 \h </w:instrText>
        </w:r>
        <w:r w:rsidR="00917D4F">
          <w:rPr>
            <w:noProof/>
            <w:webHidden/>
          </w:rPr>
        </w:r>
        <w:r w:rsidR="00917D4F">
          <w:rPr>
            <w:noProof/>
            <w:webHidden/>
          </w:rPr>
          <w:fldChar w:fldCharType="separate"/>
        </w:r>
        <w:r w:rsidR="00917D4F">
          <w:rPr>
            <w:noProof/>
            <w:webHidden/>
          </w:rPr>
          <w:t>177</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964" w:history="1">
        <w:r w:rsidR="00917D4F" w:rsidRPr="00092037">
          <w:rPr>
            <w:rStyle w:val="ab"/>
            <w:noProof/>
          </w:rPr>
          <w:t>6.14.6</w:t>
        </w:r>
        <w:r w:rsidR="00917D4F">
          <w:rPr>
            <w:rFonts w:asciiTheme="minorHAnsi" w:eastAsiaTheme="minorEastAsia" w:hAnsiTheme="minorHAnsi" w:cstheme="minorBidi"/>
            <w:iCs w:val="0"/>
            <w:noProof/>
            <w:sz w:val="21"/>
            <w:szCs w:val="22"/>
          </w:rPr>
          <w:tab/>
        </w:r>
        <w:r w:rsidR="00917D4F" w:rsidRPr="00092037">
          <w:rPr>
            <w:rStyle w:val="ab"/>
            <w:noProof/>
          </w:rPr>
          <w:t>会员卡类型变更查询</w:t>
        </w:r>
        <w:r w:rsidR="00917D4F">
          <w:rPr>
            <w:noProof/>
            <w:webHidden/>
          </w:rPr>
          <w:tab/>
        </w:r>
        <w:r w:rsidR="00917D4F">
          <w:rPr>
            <w:noProof/>
            <w:webHidden/>
          </w:rPr>
          <w:fldChar w:fldCharType="begin"/>
        </w:r>
        <w:r w:rsidR="00917D4F">
          <w:rPr>
            <w:noProof/>
            <w:webHidden/>
          </w:rPr>
          <w:instrText xml:space="preserve"> PAGEREF _Toc146530964 \h </w:instrText>
        </w:r>
        <w:r w:rsidR="00917D4F">
          <w:rPr>
            <w:noProof/>
            <w:webHidden/>
          </w:rPr>
        </w:r>
        <w:r w:rsidR="00917D4F">
          <w:rPr>
            <w:noProof/>
            <w:webHidden/>
          </w:rPr>
          <w:fldChar w:fldCharType="separate"/>
        </w:r>
        <w:r w:rsidR="00917D4F">
          <w:rPr>
            <w:noProof/>
            <w:webHidden/>
          </w:rPr>
          <w:t>177</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965" w:history="1">
        <w:r w:rsidR="00917D4F" w:rsidRPr="00092037">
          <w:rPr>
            <w:rStyle w:val="ab"/>
            <w:noProof/>
          </w:rPr>
          <w:t>6.14.7</w:t>
        </w:r>
        <w:r w:rsidR="00917D4F">
          <w:rPr>
            <w:rFonts w:asciiTheme="minorHAnsi" w:eastAsiaTheme="minorEastAsia" w:hAnsiTheme="minorHAnsi" w:cstheme="minorBidi"/>
            <w:iCs w:val="0"/>
            <w:noProof/>
            <w:sz w:val="21"/>
            <w:szCs w:val="22"/>
          </w:rPr>
          <w:tab/>
        </w:r>
        <w:r w:rsidR="00917D4F" w:rsidRPr="00092037">
          <w:rPr>
            <w:rStyle w:val="ab"/>
            <w:noProof/>
          </w:rPr>
          <w:t>会员卡信息管理</w:t>
        </w:r>
        <w:r w:rsidR="00917D4F">
          <w:rPr>
            <w:noProof/>
            <w:webHidden/>
          </w:rPr>
          <w:tab/>
        </w:r>
        <w:r w:rsidR="00917D4F">
          <w:rPr>
            <w:noProof/>
            <w:webHidden/>
          </w:rPr>
          <w:fldChar w:fldCharType="begin"/>
        </w:r>
        <w:r w:rsidR="00917D4F">
          <w:rPr>
            <w:noProof/>
            <w:webHidden/>
          </w:rPr>
          <w:instrText xml:space="preserve"> PAGEREF _Toc146530965 \h </w:instrText>
        </w:r>
        <w:r w:rsidR="00917D4F">
          <w:rPr>
            <w:noProof/>
            <w:webHidden/>
          </w:rPr>
        </w:r>
        <w:r w:rsidR="00917D4F">
          <w:rPr>
            <w:noProof/>
            <w:webHidden/>
          </w:rPr>
          <w:fldChar w:fldCharType="separate"/>
        </w:r>
        <w:r w:rsidR="00917D4F">
          <w:rPr>
            <w:noProof/>
            <w:webHidden/>
          </w:rPr>
          <w:t>178</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966" w:history="1">
        <w:r w:rsidR="00917D4F" w:rsidRPr="00092037">
          <w:rPr>
            <w:rStyle w:val="ab"/>
            <w:noProof/>
          </w:rPr>
          <w:t>6.14.8</w:t>
        </w:r>
        <w:r w:rsidR="00917D4F">
          <w:rPr>
            <w:rFonts w:asciiTheme="minorHAnsi" w:eastAsiaTheme="minorEastAsia" w:hAnsiTheme="minorHAnsi" w:cstheme="minorBidi"/>
            <w:iCs w:val="0"/>
            <w:noProof/>
            <w:sz w:val="21"/>
            <w:szCs w:val="22"/>
          </w:rPr>
          <w:tab/>
        </w:r>
        <w:r w:rsidR="00917D4F" w:rsidRPr="00092037">
          <w:rPr>
            <w:rStyle w:val="ab"/>
            <w:noProof/>
          </w:rPr>
          <w:t>职员发卡统计</w:t>
        </w:r>
        <w:r w:rsidR="00917D4F">
          <w:rPr>
            <w:noProof/>
            <w:webHidden/>
          </w:rPr>
          <w:tab/>
        </w:r>
        <w:r w:rsidR="00917D4F">
          <w:rPr>
            <w:noProof/>
            <w:webHidden/>
          </w:rPr>
          <w:fldChar w:fldCharType="begin"/>
        </w:r>
        <w:r w:rsidR="00917D4F">
          <w:rPr>
            <w:noProof/>
            <w:webHidden/>
          </w:rPr>
          <w:instrText xml:space="preserve"> PAGEREF _Toc146530966 \h </w:instrText>
        </w:r>
        <w:r w:rsidR="00917D4F">
          <w:rPr>
            <w:noProof/>
            <w:webHidden/>
          </w:rPr>
        </w:r>
        <w:r w:rsidR="00917D4F">
          <w:rPr>
            <w:noProof/>
            <w:webHidden/>
          </w:rPr>
          <w:fldChar w:fldCharType="separate"/>
        </w:r>
        <w:r w:rsidR="00917D4F">
          <w:rPr>
            <w:noProof/>
            <w:webHidden/>
          </w:rPr>
          <w:t>179</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967" w:history="1">
        <w:r w:rsidR="00917D4F" w:rsidRPr="00092037">
          <w:rPr>
            <w:rStyle w:val="ab"/>
            <w:noProof/>
          </w:rPr>
          <w:t>6.14.9</w:t>
        </w:r>
        <w:r w:rsidR="00917D4F">
          <w:rPr>
            <w:rFonts w:asciiTheme="minorHAnsi" w:eastAsiaTheme="minorEastAsia" w:hAnsiTheme="minorHAnsi" w:cstheme="minorBidi"/>
            <w:iCs w:val="0"/>
            <w:noProof/>
            <w:sz w:val="21"/>
            <w:szCs w:val="22"/>
          </w:rPr>
          <w:tab/>
        </w:r>
        <w:r w:rsidR="00917D4F" w:rsidRPr="00092037">
          <w:rPr>
            <w:rStyle w:val="ab"/>
            <w:noProof/>
          </w:rPr>
          <w:t>会员储值充值单</w:t>
        </w:r>
        <w:r w:rsidR="00917D4F">
          <w:rPr>
            <w:noProof/>
            <w:webHidden/>
          </w:rPr>
          <w:tab/>
        </w:r>
        <w:r w:rsidR="00917D4F">
          <w:rPr>
            <w:noProof/>
            <w:webHidden/>
          </w:rPr>
          <w:fldChar w:fldCharType="begin"/>
        </w:r>
        <w:r w:rsidR="00917D4F">
          <w:rPr>
            <w:noProof/>
            <w:webHidden/>
          </w:rPr>
          <w:instrText xml:space="preserve"> PAGEREF _Toc146530967 \h </w:instrText>
        </w:r>
        <w:r w:rsidR="00917D4F">
          <w:rPr>
            <w:noProof/>
            <w:webHidden/>
          </w:rPr>
        </w:r>
        <w:r w:rsidR="00917D4F">
          <w:rPr>
            <w:noProof/>
            <w:webHidden/>
          </w:rPr>
          <w:fldChar w:fldCharType="separate"/>
        </w:r>
        <w:r w:rsidR="00917D4F">
          <w:rPr>
            <w:noProof/>
            <w:webHidden/>
          </w:rPr>
          <w:t>180</w:t>
        </w:r>
        <w:r w:rsidR="00917D4F">
          <w:rPr>
            <w:noProof/>
            <w:webHidden/>
          </w:rPr>
          <w:fldChar w:fldCharType="end"/>
        </w:r>
      </w:hyperlink>
    </w:p>
    <w:p w:rsidR="00917D4F" w:rsidRDefault="000B4D63">
      <w:pPr>
        <w:pStyle w:val="31"/>
        <w:tabs>
          <w:tab w:val="left" w:pos="1050"/>
          <w:tab w:val="right" w:leader="dot" w:pos="8296"/>
        </w:tabs>
        <w:rPr>
          <w:rFonts w:asciiTheme="minorHAnsi" w:eastAsiaTheme="minorEastAsia" w:hAnsiTheme="minorHAnsi" w:cstheme="minorBidi"/>
          <w:iCs w:val="0"/>
          <w:noProof/>
          <w:sz w:val="21"/>
          <w:szCs w:val="22"/>
        </w:rPr>
      </w:pPr>
      <w:hyperlink w:anchor="_Toc146530968" w:history="1">
        <w:r w:rsidR="00917D4F" w:rsidRPr="00092037">
          <w:rPr>
            <w:rStyle w:val="ab"/>
            <w:noProof/>
          </w:rPr>
          <w:t>6.14.10</w:t>
        </w:r>
        <w:r w:rsidR="00917D4F">
          <w:rPr>
            <w:rFonts w:asciiTheme="minorHAnsi" w:eastAsiaTheme="minorEastAsia" w:hAnsiTheme="minorHAnsi" w:cstheme="minorBidi"/>
            <w:iCs w:val="0"/>
            <w:noProof/>
            <w:sz w:val="21"/>
            <w:szCs w:val="22"/>
          </w:rPr>
          <w:tab/>
        </w:r>
        <w:r w:rsidR="00917D4F" w:rsidRPr="00092037">
          <w:rPr>
            <w:rStyle w:val="ab"/>
            <w:noProof/>
          </w:rPr>
          <w:t>会员储值批量充值单</w:t>
        </w:r>
        <w:r w:rsidR="00917D4F">
          <w:rPr>
            <w:noProof/>
            <w:webHidden/>
          </w:rPr>
          <w:tab/>
        </w:r>
        <w:r w:rsidR="00917D4F">
          <w:rPr>
            <w:noProof/>
            <w:webHidden/>
          </w:rPr>
          <w:fldChar w:fldCharType="begin"/>
        </w:r>
        <w:r w:rsidR="00917D4F">
          <w:rPr>
            <w:noProof/>
            <w:webHidden/>
          </w:rPr>
          <w:instrText xml:space="preserve"> PAGEREF _Toc146530968 \h </w:instrText>
        </w:r>
        <w:r w:rsidR="00917D4F">
          <w:rPr>
            <w:noProof/>
            <w:webHidden/>
          </w:rPr>
        </w:r>
        <w:r w:rsidR="00917D4F">
          <w:rPr>
            <w:noProof/>
            <w:webHidden/>
          </w:rPr>
          <w:fldChar w:fldCharType="separate"/>
        </w:r>
        <w:r w:rsidR="00917D4F">
          <w:rPr>
            <w:noProof/>
            <w:webHidden/>
          </w:rPr>
          <w:t>180</w:t>
        </w:r>
        <w:r w:rsidR="00917D4F">
          <w:rPr>
            <w:noProof/>
            <w:webHidden/>
          </w:rPr>
          <w:fldChar w:fldCharType="end"/>
        </w:r>
      </w:hyperlink>
    </w:p>
    <w:p w:rsidR="00917D4F" w:rsidRDefault="000B4D63">
      <w:pPr>
        <w:pStyle w:val="31"/>
        <w:tabs>
          <w:tab w:val="left" w:pos="1050"/>
          <w:tab w:val="right" w:leader="dot" w:pos="8296"/>
        </w:tabs>
        <w:rPr>
          <w:rFonts w:asciiTheme="minorHAnsi" w:eastAsiaTheme="minorEastAsia" w:hAnsiTheme="minorHAnsi" w:cstheme="minorBidi"/>
          <w:iCs w:val="0"/>
          <w:noProof/>
          <w:sz w:val="21"/>
          <w:szCs w:val="22"/>
        </w:rPr>
      </w:pPr>
      <w:hyperlink w:anchor="_Toc146530969" w:history="1">
        <w:r w:rsidR="00917D4F" w:rsidRPr="00092037">
          <w:rPr>
            <w:rStyle w:val="ab"/>
            <w:noProof/>
          </w:rPr>
          <w:t>6.14.11</w:t>
        </w:r>
        <w:r w:rsidR="00917D4F">
          <w:rPr>
            <w:rFonts w:asciiTheme="minorHAnsi" w:eastAsiaTheme="minorEastAsia" w:hAnsiTheme="minorHAnsi" w:cstheme="minorBidi"/>
            <w:iCs w:val="0"/>
            <w:noProof/>
            <w:sz w:val="21"/>
            <w:szCs w:val="22"/>
          </w:rPr>
          <w:tab/>
        </w:r>
        <w:r w:rsidR="00917D4F" w:rsidRPr="00092037">
          <w:rPr>
            <w:rStyle w:val="ab"/>
            <w:noProof/>
          </w:rPr>
          <w:t>会员充值查询</w:t>
        </w:r>
        <w:r w:rsidR="00917D4F">
          <w:rPr>
            <w:noProof/>
            <w:webHidden/>
          </w:rPr>
          <w:tab/>
        </w:r>
        <w:r w:rsidR="00917D4F">
          <w:rPr>
            <w:noProof/>
            <w:webHidden/>
          </w:rPr>
          <w:fldChar w:fldCharType="begin"/>
        </w:r>
        <w:r w:rsidR="00917D4F">
          <w:rPr>
            <w:noProof/>
            <w:webHidden/>
          </w:rPr>
          <w:instrText xml:space="preserve"> PAGEREF _Toc146530969 \h </w:instrText>
        </w:r>
        <w:r w:rsidR="00917D4F">
          <w:rPr>
            <w:noProof/>
            <w:webHidden/>
          </w:rPr>
        </w:r>
        <w:r w:rsidR="00917D4F">
          <w:rPr>
            <w:noProof/>
            <w:webHidden/>
          </w:rPr>
          <w:fldChar w:fldCharType="separate"/>
        </w:r>
        <w:r w:rsidR="00917D4F">
          <w:rPr>
            <w:noProof/>
            <w:webHidden/>
          </w:rPr>
          <w:t>180</w:t>
        </w:r>
        <w:r w:rsidR="00917D4F">
          <w:rPr>
            <w:noProof/>
            <w:webHidden/>
          </w:rPr>
          <w:fldChar w:fldCharType="end"/>
        </w:r>
      </w:hyperlink>
    </w:p>
    <w:p w:rsidR="00917D4F" w:rsidRDefault="000B4D63">
      <w:pPr>
        <w:pStyle w:val="31"/>
        <w:tabs>
          <w:tab w:val="left" w:pos="1050"/>
          <w:tab w:val="right" w:leader="dot" w:pos="8296"/>
        </w:tabs>
        <w:rPr>
          <w:rFonts w:asciiTheme="minorHAnsi" w:eastAsiaTheme="minorEastAsia" w:hAnsiTheme="minorHAnsi" w:cstheme="minorBidi"/>
          <w:iCs w:val="0"/>
          <w:noProof/>
          <w:sz w:val="21"/>
          <w:szCs w:val="22"/>
        </w:rPr>
      </w:pPr>
      <w:hyperlink w:anchor="_Toc146530970" w:history="1">
        <w:r w:rsidR="00917D4F" w:rsidRPr="00092037">
          <w:rPr>
            <w:rStyle w:val="ab"/>
            <w:noProof/>
          </w:rPr>
          <w:t>6.14.12</w:t>
        </w:r>
        <w:r w:rsidR="00917D4F">
          <w:rPr>
            <w:rFonts w:asciiTheme="minorHAnsi" w:eastAsiaTheme="minorEastAsia" w:hAnsiTheme="minorHAnsi" w:cstheme="minorBidi"/>
            <w:iCs w:val="0"/>
            <w:noProof/>
            <w:sz w:val="21"/>
            <w:szCs w:val="22"/>
          </w:rPr>
          <w:tab/>
        </w:r>
        <w:r w:rsidR="00917D4F" w:rsidRPr="00092037">
          <w:rPr>
            <w:rStyle w:val="ab"/>
            <w:noProof/>
          </w:rPr>
          <w:t>会员业务明细查询</w:t>
        </w:r>
        <w:r w:rsidR="00917D4F">
          <w:rPr>
            <w:noProof/>
            <w:webHidden/>
          </w:rPr>
          <w:tab/>
        </w:r>
        <w:r w:rsidR="00917D4F">
          <w:rPr>
            <w:noProof/>
            <w:webHidden/>
          </w:rPr>
          <w:fldChar w:fldCharType="begin"/>
        </w:r>
        <w:r w:rsidR="00917D4F">
          <w:rPr>
            <w:noProof/>
            <w:webHidden/>
          </w:rPr>
          <w:instrText xml:space="preserve"> PAGEREF _Toc146530970 \h </w:instrText>
        </w:r>
        <w:r w:rsidR="00917D4F">
          <w:rPr>
            <w:noProof/>
            <w:webHidden/>
          </w:rPr>
        </w:r>
        <w:r w:rsidR="00917D4F">
          <w:rPr>
            <w:noProof/>
            <w:webHidden/>
          </w:rPr>
          <w:fldChar w:fldCharType="separate"/>
        </w:r>
        <w:r w:rsidR="00917D4F">
          <w:rPr>
            <w:noProof/>
            <w:webHidden/>
          </w:rPr>
          <w:t>181</w:t>
        </w:r>
        <w:r w:rsidR="00917D4F">
          <w:rPr>
            <w:noProof/>
            <w:webHidden/>
          </w:rPr>
          <w:fldChar w:fldCharType="end"/>
        </w:r>
      </w:hyperlink>
    </w:p>
    <w:p w:rsidR="00917D4F" w:rsidRDefault="000B4D63">
      <w:pPr>
        <w:pStyle w:val="31"/>
        <w:tabs>
          <w:tab w:val="left" w:pos="1050"/>
          <w:tab w:val="right" w:leader="dot" w:pos="8296"/>
        </w:tabs>
        <w:rPr>
          <w:rFonts w:asciiTheme="minorHAnsi" w:eastAsiaTheme="minorEastAsia" w:hAnsiTheme="minorHAnsi" w:cstheme="minorBidi"/>
          <w:iCs w:val="0"/>
          <w:noProof/>
          <w:sz w:val="21"/>
          <w:szCs w:val="22"/>
        </w:rPr>
      </w:pPr>
      <w:hyperlink w:anchor="_Toc146530971" w:history="1">
        <w:r w:rsidR="00917D4F" w:rsidRPr="00092037">
          <w:rPr>
            <w:rStyle w:val="ab"/>
            <w:noProof/>
          </w:rPr>
          <w:t>6.14.13</w:t>
        </w:r>
        <w:r w:rsidR="00917D4F">
          <w:rPr>
            <w:rFonts w:asciiTheme="minorHAnsi" w:eastAsiaTheme="minorEastAsia" w:hAnsiTheme="minorHAnsi" w:cstheme="minorBidi"/>
            <w:iCs w:val="0"/>
            <w:noProof/>
            <w:sz w:val="21"/>
            <w:szCs w:val="22"/>
          </w:rPr>
          <w:tab/>
        </w:r>
        <w:r w:rsidR="00917D4F" w:rsidRPr="00092037">
          <w:rPr>
            <w:rStyle w:val="ab"/>
            <w:noProof/>
          </w:rPr>
          <w:t>会员消费管理</w:t>
        </w:r>
        <w:r w:rsidR="00917D4F">
          <w:rPr>
            <w:noProof/>
            <w:webHidden/>
          </w:rPr>
          <w:tab/>
        </w:r>
        <w:r w:rsidR="00917D4F">
          <w:rPr>
            <w:noProof/>
            <w:webHidden/>
          </w:rPr>
          <w:fldChar w:fldCharType="begin"/>
        </w:r>
        <w:r w:rsidR="00917D4F">
          <w:rPr>
            <w:noProof/>
            <w:webHidden/>
          </w:rPr>
          <w:instrText xml:space="preserve"> PAGEREF _Toc146530971 \h </w:instrText>
        </w:r>
        <w:r w:rsidR="00917D4F">
          <w:rPr>
            <w:noProof/>
            <w:webHidden/>
          </w:rPr>
        </w:r>
        <w:r w:rsidR="00917D4F">
          <w:rPr>
            <w:noProof/>
            <w:webHidden/>
          </w:rPr>
          <w:fldChar w:fldCharType="separate"/>
        </w:r>
        <w:r w:rsidR="00917D4F">
          <w:rPr>
            <w:noProof/>
            <w:webHidden/>
          </w:rPr>
          <w:t>181</w:t>
        </w:r>
        <w:r w:rsidR="00917D4F">
          <w:rPr>
            <w:noProof/>
            <w:webHidden/>
          </w:rPr>
          <w:fldChar w:fldCharType="end"/>
        </w:r>
      </w:hyperlink>
    </w:p>
    <w:p w:rsidR="00917D4F" w:rsidRDefault="000B4D63">
      <w:pPr>
        <w:pStyle w:val="31"/>
        <w:tabs>
          <w:tab w:val="left" w:pos="1050"/>
          <w:tab w:val="right" w:leader="dot" w:pos="8296"/>
        </w:tabs>
        <w:rPr>
          <w:rFonts w:asciiTheme="minorHAnsi" w:eastAsiaTheme="minorEastAsia" w:hAnsiTheme="minorHAnsi" w:cstheme="minorBidi"/>
          <w:iCs w:val="0"/>
          <w:noProof/>
          <w:sz w:val="21"/>
          <w:szCs w:val="22"/>
        </w:rPr>
      </w:pPr>
      <w:hyperlink w:anchor="_Toc146530972" w:history="1">
        <w:r w:rsidR="00917D4F" w:rsidRPr="00092037">
          <w:rPr>
            <w:rStyle w:val="ab"/>
            <w:noProof/>
          </w:rPr>
          <w:t>6.14.14</w:t>
        </w:r>
        <w:r w:rsidR="00917D4F">
          <w:rPr>
            <w:rFonts w:asciiTheme="minorHAnsi" w:eastAsiaTheme="minorEastAsia" w:hAnsiTheme="minorHAnsi" w:cstheme="minorBidi"/>
            <w:iCs w:val="0"/>
            <w:noProof/>
            <w:sz w:val="21"/>
            <w:szCs w:val="22"/>
          </w:rPr>
          <w:tab/>
        </w:r>
        <w:r w:rsidR="00917D4F" w:rsidRPr="00092037">
          <w:rPr>
            <w:rStyle w:val="ab"/>
            <w:noProof/>
          </w:rPr>
          <w:t>积分调整单</w:t>
        </w:r>
        <w:r w:rsidR="00917D4F">
          <w:rPr>
            <w:noProof/>
            <w:webHidden/>
          </w:rPr>
          <w:tab/>
        </w:r>
        <w:r w:rsidR="00917D4F">
          <w:rPr>
            <w:noProof/>
            <w:webHidden/>
          </w:rPr>
          <w:fldChar w:fldCharType="begin"/>
        </w:r>
        <w:r w:rsidR="00917D4F">
          <w:rPr>
            <w:noProof/>
            <w:webHidden/>
          </w:rPr>
          <w:instrText xml:space="preserve"> PAGEREF _Toc146530972 \h </w:instrText>
        </w:r>
        <w:r w:rsidR="00917D4F">
          <w:rPr>
            <w:noProof/>
            <w:webHidden/>
          </w:rPr>
        </w:r>
        <w:r w:rsidR="00917D4F">
          <w:rPr>
            <w:noProof/>
            <w:webHidden/>
          </w:rPr>
          <w:fldChar w:fldCharType="separate"/>
        </w:r>
        <w:r w:rsidR="00917D4F">
          <w:rPr>
            <w:noProof/>
            <w:webHidden/>
          </w:rPr>
          <w:t>181</w:t>
        </w:r>
        <w:r w:rsidR="00917D4F">
          <w:rPr>
            <w:noProof/>
            <w:webHidden/>
          </w:rPr>
          <w:fldChar w:fldCharType="end"/>
        </w:r>
      </w:hyperlink>
    </w:p>
    <w:p w:rsidR="00917D4F" w:rsidRDefault="000B4D63">
      <w:pPr>
        <w:pStyle w:val="31"/>
        <w:tabs>
          <w:tab w:val="left" w:pos="1050"/>
          <w:tab w:val="right" w:leader="dot" w:pos="8296"/>
        </w:tabs>
        <w:rPr>
          <w:rFonts w:asciiTheme="minorHAnsi" w:eastAsiaTheme="minorEastAsia" w:hAnsiTheme="minorHAnsi" w:cstheme="minorBidi"/>
          <w:iCs w:val="0"/>
          <w:noProof/>
          <w:sz w:val="21"/>
          <w:szCs w:val="22"/>
        </w:rPr>
      </w:pPr>
      <w:hyperlink w:anchor="_Toc146530973" w:history="1">
        <w:r w:rsidR="00917D4F" w:rsidRPr="00092037">
          <w:rPr>
            <w:rStyle w:val="ab"/>
            <w:noProof/>
          </w:rPr>
          <w:t>6.14.15</w:t>
        </w:r>
        <w:r w:rsidR="00917D4F">
          <w:rPr>
            <w:rFonts w:asciiTheme="minorHAnsi" w:eastAsiaTheme="minorEastAsia" w:hAnsiTheme="minorHAnsi" w:cstheme="minorBidi"/>
            <w:iCs w:val="0"/>
            <w:noProof/>
            <w:sz w:val="21"/>
            <w:szCs w:val="22"/>
          </w:rPr>
          <w:tab/>
        </w:r>
        <w:r w:rsidR="00917D4F" w:rsidRPr="00092037">
          <w:rPr>
            <w:rStyle w:val="ab"/>
            <w:noProof/>
          </w:rPr>
          <w:t>积分兑换单</w:t>
        </w:r>
        <w:r w:rsidR="00917D4F">
          <w:rPr>
            <w:noProof/>
            <w:webHidden/>
          </w:rPr>
          <w:tab/>
        </w:r>
        <w:r w:rsidR="00917D4F">
          <w:rPr>
            <w:noProof/>
            <w:webHidden/>
          </w:rPr>
          <w:fldChar w:fldCharType="begin"/>
        </w:r>
        <w:r w:rsidR="00917D4F">
          <w:rPr>
            <w:noProof/>
            <w:webHidden/>
          </w:rPr>
          <w:instrText xml:space="preserve"> PAGEREF _Toc146530973 \h </w:instrText>
        </w:r>
        <w:r w:rsidR="00917D4F">
          <w:rPr>
            <w:noProof/>
            <w:webHidden/>
          </w:rPr>
        </w:r>
        <w:r w:rsidR="00917D4F">
          <w:rPr>
            <w:noProof/>
            <w:webHidden/>
          </w:rPr>
          <w:fldChar w:fldCharType="separate"/>
        </w:r>
        <w:r w:rsidR="00917D4F">
          <w:rPr>
            <w:noProof/>
            <w:webHidden/>
          </w:rPr>
          <w:t>182</w:t>
        </w:r>
        <w:r w:rsidR="00917D4F">
          <w:rPr>
            <w:noProof/>
            <w:webHidden/>
          </w:rPr>
          <w:fldChar w:fldCharType="end"/>
        </w:r>
      </w:hyperlink>
    </w:p>
    <w:p w:rsidR="00917D4F" w:rsidRDefault="000B4D63">
      <w:pPr>
        <w:pStyle w:val="31"/>
        <w:tabs>
          <w:tab w:val="left" w:pos="1050"/>
          <w:tab w:val="right" w:leader="dot" w:pos="8296"/>
        </w:tabs>
        <w:rPr>
          <w:rFonts w:asciiTheme="minorHAnsi" w:eastAsiaTheme="minorEastAsia" w:hAnsiTheme="minorHAnsi" w:cstheme="minorBidi"/>
          <w:iCs w:val="0"/>
          <w:noProof/>
          <w:sz w:val="21"/>
          <w:szCs w:val="22"/>
        </w:rPr>
      </w:pPr>
      <w:hyperlink w:anchor="_Toc146530974" w:history="1">
        <w:r w:rsidR="00917D4F" w:rsidRPr="00092037">
          <w:rPr>
            <w:rStyle w:val="ab"/>
            <w:noProof/>
          </w:rPr>
          <w:t>6.14.16</w:t>
        </w:r>
        <w:r w:rsidR="00917D4F">
          <w:rPr>
            <w:rFonts w:asciiTheme="minorHAnsi" w:eastAsiaTheme="minorEastAsia" w:hAnsiTheme="minorHAnsi" w:cstheme="minorBidi"/>
            <w:iCs w:val="0"/>
            <w:noProof/>
            <w:sz w:val="21"/>
            <w:szCs w:val="22"/>
          </w:rPr>
          <w:tab/>
        </w:r>
        <w:r w:rsidR="00917D4F" w:rsidRPr="00092037">
          <w:rPr>
            <w:rStyle w:val="ab"/>
            <w:noProof/>
          </w:rPr>
          <w:t>积分兑换查询</w:t>
        </w:r>
        <w:r w:rsidR="00917D4F">
          <w:rPr>
            <w:noProof/>
            <w:webHidden/>
          </w:rPr>
          <w:tab/>
        </w:r>
        <w:r w:rsidR="00917D4F">
          <w:rPr>
            <w:noProof/>
            <w:webHidden/>
          </w:rPr>
          <w:fldChar w:fldCharType="begin"/>
        </w:r>
        <w:r w:rsidR="00917D4F">
          <w:rPr>
            <w:noProof/>
            <w:webHidden/>
          </w:rPr>
          <w:instrText xml:space="preserve"> PAGEREF _Toc146530974 \h </w:instrText>
        </w:r>
        <w:r w:rsidR="00917D4F">
          <w:rPr>
            <w:noProof/>
            <w:webHidden/>
          </w:rPr>
        </w:r>
        <w:r w:rsidR="00917D4F">
          <w:rPr>
            <w:noProof/>
            <w:webHidden/>
          </w:rPr>
          <w:fldChar w:fldCharType="separate"/>
        </w:r>
        <w:r w:rsidR="00917D4F">
          <w:rPr>
            <w:noProof/>
            <w:webHidden/>
          </w:rPr>
          <w:t>182</w:t>
        </w:r>
        <w:r w:rsidR="00917D4F">
          <w:rPr>
            <w:noProof/>
            <w:webHidden/>
          </w:rPr>
          <w:fldChar w:fldCharType="end"/>
        </w:r>
      </w:hyperlink>
    </w:p>
    <w:p w:rsidR="00917D4F" w:rsidRDefault="000B4D63">
      <w:pPr>
        <w:pStyle w:val="31"/>
        <w:tabs>
          <w:tab w:val="left" w:pos="1050"/>
          <w:tab w:val="right" w:leader="dot" w:pos="8296"/>
        </w:tabs>
        <w:rPr>
          <w:rFonts w:asciiTheme="minorHAnsi" w:eastAsiaTheme="minorEastAsia" w:hAnsiTheme="minorHAnsi" w:cstheme="minorBidi"/>
          <w:iCs w:val="0"/>
          <w:noProof/>
          <w:sz w:val="21"/>
          <w:szCs w:val="22"/>
        </w:rPr>
      </w:pPr>
      <w:hyperlink w:anchor="_Toc146530975" w:history="1">
        <w:r w:rsidR="00917D4F" w:rsidRPr="00092037">
          <w:rPr>
            <w:rStyle w:val="ab"/>
            <w:noProof/>
          </w:rPr>
          <w:t>6.14.17</w:t>
        </w:r>
        <w:r w:rsidR="00917D4F">
          <w:rPr>
            <w:rFonts w:asciiTheme="minorHAnsi" w:eastAsiaTheme="minorEastAsia" w:hAnsiTheme="minorHAnsi" w:cstheme="minorBidi"/>
            <w:iCs w:val="0"/>
            <w:noProof/>
            <w:sz w:val="21"/>
            <w:szCs w:val="22"/>
          </w:rPr>
          <w:tab/>
        </w:r>
        <w:r w:rsidR="00917D4F" w:rsidRPr="00092037">
          <w:rPr>
            <w:rStyle w:val="ab"/>
            <w:noProof/>
          </w:rPr>
          <w:t>消费调整单</w:t>
        </w:r>
        <w:r w:rsidR="00917D4F">
          <w:rPr>
            <w:noProof/>
            <w:webHidden/>
          </w:rPr>
          <w:tab/>
        </w:r>
        <w:r w:rsidR="00917D4F">
          <w:rPr>
            <w:noProof/>
            <w:webHidden/>
          </w:rPr>
          <w:fldChar w:fldCharType="begin"/>
        </w:r>
        <w:r w:rsidR="00917D4F">
          <w:rPr>
            <w:noProof/>
            <w:webHidden/>
          </w:rPr>
          <w:instrText xml:space="preserve"> PAGEREF _Toc146530975 \h </w:instrText>
        </w:r>
        <w:r w:rsidR="00917D4F">
          <w:rPr>
            <w:noProof/>
            <w:webHidden/>
          </w:rPr>
        </w:r>
        <w:r w:rsidR="00917D4F">
          <w:rPr>
            <w:noProof/>
            <w:webHidden/>
          </w:rPr>
          <w:fldChar w:fldCharType="separate"/>
        </w:r>
        <w:r w:rsidR="00917D4F">
          <w:rPr>
            <w:noProof/>
            <w:webHidden/>
          </w:rPr>
          <w:t>182</w:t>
        </w:r>
        <w:r w:rsidR="00917D4F">
          <w:rPr>
            <w:noProof/>
            <w:webHidden/>
          </w:rPr>
          <w:fldChar w:fldCharType="end"/>
        </w:r>
      </w:hyperlink>
    </w:p>
    <w:p w:rsidR="00917D4F" w:rsidRDefault="000B4D63">
      <w:pPr>
        <w:pStyle w:val="31"/>
        <w:tabs>
          <w:tab w:val="left" w:pos="1050"/>
          <w:tab w:val="right" w:leader="dot" w:pos="8296"/>
        </w:tabs>
        <w:rPr>
          <w:rFonts w:asciiTheme="minorHAnsi" w:eastAsiaTheme="minorEastAsia" w:hAnsiTheme="minorHAnsi" w:cstheme="minorBidi"/>
          <w:iCs w:val="0"/>
          <w:noProof/>
          <w:sz w:val="21"/>
          <w:szCs w:val="22"/>
        </w:rPr>
      </w:pPr>
      <w:hyperlink w:anchor="_Toc146530976" w:history="1">
        <w:r w:rsidR="00917D4F" w:rsidRPr="00092037">
          <w:rPr>
            <w:rStyle w:val="ab"/>
            <w:noProof/>
          </w:rPr>
          <w:t>6.14.18</w:t>
        </w:r>
        <w:r w:rsidR="00917D4F">
          <w:rPr>
            <w:rFonts w:asciiTheme="minorHAnsi" w:eastAsiaTheme="minorEastAsia" w:hAnsiTheme="minorHAnsi" w:cstheme="minorBidi"/>
            <w:iCs w:val="0"/>
            <w:noProof/>
            <w:sz w:val="21"/>
            <w:szCs w:val="22"/>
          </w:rPr>
          <w:tab/>
        </w:r>
        <w:r w:rsidR="00917D4F" w:rsidRPr="00092037">
          <w:rPr>
            <w:rStyle w:val="ab"/>
            <w:noProof/>
          </w:rPr>
          <w:t>会员销售统计</w:t>
        </w:r>
        <w:r w:rsidR="00917D4F">
          <w:rPr>
            <w:noProof/>
            <w:webHidden/>
          </w:rPr>
          <w:tab/>
        </w:r>
        <w:r w:rsidR="00917D4F">
          <w:rPr>
            <w:noProof/>
            <w:webHidden/>
          </w:rPr>
          <w:fldChar w:fldCharType="begin"/>
        </w:r>
        <w:r w:rsidR="00917D4F">
          <w:rPr>
            <w:noProof/>
            <w:webHidden/>
          </w:rPr>
          <w:instrText xml:space="preserve"> PAGEREF _Toc146530976 \h </w:instrText>
        </w:r>
        <w:r w:rsidR="00917D4F">
          <w:rPr>
            <w:noProof/>
            <w:webHidden/>
          </w:rPr>
        </w:r>
        <w:r w:rsidR="00917D4F">
          <w:rPr>
            <w:noProof/>
            <w:webHidden/>
          </w:rPr>
          <w:fldChar w:fldCharType="separate"/>
        </w:r>
        <w:r w:rsidR="00917D4F">
          <w:rPr>
            <w:noProof/>
            <w:webHidden/>
          </w:rPr>
          <w:t>183</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0977" w:history="1">
        <w:r w:rsidR="00917D4F" w:rsidRPr="00092037">
          <w:rPr>
            <w:rStyle w:val="ab"/>
            <w:noProof/>
          </w:rPr>
          <w:t>6.15</w:t>
        </w:r>
        <w:r w:rsidR="00917D4F">
          <w:rPr>
            <w:rFonts w:asciiTheme="minorHAnsi" w:eastAsiaTheme="minorEastAsia" w:hAnsiTheme="minorHAnsi" w:cstheme="minorBidi"/>
            <w:smallCaps w:val="0"/>
            <w:noProof/>
            <w:szCs w:val="22"/>
          </w:rPr>
          <w:tab/>
        </w:r>
        <w:r w:rsidR="00917D4F" w:rsidRPr="00092037">
          <w:rPr>
            <w:rStyle w:val="ab"/>
            <w:noProof/>
          </w:rPr>
          <w:t>报表中心</w:t>
        </w:r>
        <w:r w:rsidR="00917D4F">
          <w:rPr>
            <w:noProof/>
            <w:webHidden/>
          </w:rPr>
          <w:tab/>
        </w:r>
        <w:r w:rsidR="00917D4F">
          <w:rPr>
            <w:noProof/>
            <w:webHidden/>
          </w:rPr>
          <w:fldChar w:fldCharType="begin"/>
        </w:r>
        <w:r w:rsidR="00917D4F">
          <w:rPr>
            <w:noProof/>
            <w:webHidden/>
          </w:rPr>
          <w:instrText xml:space="preserve"> PAGEREF _Toc146530977 \h </w:instrText>
        </w:r>
        <w:r w:rsidR="00917D4F">
          <w:rPr>
            <w:noProof/>
            <w:webHidden/>
          </w:rPr>
        </w:r>
        <w:r w:rsidR="00917D4F">
          <w:rPr>
            <w:noProof/>
            <w:webHidden/>
          </w:rPr>
          <w:fldChar w:fldCharType="separate"/>
        </w:r>
        <w:r w:rsidR="00917D4F">
          <w:rPr>
            <w:noProof/>
            <w:webHidden/>
          </w:rPr>
          <w:t>183</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978" w:history="1">
        <w:r w:rsidR="00917D4F" w:rsidRPr="00092037">
          <w:rPr>
            <w:rStyle w:val="ab"/>
            <w:noProof/>
          </w:rPr>
          <w:t>6.15.1</w:t>
        </w:r>
        <w:r w:rsidR="00917D4F">
          <w:rPr>
            <w:rFonts w:asciiTheme="minorHAnsi" w:eastAsiaTheme="minorEastAsia" w:hAnsiTheme="minorHAnsi" w:cstheme="minorBidi"/>
            <w:iCs w:val="0"/>
            <w:noProof/>
            <w:sz w:val="21"/>
            <w:szCs w:val="22"/>
          </w:rPr>
          <w:tab/>
        </w:r>
        <w:r w:rsidR="00917D4F" w:rsidRPr="00092037">
          <w:rPr>
            <w:rStyle w:val="ab"/>
            <w:noProof/>
          </w:rPr>
          <w:t>单据中心</w:t>
        </w:r>
        <w:r w:rsidR="00917D4F">
          <w:rPr>
            <w:noProof/>
            <w:webHidden/>
          </w:rPr>
          <w:tab/>
        </w:r>
        <w:r w:rsidR="00917D4F">
          <w:rPr>
            <w:noProof/>
            <w:webHidden/>
          </w:rPr>
          <w:fldChar w:fldCharType="begin"/>
        </w:r>
        <w:r w:rsidR="00917D4F">
          <w:rPr>
            <w:noProof/>
            <w:webHidden/>
          </w:rPr>
          <w:instrText xml:space="preserve"> PAGEREF _Toc146530978 \h </w:instrText>
        </w:r>
        <w:r w:rsidR="00917D4F">
          <w:rPr>
            <w:noProof/>
            <w:webHidden/>
          </w:rPr>
        </w:r>
        <w:r w:rsidR="00917D4F">
          <w:rPr>
            <w:noProof/>
            <w:webHidden/>
          </w:rPr>
          <w:fldChar w:fldCharType="separate"/>
        </w:r>
        <w:r w:rsidR="00917D4F">
          <w:rPr>
            <w:noProof/>
            <w:webHidden/>
          </w:rPr>
          <w:t>183</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79" w:history="1">
        <w:r w:rsidR="00917D4F" w:rsidRPr="00092037">
          <w:rPr>
            <w:rStyle w:val="ab"/>
            <w:noProof/>
          </w:rPr>
          <w:t>6.15.1.1</w:t>
        </w:r>
        <w:r w:rsidR="00917D4F">
          <w:rPr>
            <w:rFonts w:asciiTheme="minorHAnsi" w:eastAsiaTheme="minorEastAsia" w:hAnsiTheme="minorHAnsi" w:cstheme="minorBidi"/>
            <w:noProof/>
            <w:szCs w:val="22"/>
          </w:rPr>
          <w:tab/>
        </w:r>
        <w:r w:rsidR="00917D4F" w:rsidRPr="00092037">
          <w:rPr>
            <w:rStyle w:val="ab"/>
            <w:noProof/>
          </w:rPr>
          <w:t>业务草稿</w:t>
        </w:r>
        <w:r w:rsidR="00917D4F">
          <w:rPr>
            <w:noProof/>
            <w:webHidden/>
          </w:rPr>
          <w:tab/>
        </w:r>
        <w:r w:rsidR="00917D4F">
          <w:rPr>
            <w:noProof/>
            <w:webHidden/>
          </w:rPr>
          <w:fldChar w:fldCharType="begin"/>
        </w:r>
        <w:r w:rsidR="00917D4F">
          <w:rPr>
            <w:noProof/>
            <w:webHidden/>
          </w:rPr>
          <w:instrText xml:space="preserve"> PAGEREF _Toc146530979 \h </w:instrText>
        </w:r>
        <w:r w:rsidR="00917D4F">
          <w:rPr>
            <w:noProof/>
            <w:webHidden/>
          </w:rPr>
        </w:r>
        <w:r w:rsidR="00917D4F">
          <w:rPr>
            <w:noProof/>
            <w:webHidden/>
          </w:rPr>
          <w:fldChar w:fldCharType="separate"/>
        </w:r>
        <w:r w:rsidR="00917D4F">
          <w:rPr>
            <w:noProof/>
            <w:webHidden/>
          </w:rPr>
          <w:t>183</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80" w:history="1">
        <w:r w:rsidR="00917D4F" w:rsidRPr="00092037">
          <w:rPr>
            <w:rStyle w:val="ab"/>
            <w:noProof/>
          </w:rPr>
          <w:t>6.15.1.2</w:t>
        </w:r>
        <w:r w:rsidR="00917D4F">
          <w:rPr>
            <w:rFonts w:asciiTheme="minorHAnsi" w:eastAsiaTheme="minorEastAsia" w:hAnsiTheme="minorHAnsi" w:cstheme="minorBidi"/>
            <w:noProof/>
            <w:szCs w:val="22"/>
          </w:rPr>
          <w:tab/>
        </w:r>
        <w:r w:rsidR="00917D4F" w:rsidRPr="00092037">
          <w:rPr>
            <w:rStyle w:val="ab"/>
            <w:noProof/>
          </w:rPr>
          <w:t>经营历程</w:t>
        </w:r>
        <w:r w:rsidR="00917D4F">
          <w:rPr>
            <w:noProof/>
            <w:webHidden/>
          </w:rPr>
          <w:tab/>
        </w:r>
        <w:r w:rsidR="00917D4F">
          <w:rPr>
            <w:noProof/>
            <w:webHidden/>
          </w:rPr>
          <w:fldChar w:fldCharType="begin"/>
        </w:r>
        <w:r w:rsidR="00917D4F">
          <w:rPr>
            <w:noProof/>
            <w:webHidden/>
          </w:rPr>
          <w:instrText xml:space="preserve"> PAGEREF _Toc146530980 \h </w:instrText>
        </w:r>
        <w:r w:rsidR="00917D4F">
          <w:rPr>
            <w:noProof/>
            <w:webHidden/>
          </w:rPr>
        </w:r>
        <w:r w:rsidR="00917D4F">
          <w:rPr>
            <w:noProof/>
            <w:webHidden/>
          </w:rPr>
          <w:fldChar w:fldCharType="separate"/>
        </w:r>
        <w:r w:rsidR="00917D4F">
          <w:rPr>
            <w:noProof/>
            <w:webHidden/>
          </w:rPr>
          <w:t>183</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81" w:history="1">
        <w:r w:rsidR="00917D4F" w:rsidRPr="00092037">
          <w:rPr>
            <w:rStyle w:val="ab"/>
            <w:noProof/>
          </w:rPr>
          <w:t>6.15.1.3</w:t>
        </w:r>
        <w:r w:rsidR="00917D4F">
          <w:rPr>
            <w:rFonts w:asciiTheme="minorHAnsi" w:eastAsiaTheme="minorEastAsia" w:hAnsiTheme="minorHAnsi" w:cstheme="minorBidi"/>
            <w:noProof/>
            <w:szCs w:val="22"/>
          </w:rPr>
          <w:tab/>
        </w:r>
        <w:r w:rsidR="00917D4F" w:rsidRPr="00092037">
          <w:rPr>
            <w:rStyle w:val="ab"/>
            <w:noProof/>
          </w:rPr>
          <w:t>我的待审核列表</w:t>
        </w:r>
        <w:r w:rsidR="00917D4F">
          <w:rPr>
            <w:noProof/>
            <w:webHidden/>
          </w:rPr>
          <w:tab/>
        </w:r>
        <w:r w:rsidR="00917D4F">
          <w:rPr>
            <w:noProof/>
            <w:webHidden/>
          </w:rPr>
          <w:fldChar w:fldCharType="begin"/>
        </w:r>
        <w:r w:rsidR="00917D4F">
          <w:rPr>
            <w:noProof/>
            <w:webHidden/>
          </w:rPr>
          <w:instrText xml:space="preserve"> PAGEREF _Toc146530981 \h </w:instrText>
        </w:r>
        <w:r w:rsidR="00917D4F">
          <w:rPr>
            <w:noProof/>
            <w:webHidden/>
          </w:rPr>
        </w:r>
        <w:r w:rsidR="00917D4F">
          <w:rPr>
            <w:noProof/>
            <w:webHidden/>
          </w:rPr>
          <w:fldChar w:fldCharType="separate"/>
        </w:r>
        <w:r w:rsidR="00917D4F">
          <w:rPr>
            <w:noProof/>
            <w:webHidden/>
          </w:rPr>
          <w:t>184</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82" w:history="1">
        <w:r w:rsidR="00917D4F" w:rsidRPr="00092037">
          <w:rPr>
            <w:rStyle w:val="ab"/>
            <w:noProof/>
          </w:rPr>
          <w:t>6.15.1.4</w:t>
        </w:r>
        <w:r w:rsidR="00917D4F">
          <w:rPr>
            <w:rFonts w:asciiTheme="minorHAnsi" w:eastAsiaTheme="minorEastAsia" w:hAnsiTheme="minorHAnsi" w:cstheme="minorBidi"/>
            <w:noProof/>
            <w:szCs w:val="22"/>
          </w:rPr>
          <w:tab/>
        </w:r>
        <w:r w:rsidR="00917D4F" w:rsidRPr="00092037">
          <w:rPr>
            <w:rStyle w:val="ab"/>
            <w:noProof/>
          </w:rPr>
          <w:t>单据审核列表</w:t>
        </w:r>
        <w:r w:rsidR="00917D4F">
          <w:rPr>
            <w:noProof/>
            <w:webHidden/>
          </w:rPr>
          <w:tab/>
        </w:r>
        <w:r w:rsidR="00917D4F">
          <w:rPr>
            <w:noProof/>
            <w:webHidden/>
          </w:rPr>
          <w:fldChar w:fldCharType="begin"/>
        </w:r>
        <w:r w:rsidR="00917D4F">
          <w:rPr>
            <w:noProof/>
            <w:webHidden/>
          </w:rPr>
          <w:instrText xml:space="preserve"> PAGEREF _Toc146530982 \h </w:instrText>
        </w:r>
        <w:r w:rsidR="00917D4F">
          <w:rPr>
            <w:noProof/>
            <w:webHidden/>
          </w:rPr>
        </w:r>
        <w:r w:rsidR="00917D4F">
          <w:rPr>
            <w:noProof/>
            <w:webHidden/>
          </w:rPr>
          <w:fldChar w:fldCharType="separate"/>
        </w:r>
        <w:r w:rsidR="00917D4F">
          <w:rPr>
            <w:noProof/>
            <w:webHidden/>
          </w:rPr>
          <w:t>184</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983" w:history="1">
        <w:r w:rsidR="00917D4F" w:rsidRPr="00092037">
          <w:rPr>
            <w:rStyle w:val="ab"/>
            <w:noProof/>
          </w:rPr>
          <w:t>6.15.2</w:t>
        </w:r>
        <w:r w:rsidR="00917D4F">
          <w:rPr>
            <w:rFonts w:asciiTheme="minorHAnsi" w:eastAsiaTheme="minorEastAsia" w:hAnsiTheme="minorHAnsi" w:cstheme="minorBidi"/>
            <w:iCs w:val="0"/>
            <w:noProof/>
            <w:sz w:val="21"/>
            <w:szCs w:val="22"/>
          </w:rPr>
          <w:tab/>
        </w:r>
        <w:r w:rsidR="00917D4F" w:rsidRPr="00092037">
          <w:rPr>
            <w:rStyle w:val="ab"/>
            <w:noProof/>
          </w:rPr>
          <w:t>决策支持</w:t>
        </w:r>
        <w:r w:rsidR="00917D4F">
          <w:rPr>
            <w:noProof/>
            <w:webHidden/>
          </w:rPr>
          <w:tab/>
        </w:r>
        <w:r w:rsidR="00917D4F">
          <w:rPr>
            <w:noProof/>
            <w:webHidden/>
          </w:rPr>
          <w:fldChar w:fldCharType="begin"/>
        </w:r>
        <w:r w:rsidR="00917D4F">
          <w:rPr>
            <w:noProof/>
            <w:webHidden/>
          </w:rPr>
          <w:instrText xml:space="preserve"> PAGEREF _Toc146530983 \h </w:instrText>
        </w:r>
        <w:r w:rsidR="00917D4F">
          <w:rPr>
            <w:noProof/>
            <w:webHidden/>
          </w:rPr>
        </w:r>
        <w:r w:rsidR="00917D4F">
          <w:rPr>
            <w:noProof/>
            <w:webHidden/>
          </w:rPr>
          <w:fldChar w:fldCharType="separate"/>
        </w:r>
        <w:r w:rsidR="00917D4F">
          <w:rPr>
            <w:noProof/>
            <w:webHidden/>
          </w:rPr>
          <w:t>185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84" w:history="1">
        <w:r w:rsidR="00917D4F" w:rsidRPr="00092037">
          <w:rPr>
            <w:rStyle w:val="ab"/>
            <w:noProof/>
          </w:rPr>
          <w:t>6.15.2.1</w:t>
        </w:r>
        <w:r w:rsidR="00917D4F">
          <w:rPr>
            <w:rFonts w:asciiTheme="minorHAnsi" w:eastAsiaTheme="minorEastAsia" w:hAnsiTheme="minorHAnsi" w:cstheme="minorBidi"/>
            <w:noProof/>
            <w:szCs w:val="22"/>
          </w:rPr>
          <w:tab/>
        </w:r>
        <w:r w:rsidR="00917D4F" w:rsidRPr="00092037">
          <w:rPr>
            <w:rStyle w:val="ab"/>
            <w:noProof/>
          </w:rPr>
          <w:t>老板一张表</w:t>
        </w:r>
        <w:r w:rsidR="00917D4F">
          <w:rPr>
            <w:noProof/>
            <w:webHidden/>
          </w:rPr>
          <w:tab/>
        </w:r>
        <w:r w:rsidR="00917D4F">
          <w:rPr>
            <w:noProof/>
            <w:webHidden/>
          </w:rPr>
          <w:fldChar w:fldCharType="begin"/>
        </w:r>
        <w:r w:rsidR="00917D4F">
          <w:rPr>
            <w:noProof/>
            <w:webHidden/>
          </w:rPr>
          <w:instrText xml:space="preserve"> PAGEREF _Toc146530984 \h </w:instrText>
        </w:r>
        <w:r w:rsidR="00917D4F">
          <w:rPr>
            <w:noProof/>
            <w:webHidden/>
          </w:rPr>
        </w:r>
        <w:r w:rsidR="00917D4F">
          <w:rPr>
            <w:noProof/>
            <w:webHidden/>
          </w:rPr>
          <w:fldChar w:fldCharType="separate"/>
        </w:r>
        <w:r w:rsidR="00917D4F">
          <w:rPr>
            <w:noProof/>
            <w:webHidden/>
          </w:rPr>
          <w:t>185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85" w:history="1">
        <w:r w:rsidR="00917D4F" w:rsidRPr="00092037">
          <w:rPr>
            <w:rStyle w:val="ab"/>
            <w:noProof/>
          </w:rPr>
          <w:t>6.15.2.2</w:t>
        </w:r>
        <w:r w:rsidR="00917D4F">
          <w:rPr>
            <w:rFonts w:asciiTheme="minorHAnsi" w:eastAsiaTheme="minorEastAsia" w:hAnsiTheme="minorHAnsi" w:cstheme="minorBidi"/>
            <w:noProof/>
            <w:szCs w:val="22"/>
          </w:rPr>
          <w:tab/>
        </w:r>
        <w:r w:rsidR="00917D4F" w:rsidRPr="00092037">
          <w:rPr>
            <w:rStyle w:val="ab"/>
            <w:noProof/>
          </w:rPr>
          <w:t>销售经营情况日统计</w:t>
        </w:r>
        <w:r w:rsidR="00917D4F">
          <w:rPr>
            <w:noProof/>
            <w:webHidden/>
          </w:rPr>
          <w:tab/>
        </w:r>
        <w:r w:rsidR="00917D4F">
          <w:rPr>
            <w:noProof/>
            <w:webHidden/>
          </w:rPr>
          <w:fldChar w:fldCharType="begin"/>
        </w:r>
        <w:r w:rsidR="00917D4F">
          <w:rPr>
            <w:noProof/>
            <w:webHidden/>
          </w:rPr>
          <w:instrText xml:space="preserve"> PAGEREF _Toc146530985 \h </w:instrText>
        </w:r>
        <w:r w:rsidR="00917D4F">
          <w:rPr>
            <w:noProof/>
            <w:webHidden/>
          </w:rPr>
        </w:r>
        <w:r w:rsidR="00917D4F">
          <w:rPr>
            <w:noProof/>
            <w:webHidden/>
          </w:rPr>
          <w:fldChar w:fldCharType="separate"/>
        </w:r>
        <w:r w:rsidR="00917D4F">
          <w:rPr>
            <w:noProof/>
            <w:webHidden/>
          </w:rPr>
          <w:t>185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86" w:history="1">
        <w:r w:rsidR="00917D4F" w:rsidRPr="00092037">
          <w:rPr>
            <w:rStyle w:val="ab"/>
            <w:noProof/>
          </w:rPr>
          <w:t>6.15.2.3</w:t>
        </w:r>
        <w:r w:rsidR="00917D4F">
          <w:rPr>
            <w:rFonts w:asciiTheme="minorHAnsi" w:eastAsiaTheme="minorEastAsia" w:hAnsiTheme="minorHAnsi" w:cstheme="minorBidi"/>
            <w:noProof/>
            <w:szCs w:val="22"/>
          </w:rPr>
          <w:tab/>
        </w:r>
        <w:r w:rsidR="00917D4F" w:rsidRPr="00092037">
          <w:rPr>
            <w:rStyle w:val="ab"/>
            <w:noProof/>
          </w:rPr>
          <w:t>销售经营情况月统计</w:t>
        </w:r>
        <w:r w:rsidR="00917D4F">
          <w:rPr>
            <w:noProof/>
            <w:webHidden/>
          </w:rPr>
          <w:tab/>
        </w:r>
        <w:r w:rsidR="00917D4F">
          <w:rPr>
            <w:noProof/>
            <w:webHidden/>
          </w:rPr>
          <w:fldChar w:fldCharType="begin"/>
        </w:r>
        <w:r w:rsidR="00917D4F">
          <w:rPr>
            <w:noProof/>
            <w:webHidden/>
          </w:rPr>
          <w:instrText xml:space="preserve"> PAGEREF _Toc146530986 \h </w:instrText>
        </w:r>
        <w:r w:rsidR="00917D4F">
          <w:rPr>
            <w:noProof/>
            <w:webHidden/>
          </w:rPr>
        </w:r>
        <w:r w:rsidR="00917D4F">
          <w:rPr>
            <w:noProof/>
            <w:webHidden/>
          </w:rPr>
          <w:fldChar w:fldCharType="separate"/>
        </w:r>
        <w:r w:rsidR="00917D4F">
          <w:rPr>
            <w:noProof/>
            <w:webHidden/>
          </w:rPr>
          <w:t>185</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87" w:history="1">
        <w:r w:rsidR="00917D4F" w:rsidRPr="00092037">
          <w:rPr>
            <w:rStyle w:val="ab"/>
            <w:noProof/>
          </w:rPr>
          <w:t>6.15.2.4</w:t>
        </w:r>
        <w:r w:rsidR="00917D4F">
          <w:rPr>
            <w:rFonts w:asciiTheme="minorHAnsi" w:eastAsiaTheme="minorEastAsia" w:hAnsiTheme="minorHAnsi" w:cstheme="minorBidi"/>
            <w:noProof/>
            <w:szCs w:val="22"/>
          </w:rPr>
          <w:tab/>
        </w:r>
        <w:r w:rsidR="00917D4F" w:rsidRPr="00092037">
          <w:rPr>
            <w:rStyle w:val="ab"/>
            <w:noProof/>
          </w:rPr>
          <w:t>营业任意时间段报表</w:t>
        </w:r>
        <w:r w:rsidR="00917D4F">
          <w:rPr>
            <w:noProof/>
            <w:webHidden/>
          </w:rPr>
          <w:tab/>
        </w:r>
        <w:r w:rsidR="00917D4F">
          <w:rPr>
            <w:noProof/>
            <w:webHidden/>
          </w:rPr>
          <w:fldChar w:fldCharType="begin"/>
        </w:r>
        <w:r w:rsidR="00917D4F">
          <w:rPr>
            <w:noProof/>
            <w:webHidden/>
          </w:rPr>
          <w:instrText xml:space="preserve"> PAGEREF _Toc146530987 \h </w:instrText>
        </w:r>
        <w:r w:rsidR="00917D4F">
          <w:rPr>
            <w:noProof/>
            <w:webHidden/>
          </w:rPr>
        </w:r>
        <w:r w:rsidR="00917D4F">
          <w:rPr>
            <w:noProof/>
            <w:webHidden/>
          </w:rPr>
          <w:fldChar w:fldCharType="separate"/>
        </w:r>
        <w:r w:rsidR="00917D4F">
          <w:rPr>
            <w:noProof/>
            <w:webHidden/>
          </w:rPr>
          <w:t>186</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988" w:history="1">
        <w:r w:rsidR="00917D4F" w:rsidRPr="00092037">
          <w:rPr>
            <w:rStyle w:val="ab"/>
            <w:noProof/>
          </w:rPr>
          <w:t>6.15.3</w:t>
        </w:r>
        <w:r w:rsidR="00917D4F">
          <w:rPr>
            <w:rFonts w:asciiTheme="minorHAnsi" w:eastAsiaTheme="minorEastAsia" w:hAnsiTheme="minorHAnsi" w:cstheme="minorBidi"/>
            <w:iCs w:val="0"/>
            <w:noProof/>
            <w:sz w:val="21"/>
            <w:szCs w:val="22"/>
          </w:rPr>
          <w:tab/>
        </w:r>
        <w:r w:rsidR="00917D4F" w:rsidRPr="00092037">
          <w:rPr>
            <w:rStyle w:val="ab"/>
            <w:noProof/>
          </w:rPr>
          <w:t>业务看板</w:t>
        </w:r>
        <w:r w:rsidR="00917D4F">
          <w:rPr>
            <w:noProof/>
            <w:webHidden/>
          </w:rPr>
          <w:tab/>
        </w:r>
        <w:r w:rsidR="00917D4F">
          <w:rPr>
            <w:noProof/>
            <w:webHidden/>
          </w:rPr>
          <w:fldChar w:fldCharType="begin"/>
        </w:r>
        <w:r w:rsidR="00917D4F">
          <w:rPr>
            <w:noProof/>
            <w:webHidden/>
          </w:rPr>
          <w:instrText xml:space="preserve"> PAGEREF _Toc146530988 \h </w:instrText>
        </w:r>
        <w:r w:rsidR="00917D4F">
          <w:rPr>
            <w:noProof/>
            <w:webHidden/>
          </w:rPr>
        </w:r>
        <w:r w:rsidR="00917D4F">
          <w:rPr>
            <w:noProof/>
            <w:webHidden/>
          </w:rPr>
          <w:fldChar w:fldCharType="separate"/>
        </w:r>
        <w:r w:rsidR="00917D4F">
          <w:rPr>
            <w:noProof/>
            <w:webHidden/>
          </w:rPr>
          <w:t>186</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89" w:history="1">
        <w:r w:rsidR="00917D4F" w:rsidRPr="00092037">
          <w:rPr>
            <w:rStyle w:val="ab"/>
            <w:noProof/>
          </w:rPr>
          <w:t>6.15.3.1</w:t>
        </w:r>
        <w:r w:rsidR="00917D4F">
          <w:rPr>
            <w:rFonts w:asciiTheme="minorHAnsi" w:eastAsiaTheme="minorEastAsia" w:hAnsiTheme="minorHAnsi" w:cstheme="minorBidi"/>
            <w:noProof/>
            <w:szCs w:val="22"/>
          </w:rPr>
          <w:tab/>
        </w:r>
        <w:r w:rsidR="00917D4F" w:rsidRPr="00092037">
          <w:rPr>
            <w:rStyle w:val="ab"/>
            <w:noProof/>
          </w:rPr>
          <w:t>生产计划执行进度</w:t>
        </w:r>
        <w:r w:rsidR="00917D4F">
          <w:rPr>
            <w:noProof/>
            <w:webHidden/>
          </w:rPr>
          <w:tab/>
        </w:r>
        <w:r w:rsidR="00917D4F">
          <w:rPr>
            <w:noProof/>
            <w:webHidden/>
          </w:rPr>
          <w:fldChar w:fldCharType="begin"/>
        </w:r>
        <w:r w:rsidR="00917D4F">
          <w:rPr>
            <w:noProof/>
            <w:webHidden/>
          </w:rPr>
          <w:instrText xml:space="preserve"> PAGEREF _Toc146530989 \h </w:instrText>
        </w:r>
        <w:r w:rsidR="00917D4F">
          <w:rPr>
            <w:noProof/>
            <w:webHidden/>
          </w:rPr>
        </w:r>
        <w:r w:rsidR="00917D4F">
          <w:rPr>
            <w:noProof/>
            <w:webHidden/>
          </w:rPr>
          <w:fldChar w:fldCharType="separate"/>
        </w:r>
        <w:r w:rsidR="00917D4F">
          <w:rPr>
            <w:noProof/>
            <w:webHidden/>
          </w:rPr>
          <w:t>186</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90" w:history="1">
        <w:r w:rsidR="00917D4F" w:rsidRPr="00092037">
          <w:rPr>
            <w:rStyle w:val="ab"/>
            <w:noProof/>
          </w:rPr>
          <w:t>6.15.3.2</w:t>
        </w:r>
        <w:r w:rsidR="00917D4F">
          <w:rPr>
            <w:rFonts w:asciiTheme="minorHAnsi" w:eastAsiaTheme="minorEastAsia" w:hAnsiTheme="minorHAnsi" w:cstheme="minorBidi"/>
            <w:noProof/>
            <w:szCs w:val="22"/>
          </w:rPr>
          <w:tab/>
        </w:r>
        <w:r w:rsidR="00917D4F" w:rsidRPr="00092037">
          <w:rPr>
            <w:rStyle w:val="ab"/>
            <w:noProof/>
          </w:rPr>
          <w:t>生产综合看板</w:t>
        </w:r>
        <w:r w:rsidR="00917D4F">
          <w:rPr>
            <w:noProof/>
            <w:webHidden/>
          </w:rPr>
          <w:tab/>
        </w:r>
        <w:r w:rsidR="00917D4F">
          <w:rPr>
            <w:noProof/>
            <w:webHidden/>
          </w:rPr>
          <w:fldChar w:fldCharType="begin"/>
        </w:r>
        <w:r w:rsidR="00917D4F">
          <w:rPr>
            <w:noProof/>
            <w:webHidden/>
          </w:rPr>
          <w:instrText xml:space="preserve"> PAGEREF _Toc146530990 \h </w:instrText>
        </w:r>
        <w:r w:rsidR="00917D4F">
          <w:rPr>
            <w:noProof/>
            <w:webHidden/>
          </w:rPr>
        </w:r>
        <w:r w:rsidR="00917D4F">
          <w:rPr>
            <w:noProof/>
            <w:webHidden/>
          </w:rPr>
          <w:fldChar w:fldCharType="separate"/>
        </w:r>
        <w:r w:rsidR="00917D4F">
          <w:rPr>
            <w:noProof/>
            <w:webHidden/>
          </w:rPr>
          <w:t>186</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0991" w:history="1">
        <w:r w:rsidR="00917D4F" w:rsidRPr="00092037">
          <w:rPr>
            <w:rStyle w:val="ab"/>
            <w:noProof/>
          </w:rPr>
          <w:t>6.16</w:t>
        </w:r>
        <w:r w:rsidR="00917D4F">
          <w:rPr>
            <w:rFonts w:asciiTheme="minorHAnsi" w:eastAsiaTheme="minorEastAsia" w:hAnsiTheme="minorHAnsi" w:cstheme="minorBidi"/>
            <w:smallCaps w:val="0"/>
            <w:noProof/>
            <w:szCs w:val="22"/>
          </w:rPr>
          <w:tab/>
        </w:r>
        <w:r w:rsidR="00917D4F" w:rsidRPr="00092037">
          <w:rPr>
            <w:rStyle w:val="ab"/>
            <w:noProof/>
          </w:rPr>
          <w:t>运维管理</w:t>
        </w:r>
        <w:r w:rsidR="00917D4F">
          <w:rPr>
            <w:noProof/>
            <w:webHidden/>
          </w:rPr>
          <w:tab/>
        </w:r>
        <w:r w:rsidR="00917D4F">
          <w:rPr>
            <w:noProof/>
            <w:webHidden/>
          </w:rPr>
          <w:fldChar w:fldCharType="begin"/>
        </w:r>
        <w:r w:rsidR="00917D4F">
          <w:rPr>
            <w:noProof/>
            <w:webHidden/>
          </w:rPr>
          <w:instrText xml:space="preserve"> PAGEREF _Toc146530991 \h </w:instrText>
        </w:r>
        <w:r w:rsidR="00917D4F">
          <w:rPr>
            <w:noProof/>
            <w:webHidden/>
          </w:rPr>
        </w:r>
        <w:r w:rsidR="00917D4F">
          <w:rPr>
            <w:noProof/>
            <w:webHidden/>
          </w:rPr>
          <w:fldChar w:fldCharType="separate"/>
        </w:r>
        <w:r w:rsidR="00917D4F">
          <w:rPr>
            <w:noProof/>
            <w:webHidden/>
          </w:rPr>
          <w:t>187</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0992" w:history="1">
        <w:r w:rsidR="00917D4F" w:rsidRPr="00092037">
          <w:rPr>
            <w:rStyle w:val="ab"/>
            <w:noProof/>
          </w:rPr>
          <w:t>6.16.1</w:t>
        </w:r>
        <w:r w:rsidR="00917D4F">
          <w:rPr>
            <w:rFonts w:asciiTheme="minorHAnsi" w:eastAsiaTheme="minorEastAsia" w:hAnsiTheme="minorHAnsi" w:cstheme="minorBidi"/>
            <w:iCs w:val="0"/>
            <w:noProof/>
            <w:sz w:val="21"/>
            <w:szCs w:val="22"/>
          </w:rPr>
          <w:tab/>
        </w:r>
        <w:r w:rsidR="00917D4F" w:rsidRPr="00092037">
          <w:rPr>
            <w:rStyle w:val="ab"/>
            <w:noProof/>
          </w:rPr>
          <w:t>日志查询</w:t>
        </w:r>
        <w:r w:rsidR="00917D4F">
          <w:rPr>
            <w:noProof/>
            <w:webHidden/>
          </w:rPr>
          <w:tab/>
        </w:r>
        <w:r w:rsidR="00917D4F">
          <w:rPr>
            <w:noProof/>
            <w:webHidden/>
          </w:rPr>
          <w:fldChar w:fldCharType="begin"/>
        </w:r>
        <w:r w:rsidR="00917D4F">
          <w:rPr>
            <w:noProof/>
            <w:webHidden/>
          </w:rPr>
          <w:instrText xml:space="preserve"> PAGEREF _Toc146530992 \h </w:instrText>
        </w:r>
        <w:r w:rsidR="00917D4F">
          <w:rPr>
            <w:noProof/>
            <w:webHidden/>
          </w:rPr>
        </w:r>
        <w:r w:rsidR="00917D4F">
          <w:rPr>
            <w:noProof/>
            <w:webHidden/>
          </w:rPr>
          <w:fldChar w:fldCharType="separate"/>
        </w:r>
        <w:r w:rsidR="00917D4F">
          <w:rPr>
            <w:noProof/>
            <w:webHidden/>
          </w:rPr>
          <w:t>187</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93" w:history="1">
        <w:r w:rsidR="00917D4F" w:rsidRPr="00092037">
          <w:rPr>
            <w:rStyle w:val="ab"/>
            <w:noProof/>
          </w:rPr>
          <w:t>6.16.1.1</w:t>
        </w:r>
        <w:r w:rsidR="00917D4F">
          <w:rPr>
            <w:rFonts w:asciiTheme="minorHAnsi" w:eastAsiaTheme="minorEastAsia" w:hAnsiTheme="minorHAnsi" w:cstheme="minorBidi"/>
            <w:noProof/>
            <w:szCs w:val="22"/>
          </w:rPr>
          <w:tab/>
        </w:r>
        <w:r w:rsidR="00917D4F" w:rsidRPr="00092037">
          <w:rPr>
            <w:rStyle w:val="ab"/>
            <w:noProof/>
          </w:rPr>
          <w:t>操作日志</w:t>
        </w:r>
        <w:r w:rsidR="00917D4F">
          <w:rPr>
            <w:noProof/>
            <w:webHidden/>
          </w:rPr>
          <w:tab/>
        </w:r>
        <w:r w:rsidR="00917D4F">
          <w:rPr>
            <w:noProof/>
            <w:webHidden/>
          </w:rPr>
          <w:fldChar w:fldCharType="begin"/>
        </w:r>
        <w:r w:rsidR="00917D4F">
          <w:rPr>
            <w:noProof/>
            <w:webHidden/>
          </w:rPr>
          <w:instrText xml:space="preserve"> PAGEREF _Toc146530993 \h </w:instrText>
        </w:r>
        <w:r w:rsidR="00917D4F">
          <w:rPr>
            <w:noProof/>
            <w:webHidden/>
          </w:rPr>
        </w:r>
        <w:r w:rsidR="00917D4F">
          <w:rPr>
            <w:noProof/>
            <w:webHidden/>
          </w:rPr>
          <w:fldChar w:fldCharType="separate"/>
        </w:r>
        <w:r w:rsidR="00917D4F">
          <w:rPr>
            <w:noProof/>
            <w:webHidden/>
          </w:rPr>
          <w:t>187</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94" w:history="1">
        <w:r w:rsidR="00917D4F" w:rsidRPr="00092037">
          <w:rPr>
            <w:rStyle w:val="ab"/>
            <w:noProof/>
          </w:rPr>
          <w:t>6.16.1.2</w:t>
        </w:r>
        <w:r w:rsidR="00917D4F">
          <w:rPr>
            <w:rFonts w:asciiTheme="minorHAnsi" w:eastAsiaTheme="minorEastAsia" w:hAnsiTheme="minorHAnsi" w:cstheme="minorBidi"/>
            <w:noProof/>
            <w:szCs w:val="22"/>
          </w:rPr>
          <w:tab/>
        </w:r>
        <w:r w:rsidR="00917D4F" w:rsidRPr="00092037">
          <w:rPr>
            <w:rStyle w:val="ab"/>
            <w:noProof/>
          </w:rPr>
          <w:t>单据删除日志</w:t>
        </w:r>
        <w:r w:rsidR="00917D4F">
          <w:rPr>
            <w:noProof/>
            <w:webHidden/>
          </w:rPr>
          <w:tab/>
        </w:r>
        <w:r w:rsidR="00917D4F">
          <w:rPr>
            <w:noProof/>
            <w:webHidden/>
          </w:rPr>
          <w:fldChar w:fldCharType="begin"/>
        </w:r>
        <w:r w:rsidR="00917D4F">
          <w:rPr>
            <w:noProof/>
            <w:webHidden/>
          </w:rPr>
          <w:instrText xml:space="preserve"> PAGEREF _Toc146530994 \h </w:instrText>
        </w:r>
        <w:r w:rsidR="00917D4F">
          <w:rPr>
            <w:noProof/>
            <w:webHidden/>
          </w:rPr>
        </w:r>
        <w:r w:rsidR="00917D4F">
          <w:rPr>
            <w:noProof/>
            <w:webHidden/>
          </w:rPr>
          <w:fldChar w:fldCharType="separate"/>
        </w:r>
        <w:r w:rsidR="00917D4F">
          <w:rPr>
            <w:noProof/>
            <w:webHidden/>
          </w:rPr>
          <w:t>187</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95" w:history="1">
        <w:r w:rsidR="00917D4F" w:rsidRPr="00092037">
          <w:rPr>
            <w:rStyle w:val="ab"/>
            <w:noProof/>
          </w:rPr>
          <w:t>6.16.1.3</w:t>
        </w:r>
        <w:r w:rsidR="00917D4F">
          <w:rPr>
            <w:rFonts w:asciiTheme="minorHAnsi" w:eastAsiaTheme="minorEastAsia" w:hAnsiTheme="minorHAnsi" w:cstheme="minorBidi"/>
            <w:noProof/>
            <w:szCs w:val="22"/>
          </w:rPr>
          <w:tab/>
        </w:r>
        <w:r w:rsidR="00917D4F" w:rsidRPr="00092037">
          <w:rPr>
            <w:rStyle w:val="ab"/>
            <w:noProof/>
          </w:rPr>
          <w:t>单据公式设置日志</w:t>
        </w:r>
        <w:r w:rsidR="00917D4F">
          <w:rPr>
            <w:noProof/>
            <w:webHidden/>
          </w:rPr>
          <w:tab/>
        </w:r>
        <w:r w:rsidR="00917D4F">
          <w:rPr>
            <w:noProof/>
            <w:webHidden/>
          </w:rPr>
          <w:fldChar w:fldCharType="begin"/>
        </w:r>
        <w:r w:rsidR="00917D4F">
          <w:rPr>
            <w:noProof/>
            <w:webHidden/>
          </w:rPr>
          <w:instrText xml:space="preserve"> PAGEREF _Toc146530995 \h </w:instrText>
        </w:r>
        <w:r w:rsidR="00917D4F">
          <w:rPr>
            <w:noProof/>
            <w:webHidden/>
          </w:rPr>
        </w:r>
        <w:r w:rsidR="00917D4F">
          <w:rPr>
            <w:noProof/>
            <w:webHidden/>
          </w:rPr>
          <w:fldChar w:fldCharType="separate"/>
        </w:r>
        <w:r w:rsidR="00917D4F">
          <w:rPr>
            <w:noProof/>
            <w:webHidden/>
          </w:rPr>
          <w:t>187</w:t>
        </w:r>
        <w:r w:rsidR="00917D4F">
          <w:rPr>
            <w:noProof/>
            <w:webHidden/>
          </w:rPr>
          <w:fldChar w:fldCharType="end"/>
        </w:r>
      </w:hyperlink>
    </w:p>
    <w:p w:rsidR="00917D4F" w:rsidRDefault="000B4D63">
      <w:pPr>
        <w:pStyle w:val="41"/>
        <w:tabs>
          <w:tab w:val="left" w:pos="1050"/>
          <w:tab w:val="right" w:leader="dot" w:pos="8296"/>
        </w:tabs>
        <w:rPr>
          <w:rFonts w:asciiTheme="minorHAnsi" w:eastAsiaTheme="minorEastAsia" w:hAnsiTheme="minorHAnsi" w:cstheme="minorBidi"/>
          <w:noProof/>
          <w:szCs w:val="22"/>
        </w:rPr>
      </w:pPr>
      <w:hyperlink w:anchor="_Toc146530996" w:history="1">
        <w:r w:rsidR="00917D4F" w:rsidRPr="00092037">
          <w:rPr>
            <w:rStyle w:val="ab"/>
            <w:noProof/>
          </w:rPr>
          <w:t>6.16.1.4</w:t>
        </w:r>
        <w:r w:rsidR="00917D4F">
          <w:rPr>
            <w:rFonts w:asciiTheme="minorHAnsi" w:eastAsiaTheme="minorEastAsia" w:hAnsiTheme="minorHAnsi" w:cstheme="minorBidi"/>
            <w:noProof/>
            <w:szCs w:val="22"/>
          </w:rPr>
          <w:tab/>
        </w:r>
        <w:r w:rsidR="00917D4F" w:rsidRPr="00092037">
          <w:rPr>
            <w:rStyle w:val="ab"/>
            <w:noProof/>
          </w:rPr>
          <w:t>成本计算日志</w:t>
        </w:r>
        <w:r w:rsidR="00917D4F">
          <w:rPr>
            <w:noProof/>
            <w:webHidden/>
          </w:rPr>
          <w:tab/>
        </w:r>
        <w:r w:rsidR="00917D4F">
          <w:rPr>
            <w:noProof/>
            <w:webHidden/>
          </w:rPr>
          <w:fldChar w:fldCharType="begin"/>
        </w:r>
        <w:r w:rsidR="00917D4F">
          <w:rPr>
            <w:noProof/>
            <w:webHidden/>
          </w:rPr>
          <w:instrText xml:space="preserve"> PAGEREF _Toc146530996 \h </w:instrText>
        </w:r>
        <w:r w:rsidR="00917D4F">
          <w:rPr>
            <w:noProof/>
            <w:webHidden/>
          </w:rPr>
        </w:r>
        <w:r w:rsidR="00917D4F">
          <w:rPr>
            <w:noProof/>
            <w:webHidden/>
          </w:rPr>
          <w:fldChar w:fldCharType="separate"/>
        </w:r>
        <w:r w:rsidR="00917D4F">
          <w:rPr>
            <w:noProof/>
            <w:webHidden/>
          </w:rPr>
          <w:t>188</w:t>
        </w:r>
        <w:r w:rsidR="00917D4F">
          <w:rPr>
            <w:noProof/>
            <w:webHidden/>
          </w:rPr>
          <w:fldChar w:fldCharType="end"/>
        </w:r>
      </w:hyperlink>
    </w:p>
    <w:p w:rsidR="00917D4F" w:rsidRDefault="000B4D63">
      <w:pPr>
        <w:pStyle w:val="11"/>
        <w:tabs>
          <w:tab w:val="left" w:pos="1050"/>
          <w:tab w:val="right" w:leader="dot" w:pos="8296"/>
        </w:tabs>
        <w:rPr>
          <w:rFonts w:asciiTheme="minorHAnsi" w:eastAsiaTheme="minorEastAsia" w:hAnsiTheme="minorHAnsi" w:cstheme="minorBidi"/>
          <w:bCs w:val="0"/>
          <w:caps w:val="0"/>
          <w:noProof/>
          <w:szCs w:val="22"/>
        </w:rPr>
      </w:pPr>
      <w:hyperlink w:anchor="_Toc146530997" w:history="1">
        <w:r w:rsidR="00917D4F" w:rsidRPr="00092037">
          <w:rPr>
            <w:rStyle w:val="ab"/>
            <w:noProof/>
          </w:rPr>
          <w:t>第7章</w:t>
        </w:r>
        <w:r w:rsidR="00917D4F">
          <w:rPr>
            <w:rFonts w:asciiTheme="minorHAnsi" w:eastAsiaTheme="minorEastAsia" w:hAnsiTheme="minorHAnsi" w:cstheme="minorBidi"/>
            <w:bCs w:val="0"/>
            <w:caps w:val="0"/>
            <w:noProof/>
            <w:szCs w:val="22"/>
          </w:rPr>
          <w:tab/>
        </w:r>
        <w:r w:rsidR="00917D4F" w:rsidRPr="00092037">
          <w:rPr>
            <w:rStyle w:val="ab"/>
            <w:noProof/>
          </w:rPr>
          <w:t>其他专题说明</w:t>
        </w:r>
        <w:r w:rsidR="00917D4F">
          <w:rPr>
            <w:noProof/>
            <w:webHidden/>
          </w:rPr>
          <w:tab/>
        </w:r>
        <w:r w:rsidR="00917D4F">
          <w:rPr>
            <w:noProof/>
            <w:webHidden/>
          </w:rPr>
          <w:fldChar w:fldCharType="begin"/>
        </w:r>
        <w:r w:rsidR="00917D4F">
          <w:rPr>
            <w:noProof/>
            <w:webHidden/>
          </w:rPr>
          <w:instrText xml:space="preserve"> PAGEREF _Toc146530997 \h </w:instrText>
        </w:r>
        <w:r w:rsidR="00917D4F">
          <w:rPr>
            <w:noProof/>
            <w:webHidden/>
          </w:rPr>
        </w:r>
        <w:r w:rsidR="00917D4F">
          <w:rPr>
            <w:noProof/>
            <w:webHidden/>
          </w:rPr>
          <w:fldChar w:fldCharType="separate"/>
        </w:r>
        <w:r w:rsidR="00917D4F">
          <w:rPr>
            <w:noProof/>
            <w:webHidden/>
          </w:rPr>
          <w:t>188</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0998" w:history="1">
        <w:r w:rsidR="00917D4F" w:rsidRPr="00092037">
          <w:rPr>
            <w:rStyle w:val="ab"/>
            <w:noProof/>
          </w:rPr>
          <w:t>7.1</w:t>
        </w:r>
        <w:r w:rsidR="00917D4F">
          <w:rPr>
            <w:rFonts w:asciiTheme="minorHAnsi" w:eastAsiaTheme="minorEastAsia" w:hAnsiTheme="minorHAnsi" w:cstheme="minorBidi"/>
            <w:smallCaps w:val="0"/>
            <w:noProof/>
            <w:szCs w:val="22"/>
          </w:rPr>
          <w:tab/>
        </w:r>
        <w:r w:rsidR="00917D4F" w:rsidRPr="00092037">
          <w:rPr>
            <w:rStyle w:val="ab"/>
            <w:noProof/>
          </w:rPr>
          <w:t>操作员用户数控制</w:t>
        </w:r>
        <w:r w:rsidR="00917D4F">
          <w:rPr>
            <w:noProof/>
            <w:webHidden/>
          </w:rPr>
          <w:tab/>
        </w:r>
        <w:r w:rsidR="00917D4F">
          <w:rPr>
            <w:noProof/>
            <w:webHidden/>
          </w:rPr>
          <w:fldChar w:fldCharType="begin"/>
        </w:r>
        <w:r w:rsidR="00917D4F">
          <w:rPr>
            <w:noProof/>
            <w:webHidden/>
          </w:rPr>
          <w:instrText xml:space="preserve"> PAGEREF _Toc146530998 \h </w:instrText>
        </w:r>
        <w:r w:rsidR="00917D4F">
          <w:rPr>
            <w:noProof/>
            <w:webHidden/>
          </w:rPr>
        </w:r>
        <w:r w:rsidR="00917D4F">
          <w:rPr>
            <w:noProof/>
            <w:webHidden/>
          </w:rPr>
          <w:fldChar w:fldCharType="separate"/>
        </w:r>
        <w:r w:rsidR="00917D4F">
          <w:rPr>
            <w:noProof/>
            <w:webHidden/>
          </w:rPr>
          <w:t>188</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0999" w:history="1">
        <w:r w:rsidR="00917D4F" w:rsidRPr="00092037">
          <w:rPr>
            <w:rStyle w:val="ab"/>
            <w:noProof/>
          </w:rPr>
          <w:t>7.2</w:t>
        </w:r>
        <w:r w:rsidR="00917D4F">
          <w:rPr>
            <w:rFonts w:asciiTheme="minorHAnsi" w:eastAsiaTheme="minorEastAsia" w:hAnsiTheme="minorHAnsi" w:cstheme="minorBidi"/>
            <w:smallCaps w:val="0"/>
            <w:noProof/>
            <w:szCs w:val="22"/>
          </w:rPr>
          <w:tab/>
        </w:r>
        <w:r w:rsidR="00917D4F" w:rsidRPr="00092037">
          <w:rPr>
            <w:rStyle w:val="ab"/>
            <w:noProof/>
          </w:rPr>
          <w:t>单据商品选择器</w:t>
        </w:r>
        <w:r w:rsidR="00917D4F">
          <w:rPr>
            <w:noProof/>
            <w:webHidden/>
          </w:rPr>
          <w:tab/>
        </w:r>
        <w:r w:rsidR="00917D4F">
          <w:rPr>
            <w:noProof/>
            <w:webHidden/>
          </w:rPr>
          <w:fldChar w:fldCharType="begin"/>
        </w:r>
        <w:r w:rsidR="00917D4F">
          <w:rPr>
            <w:noProof/>
            <w:webHidden/>
          </w:rPr>
          <w:instrText xml:space="preserve"> PAGEREF _Toc146530999 \h </w:instrText>
        </w:r>
        <w:r w:rsidR="00917D4F">
          <w:rPr>
            <w:noProof/>
            <w:webHidden/>
          </w:rPr>
        </w:r>
        <w:r w:rsidR="00917D4F">
          <w:rPr>
            <w:noProof/>
            <w:webHidden/>
          </w:rPr>
          <w:fldChar w:fldCharType="separate"/>
        </w:r>
        <w:r w:rsidR="00917D4F">
          <w:rPr>
            <w:noProof/>
            <w:webHidden/>
          </w:rPr>
          <w:t>188</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1000" w:history="1">
        <w:r w:rsidR="00917D4F" w:rsidRPr="00092037">
          <w:rPr>
            <w:rStyle w:val="ab"/>
            <w:noProof/>
          </w:rPr>
          <w:t>7.3</w:t>
        </w:r>
        <w:r w:rsidR="00917D4F">
          <w:rPr>
            <w:rFonts w:asciiTheme="minorHAnsi" w:eastAsiaTheme="minorEastAsia" w:hAnsiTheme="minorHAnsi" w:cstheme="minorBidi"/>
            <w:smallCaps w:val="0"/>
            <w:noProof/>
            <w:szCs w:val="22"/>
          </w:rPr>
          <w:tab/>
        </w:r>
        <w:r w:rsidR="00917D4F" w:rsidRPr="00092037">
          <w:rPr>
            <w:rStyle w:val="ab"/>
            <w:noProof/>
          </w:rPr>
          <w:t>单据助手功能</w:t>
        </w:r>
        <w:r w:rsidR="00917D4F">
          <w:rPr>
            <w:noProof/>
            <w:webHidden/>
          </w:rPr>
          <w:tab/>
        </w:r>
        <w:r w:rsidR="00917D4F">
          <w:rPr>
            <w:noProof/>
            <w:webHidden/>
          </w:rPr>
          <w:fldChar w:fldCharType="begin"/>
        </w:r>
        <w:r w:rsidR="00917D4F">
          <w:rPr>
            <w:noProof/>
            <w:webHidden/>
          </w:rPr>
          <w:instrText xml:space="preserve"> PAGEREF _Toc146531000 \h </w:instrText>
        </w:r>
        <w:r w:rsidR="00917D4F">
          <w:rPr>
            <w:noProof/>
            <w:webHidden/>
          </w:rPr>
        </w:r>
        <w:r w:rsidR="00917D4F">
          <w:rPr>
            <w:noProof/>
            <w:webHidden/>
          </w:rPr>
          <w:fldChar w:fldCharType="separate"/>
        </w:r>
        <w:r w:rsidR="00917D4F">
          <w:rPr>
            <w:noProof/>
            <w:webHidden/>
          </w:rPr>
          <w:t>188</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1001" w:history="1">
        <w:r w:rsidR="00917D4F" w:rsidRPr="00092037">
          <w:rPr>
            <w:rStyle w:val="ab"/>
            <w:noProof/>
          </w:rPr>
          <w:t>7.4</w:t>
        </w:r>
        <w:r w:rsidR="00917D4F">
          <w:rPr>
            <w:rFonts w:asciiTheme="minorHAnsi" w:eastAsiaTheme="minorEastAsia" w:hAnsiTheme="minorHAnsi" w:cstheme="minorBidi"/>
            <w:smallCaps w:val="0"/>
            <w:noProof/>
            <w:szCs w:val="22"/>
          </w:rPr>
          <w:tab/>
        </w:r>
        <w:r w:rsidR="00917D4F" w:rsidRPr="00092037">
          <w:rPr>
            <w:rStyle w:val="ab"/>
            <w:noProof/>
          </w:rPr>
          <w:t>打印功能</w:t>
        </w:r>
        <w:r w:rsidR="00917D4F">
          <w:rPr>
            <w:noProof/>
            <w:webHidden/>
          </w:rPr>
          <w:tab/>
        </w:r>
        <w:r w:rsidR="00917D4F">
          <w:rPr>
            <w:noProof/>
            <w:webHidden/>
          </w:rPr>
          <w:fldChar w:fldCharType="begin"/>
        </w:r>
        <w:r w:rsidR="00917D4F">
          <w:rPr>
            <w:noProof/>
            <w:webHidden/>
          </w:rPr>
          <w:instrText xml:space="preserve"> PAGEREF _Toc146531001 \h </w:instrText>
        </w:r>
        <w:r w:rsidR="00917D4F">
          <w:rPr>
            <w:noProof/>
            <w:webHidden/>
          </w:rPr>
        </w:r>
        <w:r w:rsidR="00917D4F">
          <w:rPr>
            <w:noProof/>
            <w:webHidden/>
          </w:rPr>
          <w:fldChar w:fldCharType="separate"/>
        </w:r>
        <w:r w:rsidR="00917D4F">
          <w:rPr>
            <w:noProof/>
            <w:webHidden/>
          </w:rPr>
          <w:t>189</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1002" w:history="1">
        <w:r w:rsidR="00917D4F" w:rsidRPr="00092037">
          <w:rPr>
            <w:rStyle w:val="ab"/>
            <w:noProof/>
          </w:rPr>
          <w:t>7.4.1</w:t>
        </w:r>
        <w:r w:rsidR="00917D4F">
          <w:rPr>
            <w:rFonts w:asciiTheme="minorHAnsi" w:eastAsiaTheme="minorEastAsia" w:hAnsiTheme="minorHAnsi" w:cstheme="minorBidi"/>
            <w:iCs w:val="0"/>
            <w:noProof/>
            <w:sz w:val="21"/>
            <w:szCs w:val="22"/>
          </w:rPr>
          <w:tab/>
        </w:r>
        <w:r w:rsidR="00917D4F" w:rsidRPr="00092037">
          <w:rPr>
            <w:rStyle w:val="ab"/>
            <w:noProof/>
          </w:rPr>
          <w:t>本地打印</w:t>
        </w:r>
        <w:r w:rsidR="00917D4F">
          <w:rPr>
            <w:noProof/>
            <w:webHidden/>
          </w:rPr>
          <w:tab/>
        </w:r>
        <w:r w:rsidR="00917D4F">
          <w:rPr>
            <w:noProof/>
            <w:webHidden/>
          </w:rPr>
          <w:fldChar w:fldCharType="begin"/>
        </w:r>
        <w:r w:rsidR="00917D4F">
          <w:rPr>
            <w:noProof/>
            <w:webHidden/>
          </w:rPr>
          <w:instrText xml:space="preserve"> PAGEREF _Toc146531002 \h </w:instrText>
        </w:r>
        <w:r w:rsidR="00917D4F">
          <w:rPr>
            <w:noProof/>
            <w:webHidden/>
          </w:rPr>
        </w:r>
        <w:r w:rsidR="00917D4F">
          <w:rPr>
            <w:noProof/>
            <w:webHidden/>
          </w:rPr>
          <w:fldChar w:fldCharType="separate"/>
        </w:r>
        <w:r w:rsidR="00917D4F">
          <w:rPr>
            <w:noProof/>
            <w:webHidden/>
          </w:rPr>
          <w:t>189</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1003" w:history="1">
        <w:r w:rsidR="00917D4F" w:rsidRPr="00092037">
          <w:rPr>
            <w:rStyle w:val="ab"/>
            <w:noProof/>
          </w:rPr>
          <w:t>7.4.2</w:t>
        </w:r>
        <w:r w:rsidR="00917D4F">
          <w:rPr>
            <w:rFonts w:asciiTheme="minorHAnsi" w:eastAsiaTheme="minorEastAsia" w:hAnsiTheme="minorHAnsi" w:cstheme="minorBidi"/>
            <w:iCs w:val="0"/>
            <w:noProof/>
            <w:sz w:val="21"/>
            <w:szCs w:val="22"/>
          </w:rPr>
          <w:tab/>
        </w:r>
        <w:r w:rsidR="00917D4F" w:rsidRPr="00092037">
          <w:rPr>
            <w:rStyle w:val="ab"/>
            <w:noProof/>
          </w:rPr>
          <w:t>云打印</w:t>
        </w:r>
        <w:r w:rsidR="00917D4F">
          <w:rPr>
            <w:noProof/>
            <w:webHidden/>
          </w:rPr>
          <w:tab/>
        </w:r>
        <w:r w:rsidR="00917D4F">
          <w:rPr>
            <w:noProof/>
            <w:webHidden/>
          </w:rPr>
          <w:fldChar w:fldCharType="begin"/>
        </w:r>
        <w:r w:rsidR="00917D4F">
          <w:rPr>
            <w:noProof/>
            <w:webHidden/>
          </w:rPr>
          <w:instrText xml:space="preserve"> PAGEREF _Toc146531003 \h </w:instrText>
        </w:r>
        <w:r w:rsidR="00917D4F">
          <w:rPr>
            <w:noProof/>
            <w:webHidden/>
          </w:rPr>
        </w:r>
        <w:r w:rsidR="00917D4F">
          <w:rPr>
            <w:noProof/>
            <w:webHidden/>
          </w:rPr>
          <w:fldChar w:fldCharType="separate"/>
        </w:r>
        <w:r w:rsidR="00917D4F">
          <w:rPr>
            <w:noProof/>
            <w:webHidden/>
          </w:rPr>
          <w:t>190</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1004" w:history="1">
        <w:r w:rsidR="00917D4F" w:rsidRPr="00092037">
          <w:rPr>
            <w:rStyle w:val="ab"/>
            <w:noProof/>
          </w:rPr>
          <w:t>7.4.3</w:t>
        </w:r>
        <w:r w:rsidR="00917D4F">
          <w:rPr>
            <w:rFonts w:asciiTheme="minorHAnsi" w:eastAsiaTheme="minorEastAsia" w:hAnsiTheme="minorHAnsi" w:cstheme="minorBidi"/>
            <w:iCs w:val="0"/>
            <w:noProof/>
            <w:sz w:val="21"/>
            <w:szCs w:val="22"/>
          </w:rPr>
          <w:tab/>
        </w:r>
        <w:r w:rsidR="00917D4F" w:rsidRPr="00092037">
          <w:rPr>
            <w:rStyle w:val="ab"/>
            <w:noProof/>
          </w:rPr>
          <w:t>条码打印机设置</w:t>
        </w:r>
        <w:r w:rsidR="00917D4F">
          <w:rPr>
            <w:noProof/>
            <w:webHidden/>
          </w:rPr>
          <w:tab/>
        </w:r>
        <w:r w:rsidR="00917D4F">
          <w:rPr>
            <w:noProof/>
            <w:webHidden/>
          </w:rPr>
          <w:fldChar w:fldCharType="begin"/>
        </w:r>
        <w:r w:rsidR="00917D4F">
          <w:rPr>
            <w:noProof/>
            <w:webHidden/>
          </w:rPr>
          <w:instrText xml:space="preserve"> PAGEREF _Toc146531004 \h </w:instrText>
        </w:r>
        <w:r w:rsidR="00917D4F">
          <w:rPr>
            <w:noProof/>
            <w:webHidden/>
          </w:rPr>
        </w:r>
        <w:r w:rsidR="00917D4F">
          <w:rPr>
            <w:noProof/>
            <w:webHidden/>
          </w:rPr>
          <w:fldChar w:fldCharType="separate"/>
        </w:r>
        <w:r w:rsidR="00917D4F">
          <w:rPr>
            <w:noProof/>
            <w:webHidden/>
          </w:rPr>
          <w:t>190</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1005" w:history="1">
        <w:r w:rsidR="00917D4F" w:rsidRPr="00092037">
          <w:rPr>
            <w:rStyle w:val="ab"/>
            <w:noProof/>
          </w:rPr>
          <w:t>7.4.4</w:t>
        </w:r>
        <w:r w:rsidR="00917D4F">
          <w:rPr>
            <w:rFonts w:asciiTheme="minorHAnsi" w:eastAsiaTheme="minorEastAsia" w:hAnsiTheme="minorHAnsi" w:cstheme="minorBidi"/>
            <w:iCs w:val="0"/>
            <w:noProof/>
            <w:sz w:val="21"/>
            <w:szCs w:val="22"/>
          </w:rPr>
          <w:tab/>
        </w:r>
        <w:r w:rsidR="00917D4F" w:rsidRPr="00092037">
          <w:rPr>
            <w:rStyle w:val="ab"/>
            <w:noProof/>
          </w:rPr>
          <w:t>单据或报表连续打印设置</w:t>
        </w:r>
        <w:r w:rsidR="00917D4F">
          <w:rPr>
            <w:noProof/>
            <w:webHidden/>
          </w:rPr>
          <w:tab/>
        </w:r>
        <w:r w:rsidR="00917D4F">
          <w:rPr>
            <w:noProof/>
            <w:webHidden/>
          </w:rPr>
          <w:fldChar w:fldCharType="begin"/>
        </w:r>
        <w:r w:rsidR="00917D4F">
          <w:rPr>
            <w:noProof/>
            <w:webHidden/>
          </w:rPr>
          <w:instrText xml:space="preserve"> PAGEREF _Toc146531005 \h </w:instrText>
        </w:r>
        <w:r w:rsidR="00917D4F">
          <w:rPr>
            <w:noProof/>
            <w:webHidden/>
          </w:rPr>
        </w:r>
        <w:r w:rsidR="00917D4F">
          <w:rPr>
            <w:noProof/>
            <w:webHidden/>
          </w:rPr>
          <w:fldChar w:fldCharType="separate"/>
        </w:r>
        <w:r w:rsidR="00917D4F">
          <w:rPr>
            <w:noProof/>
            <w:webHidden/>
          </w:rPr>
          <w:t>190</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1006" w:history="1">
        <w:r w:rsidR="00917D4F" w:rsidRPr="00092037">
          <w:rPr>
            <w:rStyle w:val="ab"/>
            <w:noProof/>
          </w:rPr>
          <w:t>7.5</w:t>
        </w:r>
        <w:r w:rsidR="00917D4F">
          <w:rPr>
            <w:rFonts w:asciiTheme="minorHAnsi" w:eastAsiaTheme="minorEastAsia" w:hAnsiTheme="minorHAnsi" w:cstheme="minorBidi"/>
            <w:smallCaps w:val="0"/>
            <w:noProof/>
            <w:szCs w:val="22"/>
          </w:rPr>
          <w:tab/>
        </w:r>
        <w:r w:rsidR="00917D4F" w:rsidRPr="00092037">
          <w:rPr>
            <w:rStyle w:val="ab"/>
            <w:noProof/>
          </w:rPr>
          <w:t>单据和报表中通用功能</w:t>
        </w:r>
        <w:r w:rsidR="00917D4F">
          <w:rPr>
            <w:noProof/>
            <w:webHidden/>
          </w:rPr>
          <w:tab/>
        </w:r>
        <w:r w:rsidR="00917D4F">
          <w:rPr>
            <w:noProof/>
            <w:webHidden/>
          </w:rPr>
          <w:fldChar w:fldCharType="begin"/>
        </w:r>
        <w:r w:rsidR="00917D4F">
          <w:rPr>
            <w:noProof/>
            <w:webHidden/>
          </w:rPr>
          <w:instrText xml:space="preserve"> PAGEREF _Toc146531006 \h </w:instrText>
        </w:r>
        <w:r w:rsidR="00917D4F">
          <w:rPr>
            <w:noProof/>
            <w:webHidden/>
          </w:rPr>
        </w:r>
        <w:r w:rsidR="00917D4F">
          <w:rPr>
            <w:noProof/>
            <w:webHidden/>
          </w:rPr>
          <w:fldChar w:fldCharType="separate"/>
        </w:r>
        <w:r w:rsidR="00917D4F">
          <w:rPr>
            <w:noProof/>
            <w:webHidden/>
          </w:rPr>
          <w:t>191</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1007" w:history="1">
        <w:r w:rsidR="00917D4F" w:rsidRPr="00092037">
          <w:rPr>
            <w:rStyle w:val="ab"/>
            <w:noProof/>
          </w:rPr>
          <w:t>7.5.1</w:t>
        </w:r>
        <w:r w:rsidR="00917D4F">
          <w:rPr>
            <w:rFonts w:asciiTheme="minorHAnsi" w:eastAsiaTheme="minorEastAsia" w:hAnsiTheme="minorHAnsi" w:cstheme="minorBidi"/>
            <w:iCs w:val="0"/>
            <w:noProof/>
            <w:sz w:val="21"/>
            <w:szCs w:val="22"/>
          </w:rPr>
          <w:tab/>
        </w:r>
        <w:r w:rsidR="00917D4F" w:rsidRPr="00092037">
          <w:rPr>
            <w:rStyle w:val="ab"/>
            <w:noProof/>
          </w:rPr>
          <w:t>单据中通用功能</w:t>
        </w:r>
        <w:r w:rsidR="00917D4F">
          <w:rPr>
            <w:noProof/>
            <w:webHidden/>
          </w:rPr>
          <w:tab/>
        </w:r>
        <w:r w:rsidR="00917D4F">
          <w:rPr>
            <w:noProof/>
            <w:webHidden/>
          </w:rPr>
          <w:fldChar w:fldCharType="begin"/>
        </w:r>
        <w:r w:rsidR="00917D4F">
          <w:rPr>
            <w:noProof/>
            <w:webHidden/>
          </w:rPr>
          <w:instrText xml:space="preserve"> PAGEREF _Toc146531007 \h </w:instrText>
        </w:r>
        <w:r w:rsidR="00917D4F">
          <w:rPr>
            <w:noProof/>
            <w:webHidden/>
          </w:rPr>
        </w:r>
        <w:r w:rsidR="00917D4F">
          <w:rPr>
            <w:noProof/>
            <w:webHidden/>
          </w:rPr>
          <w:fldChar w:fldCharType="separate"/>
        </w:r>
        <w:r w:rsidR="00917D4F">
          <w:rPr>
            <w:noProof/>
            <w:webHidden/>
          </w:rPr>
          <w:t>191</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1008" w:history="1">
        <w:r w:rsidR="00917D4F" w:rsidRPr="00092037">
          <w:rPr>
            <w:rStyle w:val="ab"/>
            <w:noProof/>
          </w:rPr>
          <w:t>7.5.2</w:t>
        </w:r>
        <w:r w:rsidR="00917D4F">
          <w:rPr>
            <w:rFonts w:asciiTheme="minorHAnsi" w:eastAsiaTheme="minorEastAsia" w:hAnsiTheme="minorHAnsi" w:cstheme="minorBidi"/>
            <w:iCs w:val="0"/>
            <w:noProof/>
            <w:sz w:val="21"/>
            <w:szCs w:val="22"/>
          </w:rPr>
          <w:tab/>
        </w:r>
        <w:r w:rsidR="00917D4F" w:rsidRPr="00092037">
          <w:rPr>
            <w:rStyle w:val="ab"/>
            <w:noProof/>
          </w:rPr>
          <w:t>报表中通用功能</w:t>
        </w:r>
        <w:r w:rsidR="00917D4F">
          <w:rPr>
            <w:noProof/>
            <w:webHidden/>
          </w:rPr>
          <w:tab/>
        </w:r>
        <w:r w:rsidR="00917D4F">
          <w:rPr>
            <w:noProof/>
            <w:webHidden/>
          </w:rPr>
          <w:fldChar w:fldCharType="begin"/>
        </w:r>
        <w:r w:rsidR="00917D4F">
          <w:rPr>
            <w:noProof/>
            <w:webHidden/>
          </w:rPr>
          <w:instrText xml:space="preserve"> PAGEREF _Toc146531008 \h </w:instrText>
        </w:r>
        <w:r w:rsidR="00917D4F">
          <w:rPr>
            <w:noProof/>
            <w:webHidden/>
          </w:rPr>
        </w:r>
        <w:r w:rsidR="00917D4F">
          <w:rPr>
            <w:noProof/>
            <w:webHidden/>
          </w:rPr>
          <w:fldChar w:fldCharType="separate"/>
        </w:r>
        <w:r w:rsidR="00917D4F">
          <w:rPr>
            <w:noProof/>
            <w:webHidden/>
          </w:rPr>
          <w:t>193</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1009" w:history="1">
        <w:r w:rsidR="00917D4F" w:rsidRPr="00092037">
          <w:rPr>
            <w:rStyle w:val="ab"/>
            <w:noProof/>
          </w:rPr>
          <w:t>7.6</w:t>
        </w:r>
        <w:r w:rsidR="00917D4F">
          <w:rPr>
            <w:rFonts w:asciiTheme="minorHAnsi" w:eastAsiaTheme="minorEastAsia" w:hAnsiTheme="minorHAnsi" w:cstheme="minorBidi"/>
            <w:smallCaps w:val="0"/>
            <w:noProof/>
            <w:szCs w:val="22"/>
          </w:rPr>
          <w:tab/>
        </w:r>
        <w:r w:rsidR="00917D4F" w:rsidRPr="00092037">
          <w:rPr>
            <w:rStyle w:val="ab"/>
            <w:noProof/>
          </w:rPr>
          <w:t>序列号</w:t>
        </w:r>
        <w:r w:rsidR="00917D4F">
          <w:rPr>
            <w:noProof/>
            <w:webHidden/>
          </w:rPr>
          <w:tab/>
        </w:r>
        <w:r w:rsidR="00917D4F">
          <w:rPr>
            <w:noProof/>
            <w:webHidden/>
          </w:rPr>
          <w:fldChar w:fldCharType="begin"/>
        </w:r>
        <w:r w:rsidR="00917D4F">
          <w:rPr>
            <w:noProof/>
            <w:webHidden/>
          </w:rPr>
          <w:instrText xml:space="preserve"> PAGEREF _Toc146531009 \h </w:instrText>
        </w:r>
        <w:r w:rsidR="00917D4F">
          <w:rPr>
            <w:noProof/>
            <w:webHidden/>
          </w:rPr>
        </w:r>
        <w:r w:rsidR="00917D4F">
          <w:rPr>
            <w:noProof/>
            <w:webHidden/>
          </w:rPr>
          <w:fldChar w:fldCharType="separate"/>
        </w:r>
        <w:r w:rsidR="00917D4F">
          <w:rPr>
            <w:noProof/>
            <w:webHidden/>
          </w:rPr>
          <w:t>194</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1010" w:history="1">
        <w:r w:rsidR="00917D4F" w:rsidRPr="00092037">
          <w:rPr>
            <w:rStyle w:val="ab"/>
            <w:noProof/>
          </w:rPr>
          <w:t>7.7</w:t>
        </w:r>
        <w:r w:rsidR="00917D4F">
          <w:rPr>
            <w:rFonts w:asciiTheme="minorHAnsi" w:eastAsiaTheme="minorEastAsia" w:hAnsiTheme="minorHAnsi" w:cstheme="minorBidi"/>
            <w:smallCaps w:val="0"/>
            <w:noProof/>
            <w:szCs w:val="22"/>
          </w:rPr>
          <w:tab/>
        </w:r>
        <w:r w:rsidR="00917D4F" w:rsidRPr="00092037">
          <w:rPr>
            <w:rStyle w:val="ab"/>
            <w:noProof/>
          </w:rPr>
          <w:t>列配置</w:t>
        </w:r>
        <w:r w:rsidR="00917D4F">
          <w:rPr>
            <w:noProof/>
            <w:webHidden/>
          </w:rPr>
          <w:tab/>
        </w:r>
        <w:r w:rsidR="00917D4F">
          <w:rPr>
            <w:noProof/>
            <w:webHidden/>
          </w:rPr>
          <w:fldChar w:fldCharType="begin"/>
        </w:r>
        <w:r w:rsidR="00917D4F">
          <w:rPr>
            <w:noProof/>
            <w:webHidden/>
          </w:rPr>
          <w:instrText xml:space="preserve"> PAGEREF _Toc146531010 \h </w:instrText>
        </w:r>
        <w:r w:rsidR="00917D4F">
          <w:rPr>
            <w:noProof/>
            <w:webHidden/>
          </w:rPr>
        </w:r>
        <w:r w:rsidR="00917D4F">
          <w:rPr>
            <w:noProof/>
            <w:webHidden/>
          </w:rPr>
          <w:fldChar w:fldCharType="separate"/>
        </w:r>
        <w:r w:rsidR="00917D4F">
          <w:rPr>
            <w:noProof/>
            <w:webHidden/>
          </w:rPr>
          <w:t>194</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1011" w:history="1">
        <w:r w:rsidR="00917D4F" w:rsidRPr="00092037">
          <w:rPr>
            <w:rStyle w:val="ab"/>
            <w:noProof/>
          </w:rPr>
          <w:t>7.8</w:t>
        </w:r>
        <w:r w:rsidR="00917D4F">
          <w:rPr>
            <w:rFonts w:asciiTheme="minorHAnsi" w:eastAsiaTheme="minorEastAsia" w:hAnsiTheme="minorHAnsi" w:cstheme="minorBidi"/>
            <w:smallCaps w:val="0"/>
            <w:noProof/>
            <w:szCs w:val="22"/>
          </w:rPr>
          <w:tab/>
        </w:r>
        <w:r w:rsidR="00917D4F" w:rsidRPr="00092037">
          <w:rPr>
            <w:rStyle w:val="ab"/>
            <w:noProof/>
          </w:rPr>
          <w:t>Excel导入</w:t>
        </w:r>
        <w:r w:rsidR="00917D4F">
          <w:rPr>
            <w:noProof/>
            <w:webHidden/>
          </w:rPr>
          <w:tab/>
        </w:r>
        <w:r w:rsidR="00917D4F">
          <w:rPr>
            <w:noProof/>
            <w:webHidden/>
          </w:rPr>
          <w:fldChar w:fldCharType="begin"/>
        </w:r>
        <w:r w:rsidR="00917D4F">
          <w:rPr>
            <w:noProof/>
            <w:webHidden/>
          </w:rPr>
          <w:instrText xml:space="preserve"> PAGEREF _Toc146531011 \h </w:instrText>
        </w:r>
        <w:r w:rsidR="00917D4F">
          <w:rPr>
            <w:noProof/>
            <w:webHidden/>
          </w:rPr>
        </w:r>
        <w:r w:rsidR="00917D4F">
          <w:rPr>
            <w:noProof/>
            <w:webHidden/>
          </w:rPr>
          <w:fldChar w:fldCharType="separate"/>
        </w:r>
        <w:r w:rsidR="00917D4F">
          <w:rPr>
            <w:noProof/>
            <w:webHidden/>
          </w:rPr>
          <w:t>195</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1012" w:history="1">
        <w:r w:rsidR="00917D4F" w:rsidRPr="00092037">
          <w:rPr>
            <w:rStyle w:val="ab"/>
            <w:noProof/>
          </w:rPr>
          <w:t>7.8.1</w:t>
        </w:r>
        <w:r w:rsidR="00917D4F">
          <w:rPr>
            <w:rFonts w:asciiTheme="minorHAnsi" w:eastAsiaTheme="minorEastAsia" w:hAnsiTheme="minorHAnsi" w:cstheme="minorBidi"/>
            <w:iCs w:val="0"/>
            <w:noProof/>
            <w:sz w:val="21"/>
            <w:szCs w:val="22"/>
          </w:rPr>
          <w:tab/>
        </w:r>
        <w:r w:rsidR="00917D4F" w:rsidRPr="00092037">
          <w:rPr>
            <w:rStyle w:val="ab"/>
            <w:noProof/>
          </w:rPr>
          <w:t>基础资料导入</w:t>
        </w:r>
        <w:r w:rsidR="00917D4F">
          <w:rPr>
            <w:noProof/>
            <w:webHidden/>
          </w:rPr>
          <w:tab/>
        </w:r>
        <w:r w:rsidR="00917D4F">
          <w:rPr>
            <w:noProof/>
            <w:webHidden/>
          </w:rPr>
          <w:fldChar w:fldCharType="begin"/>
        </w:r>
        <w:r w:rsidR="00917D4F">
          <w:rPr>
            <w:noProof/>
            <w:webHidden/>
          </w:rPr>
          <w:instrText xml:space="preserve"> PAGEREF _Toc146531012 \h </w:instrText>
        </w:r>
        <w:r w:rsidR="00917D4F">
          <w:rPr>
            <w:noProof/>
            <w:webHidden/>
          </w:rPr>
        </w:r>
        <w:r w:rsidR="00917D4F">
          <w:rPr>
            <w:noProof/>
            <w:webHidden/>
          </w:rPr>
          <w:fldChar w:fldCharType="separate"/>
        </w:r>
        <w:r w:rsidR="00917D4F">
          <w:rPr>
            <w:noProof/>
            <w:webHidden/>
          </w:rPr>
          <w:t>195</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1013" w:history="1">
        <w:r w:rsidR="00917D4F" w:rsidRPr="00092037">
          <w:rPr>
            <w:rStyle w:val="ab"/>
            <w:noProof/>
          </w:rPr>
          <w:t>7.8.2</w:t>
        </w:r>
        <w:r w:rsidR="00917D4F">
          <w:rPr>
            <w:rFonts w:asciiTheme="minorHAnsi" w:eastAsiaTheme="minorEastAsia" w:hAnsiTheme="minorHAnsi" w:cstheme="minorBidi"/>
            <w:iCs w:val="0"/>
            <w:noProof/>
            <w:sz w:val="21"/>
            <w:szCs w:val="22"/>
          </w:rPr>
          <w:tab/>
        </w:r>
        <w:r w:rsidR="00917D4F" w:rsidRPr="00092037">
          <w:rPr>
            <w:rStyle w:val="ab"/>
            <w:noProof/>
          </w:rPr>
          <w:t>整单导入</w:t>
        </w:r>
        <w:r w:rsidR="00917D4F">
          <w:rPr>
            <w:noProof/>
            <w:webHidden/>
          </w:rPr>
          <w:tab/>
        </w:r>
        <w:r w:rsidR="00917D4F">
          <w:rPr>
            <w:noProof/>
            <w:webHidden/>
          </w:rPr>
          <w:fldChar w:fldCharType="begin"/>
        </w:r>
        <w:r w:rsidR="00917D4F">
          <w:rPr>
            <w:noProof/>
            <w:webHidden/>
          </w:rPr>
          <w:instrText xml:space="preserve"> PAGEREF _Toc146531013 \h </w:instrText>
        </w:r>
        <w:r w:rsidR="00917D4F">
          <w:rPr>
            <w:noProof/>
            <w:webHidden/>
          </w:rPr>
        </w:r>
        <w:r w:rsidR="00917D4F">
          <w:rPr>
            <w:noProof/>
            <w:webHidden/>
          </w:rPr>
          <w:fldChar w:fldCharType="separate"/>
        </w:r>
        <w:r w:rsidR="00917D4F">
          <w:rPr>
            <w:noProof/>
            <w:webHidden/>
          </w:rPr>
          <w:t>195</w:t>
        </w:r>
        <w:r w:rsidR="00917D4F">
          <w:rPr>
            <w:noProof/>
            <w:webHidden/>
          </w:rPr>
          <w:fldChar w:fldCharType="end"/>
        </w:r>
      </w:hyperlink>
    </w:p>
    <w:p w:rsidR="00917D4F" w:rsidRDefault="000B4D63">
      <w:pPr>
        <w:pStyle w:val="31"/>
        <w:tabs>
          <w:tab w:val="left" w:pos="840"/>
          <w:tab w:val="right" w:leader="dot" w:pos="8296"/>
        </w:tabs>
        <w:rPr>
          <w:rFonts w:asciiTheme="minorHAnsi" w:eastAsiaTheme="minorEastAsia" w:hAnsiTheme="minorHAnsi" w:cstheme="minorBidi"/>
          <w:iCs w:val="0"/>
          <w:noProof/>
          <w:sz w:val="21"/>
          <w:szCs w:val="22"/>
        </w:rPr>
      </w:pPr>
      <w:hyperlink w:anchor="_Toc146531014" w:history="1">
        <w:r w:rsidR="00917D4F" w:rsidRPr="00092037">
          <w:rPr>
            <w:rStyle w:val="ab"/>
            <w:noProof/>
          </w:rPr>
          <w:t>7.8.3</w:t>
        </w:r>
        <w:r w:rsidR="00917D4F">
          <w:rPr>
            <w:rFonts w:asciiTheme="minorHAnsi" w:eastAsiaTheme="minorEastAsia" w:hAnsiTheme="minorHAnsi" w:cstheme="minorBidi"/>
            <w:iCs w:val="0"/>
            <w:noProof/>
            <w:sz w:val="21"/>
            <w:szCs w:val="22"/>
          </w:rPr>
          <w:tab/>
        </w:r>
        <w:r w:rsidR="00917D4F" w:rsidRPr="00092037">
          <w:rPr>
            <w:rStyle w:val="ab"/>
            <w:noProof/>
          </w:rPr>
          <w:t>明细导入</w:t>
        </w:r>
        <w:r w:rsidR="00917D4F">
          <w:rPr>
            <w:noProof/>
            <w:webHidden/>
          </w:rPr>
          <w:tab/>
        </w:r>
        <w:r w:rsidR="00917D4F">
          <w:rPr>
            <w:noProof/>
            <w:webHidden/>
          </w:rPr>
          <w:fldChar w:fldCharType="begin"/>
        </w:r>
        <w:r w:rsidR="00917D4F">
          <w:rPr>
            <w:noProof/>
            <w:webHidden/>
          </w:rPr>
          <w:instrText xml:space="preserve"> PAGEREF _Toc146531014 \h </w:instrText>
        </w:r>
        <w:r w:rsidR="00917D4F">
          <w:rPr>
            <w:noProof/>
            <w:webHidden/>
          </w:rPr>
        </w:r>
        <w:r w:rsidR="00917D4F">
          <w:rPr>
            <w:noProof/>
            <w:webHidden/>
          </w:rPr>
          <w:fldChar w:fldCharType="separate"/>
        </w:r>
        <w:r w:rsidR="00917D4F">
          <w:rPr>
            <w:noProof/>
            <w:webHidden/>
          </w:rPr>
          <w:t>195</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1015" w:history="1">
        <w:r w:rsidR="00917D4F" w:rsidRPr="00092037">
          <w:rPr>
            <w:rStyle w:val="ab"/>
            <w:noProof/>
          </w:rPr>
          <w:t>7.9</w:t>
        </w:r>
        <w:r w:rsidR="00917D4F">
          <w:rPr>
            <w:rFonts w:asciiTheme="minorHAnsi" w:eastAsiaTheme="minorEastAsia" w:hAnsiTheme="minorHAnsi" w:cstheme="minorBidi"/>
            <w:smallCaps w:val="0"/>
            <w:noProof/>
            <w:szCs w:val="22"/>
          </w:rPr>
          <w:tab/>
        </w:r>
        <w:r w:rsidR="00917D4F" w:rsidRPr="00092037">
          <w:rPr>
            <w:rStyle w:val="ab"/>
            <w:noProof/>
          </w:rPr>
          <w:t>自由项专题说明</w:t>
        </w:r>
        <w:r w:rsidR="00917D4F">
          <w:rPr>
            <w:noProof/>
            <w:webHidden/>
          </w:rPr>
          <w:tab/>
        </w:r>
        <w:r w:rsidR="00917D4F">
          <w:rPr>
            <w:noProof/>
            <w:webHidden/>
          </w:rPr>
          <w:fldChar w:fldCharType="begin"/>
        </w:r>
        <w:r w:rsidR="00917D4F">
          <w:rPr>
            <w:noProof/>
            <w:webHidden/>
          </w:rPr>
          <w:instrText xml:space="preserve"> PAGEREF _Toc146531015 \h </w:instrText>
        </w:r>
        <w:r w:rsidR="00917D4F">
          <w:rPr>
            <w:noProof/>
            <w:webHidden/>
          </w:rPr>
        </w:r>
        <w:r w:rsidR="00917D4F">
          <w:rPr>
            <w:noProof/>
            <w:webHidden/>
          </w:rPr>
          <w:fldChar w:fldCharType="separate"/>
        </w:r>
        <w:r w:rsidR="00917D4F">
          <w:rPr>
            <w:noProof/>
            <w:webHidden/>
          </w:rPr>
          <w:t>196</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1016" w:history="1">
        <w:r w:rsidR="00917D4F" w:rsidRPr="00092037">
          <w:rPr>
            <w:rStyle w:val="ab"/>
            <w:noProof/>
          </w:rPr>
          <w:t>7.10</w:t>
        </w:r>
        <w:r w:rsidR="00917D4F">
          <w:rPr>
            <w:rFonts w:asciiTheme="minorHAnsi" w:eastAsiaTheme="minorEastAsia" w:hAnsiTheme="minorHAnsi" w:cstheme="minorBidi"/>
            <w:smallCaps w:val="0"/>
            <w:noProof/>
            <w:szCs w:val="22"/>
          </w:rPr>
          <w:tab/>
        </w:r>
        <w:r w:rsidR="00917D4F" w:rsidRPr="00092037">
          <w:rPr>
            <w:rStyle w:val="ab"/>
            <w:noProof/>
          </w:rPr>
          <w:t>多单位专题说明</w:t>
        </w:r>
        <w:r w:rsidR="00917D4F">
          <w:rPr>
            <w:noProof/>
            <w:webHidden/>
          </w:rPr>
          <w:tab/>
        </w:r>
        <w:r w:rsidR="00917D4F">
          <w:rPr>
            <w:noProof/>
            <w:webHidden/>
          </w:rPr>
          <w:fldChar w:fldCharType="begin"/>
        </w:r>
        <w:r w:rsidR="00917D4F">
          <w:rPr>
            <w:noProof/>
            <w:webHidden/>
          </w:rPr>
          <w:instrText xml:space="preserve"> PAGEREF _Toc146531016 \h </w:instrText>
        </w:r>
        <w:r w:rsidR="00917D4F">
          <w:rPr>
            <w:noProof/>
            <w:webHidden/>
          </w:rPr>
        </w:r>
        <w:r w:rsidR="00917D4F">
          <w:rPr>
            <w:noProof/>
            <w:webHidden/>
          </w:rPr>
          <w:fldChar w:fldCharType="separate"/>
        </w:r>
        <w:r w:rsidR="00917D4F">
          <w:rPr>
            <w:noProof/>
            <w:webHidden/>
          </w:rPr>
          <w:t>196</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1017" w:history="1">
        <w:r w:rsidR="00917D4F" w:rsidRPr="00092037">
          <w:rPr>
            <w:rStyle w:val="ab"/>
            <w:noProof/>
          </w:rPr>
          <w:t>7.11</w:t>
        </w:r>
        <w:r w:rsidR="00917D4F">
          <w:rPr>
            <w:rFonts w:asciiTheme="minorHAnsi" w:eastAsiaTheme="minorEastAsia" w:hAnsiTheme="minorHAnsi" w:cstheme="minorBidi"/>
            <w:smallCaps w:val="0"/>
            <w:noProof/>
            <w:szCs w:val="22"/>
          </w:rPr>
          <w:tab/>
        </w:r>
        <w:r w:rsidR="00917D4F" w:rsidRPr="00092037">
          <w:rPr>
            <w:rStyle w:val="ab"/>
            <w:noProof/>
          </w:rPr>
          <w:t>信用额度专题说明</w:t>
        </w:r>
        <w:r w:rsidR="00917D4F">
          <w:rPr>
            <w:noProof/>
            <w:webHidden/>
          </w:rPr>
          <w:tab/>
        </w:r>
        <w:r w:rsidR="00917D4F">
          <w:rPr>
            <w:noProof/>
            <w:webHidden/>
          </w:rPr>
          <w:fldChar w:fldCharType="begin"/>
        </w:r>
        <w:r w:rsidR="00917D4F">
          <w:rPr>
            <w:noProof/>
            <w:webHidden/>
          </w:rPr>
          <w:instrText xml:space="preserve"> PAGEREF _Toc146531017 \h </w:instrText>
        </w:r>
        <w:r w:rsidR="00917D4F">
          <w:rPr>
            <w:noProof/>
            <w:webHidden/>
          </w:rPr>
        </w:r>
        <w:r w:rsidR="00917D4F">
          <w:rPr>
            <w:noProof/>
            <w:webHidden/>
          </w:rPr>
          <w:fldChar w:fldCharType="separate"/>
        </w:r>
        <w:r w:rsidR="00917D4F">
          <w:rPr>
            <w:noProof/>
            <w:webHidden/>
          </w:rPr>
          <w:t>196</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1018" w:history="1">
        <w:r w:rsidR="00917D4F" w:rsidRPr="00092037">
          <w:rPr>
            <w:rStyle w:val="ab"/>
            <w:noProof/>
          </w:rPr>
          <w:t>7.12</w:t>
        </w:r>
        <w:r w:rsidR="00917D4F">
          <w:rPr>
            <w:rFonts w:asciiTheme="minorHAnsi" w:eastAsiaTheme="minorEastAsia" w:hAnsiTheme="minorHAnsi" w:cstheme="minorBidi"/>
            <w:smallCaps w:val="0"/>
            <w:noProof/>
            <w:szCs w:val="22"/>
          </w:rPr>
          <w:tab/>
        </w:r>
        <w:r w:rsidR="00917D4F" w:rsidRPr="00092037">
          <w:rPr>
            <w:rStyle w:val="ab"/>
            <w:noProof/>
          </w:rPr>
          <w:t>条码对货专题说明</w:t>
        </w:r>
        <w:r w:rsidR="00917D4F">
          <w:rPr>
            <w:noProof/>
            <w:webHidden/>
          </w:rPr>
          <w:tab/>
        </w:r>
        <w:r w:rsidR="00917D4F">
          <w:rPr>
            <w:noProof/>
            <w:webHidden/>
          </w:rPr>
          <w:fldChar w:fldCharType="begin"/>
        </w:r>
        <w:r w:rsidR="00917D4F">
          <w:rPr>
            <w:noProof/>
            <w:webHidden/>
          </w:rPr>
          <w:instrText xml:space="preserve"> PAGEREF _Toc146531018 \h </w:instrText>
        </w:r>
        <w:r w:rsidR="00917D4F">
          <w:rPr>
            <w:noProof/>
            <w:webHidden/>
          </w:rPr>
        </w:r>
        <w:r w:rsidR="00917D4F">
          <w:rPr>
            <w:noProof/>
            <w:webHidden/>
          </w:rPr>
          <w:fldChar w:fldCharType="separate"/>
        </w:r>
        <w:r w:rsidR="00917D4F">
          <w:rPr>
            <w:noProof/>
            <w:webHidden/>
          </w:rPr>
          <w:t>197</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1019" w:history="1">
        <w:r w:rsidR="00917D4F" w:rsidRPr="00092037">
          <w:rPr>
            <w:rStyle w:val="ab"/>
            <w:noProof/>
          </w:rPr>
          <w:t>7.13</w:t>
        </w:r>
        <w:r w:rsidR="00917D4F">
          <w:rPr>
            <w:rFonts w:asciiTheme="minorHAnsi" w:eastAsiaTheme="minorEastAsia" w:hAnsiTheme="minorHAnsi" w:cstheme="minorBidi"/>
            <w:smallCaps w:val="0"/>
            <w:noProof/>
            <w:szCs w:val="22"/>
          </w:rPr>
          <w:tab/>
        </w:r>
        <w:r w:rsidR="00917D4F" w:rsidRPr="00092037">
          <w:rPr>
            <w:rStyle w:val="ab"/>
            <w:noProof/>
          </w:rPr>
          <w:t>多账户结算专题说明</w:t>
        </w:r>
        <w:r w:rsidR="00917D4F">
          <w:rPr>
            <w:noProof/>
            <w:webHidden/>
          </w:rPr>
          <w:tab/>
        </w:r>
        <w:r w:rsidR="00917D4F">
          <w:rPr>
            <w:noProof/>
            <w:webHidden/>
          </w:rPr>
          <w:fldChar w:fldCharType="begin"/>
        </w:r>
        <w:r w:rsidR="00917D4F">
          <w:rPr>
            <w:noProof/>
            <w:webHidden/>
          </w:rPr>
          <w:instrText xml:space="preserve"> PAGEREF _Toc146531019 \h </w:instrText>
        </w:r>
        <w:r w:rsidR="00917D4F">
          <w:rPr>
            <w:noProof/>
            <w:webHidden/>
          </w:rPr>
        </w:r>
        <w:r w:rsidR="00917D4F">
          <w:rPr>
            <w:noProof/>
            <w:webHidden/>
          </w:rPr>
          <w:fldChar w:fldCharType="separate"/>
        </w:r>
        <w:r w:rsidR="00917D4F">
          <w:rPr>
            <w:noProof/>
            <w:webHidden/>
          </w:rPr>
          <w:t>197</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1020" w:history="1">
        <w:r w:rsidR="00917D4F" w:rsidRPr="00092037">
          <w:rPr>
            <w:rStyle w:val="ab"/>
            <w:noProof/>
          </w:rPr>
          <w:t>7.14</w:t>
        </w:r>
        <w:r w:rsidR="00917D4F">
          <w:rPr>
            <w:rFonts w:asciiTheme="minorHAnsi" w:eastAsiaTheme="minorEastAsia" w:hAnsiTheme="minorHAnsi" w:cstheme="minorBidi"/>
            <w:smallCaps w:val="0"/>
            <w:noProof/>
            <w:szCs w:val="22"/>
          </w:rPr>
          <w:tab/>
        </w:r>
        <w:r w:rsidR="00917D4F" w:rsidRPr="00092037">
          <w:rPr>
            <w:rStyle w:val="ab"/>
            <w:noProof/>
          </w:rPr>
          <w:t>订单订金专题说明</w:t>
        </w:r>
        <w:r w:rsidR="00917D4F">
          <w:rPr>
            <w:noProof/>
            <w:webHidden/>
          </w:rPr>
          <w:tab/>
        </w:r>
        <w:r w:rsidR="00917D4F">
          <w:rPr>
            <w:noProof/>
            <w:webHidden/>
          </w:rPr>
          <w:fldChar w:fldCharType="begin"/>
        </w:r>
        <w:r w:rsidR="00917D4F">
          <w:rPr>
            <w:noProof/>
            <w:webHidden/>
          </w:rPr>
          <w:instrText xml:space="preserve"> PAGEREF _Toc146531020 \h </w:instrText>
        </w:r>
        <w:r w:rsidR="00917D4F">
          <w:rPr>
            <w:noProof/>
            <w:webHidden/>
          </w:rPr>
        </w:r>
        <w:r w:rsidR="00917D4F">
          <w:rPr>
            <w:noProof/>
            <w:webHidden/>
          </w:rPr>
          <w:fldChar w:fldCharType="separate"/>
        </w:r>
        <w:r w:rsidR="00917D4F">
          <w:rPr>
            <w:noProof/>
            <w:webHidden/>
          </w:rPr>
          <w:t>197</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1021" w:history="1">
        <w:r w:rsidR="00917D4F" w:rsidRPr="00092037">
          <w:rPr>
            <w:rStyle w:val="ab"/>
            <w:noProof/>
          </w:rPr>
          <w:t>7.15</w:t>
        </w:r>
        <w:r w:rsidR="00917D4F">
          <w:rPr>
            <w:rFonts w:asciiTheme="minorHAnsi" w:eastAsiaTheme="minorEastAsia" w:hAnsiTheme="minorHAnsi" w:cstheme="minorBidi"/>
            <w:smallCaps w:val="0"/>
            <w:noProof/>
            <w:szCs w:val="22"/>
          </w:rPr>
          <w:tab/>
        </w:r>
        <w:r w:rsidR="00917D4F" w:rsidRPr="00092037">
          <w:rPr>
            <w:rStyle w:val="ab"/>
            <w:noProof/>
          </w:rPr>
          <w:t>快捷键专题说明</w:t>
        </w:r>
        <w:r w:rsidR="00917D4F">
          <w:rPr>
            <w:noProof/>
            <w:webHidden/>
          </w:rPr>
          <w:tab/>
        </w:r>
        <w:r w:rsidR="00917D4F">
          <w:rPr>
            <w:noProof/>
            <w:webHidden/>
          </w:rPr>
          <w:fldChar w:fldCharType="begin"/>
        </w:r>
        <w:r w:rsidR="00917D4F">
          <w:rPr>
            <w:noProof/>
            <w:webHidden/>
          </w:rPr>
          <w:instrText xml:space="preserve"> PAGEREF _Toc146531021 \h </w:instrText>
        </w:r>
        <w:r w:rsidR="00917D4F">
          <w:rPr>
            <w:noProof/>
            <w:webHidden/>
          </w:rPr>
        </w:r>
        <w:r w:rsidR="00917D4F">
          <w:rPr>
            <w:noProof/>
            <w:webHidden/>
          </w:rPr>
          <w:fldChar w:fldCharType="separate"/>
        </w:r>
        <w:r w:rsidR="00917D4F">
          <w:rPr>
            <w:noProof/>
            <w:webHidden/>
          </w:rPr>
          <w:t>198</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1022" w:history="1">
        <w:r w:rsidR="00917D4F" w:rsidRPr="00092037">
          <w:rPr>
            <w:rStyle w:val="ab"/>
            <w:noProof/>
          </w:rPr>
          <w:t>7.16</w:t>
        </w:r>
        <w:r w:rsidR="00917D4F">
          <w:rPr>
            <w:rFonts w:asciiTheme="minorHAnsi" w:eastAsiaTheme="minorEastAsia" w:hAnsiTheme="minorHAnsi" w:cstheme="minorBidi"/>
            <w:smallCaps w:val="0"/>
            <w:noProof/>
            <w:szCs w:val="22"/>
          </w:rPr>
          <w:tab/>
        </w:r>
        <w:r w:rsidR="00917D4F" w:rsidRPr="00092037">
          <w:rPr>
            <w:rStyle w:val="ab"/>
            <w:noProof/>
          </w:rPr>
          <w:t>单据和报表打印/导出商品图片</w:t>
        </w:r>
        <w:r w:rsidR="00917D4F">
          <w:rPr>
            <w:noProof/>
            <w:webHidden/>
          </w:rPr>
          <w:tab/>
        </w:r>
        <w:r w:rsidR="00917D4F">
          <w:rPr>
            <w:noProof/>
            <w:webHidden/>
          </w:rPr>
          <w:fldChar w:fldCharType="begin"/>
        </w:r>
        <w:r w:rsidR="00917D4F">
          <w:rPr>
            <w:noProof/>
            <w:webHidden/>
          </w:rPr>
          <w:instrText xml:space="preserve"> PAGEREF _Toc146531022 \h </w:instrText>
        </w:r>
        <w:r w:rsidR="00917D4F">
          <w:rPr>
            <w:noProof/>
            <w:webHidden/>
          </w:rPr>
        </w:r>
        <w:r w:rsidR="00917D4F">
          <w:rPr>
            <w:noProof/>
            <w:webHidden/>
          </w:rPr>
          <w:fldChar w:fldCharType="separate"/>
        </w:r>
        <w:r w:rsidR="00917D4F">
          <w:rPr>
            <w:noProof/>
            <w:webHidden/>
          </w:rPr>
          <w:t>198</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1023" w:history="1">
        <w:r w:rsidR="00917D4F" w:rsidRPr="00092037">
          <w:rPr>
            <w:rStyle w:val="ab"/>
            <w:noProof/>
          </w:rPr>
          <w:t>7.17</w:t>
        </w:r>
        <w:r w:rsidR="00917D4F">
          <w:rPr>
            <w:rFonts w:asciiTheme="minorHAnsi" w:eastAsiaTheme="minorEastAsia" w:hAnsiTheme="minorHAnsi" w:cstheme="minorBidi"/>
            <w:smallCaps w:val="0"/>
            <w:noProof/>
            <w:szCs w:val="22"/>
          </w:rPr>
          <w:tab/>
        </w:r>
        <w:r w:rsidR="00917D4F" w:rsidRPr="00092037">
          <w:rPr>
            <w:rStyle w:val="ab"/>
            <w:noProof/>
          </w:rPr>
          <w:t>商品品牌和商品类别</w:t>
        </w:r>
        <w:r w:rsidR="00917D4F">
          <w:rPr>
            <w:noProof/>
            <w:webHidden/>
          </w:rPr>
          <w:tab/>
        </w:r>
        <w:r w:rsidR="00917D4F">
          <w:rPr>
            <w:noProof/>
            <w:webHidden/>
          </w:rPr>
          <w:fldChar w:fldCharType="begin"/>
        </w:r>
        <w:r w:rsidR="00917D4F">
          <w:rPr>
            <w:noProof/>
            <w:webHidden/>
          </w:rPr>
          <w:instrText xml:space="preserve"> PAGEREF _Toc146531023 \h </w:instrText>
        </w:r>
        <w:r w:rsidR="00917D4F">
          <w:rPr>
            <w:noProof/>
            <w:webHidden/>
          </w:rPr>
        </w:r>
        <w:r w:rsidR="00917D4F">
          <w:rPr>
            <w:noProof/>
            <w:webHidden/>
          </w:rPr>
          <w:fldChar w:fldCharType="separate"/>
        </w:r>
        <w:r w:rsidR="00917D4F">
          <w:rPr>
            <w:noProof/>
            <w:webHidden/>
          </w:rPr>
          <w:t>198</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1024" w:history="1">
        <w:r w:rsidR="00917D4F" w:rsidRPr="00092037">
          <w:rPr>
            <w:rStyle w:val="ab"/>
            <w:noProof/>
          </w:rPr>
          <w:t>7.18</w:t>
        </w:r>
        <w:r w:rsidR="00917D4F">
          <w:rPr>
            <w:rFonts w:asciiTheme="minorHAnsi" w:eastAsiaTheme="minorEastAsia" w:hAnsiTheme="minorHAnsi" w:cstheme="minorBidi"/>
            <w:smallCaps w:val="0"/>
            <w:noProof/>
            <w:szCs w:val="22"/>
          </w:rPr>
          <w:tab/>
        </w:r>
        <w:r w:rsidR="00917D4F" w:rsidRPr="00092037">
          <w:rPr>
            <w:rStyle w:val="ab"/>
            <w:noProof/>
          </w:rPr>
          <w:t>以销定采</w:t>
        </w:r>
        <w:r w:rsidR="00917D4F">
          <w:rPr>
            <w:noProof/>
            <w:webHidden/>
          </w:rPr>
          <w:tab/>
        </w:r>
        <w:r w:rsidR="00917D4F">
          <w:rPr>
            <w:noProof/>
            <w:webHidden/>
          </w:rPr>
          <w:fldChar w:fldCharType="begin"/>
        </w:r>
        <w:r w:rsidR="00917D4F">
          <w:rPr>
            <w:noProof/>
            <w:webHidden/>
          </w:rPr>
          <w:instrText xml:space="preserve"> PAGEREF _Toc146531024 \h </w:instrText>
        </w:r>
        <w:r w:rsidR="00917D4F">
          <w:rPr>
            <w:noProof/>
            <w:webHidden/>
          </w:rPr>
        </w:r>
        <w:r w:rsidR="00917D4F">
          <w:rPr>
            <w:noProof/>
            <w:webHidden/>
          </w:rPr>
          <w:fldChar w:fldCharType="separate"/>
        </w:r>
        <w:r w:rsidR="00917D4F">
          <w:rPr>
            <w:noProof/>
            <w:webHidden/>
          </w:rPr>
          <w:t>198</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1025" w:history="1">
        <w:r w:rsidR="00917D4F" w:rsidRPr="00092037">
          <w:rPr>
            <w:rStyle w:val="ab"/>
            <w:noProof/>
          </w:rPr>
          <w:t>7.19</w:t>
        </w:r>
        <w:r w:rsidR="00917D4F">
          <w:rPr>
            <w:rFonts w:asciiTheme="minorHAnsi" w:eastAsiaTheme="minorEastAsia" w:hAnsiTheme="minorHAnsi" w:cstheme="minorBidi"/>
            <w:smallCaps w:val="0"/>
            <w:noProof/>
            <w:szCs w:val="22"/>
          </w:rPr>
          <w:tab/>
        </w:r>
        <w:r w:rsidR="00917D4F" w:rsidRPr="00092037">
          <w:rPr>
            <w:rStyle w:val="ab"/>
            <w:noProof/>
          </w:rPr>
          <w:t>自定义字段</w:t>
        </w:r>
        <w:r w:rsidR="00917D4F">
          <w:rPr>
            <w:noProof/>
            <w:webHidden/>
          </w:rPr>
          <w:tab/>
        </w:r>
        <w:r w:rsidR="00917D4F">
          <w:rPr>
            <w:noProof/>
            <w:webHidden/>
          </w:rPr>
          <w:fldChar w:fldCharType="begin"/>
        </w:r>
        <w:r w:rsidR="00917D4F">
          <w:rPr>
            <w:noProof/>
            <w:webHidden/>
          </w:rPr>
          <w:instrText xml:space="preserve"> PAGEREF _Toc146531025 \h </w:instrText>
        </w:r>
        <w:r w:rsidR="00917D4F">
          <w:rPr>
            <w:noProof/>
            <w:webHidden/>
          </w:rPr>
        </w:r>
        <w:r w:rsidR="00917D4F">
          <w:rPr>
            <w:noProof/>
            <w:webHidden/>
          </w:rPr>
          <w:fldChar w:fldCharType="separate"/>
        </w:r>
        <w:r w:rsidR="00917D4F">
          <w:rPr>
            <w:noProof/>
            <w:webHidden/>
          </w:rPr>
          <w:t>199</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1026" w:history="1">
        <w:r w:rsidR="00917D4F" w:rsidRPr="00092037">
          <w:rPr>
            <w:rStyle w:val="ab"/>
            <w:noProof/>
          </w:rPr>
          <w:t>7.20</w:t>
        </w:r>
        <w:r w:rsidR="00917D4F">
          <w:rPr>
            <w:rFonts w:asciiTheme="minorHAnsi" w:eastAsiaTheme="minorEastAsia" w:hAnsiTheme="minorHAnsi" w:cstheme="minorBidi"/>
            <w:smallCaps w:val="0"/>
            <w:noProof/>
            <w:szCs w:val="22"/>
          </w:rPr>
          <w:tab/>
        </w:r>
        <w:r w:rsidR="00917D4F" w:rsidRPr="00092037">
          <w:rPr>
            <w:rStyle w:val="ab"/>
            <w:noProof/>
          </w:rPr>
          <w:t>自定义公式</w:t>
        </w:r>
        <w:r w:rsidR="00917D4F">
          <w:rPr>
            <w:noProof/>
            <w:webHidden/>
          </w:rPr>
          <w:tab/>
        </w:r>
        <w:r w:rsidR="00917D4F">
          <w:rPr>
            <w:noProof/>
            <w:webHidden/>
          </w:rPr>
          <w:fldChar w:fldCharType="begin"/>
        </w:r>
        <w:r w:rsidR="00917D4F">
          <w:rPr>
            <w:noProof/>
            <w:webHidden/>
          </w:rPr>
          <w:instrText xml:space="preserve"> PAGEREF _Toc146531026 \h </w:instrText>
        </w:r>
        <w:r w:rsidR="00917D4F">
          <w:rPr>
            <w:noProof/>
            <w:webHidden/>
          </w:rPr>
        </w:r>
        <w:r w:rsidR="00917D4F">
          <w:rPr>
            <w:noProof/>
            <w:webHidden/>
          </w:rPr>
          <w:fldChar w:fldCharType="separate"/>
        </w:r>
        <w:r w:rsidR="00917D4F">
          <w:rPr>
            <w:noProof/>
            <w:webHidden/>
          </w:rPr>
          <w:t>200</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1027" w:history="1">
        <w:r w:rsidR="00917D4F" w:rsidRPr="00092037">
          <w:rPr>
            <w:rStyle w:val="ab"/>
            <w:noProof/>
          </w:rPr>
          <w:t>7.21</w:t>
        </w:r>
        <w:r w:rsidR="00917D4F">
          <w:rPr>
            <w:rFonts w:asciiTheme="minorHAnsi" w:eastAsiaTheme="minorEastAsia" w:hAnsiTheme="minorHAnsi" w:cstheme="minorBidi"/>
            <w:smallCaps w:val="0"/>
            <w:noProof/>
            <w:szCs w:val="22"/>
          </w:rPr>
          <w:tab/>
        </w:r>
        <w:r w:rsidR="00917D4F" w:rsidRPr="00092037">
          <w:rPr>
            <w:rStyle w:val="ab"/>
            <w:noProof/>
          </w:rPr>
          <w:t>价格管控</w:t>
        </w:r>
        <w:r w:rsidR="00917D4F">
          <w:rPr>
            <w:noProof/>
            <w:webHidden/>
          </w:rPr>
          <w:tab/>
        </w:r>
        <w:r w:rsidR="00917D4F">
          <w:rPr>
            <w:noProof/>
            <w:webHidden/>
          </w:rPr>
          <w:fldChar w:fldCharType="begin"/>
        </w:r>
        <w:r w:rsidR="00917D4F">
          <w:rPr>
            <w:noProof/>
            <w:webHidden/>
          </w:rPr>
          <w:instrText xml:space="preserve"> PAGEREF _Toc146531027 \h </w:instrText>
        </w:r>
        <w:r w:rsidR="00917D4F">
          <w:rPr>
            <w:noProof/>
            <w:webHidden/>
          </w:rPr>
        </w:r>
        <w:r w:rsidR="00917D4F">
          <w:rPr>
            <w:noProof/>
            <w:webHidden/>
          </w:rPr>
          <w:fldChar w:fldCharType="separate"/>
        </w:r>
        <w:r w:rsidR="00917D4F">
          <w:rPr>
            <w:noProof/>
            <w:webHidden/>
          </w:rPr>
          <w:t>200</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1028" w:history="1">
        <w:r w:rsidR="00917D4F" w:rsidRPr="00092037">
          <w:rPr>
            <w:rStyle w:val="ab"/>
            <w:noProof/>
          </w:rPr>
          <w:t>7.22</w:t>
        </w:r>
        <w:r w:rsidR="00917D4F">
          <w:rPr>
            <w:rFonts w:asciiTheme="minorHAnsi" w:eastAsiaTheme="minorEastAsia" w:hAnsiTheme="minorHAnsi" w:cstheme="minorBidi"/>
            <w:smallCaps w:val="0"/>
            <w:noProof/>
            <w:szCs w:val="22"/>
          </w:rPr>
          <w:tab/>
        </w:r>
        <w:r w:rsidR="00917D4F" w:rsidRPr="00092037">
          <w:rPr>
            <w:rStyle w:val="ab"/>
            <w:noProof/>
          </w:rPr>
          <w:t>价格名称自定义</w:t>
        </w:r>
        <w:r w:rsidR="00917D4F">
          <w:rPr>
            <w:noProof/>
            <w:webHidden/>
          </w:rPr>
          <w:tab/>
        </w:r>
        <w:r w:rsidR="00917D4F">
          <w:rPr>
            <w:noProof/>
            <w:webHidden/>
          </w:rPr>
          <w:fldChar w:fldCharType="begin"/>
        </w:r>
        <w:r w:rsidR="00917D4F">
          <w:rPr>
            <w:noProof/>
            <w:webHidden/>
          </w:rPr>
          <w:instrText xml:space="preserve"> PAGEREF _Toc146531028 \h </w:instrText>
        </w:r>
        <w:r w:rsidR="00917D4F">
          <w:rPr>
            <w:noProof/>
            <w:webHidden/>
          </w:rPr>
        </w:r>
        <w:r w:rsidR="00917D4F">
          <w:rPr>
            <w:noProof/>
            <w:webHidden/>
          </w:rPr>
          <w:fldChar w:fldCharType="separate"/>
        </w:r>
        <w:r w:rsidR="00917D4F">
          <w:rPr>
            <w:noProof/>
            <w:webHidden/>
          </w:rPr>
          <w:t>201</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1029" w:history="1">
        <w:r w:rsidR="00917D4F" w:rsidRPr="00092037">
          <w:rPr>
            <w:rStyle w:val="ab"/>
            <w:noProof/>
          </w:rPr>
          <w:t>7.23</w:t>
        </w:r>
        <w:r w:rsidR="00917D4F">
          <w:rPr>
            <w:rFonts w:asciiTheme="minorHAnsi" w:eastAsiaTheme="minorEastAsia" w:hAnsiTheme="minorHAnsi" w:cstheme="minorBidi"/>
            <w:smallCaps w:val="0"/>
            <w:noProof/>
            <w:szCs w:val="22"/>
          </w:rPr>
          <w:tab/>
        </w:r>
        <w:r w:rsidR="00917D4F" w:rsidRPr="00092037">
          <w:rPr>
            <w:rStyle w:val="ab"/>
            <w:noProof/>
          </w:rPr>
          <w:t>系统平台功能</w:t>
        </w:r>
        <w:r w:rsidR="00917D4F">
          <w:rPr>
            <w:noProof/>
            <w:webHidden/>
          </w:rPr>
          <w:tab/>
        </w:r>
        <w:r w:rsidR="00917D4F">
          <w:rPr>
            <w:noProof/>
            <w:webHidden/>
          </w:rPr>
          <w:fldChar w:fldCharType="begin"/>
        </w:r>
        <w:r w:rsidR="00917D4F">
          <w:rPr>
            <w:noProof/>
            <w:webHidden/>
          </w:rPr>
          <w:instrText xml:space="preserve"> PAGEREF _Toc146531029 \h </w:instrText>
        </w:r>
        <w:r w:rsidR="00917D4F">
          <w:rPr>
            <w:noProof/>
            <w:webHidden/>
          </w:rPr>
        </w:r>
        <w:r w:rsidR="00917D4F">
          <w:rPr>
            <w:noProof/>
            <w:webHidden/>
          </w:rPr>
          <w:fldChar w:fldCharType="separate"/>
        </w:r>
        <w:r w:rsidR="00917D4F">
          <w:rPr>
            <w:noProof/>
            <w:webHidden/>
          </w:rPr>
          <w:t>201</w:t>
        </w:r>
        <w:r w:rsidR="00917D4F">
          <w:rPr>
            <w:noProof/>
            <w:webHidden/>
          </w:rPr>
          <w:fldChar w:fldCharType="end"/>
        </w:r>
      </w:hyperlink>
    </w:p>
    <w:p w:rsidR="00917D4F" w:rsidRDefault="000B4D63">
      <w:pPr>
        <w:pStyle w:val="11"/>
        <w:tabs>
          <w:tab w:val="left" w:pos="1050"/>
          <w:tab w:val="right" w:leader="dot" w:pos="8296"/>
        </w:tabs>
        <w:rPr>
          <w:rFonts w:asciiTheme="minorHAnsi" w:eastAsiaTheme="minorEastAsia" w:hAnsiTheme="minorHAnsi" w:cstheme="minorBidi"/>
          <w:bCs w:val="0"/>
          <w:caps w:val="0"/>
          <w:noProof/>
          <w:szCs w:val="22"/>
        </w:rPr>
      </w:pPr>
      <w:hyperlink w:anchor="_Toc146531030" w:history="1">
        <w:r w:rsidR="00917D4F" w:rsidRPr="00092037">
          <w:rPr>
            <w:rStyle w:val="ab"/>
            <w:noProof/>
          </w:rPr>
          <w:t>第8章</w:t>
        </w:r>
        <w:r w:rsidR="00917D4F">
          <w:rPr>
            <w:rFonts w:asciiTheme="minorHAnsi" w:eastAsiaTheme="minorEastAsia" w:hAnsiTheme="minorHAnsi" w:cstheme="minorBidi"/>
            <w:bCs w:val="0"/>
            <w:caps w:val="0"/>
            <w:noProof/>
            <w:szCs w:val="22"/>
          </w:rPr>
          <w:tab/>
        </w:r>
        <w:r w:rsidR="00917D4F" w:rsidRPr="00092037">
          <w:rPr>
            <w:rStyle w:val="ab"/>
            <w:noProof/>
          </w:rPr>
          <w:t>售后服务</w:t>
        </w:r>
        <w:r w:rsidR="00917D4F">
          <w:rPr>
            <w:noProof/>
            <w:webHidden/>
          </w:rPr>
          <w:tab/>
        </w:r>
        <w:r w:rsidR="00917D4F">
          <w:rPr>
            <w:noProof/>
            <w:webHidden/>
          </w:rPr>
          <w:fldChar w:fldCharType="begin"/>
        </w:r>
        <w:r w:rsidR="00917D4F">
          <w:rPr>
            <w:noProof/>
            <w:webHidden/>
          </w:rPr>
          <w:instrText xml:space="preserve"> PAGEREF _Toc146531030 \h </w:instrText>
        </w:r>
        <w:r w:rsidR="00917D4F">
          <w:rPr>
            <w:noProof/>
            <w:webHidden/>
          </w:rPr>
        </w:r>
        <w:r w:rsidR="00917D4F">
          <w:rPr>
            <w:noProof/>
            <w:webHidden/>
          </w:rPr>
          <w:fldChar w:fldCharType="separate"/>
        </w:r>
        <w:r w:rsidR="00917D4F">
          <w:rPr>
            <w:noProof/>
            <w:webHidden/>
          </w:rPr>
          <w:t>201</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1031" w:history="1">
        <w:r w:rsidR="00917D4F" w:rsidRPr="00092037">
          <w:rPr>
            <w:rStyle w:val="ab"/>
            <w:noProof/>
          </w:rPr>
          <w:t>8.1</w:t>
        </w:r>
        <w:r w:rsidR="00917D4F">
          <w:rPr>
            <w:rFonts w:asciiTheme="minorHAnsi" w:eastAsiaTheme="minorEastAsia" w:hAnsiTheme="minorHAnsi" w:cstheme="minorBidi"/>
            <w:smallCaps w:val="0"/>
            <w:noProof/>
            <w:szCs w:val="22"/>
          </w:rPr>
          <w:tab/>
        </w:r>
        <w:r w:rsidR="00917D4F" w:rsidRPr="00092037">
          <w:rPr>
            <w:rStyle w:val="ab"/>
            <w:noProof/>
          </w:rPr>
          <w:t>服务宗旨</w:t>
        </w:r>
        <w:r w:rsidR="00917D4F">
          <w:rPr>
            <w:noProof/>
            <w:webHidden/>
          </w:rPr>
          <w:tab/>
        </w:r>
        <w:r w:rsidR="00917D4F">
          <w:rPr>
            <w:noProof/>
            <w:webHidden/>
          </w:rPr>
          <w:fldChar w:fldCharType="begin"/>
        </w:r>
        <w:r w:rsidR="00917D4F">
          <w:rPr>
            <w:noProof/>
            <w:webHidden/>
          </w:rPr>
          <w:instrText xml:space="preserve"> PAGEREF _Toc146531031 \h </w:instrText>
        </w:r>
        <w:r w:rsidR="00917D4F">
          <w:rPr>
            <w:noProof/>
            <w:webHidden/>
          </w:rPr>
        </w:r>
        <w:r w:rsidR="00917D4F">
          <w:rPr>
            <w:noProof/>
            <w:webHidden/>
          </w:rPr>
          <w:fldChar w:fldCharType="separate"/>
        </w:r>
        <w:r w:rsidR="00917D4F">
          <w:rPr>
            <w:noProof/>
            <w:webHidden/>
          </w:rPr>
          <w:t>201</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1032" w:history="1">
        <w:r w:rsidR="00917D4F" w:rsidRPr="00092037">
          <w:rPr>
            <w:rStyle w:val="ab"/>
            <w:noProof/>
          </w:rPr>
          <w:t>8.2</w:t>
        </w:r>
        <w:r w:rsidR="00917D4F">
          <w:rPr>
            <w:rFonts w:asciiTheme="minorHAnsi" w:eastAsiaTheme="minorEastAsia" w:hAnsiTheme="minorHAnsi" w:cstheme="minorBidi"/>
            <w:smallCaps w:val="0"/>
            <w:noProof/>
            <w:szCs w:val="22"/>
          </w:rPr>
          <w:tab/>
        </w:r>
        <w:r w:rsidR="00917D4F" w:rsidRPr="00092037">
          <w:rPr>
            <w:rStyle w:val="ab"/>
            <w:noProof/>
          </w:rPr>
          <w:t>正版用户常规服务项目</w:t>
        </w:r>
        <w:r w:rsidR="00917D4F">
          <w:rPr>
            <w:noProof/>
            <w:webHidden/>
          </w:rPr>
          <w:tab/>
        </w:r>
        <w:r w:rsidR="00917D4F">
          <w:rPr>
            <w:noProof/>
            <w:webHidden/>
          </w:rPr>
          <w:fldChar w:fldCharType="begin"/>
        </w:r>
        <w:r w:rsidR="00917D4F">
          <w:rPr>
            <w:noProof/>
            <w:webHidden/>
          </w:rPr>
          <w:instrText xml:space="preserve"> PAGEREF _Toc146531032 \h </w:instrText>
        </w:r>
        <w:r w:rsidR="00917D4F">
          <w:rPr>
            <w:noProof/>
            <w:webHidden/>
          </w:rPr>
        </w:r>
        <w:r w:rsidR="00917D4F">
          <w:rPr>
            <w:noProof/>
            <w:webHidden/>
          </w:rPr>
          <w:fldChar w:fldCharType="separate"/>
        </w:r>
        <w:r w:rsidR="00917D4F">
          <w:rPr>
            <w:noProof/>
            <w:webHidden/>
          </w:rPr>
          <w:t>201</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1033" w:history="1">
        <w:r w:rsidR="00917D4F" w:rsidRPr="00092037">
          <w:rPr>
            <w:rStyle w:val="ab"/>
            <w:noProof/>
          </w:rPr>
          <w:t>8.3</w:t>
        </w:r>
        <w:r w:rsidR="00917D4F">
          <w:rPr>
            <w:rFonts w:asciiTheme="minorHAnsi" w:eastAsiaTheme="minorEastAsia" w:hAnsiTheme="minorHAnsi" w:cstheme="minorBidi"/>
            <w:smallCaps w:val="0"/>
            <w:noProof/>
            <w:szCs w:val="22"/>
          </w:rPr>
          <w:tab/>
        </w:r>
        <w:r w:rsidR="00917D4F" w:rsidRPr="00092037">
          <w:rPr>
            <w:rStyle w:val="ab"/>
            <w:noProof/>
          </w:rPr>
          <w:t>软件升级</w:t>
        </w:r>
        <w:r w:rsidR="00917D4F">
          <w:rPr>
            <w:noProof/>
            <w:webHidden/>
          </w:rPr>
          <w:tab/>
        </w:r>
        <w:r w:rsidR="00917D4F">
          <w:rPr>
            <w:noProof/>
            <w:webHidden/>
          </w:rPr>
          <w:fldChar w:fldCharType="begin"/>
        </w:r>
        <w:r w:rsidR="00917D4F">
          <w:rPr>
            <w:noProof/>
            <w:webHidden/>
          </w:rPr>
          <w:instrText xml:space="preserve"> PAGEREF _Toc146531033 \h </w:instrText>
        </w:r>
        <w:r w:rsidR="00917D4F">
          <w:rPr>
            <w:noProof/>
            <w:webHidden/>
          </w:rPr>
        </w:r>
        <w:r w:rsidR="00917D4F">
          <w:rPr>
            <w:noProof/>
            <w:webHidden/>
          </w:rPr>
          <w:fldChar w:fldCharType="separate"/>
        </w:r>
        <w:r w:rsidR="00917D4F">
          <w:rPr>
            <w:noProof/>
            <w:webHidden/>
          </w:rPr>
          <w:t>201</w:t>
        </w:r>
        <w:r w:rsidR="00917D4F">
          <w:rPr>
            <w:noProof/>
            <w:webHidden/>
          </w:rPr>
          <w:fldChar w:fldCharType="end"/>
        </w:r>
      </w:hyperlink>
    </w:p>
    <w:p w:rsidR="00917D4F" w:rsidRDefault="000B4D63">
      <w:pPr>
        <w:pStyle w:val="21"/>
        <w:tabs>
          <w:tab w:val="left" w:pos="840"/>
          <w:tab w:val="right" w:leader="dot" w:pos="8296"/>
        </w:tabs>
        <w:rPr>
          <w:rFonts w:asciiTheme="minorHAnsi" w:eastAsiaTheme="minorEastAsia" w:hAnsiTheme="minorHAnsi" w:cstheme="minorBidi"/>
          <w:smallCaps w:val="0"/>
          <w:noProof/>
          <w:szCs w:val="22"/>
        </w:rPr>
      </w:pPr>
      <w:hyperlink w:anchor="_Toc146531034" w:history="1">
        <w:r w:rsidR="00917D4F" w:rsidRPr="00092037">
          <w:rPr>
            <w:rStyle w:val="ab"/>
            <w:noProof/>
          </w:rPr>
          <w:t>8.4</w:t>
        </w:r>
        <w:r w:rsidR="00917D4F">
          <w:rPr>
            <w:rFonts w:asciiTheme="minorHAnsi" w:eastAsiaTheme="minorEastAsia" w:hAnsiTheme="minorHAnsi" w:cstheme="minorBidi"/>
            <w:smallCaps w:val="0"/>
            <w:noProof/>
            <w:szCs w:val="22"/>
          </w:rPr>
          <w:tab/>
        </w:r>
        <w:r w:rsidR="00917D4F" w:rsidRPr="00092037">
          <w:rPr>
            <w:rStyle w:val="ab"/>
            <w:noProof/>
          </w:rPr>
          <w:t>服务联系方式</w:t>
        </w:r>
        <w:r w:rsidR="00917D4F">
          <w:rPr>
            <w:noProof/>
            <w:webHidden/>
          </w:rPr>
          <w:tab/>
        </w:r>
        <w:r w:rsidR="00917D4F">
          <w:rPr>
            <w:noProof/>
            <w:webHidden/>
          </w:rPr>
          <w:fldChar w:fldCharType="begin"/>
        </w:r>
        <w:r w:rsidR="00917D4F">
          <w:rPr>
            <w:noProof/>
            <w:webHidden/>
          </w:rPr>
          <w:instrText xml:space="preserve"> PAGEREF _Toc146531034 \h </w:instrText>
        </w:r>
        <w:r w:rsidR="00917D4F">
          <w:rPr>
            <w:noProof/>
            <w:webHidden/>
          </w:rPr>
        </w:r>
        <w:r w:rsidR="00917D4F">
          <w:rPr>
            <w:noProof/>
            <w:webHidden/>
          </w:rPr>
          <w:fldChar w:fldCharType="separate"/>
        </w:r>
        <w:r w:rsidR="00917D4F">
          <w:rPr>
            <w:noProof/>
            <w:webHidden/>
          </w:rPr>
          <w:t>201</w:t>
        </w:r>
        <w:r w:rsidR="00917D4F">
          <w:rPr>
            <w:noProof/>
            <w:webHidden/>
          </w:rPr>
          <w:fldChar w:fldCharType="end"/>
        </w:r>
      </w:hyperlink>
    </w:p>
    <w:p w:rsidR="00A8196B" w:rsidRPr="0037086D" w:rsidRDefault="000B1D16" w:rsidP="00A8196B">
      <w:pPr>
        <w:jc w:val="left"/>
        <w:rPr>
          <w:rFonts w:cstheme="minorEastAsia"/>
          <w:szCs w:val="21"/>
        </w:rPr>
      </w:pPr>
      <w:r w:rsidRPr="0037086D">
        <w:rPr>
          <w:rFonts w:cstheme="minorEastAsia"/>
          <w:caps/>
          <w:sz w:val="20"/>
          <w:szCs w:val="21"/>
        </w:rPr>
        <w:fldChar w:fldCharType="end"/>
      </w:r>
    </w:p>
    <w:p w:rsidR="00A8196B" w:rsidRPr="0037086D" w:rsidRDefault="00A8196B" w:rsidP="00A8196B">
      <w:pPr>
        <w:widowControl/>
        <w:jc w:val="left"/>
      </w:pPr>
      <w:r w:rsidRPr="0037086D">
        <w:rPr>
          <w:rFonts w:cstheme="minorEastAsia" w:hint="eastAsia"/>
          <w:szCs w:val="21"/>
        </w:rPr>
        <w:br w:type="page"/>
      </w:r>
    </w:p>
    <w:p w:rsidR="00C34EB5" w:rsidRPr="0037086D" w:rsidRDefault="00C34EB5" w:rsidP="00C34EB5">
      <w:pPr>
        <w:pStyle w:val="1"/>
        <w:rPr>
          <w:b/>
        </w:rPr>
      </w:pPr>
      <w:bookmarkStart w:id="0" w:name="_Toc142640387"/>
      <w:bookmarkStart w:id="1" w:name="_Toc146530581"/>
      <w:r w:rsidRPr="0037086D">
        <w:rPr>
          <w:rFonts w:hint="eastAsia"/>
        </w:rPr>
        <w:lastRenderedPageBreak/>
        <w:t>产品简介</w:t>
      </w:r>
      <w:bookmarkEnd w:id="0"/>
      <w:bookmarkEnd w:id="1"/>
    </w:p>
    <w:p w:rsidR="00C34EB5" w:rsidRPr="0037086D" w:rsidRDefault="00C34EB5" w:rsidP="00C34EB5">
      <w:pPr>
        <w:pStyle w:val="2"/>
        <w:rPr>
          <w:b/>
        </w:rPr>
      </w:pPr>
      <w:bookmarkStart w:id="2" w:name="_Toc142640388"/>
      <w:bookmarkStart w:id="3" w:name="_Toc146530582"/>
      <w:r w:rsidRPr="0037086D">
        <w:rPr>
          <w:rFonts w:hint="eastAsia"/>
        </w:rPr>
        <w:t>产品概述</w:t>
      </w:r>
      <w:bookmarkEnd w:id="2"/>
      <w:bookmarkEnd w:id="3"/>
    </w:p>
    <w:p w:rsidR="00C34EB5" w:rsidRPr="0037086D" w:rsidRDefault="00C34EB5" w:rsidP="0037086D">
      <w:pPr>
        <w:ind w:firstLine="420"/>
      </w:pPr>
      <w:r w:rsidRPr="0037086D">
        <w:rPr>
          <w:rFonts w:hint="eastAsia"/>
        </w:rPr>
        <w:t>管家婆天通ERP S3软件秉承任我行软件股份有限公司ERP(企业资源计划)精髓。</w:t>
      </w:r>
    </w:p>
    <w:p w:rsidR="00C34EB5" w:rsidRPr="0037086D" w:rsidRDefault="00C34EB5" w:rsidP="0037086D">
      <w:pPr>
        <w:ind w:firstLine="420"/>
      </w:pPr>
      <w:r w:rsidRPr="0037086D">
        <w:rPr>
          <w:rFonts w:hint="eastAsia"/>
        </w:rPr>
        <w:t>在拥有80多万管家婆软件用户的基础上，结合自身十多年来，对中小企业管理需求的资深理解，将ERP的管理思想、管理流程同中小企业的应用特点相结合，自主研发的一套“成长型企业供应链运营与管控开放式平台”。</w:t>
      </w:r>
    </w:p>
    <w:p w:rsidR="00C34EB5" w:rsidRPr="0037086D" w:rsidRDefault="00C34EB5" w:rsidP="0037086D">
      <w:pPr>
        <w:ind w:firstLine="420"/>
      </w:pPr>
      <w:r w:rsidRPr="0037086D">
        <w:rPr>
          <w:rFonts w:hint="eastAsia"/>
        </w:rPr>
        <w:t>管家婆天通ERP S3软件是一套集进销存、往来、生产、会员管理一体化的解决方案，帮助企业建立起一个简捷、高效的信息化管理系统。实现物流，资金流，信息流的在线动态监控和管理，所有运营业务电脑全程记录，为企业管理层决策提供数据参考。全面推进企业经营管理模式变革，提升企业竞争活力。</w:t>
      </w:r>
    </w:p>
    <w:p w:rsidR="00C34EB5" w:rsidRPr="0037086D" w:rsidRDefault="00C34EB5" w:rsidP="0037086D">
      <w:pPr>
        <w:ind w:firstLine="420"/>
      </w:pPr>
      <w:r w:rsidRPr="0037086D">
        <w:rPr>
          <w:rFonts w:hint="eastAsia"/>
        </w:rPr>
        <w:t>管家婆天通ERP S3软件是基于领域驱动(DDD)分层架构设计思想进行底层设计的最佳实践，该架构主要为解决复杂应用系统而生，他将更大更复杂的业务形态划分成了更小粒度的迭代块，通过划分领域模型，形成统一的通用语言，让业务专家、设计人员、开发人员都在领域内关注特定的领域对象的部分。使系统设计足够精良且符合业务需求的领域模型，能够更快速的响应需求变化，让系统更加符合高内聚低耦合的思想。</w:t>
      </w:r>
    </w:p>
    <w:p w:rsidR="00C34EB5" w:rsidRPr="0037086D" w:rsidRDefault="00C34EB5" w:rsidP="00C34EB5">
      <w:r w:rsidRPr="0037086D">
        <w:rPr>
          <w:rFonts w:cstheme="minorEastAsia" w:hint="eastAsia"/>
          <w:noProof/>
          <w:szCs w:val="21"/>
        </w:rPr>
        <w:drawing>
          <wp:inline distT="0" distB="0" distL="114300" distR="114300" wp14:anchorId="2D613D02" wp14:editId="066E35CB">
            <wp:extent cx="5262880" cy="3966210"/>
            <wp:effectExtent l="9525" t="9525" r="23495" b="24765"/>
            <wp:docPr id="72" name="图片 72" descr="系统架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系统架构图"/>
                    <pic:cNvPicPr>
                      <a:picLocks noChangeAspect="1"/>
                    </pic:cNvPicPr>
                  </pic:nvPicPr>
                  <pic:blipFill>
                    <a:blip r:embed="rId8"/>
                    <a:stretch>
                      <a:fillRect/>
                    </a:stretch>
                  </pic:blipFill>
                  <pic:spPr>
                    <a:xfrm>
                      <a:off x="0" y="0"/>
                      <a:ext cx="5262880" cy="3966210"/>
                    </a:xfrm>
                    <a:prstGeom prst="rect">
                      <a:avLst/>
                    </a:prstGeom>
                    <a:ln>
                      <a:solidFill>
                        <a:schemeClr val="bg1">
                          <a:lumMod val="50000"/>
                        </a:schemeClr>
                      </a:solidFill>
                    </a:ln>
                  </pic:spPr>
                </pic:pic>
              </a:graphicData>
            </a:graphic>
          </wp:inline>
        </w:drawing>
      </w:r>
    </w:p>
    <w:p w:rsidR="00C34EB5" w:rsidRPr="0037086D" w:rsidRDefault="00C34EB5" w:rsidP="0037086D">
      <w:r w:rsidRPr="0037086D">
        <w:rPr>
          <w:rFonts w:hint="eastAsia"/>
        </w:rPr>
        <w:t>该架构的优点：</w:t>
      </w:r>
    </w:p>
    <w:p w:rsidR="00C34EB5" w:rsidRPr="0037086D" w:rsidRDefault="00C34EB5" w:rsidP="0037086D">
      <w:pPr>
        <w:ind w:firstLine="420"/>
      </w:pPr>
      <w:r w:rsidRPr="0037086D">
        <w:rPr>
          <w:rFonts w:hint="eastAsia"/>
        </w:rPr>
        <w:t>业务逻辑被合理的分散到不同的领域对象中，代码结构更加清晰，可读性，可维护性更高,有利于对现有功能，及后续新增功能进行维护和迭代开发。</w:t>
      </w:r>
    </w:p>
    <w:p w:rsidR="00C34EB5" w:rsidRPr="0037086D" w:rsidRDefault="00C34EB5" w:rsidP="0037086D">
      <w:pPr>
        <w:ind w:firstLine="420"/>
      </w:pPr>
      <w:r w:rsidRPr="0037086D">
        <w:rPr>
          <w:rFonts w:hint="eastAsia"/>
        </w:rPr>
        <w:t>数据传输，值对象，实体对象的引入，进一步将层与层之间的耦合度减低，让对象职责更加单一，内聚度更高，给表现层提供了更多的数据展示的灵活性，更多演变的体验。</w:t>
      </w:r>
    </w:p>
    <w:p w:rsidR="00C34EB5" w:rsidRPr="0037086D" w:rsidRDefault="00C34EB5" w:rsidP="0037086D">
      <w:r w:rsidRPr="0037086D">
        <w:rPr>
          <w:rFonts w:hint="eastAsia"/>
        </w:rPr>
        <w:t>领域模型直接表达业务需求，基于模型沟通更方便。</w:t>
      </w:r>
    </w:p>
    <w:p w:rsidR="00C34EB5" w:rsidRPr="0037086D" w:rsidRDefault="00C34EB5" w:rsidP="0037086D">
      <w:pPr>
        <w:ind w:firstLine="420"/>
      </w:pPr>
      <w:r w:rsidRPr="0037086D">
        <w:rPr>
          <w:rFonts w:hint="eastAsia"/>
        </w:rPr>
        <w:t>封装状态与行为，减少外部的依赖，能够更好地进行单元测试。</w:t>
      </w:r>
    </w:p>
    <w:p w:rsidR="00C34EB5" w:rsidRPr="0037086D" w:rsidRDefault="00C34EB5" w:rsidP="0037086D">
      <w:r w:rsidRPr="0037086D">
        <w:rPr>
          <w:rFonts w:hint="eastAsia"/>
        </w:rPr>
        <w:t>各层之间的作用及关系：</w:t>
      </w:r>
    </w:p>
    <w:p w:rsidR="00C34EB5" w:rsidRPr="0037086D" w:rsidRDefault="00C34EB5" w:rsidP="0037086D">
      <w:pPr>
        <w:pStyle w:val="af8"/>
        <w:numPr>
          <w:ilvl w:val="0"/>
          <w:numId w:val="413"/>
        </w:numPr>
        <w:ind w:firstLineChars="0"/>
      </w:pPr>
      <w:r w:rsidRPr="0037086D">
        <w:rPr>
          <w:rFonts w:hint="eastAsia"/>
        </w:rPr>
        <w:t>展现层：</w:t>
      </w:r>
    </w:p>
    <w:p w:rsidR="00C34EB5" w:rsidRPr="0037086D" w:rsidRDefault="00C34EB5" w:rsidP="0037086D">
      <w:pPr>
        <w:ind w:firstLine="420"/>
      </w:pPr>
      <w:r w:rsidRPr="0037086D">
        <w:rPr>
          <w:rFonts w:hint="eastAsia"/>
        </w:rPr>
        <w:t>负责请求应用层以获取用户所需要展现的数据,或发送命令给应用层要求其执行某个用户命令。他是直接与客户端交互最直接的通道。</w:t>
      </w:r>
    </w:p>
    <w:p w:rsidR="00C34EB5" w:rsidRPr="0037086D" w:rsidRDefault="00C34EB5" w:rsidP="0037086D">
      <w:pPr>
        <w:pStyle w:val="af8"/>
        <w:numPr>
          <w:ilvl w:val="0"/>
          <w:numId w:val="413"/>
        </w:numPr>
        <w:ind w:firstLineChars="0"/>
      </w:pPr>
      <w:r w:rsidRPr="0037086D">
        <w:rPr>
          <w:rFonts w:hint="eastAsia"/>
        </w:rPr>
        <w:t>应用层：</w:t>
      </w:r>
    </w:p>
    <w:p w:rsidR="00C34EB5" w:rsidRPr="0037086D" w:rsidRDefault="00C34EB5" w:rsidP="0037086D">
      <w:pPr>
        <w:ind w:firstLine="420"/>
      </w:pPr>
      <w:r w:rsidRPr="0037086D">
        <w:rPr>
          <w:rFonts w:hint="eastAsia"/>
        </w:rPr>
        <w:t>定义软件要完成的任务，并且指挥表达领域概念的对象来解决问题。这一层所负责的工</w:t>
      </w:r>
      <w:r w:rsidRPr="0037086D">
        <w:rPr>
          <w:rFonts w:hint="eastAsia"/>
        </w:rPr>
        <w:lastRenderedPageBreak/>
        <w:t>作对业务来说意义重大，也是与其它系统的应用层进行交互的必要渠道。应用层尽量简单，不包含业务规则或者知识，而只为下一层中的领域对象协调任务，分配工作，使它们互相协作。它没有反映业务情况的状态，但是却可以具有另外一种状态，为用户或程序显示某个任务的进度。对外为展现层提供各种应用功能(包括查询或命令)，对内调用领域层(领域对象或领域服务)完成各种业务逻辑。该层对展现层所提交的业务参数仅做常规合法性的验证，包含必填，空值等等的判断。</w:t>
      </w:r>
    </w:p>
    <w:p w:rsidR="00C34EB5" w:rsidRPr="0037086D" w:rsidRDefault="00C34EB5" w:rsidP="0037086D">
      <w:pPr>
        <w:pStyle w:val="af8"/>
        <w:numPr>
          <w:ilvl w:val="0"/>
          <w:numId w:val="413"/>
        </w:numPr>
        <w:ind w:firstLineChars="0"/>
      </w:pPr>
      <w:r w:rsidRPr="0037086D">
        <w:rPr>
          <w:rFonts w:hint="eastAsia"/>
        </w:rPr>
        <w:t>领域层：</w:t>
      </w:r>
    </w:p>
    <w:p w:rsidR="00C34EB5" w:rsidRPr="0037086D" w:rsidRDefault="00C34EB5" w:rsidP="0037086D">
      <w:pPr>
        <w:ind w:firstLine="420"/>
      </w:pPr>
      <w:r w:rsidRPr="0037086D">
        <w:rPr>
          <w:rFonts w:hint="eastAsia"/>
        </w:rPr>
        <w:t>该层包含有关软件系统的核心业务，是所有层级的核心，领域模型的状态都直接或间接(持久化至数据库)存储在这一层,他负责表达业务概念，业务状态信息以及业务规则。数据库的交互、持久化都存储在这一层之中。</w:t>
      </w:r>
    </w:p>
    <w:p w:rsidR="00C34EB5" w:rsidRPr="0037086D" w:rsidRDefault="00C34EB5" w:rsidP="0037086D">
      <w:pPr>
        <w:pStyle w:val="af8"/>
        <w:numPr>
          <w:ilvl w:val="0"/>
          <w:numId w:val="413"/>
        </w:numPr>
        <w:ind w:firstLineChars="0"/>
      </w:pPr>
      <w:r w:rsidRPr="0037086D">
        <w:rPr>
          <w:rFonts w:hint="eastAsia"/>
        </w:rPr>
        <w:t>基础服务组件：</w:t>
      </w:r>
    </w:p>
    <w:p w:rsidR="00C34EB5" w:rsidRPr="0037086D" w:rsidRDefault="00C34EB5" w:rsidP="0037086D">
      <w:pPr>
        <w:ind w:firstLine="420"/>
      </w:pPr>
      <w:r w:rsidRPr="0037086D">
        <w:rPr>
          <w:rFonts w:hint="eastAsia"/>
        </w:rPr>
        <w:t>为展现层，应用层，领域层提供各层需要的通用东西，他包含一些枚举，工具，扩展方法等的所有通过依赖操作(例如：任务调度、异常处理，日志操作等)。</w:t>
      </w:r>
    </w:p>
    <w:p w:rsidR="00C34EB5" w:rsidRPr="0037086D" w:rsidRDefault="00C34EB5" w:rsidP="00C34EB5">
      <w:pPr>
        <w:pStyle w:val="2"/>
        <w:rPr>
          <w:b/>
        </w:rPr>
      </w:pPr>
      <w:bookmarkStart w:id="4" w:name="_Toc142640389"/>
      <w:bookmarkStart w:id="5" w:name="_Toc146530583"/>
      <w:r w:rsidRPr="0037086D">
        <w:rPr>
          <w:rFonts w:hint="eastAsia"/>
        </w:rPr>
        <w:t>产品说明书</w:t>
      </w:r>
      <w:bookmarkEnd w:id="4"/>
      <w:bookmarkEnd w:id="5"/>
    </w:p>
    <w:p w:rsidR="00C34EB5" w:rsidRPr="0037086D" w:rsidRDefault="00C34EB5" w:rsidP="0037086D">
      <w:pPr>
        <w:ind w:firstLine="420"/>
      </w:pPr>
      <w:r w:rsidRPr="0037086D">
        <w:rPr>
          <w:rFonts w:hint="eastAsia"/>
        </w:rPr>
        <w:t>本说明书是“管家婆天通ERP S3软件”的产品介绍及操作说明书。本书以任我行“管家婆天通ERP S3软件V6.5版本”为例。本说明书以软件的应用流程为核心，并辅以软件功能操作方法的详细说明，为您在软件使用过程中提供应用支持。提醒各位用户在软件使用时仔细阅读该使用说明书！</w:t>
      </w:r>
    </w:p>
    <w:p w:rsidR="00C34EB5" w:rsidRPr="0037086D" w:rsidRDefault="00C34EB5" w:rsidP="0037086D">
      <w:pPr>
        <w:ind w:firstLine="420"/>
      </w:pPr>
      <w:r w:rsidRPr="0037086D">
        <w:rPr>
          <w:rFonts w:hint="eastAsia"/>
        </w:rPr>
        <w:t>注：本书以“管家婆天通ERP S3软件V6.5版本”为准，若因版本变动或功能改进等与本书略有不同，恕不另行通知，请以实际产品功能为准，我公司拥有最终解释权。</w:t>
      </w:r>
    </w:p>
    <w:p w:rsidR="00C34EB5" w:rsidRPr="0037086D" w:rsidRDefault="00C34EB5" w:rsidP="0037086D">
      <w:pPr>
        <w:ind w:firstLine="420"/>
      </w:pPr>
      <w:r w:rsidRPr="0037086D">
        <w:rPr>
          <w:rFonts w:hint="eastAsia"/>
        </w:rPr>
        <w:t>欢迎您通过电子邮件或电话与我们联系，也许我们不能很详细地回复您的每一个问题，但对您的反馈我们将非常感激，它将促进我们对产品和服务不断改善。</w:t>
      </w:r>
    </w:p>
    <w:p w:rsidR="00C34EB5" w:rsidRPr="0037086D" w:rsidRDefault="00C34EB5" w:rsidP="0037086D">
      <w:pPr>
        <w:ind w:firstLine="420"/>
      </w:pPr>
      <w:r w:rsidRPr="0037086D">
        <w:rPr>
          <w:rFonts w:hint="eastAsia"/>
        </w:rPr>
        <w:t>本书在编写过程中难免有所疏漏，恳请广大用户批评指正。</w:t>
      </w:r>
    </w:p>
    <w:p w:rsidR="00C34EB5" w:rsidRPr="0037086D" w:rsidRDefault="00C34EB5" w:rsidP="0037086D"/>
    <w:p w:rsidR="00C34EB5" w:rsidRPr="0037086D" w:rsidRDefault="00C34EB5" w:rsidP="0037086D">
      <w:pPr>
        <w:jc w:val="right"/>
      </w:pPr>
      <w:r w:rsidRPr="0037086D">
        <w:rPr>
          <w:rFonts w:hint="eastAsia"/>
        </w:rPr>
        <w:t>成都任我行软件股份有限公司</w:t>
      </w:r>
    </w:p>
    <w:p w:rsidR="00C34EB5" w:rsidRPr="0037086D" w:rsidRDefault="00C34EB5" w:rsidP="0037086D">
      <w:pPr>
        <w:jc w:val="right"/>
      </w:pPr>
      <w:r w:rsidRPr="0037086D">
        <w:rPr>
          <w:rFonts w:hint="eastAsia"/>
        </w:rPr>
        <w:t>2022年06月</w:t>
      </w:r>
    </w:p>
    <w:p w:rsidR="00C34EB5" w:rsidRPr="0037086D" w:rsidRDefault="00C34EB5" w:rsidP="00C34EB5">
      <w:pPr>
        <w:pStyle w:val="1"/>
        <w:rPr>
          <w:b/>
        </w:rPr>
      </w:pPr>
      <w:bookmarkStart w:id="6" w:name="_Toc142640390"/>
      <w:bookmarkStart w:id="7" w:name="_Toc146530584"/>
      <w:r w:rsidRPr="0037086D">
        <w:rPr>
          <w:rFonts w:hint="eastAsia"/>
        </w:rPr>
        <w:t>服务器环境</w:t>
      </w:r>
      <w:bookmarkEnd w:id="6"/>
      <w:bookmarkEnd w:id="7"/>
    </w:p>
    <w:p w:rsidR="00C34EB5" w:rsidRPr="0037086D" w:rsidRDefault="00C34EB5" w:rsidP="00C34EB5">
      <w:pPr>
        <w:pStyle w:val="2"/>
        <w:rPr>
          <w:b/>
        </w:rPr>
      </w:pPr>
      <w:bookmarkStart w:id="8" w:name="_Toc142640391"/>
      <w:bookmarkStart w:id="9" w:name="_Toc146530585"/>
      <w:r w:rsidRPr="0037086D">
        <w:rPr>
          <w:rFonts w:hint="eastAsia"/>
        </w:rPr>
        <w:t>硬件配置</w:t>
      </w:r>
      <w:bookmarkEnd w:id="8"/>
      <w:bookmarkEnd w:id="9"/>
    </w:p>
    <w:tbl>
      <w:tblPr>
        <w:tblStyle w:val="aa"/>
        <w:tblW w:w="0" w:type="auto"/>
        <w:tblLook w:val="04A0" w:firstRow="1" w:lastRow="0" w:firstColumn="1" w:lastColumn="0" w:noHBand="0" w:noVBand="1"/>
      </w:tblPr>
      <w:tblGrid>
        <w:gridCol w:w="1121"/>
        <w:gridCol w:w="1850"/>
        <w:gridCol w:w="1850"/>
        <w:gridCol w:w="1850"/>
        <w:gridCol w:w="1851"/>
      </w:tblGrid>
      <w:tr w:rsidR="00C34EB5" w:rsidRPr="0037086D" w:rsidTr="004E3D77">
        <w:tc>
          <w:tcPr>
            <w:tcW w:w="1121" w:type="dxa"/>
            <w:shd w:val="clear" w:color="auto" w:fill="BFBFBF" w:themeFill="background1" w:themeFillShade="BF"/>
            <w:vAlign w:val="center"/>
          </w:tcPr>
          <w:p w:rsidR="00C34EB5" w:rsidRPr="0037086D" w:rsidRDefault="00C34EB5" w:rsidP="0037086D">
            <w:pPr>
              <w:jc w:val="left"/>
              <w:rPr>
                <w:rFonts w:cstheme="minorEastAsia"/>
                <w:szCs w:val="21"/>
              </w:rPr>
            </w:pPr>
          </w:p>
        </w:tc>
        <w:tc>
          <w:tcPr>
            <w:tcW w:w="1850" w:type="dxa"/>
            <w:shd w:val="clear" w:color="auto" w:fill="BFBFBF" w:themeFill="background1" w:themeFillShade="BF"/>
            <w:vAlign w:val="center"/>
          </w:tcPr>
          <w:p w:rsidR="00C34EB5" w:rsidRPr="0037086D" w:rsidRDefault="00C34EB5" w:rsidP="0037086D">
            <w:pPr>
              <w:jc w:val="left"/>
              <w:rPr>
                <w:rFonts w:cstheme="minorEastAsia"/>
                <w:szCs w:val="21"/>
              </w:rPr>
            </w:pPr>
            <w:r w:rsidRPr="0037086D">
              <w:rPr>
                <w:rFonts w:cstheme="minorEastAsia" w:hint="eastAsia"/>
                <w:szCs w:val="21"/>
              </w:rPr>
              <w:t>&lt;5用户</w:t>
            </w:r>
          </w:p>
        </w:tc>
        <w:tc>
          <w:tcPr>
            <w:tcW w:w="1850" w:type="dxa"/>
            <w:shd w:val="clear" w:color="auto" w:fill="BFBFBF" w:themeFill="background1" w:themeFillShade="BF"/>
            <w:vAlign w:val="center"/>
          </w:tcPr>
          <w:p w:rsidR="00C34EB5" w:rsidRPr="0037086D" w:rsidRDefault="00C34EB5" w:rsidP="0037086D">
            <w:pPr>
              <w:jc w:val="left"/>
              <w:rPr>
                <w:rFonts w:cstheme="minorEastAsia"/>
                <w:szCs w:val="21"/>
              </w:rPr>
            </w:pPr>
            <w:r w:rsidRPr="0037086D">
              <w:rPr>
                <w:rFonts w:cstheme="minorEastAsia" w:hint="eastAsia"/>
                <w:szCs w:val="21"/>
              </w:rPr>
              <w:t>5-10用户</w:t>
            </w:r>
          </w:p>
        </w:tc>
        <w:tc>
          <w:tcPr>
            <w:tcW w:w="1850" w:type="dxa"/>
            <w:shd w:val="clear" w:color="auto" w:fill="BFBFBF" w:themeFill="background1" w:themeFillShade="BF"/>
            <w:vAlign w:val="center"/>
          </w:tcPr>
          <w:p w:rsidR="00C34EB5" w:rsidRPr="0037086D" w:rsidRDefault="00C34EB5" w:rsidP="0037086D">
            <w:pPr>
              <w:jc w:val="left"/>
              <w:rPr>
                <w:rFonts w:cstheme="minorEastAsia"/>
                <w:szCs w:val="21"/>
              </w:rPr>
            </w:pPr>
            <w:r w:rsidRPr="0037086D">
              <w:rPr>
                <w:rFonts w:cstheme="minorEastAsia" w:hint="eastAsia"/>
                <w:szCs w:val="21"/>
              </w:rPr>
              <w:t>10-20用户</w:t>
            </w:r>
          </w:p>
        </w:tc>
        <w:tc>
          <w:tcPr>
            <w:tcW w:w="1851" w:type="dxa"/>
            <w:shd w:val="clear" w:color="auto" w:fill="BFBFBF" w:themeFill="background1" w:themeFillShade="BF"/>
            <w:vAlign w:val="center"/>
          </w:tcPr>
          <w:p w:rsidR="00C34EB5" w:rsidRPr="0037086D" w:rsidRDefault="00C34EB5" w:rsidP="0037086D">
            <w:pPr>
              <w:jc w:val="left"/>
              <w:rPr>
                <w:rFonts w:cstheme="minorEastAsia"/>
                <w:szCs w:val="21"/>
              </w:rPr>
            </w:pPr>
            <w:r w:rsidRPr="0037086D">
              <w:rPr>
                <w:rFonts w:cstheme="minorEastAsia" w:hint="eastAsia"/>
                <w:szCs w:val="21"/>
              </w:rPr>
              <w:t>21-50用户</w:t>
            </w:r>
          </w:p>
        </w:tc>
      </w:tr>
      <w:tr w:rsidR="00C34EB5" w:rsidRPr="0037086D" w:rsidTr="004E3D77">
        <w:tc>
          <w:tcPr>
            <w:tcW w:w="1121" w:type="dxa"/>
            <w:shd w:val="clear" w:color="auto" w:fill="BFBFBF" w:themeFill="background1" w:themeFillShade="BF"/>
            <w:vAlign w:val="center"/>
          </w:tcPr>
          <w:p w:rsidR="00C34EB5" w:rsidRPr="0037086D" w:rsidRDefault="00C34EB5" w:rsidP="0037086D">
            <w:pPr>
              <w:jc w:val="left"/>
              <w:rPr>
                <w:rFonts w:cstheme="minorEastAsia"/>
                <w:bCs/>
                <w:szCs w:val="21"/>
              </w:rPr>
            </w:pPr>
            <w:r w:rsidRPr="0037086D">
              <w:rPr>
                <w:rFonts w:cstheme="minorEastAsia" w:hint="eastAsia"/>
                <w:bCs/>
                <w:szCs w:val="21"/>
              </w:rPr>
              <w:t>整机级别</w:t>
            </w:r>
          </w:p>
        </w:tc>
        <w:tc>
          <w:tcPr>
            <w:tcW w:w="1850" w:type="dxa"/>
            <w:vAlign w:val="center"/>
          </w:tcPr>
          <w:p w:rsidR="00C34EB5" w:rsidRPr="0037086D" w:rsidRDefault="00C34EB5" w:rsidP="0037086D">
            <w:pPr>
              <w:jc w:val="left"/>
              <w:rPr>
                <w:rFonts w:cstheme="minorEastAsia"/>
                <w:szCs w:val="21"/>
              </w:rPr>
            </w:pPr>
            <w:r w:rsidRPr="0037086D">
              <w:rPr>
                <w:rFonts w:cstheme="minorEastAsia" w:hint="eastAsia"/>
                <w:szCs w:val="21"/>
              </w:rPr>
              <w:t>PC级</w:t>
            </w:r>
          </w:p>
        </w:tc>
        <w:tc>
          <w:tcPr>
            <w:tcW w:w="1850" w:type="dxa"/>
            <w:vAlign w:val="center"/>
          </w:tcPr>
          <w:p w:rsidR="00C34EB5" w:rsidRPr="0037086D" w:rsidRDefault="00C34EB5" w:rsidP="0037086D">
            <w:pPr>
              <w:jc w:val="left"/>
              <w:rPr>
                <w:rFonts w:cstheme="minorEastAsia"/>
                <w:szCs w:val="21"/>
              </w:rPr>
            </w:pPr>
            <w:r w:rsidRPr="0037086D">
              <w:rPr>
                <w:rFonts w:cstheme="minorEastAsia" w:hint="eastAsia"/>
                <w:szCs w:val="21"/>
              </w:rPr>
              <w:t>入门级</w:t>
            </w:r>
          </w:p>
        </w:tc>
        <w:tc>
          <w:tcPr>
            <w:tcW w:w="1850" w:type="dxa"/>
            <w:vAlign w:val="center"/>
          </w:tcPr>
          <w:p w:rsidR="00C34EB5" w:rsidRPr="0037086D" w:rsidRDefault="00C34EB5" w:rsidP="0037086D">
            <w:pPr>
              <w:jc w:val="left"/>
              <w:rPr>
                <w:rFonts w:cstheme="minorEastAsia"/>
                <w:szCs w:val="21"/>
              </w:rPr>
            </w:pPr>
            <w:r w:rsidRPr="0037086D">
              <w:rPr>
                <w:rFonts w:cstheme="minorEastAsia" w:hint="eastAsia"/>
                <w:szCs w:val="21"/>
              </w:rPr>
              <w:t>标准级</w:t>
            </w:r>
          </w:p>
        </w:tc>
        <w:tc>
          <w:tcPr>
            <w:tcW w:w="1851" w:type="dxa"/>
            <w:vAlign w:val="center"/>
          </w:tcPr>
          <w:p w:rsidR="00C34EB5" w:rsidRPr="0037086D" w:rsidRDefault="00C34EB5" w:rsidP="0037086D">
            <w:pPr>
              <w:jc w:val="left"/>
              <w:rPr>
                <w:rFonts w:cstheme="minorEastAsia"/>
                <w:szCs w:val="21"/>
              </w:rPr>
            </w:pPr>
            <w:r w:rsidRPr="0037086D">
              <w:rPr>
                <w:rFonts w:cstheme="minorEastAsia" w:hint="eastAsia"/>
                <w:szCs w:val="21"/>
              </w:rPr>
              <w:t>企业级</w:t>
            </w:r>
          </w:p>
        </w:tc>
      </w:tr>
      <w:tr w:rsidR="00C34EB5" w:rsidRPr="0037086D" w:rsidTr="004E3D77">
        <w:tc>
          <w:tcPr>
            <w:tcW w:w="1121" w:type="dxa"/>
            <w:shd w:val="clear" w:color="auto" w:fill="BFBFBF" w:themeFill="background1" w:themeFillShade="BF"/>
            <w:vAlign w:val="center"/>
          </w:tcPr>
          <w:p w:rsidR="00C34EB5" w:rsidRPr="0037086D" w:rsidRDefault="00C34EB5" w:rsidP="0037086D">
            <w:pPr>
              <w:jc w:val="left"/>
              <w:rPr>
                <w:rFonts w:cstheme="minorEastAsia"/>
                <w:bCs/>
                <w:szCs w:val="21"/>
              </w:rPr>
            </w:pPr>
            <w:r w:rsidRPr="0037086D">
              <w:rPr>
                <w:rFonts w:cstheme="minorEastAsia" w:hint="eastAsia"/>
                <w:bCs/>
                <w:szCs w:val="21"/>
              </w:rPr>
              <w:t>CPU</w:t>
            </w:r>
          </w:p>
        </w:tc>
        <w:tc>
          <w:tcPr>
            <w:tcW w:w="1850" w:type="dxa"/>
            <w:vAlign w:val="center"/>
          </w:tcPr>
          <w:p w:rsidR="00C34EB5" w:rsidRPr="0037086D" w:rsidRDefault="00C34EB5" w:rsidP="0037086D">
            <w:pPr>
              <w:jc w:val="left"/>
              <w:rPr>
                <w:rFonts w:cstheme="minorEastAsia"/>
                <w:szCs w:val="21"/>
              </w:rPr>
            </w:pPr>
            <w:r w:rsidRPr="0037086D">
              <w:rPr>
                <w:rFonts w:cstheme="minorEastAsia" w:hint="eastAsia"/>
                <w:szCs w:val="21"/>
              </w:rPr>
              <w:t>Intel Core 系列</w:t>
            </w:r>
          </w:p>
        </w:tc>
        <w:tc>
          <w:tcPr>
            <w:tcW w:w="1850" w:type="dxa"/>
            <w:vAlign w:val="center"/>
          </w:tcPr>
          <w:p w:rsidR="00C34EB5" w:rsidRPr="0037086D" w:rsidRDefault="00C34EB5" w:rsidP="0037086D">
            <w:pPr>
              <w:jc w:val="left"/>
              <w:rPr>
                <w:rFonts w:cstheme="minorEastAsia"/>
                <w:szCs w:val="21"/>
              </w:rPr>
            </w:pPr>
            <w:r w:rsidRPr="0037086D">
              <w:rPr>
                <w:rFonts w:cstheme="minorEastAsia" w:hint="eastAsia"/>
                <w:szCs w:val="21"/>
              </w:rPr>
              <w:t>Intel Xeon E3系列以上</w:t>
            </w:r>
          </w:p>
        </w:tc>
        <w:tc>
          <w:tcPr>
            <w:tcW w:w="1850" w:type="dxa"/>
            <w:vAlign w:val="center"/>
          </w:tcPr>
          <w:p w:rsidR="00C34EB5" w:rsidRPr="0037086D" w:rsidRDefault="00C34EB5" w:rsidP="0037086D">
            <w:pPr>
              <w:jc w:val="left"/>
              <w:rPr>
                <w:rFonts w:cstheme="minorEastAsia"/>
                <w:szCs w:val="21"/>
              </w:rPr>
            </w:pPr>
            <w:r w:rsidRPr="0037086D">
              <w:rPr>
                <w:rFonts w:cstheme="minorEastAsia" w:hint="eastAsia"/>
                <w:szCs w:val="21"/>
              </w:rPr>
              <w:t>Intel Xeon E5系列4核级以上</w:t>
            </w:r>
          </w:p>
        </w:tc>
        <w:tc>
          <w:tcPr>
            <w:tcW w:w="1851" w:type="dxa"/>
            <w:vAlign w:val="center"/>
          </w:tcPr>
          <w:p w:rsidR="00C34EB5" w:rsidRPr="0037086D" w:rsidRDefault="00C34EB5" w:rsidP="0037086D">
            <w:pPr>
              <w:jc w:val="left"/>
              <w:rPr>
                <w:rFonts w:cstheme="minorEastAsia"/>
                <w:szCs w:val="21"/>
              </w:rPr>
            </w:pPr>
            <w:r w:rsidRPr="0037086D">
              <w:rPr>
                <w:rFonts w:cstheme="minorEastAsia" w:hint="eastAsia"/>
                <w:szCs w:val="21"/>
              </w:rPr>
              <w:t>Intel Xeon E5系列16核心以上</w:t>
            </w:r>
          </w:p>
        </w:tc>
      </w:tr>
      <w:tr w:rsidR="00C34EB5" w:rsidRPr="0037086D" w:rsidTr="004E3D77">
        <w:tc>
          <w:tcPr>
            <w:tcW w:w="1121" w:type="dxa"/>
            <w:shd w:val="clear" w:color="auto" w:fill="BFBFBF" w:themeFill="background1" w:themeFillShade="BF"/>
            <w:vAlign w:val="center"/>
          </w:tcPr>
          <w:p w:rsidR="00C34EB5" w:rsidRPr="0037086D" w:rsidRDefault="00C34EB5" w:rsidP="0037086D">
            <w:pPr>
              <w:jc w:val="left"/>
              <w:rPr>
                <w:rFonts w:cstheme="minorEastAsia"/>
                <w:bCs/>
                <w:szCs w:val="21"/>
              </w:rPr>
            </w:pPr>
            <w:r w:rsidRPr="0037086D">
              <w:rPr>
                <w:rFonts w:cstheme="minorEastAsia" w:hint="eastAsia"/>
                <w:bCs/>
                <w:szCs w:val="21"/>
              </w:rPr>
              <w:t>内存</w:t>
            </w:r>
          </w:p>
        </w:tc>
        <w:tc>
          <w:tcPr>
            <w:tcW w:w="1850" w:type="dxa"/>
            <w:vAlign w:val="center"/>
          </w:tcPr>
          <w:p w:rsidR="00C34EB5" w:rsidRPr="0037086D" w:rsidRDefault="00C34EB5" w:rsidP="0037086D">
            <w:pPr>
              <w:jc w:val="left"/>
              <w:rPr>
                <w:rFonts w:cstheme="minorEastAsia"/>
                <w:szCs w:val="21"/>
              </w:rPr>
            </w:pPr>
            <w:r w:rsidRPr="0037086D">
              <w:rPr>
                <w:rFonts w:cstheme="minorEastAsia" w:hint="eastAsia"/>
                <w:szCs w:val="21"/>
              </w:rPr>
              <w:t>8G</w:t>
            </w:r>
          </w:p>
        </w:tc>
        <w:tc>
          <w:tcPr>
            <w:tcW w:w="1850" w:type="dxa"/>
            <w:vAlign w:val="center"/>
          </w:tcPr>
          <w:p w:rsidR="00C34EB5" w:rsidRPr="0037086D" w:rsidRDefault="00C34EB5" w:rsidP="0037086D">
            <w:pPr>
              <w:jc w:val="left"/>
              <w:rPr>
                <w:rFonts w:cstheme="minorEastAsia"/>
                <w:szCs w:val="21"/>
              </w:rPr>
            </w:pPr>
            <w:r w:rsidRPr="0037086D">
              <w:rPr>
                <w:rFonts w:cstheme="minorEastAsia" w:hint="eastAsia"/>
                <w:szCs w:val="21"/>
              </w:rPr>
              <w:t>8G</w:t>
            </w:r>
          </w:p>
        </w:tc>
        <w:tc>
          <w:tcPr>
            <w:tcW w:w="1850" w:type="dxa"/>
            <w:vAlign w:val="center"/>
          </w:tcPr>
          <w:p w:rsidR="00C34EB5" w:rsidRPr="0037086D" w:rsidRDefault="00C34EB5" w:rsidP="0037086D">
            <w:pPr>
              <w:jc w:val="left"/>
              <w:rPr>
                <w:rFonts w:cstheme="minorEastAsia"/>
                <w:szCs w:val="21"/>
              </w:rPr>
            </w:pPr>
            <w:r w:rsidRPr="0037086D">
              <w:rPr>
                <w:rFonts w:cstheme="minorEastAsia" w:hint="eastAsia"/>
                <w:szCs w:val="21"/>
              </w:rPr>
              <w:t>16G</w:t>
            </w:r>
          </w:p>
        </w:tc>
        <w:tc>
          <w:tcPr>
            <w:tcW w:w="1851" w:type="dxa"/>
            <w:vAlign w:val="center"/>
          </w:tcPr>
          <w:p w:rsidR="00C34EB5" w:rsidRPr="0037086D" w:rsidRDefault="00C34EB5" w:rsidP="0037086D">
            <w:pPr>
              <w:jc w:val="left"/>
              <w:rPr>
                <w:rFonts w:cstheme="minorEastAsia"/>
                <w:szCs w:val="21"/>
              </w:rPr>
            </w:pPr>
            <w:r w:rsidRPr="0037086D">
              <w:rPr>
                <w:rFonts w:cstheme="minorEastAsia" w:hint="eastAsia"/>
                <w:szCs w:val="21"/>
              </w:rPr>
              <w:t>16G</w:t>
            </w:r>
          </w:p>
        </w:tc>
      </w:tr>
      <w:tr w:rsidR="00C34EB5" w:rsidRPr="0037086D" w:rsidTr="004E3D77">
        <w:tc>
          <w:tcPr>
            <w:tcW w:w="1121" w:type="dxa"/>
            <w:shd w:val="clear" w:color="auto" w:fill="BFBFBF" w:themeFill="background1" w:themeFillShade="BF"/>
            <w:vAlign w:val="center"/>
          </w:tcPr>
          <w:p w:rsidR="00C34EB5" w:rsidRPr="0037086D" w:rsidRDefault="00C34EB5" w:rsidP="0037086D">
            <w:pPr>
              <w:jc w:val="left"/>
              <w:rPr>
                <w:rFonts w:cstheme="minorEastAsia"/>
                <w:bCs/>
                <w:szCs w:val="21"/>
              </w:rPr>
            </w:pPr>
            <w:r w:rsidRPr="0037086D">
              <w:rPr>
                <w:rFonts w:cstheme="minorEastAsia" w:hint="eastAsia"/>
                <w:bCs/>
                <w:szCs w:val="21"/>
              </w:rPr>
              <w:t>硬盘</w:t>
            </w:r>
          </w:p>
        </w:tc>
        <w:tc>
          <w:tcPr>
            <w:tcW w:w="3700" w:type="dxa"/>
            <w:gridSpan w:val="2"/>
            <w:vAlign w:val="center"/>
          </w:tcPr>
          <w:p w:rsidR="00C34EB5" w:rsidRPr="0037086D" w:rsidRDefault="00C34EB5" w:rsidP="0037086D">
            <w:pPr>
              <w:jc w:val="left"/>
              <w:rPr>
                <w:rFonts w:cstheme="minorEastAsia"/>
                <w:szCs w:val="21"/>
              </w:rPr>
            </w:pPr>
            <w:r w:rsidRPr="0037086D">
              <w:rPr>
                <w:rFonts w:cstheme="minorEastAsia" w:hint="eastAsia"/>
                <w:szCs w:val="21"/>
              </w:rPr>
              <w:t>250G(7200转以上)</w:t>
            </w:r>
          </w:p>
        </w:tc>
        <w:tc>
          <w:tcPr>
            <w:tcW w:w="1850" w:type="dxa"/>
            <w:vAlign w:val="center"/>
          </w:tcPr>
          <w:p w:rsidR="00C34EB5" w:rsidRPr="0037086D" w:rsidRDefault="00C34EB5" w:rsidP="0037086D">
            <w:pPr>
              <w:jc w:val="left"/>
              <w:rPr>
                <w:rFonts w:cstheme="minorEastAsia"/>
                <w:szCs w:val="21"/>
              </w:rPr>
            </w:pPr>
            <w:r w:rsidRPr="0037086D">
              <w:rPr>
                <w:rFonts w:cstheme="minorEastAsia" w:hint="eastAsia"/>
                <w:szCs w:val="21"/>
              </w:rPr>
              <w:t>500G(7200转以上)</w:t>
            </w:r>
          </w:p>
        </w:tc>
        <w:tc>
          <w:tcPr>
            <w:tcW w:w="1851" w:type="dxa"/>
            <w:vAlign w:val="center"/>
          </w:tcPr>
          <w:p w:rsidR="00C34EB5" w:rsidRPr="0037086D" w:rsidRDefault="00C34EB5" w:rsidP="0037086D">
            <w:pPr>
              <w:jc w:val="left"/>
              <w:rPr>
                <w:rFonts w:cstheme="minorEastAsia"/>
                <w:szCs w:val="21"/>
              </w:rPr>
            </w:pPr>
            <w:r w:rsidRPr="0037086D">
              <w:rPr>
                <w:rFonts w:cstheme="minorEastAsia" w:hint="eastAsia"/>
                <w:szCs w:val="21"/>
              </w:rPr>
              <w:t xml:space="preserve">500G(10000转以上) </w:t>
            </w:r>
          </w:p>
        </w:tc>
      </w:tr>
      <w:tr w:rsidR="00C34EB5" w:rsidRPr="0037086D" w:rsidTr="004E3D77">
        <w:tc>
          <w:tcPr>
            <w:tcW w:w="1121" w:type="dxa"/>
            <w:shd w:val="clear" w:color="auto" w:fill="BFBFBF" w:themeFill="background1" w:themeFillShade="BF"/>
            <w:vAlign w:val="center"/>
          </w:tcPr>
          <w:p w:rsidR="00C34EB5" w:rsidRPr="0037086D" w:rsidRDefault="00C34EB5" w:rsidP="0037086D">
            <w:pPr>
              <w:jc w:val="left"/>
              <w:rPr>
                <w:rFonts w:cstheme="minorEastAsia"/>
                <w:bCs/>
                <w:szCs w:val="21"/>
              </w:rPr>
            </w:pPr>
            <w:r w:rsidRPr="0037086D">
              <w:rPr>
                <w:rFonts w:cstheme="minorEastAsia" w:hint="eastAsia"/>
                <w:bCs/>
                <w:szCs w:val="21"/>
              </w:rPr>
              <w:t>网络</w:t>
            </w:r>
          </w:p>
        </w:tc>
        <w:tc>
          <w:tcPr>
            <w:tcW w:w="7401" w:type="dxa"/>
            <w:gridSpan w:val="4"/>
            <w:vAlign w:val="center"/>
          </w:tcPr>
          <w:p w:rsidR="00C34EB5" w:rsidRPr="0037086D" w:rsidRDefault="00C34EB5" w:rsidP="0037086D">
            <w:pPr>
              <w:jc w:val="center"/>
              <w:rPr>
                <w:rFonts w:cstheme="minorEastAsia"/>
                <w:szCs w:val="21"/>
              </w:rPr>
            </w:pPr>
            <w:r w:rsidRPr="0037086D">
              <w:rPr>
                <w:rFonts w:cstheme="minorEastAsia" w:hint="eastAsia"/>
                <w:szCs w:val="21"/>
              </w:rPr>
              <w:t>100M或以上</w:t>
            </w:r>
          </w:p>
          <w:p w:rsidR="00C34EB5" w:rsidRPr="0037086D" w:rsidRDefault="00C34EB5" w:rsidP="0037086D">
            <w:pPr>
              <w:jc w:val="center"/>
              <w:rPr>
                <w:rFonts w:cstheme="minorEastAsia"/>
                <w:szCs w:val="21"/>
              </w:rPr>
            </w:pPr>
            <w:r w:rsidRPr="0037086D">
              <w:rPr>
                <w:rFonts w:cstheme="minorEastAsia" w:hint="eastAsia"/>
                <w:szCs w:val="21"/>
              </w:rPr>
              <w:t>延时：至客户端&lt;20ms</w:t>
            </w:r>
          </w:p>
          <w:p w:rsidR="00C34EB5" w:rsidRPr="0037086D" w:rsidRDefault="00C34EB5" w:rsidP="0037086D">
            <w:pPr>
              <w:jc w:val="center"/>
              <w:rPr>
                <w:rFonts w:cstheme="minorEastAsia"/>
                <w:szCs w:val="21"/>
              </w:rPr>
            </w:pPr>
            <w:r w:rsidRPr="0037086D">
              <w:rPr>
                <w:rFonts w:cstheme="minorEastAsia" w:hint="eastAsia"/>
                <w:szCs w:val="21"/>
              </w:rPr>
              <w:t>丢包：局域网内部&lt;0.1%</w:t>
            </w:r>
          </w:p>
          <w:p w:rsidR="00C34EB5" w:rsidRPr="0037086D" w:rsidRDefault="00C34EB5" w:rsidP="0037086D">
            <w:pPr>
              <w:jc w:val="center"/>
              <w:rPr>
                <w:rFonts w:cstheme="minorEastAsia"/>
                <w:szCs w:val="21"/>
              </w:rPr>
            </w:pPr>
            <w:r w:rsidRPr="0037086D">
              <w:rPr>
                <w:rFonts w:cstheme="minorEastAsia" w:hint="eastAsia"/>
                <w:szCs w:val="21"/>
              </w:rPr>
              <w:t>至广域网客户端&lt;2%</w:t>
            </w:r>
          </w:p>
        </w:tc>
      </w:tr>
      <w:tr w:rsidR="00C34EB5" w:rsidRPr="0037086D" w:rsidTr="004E3D77">
        <w:tc>
          <w:tcPr>
            <w:tcW w:w="1121" w:type="dxa"/>
            <w:shd w:val="clear" w:color="auto" w:fill="BFBFBF" w:themeFill="background1" w:themeFillShade="BF"/>
            <w:vAlign w:val="center"/>
          </w:tcPr>
          <w:p w:rsidR="00C34EB5" w:rsidRPr="0037086D" w:rsidRDefault="00C34EB5" w:rsidP="0037086D">
            <w:pPr>
              <w:jc w:val="left"/>
              <w:rPr>
                <w:rFonts w:cstheme="minorEastAsia"/>
                <w:bCs/>
                <w:szCs w:val="21"/>
              </w:rPr>
            </w:pPr>
            <w:r w:rsidRPr="0037086D">
              <w:rPr>
                <w:rFonts w:cstheme="minorEastAsia" w:hint="eastAsia"/>
                <w:bCs/>
                <w:szCs w:val="21"/>
              </w:rPr>
              <w:t>操作系统</w:t>
            </w:r>
          </w:p>
        </w:tc>
        <w:tc>
          <w:tcPr>
            <w:tcW w:w="7401" w:type="dxa"/>
            <w:gridSpan w:val="4"/>
            <w:vAlign w:val="center"/>
          </w:tcPr>
          <w:p w:rsidR="00C34EB5" w:rsidRPr="0037086D" w:rsidRDefault="00C34EB5" w:rsidP="0037086D">
            <w:pPr>
              <w:jc w:val="center"/>
              <w:rPr>
                <w:rFonts w:cstheme="minorEastAsia"/>
                <w:szCs w:val="21"/>
              </w:rPr>
            </w:pPr>
            <w:r w:rsidRPr="0037086D">
              <w:rPr>
                <w:rFonts w:cstheme="minorEastAsia" w:hint="eastAsia"/>
                <w:szCs w:val="21"/>
              </w:rPr>
              <w:t>Window Server 2008  R2 Sp2(64位)</w:t>
            </w:r>
          </w:p>
          <w:p w:rsidR="00C34EB5" w:rsidRPr="0037086D" w:rsidRDefault="00C34EB5" w:rsidP="0037086D">
            <w:pPr>
              <w:jc w:val="center"/>
              <w:rPr>
                <w:rFonts w:cstheme="minorEastAsia"/>
                <w:szCs w:val="21"/>
              </w:rPr>
            </w:pPr>
            <w:r w:rsidRPr="0037086D">
              <w:rPr>
                <w:rFonts w:cstheme="minorEastAsia" w:hint="eastAsia"/>
                <w:szCs w:val="21"/>
              </w:rPr>
              <w:t>Windows 10 企业版/专业版(64位)</w:t>
            </w:r>
          </w:p>
          <w:p w:rsidR="00C34EB5" w:rsidRPr="0037086D" w:rsidRDefault="00C34EB5" w:rsidP="0037086D">
            <w:pPr>
              <w:jc w:val="center"/>
              <w:rPr>
                <w:rFonts w:cstheme="minorEastAsia"/>
                <w:szCs w:val="21"/>
              </w:rPr>
            </w:pPr>
            <w:r w:rsidRPr="0037086D">
              <w:rPr>
                <w:rFonts w:cstheme="minorEastAsia" w:hint="eastAsia"/>
                <w:szCs w:val="21"/>
              </w:rPr>
              <w:t>Windows 7旗舰版(64位)</w:t>
            </w:r>
          </w:p>
        </w:tc>
      </w:tr>
    </w:tbl>
    <w:p w:rsidR="00C34EB5" w:rsidRPr="0037086D" w:rsidRDefault="00C34EB5" w:rsidP="0037086D">
      <w:r w:rsidRPr="0037086D">
        <w:rPr>
          <w:rFonts w:hint="eastAsia"/>
        </w:rPr>
        <w:t>★注意事项：</w:t>
      </w:r>
    </w:p>
    <w:p w:rsidR="00C34EB5" w:rsidRPr="0037086D" w:rsidRDefault="00C34EB5" w:rsidP="0037086D">
      <w:pPr>
        <w:pStyle w:val="af8"/>
        <w:numPr>
          <w:ilvl w:val="0"/>
          <w:numId w:val="474"/>
        </w:numPr>
        <w:ind w:firstLineChars="0"/>
      </w:pPr>
      <w:r w:rsidRPr="0037086D">
        <w:rPr>
          <w:rFonts w:hint="eastAsia"/>
        </w:rPr>
        <w:t>10用户以上推荐使用品牌服务器，如DELL，HP，联想等知名品牌。</w:t>
      </w:r>
    </w:p>
    <w:p w:rsidR="00C34EB5" w:rsidRPr="0037086D" w:rsidRDefault="00C34EB5" w:rsidP="0037086D">
      <w:pPr>
        <w:pStyle w:val="af8"/>
        <w:numPr>
          <w:ilvl w:val="0"/>
          <w:numId w:val="474"/>
        </w:numPr>
        <w:ind w:firstLineChars="0"/>
      </w:pPr>
      <w:r w:rsidRPr="0037086D">
        <w:rPr>
          <w:rFonts w:hint="eastAsia"/>
        </w:rPr>
        <w:t>20用户以上推荐考虑软RAID，RAID卡，双机容错和负载平衡，推荐使用RAID卡，由于这类设备和软件具有很强的专业性，请听取服务器供应商的建议。</w:t>
      </w:r>
    </w:p>
    <w:p w:rsidR="00C34EB5" w:rsidRPr="0037086D" w:rsidRDefault="00C34EB5" w:rsidP="0037086D">
      <w:pPr>
        <w:pStyle w:val="af8"/>
        <w:numPr>
          <w:ilvl w:val="0"/>
          <w:numId w:val="474"/>
        </w:numPr>
        <w:ind w:firstLineChars="0"/>
      </w:pPr>
      <w:r w:rsidRPr="0037086D">
        <w:rPr>
          <w:rFonts w:hint="eastAsia"/>
        </w:rPr>
        <w:t>存储设备建议在条件允许的情况下，推荐配备SSD固态硬盘。</w:t>
      </w:r>
    </w:p>
    <w:p w:rsidR="00C34EB5" w:rsidRPr="0037086D" w:rsidRDefault="00C34EB5" w:rsidP="0037086D">
      <w:pPr>
        <w:pStyle w:val="af8"/>
        <w:numPr>
          <w:ilvl w:val="0"/>
          <w:numId w:val="474"/>
        </w:numPr>
        <w:ind w:firstLineChars="0"/>
      </w:pPr>
      <w:r w:rsidRPr="0037086D">
        <w:rPr>
          <w:rFonts w:hint="eastAsia"/>
        </w:rPr>
        <w:t>CPU以Intel的型号为准，可以采用AMD对应的相同或更高档次的型号。</w:t>
      </w:r>
    </w:p>
    <w:p w:rsidR="00C34EB5" w:rsidRPr="0037086D" w:rsidRDefault="00C34EB5" w:rsidP="0037086D">
      <w:pPr>
        <w:pStyle w:val="af8"/>
        <w:numPr>
          <w:ilvl w:val="0"/>
          <w:numId w:val="474"/>
        </w:numPr>
        <w:ind w:firstLineChars="0"/>
      </w:pPr>
      <w:r w:rsidRPr="0037086D">
        <w:rPr>
          <w:rFonts w:hint="eastAsia"/>
        </w:rPr>
        <w:t>关于网络，由于南北电信存在互联互通的问题，在网络两端应该选择相同运营商的网络，小规模运营商最好不要选择。并且接入后注意通过ping命令来验收网络条件。如果企</w:t>
      </w:r>
      <w:r w:rsidRPr="0037086D">
        <w:rPr>
          <w:rFonts w:hint="eastAsia"/>
        </w:rPr>
        <w:lastRenderedPageBreak/>
        <w:t>业不能统一相同运营商，通常的解决方法是在总部同时申请电信和网通线路,下属机构根据实际情况采用电信或网通线路。</w:t>
      </w:r>
    </w:p>
    <w:p w:rsidR="00C34EB5" w:rsidRPr="0037086D" w:rsidRDefault="00C34EB5" w:rsidP="0037086D">
      <w:pPr>
        <w:pStyle w:val="af8"/>
        <w:numPr>
          <w:ilvl w:val="0"/>
          <w:numId w:val="474"/>
        </w:numPr>
        <w:ind w:firstLineChars="0"/>
      </w:pPr>
      <w:r w:rsidRPr="0037086D">
        <w:rPr>
          <w:rFonts w:hint="eastAsia"/>
        </w:rPr>
        <w:t>操作系统中由于存在大量Ghost版本，请安装官方原装正版。</w:t>
      </w:r>
    </w:p>
    <w:p w:rsidR="00C34EB5" w:rsidRPr="0037086D" w:rsidRDefault="00C34EB5" w:rsidP="0037086D">
      <w:pPr>
        <w:pStyle w:val="af8"/>
        <w:numPr>
          <w:ilvl w:val="0"/>
          <w:numId w:val="474"/>
        </w:numPr>
        <w:ind w:firstLineChars="0"/>
      </w:pPr>
      <w:r w:rsidRPr="0037086D">
        <w:rPr>
          <w:rFonts w:hint="eastAsia"/>
        </w:rPr>
        <w:t>目前，除了常规的自备服务器之外，还可以选择云服务器厂商，推荐尽量选择大型的云服务器厂商(例如：阿里云等)。</w:t>
      </w:r>
    </w:p>
    <w:p w:rsidR="00C34EB5" w:rsidRPr="0037086D" w:rsidRDefault="00C34EB5" w:rsidP="00C34EB5">
      <w:pPr>
        <w:pStyle w:val="2"/>
        <w:rPr>
          <w:b/>
        </w:rPr>
      </w:pPr>
      <w:bookmarkStart w:id="10" w:name="_Toc142640392"/>
      <w:bookmarkStart w:id="11" w:name="_Toc146530586"/>
      <w:r w:rsidRPr="0037086D">
        <w:rPr>
          <w:rFonts w:hint="eastAsia"/>
        </w:rPr>
        <w:t>服务器Administrator用户的启用</w:t>
      </w:r>
      <w:bookmarkEnd w:id="10"/>
      <w:bookmarkEnd w:id="11"/>
    </w:p>
    <w:p w:rsidR="00C34EB5" w:rsidRPr="0037086D" w:rsidRDefault="00C34EB5" w:rsidP="0037086D">
      <w:pPr>
        <w:ind w:firstLine="420"/>
        <w:jc w:val="left"/>
        <w:rPr>
          <w:rFonts w:cstheme="minorEastAsia"/>
          <w:szCs w:val="21"/>
        </w:rPr>
      </w:pPr>
      <w:r w:rsidRPr="0037086D">
        <w:rPr>
          <w:rFonts w:cstheme="minorEastAsia" w:hint="eastAsia"/>
          <w:szCs w:val="21"/>
        </w:rPr>
        <w:t>由于win10安装成功后，administrator的用户默认是不启用的，需要把该用户启用，并且登录，在后续的安装中均使用该用户进行安装。</w:t>
      </w:r>
    </w:p>
    <w:p w:rsidR="00C34EB5" w:rsidRPr="0037086D" w:rsidRDefault="00C34EB5" w:rsidP="0037086D">
      <w:pPr>
        <w:numPr>
          <w:ilvl w:val="0"/>
          <w:numId w:val="414"/>
        </w:numPr>
        <w:ind w:firstLine="0"/>
        <w:jc w:val="left"/>
        <w:rPr>
          <w:rFonts w:cstheme="minorEastAsia"/>
          <w:szCs w:val="21"/>
        </w:rPr>
      </w:pPr>
      <w:r w:rsidRPr="0037086D">
        <w:rPr>
          <w:rFonts w:cstheme="minorEastAsia" w:hint="eastAsia"/>
          <w:szCs w:val="21"/>
        </w:rPr>
        <w:t>我的电脑有右键选择“管理”。</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62AA4D60" wp14:editId="3A673E8E">
            <wp:extent cx="1772519" cy="1800000"/>
            <wp:effectExtent l="0" t="0" r="0" b="0"/>
            <wp:docPr id="1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30"/>
                    <pic:cNvPicPr>
                      <a:picLocks noChangeAspect="1"/>
                    </pic:cNvPicPr>
                  </pic:nvPicPr>
                  <pic:blipFill>
                    <a:blip r:embed="rId9"/>
                    <a:stretch>
                      <a:fillRect/>
                    </a:stretch>
                  </pic:blipFill>
                  <pic:spPr>
                    <a:xfrm>
                      <a:off x="0" y="0"/>
                      <a:ext cx="1772519" cy="1800000"/>
                    </a:xfrm>
                    <a:prstGeom prst="rect">
                      <a:avLst/>
                    </a:prstGeom>
                    <a:noFill/>
                    <a:ln>
                      <a:noFill/>
                    </a:ln>
                  </pic:spPr>
                </pic:pic>
              </a:graphicData>
            </a:graphic>
          </wp:inline>
        </w:drawing>
      </w:r>
    </w:p>
    <w:p w:rsidR="00C34EB5" w:rsidRPr="0037086D" w:rsidRDefault="00C34EB5" w:rsidP="0037086D">
      <w:pPr>
        <w:numPr>
          <w:ilvl w:val="0"/>
          <w:numId w:val="414"/>
        </w:numPr>
        <w:ind w:firstLine="0"/>
        <w:jc w:val="left"/>
        <w:rPr>
          <w:rFonts w:cstheme="minorEastAsia"/>
          <w:szCs w:val="21"/>
        </w:rPr>
      </w:pPr>
      <w:r w:rsidRPr="0037086D">
        <w:rPr>
          <w:rFonts w:cstheme="minorEastAsia" w:hint="eastAsia"/>
          <w:szCs w:val="21"/>
        </w:rPr>
        <w:t>在计算机管理中点击【本地用户和组-用户】这时就能看到本机相关的用户，发现administrator显示是被停用了(有一个向下的箭头)。</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7B2A3819" wp14:editId="1DB70FA5">
            <wp:extent cx="2527200" cy="1800000"/>
            <wp:effectExtent l="0" t="0" r="6985" b="0"/>
            <wp:docPr id="19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33"/>
                    <pic:cNvPicPr>
                      <a:picLocks noChangeAspect="1"/>
                    </pic:cNvPicPr>
                  </pic:nvPicPr>
                  <pic:blipFill>
                    <a:blip r:embed="rId10"/>
                    <a:stretch>
                      <a:fillRect/>
                    </a:stretch>
                  </pic:blipFill>
                  <pic:spPr>
                    <a:xfrm>
                      <a:off x="0" y="0"/>
                      <a:ext cx="2527200" cy="1800000"/>
                    </a:xfrm>
                    <a:prstGeom prst="rect">
                      <a:avLst/>
                    </a:prstGeom>
                    <a:noFill/>
                    <a:ln>
                      <a:noFill/>
                    </a:ln>
                  </pic:spPr>
                </pic:pic>
              </a:graphicData>
            </a:graphic>
          </wp:inline>
        </w:drawing>
      </w:r>
    </w:p>
    <w:p w:rsidR="00C34EB5" w:rsidRPr="0037086D" w:rsidRDefault="00C34EB5" w:rsidP="0037086D">
      <w:pPr>
        <w:numPr>
          <w:ilvl w:val="0"/>
          <w:numId w:val="414"/>
        </w:numPr>
        <w:ind w:firstLine="0"/>
        <w:jc w:val="left"/>
        <w:rPr>
          <w:rFonts w:cstheme="minorEastAsia"/>
          <w:szCs w:val="21"/>
        </w:rPr>
      </w:pPr>
      <w:r w:rsidRPr="0037086D">
        <w:rPr>
          <w:rFonts w:cstheme="minorEastAsia" w:hint="eastAsia"/>
          <w:szCs w:val="21"/>
        </w:rPr>
        <w:t>在administrator点右键选择“属性”。</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2FFB2D3C" wp14:editId="520330DC">
            <wp:extent cx="2525659" cy="1800000"/>
            <wp:effectExtent l="0" t="0" r="8255" b="0"/>
            <wp:docPr id="20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34"/>
                    <pic:cNvPicPr>
                      <a:picLocks noChangeAspect="1"/>
                    </pic:cNvPicPr>
                  </pic:nvPicPr>
                  <pic:blipFill>
                    <a:blip r:embed="rId11"/>
                    <a:stretch>
                      <a:fillRect/>
                    </a:stretch>
                  </pic:blipFill>
                  <pic:spPr>
                    <a:xfrm>
                      <a:off x="0" y="0"/>
                      <a:ext cx="2525659" cy="1800000"/>
                    </a:xfrm>
                    <a:prstGeom prst="rect">
                      <a:avLst/>
                    </a:prstGeom>
                    <a:noFill/>
                    <a:ln>
                      <a:noFill/>
                    </a:ln>
                  </pic:spPr>
                </pic:pic>
              </a:graphicData>
            </a:graphic>
          </wp:inline>
        </w:drawing>
      </w:r>
    </w:p>
    <w:p w:rsidR="00C34EB5" w:rsidRPr="0037086D" w:rsidRDefault="00C34EB5" w:rsidP="0037086D">
      <w:pPr>
        <w:numPr>
          <w:ilvl w:val="0"/>
          <w:numId w:val="414"/>
        </w:numPr>
        <w:ind w:firstLine="0"/>
        <w:jc w:val="left"/>
        <w:rPr>
          <w:rFonts w:cstheme="minorEastAsia"/>
          <w:szCs w:val="21"/>
        </w:rPr>
      </w:pPr>
      <w:r w:rsidRPr="0037086D">
        <w:rPr>
          <w:rFonts w:cstheme="minorEastAsia" w:hint="eastAsia"/>
          <w:szCs w:val="21"/>
        </w:rPr>
        <w:t>取消选项“账户已禁用”，并确定。</w:t>
      </w:r>
    </w:p>
    <w:p w:rsidR="00C34EB5" w:rsidRPr="0037086D" w:rsidRDefault="00C34EB5" w:rsidP="00C34EB5">
      <w:pPr>
        <w:jc w:val="left"/>
        <w:rPr>
          <w:rFonts w:cstheme="minorEastAsia"/>
          <w:szCs w:val="21"/>
        </w:rPr>
      </w:pPr>
      <w:r w:rsidRPr="0037086D">
        <w:rPr>
          <w:rFonts w:cs="微软雅黑" w:hint="eastAsia"/>
          <w:noProof/>
        </w:rPr>
        <w:lastRenderedPageBreak/>
        <w:drawing>
          <wp:inline distT="0" distB="0" distL="114300" distR="114300" wp14:anchorId="327A7765" wp14:editId="1F431EE2">
            <wp:extent cx="2525659" cy="1800000"/>
            <wp:effectExtent l="0" t="0" r="8255" b="0"/>
            <wp:docPr id="20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35"/>
                    <pic:cNvPicPr>
                      <a:picLocks noChangeAspect="1"/>
                    </pic:cNvPicPr>
                  </pic:nvPicPr>
                  <pic:blipFill>
                    <a:blip r:embed="rId12"/>
                    <a:stretch>
                      <a:fillRect/>
                    </a:stretch>
                  </pic:blipFill>
                  <pic:spPr>
                    <a:xfrm>
                      <a:off x="0" y="0"/>
                      <a:ext cx="2525659" cy="1800000"/>
                    </a:xfrm>
                    <a:prstGeom prst="rect">
                      <a:avLst/>
                    </a:prstGeom>
                    <a:noFill/>
                    <a:ln>
                      <a:noFill/>
                    </a:ln>
                  </pic:spPr>
                </pic:pic>
              </a:graphicData>
            </a:graphic>
          </wp:inline>
        </w:drawing>
      </w:r>
    </w:p>
    <w:p w:rsidR="00C34EB5" w:rsidRPr="0037086D" w:rsidRDefault="00C34EB5" w:rsidP="0037086D">
      <w:pPr>
        <w:numPr>
          <w:ilvl w:val="0"/>
          <w:numId w:val="414"/>
        </w:numPr>
        <w:ind w:firstLine="0"/>
        <w:jc w:val="left"/>
        <w:rPr>
          <w:rFonts w:cstheme="minorEastAsia"/>
          <w:szCs w:val="21"/>
        </w:rPr>
      </w:pPr>
      <w:r w:rsidRPr="0037086D">
        <w:rPr>
          <w:rFonts w:cstheme="minorEastAsia" w:hint="eastAsia"/>
          <w:szCs w:val="21"/>
        </w:rPr>
        <w:t>这时就可以看到administrator并启用，然后用该用户登录完成后续的安装工作。</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21D79455" wp14:editId="666241B1">
            <wp:extent cx="2525659" cy="1800000"/>
            <wp:effectExtent l="0" t="0" r="8255" b="0"/>
            <wp:docPr id="20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36"/>
                    <pic:cNvPicPr>
                      <a:picLocks noChangeAspect="1"/>
                    </pic:cNvPicPr>
                  </pic:nvPicPr>
                  <pic:blipFill>
                    <a:blip r:embed="rId13"/>
                    <a:stretch>
                      <a:fillRect/>
                    </a:stretch>
                  </pic:blipFill>
                  <pic:spPr>
                    <a:xfrm>
                      <a:off x="0" y="0"/>
                      <a:ext cx="2525659" cy="1800000"/>
                    </a:xfrm>
                    <a:prstGeom prst="rect">
                      <a:avLst/>
                    </a:prstGeom>
                    <a:noFill/>
                    <a:ln>
                      <a:noFill/>
                    </a:ln>
                  </pic:spPr>
                </pic:pic>
              </a:graphicData>
            </a:graphic>
          </wp:inline>
        </w:drawing>
      </w:r>
    </w:p>
    <w:p w:rsidR="00C34EB5" w:rsidRPr="0037086D" w:rsidRDefault="00C34EB5" w:rsidP="00C34EB5">
      <w:pPr>
        <w:pStyle w:val="2"/>
        <w:rPr>
          <w:b/>
        </w:rPr>
      </w:pPr>
      <w:bookmarkStart w:id="12" w:name="_Toc139989101"/>
      <w:bookmarkStart w:id="13" w:name="_Toc142640393"/>
      <w:bookmarkStart w:id="14" w:name="_Toc146530587"/>
      <w:r w:rsidRPr="0037086D">
        <w:rPr>
          <w:rFonts w:hint="eastAsia"/>
        </w:rPr>
        <w:t>安装sql2008R2数据库</w:t>
      </w:r>
      <w:bookmarkEnd w:id="12"/>
      <w:bookmarkEnd w:id="13"/>
      <w:bookmarkEnd w:id="14"/>
    </w:p>
    <w:p w:rsidR="00C34EB5" w:rsidRPr="0037086D" w:rsidRDefault="00C34EB5" w:rsidP="0037086D">
      <w:pPr>
        <w:ind w:firstLine="420"/>
        <w:jc w:val="left"/>
        <w:rPr>
          <w:rFonts w:cstheme="minorEastAsia"/>
          <w:szCs w:val="21"/>
        </w:rPr>
      </w:pPr>
      <w:r w:rsidRPr="0037086D">
        <w:rPr>
          <w:rFonts w:cstheme="minorEastAsia" w:hint="eastAsia"/>
          <w:szCs w:val="21"/>
        </w:rPr>
        <w:t>SQL 2008/R2中文版是一款专为软件设计开发，大型企业等对数据库有极大需求和极高要求而开发的功能强大，安全性能高的关系型数据库管理软件。</w:t>
      </w:r>
    </w:p>
    <w:p w:rsidR="00C34EB5" w:rsidRPr="0037086D" w:rsidRDefault="00C34EB5" w:rsidP="0037086D">
      <w:pPr>
        <w:numPr>
          <w:ilvl w:val="0"/>
          <w:numId w:val="415"/>
        </w:numPr>
        <w:ind w:firstLine="0"/>
        <w:jc w:val="left"/>
        <w:rPr>
          <w:rFonts w:cstheme="minorEastAsia"/>
          <w:szCs w:val="21"/>
        </w:rPr>
      </w:pPr>
      <w:r w:rsidRPr="0037086D">
        <w:rPr>
          <w:rFonts w:cstheme="minorEastAsia" w:hint="eastAsia"/>
          <w:szCs w:val="21"/>
        </w:rPr>
        <w:t>点击安装包的可执行文件。</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4CADC699" wp14:editId="41A8B0A0">
            <wp:extent cx="2432725" cy="1800000"/>
            <wp:effectExtent l="0" t="0" r="5715" b="0"/>
            <wp:docPr id="21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7"/>
                    <pic:cNvPicPr>
                      <a:picLocks noChangeAspect="1"/>
                    </pic:cNvPicPr>
                  </pic:nvPicPr>
                  <pic:blipFill>
                    <a:blip r:embed="rId14"/>
                    <a:stretch>
                      <a:fillRect/>
                    </a:stretch>
                  </pic:blipFill>
                  <pic:spPr>
                    <a:xfrm>
                      <a:off x="0" y="0"/>
                      <a:ext cx="2432725" cy="1800000"/>
                    </a:xfrm>
                    <a:prstGeom prst="rect">
                      <a:avLst/>
                    </a:prstGeom>
                    <a:noFill/>
                    <a:ln>
                      <a:noFill/>
                    </a:ln>
                  </pic:spPr>
                </pic:pic>
              </a:graphicData>
            </a:graphic>
          </wp:inline>
        </w:drawing>
      </w:r>
    </w:p>
    <w:p w:rsidR="00C34EB5" w:rsidRPr="0037086D" w:rsidRDefault="00C34EB5" w:rsidP="0037086D">
      <w:pPr>
        <w:numPr>
          <w:ilvl w:val="0"/>
          <w:numId w:val="415"/>
        </w:numPr>
        <w:ind w:firstLine="0"/>
        <w:jc w:val="left"/>
        <w:rPr>
          <w:rFonts w:cstheme="minorEastAsia"/>
          <w:szCs w:val="21"/>
        </w:rPr>
      </w:pPr>
      <w:r w:rsidRPr="0037086D">
        <w:rPr>
          <w:rFonts w:cstheme="minorEastAsia" w:hint="eastAsia"/>
          <w:szCs w:val="21"/>
        </w:rPr>
        <w:t>在弹出的安装界面点击【安装】。</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312519CF" wp14:editId="775BE81F">
            <wp:extent cx="2400000" cy="1800000"/>
            <wp:effectExtent l="0" t="0" r="635" b="0"/>
            <wp:docPr id="2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8"/>
                    <pic:cNvPicPr>
                      <a:picLocks noChangeAspect="1"/>
                    </pic:cNvPicPr>
                  </pic:nvPicPr>
                  <pic:blipFill>
                    <a:blip r:embed="rId15"/>
                    <a:stretch>
                      <a:fillRect/>
                    </a:stretch>
                  </pic:blipFill>
                  <pic:spPr>
                    <a:xfrm>
                      <a:off x="0" y="0"/>
                      <a:ext cx="2400000" cy="1800000"/>
                    </a:xfrm>
                    <a:prstGeom prst="rect">
                      <a:avLst/>
                    </a:prstGeom>
                    <a:noFill/>
                    <a:ln>
                      <a:noFill/>
                    </a:ln>
                  </pic:spPr>
                </pic:pic>
              </a:graphicData>
            </a:graphic>
          </wp:inline>
        </w:drawing>
      </w:r>
    </w:p>
    <w:p w:rsidR="00C34EB5" w:rsidRPr="0037086D" w:rsidRDefault="00C34EB5" w:rsidP="0037086D">
      <w:pPr>
        <w:numPr>
          <w:ilvl w:val="0"/>
          <w:numId w:val="415"/>
        </w:numPr>
        <w:ind w:firstLine="0"/>
        <w:jc w:val="left"/>
        <w:rPr>
          <w:rFonts w:cstheme="minorEastAsia"/>
          <w:szCs w:val="21"/>
        </w:rPr>
      </w:pPr>
      <w:r w:rsidRPr="0037086D">
        <w:rPr>
          <w:rFonts w:cstheme="minorEastAsia" w:hint="eastAsia"/>
          <w:szCs w:val="21"/>
        </w:rPr>
        <w:t>安装包会进行一定的检查，会在上方提示检查的情况。</w:t>
      </w:r>
    </w:p>
    <w:p w:rsidR="00C34EB5" w:rsidRPr="0037086D" w:rsidRDefault="00C34EB5" w:rsidP="00C34EB5">
      <w:pPr>
        <w:jc w:val="left"/>
        <w:rPr>
          <w:rFonts w:cstheme="minorEastAsia"/>
          <w:szCs w:val="21"/>
        </w:rPr>
      </w:pPr>
      <w:r w:rsidRPr="0037086D">
        <w:rPr>
          <w:rFonts w:cs="微软雅黑" w:hint="eastAsia"/>
          <w:noProof/>
        </w:rPr>
        <w:lastRenderedPageBreak/>
        <w:drawing>
          <wp:inline distT="0" distB="0" distL="114300" distR="114300" wp14:anchorId="117BDF6E" wp14:editId="58373715">
            <wp:extent cx="2400096" cy="1800000"/>
            <wp:effectExtent l="0" t="0" r="635" b="0"/>
            <wp:docPr id="2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9"/>
                    <pic:cNvPicPr>
                      <a:picLocks noChangeAspect="1"/>
                    </pic:cNvPicPr>
                  </pic:nvPicPr>
                  <pic:blipFill>
                    <a:blip r:embed="rId16"/>
                    <a:stretch>
                      <a:fillRect/>
                    </a:stretch>
                  </pic:blipFill>
                  <pic:spPr>
                    <a:xfrm>
                      <a:off x="0" y="0"/>
                      <a:ext cx="2400096" cy="1800000"/>
                    </a:xfrm>
                    <a:prstGeom prst="rect">
                      <a:avLst/>
                    </a:prstGeom>
                    <a:noFill/>
                    <a:ln>
                      <a:noFill/>
                    </a:ln>
                  </pic:spPr>
                </pic:pic>
              </a:graphicData>
            </a:graphic>
          </wp:inline>
        </w:drawing>
      </w:r>
    </w:p>
    <w:p w:rsidR="00C34EB5" w:rsidRPr="0037086D" w:rsidRDefault="00C34EB5" w:rsidP="0037086D">
      <w:pPr>
        <w:numPr>
          <w:ilvl w:val="0"/>
          <w:numId w:val="415"/>
        </w:numPr>
        <w:ind w:firstLine="0"/>
        <w:jc w:val="left"/>
        <w:rPr>
          <w:rFonts w:cstheme="minorEastAsia"/>
          <w:szCs w:val="21"/>
        </w:rPr>
      </w:pPr>
      <w:r w:rsidRPr="0037086D">
        <w:rPr>
          <w:rFonts w:cstheme="minorEastAsia" w:hint="eastAsia"/>
          <w:szCs w:val="21"/>
        </w:rPr>
        <w:t>在产品密匙选择“输入产品密匙”录入SQL的相关密匙。</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4D74245C" wp14:editId="7BA3B502">
            <wp:extent cx="2400096" cy="1800000"/>
            <wp:effectExtent l="0" t="0" r="635" b="0"/>
            <wp:docPr id="24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1"/>
                    <pic:cNvPicPr>
                      <a:picLocks noChangeAspect="1"/>
                    </pic:cNvPicPr>
                  </pic:nvPicPr>
                  <pic:blipFill>
                    <a:blip r:embed="rId17"/>
                    <a:stretch>
                      <a:fillRect/>
                    </a:stretch>
                  </pic:blipFill>
                  <pic:spPr>
                    <a:xfrm>
                      <a:off x="0" y="0"/>
                      <a:ext cx="2400096" cy="1800000"/>
                    </a:xfrm>
                    <a:prstGeom prst="rect">
                      <a:avLst/>
                    </a:prstGeom>
                    <a:noFill/>
                    <a:ln>
                      <a:noFill/>
                    </a:ln>
                  </pic:spPr>
                </pic:pic>
              </a:graphicData>
            </a:graphic>
          </wp:inline>
        </w:drawing>
      </w:r>
    </w:p>
    <w:p w:rsidR="00C34EB5" w:rsidRPr="0037086D" w:rsidRDefault="00C34EB5" w:rsidP="0037086D">
      <w:pPr>
        <w:numPr>
          <w:ilvl w:val="0"/>
          <w:numId w:val="415"/>
        </w:numPr>
        <w:ind w:firstLine="0"/>
        <w:jc w:val="left"/>
        <w:rPr>
          <w:rFonts w:cstheme="minorEastAsia"/>
          <w:szCs w:val="21"/>
        </w:rPr>
      </w:pPr>
      <w:r w:rsidRPr="0037086D">
        <w:rPr>
          <w:rFonts w:cstheme="minorEastAsia" w:hint="eastAsia"/>
          <w:szCs w:val="21"/>
        </w:rPr>
        <w:t>勾选“我接受许可条款”。</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74D3C1D3" wp14:editId="7ABFA453">
            <wp:extent cx="2400096" cy="1800000"/>
            <wp:effectExtent l="0" t="0" r="635" b="0"/>
            <wp:docPr id="24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2"/>
                    <pic:cNvPicPr>
                      <a:picLocks noChangeAspect="1"/>
                    </pic:cNvPicPr>
                  </pic:nvPicPr>
                  <pic:blipFill>
                    <a:blip r:embed="rId18"/>
                    <a:stretch>
                      <a:fillRect/>
                    </a:stretch>
                  </pic:blipFill>
                  <pic:spPr>
                    <a:xfrm>
                      <a:off x="0" y="0"/>
                      <a:ext cx="2400096" cy="1800000"/>
                    </a:xfrm>
                    <a:prstGeom prst="rect">
                      <a:avLst/>
                    </a:prstGeom>
                    <a:noFill/>
                    <a:ln>
                      <a:noFill/>
                    </a:ln>
                  </pic:spPr>
                </pic:pic>
              </a:graphicData>
            </a:graphic>
          </wp:inline>
        </w:drawing>
      </w:r>
    </w:p>
    <w:p w:rsidR="00C34EB5" w:rsidRPr="0037086D" w:rsidRDefault="00C34EB5" w:rsidP="0037086D">
      <w:pPr>
        <w:numPr>
          <w:ilvl w:val="0"/>
          <w:numId w:val="415"/>
        </w:numPr>
        <w:ind w:firstLine="0"/>
        <w:jc w:val="left"/>
        <w:rPr>
          <w:rFonts w:cstheme="minorEastAsia"/>
          <w:szCs w:val="21"/>
        </w:rPr>
      </w:pPr>
      <w:r w:rsidRPr="0037086D">
        <w:rPr>
          <w:rFonts w:cstheme="minorEastAsia" w:hint="eastAsia"/>
          <w:szCs w:val="21"/>
        </w:rPr>
        <w:t>在SQL功能部分建议直接勾选全部。</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02DEE8F9" wp14:editId="3C9C59B8">
            <wp:extent cx="2400096" cy="1800000"/>
            <wp:effectExtent l="0" t="0" r="635" b="0"/>
            <wp:docPr id="18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3"/>
                    <pic:cNvPicPr>
                      <a:picLocks noChangeAspect="1"/>
                    </pic:cNvPicPr>
                  </pic:nvPicPr>
                  <pic:blipFill>
                    <a:blip r:embed="rId19"/>
                    <a:stretch>
                      <a:fillRect/>
                    </a:stretch>
                  </pic:blipFill>
                  <pic:spPr>
                    <a:xfrm>
                      <a:off x="0" y="0"/>
                      <a:ext cx="2400096" cy="1800000"/>
                    </a:xfrm>
                    <a:prstGeom prst="rect">
                      <a:avLst/>
                    </a:prstGeom>
                    <a:noFill/>
                    <a:ln>
                      <a:noFill/>
                    </a:ln>
                  </pic:spPr>
                </pic:pic>
              </a:graphicData>
            </a:graphic>
          </wp:inline>
        </w:drawing>
      </w:r>
    </w:p>
    <w:p w:rsidR="00C34EB5" w:rsidRPr="0037086D" w:rsidRDefault="00C34EB5" w:rsidP="0037086D">
      <w:pPr>
        <w:numPr>
          <w:ilvl w:val="0"/>
          <w:numId w:val="415"/>
        </w:numPr>
        <w:ind w:firstLine="0"/>
        <w:jc w:val="left"/>
        <w:rPr>
          <w:rFonts w:cstheme="minorEastAsia"/>
          <w:szCs w:val="21"/>
        </w:rPr>
      </w:pPr>
      <w:r w:rsidRPr="0037086D">
        <w:rPr>
          <w:rFonts w:cstheme="minorEastAsia" w:hint="eastAsia"/>
          <w:szCs w:val="21"/>
        </w:rPr>
        <w:t>在实例配置中可以选择“默认实例”或“命名实例”这两种方式都可以，只是访问数据库的方式不同，如果是“默认实例”直接录入“主机名”就可以访问。如果是“命名实例”为SQL2008，访问方式为“主机名\SQL2008”。</w:t>
      </w:r>
    </w:p>
    <w:p w:rsidR="00C34EB5" w:rsidRPr="0037086D" w:rsidRDefault="00C34EB5" w:rsidP="00C34EB5">
      <w:pPr>
        <w:jc w:val="left"/>
        <w:rPr>
          <w:rFonts w:cstheme="minorEastAsia"/>
          <w:szCs w:val="21"/>
        </w:rPr>
      </w:pPr>
      <w:r w:rsidRPr="0037086D">
        <w:rPr>
          <w:rFonts w:cs="微软雅黑" w:hint="eastAsia"/>
          <w:noProof/>
        </w:rPr>
        <w:lastRenderedPageBreak/>
        <w:drawing>
          <wp:inline distT="0" distB="0" distL="114300" distR="114300" wp14:anchorId="4CD68CE0" wp14:editId="5DE73E25">
            <wp:extent cx="2400096" cy="1800000"/>
            <wp:effectExtent l="0" t="0" r="635" b="0"/>
            <wp:docPr id="6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4"/>
                    <pic:cNvPicPr>
                      <a:picLocks noChangeAspect="1"/>
                    </pic:cNvPicPr>
                  </pic:nvPicPr>
                  <pic:blipFill>
                    <a:blip r:embed="rId20"/>
                    <a:stretch>
                      <a:fillRect/>
                    </a:stretch>
                  </pic:blipFill>
                  <pic:spPr>
                    <a:xfrm>
                      <a:off x="0" y="0"/>
                      <a:ext cx="2400096" cy="1800000"/>
                    </a:xfrm>
                    <a:prstGeom prst="rect">
                      <a:avLst/>
                    </a:prstGeom>
                    <a:noFill/>
                    <a:ln>
                      <a:noFill/>
                    </a:ln>
                  </pic:spPr>
                </pic:pic>
              </a:graphicData>
            </a:graphic>
          </wp:inline>
        </w:drawing>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65C00549" wp14:editId="1297AF25">
            <wp:extent cx="2400096" cy="1800000"/>
            <wp:effectExtent l="0" t="0" r="635" b="0"/>
            <wp:docPr id="6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5"/>
                    <pic:cNvPicPr>
                      <a:picLocks noChangeAspect="1"/>
                    </pic:cNvPicPr>
                  </pic:nvPicPr>
                  <pic:blipFill>
                    <a:blip r:embed="rId21"/>
                    <a:stretch>
                      <a:fillRect/>
                    </a:stretch>
                  </pic:blipFill>
                  <pic:spPr>
                    <a:xfrm>
                      <a:off x="0" y="0"/>
                      <a:ext cx="2400096" cy="1800000"/>
                    </a:xfrm>
                    <a:prstGeom prst="rect">
                      <a:avLst/>
                    </a:prstGeom>
                    <a:noFill/>
                    <a:ln>
                      <a:noFill/>
                    </a:ln>
                  </pic:spPr>
                </pic:pic>
              </a:graphicData>
            </a:graphic>
          </wp:inline>
        </w:drawing>
      </w:r>
    </w:p>
    <w:p w:rsidR="00C34EB5" w:rsidRPr="0037086D" w:rsidRDefault="00C34EB5" w:rsidP="0037086D">
      <w:pPr>
        <w:numPr>
          <w:ilvl w:val="0"/>
          <w:numId w:val="415"/>
        </w:numPr>
        <w:ind w:firstLine="0"/>
        <w:jc w:val="left"/>
        <w:rPr>
          <w:rFonts w:cstheme="minorEastAsia"/>
          <w:szCs w:val="21"/>
        </w:rPr>
      </w:pPr>
      <w:r w:rsidRPr="0037086D">
        <w:rPr>
          <w:rFonts w:cstheme="minorEastAsia" w:hint="eastAsia"/>
          <w:szCs w:val="21"/>
        </w:rPr>
        <w:t>服务器配置点“对所有SQL Server服务使用相同的账户”在弹出界面选择NETWORK SERVICE。</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6809D9ED" wp14:editId="5CFA4238">
            <wp:extent cx="2400096" cy="1800000"/>
            <wp:effectExtent l="0" t="0" r="635" b="0"/>
            <wp:docPr id="12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6"/>
                    <pic:cNvPicPr>
                      <a:picLocks noChangeAspect="1"/>
                    </pic:cNvPicPr>
                  </pic:nvPicPr>
                  <pic:blipFill>
                    <a:blip r:embed="rId22"/>
                    <a:stretch>
                      <a:fillRect/>
                    </a:stretch>
                  </pic:blipFill>
                  <pic:spPr>
                    <a:xfrm>
                      <a:off x="0" y="0"/>
                      <a:ext cx="2400096" cy="1800000"/>
                    </a:xfrm>
                    <a:prstGeom prst="rect">
                      <a:avLst/>
                    </a:prstGeom>
                    <a:noFill/>
                    <a:ln>
                      <a:noFill/>
                    </a:ln>
                  </pic:spPr>
                </pic:pic>
              </a:graphicData>
            </a:graphic>
          </wp:inline>
        </w:drawing>
      </w:r>
    </w:p>
    <w:p w:rsidR="00C34EB5" w:rsidRPr="0037086D" w:rsidRDefault="00C34EB5" w:rsidP="0037086D">
      <w:pPr>
        <w:numPr>
          <w:ilvl w:val="0"/>
          <w:numId w:val="415"/>
        </w:numPr>
        <w:ind w:firstLine="0"/>
        <w:jc w:val="left"/>
        <w:rPr>
          <w:rFonts w:cstheme="minorEastAsia"/>
          <w:szCs w:val="21"/>
        </w:rPr>
      </w:pPr>
      <w:r w:rsidRPr="0037086D">
        <w:rPr>
          <w:rFonts w:cstheme="minorEastAsia" w:hint="eastAsia"/>
          <w:szCs w:val="21"/>
        </w:rPr>
        <w:t>数据库引擎配置中需要录入sa用户的访问密码和点【添加当前用户】把administrator的用户增加到数据库访问中。</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7B7BA3A6" wp14:editId="514213E9">
            <wp:extent cx="2400096" cy="1800000"/>
            <wp:effectExtent l="0" t="0" r="635" b="0"/>
            <wp:docPr id="17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7"/>
                    <pic:cNvPicPr>
                      <a:picLocks noChangeAspect="1"/>
                    </pic:cNvPicPr>
                  </pic:nvPicPr>
                  <pic:blipFill>
                    <a:blip r:embed="rId23"/>
                    <a:stretch>
                      <a:fillRect/>
                    </a:stretch>
                  </pic:blipFill>
                  <pic:spPr>
                    <a:xfrm>
                      <a:off x="0" y="0"/>
                      <a:ext cx="2400096" cy="1800000"/>
                    </a:xfrm>
                    <a:prstGeom prst="rect">
                      <a:avLst/>
                    </a:prstGeom>
                    <a:noFill/>
                    <a:ln>
                      <a:noFill/>
                    </a:ln>
                  </pic:spPr>
                </pic:pic>
              </a:graphicData>
            </a:graphic>
          </wp:inline>
        </w:drawing>
      </w:r>
    </w:p>
    <w:p w:rsidR="00C34EB5" w:rsidRPr="0037086D" w:rsidRDefault="00C34EB5" w:rsidP="0037086D">
      <w:pPr>
        <w:numPr>
          <w:ilvl w:val="0"/>
          <w:numId w:val="415"/>
        </w:numPr>
        <w:ind w:firstLine="0"/>
        <w:jc w:val="left"/>
        <w:rPr>
          <w:rFonts w:cstheme="minorEastAsia"/>
          <w:szCs w:val="21"/>
        </w:rPr>
      </w:pPr>
      <w:r w:rsidRPr="0037086D">
        <w:rPr>
          <w:rFonts w:cstheme="minorEastAsia" w:hint="eastAsia"/>
          <w:szCs w:val="21"/>
        </w:rPr>
        <w:t>开始安装等待安装成功。</w:t>
      </w:r>
    </w:p>
    <w:p w:rsidR="00C34EB5" w:rsidRPr="0037086D" w:rsidRDefault="00C34EB5" w:rsidP="00C34EB5">
      <w:pPr>
        <w:jc w:val="left"/>
        <w:rPr>
          <w:rFonts w:cstheme="minorEastAsia"/>
          <w:szCs w:val="21"/>
        </w:rPr>
      </w:pPr>
      <w:r w:rsidRPr="0037086D">
        <w:rPr>
          <w:rFonts w:cs="微软雅黑" w:hint="eastAsia"/>
          <w:noProof/>
        </w:rPr>
        <w:lastRenderedPageBreak/>
        <w:drawing>
          <wp:inline distT="0" distB="0" distL="114300" distR="114300" wp14:anchorId="56F2A14C" wp14:editId="3522BC53">
            <wp:extent cx="2400096" cy="1800000"/>
            <wp:effectExtent l="0" t="0" r="635" b="0"/>
            <wp:docPr id="17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
                    <pic:cNvPicPr>
                      <a:picLocks noChangeAspect="1"/>
                    </pic:cNvPicPr>
                  </pic:nvPicPr>
                  <pic:blipFill>
                    <a:blip r:embed="rId24"/>
                    <a:stretch>
                      <a:fillRect/>
                    </a:stretch>
                  </pic:blipFill>
                  <pic:spPr>
                    <a:xfrm>
                      <a:off x="0" y="0"/>
                      <a:ext cx="2400096" cy="1800000"/>
                    </a:xfrm>
                    <a:prstGeom prst="rect">
                      <a:avLst/>
                    </a:prstGeom>
                    <a:noFill/>
                    <a:ln>
                      <a:noFill/>
                    </a:ln>
                  </pic:spPr>
                </pic:pic>
              </a:graphicData>
            </a:graphic>
          </wp:inline>
        </w:drawing>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64C18CEA" wp14:editId="7047D3CF">
            <wp:extent cx="2400096" cy="1800000"/>
            <wp:effectExtent l="0" t="0" r="635" b="0"/>
            <wp:docPr id="17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9"/>
                    <pic:cNvPicPr>
                      <a:picLocks noChangeAspect="1"/>
                    </pic:cNvPicPr>
                  </pic:nvPicPr>
                  <pic:blipFill>
                    <a:blip r:embed="rId25"/>
                    <a:stretch>
                      <a:fillRect/>
                    </a:stretch>
                  </pic:blipFill>
                  <pic:spPr>
                    <a:xfrm>
                      <a:off x="0" y="0"/>
                      <a:ext cx="2400096" cy="1800000"/>
                    </a:xfrm>
                    <a:prstGeom prst="rect">
                      <a:avLst/>
                    </a:prstGeom>
                    <a:noFill/>
                    <a:ln>
                      <a:noFill/>
                    </a:ln>
                  </pic:spPr>
                </pic:pic>
              </a:graphicData>
            </a:graphic>
          </wp:inline>
        </w:drawing>
      </w:r>
    </w:p>
    <w:p w:rsidR="00C34EB5" w:rsidRPr="0037086D" w:rsidRDefault="00C34EB5" w:rsidP="00C34EB5">
      <w:pPr>
        <w:pStyle w:val="2"/>
        <w:rPr>
          <w:b/>
        </w:rPr>
      </w:pPr>
      <w:bookmarkStart w:id="15" w:name="_Toc139989102"/>
      <w:bookmarkStart w:id="16" w:name="_Toc142640394"/>
      <w:bookmarkStart w:id="17" w:name="_Toc146530588"/>
      <w:r w:rsidRPr="0037086D">
        <w:rPr>
          <w:rFonts w:hint="eastAsia"/>
        </w:rPr>
        <w:t>安装IIS</w:t>
      </w:r>
      <w:bookmarkEnd w:id="15"/>
      <w:bookmarkEnd w:id="16"/>
      <w:bookmarkEnd w:id="17"/>
    </w:p>
    <w:p w:rsidR="00C34EB5" w:rsidRPr="0037086D" w:rsidRDefault="00C34EB5" w:rsidP="0037086D">
      <w:pPr>
        <w:ind w:firstLine="420"/>
        <w:jc w:val="left"/>
        <w:rPr>
          <w:rFonts w:cstheme="minorEastAsia"/>
          <w:szCs w:val="21"/>
        </w:rPr>
      </w:pPr>
      <w:r w:rsidRPr="0037086D">
        <w:rPr>
          <w:rFonts w:cstheme="minorEastAsia" w:hint="eastAsia"/>
          <w:szCs w:val="21"/>
        </w:rPr>
        <w:t>IIS是Internet Information Services的缩写，意为互联网信息服务，是由微软公司提供的基于运行Microsoft Windows的互联网基本服务，S3就是基于该服务的产品，所有需要进行安装。现在以Win10专业版为例讲解IIS的安装过程。</w:t>
      </w:r>
    </w:p>
    <w:p w:rsidR="00C34EB5" w:rsidRPr="0037086D" w:rsidRDefault="00C34EB5" w:rsidP="0037086D">
      <w:pPr>
        <w:ind w:firstLine="420"/>
        <w:jc w:val="left"/>
        <w:rPr>
          <w:rFonts w:cstheme="minorEastAsia"/>
          <w:szCs w:val="21"/>
        </w:rPr>
      </w:pPr>
      <w:r w:rsidRPr="0037086D">
        <w:rPr>
          <w:rFonts w:cstheme="minorEastAsia" w:hint="eastAsia"/>
          <w:szCs w:val="21"/>
        </w:rPr>
        <w:t>★注意事项：先安装IIS再安装.NET框架。</w:t>
      </w:r>
    </w:p>
    <w:p w:rsidR="00C34EB5" w:rsidRPr="0037086D" w:rsidRDefault="00C34EB5" w:rsidP="0037086D">
      <w:pPr>
        <w:numPr>
          <w:ilvl w:val="0"/>
          <w:numId w:val="416"/>
        </w:numPr>
        <w:ind w:firstLine="0"/>
        <w:jc w:val="left"/>
        <w:rPr>
          <w:rFonts w:cstheme="minorEastAsia"/>
          <w:szCs w:val="21"/>
        </w:rPr>
      </w:pPr>
      <w:r w:rsidRPr="0037086D">
        <w:rPr>
          <w:rFonts w:cstheme="minorEastAsia" w:hint="eastAsia"/>
          <w:szCs w:val="21"/>
        </w:rPr>
        <w:t>打开控制面板，找到“启用或关闭Windows功能”。</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62C97586" wp14:editId="65AE92CF">
            <wp:extent cx="3337056" cy="1800000"/>
            <wp:effectExtent l="0" t="0" r="0" b="0"/>
            <wp:docPr id="1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
                    <pic:cNvPicPr>
                      <a:picLocks noChangeAspect="1"/>
                    </pic:cNvPicPr>
                  </pic:nvPicPr>
                  <pic:blipFill>
                    <a:blip r:embed="rId26"/>
                    <a:stretch>
                      <a:fillRect/>
                    </a:stretch>
                  </pic:blipFill>
                  <pic:spPr>
                    <a:xfrm>
                      <a:off x="0" y="0"/>
                      <a:ext cx="3337056" cy="1800000"/>
                    </a:xfrm>
                    <a:prstGeom prst="rect">
                      <a:avLst/>
                    </a:prstGeom>
                    <a:noFill/>
                    <a:ln>
                      <a:noFill/>
                    </a:ln>
                  </pic:spPr>
                </pic:pic>
              </a:graphicData>
            </a:graphic>
          </wp:inline>
        </w:drawing>
      </w:r>
    </w:p>
    <w:p w:rsidR="00C34EB5" w:rsidRPr="0037086D" w:rsidRDefault="00C34EB5" w:rsidP="0037086D">
      <w:pPr>
        <w:numPr>
          <w:ilvl w:val="0"/>
          <w:numId w:val="416"/>
        </w:numPr>
        <w:ind w:firstLine="0"/>
        <w:jc w:val="left"/>
        <w:rPr>
          <w:rFonts w:cstheme="minorEastAsia"/>
          <w:szCs w:val="21"/>
        </w:rPr>
      </w:pPr>
      <w:r w:rsidRPr="0037086D">
        <w:rPr>
          <w:rFonts w:cstheme="minorEastAsia" w:hint="eastAsia"/>
          <w:szCs w:val="21"/>
        </w:rPr>
        <w:t>打开后找到IIS，发现主要包含了3个内容“FTP服务器、Web管理工具、万维网服务”，我们只需要安装“Web管理工具、万维网服务”。当把这两个选项都勾选后，点【确定】就可以开始安装了。★注意事项：Web管理工具、万维网服务必须全部勾选(</w:t>
      </w:r>
      <w:r w:rsidRPr="0037086D">
        <w:rPr>
          <w:rFonts w:cstheme="minorEastAsia" w:hint="eastAsia"/>
          <w:szCs w:val="21"/>
        </w:rPr>
        <w:sym w:font="Wingdings 2" w:char="F052"/>
      </w:r>
      <w:r w:rsidRPr="0037086D">
        <w:rPr>
          <w:rFonts w:cstheme="minorEastAsia" w:hint="eastAsia"/>
          <w:szCs w:val="21"/>
        </w:rPr>
        <w:t>这种显示表示全部勾选。</w:t>
      </w:r>
      <w:r w:rsidRPr="0037086D">
        <w:rPr>
          <w:rFonts w:cstheme="minorEastAsia" w:hint="eastAsia"/>
          <w:szCs w:val="21"/>
        </w:rPr>
        <w:sym w:font="Wingdings 2" w:char="F0A9"/>
      </w:r>
      <w:r w:rsidRPr="0037086D">
        <w:rPr>
          <w:rFonts w:cstheme="minorEastAsia" w:hint="eastAsia"/>
          <w:szCs w:val="21"/>
        </w:rPr>
        <w:t>这种显示表示部分勾选。□这种显示表示未勾选。)。</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51BBE0B3" wp14:editId="2FA81C14">
            <wp:extent cx="1787081" cy="1800000"/>
            <wp:effectExtent l="0" t="0" r="3810" b="0"/>
            <wp:docPr id="1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5"/>
                    <pic:cNvPicPr>
                      <a:picLocks noChangeAspect="1"/>
                    </pic:cNvPicPr>
                  </pic:nvPicPr>
                  <pic:blipFill>
                    <a:blip r:embed="rId27"/>
                    <a:stretch>
                      <a:fillRect/>
                    </a:stretch>
                  </pic:blipFill>
                  <pic:spPr>
                    <a:xfrm>
                      <a:off x="0" y="0"/>
                      <a:ext cx="1787081" cy="1800000"/>
                    </a:xfrm>
                    <a:prstGeom prst="rect">
                      <a:avLst/>
                    </a:prstGeom>
                    <a:noFill/>
                    <a:ln>
                      <a:noFill/>
                    </a:ln>
                  </pic:spPr>
                </pic:pic>
              </a:graphicData>
            </a:graphic>
          </wp:inline>
        </w:drawing>
      </w:r>
    </w:p>
    <w:p w:rsidR="00C34EB5" w:rsidRPr="0037086D" w:rsidRDefault="00C34EB5" w:rsidP="0037086D">
      <w:pPr>
        <w:numPr>
          <w:ilvl w:val="0"/>
          <w:numId w:val="416"/>
        </w:numPr>
        <w:ind w:firstLine="0"/>
        <w:jc w:val="left"/>
        <w:rPr>
          <w:rFonts w:cstheme="minorEastAsia"/>
          <w:szCs w:val="21"/>
        </w:rPr>
      </w:pPr>
      <w:r w:rsidRPr="0037086D">
        <w:rPr>
          <w:rFonts w:cstheme="minorEastAsia" w:hint="eastAsia"/>
          <w:szCs w:val="21"/>
        </w:rPr>
        <w:lastRenderedPageBreak/>
        <w:t>安装过程会有进度条提示。</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2F008519" wp14:editId="41FEE9D9">
            <wp:extent cx="2269066" cy="1800000"/>
            <wp:effectExtent l="0" t="0" r="0" b="0"/>
            <wp:docPr id="19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6"/>
                    <pic:cNvPicPr>
                      <a:picLocks noChangeAspect="1"/>
                    </pic:cNvPicPr>
                  </pic:nvPicPr>
                  <pic:blipFill>
                    <a:blip r:embed="rId28"/>
                    <a:stretch>
                      <a:fillRect/>
                    </a:stretch>
                  </pic:blipFill>
                  <pic:spPr>
                    <a:xfrm>
                      <a:off x="0" y="0"/>
                      <a:ext cx="2269066" cy="1800000"/>
                    </a:xfrm>
                    <a:prstGeom prst="rect">
                      <a:avLst/>
                    </a:prstGeom>
                    <a:noFill/>
                    <a:ln>
                      <a:noFill/>
                    </a:ln>
                  </pic:spPr>
                </pic:pic>
              </a:graphicData>
            </a:graphic>
          </wp:inline>
        </w:drawing>
      </w:r>
    </w:p>
    <w:p w:rsidR="00C34EB5" w:rsidRPr="0037086D" w:rsidRDefault="00C34EB5" w:rsidP="0037086D">
      <w:pPr>
        <w:numPr>
          <w:ilvl w:val="0"/>
          <w:numId w:val="416"/>
        </w:numPr>
        <w:ind w:firstLine="0"/>
        <w:jc w:val="left"/>
        <w:rPr>
          <w:rFonts w:cstheme="minorEastAsia"/>
          <w:szCs w:val="21"/>
        </w:rPr>
      </w:pPr>
      <w:r w:rsidRPr="0037086D">
        <w:rPr>
          <w:rFonts w:cstheme="minorEastAsia" w:hint="eastAsia"/>
          <w:szCs w:val="21"/>
        </w:rPr>
        <w:t>安装完成后，会出现安装完成，重启的提示，点击【立即重启启动】即可。</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211FDD02" wp14:editId="5E6E6500">
            <wp:extent cx="2269066" cy="1800000"/>
            <wp:effectExtent l="0" t="0" r="0" b="0"/>
            <wp:docPr id="2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4"/>
                    <pic:cNvPicPr>
                      <a:picLocks noChangeAspect="1"/>
                    </pic:cNvPicPr>
                  </pic:nvPicPr>
                  <pic:blipFill>
                    <a:blip r:embed="rId29"/>
                    <a:stretch>
                      <a:fillRect/>
                    </a:stretch>
                  </pic:blipFill>
                  <pic:spPr>
                    <a:xfrm>
                      <a:off x="0" y="0"/>
                      <a:ext cx="2269066" cy="1800000"/>
                    </a:xfrm>
                    <a:prstGeom prst="rect">
                      <a:avLst/>
                    </a:prstGeom>
                    <a:noFill/>
                    <a:ln>
                      <a:noFill/>
                    </a:ln>
                  </pic:spPr>
                </pic:pic>
              </a:graphicData>
            </a:graphic>
          </wp:inline>
        </w:drawing>
      </w:r>
    </w:p>
    <w:p w:rsidR="00C34EB5" w:rsidRPr="0037086D" w:rsidRDefault="00C34EB5" w:rsidP="0037086D">
      <w:pPr>
        <w:numPr>
          <w:ilvl w:val="0"/>
          <w:numId w:val="416"/>
        </w:numPr>
        <w:ind w:firstLine="0"/>
        <w:jc w:val="left"/>
        <w:rPr>
          <w:rFonts w:cstheme="minorEastAsia"/>
          <w:szCs w:val="21"/>
        </w:rPr>
      </w:pPr>
      <w:r w:rsidRPr="0037086D">
        <w:rPr>
          <w:rFonts w:cstheme="minorEastAsia" w:hint="eastAsia"/>
          <w:szCs w:val="21"/>
        </w:rPr>
        <w:t>启用完成后，可以在控制面板-管理工具，中发现IIS管理器。打开管理器，在默认网站(Default Web Site)点“浏览”只要出现如果所示的内容，就表示IIS安装成功了。</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64F984D7" wp14:editId="536A1C0C">
            <wp:extent cx="3337056" cy="1800000"/>
            <wp:effectExtent l="0" t="0" r="0" b="0"/>
            <wp:docPr id="29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3"/>
                    <pic:cNvPicPr>
                      <a:picLocks noChangeAspect="1"/>
                    </pic:cNvPicPr>
                  </pic:nvPicPr>
                  <pic:blipFill>
                    <a:blip r:embed="rId30"/>
                    <a:stretch>
                      <a:fillRect/>
                    </a:stretch>
                  </pic:blipFill>
                  <pic:spPr>
                    <a:xfrm>
                      <a:off x="0" y="0"/>
                      <a:ext cx="3337056" cy="1800000"/>
                    </a:xfrm>
                    <a:prstGeom prst="rect">
                      <a:avLst/>
                    </a:prstGeom>
                    <a:noFill/>
                    <a:ln>
                      <a:noFill/>
                    </a:ln>
                  </pic:spPr>
                </pic:pic>
              </a:graphicData>
            </a:graphic>
          </wp:inline>
        </w:drawing>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574AD524" wp14:editId="6CDFB51F">
            <wp:extent cx="2848627" cy="1800000"/>
            <wp:effectExtent l="0" t="0" r="8890" b="0"/>
            <wp:docPr id="2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
                    <pic:cNvPicPr>
                      <a:picLocks noChangeAspect="1"/>
                    </pic:cNvPicPr>
                  </pic:nvPicPr>
                  <pic:blipFill>
                    <a:blip r:embed="rId31"/>
                    <a:stretch>
                      <a:fillRect/>
                    </a:stretch>
                  </pic:blipFill>
                  <pic:spPr>
                    <a:xfrm>
                      <a:off x="0" y="0"/>
                      <a:ext cx="2848627" cy="1800000"/>
                    </a:xfrm>
                    <a:prstGeom prst="rect">
                      <a:avLst/>
                    </a:prstGeom>
                    <a:noFill/>
                    <a:ln>
                      <a:noFill/>
                    </a:ln>
                  </pic:spPr>
                </pic:pic>
              </a:graphicData>
            </a:graphic>
          </wp:inline>
        </w:drawing>
      </w:r>
    </w:p>
    <w:p w:rsidR="00C34EB5" w:rsidRPr="0037086D" w:rsidRDefault="00C34EB5" w:rsidP="00C34EB5">
      <w:pPr>
        <w:pStyle w:val="2"/>
        <w:rPr>
          <w:b/>
        </w:rPr>
      </w:pPr>
      <w:bookmarkStart w:id="18" w:name="_Toc139989103"/>
      <w:bookmarkStart w:id="19" w:name="_Toc142640395"/>
      <w:bookmarkStart w:id="20" w:name="_Toc146530589"/>
      <w:r w:rsidRPr="0037086D">
        <w:rPr>
          <w:rFonts w:hint="eastAsia"/>
        </w:rPr>
        <w:t>安装.NET Framework V4.6.1</w:t>
      </w:r>
      <w:bookmarkEnd w:id="18"/>
      <w:bookmarkEnd w:id="19"/>
      <w:bookmarkEnd w:id="20"/>
    </w:p>
    <w:p w:rsidR="00C34EB5" w:rsidRPr="0037086D" w:rsidRDefault="00C34EB5" w:rsidP="0037086D">
      <w:pPr>
        <w:ind w:firstLine="420"/>
        <w:jc w:val="left"/>
        <w:rPr>
          <w:rFonts w:cstheme="minorEastAsia"/>
          <w:szCs w:val="21"/>
        </w:rPr>
      </w:pPr>
      <w:r w:rsidRPr="0037086D">
        <w:rPr>
          <w:rFonts w:cstheme="minorEastAsia" w:hint="eastAsia"/>
          <w:szCs w:val="21"/>
        </w:rPr>
        <w:t>Microsoft .NET Framework是用于Windows的新托管代码编程模型。它将强大的功能与新技术结合起来，用于构建具有视觉上引人注目的用户体验的应用程序，实现跨技术边界的无缝通信，并且能支持各种业务流程。</w:t>
      </w:r>
    </w:p>
    <w:p w:rsidR="00C34EB5" w:rsidRPr="0037086D" w:rsidRDefault="00C34EB5" w:rsidP="0037086D">
      <w:pPr>
        <w:ind w:firstLine="420"/>
        <w:jc w:val="left"/>
        <w:rPr>
          <w:rFonts w:cstheme="minorEastAsia"/>
          <w:szCs w:val="21"/>
        </w:rPr>
      </w:pPr>
      <w:r w:rsidRPr="0037086D">
        <w:rPr>
          <w:rFonts w:cstheme="minorEastAsia" w:hint="eastAsia"/>
          <w:szCs w:val="21"/>
        </w:rPr>
        <w:t>★注意事项：安装S3软件如果检测到没有v4.6.1及以上版本的框架，会默认自动安装。</w:t>
      </w:r>
    </w:p>
    <w:p w:rsidR="00C34EB5" w:rsidRPr="0037086D" w:rsidRDefault="00C34EB5" w:rsidP="0037086D">
      <w:pPr>
        <w:numPr>
          <w:ilvl w:val="0"/>
          <w:numId w:val="417"/>
        </w:numPr>
        <w:ind w:firstLine="0"/>
        <w:jc w:val="left"/>
        <w:rPr>
          <w:rFonts w:cstheme="minorEastAsia"/>
          <w:szCs w:val="21"/>
        </w:rPr>
      </w:pPr>
      <w:r w:rsidRPr="0037086D">
        <w:rPr>
          <w:rFonts w:cstheme="minorEastAsia" w:hint="eastAsia"/>
          <w:szCs w:val="21"/>
        </w:rPr>
        <w:t>点击下载好的应用程序，会提示是否允许更新，选择“是”。</w:t>
      </w:r>
    </w:p>
    <w:p w:rsidR="00C34EB5" w:rsidRPr="0037086D" w:rsidRDefault="00C34EB5" w:rsidP="00C34EB5">
      <w:pPr>
        <w:jc w:val="left"/>
        <w:rPr>
          <w:rFonts w:cstheme="minorEastAsia"/>
          <w:szCs w:val="21"/>
        </w:rPr>
      </w:pPr>
      <w:r w:rsidRPr="0037086D">
        <w:rPr>
          <w:rFonts w:cs="微软雅黑" w:hint="eastAsia"/>
          <w:noProof/>
        </w:rPr>
        <w:lastRenderedPageBreak/>
        <w:drawing>
          <wp:inline distT="0" distB="0" distL="114300" distR="114300" wp14:anchorId="6F40D946" wp14:editId="25DC3CD4">
            <wp:extent cx="3274699" cy="1800000"/>
            <wp:effectExtent l="0" t="0" r="1905" b="0"/>
            <wp:docPr id="30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7"/>
                    <pic:cNvPicPr>
                      <a:picLocks noChangeAspect="1"/>
                    </pic:cNvPicPr>
                  </pic:nvPicPr>
                  <pic:blipFill>
                    <a:blip r:embed="rId32"/>
                    <a:stretch>
                      <a:fillRect/>
                    </a:stretch>
                  </pic:blipFill>
                  <pic:spPr>
                    <a:xfrm>
                      <a:off x="0" y="0"/>
                      <a:ext cx="3274699" cy="1800000"/>
                    </a:xfrm>
                    <a:prstGeom prst="rect">
                      <a:avLst/>
                    </a:prstGeom>
                    <a:noFill/>
                    <a:ln>
                      <a:noFill/>
                    </a:ln>
                  </pic:spPr>
                </pic:pic>
              </a:graphicData>
            </a:graphic>
          </wp:inline>
        </w:drawing>
      </w:r>
    </w:p>
    <w:p w:rsidR="00C34EB5" w:rsidRPr="0037086D" w:rsidRDefault="00C34EB5" w:rsidP="0037086D">
      <w:pPr>
        <w:numPr>
          <w:ilvl w:val="0"/>
          <w:numId w:val="417"/>
        </w:numPr>
        <w:ind w:firstLine="0"/>
        <w:jc w:val="left"/>
        <w:rPr>
          <w:rFonts w:cstheme="minorEastAsia"/>
          <w:szCs w:val="21"/>
        </w:rPr>
      </w:pPr>
      <w:r w:rsidRPr="0037086D">
        <w:rPr>
          <w:rFonts w:cstheme="minorEastAsia" w:hint="eastAsia"/>
          <w:szCs w:val="21"/>
        </w:rPr>
        <w:t>会有一个自动解压的过程。</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27D03DC3" wp14:editId="7ADE2293">
            <wp:extent cx="4305300" cy="1190625"/>
            <wp:effectExtent l="0" t="0" r="0" b="9525"/>
            <wp:docPr id="30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8"/>
                    <pic:cNvPicPr>
                      <a:picLocks noChangeAspect="1"/>
                    </pic:cNvPicPr>
                  </pic:nvPicPr>
                  <pic:blipFill>
                    <a:blip r:embed="rId33"/>
                    <a:stretch>
                      <a:fillRect/>
                    </a:stretch>
                  </pic:blipFill>
                  <pic:spPr>
                    <a:xfrm>
                      <a:off x="0" y="0"/>
                      <a:ext cx="4305300" cy="1190625"/>
                    </a:xfrm>
                    <a:prstGeom prst="rect">
                      <a:avLst/>
                    </a:prstGeom>
                    <a:noFill/>
                    <a:ln>
                      <a:noFill/>
                    </a:ln>
                  </pic:spPr>
                </pic:pic>
              </a:graphicData>
            </a:graphic>
          </wp:inline>
        </w:drawing>
      </w:r>
    </w:p>
    <w:p w:rsidR="00C34EB5" w:rsidRPr="0037086D" w:rsidRDefault="00C34EB5" w:rsidP="0037086D">
      <w:pPr>
        <w:numPr>
          <w:ilvl w:val="0"/>
          <w:numId w:val="417"/>
        </w:numPr>
        <w:ind w:firstLine="0"/>
        <w:jc w:val="left"/>
        <w:rPr>
          <w:rFonts w:cstheme="minorEastAsia"/>
          <w:szCs w:val="21"/>
        </w:rPr>
      </w:pPr>
      <w:r w:rsidRPr="0037086D">
        <w:rPr>
          <w:rFonts w:cstheme="minorEastAsia" w:hint="eastAsia"/>
          <w:szCs w:val="21"/>
        </w:rPr>
        <w:t>勾选“我已阅读并接受许可条款”，点击【安装】。</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62B441F1" wp14:editId="38529F08">
            <wp:extent cx="1965738" cy="1800000"/>
            <wp:effectExtent l="0" t="0" r="0" b="0"/>
            <wp:docPr id="30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9"/>
                    <pic:cNvPicPr>
                      <a:picLocks noChangeAspect="1"/>
                    </pic:cNvPicPr>
                  </pic:nvPicPr>
                  <pic:blipFill>
                    <a:blip r:embed="rId34"/>
                    <a:stretch>
                      <a:fillRect/>
                    </a:stretch>
                  </pic:blipFill>
                  <pic:spPr>
                    <a:xfrm>
                      <a:off x="0" y="0"/>
                      <a:ext cx="1965738" cy="1800000"/>
                    </a:xfrm>
                    <a:prstGeom prst="rect">
                      <a:avLst/>
                    </a:prstGeom>
                    <a:noFill/>
                    <a:ln>
                      <a:noFill/>
                    </a:ln>
                  </pic:spPr>
                </pic:pic>
              </a:graphicData>
            </a:graphic>
          </wp:inline>
        </w:drawing>
      </w:r>
    </w:p>
    <w:p w:rsidR="00C34EB5" w:rsidRPr="0037086D" w:rsidRDefault="00C34EB5" w:rsidP="0037086D">
      <w:pPr>
        <w:numPr>
          <w:ilvl w:val="0"/>
          <w:numId w:val="417"/>
        </w:numPr>
        <w:ind w:firstLine="0"/>
        <w:jc w:val="left"/>
        <w:rPr>
          <w:rFonts w:cstheme="minorEastAsia"/>
          <w:szCs w:val="21"/>
        </w:rPr>
      </w:pPr>
      <w:r w:rsidRPr="0037086D">
        <w:rPr>
          <w:rFonts w:cstheme="minorEastAsia" w:hint="eastAsia"/>
          <w:szCs w:val="21"/>
        </w:rPr>
        <w:t>出现进度条后，直至安装完成。</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4678BE59" wp14:editId="212B26BD">
            <wp:extent cx="1965739" cy="1800000"/>
            <wp:effectExtent l="0" t="0" r="0" b="0"/>
            <wp:docPr id="3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10"/>
                    <pic:cNvPicPr>
                      <a:picLocks noChangeAspect="1"/>
                    </pic:cNvPicPr>
                  </pic:nvPicPr>
                  <pic:blipFill>
                    <a:blip r:embed="rId35"/>
                    <a:stretch>
                      <a:fillRect/>
                    </a:stretch>
                  </pic:blipFill>
                  <pic:spPr>
                    <a:xfrm>
                      <a:off x="0" y="0"/>
                      <a:ext cx="1965739" cy="1800000"/>
                    </a:xfrm>
                    <a:prstGeom prst="rect">
                      <a:avLst/>
                    </a:prstGeom>
                    <a:noFill/>
                    <a:ln>
                      <a:noFill/>
                    </a:ln>
                  </pic:spPr>
                </pic:pic>
              </a:graphicData>
            </a:graphic>
          </wp:inline>
        </w:drawing>
      </w:r>
    </w:p>
    <w:p w:rsidR="00C34EB5" w:rsidRPr="0037086D" w:rsidRDefault="00C34EB5" w:rsidP="0037086D">
      <w:pPr>
        <w:numPr>
          <w:ilvl w:val="0"/>
          <w:numId w:val="417"/>
        </w:numPr>
        <w:ind w:firstLine="0"/>
        <w:jc w:val="left"/>
        <w:rPr>
          <w:rFonts w:cstheme="minorEastAsia"/>
          <w:szCs w:val="21"/>
        </w:rPr>
      </w:pPr>
      <w:r w:rsidRPr="0037086D">
        <w:rPr>
          <w:rFonts w:cstheme="minorEastAsia" w:hint="eastAsia"/>
          <w:szCs w:val="21"/>
        </w:rPr>
        <w:t>微软官方下载地址：</w:t>
      </w:r>
    </w:p>
    <w:p w:rsidR="00C34EB5" w:rsidRPr="0037086D" w:rsidRDefault="00C34EB5" w:rsidP="0037086D">
      <w:pPr>
        <w:jc w:val="left"/>
        <w:rPr>
          <w:rFonts w:cstheme="minorEastAsia"/>
          <w:szCs w:val="21"/>
        </w:rPr>
      </w:pPr>
      <w:r w:rsidRPr="0037086D">
        <w:rPr>
          <w:rFonts w:cstheme="minorEastAsia" w:hint="eastAsia"/>
          <w:szCs w:val="21"/>
        </w:rPr>
        <w:t>https://support.microsoft.com/zh-cn/help/3102436/the-net-framework-4-6-1-offline-installer-for-windows</w:t>
      </w:r>
    </w:p>
    <w:p w:rsidR="00C34EB5" w:rsidRPr="0037086D" w:rsidRDefault="00C34EB5" w:rsidP="00C34EB5">
      <w:pPr>
        <w:pStyle w:val="2"/>
        <w:rPr>
          <w:b/>
        </w:rPr>
      </w:pPr>
      <w:bookmarkStart w:id="21" w:name="_Toc139989104"/>
      <w:bookmarkStart w:id="22" w:name="_Toc142640396"/>
      <w:bookmarkStart w:id="23" w:name="_Toc146530590"/>
      <w:r w:rsidRPr="0037086D">
        <w:rPr>
          <w:rFonts w:hint="eastAsia"/>
        </w:rPr>
        <w:t>S3软件安装配置过程</w:t>
      </w:r>
      <w:bookmarkEnd w:id="21"/>
      <w:bookmarkEnd w:id="22"/>
      <w:bookmarkEnd w:id="23"/>
    </w:p>
    <w:p w:rsidR="00C34EB5" w:rsidRPr="0037086D" w:rsidRDefault="00C34EB5" w:rsidP="0037086D">
      <w:pPr>
        <w:numPr>
          <w:ilvl w:val="0"/>
          <w:numId w:val="418"/>
        </w:numPr>
        <w:ind w:firstLine="0"/>
        <w:jc w:val="left"/>
        <w:rPr>
          <w:rFonts w:cstheme="minorEastAsia"/>
          <w:szCs w:val="21"/>
        </w:rPr>
      </w:pPr>
      <w:r w:rsidRPr="0037086D">
        <w:rPr>
          <w:rFonts w:cstheme="minorEastAsia" w:hint="eastAsia"/>
          <w:szCs w:val="21"/>
        </w:rPr>
        <w:t>在安装S3软件前请确认本系统安装了IIS、.NET Framework V4.6.1（及以上版本）、SQL 2008R2数据库（及以上版本）。</w:t>
      </w:r>
    </w:p>
    <w:p w:rsidR="00C34EB5" w:rsidRPr="0037086D" w:rsidRDefault="00C34EB5" w:rsidP="0037086D">
      <w:pPr>
        <w:numPr>
          <w:ilvl w:val="0"/>
          <w:numId w:val="418"/>
        </w:numPr>
        <w:ind w:firstLine="0"/>
        <w:jc w:val="left"/>
        <w:rPr>
          <w:rFonts w:cstheme="minorEastAsia"/>
          <w:szCs w:val="21"/>
        </w:rPr>
      </w:pPr>
      <w:r w:rsidRPr="0037086D">
        <w:rPr>
          <w:rFonts w:cstheme="minorEastAsia" w:hint="eastAsia"/>
          <w:szCs w:val="21"/>
        </w:rPr>
        <w:t>在安装S3软件的过程中建议安装的目录不要在C盘。</w:t>
      </w:r>
    </w:p>
    <w:p w:rsidR="00C34EB5" w:rsidRPr="0037086D" w:rsidRDefault="00C34EB5" w:rsidP="00C34EB5">
      <w:pPr>
        <w:jc w:val="left"/>
        <w:rPr>
          <w:rFonts w:cstheme="minorEastAsia"/>
          <w:szCs w:val="21"/>
        </w:rPr>
      </w:pPr>
      <w:r w:rsidRPr="0037086D">
        <w:rPr>
          <w:rFonts w:cstheme="minorEastAsia" w:hint="eastAsia"/>
          <w:noProof/>
          <w:szCs w:val="21"/>
        </w:rPr>
        <w:lastRenderedPageBreak/>
        <w:drawing>
          <wp:inline distT="0" distB="0" distL="114300" distR="114300" wp14:anchorId="4E780BBE" wp14:editId="6E675E39">
            <wp:extent cx="2502535" cy="1800225"/>
            <wp:effectExtent l="0" t="0" r="12065" b="9525"/>
            <wp:docPr id="3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12"/>
                    <pic:cNvPicPr>
                      <a:picLocks noChangeAspect="1"/>
                    </pic:cNvPicPr>
                  </pic:nvPicPr>
                  <pic:blipFill>
                    <a:blip r:embed="rId36"/>
                    <a:stretch>
                      <a:fillRect/>
                    </a:stretch>
                  </pic:blipFill>
                  <pic:spPr>
                    <a:xfrm>
                      <a:off x="0" y="0"/>
                      <a:ext cx="2502535" cy="1800225"/>
                    </a:xfrm>
                    <a:prstGeom prst="rect">
                      <a:avLst/>
                    </a:prstGeom>
                    <a:noFill/>
                    <a:ln>
                      <a:noFill/>
                    </a:ln>
                  </pic:spPr>
                </pic:pic>
              </a:graphicData>
            </a:graphic>
          </wp:inline>
        </w:drawing>
      </w:r>
    </w:p>
    <w:p w:rsidR="00C34EB5" w:rsidRPr="0037086D" w:rsidRDefault="00C34EB5" w:rsidP="0037086D">
      <w:pPr>
        <w:numPr>
          <w:ilvl w:val="0"/>
          <w:numId w:val="418"/>
        </w:numPr>
        <w:ind w:firstLine="0"/>
        <w:jc w:val="left"/>
        <w:rPr>
          <w:rFonts w:cstheme="minorEastAsia"/>
          <w:szCs w:val="21"/>
        </w:rPr>
      </w:pPr>
      <w:r w:rsidRPr="0037086D">
        <w:rPr>
          <w:rFonts w:cstheme="minorEastAsia" w:hint="eastAsia"/>
          <w:szCs w:val="21"/>
        </w:rPr>
        <w:t>程序访问方式可以有2种。</w:t>
      </w:r>
    </w:p>
    <w:p w:rsidR="00C34EB5" w:rsidRPr="0037086D" w:rsidRDefault="00C34EB5" w:rsidP="0037086D">
      <w:pPr>
        <w:numPr>
          <w:ilvl w:val="0"/>
          <w:numId w:val="419"/>
        </w:numPr>
        <w:jc w:val="left"/>
        <w:rPr>
          <w:rFonts w:cstheme="minorEastAsia"/>
          <w:szCs w:val="21"/>
        </w:rPr>
      </w:pPr>
      <w:r w:rsidRPr="0037086D">
        <w:rPr>
          <w:rFonts w:cstheme="minorEastAsia" w:hint="eastAsia"/>
          <w:szCs w:val="21"/>
        </w:rPr>
        <w:t>第一种：默认的端口是80表示这是使用默认网站的虚拟目录方式进行安装，访问地址为:HTTP://主机名/s3。</w:t>
      </w:r>
    </w:p>
    <w:p w:rsidR="00C34EB5" w:rsidRPr="0037086D" w:rsidRDefault="00C34EB5" w:rsidP="0037086D">
      <w:pPr>
        <w:numPr>
          <w:ilvl w:val="0"/>
          <w:numId w:val="419"/>
        </w:numPr>
        <w:jc w:val="left"/>
        <w:rPr>
          <w:rFonts w:cstheme="minorEastAsia"/>
          <w:szCs w:val="21"/>
        </w:rPr>
      </w:pPr>
      <w:r w:rsidRPr="0037086D">
        <w:rPr>
          <w:rFonts w:cstheme="minorEastAsia" w:hint="eastAsia"/>
          <w:szCs w:val="21"/>
        </w:rPr>
        <w:t>第二种：如果要使用网站安装，在端口修改为其他未被关闭的端口即可，如8098，访问地址为:HTTP://主机名:8098。</w:t>
      </w:r>
    </w:p>
    <w:p w:rsidR="00C34EB5" w:rsidRPr="0037086D" w:rsidRDefault="00C34EB5" w:rsidP="0037086D">
      <w:pPr>
        <w:ind w:firstLine="420"/>
        <w:jc w:val="left"/>
        <w:rPr>
          <w:rFonts w:cstheme="minorEastAsia"/>
          <w:szCs w:val="21"/>
        </w:rPr>
      </w:pPr>
      <w:r w:rsidRPr="0037086D">
        <w:rPr>
          <w:rFonts w:cstheme="minorEastAsia" w:hint="eastAsia"/>
          <w:szCs w:val="21"/>
        </w:rPr>
        <w:t>端口访问提醒：如果安装后无法访问，请关闭防火墙。如果是阿里云服务器注意设置端口能够访问。</w:t>
      </w:r>
    </w:p>
    <w:p w:rsidR="00C34EB5" w:rsidRPr="0037086D" w:rsidRDefault="00C34EB5" w:rsidP="00C34EB5">
      <w:pPr>
        <w:jc w:val="left"/>
        <w:rPr>
          <w:rFonts w:cstheme="minorEastAsia"/>
          <w:szCs w:val="21"/>
        </w:rPr>
      </w:pPr>
      <w:r w:rsidRPr="0037086D">
        <w:rPr>
          <w:rFonts w:cstheme="minorEastAsia" w:hint="eastAsia"/>
          <w:noProof/>
          <w:szCs w:val="21"/>
        </w:rPr>
        <w:drawing>
          <wp:inline distT="0" distB="0" distL="114300" distR="114300" wp14:anchorId="653F47AE" wp14:editId="47ADCEC1">
            <wp:extent cx="2502535" cy="1800225"/>
            <wp:effectExtent l="0" t="0" r="12065" b="9525"/>
            <wp:docPr id="3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13"/>
                    <pic:cNvPicPr>
                      <a:picLocks noChangeAspect="1"/>
                    </pic:cNvPicPr>
                  </pic:nvPicPr>
                  <pic:blipFill>
                    <a:blip r:embed="rId37"/>
                    <a:stretch>
                      <a:fillRect/>
                    </a:stretch>
                  </pic:blipFill>
                  <pic:spPr>
                    <a:xfrm>
                      <a:off x="0" y="0"/>
                      <a:ext cx="2502535" cy="1800225"/>
                    </a:xfrm>
                    <a:prstGeom prst="rect">
                      <a:avLst/>
                    </a:prstGeom>
                    <a:noFill/>
                    <a:ln>
                      <a:noFill/>
                    </a:ln>
                  </pic:spPr>
                </pic:pic>
              </a:graphicData>
            </a:graphic>
          </wp:inline>
        </w:drawing>
      </w:r>
    </w:p>
    <w:p w:rsidR="00C34EB5" w:rsidRPr="0037086D" w:rsidRDefault="00C34EB5" w:rsidP="0037086D">
      <w:pPr>
        <w:numPr>
          <w:ilvl w:val="0"/>
          <w:numId w:val="418"/>
        </w:numPr>
        <w:ind w:firstLine="0"/>
        <w:jc w:val="left"/>
        <w:rPr>
          <w:rFonts w:cstheme="minorEastAsia"/>
          <w:szCs w:val="21"/>
        </w:rPr>
      </w:pPr>
      <w:r w:rsidRPr="0037086D">
        <w:rPr>
          <w:rFonts w:cstheme="minorEastAsia" w:hint="eastAsia"/>
          <w:szCs w:val="21"/>
        </w:rPr>
        <w:t>数据库部分可以选择自己录入对应的主数据库和业务数据库名称。</w:t>
      </w:r>
    </w:p>
    <w:p w:rsidR="00C34EB5" w:rsidRPr="0037086D" w:rsidRDefault="00C34EB5" w:rsidP="00C34EB5">
      <w:pPr>
        <w:jc w:val="left"/>
        <w:rPr>
          <w:rFonts w:cstheme="minorEastAsia"/>
          <w:szCs w:val="21"/>
        </w:rPr>
      </w:pPr>
      <w:r w:rsidRPr="0037086D">
        <w:rPr>
          <w:rFonts w:cstheme="minorEastAsia" w:hint="eastAsia"/>
          <w:noProof/>
          <w:szCs w:val="21"/>
        </w:rPr>
        <w:drawing>
          <wp:inline distT="0" distB="0" distL="114300" distR="114300" wp14:anchorId="2A65E94B" wp14:editId="22B3B532">
            <wp:extent cx="2499360" cy="1800225"/>
            <wp:effectExtent l="0" t="0" r="15240" b="9525"/>
            <wp:docPr id="84"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9" descr="IMG_256"/>
                    <pic:cNvPicPr>
                      <a:picLocks noChangeAspect="1"/>
                    </pic:cNvPicPr>
                  </pic:nvPicPr>
                  <pic:blipFill>
                    <a:blip r:embed="rId38"/>
                    <a:stretch>
                      <a:fillRect/>
                    </a:stretch>
                  </pic:blipFill>
                  <pic:spPr>
                    <a:xfrm>
                      <a:off x="0" y="0"/>
                      <a:ext cx="2499360" cy="1800225"/>
                    </a:xfrm>
                    <a:prstGeom prst="rect">
                      <a:avLst/>
                    </a:prstGeom>
                    <a:noFill/>
                    <a:ln w="9525">
                      <a:noFill/>
                    </a:ln>
                  </pic:spPr>
                </pic:pic>
              </a:graphicData>
            </a:graphic>
          </wp:inline>
        </w:drawing>
      </w:r>
    </w:p>
    <w:p w:rsidR="00C34EB5" w:rsidRPr="0037086D" w:rsidRDefault="00C34EB5" w:rsidP="0037086D">
      <w:pPr>
        <w:jc w:val="left"/>
        <w:rPr>
          <w:rFonts w:cstheme="minorEastAsia"/>
          <w:szCs w:val="21"/>
        </w:rPr>
      </w:pPr>
      <w:r w:rsidRPr="0037086D">
        <w:rPr>
          <w:rFonts w:cstheme="minorEastAsia" w:hint="eastAsia"/>
          <w:szCs w:val="21"/>
        </w:rPr>
        <w:t>★注意事项：一个主数据库可以对应多个业务库。主数据库的名称改后(比如改成：fxmasterdb123)，在配置数据库连接的时候，主库的名称要选择改后的名称如下图：</w:t>
      </w:r>
    </w:p>
    <w:p w:rsidR="00C34EB5" w:rsidRPr="0037086D" w:rsidRDefault="00C34EB5" w:rsidP="00C34EB5">
      <w:pPr>
        <w:jc w:val="left"/>
        <w:rPr>
          <w:rFonts w:cstheme="minorEastAsia"/>
          <w:szCs w:val="21"/>
        </w:rPr>
      </w:pPr>
      <w:r w:rsidRPr="0037086D">
        <w:rPr>
          <w:rFonts w:cstheme="minorEastAsia" w:hint="eastAsia"/>
          <w:noProof/>
          <w:szCs w:val="21"/>
        </w:rPr>
        <w:drawing>
          <wp:inline distT="0" distB="0" distL="114300" distR="114300" wp14:anchorId="4D564560" wp14:editId="01B050B7">
            <wp:extent cx="2516505" cy="1800225"/>
            <wp:effectExtent l="0" t="0" r="17145" b="9525"/>
            <wp:docPr id="325" name="图片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20" descr="IMG_256"/>
                    <pic:cNvPicPr>
                      <a:picLocks noChangeAspect="1"/>
                    </pic:cNvPicPr>
                  </pic:nvPicPr>
                  <pic:blipFill>
                    <a:blip r:embed="rId39"/>
                    <a:stretch>
                      <a:fillRect/>
                    </a:stretch>
                  </pic:blipFill>
                  <pic:spPr>
                    <a:xfrm>
                      <a:off x="0" y="0"/>
                      <a:ext cx="2516505" cy="1800225"/>
                    </a:xfrm>
                    <a:prstGeom prst="rect">
                      <a:avLst/>
                    </a:prstGeom>
                    <a:noFill/>
                    <a:ln w="9525">
                      <a:noFill/>
                    </a:ln>
                  </pic:spPr>
                </pic:pic>
              </a:graphicData>
            </a:graphic>
          </wp:inline>
        </w:drawing>
      </w:r>
    </w:p>
    <w:p w:rsidR="00C34EB5" w:rsidRPr="0037086D" w:rsidRDefault="00C34EB5" w:rsidP="0037086D">
      <w:pPr>
        <w:numPr>
          <w:ilvl w:val="0"/>
          <w:numId w:val="418"/>
        </w:numPr>
        <w:ind w:firstLine="0"/>
        <w:jc w:val="left"/>
        <w:rPr>
          <w:rFonts w:cstheme="minorEastAsia"/>
          <w:szCs w:val="21"/>
        </w:rPr>
      </w:pPr>
      <w:r w:rsidRPr="0037086D">
        <w:rPr>
          <w:rFonts w:cstheme="minorEastAsia" w:hint="eastAsia"/>
          <w:szCs w:val="21"/>
        </w:rPr>
        <w:lastRenderedPageBreak/>
        <w:t>当安装成功后，会出现“安装完成”的提示。</w:t>
      </w:r>
    </w:p>
    <w:p w:rsidR="00C34EB5" w:rsidRPr="0037086D" w:rsidRDefault="00C34EB5" w:rsidP="00C34EB5">
      <w:pPr>
        <w:pStyle w:val="1"/>
        <w:rPr>
          <w:b/>
        </w:rPr>
      </w:pPr>
      <w:bookmarkStart w:id="24" w:name="_Toc142640397"/>
      <w:bookmarkStart w:id="25" w:name="_Toc146530591"/>
      <w:r w:rsidRPr="0037086D">
        <w:rPr>
          <w:rFonts w:hint="eastAsia"/>
        </w:rPr>
        <w:t>客户端环境</w:t>
      </w:r>
      <w:bookmarkEnd w:id="24"/>
      <w:bookmarkEnd w:id="25"/>
    </w:p>
    <w:p w:rsidR="00C34EB5" w:rsidRPr="0037086D" w:rsidRDefault="00C34EB5" w:rsidP="00C34EB5">
      <w:pPr>
        <w:pStyle w:val="2"/>
        <w:rPr>
          <w:b/>
        </w:rPr>
      </w:pPr>
      <w:bookmarkStart w:id="26" w:name="_Toc142640398"/>
      <w:bookmarkStart w:id="27" w:name="_Toc146530592"/>
      <w:r w:rsidRPr="0037086D">
        <w:rPr>
          <w:rFonts w:hint="eastAsia"/>
        </w:rPr>
        <w:t>硬件配置</w:t>
      </w:r>
      <w:bookmarkEnd w:id="26"/>
      <w:bookmarkEnd w:id="27"/>
    </w:p>
    <w:tbl>
      <w:tblPr>
        <w:tblStyle w:val="aa"/>
        <w:tblW w:w="0" w:type="auto"/>
        <w:tblLook w:val="04A0" w:firstRow="1" w:lastRow="0" w:firstColumn="1" w:lastColumn="0" w:noHBand="0" w:noVBand="1"/>
      </w:tblPr>
      <w:tblGrid>
        <w:gridCol w:w="817"/>
        <w:gridCol w:w="7705"/>
      </w:tblGrid>
      <w:tr w:rsidR="00C34EB5" w:rsidRPr="0037086D" w:rsidTr="004E3D77">
        <w:tc>
          <w:tcPr>
            <w:tcW w:w="817" w:type="dxa"/>
            <w:shd w:val="clear" w:color="auto" w:fill="D9D9D9" w:themeFill="background1" w:themeFillShade="D9"/>
          </w:tcPr>
          <w:p w:rsidR="00C34EB5" w:rsidRPr="0037086D" w:rsidRDefault="00C34EB5" w:rsidP="0037086D">
            <w:r w:rsidRPr="0037086D">
              <w:t>CPU</w:t>
            </w:r>
          </w:p>
        </w:tc>
        <w:tc>
          <w:tcPr>
            <w:tcW w:w="7705" w:type="dxa"/>
          </w:tcPr>
          <w:p w:rsidR="00C34EB5" w:rsidRPr="0037086D" w:rsidRDefault="00C34EB5" w:rsidP="0037086D">
            <w:pPr>
              <w:topLinePunct/>
              <w:rPr>
                <w:rFonts w:cs="宋体"/>
                <w:color w:val="000000"/>
                <w:szCs w:val="21"/>
              </w:rPr>
            </w:pPr>
            <w:r w:rsidRPr="0037086D">
              <w:rPr>
                <w:rFonts w:cs="宋体" w:hint="eastAsia"/>
                <w:color w:val="000000"/>
                <w:szCs w:val="21"/>
              </w:rPr>
              <w:t>最低要求1.6GHz</w:t>
            </w:r>
            <w:r w:rsidRPr="0037086D">
              <w:rPr>
                <w:rFonts w:cs="宋体" w:hint="eastAsia"/>
                <w:color w:val="000000"/>
                <w:szCs w:val="21"/>
              </w:rPr>
              <w:t> </w:t>
            </w:r>
            <w:r w:rsidRPr="0037086D">
              <w:rPr>
                <w:rFonts w:cs="宋体" w:hint="eastAsia"/>
                <w:color w:val="000000"/>
                <w:szCs w:val="21"/>
              </w:rPr>
              <w:t>Pentium</w:t>
            </w:r>
            <w:r w:rsidRPr="0037086D">
              <w:rPr>
                <w:rFonts w:cs="宋体" w:hint="eastAsia"/>
                <w:color w:val="000000"/>
                <w:szCs w:val="21"/>
              </w:rPr>
              <w:t> </w:t>
            </w:r>
            <w:r w:rsidRPr="0037086D">
              <w:rPr>
                <w:rFonts w:cs="宋体" w:hint="eastAsia"/>
                <w:color w:val="000000"/>
                <w:szCs w:val="21"/>
              </w:rPr>
              <w:t>4处理器，推荐Intel</w:t>
            </w:r>
            <w:r w:rsidRPr="0037086D">
              <w:rPr>
                <w:rFonts w:cs="宋体" w:hint="eastAsia"/>
                <w:color w:val="000000"/>
                <w:szCs w:val="21"/>
              </w:rPr>
              <w:t> </w:t>
            </w:r>
            <w:r w:rsidRPr="0037086D">
              <w:rPr>
                <w:rFonts w:cs="宋体" w:hint="eastAsia"/>
                <w:color w:val="000000"/>
                <w:szCs w:val="21"/>
              </w:rPr>
              <w:t>Core</w:t>
            </w:r>
            <w:r w:rsidRPr="0037086D">
              <w:rPr>
                <w:rFonts w:cs="宋体" w:hint="eastAsia"/>
                <w:color w:val="000000"/>
                <w:szCs w:val="21"/>
              </w:rPr>
              <w:t> </w:t>
            </w:r>
            <w:r w:rsidRPr="0037086D">
              <w:rPr>
                <w:rFonts w:cs="宋体" w:hint="eastAsia"/>
                <w:color w:val="000000"/>
                <w:szCs w:val="21"/>
              </w:rPr>
              <w:t>2.5GHz处理器及以上</w:t>
            </w:r>
          </w:p>
        </w:tc>
      </w:tr>
      <w:tr w:rsidR="00C34EB5" w:rsidRPr="0037086D" w:rsidTr="004E3D77">
        <w:tc>
          <w:tcPr>
            <w:tcW w:w="817" w:type="dxa"/>
            <w:shd w:val="clear" w:color="auto" w:fill="D9D9D9" w:themeFill="background1" w:themeFillShade="D9"/>
          </w:tcPr>
          <w:p w:rsidR="00C34EB5" w:rsidRPr="0037086D" w:rsidRDefault="00C34EB5" w:rsidP="0037086D">
            <w:r w:rsidRPr="0037086D">
              <w:rPr>
                <w:rFonts w:hint="eastAsia"/>
              </w:rPr>
              <w:t>内存</w:t>
            </w:r>
          </w:p>
        </w:tc>
        <w:tc>
          <w:tcPr>
            <w:tcW w:w="7705" w:type="dxa"/>
          </w:tcPr>
          <w:p w:rsidR="00C34EB5" w:rsidRPr="0037086D" w:rsidRDefault="00C34EB5" w:rsidP="0037086D">
            <w:r w:rsidRPr="0037086D">
              <w:rPr>
                <w:rFonts w:hint="eastAsia"/>
              </w:rPr>
              <w:t>最低要求4G，推荐8G</w:t>
            </w:r>
          </w:p>
        </w:tc>
      </w:tr>
      <w:tr w:rsidR="00C34EB5" w:rsidRPr="0037086D" w:rsidTr="004E3D77">
        <w:tc>
          <w:tcPr>
            <w:tcW w:w="817" w:type="dxa"/>
            <w:shd w:val="clear" w:color="auto" w:fill="D9D9D9" w:themeFill="background1" w:themeFillShade="D9"/>
          </w:tcPr>
          <w:p w:rsidR="00C34EB5" w:rsidRPr="0037086D" w:rsidRDefault="00C34EB5" w:rsidP="0037086D">
            <w:r w:rsidRPr="0037086D">
              <w:rPr>
                <w:rFonts w:hint="eastAsia"/>
              </w:rPr>
              <w:t>硬盘</w:t>
            </w:r>
          </w:p>
        </w:tc>
        <w:tc>
          <w:tcPr>
            <w:tcW w:w="7705" w:type="dxa"/>
          </w:tcPr>
          <w:p w:rsidR="00C34EB5" w:rsidRPr="0037086D" w:rsidRDefault="00C34EB5" w:rsidP="0037086D">
            <w:r w:rsidRPr="0037086D">
              <w:rPr>
                <w:rFonts w:hint="eastAsia"/>
              </w:rPr>
              <w:t>需要10G以上可用空间</w:t>
            </w:r>
          </w:p>
        </w:tc>
      </w:tr>
    </w:tbl>
    <w:p w:rsidR="00C34EB5" w:rsidRPr="0037086D" w:rsidRDefault="00C34EB5" w:rsidP="00C34EB5">
      <w:pPr>
        <w:pStyle w:val="2"/>
        <w:rPr>
          <w:b/>
        </w:rPr>
      </w:pPr>
      <w:bookmarkStart w:id="28" w:name="_Toc142640399"/>
      <w:bookmarkStart w:id="29" w:name="_Toc146530593"/>
      <w:r w:rsidRPr="0037086D">
        <w:rPr>
          <w:rFonts w:hint="eastAsia"/>
        </w:rPr>
        <w:t>推荐操作系统</w:t>
      </w:r>
      <w:bookmarkEnd w:id="28"/>
      <w:bookmarkEnd w:id="29"/>
    </w:p>
    <w:p w:rsidR="00C34EB5" w:rsidRPr="0037086D" w:rsidRDefault="00C34EB5" w:rsidP="0037086D">
      <w:pPr>
        <w:ind w:firstLine="420"/>
      </w:pPr>
      <w:r w:rsidRPr="0037086D">
        <w:rPr>
          <w:rFonts w:hint="eastAsia"/>
        </w:rPr>
        <w:t>Windows 10 企业版/专业版(64位)；Windows 7旗舰版(32位/64位均支持，推荐使用64位)；Windows Server 2008 R2；</w:t>
      </w:r>
    </w:p>
    <w:p w:rsidR="00C34EB5" w:rsidRPr="0037086D" w:rsidRDefault="00C34EB5" w:rsidP="00C34EB5">
      <w:pPr>
        <w:pStyle w:val="2"/>
        <w:rPr>
          <w:b/>
        </w:rPr>
      </w:pPr>
      <w:bookmarkStart w:id="30" w:name="_Toc142640400"/>
      <w:bookmarkStart w:id="31" w:name="_Toc146530594"/>
      <w:r w:rsidRPr="0037086D">
        <w:rPr>
          <w:rFonts w:hint="eastAsia"/>
        </w:rPr>
        <w:t>推荐浏览器</w:t>
      </w:r>
      <w:bookmarkEnd w:id="30"/>
      <w:bookmarkEnd w:id="31"/>
    </w:p>
    <w:p w:rsidR="00C34EB5" w:rsidRPr="0037086D" w:rsidRDefault="00C34EB5" w:rsidP="0037086D">
      <w:pPr>
        <w:ind w:firstLine="420"/>
      </w:pPr>
      <w:r w:rsidRPr="0037086D">
        <w:rPr>
          <w:rFonts w:hint="eastAsia"/>
        </w:rPr>
        <w:t>Google Chrome正式版90.0及以上版本；Safari 10.0及以上版本；</w:t>
      </w:r>
    </w:p>
    <w:p w:rsidR="00C34EB5" w:rsidRPr="0037086D" w:rsidRDefault="00C34EB5" w:rsidP="00C34EB5">
      <w:pPr>
        <w:pStyle w:val="1"/>
        <w:rPr>
          <w:b/>
        </w:rPr>
      </w:pPr>
      <w:bookmarkStart w:id="32" w:name="_Toc142640401"/>
      <w:bookmarkStart w:id="33" w:name="_Toc146530595"/>
      <w:r w:rsidRPr="0037086D">
        <w:rPr>
          <w:rFonts w:hint="eastAsia"/>
        </w:rPr>
        <w:t>软件登录</w:t>
      </w:r>
      <w:bookmarkEnd w:id="32"/>
      <w:bookmarkEnd w:id="33"/>
    </w:p>
    <w:p w:rsidR="00C34EB5" w:rsidRPr="0037086D" w:rsidRDefault="00C34EB5" w:rsidP="00C34EB5">
      <w:r w:rsidRPr="0037086D">
        <w:rPr>
          <w:noProof/>
        </w:rPr>
        <w:drawing>
          <wp:inline distT="0" distB="0" distL="114300" distR="114300" wp14:anchorId="61C30BDD" wp14:editId="12AB0A62">
            <wp:extent cx="4194175" cy="1800225"/>
            <wp:effectExtent l="0" t="0" r="15875" b="9525"/>
            <wp:docPr id="1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4"/>
                    <pic:cNvPicPr>
                      <a:picLocks noChangeAspect="1"/>
                    </pic:cNvPicPr>
                  </pic:nvPicPr>
                  <pic:blipFill>
                    <a:blip r:embed="rId40"/>
                    <a:stretch>
                      <a:fillRect/>
                    </a:stretch>
                  </pic:blipFill>
                  <pic:spPr>
                    <a:xfrm>
                      <a:off x="0" y="0"/>
                      <a:ext cx="4194175" cy="1800225"/>
                    </a:xfrm>
                    <a:prstGeom prst="rect">
                      <a:avLst/>
                    </a:prstGeom>
                    <a:noFill/>
                    <a:ln>
                      <a:noFill/>
                    </a:ln>
                  </pic:spPr>
                </pic:pic>
              </a:graphicData>
            </a:graphic>
          </wp:inline>
        </w:drawing>
      </w:r>
    </w:p>
    <w:p w:rsidR="00C34EB5" w:rsidRPr="0037086D" w:rsidRDefault="00C34EB5" w:rsidP="0037086D">
      <w:r w:rsidRPr="0037086D">
        <w:rPr>
          <w:rFonts w:hint="eastAsia"/>
        </w:rPr>
        <w:t>功能描述：软件登录首页面。</w:t>
      </w:r>
    </w:p>
    <w:p w:rsidR="00C34EB5" w:rsidRPr="0037086D" w:rsidRDefault="00C34EB5" w:rsidP="0037086D">
      <w:r w:rsidRPr="0037086D">
        <w:rPr>
          <w:rFonts w:hint="eastAsia"/>
        </w:rPr>
        <w:t>操作说明：</w:t>
      </w:r>
    </w:p>
    <w:p w:rsidR="00C34EB5" w:rsidRPr="0037086D" w:rsidRDefault="00C34EB5" w:rsidP="0037086D">
      <w:pPr>
        <w:pStyle w:val="af8"/>
        <w:numPr>
          <w:ilvl w:val="0"/>
          <w:numId w:val="420"/>
        </w:numPr>
        <w:ind w:firstLineChars="0"/>
      </w:pPr>
      <w:r w:rsidRPr="0037086D">
        <w:rPr>
          <w:rFonts w:hint="eastAsia"/>
        </w:rPr>
        <w:t>登录系统运维平台：对系统登录相关的信息进行设置和修改，具体内容可以见运维平台部分。</w:t>
      </w:r>
    </w:p>
    <w:p w:rsidR="00C34EB5" w:rsidRPr="0037086D" w:rsidRDefault="00C34EB5" w:rsidP="0037086D">
      <w:pPr>
        <w:pStyle w:val="af8"/>
        <w:numPr>
          <w:ilvl w:val="0"/>
          <w:numId w:val="420"/>
        </w:numPr>
        <w:ind w:firstLineChars="0"/>
      </w:pPr>
      <w:r w:rsidRPr="0037086D">
        <w:rPr>
          <w:rFonts w:hint="eastAsia"/>
        </w:rPr>
        <w:t>软件登录包含2种登录模式：</w:t>
      </w:r>
    </w:p>
    <w:p w:rsidR="00C34EB5" w:rsidRPr="0037086D" w:rsidRDefault="00C34EB5" w:rsidP="0037086D">
      <w:pPr>
        <w:pStyle w:val="af8"/>
        <w:numPr>
          <w:ilvl w:val="0"/>
          <w:numId w:val="421"/>
        </w:numPr>
        <w:ind w:firstLineChars="0"/>
      </w:pPr>
      <w:r w:rsidRPr="0037086D">
        <w:rPr>
          <w:rFonts w:hint="eastAsia"/>
        </w:rPr>
        <w:t>常规模式：选择登录账套名称，录入操作员名及密码后就能进行登录。</w:t>
      </w:r>
    </w:p>
    <w:p w:rsidR="00C34EB5" w:rsidRDefault="00C34EB5" w:rsidP="0037086D">
      <w:pPr>
        <w:pStyle w:val="af8"/>
        <w:numPr>
          <w:ilvl w:val="0"/>
          <w:numId w:val="421"/>
        </w:numPr>
        <w:ind w:firstLineChars="0"/>
      </w:pPr>
      <w:r w:rsidRPr="0037086D">
        <w:rPr>
          <w:rFonts w:hint="eastAsia"/>
        </w:rPr>
        <w:t>关联登录：无账套名称选择，录入操作员及密码后匹配对应的账套进行登录。</w:t>
      </w:r>
    </w:p>
    <w:p w:rsidR="00D95DBA" w:rsidRPr="0037086D" w:rsidRDefault="00D95DBA" w:rsidP="00D95DBA">
      <w:pPr>
        <w:pStyle w:val="af8"/>
        <w:numPr>
          <w:ilvl w:val="0"/>
          <w:numId w:val="420"/>
        </w:numPr>
        <w:ind w:firstLineChars="0"/>
        <w:rPr>
          <w:rFonts w:hint="eastAsia"/>
        </w:rPr>
      </w:pPr>
      <w:r>
        <w:rPr>
          <w:rFonts w:hint="eastAsia"/>
        </w:rPr>
        <w:t>微信扫码登录功能：</w:t>
      </w:r>
      <w:bookmarkStart w:id="34" w:name="_GoBack"/>
      <w:r>
        <w:rPr>
          <w:rFonts w:cs="宋体" w:hint="eastAsia"/>
          <w:szCs w:val="21"/>
        </w:rPr>
        <w:t>支持绑定微信号，</w:t>
      </w:r>
      <w:r w:rsidR="000B03F7">
        <w:rPr>
          <w:rFonts w:cs="宋体" w:hint="eastAsia"/>
          <w:szCs w:val="21"/>
        </w:rPr>
        <w:t>在</w:t>
      </w:r>
      <w:r>
        <w:rPr>
          <w:rFonts w:cs="宋体" w:hint="eastAsia"/>
          <w:szCs w:val="21"/>
        </w:rPr>
        <w:t>微信</w:t>
      </w:r>
      <w:r w:rsidR="000B03F7">
        <w:rPr>
          <w:rFonts w:cs="宋体" w:hint="eastAsia"/>
          <w:szCs w:val="21"/>
        </w:rPr>
        <w:t>扫码界面扫码后</w:t>
      </w:r>
      <w:r>
        <w:rPr>
          <w:rFonts w:cs="宋体" w:hint="eastAsia"/>
          <w:szCs w:val="21"/>
        </w:rPr>
        <w:t>快速登录</w:t>
      </w:r>
      <w:r w:rsidR="000B03F7">
        <w:rPr>
          <w:rFonts w:cs="宋体" w:hint="eastAsia"/>
          <w:szCs w:val="21"/>
        </w:rPr>
        <w:t>已绑定账号</w:t>
      </w:r>
      <w:r>
        <w:rPr>
          <w:rFonts w:cs="宋体" w:hint="eastAsia"/>
          <w:szCs w:val="21"/>
        </w:rPr>
        <w:t>。</w:t>
      </w:r>
      <w:bookmarkEnd w:id="34"/>
    </w:p>
    <w:p w:rsidR="00C34EB5" w:rsidRPr="0037086D" w:rsidRDefault="00C34EB5" w:rsidP="0037086D">
      <w:pPr>
        <w:pStyle w:val="af8"/>
        <w:numPr>
          <w:ilvl w:val="0"/>
          <w:numId w:val="420"/>
        </w:numPr>
        <w:ind w:firstLineChars="0"/>
      </w:pPr>
      <w:r w:rsidRPr="0037086D">
        <w:rPr>
          <w:rFonts w:hint="eastAsia"/>
        </w:rPr>
        <w:t>其他功能：</w:t>
      </w:r>
    </w:p>
    <w:p w:rsidR="00C34EB5" w:rsidRPr="0037086D" w:rsidRDefault="00C34EB5" w:rsidP="0037086D">
      <w:pPr>
        <w:pStyle w:val="af8"/>
        <w:numPr>
          <w:ilvl w:val="0"/>
          <w:numId w:val="422"/>
        </w:numPr>
        <w:ind w:firstLineChars="0"/>
      </w:pPr>
      <w:r w:rsidRPr="0037086D">
        <w:rPr>
          <w:rFonts w:hint="eastAsia"/>
        </w:rPr>
        <w:t>打印管理器下载：下载本地打印管理器的安装文件。</w:t>
      </w:r>
    </w:p>
    <w:p w:rsidR="00C34EB5" w:rsidRPr="0037086D" w:rsidRDefault="00C34EB5" w:rsidP="0037086D">
      <w:pPr>
        <w:pStyle w:val="af8"/>
        <w:numPr>
          <w:ilvl w:val="0"/>
          <w:numId w:val="422"/>
        </w:numPr>
        <w:ind w:firstLineChars="0"/>
      </w:pPr>
      <w:r w:rsidRPr="0037086D">
        <w:rPr>
          <w:rFonts w:hint="eastAsia"/>
        </w:rPr>
        <w:t>设置打印管理器web端口：设置web端口，需要同本地打印端口一致。</w:t>
      </w:r>
    </w:p>
    <w:p w:rsidR="00C34EB5" w:rsidRPr="0037086D" w:rsidRDefault="00C34EB5" w:rsidP="0037086D">
      <w:pPr>
        <w:pStyle w:val="af8"/>
        <w:numPr>
          <w:ilvl w:val="0"/>
          <w:numId w:val="422"/>
        </w:numPr>
        <w:ind w:firstLineChars="0"/>
      </w:pPr>
      <w:r w:rsidRPr="0037086D">
        <w:rPr>
          <w:rFonts w:hint="eastAsia"/>
        </w:rPr>
        <w:t>显示在线用户列表：显示已经登陆的账户信息。</w:t>
      </w:r>
    </w:p>
    <w:p w:rsidR="00C34EB5" w:rsidRPr="0037086D" w:rsidRDefault="00C34EB5" w:rsidP="00C34EB5">
      <w:pPr>
        <w:pStyle w:val="1"/>
        <w:rPr>
          <w:b/>
        </w:rPr>
      </w:pPr>
      <w:bookmarkStart w:id="35" w:name="_Toc142640402"/>
      <w:bookmarkStart w:id="36" w:name="_Toc146530596"/>
      <w:r w:rsidRPr="0037086D">
        <w:rPr>
          <w:rFonts w:hint="eastAsia"/>
        </w:rPr>
        <w:t>S3运维平台</w:t>
      </w:r>
      <w:bookmarkEnd w:id="35"/>
      <w:bookmarkEnd w:id="36"/>
    </w:p>
    <w:p w:rsidR="00C34EB5" w:rsidRPr="0037086D" w:rsidRDefault="00C34EB5" w:rsidP="00C34EB5">
      <w:r w:rsidRPr="0037086D">
        <w:rPr>
          <w:noProof/>
        </w:rPr>
        <w:drawing>
          <wp:inline distT="0" distB="0" distL="0" distR="0" wp14:anchorId="08615983" wp14:editId="19B3AC2B">
            <wp:extent cx="3857276" cy="18000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857276" cy="1800000"/>
                    </a:xfrm>
                    <a:prstGeom prst="rect">
                      <a:avLst/>
                    </a:prstGeom>
                  </pic:spPr>
                </pic:pic>
              </a:graphicData>
            </a:graphic>
          </wp:inline>
        </w:drawing>
      </w:r>
    </w:p>
    <w:p w:rsidR="00C34EB5" w:rsidRPr="0037086D" w:rsidRDefault="00C34EB5" w:rsidP="0037086D">
      <w:r w:rsidRPr="0037086D">
        <w:rPr>
          <w:rFonts w:hint="eastAsia"/>
        </w:rPr>
        <w:t>功能描述：运维平台里主要是对于客户数据库的创建、备份、以及软件加密狗的激活操作。</w:t>
      </w:r>
    </w:p>
    <w:p w:rsidR="00C34EB5" w:rsidRPr="0037086D" w:rsidRDefault="00C34EB5" w:rsidP="0037086D">
      <w:r w:rsidRPr="0037086D">
        <w:rPr>
          <w:rFonts w:hint="eastAsia"/>
        </w:rPr>
        <w:t>操作说明：</w:t>
      </w:r>
    </w:p>
    <w:p w:rsidR="00C34EB5" w:rsidRPr="0037086D" w:rsidRDefault="00C34EB5" w:rsidP="0037086D">
      <w:pPr>
        <w:ind w:firstLine="420"/>
      </w:pPr>
      <w:r w:rsidRPr="0037086D">
        <w:rPr>
          <w:rFonts w:hint="eastAsia"/>
        </w:rPr>
        <w:t>在登录界面首页右上角点击“系统运维平台”即可登录进入运维平台。</w:t>
      </w:r>
    </w:p>
    <w:p w:rsidR="00C34EB5" w:rsidRPr="0037086D" w:rsidRDefault="00C34EB5" w:rsidP="0037086D">
      <w:pPr>
        <w:ind w:firstLine="420"/>
      </w:pPr>
      <w:r w:rsidRPr="0037086D">
        <w:rPr>
          <w:rFonts w:hint="eastAsia"/>
        </w:rPr>
        <w:t>系统运维平台主要用于处理一些非业务处理，是正对系统本身的维护。例如：账套的建立、数据库的备份与还原、登录验证码配置等。</w:t>
      </w:r>
    </w:p>
    <w:p w:rsidR="00C34EB5" w:rsidRPr="0037086D" w:rsidRDefault="00C34EB5" w:rsidP="0037086D">
      <w:pPr>
        <w:pStyle w:val="af8"/>
        <w:numPr>
          <w:ilvl w:val="0"/>
          <w:numId w:val="423"/>
        </w:numPr>
        <w:ind w:firstLineChars="0"/>
      </w:pPr>
      <w:r w:rsidRPr="0037086D">
        <w:rPr>
          <w:rFonts w:hint="eastAsia"/>
        </w:rPr>
        <w:lastRenderedPageBreak/>
        <w:t>数据备份：手动备份数据库，用户可以在任意时间备份您需要备份的数据库。点开数据备份，选择对应数据库进行备份即可。</w:t>
      </w:r>
    </w:p>
    <w:p w:rsidR="00C34EB5" w:rsidRPr="0037086D" w:rsidRDefault="00C34EB5" w:rsidP="0037086D">
      <w:pPr>
        <w:pStyle w:val="af8"/>
        <w:numPr>
          <w:ilvl w:val="0"/>
          <w:numId w:val="423"/>
        </w:numPr>
        <w:ind w:firstLineChars="0"/>
      </w:pPr>
      <w:r w:rsidRPr="0037086D">
        <w:rPr>
          <w:rFonts w:hint="eastAsia"/>
        </w:rPr>
        <w:t>数据还原：数据还原可以帮助我们恢复备份数据。点开数据还原，选择还原的目录及文件名、选择对应数据库进行还原即可。</w:t>
      </w:r>
    </w:p>
    <w:p w:rsidR="00C34EB5" w:rsidRPr="0037086D" w:rsidRDefault="00C34EB5" w:rsidP="0037086D">
      <w:pPr>
        <w:pStyle w:val="af8"/>
        <w:numPr>
          <w:ilvl w:val="0"/>
          <w:numId w:val="423"/>
        </w:numPr>
        <w:ind w:firstLineChars="0"/>
      </w:pPr>
      <w:r w:rsidRPr="0037086D">
        <w:rPr>
          <w:rFonts w:hint="eastAsia"/>
        </w:rPr>
        <w:t>自动备份：是为了便于更好的对数据进行维护而设计的一种数据维护工具。</w:t>
      </w:r>
    </w:p>
    <w:p w:rsidR="00C34EB5" w:rsidRPr="0037086D" w:rsidRDefault="00C34EB5" w:rsidP="0037086D">
      <w:pPr>
        <w:pStyle w:val="af8"/>
        <w:numPr>
          <w:ilvl w:val="0"/>
          <w:numId w:val="424"/>
        </w:numPr>
        <w:ind w:firstLineChars="0"/>
      </w:pPr>
      <w:r w:rsidRPr="0037086D">
        <w:rPr>
          <w:rFonts w:hint="eastAsia"/>
        </w:rPr>
        <w:t>用户可以任意选择您所需要的数据资料、时间等进行自动备份设置，它大大减少了手动备份的工作量，同时也提高了数据的安全性。建议使用管家婆天通ERP S1软件的用户设置数据的自动备份。</w:t>
      </w:r>
    </w:p>
    <w:p w:rsidR="00C34EB5" w:rsidRPr="0037086D" w:rsidRDefault="00C34EB5" w:rsidP="0037086D">
      <w:pPr>
        <w:pStyle w:val="af8"/>
        <w:numPr>
          <w:ilvl w:val="0"/>
          <w:numId w:val="424"/>
        </w:numPr>
        <w:ind w:firstLineChars="0"/>
      </w:pPr>
      <w:r w:rsidRPr="0037086D">
        <w:rPr>
          <w:rFonts w:hint="eastAsia"/>
        </w:rPr>
        <w:t>登录系统运维平台→自动备份→添加备份计划→选择需要备份的数据库→备份路径、时间等设置好后，保证本地服务器中SQLAGENT服务好SQL代理服务是开启状态，即可实现在设定时间系统进行自动备份数据库。</w:t>
      </w:r>
    </w:p>
    <w:p w:rsidR="00C34EB5" w:rsidRPr="0037086D" w:rsidRDefault="00C34EB5" w:rsidP="0037086D">
      <w:r w:rsidRPr="0037086D">
        <w:rPr>
          <w:rFonts w:hint="eastAsia"/>
        </w:rPr>
        <w:t>★注意事项：系统暂不支持SQLSERVER EXPRESS系列数据库和MSDE数据库等简版数据库下自动备份数据库。</w:t>
      </w:r>
    </w:p>
    <w:p w:rsidR="00C34EB5" w:rsidRPr="0037086D" w:rsidRDefault="00C34EB5" w:rsidP="0037086D">
      <w:pPr>
        <w:pStyle w:val="af8"/>
        <w:numPr>
          <w:ilvl w:val="0"/>
          <w:numId w:val="423"/>
        </w:numPr>
        <w:ind w:firstLineChars="0"/>
      </w:pPr>
      <w:r w:rsidRPr="0037086D">
        <w:rPr>
          <w:rFonts w:hint="eastAsia"/>
        </w:rPr>
        <w:t>收缩日志：对数据库进行日志收缩，减少日志文件过大对服务器的占用，提升系统运行效率。点击对应按钮选择要收缩的数据库名称即可。</w:t>
      </w:r>
    </w:p>
    <w:p w:rsidR="00C34EB5" w:rsidRPr="0037086D" w:rsidRDefault="00C34EB5" w:rsidP="0037086D">
      <w:pPr>
        <w:pStyle w:val="af8"/>
        <w:numPr>
          <w:ilvl w:val="0"/>
          <w:numId w:val="423"/>
        </w:numPr>
        <w:ind w:firstLineChars="0"/>
      </w:pPr>
      <w:r w:rsidRPr="0037086D">
        <w:rPr>
          <w:rFonts w:hint="eastAsia"/>
        </w:rPr>
        <w:t>数据库整理：通过数据库整理计划可定期对数据库进行日志收缩、索引碎片整理。点击对应按钮新建整理计划即可。</w:t>
      </w:r>
    </w:p>
    <w:p w:rsidR="00C34EB5" w:rsidRPr="0037086D" w:rsidRDefault="00C34EB5" w:rsidP="0037086D">
      <w:pPr>
        <w:pStyle w:val="af8"/>
        <w:numPr>
          <w:ilvl w:val="0"/>
          <w:numId w:val="423"/>
        </w:numPr>
        <w:ind w:firstLineChars="0"/>
      </w:pPr>
      <w:r w:rsidRPr="0037086D">
        <w:rPr>
          <w:rFonts w:hint="eastAsia"/>
        </w:rPr>
        <w:t>新建账套：新建一个业务账套。</w:t>
      </w:r>
    </w:p>
    <w:p w:rsidR="00C34EB5" w:rsidRPr="0037086D" w:rsidRDefault="00C34EB5" w:rsidP="0037086D">
      <w:pPr>
        <w:pStyle w:val="af8"/>
        <w:numPr>
          <w:ilvl w:val="0"/>
          <w:numId w:val="425"/>
        </w:numPr>
        <w:ind w:firstLineChars="0"/>
      </w:pPr>
      <w:r w:rsidRPr="0037086D">
        <w:rPr>
          <w:rFonts w:hint="eastAsia"/>
        </w:rPr>
        <w:t>账套类型：可以选择基础版、生产制造版等不同业务的账套。</w:t>
      </w:r>
    </w:p>
    <w:p w:rsidR="00C34EB5" w:rsidRPr="0037086D" w:rsidRDefault="00C34EB5" w:rsidP="0037086D">
      <w:pPr>
        <w:pStyle w:val="af8"/>
        <w:numPr>
          <w:ilvl w:val="0"/>
          <w:numId w:val="425"/>
        </w:numPr>
        <w:ind w:firstLineChars="0"/>
      </w:pPr>
      <w:r w:rsidRPr="0037086D">
        <w:rPr>
          <w:rFonts w:hint="eastAsia"/>
        </w:rPr>
        <w:t>数据库名：该账套对应的数据库，在SQL数据库中的名称。</w:t>
      </w:r>
    </w:p>
    <w:p w:rsidR="00C34EB5" w:rsidRPr="0037086D" w:rsidRDefault="00C34EB5" w:rsidP="0037086D">
      <w:pPr>
        <w:pStyle w:val="af8"/>
        <w:numPr>
          <w:ilvl w:val="0"/>
          <w:numId w:val="425"/>
        </w:numPr>
        <w:ind w:firstLineChars="0"/>
      </w:pPr>
      <w:r w:rsidRPr="0037086D">
        <w:rPr>
          <w:rFonts w:hint="eastAsia"/>
        </w:rPr>
        <w:t>数据库名、账套编号和账套名称这三者，任意一个都不能与列表账套编号、账套名称和数据库重复。</w:t>
      </w:r>
    </w:p>
    <w:p w:rsidR="00C34EB5" w:rsidRPr="0037086D" w:rsidRDefault="00C34EB5" w:rsidP="0037086D">
      <w:r w:rsidRPr="0037086D">
        <w:rPr>
          <w:rFonts w:hint="eastAsia"/>
        </w:rPr>
        <w:t>★注意事项：备份文件、存储路径为服务器所在路径，请勿随意修改。如果修改之后，请确认服务器路径的有效性。</w:t>
      </w:r>
    </w:p>
    <w:p w:rsidR="00C34EB5" w:rsidRPr="0037086D" w:rsidRDefault="00C34EB5" w:rsidP="0037086D">
      <w:pPr>
        <w:pStyle w:val="af8"/>
        <w:numPr>
          <w:ilvl w:val="0"/>
          <w:numId w:val="423"/>
        </w:numPr>
        <w:ind w:firstLineChars="0"/>
      </w:pPr>
      <w:r w:rsidRPr="0037086D">
        <w:rPr>
          <w:rFonts w:hint="eastAsia"/>
        </w:rPr>
        <w:t>账套管理：对主库对应的业务库进行账套的管理。</w:t>
      </w:r>
    </w:p>
    <w:p w:rsidR="00C34EB5" w:rsidRPr="0037086D" w:rsidRDefault="00C34EB5" w:rsidP="0037086D">
      <w:pPr>
        <w:pStyle w:val="af8"/>
        <w:numPr>
          <w:ilvl w:val="0"/>
          <w:numId w:val="426"/>
        </w:numPr>
        <w:ind w:firstLineChars="0"/>
      </w:pPr>
      <w:r w:rsidRPr="0037086D">
        <w:rPr>
          <w:rFonts w:hint="eastAsia"/>
        </w:rPr>
        <w:t>软狗激活：即对软狗进行激活处理</w:t>
      </w:r>
    </w:p>
    <w:p w:rsidR="00C34EB5" w:rsidRPr="0037086D" w:rsidRDefault="00C34EB5" w:rsidP="0037086D">
      <w:pPr>
        <w:pStyle w:val="af8"/>
        <w:numPr>
          <w:ilvl w:val="0"/>
          <w:numId w:val="426"/>
        </w:numPr>
        <w:ind w:firstLineChars="0"/>
      </w:pPr>
      <w:r w:rsidRPr="0037086D">
        <w:rPr>
          <w:rFonts w:hint="eastAsia"/>
        </w:rPr>
        <w:t>创建账套：即新建账套的业务操作。</w:t>
      </w:r>
    </w:p>
    <w:p w:rsidR="00C34EB5" w:rsidRPr="0037086D" w:rsidRDefault="00C34EB5" w:rsidP="0037086D">
      <w:pPr>
        <w:pStyle w:val="af8"/>
        <w:numPr>
          <w:ilvl w:val="0"/>
          <w:numId w:val="426"/>
        </w:numPr>
        <w:ind w:firstLineChars="0"/>
      </w:pPr>
      <w:r w:rsidRPr="0037086D">
        <w:rPr>
          <w:rFonts w:hint="eastAsia"/>
        </w:rPr>
        <w:t>引入账套：若是通过SQL还原的业务数据，需要点击【引入账套】后才可在账套列表中看到该账套。</w:t>
      </w:r>
    </w:p>
    <w:p w:rsidR="00C34EB5" w:rsidRPr="0037086D" w:rsidRDefault="00C34EB5" w:rsidP="0037086D">
      <w:r w:rsidRPr="0037086D">
        <w:rPr>
          <w:rFonts w:hint="eastAsia"/>
        </w:rPr>
        <w:t>★注意事项：若当前账套管理列表中无该数据库对应的账套信息时，需要手动引入账套，主库和业务库的版本要匹配，否则将无法正常引入。</w:t>
      </w:r>
    </w:p>
    <w:p w:rsidR="00C34EB5" w:rsidRPr="0037086D" w:rsidRDefault="00C34EB5" w:rsidP="0037086D">
      <w:pPr>
        <w:pStyle w:val="af8"/>
        <w:numPr>
          <w:ilvl w:val="0"/>
          <w:numId w:val="426"/>
        </w:numPr>
        <w:ind w:firstLineChars="0"/>
      </w:pPr>
      <w:r w:rsidRPr="0037086D">
        <w:rPr>
          <w:rFonts w:hint="eastAsia"/>
        </w:rPr>
        <w:t>删除账套：删除不需使用的账套，不会将对应的数据库删除。</w:t>
      </w:r>
    </w:p>
    <w:p w:rsidR="00C34EB5" w:rsidRPr="0037086D" w:rsidRDefault="00C34EB5" w:rsidP="0037086D">
      <w:pPr>
        <w:pStyle w:val="af8"/>
        <w:numPr>
          <w:ilvl w:val="0"/>
          <w:numId w:val="426"/>
        </w:numPr>
        <w:ind w:firstLineChars="0"/>
      </w:pPr>
      <w:r w:rsidRPr="0037086D">
        <w:rPr>
          <w:rFonts w:hint="eastAsia"/>
        </w:rPr>
        <w:t>取消激活：只有激活状态下的账套，才能做单，否则只能查询。另外:年结存期间为了保证数据的准确性和完整性，系统会要求在取消激活状态下进行年结存。</w:t>
      </w:r>
    </w:p>
    <w:p w:rsidR="00C34EB5" w:rsidRPr="0037086D" w:rsidRDefault="00C34EB5" w:rsidP="0037086D">
      <w:pPr>
        <w:pStyle w:val="af8"/>
        <w:numPr>
          <w:ilvl w:val="0"/>
          <w:numId w:val="426"/>
        </w:numPr>
        <w:ind w:firstLineChars="0"/>
      </w:pPr>
      <w:r w:rsidRPr="0037086D">
        <w:rPr>
          <w:rFonts w:hint="eastAsia"/>
        </w:rPr>
        <w:t>账套设置：设置公司信息、小数位数、核算参数、会计期间等，没有进行账套设置的账套将无法使用。</w:t>
      </w:r>
    </w:p>
    <w:p w:rsidR="00C34EB5" w:rsidRPr="0037086D" w:rsidRDefault="00C34EB5" w:rsidP="0037086D">
      <w:pPr>
        <w:pStyle w:val="af8"/>
        <w:numPr>
          <w:ilvl w:val="0"/>
          <w:numId w:val="426"/>
        </w:numPr>
        <w:ind w:firstLineChars="0"/>
      </w:pPr>
      <w:r w:rsidRPr="0037086D">
        <w:rPr>
          <w:rFonts w:hint="eastAsia"/>
        </w:rPr>
        <w:t>菜单设置：能对每个业务账套的功能菜单进行是否显示的设置。</w:t>
      </w:r>
    </w:p>
    <w:p w:rsidR="00C34EB5" w:rsidRPr="0037086D" w:rsidRDefault="00C34EB5" w:rsidP="0037086D">
      <w:pPr>
        <w:pStyle w:val="af8"/>
        <w:numPr>
          <w:ilvl w:val="0"/>
          <w:numId w:val="426"/>
        </w:numPr>
        <w:ind w:firstLineChars="0"/>
      </w:pPr>
      <w:r w:rsidRPr="0037086D">
        <w:rPr>
          <w:rFonts w:hint="eastAsia"/>
        </w:rPr>
        <w:t>启用账套：系统正式启用时需要启用账套，否则登录该账套将看不到任何菜单。</w:t>
      </w:r>
    </w:p>
    <w:p w:rsidR="00C34EB5" w:rsidRPr="0037086D" w:rsidRDefault="00C34EB5" w:rsidP="0037086D">
      <w:pPr>
        <w:pStyle w:val="af8"/>
        <w:numPr>
          <w:ilvl w:val="0"/>
          <w:numId w:val="426"/>
        </w:numPr>
        <w:ind w:firstLineChars="0"/>
      </w:pPr>
      <w:r w:rsidRPr="0037086D">
        <w:rPr>
          <w:rFonts w:hint="eastAsia"/>
        </w:rPr>
        <w:t>隐藏：针对因故暂时不需要使用的账套，可以将其设置为隐藏，那么在登录系统时则无法登录该账套。</w:t>
      </w:r>
    </w:p>
    <w:p w:rsidR="00C34EB5" w:rsidRPr="0037086D" w:rsidRDefault="00C34EB5" w:rsidP="0037086D">
      <w:pPr>
        <w:pStyle w:val="af8"/>
        <w:numPr>
          <w:ilvl w:val="0"/>
          <w:numId w:val="426"/>
        </w:numPr>
        <w:ind w:firstLineChars="0"/>
      </w:pPr>
      <w:r w:rsidRPr="0037086D">
        <w:rPr>
          <w:rFonts w:hint="eastAsia"/>
        </w:rPr>
        <w:t>向上移/向下移：可以调整账套的显示顺序，将常用的账套位置顺序调整到前面，方便登录的时候选择常用的账套。</w:t>
      </w:r>
    </w:p>
    <w:p w:rsidR="00C34EB5" w:rsidRPr="0037086D" w:rsidRDefault="00C34EB5" w:rsidP="0037086D">
      <w:pPr>
        <w:pStyle w:val="af8"/>
        <w:numPr>
          <w:ilvl w:val="0"/>
          <w:numId w:val="426"/>
        </w:numPr>
        <w:ind w:firstLineChars="0"/>
      </w:pPr>
      <w:r w:rsidRPr="0037086D">
        <w:rPr>
          <w:rFonts w:hint="eastAsia"/>
        </w:rPr>
        <w:t>置顶：快速将一个账套的显示顺序直接设置到最顶端。</w:t>
      </w:r>
    </w:p>
    <w:p w:rsidR="00C34EB5" w:rsidRPr="0037086D" w:rsidRDefault="00C34EB5" w:rsidP="0037086D">
      <w:pPr>
        <w:pStyle w:val="af8"/>
        <w:numPr>
          <w:ilvl w:val="0"/>
          <w:numId w:val="423"/>
        </w:numPr>
        <w:ind w:firstLineChars="0"/>
      </w:pPr>
      <w:r w:rsidRPr="0037086D">
        <w:rPr>
          <w:rFonts w:hint="eastAsia"/>
        </w:rPr>
        <w:t>软狗激活：对购买的软狗进行管网注册，并且和现有的服务器进行绑定。</w:t>
      </w:r>
    </w:p>
    <w:p w:rsidR="00C34EB5" w:rsidRPr="0037086D" w:rsidRDefault="00C34EB5" w:rsidP="0037086D">
      <w:pPr>
        <w:pStyle w:val="af8"/>
        <w:numPr>
          <w:ilvl w:val="0"/>
          <w:numId w:val="428"/>
        </w:numPr>
        <w:ind w:firstLineChars="0"/>
      </w:pPr>
      <w:r w:rsidRPr="0037086D">
        <w:rPr>
          <w:rFonts w:hint="eastAsia"/>
        </w:rPr>
        <w:t>产品注册激活总体要求：</w:t>
      </w:r>
    </w:p>
    <w:p w:rsidR="00C34EB5" w:rsidRPr="0037086D" w:rsidRDefault="00C34EB5" w:rsidP="0037086D">
      <w:pPr>
        <w:pStyle w:val="af8"/>
        <w:numPr>
          <w:ilvl w:val="0"/>
          <w:numId w:val="427"/>
        </w:numPr>
        <w:ind w:firstLineChars="0"/>
      </w:pPr>
      <w:r w:rsidRPr="0037086D">
        <w:rPr>
          <w:rFonts w:hint="eastAsia"/>
        </w:rPr>
        <w:t>软狗必须联网状态下才能正常使用；</w:t>
      </w:r>
    </w:p>
    <w:p w:rsidR="00C34EB5" w:rsidRPr="0037086D" w:rsidRDefault="00C34EB5" w:rsidP="0037086D">
      <w:pPr>
        <w:pStyle w:val="af8"/>
        <w:numPr>
          <w:ilvl w:val="0"/>
          <w:numId w:val="427"/>
        </w:numPr>
        <w:ind w:firstLineChars="0"/>
      </w:pPr>
      <w:r w:rsidRPr="0037086D">
        <w:rPr>
          <w:rFonts w:hint="eastAsia"/>
        </w:rPr>
        <w:t>所有软狗通过【狗号、注册码、</w:t>
      </w:r>
      <w:r w:rsidRPr="0037086D">
        <w:t>(</w:t>
      </w:r>
      <w:r w:rsidRPr="0037086D">
        <w:rPr>
          <w:rFonts w:hint="eastAsia"/>
        </w:rPr>
        <w:t>客户注册名称</w:t>
      </w:r>
      <w:r w:rsidRPr="0037086D">
        <w:t>)</w:t>
      </w:r>
      <w:r w:rsidRPr="0037086D">
        <w:rPr>
          <w:rFonts w:hint="eastAsia"/>
        </w:rPr>
        <w:t>】激活软件后，如需再次执行软件激活操作，必须使用首次成功激活软件的【验证码】信息；</w:t>
      </w:r>
    </w:p>
    <w:p w:rsidR="00C34EB5" w:rsidRPr="0037086D" w:rsidRDefault="00C34EB5" w:rsidP="0037086D">
      <w:pPr>
        <w:pStyle w:val="af8"/>
        <w:numPr>
          <w:ilvl w:val="0"/>
          <w:numId w:val="427"/>
        </w:numPr>
        <w:ind w:firstLineChars="0"/>
      </w:pPr>
      <w:r w:rsidRPr="0037086D">
        <w:rPr>
          <w:rFonts w:hint="eastAsia"/>
        </w:rPr>
        <w:t>只能在管家婆天通</w:t>
      </w:r>
      <w:r w:rsidRPr="0037086D">
        <w:t>ERP S1</w:t>
      </w:r>
      <w:r w:rsidRPr="0037086D">
        <w:rPr>
          <w:rFonts w:hint="eastAsia"/>
        </w:rPr>
        <w:t>软件【系统运维平台—软狗注册—官网注册】进行官网注册。</w:t>
      </w:r>
    </w:p>
    <w:p w:rsidR="00C34EB5" w:rsidRPr="0037086D" w:rsidRDefault="00C34EB5" w:rsidP="0037086D">
      <w:pPr>
        <w:pStyle w:val="af8"/>
        <w:numPr>
          <w:ilvl w:val="0"/>
          <w:numId w:val="428"/>
        </w:numPr>
        <w:ind w:firstLineChars="0"/>
      </w:pPr>
      <w:r w:rsidRPr="0037086D">
        <w:rPr>
          <w:rFonts w:hint="eastAsia"/>
        </w:rPr>
        <w:t>注册和激活操作：</w:t>
      </w:r>
    </w:p>
    <w:p w:rsidR="00C34EB5" w:rsidRPr="0037086D" w:rsidRDefault="00C34EB5" w:rsidP="0037086D">
      <w:pPr>
        <w:pStyle w:val="af8"/>
        <w:numPr>
          <w:ilvl w:val="0"/>
          <w:numId w:val="429"/>
        </w:numPr>
        <w:ind w:firstLineChars="0"/>
      </w:pPr>
      <w:r w:rsidRPr="0037086D">
        <w:rPr>
          <w:rFonts w:hint="eastAsia"/>
        </w:rPr>
        <w:lastRenderedPageBreak/>
        <w:t>第一步：代理伙伴在管家公平台订完货后获取到【狗号、验证码】信息；</w:t>
      </w:r>
      <w:r w:rsidRPr="0037086D">
        <w:t>(</w:t>
      </w:r>
      <w:r w:rsidRPr="0037086D">
        <w:rPr>
          <w:rFonts w:hint="eastAsia"/>
        </w:rPr>
        <w:t>或者在管家公订货平台订单记录中查询</w:t>
      </w:r>
      <w:r w:rsidRPr="0037086D">
        <w:t>)</w:t>
      </w:r>
    </w:p>
    <w:p w:rsidR="00C34EB5" w:rsidRPr="0037086D" w:rsidRDefault="00C34EB5" w:rsidP="0037086D">
      <w:pPr>
        <w:pStyle w:val="af8"/>
        <w:numPr>
          <w:ilvl w:val="0"/>
          <w:numId w:val="429"/>
        </w:numPr>
        <w:ind w:firstLineChars="0"/>
      </w:pPr>
      <w:r w:rsidRPr="0037086D">
        <w:rPr>
          <w:rFonts w:hint="eastAsia"/>
        </w:rPr>
        <w:t>第二步：打开客户已安装管家婆天通</w:t>
      </w:r>
      <w:r w:rsidRPr="0037086D">
        <w:t>ERP S1</w:t>
      </w:r>
      <w:r w:rsidRPr="0037086D">
        <w:rPr>
          <w:rFonts w:hint="eastAsia"/>
        </w:rPr>
        <w:t>系统，登入【系统运维平台—软狗注册—官网注册】界面，将注册信息全部填写完毕后，点击【提交】按钮进行审批流程；</w:t>
      </w:r>
    </w:p>
    <w:p w:rsidR="00C34EB5" w:rsidRPr="0037086D" w:rsidRDefault="00C34EB5" w:rsidP="0037086D">
      <w:pPr>
        <w:pStyle w:val="af8"/>
        <w:numPr>
          <w:ilvl w:val="0"/>
          <w:numId w:val="429"/>
        </w:numPr>
        <w:ind w:firstLineChars="0"/>
      </w:pPr>
      <w:r w:rsidRPr="0037086D">
        <w:rPr>
          <w:rFonts w:hint="eastAsia"/>
        </w:rPr>
        <w:t>第三步：代理商登入【通用事业部支付平台—客户管理—未注册客户】界面，完成已经提交的客户注册信息审批；审批通过后【注册状态】显示【已提交总部审核】状态，并进入任我行总部注册部审批流程；</w:t>
      </w:r>
    </w:p>
    <w:p w:rsidR="00C34EB5" w:rsidRPr="0037086D" w:rsidRDefault="00C34EB5" w:rsidP="0037086D">
      <w:pPr>
        <w:pStyle w:val="af8"/>
        <w:numPr>
          <w:ilvl w:val="0"/>
          <w:numId w:val="429"/>
        </w:numPr>
        <w:ind w:firstLineChars="0"/>
      </w:pPr>
      <w:r w:rsidRPr="0037086D">
        <w:rPr>
          <w:rFonts w:hint="eastAsia"/>
        </w:rPr>
        <w:t>第四步：任我行总部注册部根据客户提交的注册信息进行审批，审核通过后在【支付平台—客户管理—已注册客户】中【注册状态】显示【已注册】状态；</w:t>
      </w:r>
    </w:p>
    <w:p w:rsidR="00C34EB5" w:rsidRPr="0037086D" w:rsidRDefault="00C34EB5" w:rsidP="0037086D">
      <w:pPr>
        <w:pStyle w:val="af8"/>
        <w:numPr>
          <w:ilvl w:val="0"/>
          <w:numId w:val="429"/>
        </w:numPr>
        <w:ind w:firstLineChars="0"/>
      </w:pPr>
      <w:r w:rsidRPr="0037086D">
        <w:rPr>
          <w:rFonts w:hint="eastAsia"/>
        </w:rPr>
        <w:t>第五步：请确认【管网注册】是否为【已注册】状态；</w:t>
      </w:r>
    </w:p>
    <w:p w:rsidR="00C34EB5" w:rsidRPr="0037086D" w:rsidRDefault="00C34EB5" w:rsidP="0037086D">
      <w:pPr>
        <w:pStyle w:val="af8"/>
        <w:numPr>
          <w:ilvl w:val="0"/>
          <w:numId w:val="429"/>
        </w:numPr>
        <w:ind w:firstLineChars="0"/>
      </w:pPr>
      <w:r w:rsidRPr="0037086D">
        <w:rPr>
          <w:rFonts w:hint="eastAsia"/>
        </w:rPr>
        <w:t>第六步：根据【管网注册】状态不同，激活软件方式不同：如【管网注册≠已注册】状态：在管家婆天通</w:t>
      </w:r>
      <w:r w:rsidRPr="0037086D">
        <w:t>ERP S1</w:t>
      </w:r>
      <w:r w:rsidRPr="0037086D">
        <w:rPr>
          <w:rFonts w:hint="eastAsia"/>
        </w:rPr>
        <w:t>软件【系统运维平台</w:t>
      </w:r>
      <w:r w:rsidRPr="0037086D">
        <w:t>--</w:t>
      </w:r>
      <w:r w:rsidRPr="0037086D">
        <w:rPr>
          <w:rFonts w:hint="eastAsia"/>
        </w:rPr>
        <w:t>软狗注册】界面仅填写【狗号】信息完成试用期内的软件激活操作；如【管网注册</w:t>
      </w:r>
      <w:r w:rsidRPr="0037086D">
        <w:t>=</w:t>
      </w:r>
      <w:r w:rsidRPr="0037086D">
        <w:rPr>
          <w:rFonts w:hint="eastAsia"/>
        </w:rPr>
        <w:t>已注册】状态：在管家婆天通</w:t>
      </w:r>
      <w:r w:rsidRPr="0037086D">
        <w:t>ERP S1</w:t>
      </w:r>
      <w:r w:rsidRPr="0037086D">
        <w:rPr>
          <w:rFonts w:hint="eastAsia"/>
        </w:rPr>
        <w:t>软件【系统运维平台</w:t>
      </w:r>
      <w:r w:rsidRPr="0037086D">
        <w:t>--</w:t>
      </w:r>
      <w:r w:rsidRPr="0037086D">
        <w:rPr>
          <w:rFonts w:hint="eastAsia"/>
        </w:rPr>
        <w:t>软狗注册】界面填写【狗号、验证码或客户注册名称】信息完成软件的正式激活操作；</w:t>
      </w:r>
    </w:p>
    <w:p w:rsidR="00C34EB5" w:rsidRPr="0037086D" w:rsidRDefault="00C34EB5" w:rsidP="0037086D">
      <w:pPr>
        <w:pStyle w:val="af8"/>
        <w:numPr>
          <w:ilvl w:val="0"/>
          <w:numId w:val="428"/>
        </w:numPr>
        <w:ind w:firstLineChars="0"/>
      </w:pPr>
      <w:r w:rsidRPr="0037086D">
        <w:rPr>
          <w:rFonts w:hint="eastAsia"/>
        </w:rPr>
        <w:t>注册界面操作说明</w:t>
      </w:r>
    </w:p>
    <w:p w:rsidR="00C34EB5" w:rsidRPr="0037086D" w:rsidRDefault="00C34EB5" w:rsidP="0037086D">
      <w:pPr>
        <w:pStyle w:val="af8"/>
        <w:numPr>
          <w:ilvl w:val="0"/>
          <w:numId w:val="430"/>
        </w:numPr>
        <w:ind w:firstLineChars="0"/>
      </w:pPr>
      <w:r w:rsidRPr="0037086D">
        <w:rPr>
          <w:rFonts w:hint="eastAsia"/>
        </w:rPr>
        <w:t>官网注册：指在管家公平台订货的</w:t>
      </w:r>
      <w:r w:rsidRPr="0037086D">
        <w:t>12</w:t>
      </w:r>
      <w:r w:rsidRPr="0037086D">
        <w:rPr>
          <w:rFonts w:hint="eastAsia"/>
        </w:rPr>
        <w:t>位狗号的官网注册入口；</w:t>
      </w:r>
    </w:p>
    <w:p w:rsidR="00C34EB5" w:rsidRPr="0037086D" w:rsidRDefault="00C34EB5" w:rsidP="0037086D">
      <w:pPr>
        <w:pStyle w:val="af8"/>
        <w:numPr>
          <w:ilvl w:val="0"/>
          <w:numId w:val="430"/>
        </w:numPr>
        <w:ind w:firstLineChars="0"/>
      </w:pPr>
      <w:r w:rsidRPr="0037086D">
        <w:rPr>
          <w:rFonts w:hint="eastAsia"/>
        </w:rPr>
        <w:t>注册状态查询：可查询对应狗号的注册状态；</w:t>
      </w:r>
    </w:p>
    <w:p w:rsidR="00C34EB5" w:rsidRPr="0037086D" w:rsidRDefault="00C34EB5" w:rsidP="0037086D">
      <w:pPr>
        <w:pStyle w:val="af8"/>
        <w:numPr>
          <w:ilvl w:val="0"/>
          <w:numId w:val="430"/>
        </w:numPr>
        <w:ind w:firstLineChars="0"/>
      </w:pPr>
      <w:r w:rsidRPr="0037086D">
        <w:rPr>
          <w:rFonts w:hint="eastAsia"/>
        </w:rPr>
        <w:t>更新狗信息：指在软件正式激活后，遇到同狗号更新了用户数，申请开放账套数，或购买了</w:t>
      </w:r>
      <w:r w:rsidRPr="0037086D">
        <w:t>POS</w:t>
      </w:r>
      <w:r w:rsidRPr="0037086D">
        <w:rPr>
          <w:rFonts w:hint="eastAsia"/>
        </w:rPr>
        <w:t>站点数原因，需要点击此按钮，将其信息更新，其他环节无需操作此功能；</w:t>
      </w:r>
    </w:p>
    <w:p w:rsidR="00C34EB5" w:rsidRPr="0037086D" w:rsidRDefault="00C34EB5" w:rsidP="0037086D">
      <w:pPr>
        <w:pStyle w:val="af8"/>
        <w:numPr>
          <w:ilvl w:val="0"/>
          <w:numId w:val="430"/>
        </w:numPr>
        <w:ind w:firstLineChars="0"/>
      </w:pPr>
      <w:r w:rsidRPr="0037086D">
        <w:rPr>
          <w:rFonts w:hint="eastAsia"/>
        </w:rPr>
        <w:t>解绑：软件正式激活后都与客户本地服务器做了绑定，如客户因某原因需更换服务器，需先通过此按钮将其解绑，再在新服务器上进行软件正式激活操作；</w:t>
      </w:r>
    </w:p>
    <w:p w:rsidR="00C34EB5" w:rsidRPr="0037086D" w:rsidRDefault="00C34EB5" w:rsidP="0037086D">
      <w:pPr>
        <w:pStyle w:val="af8"/>
        <w:numPr>
          <w:ilvl w:val="0"/>
          <w:numId w:val="430"/>
        </w:numPr>
        <w:ind w:firstLineChars="0"/>
      </w:pPr>
      <w:r w:rsidRPr="0037086D">
        <w:rPr>
          <w:rFonts w:hint="eastAsia"/>
        </w:rPr>
        <w:t>激活：管网注册通过后将软件正式激活使用的一种操作。在管网注册未通过时，仅填写【狗号】信息，点击【激活】按钮予以激活软件；</w:t>
      </w:r>
      <w:r w:rsidRPr="0037086D">
        <w:t>(</w:t>
      </w:r>
      <w:r w:rsidRPr="0037086D">
        <w:rPr>
          <w:rFonts w:hint="eastAsia"/>
        </w:rPr>
        <w:t>上述操作前提：如是</w:t>
      </w:r>
      <w:r w:rsidRPr="0037086D">
        <w:t>86</w:t>
      </w:r>
      <w:r w:rsidRPr="0037086D">
        <w:rPr>
          <w:rFonts w:hint="eastAsia"/>
        </w:rPr>
        <w:t>开头的</w:t>
      </w:r>
      <w:r w:rsidRPr="0037086D">
        <w:t>12</w:t>
      </w:r>
      <w:r w:rsidRPr="0037086D">
        <w:rPr>
          <w:rFonts w:hint="eastAsia"/>
        </w:rPr>
        <w:t>位狗号，订货界面必须有试用期天数；如不是</w:t>
      </w:r>
      <w:r w:rsidRPr="0037086D">
        <w:t>12</w:t>
      </w:r>
      <w:r w:rsidRPr="0037086D">
        <w:rPr>
          <w:rFonts w:hint="eastAsia"/>
        </w:rPr>
        <w:t>位狗号，则从订货时间开始截止当下不能超过</w:t>
      </w:r>
      <w:r w:rsidRPr="0037086D">
        <w:t>30</w:t>
      </w:r>
      <w:r w:rsidRPr="0037086D">
        <w:rPr>
          <w:rFonts w:hint="eastAsia"/>
        </w:rPr>
        <w:t>天时间；如不满足上述条件，则必须先进</w:t>
      </w:r>
      <w:r w:rsidRPr="0037086D">
        <w:tab/>
      </w:r>
      <w:r w:rsidRPr="0037086D">
        <w:rPr>
          <w:rFonts w:hint="eastAsia"/>
        </w:rPr>
        <w:t>行管网注册通过后，使用【狗号、验证码】信息一起激活软件</w:t>
      </w:r>
      <w:r w:rsidRPr="0037086D">
        <w:t>)</w:t>
      </w:r>
      <w:r w:rsidRPr="0037086D">
        <w:rPr>
          <w:rFonts w:hint="eastAsia"/>
        </w:rPr>
        <w:t>；在管网注册通过后，填写【狗号、验证码】信息，点击【激活】按钮予以激活软件；</w:t>
      </w:r>
    </w:p>
    <w:p w:rsidR="00C34EB5" w:rsidRPr="0037086D" w:rsidRDefault="00C34EB5" w:rsidP="0037086D">
      <w:pPr>
        <w:pStyle w:val="af8"/>
        <w:numPr>
          <w:ilvl w:val="0"/>
          <w:numId w:val="430"/>
        </w:numPr>
        <w:ind w:firstLineChars="0"/>
      </w:pPr>
      <w:r w:rsidRPr="0037086D">
        <w:rPr>
          <w:rFonts w:hint="eastAsia"/>
        </w:rPr>
        <w:t>关闭：将当前【软狗激活】界面关闭的操作。</w:t>
      </w:r>
    </w:p>
    <w:p w:rsidR="00C34EB5" w:rsidRPr="0037086D" w:rsidRDefault="00C34EB5" w:rsidP="0037086D">
      <w:pPr>
        <w:pStyle w:val="af8"/>
        <w:numPr>
          <w:ilvl w:val="0"/>
          <w:numId w:val="423"/>
        </w:numPr>
        <w:ind w:firstLineChars="0"/>
      </w:pPr>
      <w:r w:rsidRPr="0037086D">
        <w:rPr>
          <w:rFonts w:hint="eastAsia"/>
        </w:rPr>
        <w:t>登录模式：选择“常规登录”或“关联登录”。在登录模式选择中选择即可。</w:t>
      </w:r>
    </w:p>
    <w:p w:rsidR="00C34EB5" w:rsidRPr="0037086D" w:rsidRDefault="00C34EB5" w:rsidP="0037086D">
      <w:pPr>
        <w:pStyle w:val="af8"/>
        <w:numPr>
          <w:ilvl w:val="0"/>
          <w:numId w:val="423"/>
        </w:numPr>
        <w:ind w:firstLineChars="0"/>
      </w:pPr>
      <w:r w:rsidRPr="0037086D">
        <w:rPr>
          <w:rFonts w:hint="eastAsia"/>
        </w:rPr>
        <w:t>上传LOGO：上传自己公司的LOGO，上传图片后，在系统登录界面可看到该图片。选择要上传的图片，并上传，上传完成后要能替换、删除图片</w:t>
      </w:r>
    </w:p>
    <w:p w:rsidR="00C34EB5" w:rsidRPr="0037086D" w:rsidRDefault="00C34EB5" w:rsidP="0037086D">
      <w:pPr>
        <w:pStyle w:val="af8"/>
        <w:numPr>
          <w:ilvl w:val="0"/>
          <w:numId w:val="423"/>
        </w:numPr>
        <w:ind w:firstLineChars="0"/>
      </w:pPr>
      <w:r w:rsidRPr="0037086D">
        <w:rPr>
          <w:rFonts w:hint="eastAsia"/>
        </w:rPr>
        <w:t>配置其他信息：配置在登录界面能看到的联系电话和网址。录入对应信息并确定即可。</w:t>
      </w:r>
    </w:p>
    <w:p w:rsidR="00C34EB5" w:rsidRPr="0037086D" w:rsidRDefault="00C34EB5" w:rsidP="0037086D">
      <w:pPr>
        <w:pStyle w:val="af8"/>
        <w:numPr>
          <w:ilvl w:val="0"/>
          <w:numId w:val="423"/>
        </w:numPr>
        <w:ind w:firstLineChars="0"/>
      </w:pPr>
      <w:r w:rsidRPr="0037086D">
        <w:rPr>
          <w:rFonts w:hint="eastAsia"/>
        </w:rPr>
        <w:t>配置验证码：验证码是防止有人利用机器人自动批量注册、登录等暴力破解。勾选“启用验证码”即可。</w:t>
      </w:r>
    </w:p>
    <w:p w:rsidR="00C34EB5" w:rsidRPr="0037086D" w:rsidRDefault="00C34EB5" w:rsidP="0037086D">
      <w:pPr>
        <w:pStyle w:val="af8"/>
        <w:numPr>
          <w:ilvl w:val="0"/>
          <w:numId w:val="423"/>
        </w:numPr>
        <w:ind w:firstLineChars="0"/>
      </w:pPr>
      <w:r w:rsidRPr="0037086D">
        <w:rPr>
          <w:rFonts w:hint="eastAsia"/>
        </w:rPr>
        <w:t>在线人员：能查看到当前在线的登录账号，以及可以对登录账号进行强制下线。</w:t>
      </w:r>
    </w:p>
    <w:p w:rsidR="00C34EB5" w:rsidRPr="0037086D" w:rsidRDefault="00C34EB5" w:rsidP="0037086D">
      <w:pPr>
        <w:pStyle w:val="af8"/>
        <w:numPr>
          <w:ilvl w:val="0"/>
          <w:numId w:val="423"/>
        </w:numPr>
        <w:ind w:firstLineChars="0"/>
      </w:pPr>
      <w:r w:rsidRPr="0037086D">
        <w:rPr>
          <w:rFonts w:hint="eastAsia"/>
        </w:rPr>
        <w:t>在线人员操作日志：可以查询到被下线操作的相关日志。</w:t>
      </w:r>
    </w:p>
    <w:p w:rsidR="00C34EB5" w:rsidRPr="0037086D" w:rsidRDefault="00C34EB5" w:rsidP="00C34EB5">
      <w:pPr>
        <w:pStyle w:val="1"/>
        <w:rPr>
          <w:b/>
        </w:rPr>
      </w:pPr>
      <w:bookmarkStart w:id="37" w:name="_Toc142640403"/>
      <w:bookmarkStart w:id="38" w:name="_Toc146530597"/>
      <w:r w:rsidRPr="0037086D">
        <w:rPr>
          <w:rFonts w:hint="eastAsia"/>
        </w:rPr>
        <w:t>软件业务与操作</w:t>
      </w:r>
      <w:bookmarkEnd w:id="37"/>
      <w:bookmarkEnd w:id="38"/>
    </w:p>
    <w:p w:rsidR="00C34EB5" w:rsidRPr="0037086D" w:rsidRDefault="00C34EB5" w:rsidP="00C34EB5">
      <w:pPr>
        <w:pStyle w:val="2"/>
        <w:rPr>
          <w:b/>
        </w:rPr>
      </w:pPr>
      <w:bookmarkStart w:id="39" w:name="_Toc142640404"/>
      <w:bookmarkStart w:id="40" w:name="_Toc146530598"/>
      <w:r w:rsidRPr="0037086D">
        <w:rPr>
          <w:rFonts w:hint="eastAsia"/>
        </w:rPr>
        <w:t>我的工作台</w:t>
      </w:r>
      <w:bookmarkEnd w:id="39"/>
      <w:bookmarkEnd w:id="40"/>
    </w:p>
    <w:p w:rsidR="00C34EB5" w:rsidRPr="0037086D" w:rsidRDefault="00E20613" w:rsidP="00C34EB5">
      <w:r>
        <w:rPr>
          <w:noProof/>
        </w:rPr>
        <w:drawing>
          <wp:inline distT="0" distB="0" distL="0" distR="0" wp14:anchorId="19DA498C" wp14:editId="073D6D1D">
            <wp:extent cx="4071600" cy="1800000"/>
            <wp:effectExtent l="0" t="0" r="5715" b="0"/>
            <wp:docPr id="479" name="图片 4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071600" cy="1800000"/>
                    </a:xfrm>
                    <a:prstGeom prst="rect">
                      <a:avLst/>
                    </a:prstGeom>
                  </pic:spPr>
                </pic:pic>
              </a:graphicData>
            </a:graphic>
          </wp:inline>
        </w:drawing>
      </w:r>
    </w:p>
    <w:p w:rsidR="00C34EB5" w:rsidRPr="0037086D" w:rsidRDefault="00C34EB5" w:rsidP="00787468">
      <w:pPr>
        <w:rPr>
          <w:rFonts w:cstheme="minorEastAsia"/>
          <w:szCs w:val="21"/>
        </w:rPr>
      </w:pPr>
      <w:r w:rsidRPr="0037086D">
        <w:rPr>
          <w:rFonts w:cs="宋体" w:hint="eastAsia"/>
          <w:bCs/>
          <w:szCs w:val="21"/>
        </w:rPr>
        <w:lastRenderedPageBreak/>
        <w:t>功能描述：</w:t>
      </w:r>
      <w:r w:rsidRPr="0037086D">
        <w:rPr>
          <w:rFonts w:cstheme="minorEastAsia" w:hint="eastAsia"/>
          <w:szCs w:val="21"/>
        </w:rPr>
        <w:t>我的工作台主要包括常用菜单、经营数据、最近7日工作成果、报警簿等功能。</w:t>
      </w:r>
    </w:p>
    <w:p w:rsidR="00C34EB5" w:rsidRPr="0037086D" w:rsidRDefault="00C34EB5" w:rsidP="00787468">
      <w:pPr>
        <w:rPr>
          <w:rFonts w:cs="宋体"/>
          <w:bCs/>
          <w:szCs w:val="21"/>
        </w:rPr>
      </w:pPr>
      <w:r w:rsidRPr="0037086D">
        <w:rPr>
          <w:rFonts w:cs="宋体" w:hint="eastAsia"/>
          <w:bCs/>
          <w:szCs w:val="21"/>
        </w:rPr>
        <w:t>操作说明：</w:t>
      </w:r>
    </w:p>
    <w:p w:rsidR="00C34EB5" w:rsidRPr="0037086D" w:rsidRDefault="00C34EB5" w:rsidP="00787468">
      <w:pPr>
        <w:numPr>
          <w:ilvl w:val="0"/>
          <w:numId w:val="2"/>
        </w:numPr>
        <w:ind w:firstLine="0"/>
        <w:rPr>
          <w:rFonts w:cs="宋体"/>
          <w:szCs w:val="21"/>
        </w:rPr>
      </w:pPr>
      <w:r w:rsidRPr="0037086D">
        <w:rPr>
          <w:rFonts w:hint="eastAsia"/>
        </w:rPr>
        <w:t>常用菜单：</w:t>
      </w:r>
      <w:r w:rsidRPr="0037086D">
        <w:rPr>
          <w:rFonts w:cs="宋体" w:hint="eastAsia"/>
          <w:szCs w:val="21"/>
        </w:rPr>
        <w:t>操作员根据自身情况添加常用的单据或报表等日常业务更加高效运行。</w:t>
      </w:r>
    </w:p>
    <w:p w:rsidR="00C34EB5" w:rsidRPr="0037086D" w:rsidRDefault="00C34EB5" w:rsidP="00787468">
      <w:pPr>
        <w:numPr>
          <w:ilvl w:val="0"/>
          <w:numId w:val="3"/>
        </w:numPr>
        <w:rPr>
          <w:rFonts w:cs="宋体"/>
          <w:szCs w:val="21"/>
        </w:rPr>
      </w:pPr>
      <w:r w:rsidRPr="0037086D">
        <w:rPr>
          <w:rFonts w:cs="宋体" w:hint="eastAsia"/>
          <w:szCs w:val="21"/>
        </w:rPr>
        <w:t>新增：点击界面中“齿轮”在“工作台设置-常用功能”中勾选自己需要常用的菜单，然后点击【确定】按钮即可。</w:t>
      </w:r>
    </w:p>
    <w:p w:rsidR="00C34EB5" w:rsidRPr="0037086D" w:rsidRDefault="00C34EB5" w:rsidP="00787468">
      <w:pPr>
        <w:numPr>
          <w:ilvl w:val="0"/>
          <w:numId w:val="3"/>
        </w:numPr>
        <w:rPr>
          <w:rFonts w:cstheme="minorEastAsia"/>
          <w:szCs w:val="21"/>
        </w:rPr>
      </w:pPr>
      <w:r w:rsidRPr="0037086D">
        <w:rPr>
          <w:rFonts w:cs="宋体" w:hint="eastAsia"/>
          <w:szCs w:val="21"/>
        </w:rPr>
        <w:t>删除：鼠标指向需要删除的菜单图片，在右上角点击“×”图标即可完成删除操作。</w:t>
      </w:r>
    </w:p>
    <w:p w:rsidR="00C34EB5" w:rsidRPr="0037086D" w:rsidRDefault="00C34EB5" w:rsidP="00787468">
      <w:pPr>
        <w:numPr>
          <w:ilvl w:val="0"/>
          <w:numId w:val="2"/>
        </w:numPr>
        <w:ind w:firstLine="0"/>
        <w:rPr>
          <w:rFonts w:cstheme="minorEastAsia"/>
          <w:bCs/>
          <w:szCs w:val="21"/>
        </w:rPr>
      </w:pPr>
      <w:r w:rsidRPr="0037086D">
        <w:rPr>
          <w:rFonts w:hint="eastAsia"/>
        </w:rPr>
        <w:t>经营数据：</w:t>
      </w:r>
      <w:r w:rsidRPr="0037086D">
        <w:rPr>
          <w:rFonts w:cs="宋体" w:hint="eastAsia"/>
          <w:szCs w:val="21"/>
        </w:rPr>
        <w:t>显示当前的经营数据信息</w:t>
      </w:r>
      <w:r w:rsidRPr="0037086D">
        <w:rPr>
          <w:rFonts w:cstheme="minorEastAsia" w:hint="eastAsia"/>
          <w:szCs w:val="21"/>
        </w:rPr>
        <w:t>。</w:t>
      </w:r>
    </w:p>
    <w:p w:rsidR="00C34EB5" w:rsidRPr="0037086D" w:rsidRDefault="00C34EB5" w:rsidP="00787468">
      <w:pPr>
        <w:numPr>
          <w:ilvl w:val="0"/>
          <w:numId w:val="4"/>
        </w:numPr>
      </w:pPr>
      <w:r w:rsidRPr="0037086D">
        <w:rPr>
          <w:rFonts w:hint="eastAsia"/>
        </w:rPr>
        <w:t>区分软件版本。</w:t>
      </w:r>
    </w:p>
    <w:p w:rsidR="00C34EB5" w:rsidRPr="0037086D" w:rsidRDefault="00C34EB5" w:rsidP="00787468">
      <w:pPr>
        <w:numPr>
          <w:ilvl w:val="0"/>
          <w:numId w:val="4"/>
        </w:numPr>
      </w:pPr>
      <w:r w:rsidRPr="0037086D">
        <w:rPr>
          <w:rFonts w:hint="eastAsia"/>
        </w:rPr>
        <w:t>基础版显示：今日新增客户数、今日活跃客户数、有欠款客户数量、销售订单完成率、今日出库数量、今日出库金额、今日入库数量、今日入库金额。</w:t>
      </w:r>
    </w:p>
    <w:p w:rsidR="00C34EB5" w:rsidRPr="0037086D" w:rsidRDefault="00C34EB5" w:rsidP="00787468">
      <w:pPr>
        <w:numPr>
          <w:ilvl w:val="0"/>
          <w:numId w:val="4"/>
        </w:numPr>
      </w:pPr>
      <w:r w:rsidRPr="0037086D">
        <w:rPr>
          <w:rFonts w:hint="eastAsia"/>
        </w:rPr>
        <w:t>生产版显示：销售单数、销售数量、销售金额、平均销售单价、销售客户数。</w:t>
      </w:r>
    </w:p>
    <w:p w:rsidR="00C34EB5" w:rsidRPr="0037086D" w:rsidRDefault="00C34EB5" w:rsidP="00787468">
      <w:pPr>
        <w:numPr>
          <w:ilvl w:val="0"/>
          <w:numId w:val="2"/>
        </w:numPr>
        <w:ind w:firstLine="0"/>
        <w:rPr>
          <w:rFonts w:cstheme="minorEastAsia"/>
          <w:bCs/>
          <w:szCs w:val="21"/>
        </w:rPr>
      </w:pPr>
      <w:r w:rsidRPr="0037086D">
        <w:rPr>
          <w:rFonts w:hint="eastAsia"/>
        </w:rPr>
        <w:t>最近7日工作成果：</w:t>
      </w:r>
      <w:r w:rsidRPr="0037086D">
        <w:rPr>
          <w:rFonts w:cs="宋体" w:hint="eastAsia"/>
          <w:szCs w:val="21"/>
        </w:rPr>
        <w:t>显示最近7日的工作成果</w:t>
      </w:r>
      <w:r w:rsidRPr="0037086D">
        <w:rPr>
          <w:rFonts w:cstheme="minorEastAsia" w:hint="eastAsia"/>
          <w:szCs w:val="21"/>
        </w:rPr>
        <w:t>。</w:t>
      </w:r>
    </w:p>
    <w:p w:rsidR="00C34EB5" w:rsidRPr="0037086D" w:rsidRDefault="00C34EB5" w:rsidP="00787468">
      <w:pPr>
        <w:numPr>
          <w:ilvl w:val="0"/>
          <w:numId w:val="5"/>
        </w:numPr>
      </w:pPr>
      <w:r w:rsidRPr="0037086D">
        <w:rPr>
          <w:rFonts w:hint="eastAsia"/>
        </w:rPr>
        <w:t>区分软件版本。</w:t>
      </w:r>
    </w:p>
    <w:p w:rsidR="00C34EB5" w:rsidRPr="0037086D" w:rsidRDefault="00C34EB5" w:rsidP="00787468">
      <w:pPr>
        <w:numPr>
          <w:ilvl w:val="0"/>
          <w:numId w:val="5"/>
        </w:numPr>
      </w:pPr>
      <w:r w:rsidRPr="0037086D">
        <w:rPr>
          <w:rFonts w:hint="eastAsia"/>
        </w:rPr>
        <w:t>基础版显示：今日任务数量、今日完工验收数量、今日领料套数、今日退料套数、今日委外加工任务数量、今日委外完工验收数量、今日委外加工发料套数、今日委外加工退料套数。</w:t>
      </w:r>
    </w:p>
    <w:p w:rsidR="00C34EB5" w:rsidRDefault="00C34EB5" w:rsidP="00787468">
      <w:pPr>
        <w:numPr>
          <w:ilvl w:val="0"/>
          <w:numId w:val="5"/>
        </w:numPr>
      </w:pPr>
      <w:r w:rsidRPr="0037086D">
        <w:rPr>
          <w:rFonts w:hint="eastAsia"/>
        </w:rPr>
        <w:t>生产版显示：验收单数、验收数量、正品数量(正品率%)、次品数量(次品率%)、废品数量(废品率%)。</w:t>
      </w:r>
    </w:p>
    <w:p w:rsidR="00C34EB5" w:rsidRPr="0037086D" w:rsidRDefault="00C34EB5" w:rsidP="00787468">
      <w:pPr>
        <w:numPr>
          <w:ilvl w:val="0"/>
          <w:numId w:val="2"/>
        </w:numPr>
        <w:ind w:firstLine="0"/>
        <w:rPr>
          <w:rFonts w:cstheme="minorEastAsia"/>
          <w:szCs w:val="21"/>
        </w:rPr>
      </w:pPr>
      <w:r w:rsidRPr="0037086D">
        <w:rPr>
          <w:rFonts w:hint="eastAsia"/>
        </w:rPr>
        <w:t>报警簿：</w:t>
      </w:r>
      <w:r w:rsidRPr="0037086D">
        <w:rPr>
          <w:rFonts w:cstheme="minorEastAsia" w:hint="eastAsia"/>
          <w:szCs w:val="21"/>
        </w:rPr>
        <w:t>在工作台中新增“报警簿”区域，对于经营过程中的报警信息进行提醒。</w:t>
      </w:r>
    </w:p>
    <w:p w:rsidR="00C34EB5" w:rsidRPr="0037086D" w:rsidRDefault="00C34EB5" w:rsidP="00787468">
      <w:pPr>
        <w:numPr>
          <w:ilvl w:val="0"/>
          <w:numId w:val="6"/>
        </w:numPr>
      </w:pPr>
      <w:r w:rsidRPr="0037086D">
        <w:rPr>
          <w:rFonts w:hint="eastAsia"/>
        </w:rPr>
        <w:t>针对“</w:t>
      </w:r>
      <w:r w:rsidR="003843EC">
        <w:rPr>
          <w:rFonts w:hint="eastAsia"/>
        </w:rPr>
        <w:t>库存上限报警、库存下限报警、销售订单到期报警、采购订单到期报警、超期应收款报警、超期应付款报警、</w:t>
      </w:r>
      <w:r w:rsidRPr="0037086D">
        <w:rPr>
          <w:rFonts w:hint="eastAsia"/>
        </w:rPr>
        <w:t>往来预警信息、待审核单据、MRP采购未下达预警、商品近效期预警”予以实时提醒，辅助企业管理层和执行层及时采取应对措施解决上述情况。</w:t>
      </w:r>
    </w:p>
    <w:p w:rsidR="00C34EB5" w:rsidRPr="0037086D" w:rsidRDefault="00C34EB5" w:rsidP="00787468">
      <w:pPr>
        <w:numPr>
          <w:ilvl w:val="0"/>
          <w:numId w:val="6"/>
        </w:numPr>
      </w:pPr>
      <w:r w:rsidRPr="0037086D">
        <w:rPr>
          <w:rFonts w:hint="eastAsia"/>
        </w:rPr>
        <w:t>报警提示：当系统当前账套数据达到对应报表报警条件时，“报警簿”中对应报表处会以红色小图标予以警示；若是存在待审核单据，则会显示具体条数。</w:t>
      </w:r>
    </w:p>
    <w:p w:rsidR="00C34EB5" w:rsidRPr="0037086D" w:rsidRDefault="00C34EB5" w:rsidP="00787468">
      <w:pPr>
        <w:numPr>
          <w:ilvl w:val="0"/>
          <w:numId w:val="6"/>
        </w:numPr>
      </w:pPr>
      <w:r w:rsidRPr="0037086D">
        <w:rPr>
          <w:rFonts w:hint="eastAsia"/>
        </w:rPr>
        <w:t>查看具体报警信息：发现报警时，可点击具体的报警簿，快速进入该报表，查看详情。</w:t>
      </w:r>
    </w:p>
    <w:p w:rsidR="00C34EB5" w:rsidRDefault="00C34EB5" w:rsidP="00787468">
      <w:pPr>
        <w:numPr>
          <w:ilvl w:val="0"/>
          <w:numId w:val="6"/>
        </w:numPr>
      </w:pPr>
      <w:r w:rsidRPr="0037086D">
        <w:rPr>
          <w:rFonts w:hint="eastAsia"/>
        </w:rPr>
        <w:t>刷新：报表打开后需要更新数据的时候点击【刷新】按钮即可对报表数据进行刷新统计，查看最新的数据。</w:t>
      </w:r>
    </w:p>
    <w:p w:rsidR="0043175B" w:rsidRPr="0043175B" w:rsidRDefault="0043175B" w:rsidP="0043175B">
      <w:pPr>
        <w:numPr>
          <w:ilvl w:val="0"/>
          <w:numId w:val="2"/>
        </w:numPr>
        <w:ind w:firstLine="0"/>
      </w:pPr>
      <w:r>
        <w:rPr>
          <w:rFonts w:hint="eastAsia"/>
        </w:rPr>
        <w:t>在“操作员权限-</w:t>
      </w:r>
      <w:r w:rsidRPr="00B05E8C">
        <w:rPr>
          <w:rFonts w:hint="eastAsia"/>
        </w:rPr>
        <w:t>我的工作台</w:t>
      </w:r>
      <w:r>
        <w:rPr>
          <w:rFonts w:hint="eastAsia"/>
        </w:rPr>
        <w:t>”中新增了功能权限，当不需要该操作员显示工作台中的数据的时候，不分配对应的权限；这时该普通操作员就不能查看对应报表了。</w:t>
      </w:r>
    </w:p>
    <w:p w:rsidR="00C34EB5" w:rsidRPr="0037086D" w:rsidRDefault="00C34EB5" w:rsidP="00C34EB5">
      <w:pPr>
        <w:pStyle w:val="2"/>
        <w:rPr>
          <w:b/>
        </w:rPr>
      </w:pPr>
      <w:bookmarkStart w:id="41" w:name="_Toc142640405"/>
      <w:bookmarkStart w:id="42" w:name="_Toc146530599"/>
      <w:r w:rsidRPr="0037086D">
        <w:rPr>
          <w:rFonts w:hint="eastAsia"/>
        </w:rPr>
        <w:t>经营数据中心</w:t>
      </w:r>
      <w:bookmarkEnd w:id="41"/>
      <w:bookmarkEnd w:id="42"/>
    </w:p>
    <w:p w:rsidR="00C34EB5" w:rsidRPr="0037086D" w:rsidRDefault="00C34EB5" w:rsidP="00C34EB5">
      <w:r w:rsidRPr="0037086D">
        <w:rPr>
          <w:noProof/>
        </w:rPr>
        <w:drawing>
          <wp:inline distT="0" distB="0" distL="0" distR="0" wp14:anchorId="44EB432D" wp14:editId="107CE97F">
            <wp:extent cx="4194000" cy="180000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194000" cy="1800000"/>
                    </a:xfrm>
                    <a:prstGeom prst="rect">
                      <a:avLst/>
                    </a:prstGeom>
                  </pic:spPr>
                </pic:pic>
              </a:graphicData>
            </a:graphic>
          </wp:inline>
        </w:drawing>
      </w:r>
    </w:p>
    <w:p w:rsidR="00C34EB5" w:rsidRPr="0037086D" w:rsidRDefault="00C34EB5" w:rsidP="00787468">
      <w:pPr>
        <w:rPr>
          <w:rFonts w:cstheme="minorEastAsia"/>
          <w:szCs w:val="21"/>
        </w:rPr>
      </w:pPr>
      <w:r w:rsidRPr="0037086D">
        <w:rPr>
          <w:rFonts w:cstheme="minorEastAsia" w:hint="eastAsia"/>
          <w:bCs/>
          <w:szCs w:val="21"/>
        </w:rPr>
        <w:t>功能描述：</w:t>
      </w:r>
      <w:r w:rsidRPr="0037086D">
        <w:rPr>
          <w:rFonts w:cstheme="minorEastAsia" w:hint="eastAsia"/>
          <w:szCs w:val="21"/>
        </w:rPr>
        <w:t>通过图形化报表展示经营数据的情况。</w:t>
      </w:r>
    </w:p>
    <w:p w:rsidR="00C34EB5" w:rsidRPr="0037086D" w:rsidRDefault="00C34EB5" w:rsidP="00787468">
      <w:pPr>
        <w:rPr>
          <w:rFonts w:cstheme="minorEastAsia"/>
          <w:bCs/>
          <w:szCs w:val="21"/>
        </w:rPr>
      </w:pPr>
      <w:r w:rsidRPr="0037086D">
        <w:rPr>
          <w:rFonts w:cstheme="minorEastAsia" w:hint="eastAsia"/>
          <w:bCs/>
          <w:szCs w:val="21"/>
        </w:rPr>
        <w:t>操作说明：</w:t>
      </w:r>
    </w:p>
    <w:p w:rsidR="00C34EB5" w:rsidRPr="0037086D" w:rsidRDefault="00C34EB5" w:rsidP="00787468">
      <w:pPr>
        <w:ind w:firstLine="420"/>
      </w:pPr>
      <w:r w:rsidRPr="0037086D">
        <w:rPr>
          <w:rFonts w:cstheme="minorEastAsia" w:hint="eastAsia"/>
          <w:szCs w:val="21"/>
        </w:rPr>
        <w:t>经营数据中心通过图形化报表展示企业的经营情况，</w:t>
      </w:r>
      <w:r w:rsidRPr="0037086D">
        <w:rPr>
          <w:rFonts w:hint="eastAsia"/>
        </w:rPr>
        <w:t>目前展示“整体销售状况分析；客户销售分析；应收账款分析；商品库存金额占用分析；现金、银行收支分析”。</w:t>
      </w:r>
    </w:p>
    <w:p w:rsidR="00C34EB5" w:rsidRPr="0037086D" w:rsidRDefault="00C34EB5" w:rsidP="00787468">
      <w:pPr>
        <w:pStyle w:val="af8"/>
        <w:numPr>
          <w:ilvl w:val="0"/>
          <w:numId w:val="431"/>
        </w:numPr>
        <w:ind w:firstLineChars="0"/>
        <w:rPr>
          <w:rFonts w:cstheme="minorEastAsia"/>
          <w:szCs w:val="21"/>
        </w:rPr>
      </w:pPr>
      <w:r w:rsidRPr="0037086D">
        <w:rPr>
          <w:rFonts w:hint="eastAsia"/>
        </w:rPr>
        <w:t>基本操作按钮：</w:t>
      </w:r>
    </w:p>
    <w:p w:rsidR="00C34EB5" w:rsidRPr="0037086D" w:rsidRDefault="00C34EB5" w:rsidP="00787468">
      <w:pPr>
        <w:pStyle w:val="af8"/>
        <w:numPr>
          <w:ilvl w:val="0"/>
          <w:numId w:val="410"/>
        </w:numPr>
        <w:ind w:firstLineChars="0"/>
        <w:rPr>
          <w:rFonts w:cstheme="minorEastAsia"/>
          <w:szCs w:val="21"/>
        </w:rPr>
      </w:pPr>
      <w:r w:rsidRPr="0037086D">
        <w:rPr>
          <w:rFonts w:cstheme="minorEastAsia"/>
          <w:szCs w:val="21"/>
        </w:rPr>
        <w:t>通过看板展示</w:t>
      </w:r>
      <w:r w:rsidRPr="0037086D">
        <w:rPr>
          <w:rFonts w:cstheme="minorEastAsia" w:hint="eastAsia"/>
          <w:szCs w:val="21"/>
        </w:rPr>
        <w:t>：点击后图形化报表在浏览器新的页签打开，用户单独拖动到大屏进行数据展示。</w:t>
      </w:r>
    </w:p>
    <w:p w:rsidR="00C34EB5" w:rsidRPr="0037086D" w:rsidRDefault="00C34EB5" w:rsidP="00787468">
      <w:pPr>
        <w:pStyle w:val="af8"/>
        <w:numPr>
          <w:ilvl w:val="0"/>
          <w:numId w:val="410"/>
        </w:numPr>
        <w:ind w:firstLineChars="0"/>
        <w:rPr>
          <w:rFonts w:cstheme="minorEastAsia"/>
          <w:szCs w:val="21"/>
        </w:rPr>
      </w:pPr>
      <w:r w:rsidRPr="0037086D">
        <w:rPr>
          <w:rFonts w:cstheme="minorEastAsia" w:hint="eastAsia"/>
          <w:szCs w:val="21"/>
        </w:rPr>
        <w:t>设置：设置各图形化报表的显示规则。</w:t>
      </w:r>
    </w:p>
    <w:p w:rsidR="00C34EB5" w:rsidRPr="0037086D" w:rsidRDefault="00C34EB5" w:rsidP="00787468">
      <w:pPr>
        <w:pStyle w:val="af8"/>
        <w:numPr>
          <w:ilvl w:val="0"/>
          <w:numId w:val="410"/>
        </w:numPr>
        <w:ind w:firstLineChars="0"/>
        <w:rPr>
          <w:rFonts w:cstheme="minorEastAsia"/>
          <w:szCs w:val="21"/>
        </w:rPr>
      </w:pPr>
      <w:r w:rsidRPr="0037086D">
        <w:rPr>
          <w:rFonts w:cstheme="minorEastAsia" w:hint="eastAsia"/>
          <w:szCs w:val="21"/>
        </w:rPr>
        <w:t>刷新：刷新本报表或全部报表的数据。</w:t>
      </w:r>
    </w:p>
    <w:p w:rsidR="00C34EB5" w:rsidRPr="0037086D" w:rsidRDefault="00C34EB5" w:rsidP="00787468">
      <w:pPr>
        <w:pStyle w:val="af8"/>
        <w:numPr>
          <w:ilvl w:val="0"/>
          <w:numId w:val="410"/>
        </w:numPr>
        <w:ind w:firstLineChars="0"/>
        <w:rPr>
          <w:rFonts w:cstheme="minorEastAsia"/>
          <w:szCs w:val="21"/>
        </w:rPr>
      </w:pPr>
      <w:r w:rsidRPr="0037086D">
        <w:rPr>
          <w:rFonts w:cstheme="minorEastAsia" w:hint="eastAsia"/>
          <w:szCs w:val="21"/>
        </w:rPr>
        <w:lastRenderedPageBreak/>
        <w:t>放大：将报表放大进行显示。</w:t>
      </w:r>
    </w:p>
    <w:p w:rsidR="00C34EB5" w:rsidRPr="0037086D" w:rsidRDefault="00C34EB5" w:rsidP="00787468">
      <w:pPr>
        <w:pStyle w:val="af8"/>
        <w:numPr>
          <w:ilvl w:val="0"/>
          <w:numId w:val="410"/>
        </w:numPr>
        <w:ind w:firstLineChars="0"/>
        <w:rPr>
          <w:rFonts w:cstheme="minorEastAsia"/>
          <w:szCs w:val="21"/>
        </w:rPr>
      </w:pPr>
      <w:r w:rsidRPr="0037086D">
        <w:rPr>
          <w:rFonts w:hint="eastAsia"/>
        </w:rPr>
        <w:t>用户可以设置或拖动报表显示的顺序，也能将综合或具体报表通过看板进行展示。</w:t>
      </w:r>
    </w:p>
    <w:p w:rsidR="00C34EB5" w:rsidRPr="0037086D" w:rsidRDefault="00C34EB5" w:rsidP="00787468">
      <w:pPr>
        <w:pStyle w:val="af8"/>
        <w:numPr>
          <w:ilvl w:val="0"/>
          <w:numId w:val="431"/>
        </w:numPr>
        <w:ind w:firstLineChars="0"/>
        <w:rPr>
          <w:rFonts w:cstheme="minorEastAsia"/>
          <w:szCs w:val="21"/>
        </w:rPr>
      </w:pPr>
      <w:r w:rsidRPr="0037086D">
        <w:rPr>
          <w:rFonts w:hint="eastAsia"/>
        </w:rPr>
        <w:t>具体报表</w:t>
      </w:r>
    </w:p>
    <w:p w:rsidR="00C34EB5" w:rsidRPr="0037086D" w:rsidRDefault="00C34EB5" w:rsidP="00787468">
      <w:pPr>
        <w:pStyle w:val="af8"/>
        <w:numPr>
          <w:ilvl w:val="0"/>
          <w:numId w:val="411"/>
        </w:numPr>
        <w:ind w:firstLineChars="0"/>
      </w:pPr>
      <w:r w:rsidRPr="0037086D">
        <w:rPr>
          <w:rFonts w:hint="eastAsia"/>
        </w:rPr>
        <w:t>整体销售状况分析：统计整体销售情况，可以设置统计时间段，销售金额会展示“数量销售金额、毛利、销售客户单数、销售客户数”，按时间段进行数据划分。</w:t>
      </w:r>
    </w:p>
    <w:p w:rsidR="00C34EB5" w:rsidRPr="0037086D" w:rsidRDefault="00C34EB5" w:rsidP="00787468">
      <w:pPr>
        <w:pStyle w:val="af8"/>
        <w:numPr>
          <w:ilvl w:val="0"/>
          <w:numId w:val="411"/>
        </w:numPr>
        <w:ind w:firstLineChars="0"/>
      </w:pPr>
      <w:r w:rsidRPr="0037086D">
        <w:rPr>
          <w:rFonts w:hint="eastAsia"/>
        </w:rPr>
        <w:t>客户销售分析：统计客户TOP的销售数据。</w:t>
      </w:r>
    </w:p>
    <w:p w:rsidR="00C34EB5" w:rsidRPr="0037086D" w:rsidRDefault="00C34EB5" w:rsidP="00787468">
      <w:pPr>
        <w:pStyle w:val="af8"/>
        <w:numPr>
          <w:ilvl w:val="0"/>
          <w:numId w:val="411"/>
        </w:numPr>
        <w:ind w:firstLineChars="0"/>
      </w:pPr>
      <w:r w:rsidRPr="0037086D">
        <w:rPr>
          <w:rFonts w:hint="eastAsia"/>
        </w:rPr>
        <w:t>应收账款分析：统计往来单位应收TOP的数据。</w:t>
      </w:r>
    </w:p>
    <w:p w:rsidR="00C34EB5" w:rsidRPr="0037086D" w:rsidRDefault="00C34EB5" w:rsidP="00787468">
      <w:pPr>
        <w:pStyle w:val="af8"/>
        <w:numPr>
          <w:ilvl w:val="0"/>
          <w:numId w:val="411"/>
        </w:numPr>
        <w:ind w:firstLineChars="0"/>
      </w:pPr>
      <w:r w:rsidRPr="0037086D">
        <w:rPr>
          <w:rFonts w:hint="eastAsia"/>
        </w:rPr>
        <w:t>商品库存金额占用分析：分析商品在库存中资金的占用TOP的数据。</w:t>
      </w:r>
    </w:p>
    <w:p w:rsidR="00C34EB5" w:rsidRPr="0037086D" w:rsidRDefault="00C34EB5" w:rsidP="00787468">
      <w:pPr>
        <w:pStyle w:val="af8"/>
        <w:numPr>
          <w:ilvl w:val="0"/>
          <w:numId w:val="411"/>
        </w:numPr>
        <w:ind w:firstLineChars="0"/>
      </w:pPr>
      <w:r w:rsidRPr="0037086D">
        <w:rPr>
          <w:rFonts w:hint="eastAsia"/>
        </w:rPr>
        <w:t>现金、银行收支分析：统计现金、银行，收支数据，最直观反映收支是否平衡。</w:t>
      </w:r>
    </w:p>
    <w:p w:rsidR="00C34EB5" w:rsidRPr="0037086D" w:rsidRDefault="00C34EB5" w:rsidP="00C34EB5">
      <w:pPr>
        <w:pStyle w:val="2"/>
        <w:rPr>
          <w:b/>
        </w:rPr>
      </w:pPr>
      <w:bookmarkStart w:id="43" w:name="_Toc142640406"/>
      <w:bookmarkStart w:id="44" w:name="_Toc146530600"/>
      <w:r w:rsidRPr="0037086D">
        <w:rPr>
          <w:rFonts w:hint="eastAsia"/>
        </w:rPr>
        <w:t>系统管理</w:t>
      </w:r>
      <w:bookmarkEnd w:id="43"/>
      <w:bookmarkEnd w:id="44"/>
    </w:p>
    <w:p w:rsidR="00C34EB5" w:rsidRPr="0037086D" w:rsidRDefault="00C34EB5" w:rsidP="00C34EB5">
      <w:pPr>
        <w:pStyle w:val="3"/>
        <w:rPr>
          <w:b/>
        </w:rPr>
      </w:pPr>
      <w:bookmarkStart w:id="45" w:name="_Toc142640407"/>
      <w:bookmarkStart w:id="46" w:name="_Toc146530601"/>
      <w:r w:rsidRPr="0037086D">
        <w:rPr>
          <w:rFonts w:hint="eastAsia"/>
        </w:rPr>
        <w:t>会计期间维护</w:t>
      </w:r>
      <w:bookmarkEnd w:id="45"/>
      <w:bookmarkEnd w:id="46"/>
    </w:p>
    <w:p w:rsidR="00C34EB5" w:rsidRPr="0037086D" w:rsidRDefault="00C34EB5" w:rsidP="00C34EB5">
      <w:r w:rsidRPr="0037086D">
        <w:rPr>
          <w:noProof/>
        </w:rPr>
        <w:drawing>
          <wp:inline distT="0" distB="0" distL="0" distR="0" wp14:anchorId="3662EB3C" wp14:editId="0BE72BB3">
            <wp:extent cx="4194000" cy="20592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194000" cy="2059200"/>
                    </a:xfrm>
                    <a:prstGeom prst="rect">
                      <a:avLst/>
                    </a:prstGeom>
                  </pic:spPr>
                </pic:pic>
              </a:graphicData>
            </a:graphic>
          </wp:inline>
        </w:drawing>
      </w:r>
    </w:p>
    <w:p w:rsidR="00C34EB5" w:rsidRPr="0037086D" w:rsidRDefault="00C34EB5" w:rsidP="00787468">
      <w:pPr>
        <w:rPr>
          <w:rFonts w:cstheme="minorEastAsia"/>
          <w:szCs w:val="21"/>
        </w:rPr>
      </w:pPr>
      <w:r w:rsidRPr="0037086D">
        <w:rPr>
          <w:rFonts w:cstheme="minorEastAsia" w:hint="eastAsia"/>
          <w:bCs/>
          <w:szCs w:val="21"/>
        </w:rPr>
        <w:t>功能描述：</w:t>
      </w:r>
      <w:r w:rsidRPr="0037086D">
        <w:rPr>
          <w:rFonts w:cstheme="minorEastAsia" w:hint="eastAsia"/>
          <w:szCs w:val="21"/>
        </w:rPr>
        <w:t>设置业务功能对应的期间。</w:t>
      </w:r>
    </w:p>
    <w:p w:rsidR="00C34EB5" w:rsidRPr="0037086D" w:rsidRDefault="00C34EB5" w:rsidP="00787468">
      <w:pPr>
        <w:rPr>
          <w:rFonts w:cstheme="minorEastAsia"/>
          <w:bCs/>
          <w:szCs w:val="21"/>
        </w:rPr>
      </w:pPr>
      <w:r w:rsidRPr="0037086D">
        <w:rPr>
          <w:rFonts w:cstheme="minorEastAsia" w:hint="eastAsia"/>
          <w:bCs/>
          <w:szCs w:val="21"/>
        </w:rPr>
        <w:t>操作说明：</w:t>
      </w:r>
    </w:p>
    <w:p w:rsidR="00C34EB5" w:rsidRPr="0037086D" w:rsidRDefault="00C34EB5" w:rsidP="00787468">
      <w:pPr>
        <w:ind w:firstLine="420"/>
        <w:rPr>
          <w:rFonts w:cstheme="minorEastAsia"/>
          <w:szCs w:val="21"/>
        </w:rPr>
      </w:pPr>
      <w:r w:rsidRPr="0037086D">
        <w:rPr>
          <w:rFonts w:cstheme="minorEastAsia" w:hint="eastAsia"/>
          <w:szCs w:val="21"/>
        </w:rPr>
        <w:t>会计期间维护只有在未开账的情况下能对期间进行维护。系统开账后将不能制作启用会计期之前的业务单据。</w:t>
      </w:r>
    </w:p>
    <w:p w:rsidR="00C34EB5" w:rsidRPr="0037086D" w:rsidRDefault="00C34EB5" w:rsidP="00787468">
      <w:pPr>
        <w:numPr>
          <w:ilvl w:val="0"/>
          <w:numId w:val="7"/>
        </w:numPr>
        <w:ind w:firstLine="0"/>
        <w:rPr>
          <w:rFonts w:cstheme="minorEastAsia"/>
          <w:szCs w:val="21"/>
        </w:rPr>
      </w:pPr>
      <w:r w:rsidRPr="0037086D">
        <w:rPr>
          <w:rFonts w:cstheme="minorEastAsia" w:hint="eastAsia"/>
          <w:szCs w:val="21"/>
        </w:rPr>
        <w:t>期间：</w:t>
      </w:r>
    </w:p>
    <w:p w:rsidR="00C34EB5" w:rsidRPr="0037086D" w:rsidRDefault="00C34EB5" w:rsidP="00787468">
      <w:pPr>
        <w:numPr>
          <w:ilvl w:val="0"/>
          <w:numId w:val="8"/>
        </w:numPr>
        <w:rPr>
          <w:rFonts w:cstheme="minorEastAsia"/>
          <w:szCs w:val="21"/>
        </w:rPr>
      </w:pPr>
      <w:r w:rsidRPr="0037086D">
        <w:rPr>
          <w:rFonts w:cstheme="minorEastAsia" w:hint="eastAsia"/>
          <w:szCs w:val="21"/>
        </w:rPr>
        <w:t>软件默认按自然会计期间，也就是自然月份的第一天和最后一天作为本期的开始截止日期。</w:t>
      </w:r>
    </w:p>
    <w:p w:rsidR="00C34EB5" w:rsidRPr="0037086D" w:rsidRDefault="00C34EB5" w:rsidP="00787468">
      <w:pPr>
        <w:numPr>
          <w:ilvl w:val="0"/>
          <w:numId w:val="8"/>
        </w:numPr>
        <w:rPr>
          <w:rFonts w:cstheme="minorEastAsia"/>
          <w:szCs w:val="21"/>
        </w:rPr>
      </w:pPr>
      <w:r w:rsidRPr="0037086D">
        <w:rPr>
          <w:rFonts w:cstheme="minorEastAsia" w:hint="eastAsia"/>
          <w:szCs w:val="21"/>
        </w:rPr>
        <w:t>用户也可根据自己的实际情况，对每个会计期的时间段重新定义，在进行定义的时候要求上一期的截止日期必须和本期的开始日期相邻。</w:t>
      </w:r>
    </w:p>
    <w:p w:rsidR="00C34EB5" w:rsidRPr="0037086D" w:rsidRDefault="00C34EB5" w:rsidP="00787468">
      <w:pPr>
        <w:numPr>
          <w:ilvl w:val="0"/>
          <w:numId w:val="7"/>
        </w:numPr>
        <w:ind w:firstLine="0"/>
        <w:rPr>
          <w:rFonts w:cstheme="minorEastAsia"/>
          <w:szCs w:val="21"/>
        </w:rPr>
      </w:pPr>
      <w:r w:rsidRPr="0037086D">
        <w:rPr>
          <w:rFonts w:cstheme="minorEastAsia" w:hint="eastAsia"/>
          <w:szCs w:val="21"/>
        </w:rPr>
        <w:t>启用年度：下拉列表，能显示年度列表中的数据。</w:t>
      </w:r>
    </w:p>
    <w:p w:rsidR="00C34EB5" w:rsidRPr="0037086D" w:rsidRDefault="00C34EB5" w:rsidP="00787468">
      <w:pPr>
        <w:numPr>
          <w:ilvl w:val="0"/>
          <w:numId w:val="7"/>
        </w:numPr>
        <w:ind w:firstLine="0"/>
        <w:rPr>
          <w:rFonts w:cstheme="minorEastAsia"/>
          <w:szCs w:val="21"/>
        </w:rPr>
      </w:pPr>
      <w:r w:rsidRPr="0037086D">
        <w:rPr>
          <w:rFonts w:cstheme="minorEastAsia" w:hint="eastAsia"/>
          <w:szCs w:val="21"/>
        </w:rPr>
        <w:t>启用期间：下拉列表，固定为12期</w:t>
      </w:r>
    </w:p>
    <w:p w:rsidR="00C34EB5" w:rsidRPr="0037086D" w:rsidRDefault="00C34EB5" w:rsidP="00787468">
      <w:pPr>
        <w:numPr>
          <w:ilvl w:val="0"/>
          <w:numId w:val="7"/>
        </w:numPr>
        <w:ind w:firstLine="0"/>
        <w:rPr>
          <w:rFonts w:cstheme="minorEastAsia"/>
          <w:szCs w:val="21"/>
        </w:rPr>
      </w:pPr>
      <w:r w:rsidRPr="0037086D">
        <w:rPr>
          <w:rFonts w:cstheme="minorEastAsia" w:hint="eastAsia"/>
          <w:szCs w:val="21"/>
        </w:rPr>
        <w:t>系统支持最多增加十个年度，启用年度建议选第一个年度！</w:t>
      </w:r>
    </w:p>
    <w:p w:rsidR="00C34EB5" w:rsidRPr="0037086D" w:rsidRDefault="00C34EB5" w:rsidP="00787468">
      <w:pPr>
        <w:numPr>
          <w:ilvl w:val="0"/>
          <w:numId w:val="7"/>
        </w:numPr>
        <w:ind w:firstLine="0"/>
        <w:rPr>
          <w:rFonts w:cstheme="minorEastAsia"/>
          <w:szCs w:val="21"/>
        </w:rPr>
      </w:pPr>
      <w:r w:rsidRPr="0037086D">
        <w:rPr>
          <w:rFonts w:cstheme="minorEastAsia" w:hint="eastAsia"/>
          <w:szCs w:val="21"/>
        </w:rPr>
        <w:t>删除年度▼</w:t>
      </w:r>
    </w:p>
    <w:p w:rsidR="00C34EB5" w:rsidRPr="0037086D" w:rsidRDefault="00C34EB5" w:rsidP="00787468">
      <w:pPr>
        <w:numPr>
          <w:ilvl w:val="0"/>
          <w:numId w:val="9"/>
        </w:numPr>
        <w:rPr>
          <w:rFonts w:cstheme="minorEastAsia"/>
          <w:szCs w:val="21"/>
        </w:rPr>
      </w:pPr>
      <w:r w:rsidRPr="0037086D">
        <w:rPr>
          <w:rFonts w:cstheme="minorEastAsia" w:hint="eastAsia"/>
          <w:szCs w:val="21"/>
        </w:rPr>
        <w:t>二级菜单：包含“删除最小年度、删除最大年度”两个子菜单。</w:t>
      </w:r>
    </w:p>
    <w:p w:rsidR="00C34EB5" w:rsidRPr="0037086D" w:rsidRDefault="00C34EB5" w:rsidP="00787468">
      <w:pPr>
        <w:numPr>
          <w:ilvl w:val="0"/>
          <w:numId w:val="9"/>
        </w:numPr>
        <w:rPr>
          <w:rFonts w:cstheme="minorEastAsia"/>
          <w:szCs w:val="21"/>
        </w:rPr>
      </w:pPr>
      <w:r w:rsidRPr="0037086D">
        <w:rPr>
          <w:rFonts w:cstheme="minorEastAsia" w:hint="eastAsia"/>
          <w:szCs w:val="21"/>
        </w:rPr>
        <w:t>删除最小年度：将账套列表中非启用年度的最小年份进行删除。</w:t>
      </w:r>
    </w:p>
    <w:p w:rsidR="00C34EB5" w:rsidRPr="0037086D" w:rsidRDefault="00C34EB5" w:rsidP="00787468">
      <w:pPr>
        <w:numPr>
          <w:ilvl w:val="0"/>
          <w:numId w:val="9"/>
        </w:numPr>
        <w:rPr>
          <w:rFonts w:cstheme="minorEastAsia"/>
          <w:szCs w:val="21"/>
        </w:rPr>
      </w:pPr>
      <w:r w:rsidRPr="0037086D">
        <w:rPr>
          <w:rFonts w:cstheme="minorEastAsia" w:hint="eastAsia"/>
          <w:szCs w:val="21"/>
        </w:rPr>
        <w:t>删除最大年度：将账套列表中非启用年度的最大年份进行删除。</w:t>
      </w:r>
    </w:p>
    <w:p w:rsidR="00C34EB5" w:rsidRPr="0037086D" w:rsidRDefault="00C34EB5" w:rsidP="00787468">
      <w:pPr>
        <w:numPr>
          <w:ilvl w:val="0"/>
          <w:numId w:val="7"/>
        </w:numPr>
        <w:ind w:firstLine="0"/>
        <w:rPr>
          <w:rFonts w:cstheme="minorEastAsia"/>
          <w:szCs w:val="21"/>
        </w:rPr>
      </w:pPr>
      <w:r w:rsidRPr="0037086D">
        <w:rPr>
          <w:rFonts w:cstheme="minorEastAsia" w:hint="eastAsia"/>
          <w:szCs w:val="21"/>
        </w:rPr>
        <w:t>增加年度▼</w:t>
      </w:r>
    </w:p>
    <w:p w:rsidR="00C34EB5" w:rsidRPr="0037086D" w:rsidRDefault="00C34EB5" w:rsidP="00787468">
      <w:pPr>
        <w:numPr>
          <w:ilvl w:val="0"/>
          <w:numId w:val="10"/>
        </w:numPr>
        <w:rPr>
          <w:rFonts w:cstheme="minorEastAsia"/>
          <w:szCs w:val="21"/>
        </w:rPr>
      </w:pPr>
      <w:r w:rsidRPr="0037086D">
        <w:rPr>
          <w:rFonts w:cstheme="minorEastAsia" w:hint="eastAsia"/>
          <w:szCs w:val="21"/>
        </w:rPr>
        <w:t>二级菜单：包含“增加最小年度、增加最大年度”两个子菜单。</w:t>
      </w:r>
    </w:p>
    <w:p w:rsidR="00C34EB5" w:rsidRPr="0037086D" w:rsidRDefault="00C34EB5" w:rsidP="00787468">
      <w:pPr>
        <w:numPr>
          <w:ilvl w:val="0"/>
          <w:numId w:val="10"/>
        </w:numPr>
        <w:rPr>
          <w:rFonts w:cstheme="minorEastAsia"/>
          <w:szCs w:val="21"/>
        </w:rPr>
      </w:pPr>
      <w:r w:rsidRPr="0037086D">
        <w:rPr>
          <w:rFonts w:cstheme="minorEastAsia" w:hint="eastAsia"/>
          <w:szCs w:val="21"/>
        </w:rPr>
        <w:t>增加最小年度：增加比现有账套列表中最小年度还小一年的年份。</w:t>
      </w:r>
    </w:p>
    <w:p w:rsidR="00C34EB5" w:rsidRPr="0037086D" w:rsidRDefault="00C34EB5" w:rsidP="00787468">
      <w:pPr>
        <w:numPr>
          <w:ilvl w:val="0"/>
          <w:numId w:val="10"/>
        </w:numPr>
        <w:rPr>
          <w:rFonts w:cstheme="minorEastAsia"/>
          <w:szCs w:val="21"/>
        </w:rPr>
      </w:pPr>
      <w:r w:rsidRPr="0037086D">
        <w:rPr>
          <w:rFonts w:cstheme="minorEastAsia" w:hint="eastAsia"/>
          <w:szCs w:val="21"/>
        </w:rPr>
        <w:t>增加最大年度：增加比现有账套列表中最大年度还大一年的年份。</w:t>
      </w:r>
    </w:p>
    <w:p w:rsidR="00C34EB5" w:rsidRPr="0037086D" w:rsidRDefault="00C34EB5" w:rsidP="00787468">
      <w:pPr>
        <w:rPr>
          <w:rFonts w:cstheme="minorEastAsia"/>
          <w:szCs w:val="21"/>
        </w:rPr>
      </w:pPr>
      <w:r w:rsidRPr="0037086D">
        <w:rPr>
          <w:rFonts w:cstheme="minorEastAsia" w:hint="eastAsia"/>
          <w:szCs w:val="21"/>
        </w:rPr>
        <w:t>★注意事项：开账后禁止修改期间的开始时间和结束时间！</w:t>
      </w:r>
    </w:p>
    <w:p w:rsidR="00C34EB5" w:rsidRPr="0037086D" w:rsidRDefault="00C34EB5" w:rsidP="00C34EB5">
      <w:pPr>
        <w:pStyle w:val="3"/>
        <w:rPr>
          <w:b/>
        </w:rPr>
      </w:pPr>
      <w:bookmarkStart w:id="47" w:name="_Toc142640408"/>
      <w:bookmarkStart w:id="48" w:name="_Toc146530602"/>
      <w:r w:rsidRPr="0037086D">
        <w:rPr>
          <w:rFonts w:hint="eastAsia"/>
        </w:rPr>
        <w:lastRenderedPageBreak/>
        <w:t>系统配置</w:t>
      </w:r>
      <w:bookmarkEnd w:id="47"/>
      <w:bookmarkEnd w:id="48"/>
    </w:p>
    <w:p w:rsidR="00C34EB5" w:rsidRPr="0037086D" w:rsidRDefault="004A391E" w:rsidP="00C34EB5">
      <w:r>
        <w:rPr>
          <w:noProof/>
        </w:rPr>
        <w:drawing>
          <wp:inline distT="0" distB="0" distL="0" distR="0" wp14:anchorId="2019472F" wp14:editId="22EFD9DD">
            <wp:extent cx="4071600" cy="1800000"/>
            <wp:effectExtent l="0" t="0" r="5715" b="0"/>
            <wp:docPr id="21" name="图片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071600" cy="1800000"/>
                    </a:xfrm>
                    <a:prstGeom prst="rect">
                      <a:avLst/>
                    </a:prstGeom>
                  </pic:spPr>
                </pic:pic>
              </a:graphicData>
            </a:graphic>
          </wp:inline>
        </w:drawing>
      </w:r>
    </w:p>
    <w:p w:rsidR="00C34EB5" w:rsidRPr="0037086D" w:rsidRDefault="00C34EB5" w:rsidP="00787468">
      <w:r w:rsidRPr="0037086D">
        <w:rPr>
          <w:rFonts w:cs="宋体" w:hint="eastAsia"/>
          <w:bCs/>
          <w:szCs w:val="21"/>
        </w:rPr>
        <w:t>功能描述：</w:t>
      </w:r>
      <w:r w:rsidRPr="0037086D">
        <w:rPr>
          <w:rFonts w:cs="宋体" w:hint="eastAsia"/>
          <w:szCs w:val="21"/>
        </w:rPr>
        <w:t>设置和系统相关的参数，满足不同行业各个企业特殊的个性化需求。</w:t>
      </w:r>
    </w:p>
    <w:p w:rsidR="00C34EB5" w:rsidRPr="0037086D" w:rsidRDefault="00C34EB5" w:rsidP="00787468">
      <w:pPr>
        <w:rPr>
          <w:rFonts w:cs="宋体"/>
          <w:bCs/>
          <w:szCs w:val="21"/>
        </w:rPr>
      </w:pPr>
      <w:r w:rsidRPr="0037086D">
        <w:rPr>
          <w:rFonts w:cs="宋体" w:hint="eastAsia"/>
          <w:bCs/>
          <w:szCs w:val="21"/>
        </w:rPr>
        <w:t>操作说明：</w:t>
      </w:r>
    </w:p>
    <w:p w:rsidR="00C34EB5" w:rsidRPr="0037086D" w:rsidRDefault="00C34EB5" w:rsidP="00787468">
      <w:pPr>
        <w:numPr>
          <w:ilvl w:val="0"/>
          <w:numId w:val="11"/>
        </w:numPr>
        <w:ind w:firstLine="0"/>
        <w:rPr>
          <w:rFonts w:cs="宋体"/>
          <w:szCs w:val="21"/>
        </w:rPr>
      </w:pPr>
      <w:r w:rsidRPr="0037086D">
        <w:rPr>
          <w:rFonts w:cs="宋体" w:hint="eastAsia"/>
          <w:szCs w:val="21"/>
        </w:rPr>
        <w:t>成本参数：设置和系统成本相关的参数设置。</w:t>
      </w:r>
    </w:p>
    <w:tbl>
      <w:tblPr>
        <w:tblStyle w:val="aa"/>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采用移动加权平均成本核算法</w:t>
            </w:r>
          </w:p>
        </w:tc>
        <w:tc>
          <w:tcPr>
            <w:tcW w:w="6581" w:type="dxa"/>
          </w:tcPr>
          <w:p w:rsidR="00C34EB5" w:rsidRPr="0037086D" w:rsidRDefault="00C34EB5" w:rsidP="00787468">
            <w:pPr>
              <w:rPr>
                <w:rFonts w:cstheme="minorEastAsia"/>
                <w:szCs w:val="21"/>
              </w:rPr>
            </w:pPr>
            <w:r w:rsidRPr="0037086D">
              <w:rPr>
                <w:rFonts w:cstheme="minorEastAsia" w:hint="eastAsia"/>
                <w:szCs w:val="21"/>
              </w:rPr>
              <w:t>指本次收货的成本加原有库存的成本，除以本次收货数量加原有收货数量，据以计算加权单价，并对发出存货进行计价的一种方法。</w:t>
            </w:r>
          </w:p>
          <w:p w:rsidR="00C34EB5" w:rsidRPr="0037086D" w:rsidRDefault="00C34EB5" w:rsidP="00787468">
            <w:pPr>
              <w:rPr>
                <w:rFonts w:cstheme="minorEastAsia"/>
                <w:szCs w:val="21"/>
              </w:rPr>
            </w:pPr>
            <w:r w:rsidRPr="0037086D">
              <w:rPr>
                <w:rFonts w:cstheme="minorEastAsia" w:hint="eastAsia"/>
                <w:szCs w:val="21"/>
              </w:rPr>
              <w:t>★注意事项：非激活账套下允许修改为“全月平均”成本算法。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采用全月平均成本核算法</w:t>
            </w:r>
          </w:p>
        </w:tc>
        <w:tc>
          <w:tcPr>
            <w:tcW w:w="6581" w:type="dxa"/>
          </w:tcPr>
          <w:p w:rsidR="00C34EB5" w:rsidRPr="0037086D" w:rsidRDefault="00C34EB5" w:rsidP="00787468">
            <w:pPr>
              <w:rPr>
                <w:rFonts w:cstheme="minorEastAsia"/>
                <w:szCs w:val="21"/>
              </w:rPr>
            </w:pPr>
            <w:r w:rsidRPr="0037086D">
              <w:rPr>
                <w:rFonts w:cstheme="minorEastAsia" w:hint="eastAsia"/>
                <w:szCs w:val="21"/>
              </w:rPr>
              <w:t>指在相同一个期间内，按上期余额与本期入库相加得到全月相同的出库成本的一种计价方法。</w:t>
            </w:r>
          </w:p>
          <w:p w:rsidR="00C34EB5" w:rsidRPr="0037086D" w:rsidRDefault="00C34EB5" w:rsidP="00787468">
            <w:pPr>
              <w:rPr>
                <w:rFonts w:cstheme="minorEastAsia"/>
                <w:szCs w:val="21"/>
              </w:rPr>
            </w:pPr>
            <w:r w:rsidRPr="0037086D">
              <w:rPr>
                <w:rFonts w:cstheme="minorEastAsia" w:hint="eastAsia"/>
                <w:szCs w:val="21"/>
              </w:rPr>
              <w:t>★注意事项：非激活账套下允许修改为“全月平均”成本算法。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采用先进先出成本核算法</w:t>
            </w:r>
          </w:p>
        </w:tc>
        <w:tc>
          <w:tcPr>
            <w:tcW w:w="6581" w:type="dxa"/>
          </w:tcPr>
          <w:p w:rsidR="00C34EB5" w:rsidRPr="0037086D" w:rsidRDefault="00C34EB5" w:rsidP="00787468">
            <w:pPr>
              <w:rPr>
                <w:rFonts w:cstheme="minorEastAsia"/>
                <w:szCs w:val="21"/>
              </w:rPr>
            </w:pPr>
            <w:r w:rsidRPr="0037086D">
              <w:rPr>
                <w:rFonts w:cstheme="minorEastAsia" w:hint="eastAsia"/>
                <w:szCs w:val="21"/>
              </w:rPr>
              <w:t>指以先购入的存货先发出这样一种存货实物流转假设为前提，对发出存货进行计价的一种方法。</w:t>
            </w:r>
          </w:p>
          <w:p w:rsidR="00C34EB5" w:rsidRPr="0037086D" w:rsidRDefault="00C34EB5" w:rsidP="00787468">
            <w:pPr>
              <w:rPr>
                <w:rFonts w:cstheme="minorEastAsia"/>
                <w:szCs w:val="21"/>
              </w:rPr>
            </w:pPr>
            <w:r w:rsidRPr="0037086D">
              <w:rPr>
                <w:rFonts w:cstheme="minorEastAsia" w:hint="eastAsia"/>
                <w:szCs w:val="21"/>
              </w:rPr>
              <w:t>★注意事项：开账后禁止修改。</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采用手工指定成本核算法</w:t>
            </w:r>
          </w:p>
        </w:tc>
        <w:tc>
          <w:tcPr>
            <w:tcW w:w="6581" w:type="dxa"/>
          </w:tcPr>
          <w:p w:rsidR="00C34EB5" w:rsidRPr="0037086D" w:rsidRDefault="00C34EB5" w:rsidP="00787468">
            <w:pPr>
              <w:rPr>
                <w:rFonts w:cstheme="minorEastAsia"/>
                <w:szCs w:val="21"/>
              </w:rPr>
            </w:pPr>
            <w:r w:rsidRPr="0037086D">
              <w:rPr>
                <w:rFonts w:cstheme="minorEastAsia" w:hint="eastAsia"/>
                <w:szCs w:val="21"/>
              </w:rPr>
              <w:t>又称个别指定法、具体辨认法、分批实际法。采用这一方法是假设存货的成本流转与实物流转相一致，按照各种存货逐一辨认各批发出存货和期末存货所属的购进批次或生产批次，分别按其购入或生产时所确定的单位成本作为计算各批发出存货和期末存货成本的方法。</w:t>
            </w:r>
          </w:p>
          <w:p w:rsidR="00C34EB5" w:rsidRPr="0037086D" w:rsidRDefault="00C34EB5" w:rsidP="00787468">
            <w:pPr>
              <w:rPr>
                <w:rFonts w:cstheme="minorEastAsia"/>
                <w:szCs w:val="21"/>
              </w:rPr>
            </w:pPr>
            <w:r w:rsidRPr="0037086D">
              <w:rPr>
                <w:rFonts w:cstheme="minorEastAsia" w:hint="eastAsia"/>
                <w:szCs w:val="21"/>
              </w:rPr>
              <w:t>★注意事项：开账后禁止修改。</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按商品设置成本核算法</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启用该配置后，可以在商品档案中针对具体的商品设置系统支持的：移动加权平均、全月平均、先进先出、手工指定成本算法中任意一种。</w:t>
            </w:r>
          </w:p>
          <w:p w:rsidR="00C34EB5" w:rsidRPr="0037086D" w:rsidRDefault="00C34EB5" w:rsidP="00787468">
            <w:pPr>
              <w:rPr>
                <w:rFonts w:cstheme="minorEastAsia"/>
                <w:szCs w:val="21"/>
              </w:rPr>
            </w:pPr>
            <w:r w:rsidRPr="0037086D">
              <w:rPr>
                <w:rFonts w:cstheme="minorEastAsia" w:hint="eastAsia"/>
                <w:szCs w:val="21"/>
              </w:rPr>
              <w:t>★注意事项：开账后禁止修改。</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单据过账不写成本</w:t>
            </w:r>
          </w:p>
        </w:tc>
        <w:tc>
          <w:tcPr>
            <w:tcW w:w="6581" w:type="dxa"/>
          </w:tcPr>
          <w:p w:rsidR="00C34EB5" w:rsidRPr="0037086D" w:rsidRDefault="00C34EB5" w:rsidP="00787468">
            <w:pPr>
              <w:numPr>
                <w:ilvl w:val="0"/>
                <w:numId w:val="12"/>
              </w:numPr>
              <w:rPr>
                <w:rFonts w:cstheme="minorEastAsia"/>
                <w:szCs w:val="21"/>
              </w:rPr>
            </w:pPr>
            <w:r w:rsidRPr="0037086D">
              <w:rPr>
                <w:rFonts w:cstheme="minorEastAsia" w:hint="eastAsia"/>
                <w:szCs w:val="21"/>
              </w:rPr>
              <w:t>因“移动加权成本算法”自身特点--商品出库成本按照库存平均成本出库，商品出库时若需要实时了解出库这一刻的商品成本，对于系统计算量较大，而针对不太关心出库这一刻成本的用户，系统提供“单据过账不写成本”方式，以便提高业务单据过账效率。</w:t>
            </w:r>
          </w:p>
          <w:p w:rsidR="00C34EB5" w:rsidRPr="0037086D" w:rsidRDefault="00C34EB5" w:rsidP="00787468">
            <w:pPr>
              <w:numPr>
                <w:ilvl w:val="0"/>
                <w:numId w:val="12"/>
              </w:numPr>
              <w:rPr>
                <w:rFonts w:cstheme="minorEastAsia"/>
                <w:szCs w:val="21"/>
              </w:rPr>
            </w:pPr>
            <w:r w:rsidRPr="0037086D">
              <w:rPr>
                <w:rFonts w:cstheme="minorEastAsia" w:hint="eastAsia"/>
                <w:szCs w:val="21"/>
              </w:rPr>
              <w:t>“单据过账不写成本”情况下，若财务人员需要出具成本、毛利相关报表数据时，在出报表日前，到“成本费用管理--成本计算”手动点击进行成本重算后再出具相关报表即可。</w:t>
            </w:r>
          </w:p>
        </w:tc>
      </w:tr>
      <w:tr w:rsidR="00C34EB5" w:rsidRPr="0037086D" w:rsidTr="004E3D77">
        <w:tc>
          <w:tcPr>
            <w:tcW w:w="1941" w:type="dxa"/>
          </w:tcPr>
          <w:p w:rsidR="00C34EB5" w:rsidRPr="0037086D" w:rsidRDefault="00C34EB5" w:rsidP="00787468">
            <w:pPr>
              <w:rPr>
                <w:rFonts w:cs="宋体"/>
                <w:szCs w:val="21"/>
              </w:rPr>
            </w:pPr>
            <w:r w:rsidRPr="0037086D">
              <w:rPr>
                <w:rFonts w:cs="宋体" w:hint="eastAsia"/>
                <w:szCs w:val="21"/>
              </w:rPr>
              <w:t>单据过账取当前库存平均成本</w:t>
            </w:r>
          </w:p>
        </w:tc>
        <w:tc>
          <w:tcPr>
            <w:tcW w:w="6581" w:type="dxa"/>
          </w:tcPr>
          <w:p w:rsidR="00C34EB5" w:rsidRPr="0037086D" w:rsidRDefault="00C34EB5" w:rsidP="00787468">
            <w:pPr>
              <w:rPr>
                <w:rFonts w:cs="宋体"/>
                <w:szCs w:val="21"/>
              </w:rPr>
            </w:pPr>
            <w:r w:rsidRPr="0037086D">
              <w:rPr>
                <w:rFonts w:cs="宋体" w:hint="eastAsia"/>
                <w:szCs w:val="21"/>
              </w:rPr>
              <w:t>移动加权成本算法下单据过账取当前库存平均成本。</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异常成本策略(移动加权出库类单据成本；移动加权、全月平均销售零售退换货入库成本)</w:t>
            </w:r>
          </w:p>
        </w:tc>
        <w:tc>
          <w:tcPr>
            <w:tcW w:w="6581" w:type="dxa"/>
          </w:tcPr>
          <w:p w:rsidR="00C34EB5" w:rsidRPr="0037086D" w:rsidRDefault="00C34EB5" w:rsidP="00787468">
            <w:pPr>
              <w:rPr>
                <w:rFonts w:cstheme="minorEastAsia"/>
                <w:szCs w:val="21"/>
              </w:rPr>
            </w:pPr>
            <w:r w:rsidRPr="0037086D">
              <w:rPr>
                <w:rFonts w:cstheme="minorEastAsia" w:hint="eastAsia"/>
                <w:szCs w:val="21"/>
              </w:rPr>
              <w:t>为提升开单效率，出库类单据过账无法读取商品成本时，可按系统配置异常成本出库策略读取成本。</w:t>
            </w:r>
          </w:p>
          <w:p w:rsidR="00C34EB5" w:rsidRPr="0037086D" w:rsidRDefault="00C34EB5" w:rsidP="00787468">
            <w:pPr>
              <w:rPr>
                <w:rFonts w:cstheme="minorEastAsia"/>
                <w:szCs w:val="21"/>
              </w:rPr>
            </w:pPr>
            <w:r w:rsidRPr="0037086D">
              <w:rPr>
                <w:rFonts w:cstheme="minorEastAsia" w:hint="eastAsia"/>
                <w:szCs w:val="21"/>
              </w:rPr>
              <w:t>异常成本的情况有：</w:t>
            </w:r>
          </w:p>
          <w:tbl>
            <w:tblPr>
              <w:tblStyle w:val="aa"/>
              <w:tblW w:w="0" w:type="auto"/>
              <w:tblLook w:val="04A0" w:firstRow="1" w:lastRow="0" w:firstColumn="1" w:lastColumn="0" w:noHBand="0" w:noVBand="1"/>
            </w:tblPr>
            <w:tblGrid>
              <w:gridCol w:w="1588"/>
              <w:gridCol w:w="1589"/>
              <w:gridCol w:w="1589"/>
              <w:gridCol w:w="1589"/>
            </w:tblGrid>
            <w:tr w:rsidR="00C34EB5" w:rsidRPr="0037086D" w:rsidTr="004E3D77">
              <w:tc>
                <w:tcPr>
                  <w:tcW w:w="1588" w:type="dxa"/>
                  <w:shd w:val="clear" w:color="auto" w:fill="BEBEBE"/>
                </w:tcPr>
                <w:p w:rsidR="00C34EB5" w:rsidRPr="0037086D" w:rsidRDefault="00C34EB5" w:rsidP="00787468">
                  <w:pPr>
                    <w:rPr>
                      <w:rFonts w:cstheme="minorEastAsia"/>
                      <w:szCs w:val="21"/>
                    </w:rPr>
                  </w:pPr>
                  <w:r w:rsidRPr="0037086D">
                    <w:rPr>
                      <w:rFonts w:cstheme="minorEastAsia" w:hint="eastAsia"/>
                      <w:szCs w:val="21"/>
                    </w:rPr>
                    <w:t>异常成本</w:t>
                  </w:r>
                </w:p>
              </w:tc>
              <w:tc>
                <w:tcPr>
                  <w:tcW w:w="1589" w:type="dxa"/>
                  <w:shd w:val="clear" w:color="auto" w:fill="BEBEBE"/>
                </w:tcPr>
                <w:p w:rsidR="00C34EB5" w:rsidRPr="0037086D" w:rsidRDefault="00C34EB5" w:rsidP="00787468">
                  <w:pPr>
                    <w:rPr>
                      <w:rFonts w:cstheme="minorEastAsia"/>
                      <w:szCs w:val="21"/>
                    </w:rPr>
                  </w:pPr>
                  <w:r w:rsidRPr="0037086D">
                    <w:rPr>
                      <w:rFonts w:cstheme="minorEastAsia" w:hint="eastAsia"/>
                      <w:szCs w:val="21"/>
                    </w:rPr>
                    <w:t>数量</w:t>
                  </w:r>
                </w:p>
              </w:tc>
              <w:tc>
                <w:tcPr>
                  <w:tcW w:w="1589" w:type="dxa"/>
                  <w:shd w:val="clear" w:color="auto" w:fill="BEBEBE"/>
                </w:tcPr>
                <w:p w:rsidR="00C34EB5" w:rsidRPr="0037086D" w:rsidRDefault="00C34EB5" w:rsidP="00787468">
                  <w:pPr>
                    <w:rPr>
                      <w:rFonts w:cstheme="minorEastAsia"/>
                      <w:szCs w:val="21"/>
                    </w:rPr>
                  </w:pPr>
                  <w:r w:rsidRPr="0037086D">
                    <w:rPr>
                      <w:rFonts w:cstheme="minorEastAsia" w:hint="eastAsia"/>
                      <w:szCs w:val="21"/>
                    </w:rPr>
                    <w:t>单价</w:t>
                  </w:r>
                </w:p>
              </w:tc>
              <w:tc>
                <w:tcPr>
                  <w:tcW w:w="1589" w:type="dxa"/>
                  <w:shd w:val="clear" w:color="auto" w:fill="BEBEBE"/>
                </w:tcPr>
                <w:p w:rsidR="00C34EB5" w:rsidRPr="0037086D" w:rsidRDefault="00C34EB5" w:rsidP="00787468">
                  <w:pPr>
                    <w:rPr>
                      <w:rFonts w:cstheme="minorEastAsia"/>
                      <w:szCs w:val="21"/>
                    </w:rPr>
                  </w:pPr>
                  <w:r w:rsidRPr="0037086D">
                    <w:rPr>
                      <w:rFonts w:cstheme="minorEastAsia" w:hint="eastAsia"/>
                      <w:szCs w:val="21"/>
                    </w:rPr>
                    <w:t>金额</w:t>
                  </w:r>
                </w:p>
              </w:tc>
            </w:tr>
            <w:tr w:rsidR="00C34EB5" w:rsidRPr="0037086D" w:rsidTr="004E3D77">
              <w:tc>
                <w:tcPr>
                  <w:tcW w:w="1588" w:type="dxa"/>
                </w:tcPr>
                <w:p w:rsidR="00C34EB5" w:rsidRPr="0037086D" w:rsidRDefault="00C34EB5" w:rsidP="00787468">
                  <w:pPr>
                    <w:rPr>
                      <w:rFonts w:cstheme="minorEastAsia"/>
                      <w:szCs w:val="21"/>
                    </w:rPr>
                  </w:pP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r>
            <w:tr w:rsidR="00C34EB5" w:rsidRPr="0037086D" w:rsidTr="004E3D77">
              <w:tc>
                <w:tcPr>
                  <w:tcW w:w="1588" w:type="dxa"/>
                </w:tcPr>
                <w:p w:rsidR="00C34EB5" w:rsidRPr="0037086D" w:rsidRDefault="00C34EB5" w:rsidP="00787468">
                  <w:pPr>
                    <w:rPr>
                      <w:rFonts w:cstheme="minorEastAsia"/>
                      <w:szCs w:val="21"/>
                    </w:rPr>
                  </w:pP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r>
            <w:tr w:rsidR="00C34EB5" w:rsidRPr="0037086D" w:rsidTr="004E3D77">
              <w:tc>
                <w:tcPr>
                  <w:tcW w:w="1588" w:type="dxa"/>
                </w:tcPr>
                <w:p w:rsidR="00C34EB5" w:rsidRPr="0037086D" w:rsidRDefault="00C34EB5" w:rsidP="00787468">
                  <w:pPr>
                    <w:rPr>
                      <w:rFonts w:cstheme="minorEastAsia"/>
                      <w:szCs w:val="21"/>
                    </w:rPr>
                  </w:pPr>
                  <w:r w:rsidRPr="0037086D">
                    <w:rPr>
                      <w:rFonts w:cstheme="minorEastAsia" w:hint="eastAsia"/>
                      <w:szCs w:val="21"/>
                    </w:rPr>
                    <w:t>异常</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r>
            <w:tr w:rsidR="00C34EB5" w:rsidRPr="0037086D" w:rsidTr="004E3D77">
              <w:tc>
                <w:tcPr>
                  <w:tcW w:w="1588" w:type="dxa"/>
                </w:tcPr>
                <w:p w:rsidR="00C34EB5" w:rsidRPr="0037086D" w:rsidRDefault="00C34EB5" w:rsidP="00787468">
                  <w:pPr>
                    <w:rPr>
                      <w:rFonts w:cstheme="minorEastAsia"/>
                      <w:szCs w:val="21"/>
                    </w:rPr>
                  </w:pPr>
                  <w:r w:rsidRPr="0037086D">
                    <w:rPr>
                      <w:rFonts w:cstheme="minorEastAsia" w:hint="eastAsia"/>
                      <w:szCs w:val="21"/>
                    </w:rPr>
                    <w:t>异常</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r>
            <w:tr w:rsidR="00C34EB5" w:rsidRPr="0037086D" w:rsidTr="004E3D77">
              <w:tc>
                <w:tcPr>
                  <w:tcW w:w="1588" w:type="dxa"/>
                </w:tcPr>
                <w:p w:rsidR="00C34EB5" w:rsidRPr="0037086D" w:rsidRDefault="00C34EB5" w:rsidP="00787468">
                  <w:pPr>
                    <w:rPr>
                      <w:rFonts w:cstheme="minorEastAsia"/>
                      <w:szCs w:val="21"/>
                    </w:rPr>
                  </w:pPr>
                  <w:r w:rsidRPr="0037086D">
                    <w:rPr>
                      <w:rFonts w:cstheme="minorEastAsia" w:hint="eastAsia"/>
                      <w:szCs w:val="21"/>
                    </w:rPr>
                    <w:lastRenderedPageBreak/>
                    <w:t>异常</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r>
            <w:tr w:rsidR="00C34EB5" w:rsidRPr="0037086D" w:rsidTr="004E3D77">
              <w:tc>
                <w:tcPr>
                  <w:tcW w:w="1588" w:type="dxa"/>
                </w:tcPr>
                <w:p w:rsidR="00C34EB5" w:rsidRPr="0037086D" w:rsidRDefault="00C34EB5" w:rsidP="00787468">
                  <w:pPr>
                    <w:rPr>
                      <w:rFonts w:cstheme="minorEastAsia"/>
                      <w:szCs w:val="21"/>
                    </w:rPr>
                  </w:pPr>
                  <w:r w:rsidRPr="0037086D">
                    <w:rPr>
                      <w:rFonts w:cstheme="minorEastAsia" w:hint="eastAsia"/>
                      <w:szCs w:val="21"/>
                    </w:rPr>
                    <w:t>异常</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r>
            <w:tr w:rsidR="00C34EB5" w:rsidRPr="0037086D" w:rsidTr="004E3D77">
              <w:tc>
                <w:tcPr>
                  <w:tcW w:w="1588" w:type="dxa"/>
                </w:tcPr>
                <w:p w:rsidR="00C34EB5" w:rsidRPr="0037086D" w:rsidRDefault="00C34EB5" w:rsidP="00787468">
                  <w:pPr>
                    <w:rPr>
                      <w:rFonts w:cstheme="minorEastAsia"/>
                      <w:szCs w:val="21"/>
                    </w:rPr>
                  </w:pPr>
                  <w:r w:rsidRPr="0037086D">
                    <w:rPr>
                      <w:rFonts w:cstheme="minorEastAsia" w:hint="eastAsia"/>
                      <w:szCs w:val="21"/>
                    </w:rPr>
                    <w:t>异常</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r>
            <w:tr w:rsidR="00C34EB5" w:rsidRPr="0037086D" w:rsidTr="004E3D77">
              <w:tc>
                <w:tcPr>
                  <w:tcW w:w="1588" w:type="dxa"/>
                </w:tcPr>
                <w:p w:rsidR="00C34EB5" w:rsidRPr="0037086D" w:rsidRDefault="00C34EB5" w:rsidP="00787468">
                  <w:pPr>
                    <w:rPr>
                      <w:rFonts w:cstheme="minorEastAsia"/>
                      <w:szCs w:val="21"/>
                    </w:rPr>
                  </w:pPr>
                  <w:r w:rsidRPr="0037086D">
                    <w:rPr>
                      <w:rFonts w:cstheme="minorEastAsia" w:hint="eastAsia"/>
                      <w:szCs w:val="21"/>
                    </w:rPr>
                    <w:t>异常</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r>
            <w:tr w:rsidR="00C34EB5" w:rsidRPr="0037086D" w:rsidTr="004E3D77">
              <w:tc>
                <w:tcPr>
                  <w:tcW w:w="1588" w:type="dxa"/>
                </w:tcPr>
                <w:p w:rsidR="00C34EB5" w:rsidRPr="0037086D" w:rsidRDefault="00C34EB5" w:rsidP="00787468">
                  <w:pPr>
                    <w:rPr>
                      <w:rFonts w:cstheme="minorEastAsia"/>
                      <w:szCs w:val="21"/>
                    </w:rPr>
                  </w:pP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r>
          </w:tbl>
          <w:p w:rsidR="00C34EB5" w:rsidRPr="0037086D" w:rsidRDefault="00C34EB5" w:rsidP="00787468">
            <w:pPr>
              <w:rPr>
                <w:rFonts w:cstheme="minorEastAsia"/>
                <w:szCs w:val="21"/>
              </w:rPr>
            </w:pPr>
            <w:r w:rsidRPr="0037086D">
              <w:rPr>
                <w:rFonts w:cstheme="minorEastAsia" w:hint="eastAsia"/>
                <w:szCs w:val="21"/>
              </w:rPr>
              <w:t>当出现异常成本出库时，系统提供以下两种异常成本出库策略，默认为“最近进价→参考成本→取0→预设进价1”，用户也能自己配置顺序及新增、修改、删除取值规则，现在提供的规则有“预设进价1、预设进价2、预设进价3、预设进价4、预设进价5、最近进价、参考成本、附近进价(移动)、取0”。</w:t>
            </w:r>
          </w:p>
        </w:tc>
      </w:tr>
    </w:tbl>
    <w:p w:rsidR="00C34EB5" w:rsidRPr="0037086D" w:rsidRDefault="00C34EB5" w:rsidP="00787468">
      <w:pPr>
        <w:numPr>
          <w:ilvl w:val="0"/>
          <w:numId w:val="11"/>
        </w:numPr>
        <w:ind w:firstLine="0"/>
        <w:rPr>
          <w:rFonts w:cs="宋体"/>
          <w:bCs/>
          <w:szCs w:val="21"/>
        </w:rPr>
      </w:pPr>
      <w:r w:rsidRPr="0037086D">
        <w:rPr>
          <w:rFonts w:cs="宋体" w:hint="eastAsia"/>
          <w:szCs w:val="21"/>
        </w:rPr>
        <w:lastRenderedPageBreak/>
        <w:t>全局配置：设置和系统全局性控制相关的参数设置。</w:t>
      </w:r>
    </w:p>
    <w:tbl>
      <w:tblPr>
        <w:tblStyle w:val="aa"/>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4A391E" w:rsidRPr="0037086D" w:rsidTr="004A391E">
        <w:tc>
          <w:tcPr>
            <w:tcW w:w="1941" w:type="dxa"/>
            <w:shd w:val="clear" w:color="auto" w:fill="auto"/>
          </w:tcPr>
          <w:p w:rsidR="004A391E" w:rsidRPr="0037086D" w:rsidRDefault="004A391E" w:rsidP="00787468">
            <w:pPr>
              <w:rPr>
                <w:rFonts w:cstheme="minorEastAsia"/>
                <w:szCs w:val="21"/>
              </w:rPr>
            </w:pPr>
            <w:r>
              <w:rPr>
                <w:rFonts w:cstheme="minorEastAsia" w:hint="eastAsia"/>
                <w:szCs w:val="21"/>
              </w:rPr>
              <w:t>系统配置</w:t>
            </w:r>
          </w:p>
        </w:tc>
        <w:tc>
          <w:tcPr>
            <w:tcW w:w="6581" w:type="dxa"/>
            <w:shd w:val="clear" w:color="auto" w:fill="auto"/>
          </w:tcPr>
          <w:p w:rsidR="004A391E" w:rsidRPr="0037086D" w:rsidRDefault="004A391E" w:rsidP="00787468">
            <w:pPr>
              <w:rPr>
                <w:rFonts w:cstheme="minorEastAsia"/>
                <w:szCs w:val="21"/>
              </w:rPr>
            </w:pP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启用总账管理</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启用总账管理，系统会提供专业的财务管理功能。</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启用外币核算</w:t>
            </w:r>
          </w:p>
        </w:tc>
        <w:tc>
          <w:tcPr>
            <w:tcW w:w="6581" w:type="dxa"/>
          </w:tcPr>
          <w:p w:rsidR="004A391E" w:rsidRPr="0037086D" w:rsidRDefault="004A391E" w:rsidP="004A391E">
            <w:pPr>
              <w:rPr>
                <w:rFonts w:cstheme="minorEastAsia"/>
                <w:szCs w:val="21"/>
              </w:rPr>
            </w:pPr>
            <w:r w:rsidRPr="0037086D">
              <w:rPr>
                <w:rFonts w:cstheme="minorEastAsia" w:hint="eastAsia"/>
                <w:szCs w:val="21"/>
              </w:rPr>
              <w:t>启用后，可以使用除本位币以外的其他币种进行业务处理。</w:t>
            </w:r>
          </w:p>
          <w:p w:rsidR="004A391E" w:rsidRPr="0037086D" w:rsidRDefault="004A391E" w:rsidP="004A391E">
            <w:pPr>
              <w:rPr>
                <w:rFonts w:cstheme="minorEastAsia"/>
                <w:szCs w:val="21"/>
              </w:rPr>
            </w:pPr>
            <w:r w:rsidRPr="0037086D">
              <w:rPr>
                <w:rFonts w:cstheme="minorEastAsia" w:hint="eastAsia"/>
                <w:szCs w:val="21"/>
              </w:rPr>
              <w:t>★注意事项：启用后不允许修改。</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启用第三方结算</w:t>
            </w:r>
          </w:p>
        </w:tc>
        <w:tc>
          <w:tcPr>
            <w:tcW w:w="6581" w:type="dxa"/>
          </w:tcPr>
          <w:p w:rsidR="004A391E" w:rsidRPr="0037086D" w:rsidRDefault="004A391E" w:rsidP="004A391E">
            <w:pPr>
              <w:rPr>
                <w:rFonts w:cstheme="minorEastAsia"/>
                <w:szCs w:val="21"/>
              </w:rPr>
            </w:pPr>
            <w:r w:rsidRPr="0037086D">
              <w:rPr>
                <w:rFonts w:cstheme="minorEastAsia" w:hint="eastAsia"/>
                <w:szCs w:val="21"/>
              </w:rPr>
              <w:t>启用后，可实现往来单位和结算单位不相同的业务场景。</w:t>
            </w:r>
          </w:p>
          <w:p w:rsidR="004A391E" w:rsidRPr="0037086D" w:rsidRDefault="004A391E" w:rsidP="004A391E">
            <w:pPr>
              <w:rPr>
                <w:rFonts w:cstheme="minorEastAsia"/>
                <w:szCs w:val="21"/>
              </w:rPr>
            </w:pPr>
            <w:r w:rsidRPr="0037086D">
              <w:rPr>
                <w:rFonts w:cstheme="minorEastAsia" w:hint="eastAsia"/>
                <w:szCs w:val="21"/>
              </w:rPr>
              <w:t>★注意事项：启用后不允许修改。</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启用货位管理</w:t>
            </w:r>
          </w:p>
        </w:tc>
        <w:tc>
          <w:tcPr>
            <w:tcW w:w="6581" w:type="dxa"/>
          </w:tcPr>
          <w:p w:rsidR="004A391E" w:rsidRPr="0037086D" w:rsidRDefault="004A391E" w:rsidP="004A391E">
            <w:pPr>
              <w:numPr>
                <w:ilvl w:val="0"/>
                <w:numId w:val="15"/>
              </w:numPr>
              <w:rPr>
                <w:rFonts w:cstheme="minorEastAsia"/>
                <w:szCs w:val="21"/>
              </w:rPr>
            </w:pPr>
            <w:r w:rsidRPr="0037086D">
              <w:rPr>
                <w:rFonts w:cstheme="minorEastAsia" w:hint="eastAsia"/>
                <w:szCs w:val="21"/>
              </w:rPr>
              <w:t>启用后，可在针对仓库分配货位，对商品分货位进行出入库管理。</w:t>
            </w:r>
          </w:p>
          <w:p w:rsidR="004A391E" w:rsidRPr="0037086D" w:rsidRDefault="004A391E" w:rsidP="004A391E">
            <w:pPr>
              <w:numPr>
                <w:ilvl w:val="0"/>
                <w:numId w:val="15"/>
              </w:numPr>
              <w:rPr>
                <w:rFonts w:cstheme="minorEastAsia"/>
                <w:szCs w:val="21"/>
              </w:rPr>
            </w:pPr>
            <w:r w:rsidRPr="0037086D">
              <w:rPr>
                <w:rFonts w:cstheme="minorEastAsia" w:hint="eastAsia"/>
                <w:szCs w:val="21"/>
              </w:rPr>
              <w:t>开账后只可启用，不可取消货位管理。</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启用电子面单打印</w:t>
            </w:r>
          </w:p>
        </w:tc>
        <w:tc>
          <w:tcPr>
            <w:tcW w:w="6581" w:type="dxa"/>
          </w:tcPr>
          <w:p w:rsidR="004A391E" w:rsidRPr="0037086D" w:rsidRDefault="004A391E" w:rsidP="004A391E">
            <w:pPr>
              <w:rPr>
                <w:rFonts w:cstheme="minorEastAsia"/>
                <w:szCs w:val="21"/>
              </w:rPr>
            </w:pPr>
            <w:r w:rsidRPr="0037086D">
              <w:rPr>
                <w:rFonts w:cstheme="minorEastAsia" w:hint="eastAsia"/>
                <w:szCs w:val="21"/>
              </w:rPr>
              <w:t>勾选后单据才显示和打印面单打印的功能按钮</w:t>
            </w:r>
          </w:p>
        </w:tc>
      </w:tr>
      <w:tr w:rsidR="004A391E" w:rsidRPr="0037086D" w:rsidTr="004E3D77">
        <w:tc>
          <w:tcPr>
            <w:tcW w:w="1941" w:type="dxa"/>
          </w:tcPr>
          <w:p w:rsidR="004A391E" w:rsidRPr="0037086D" w:rsidRDefault="004A391E" w:rsidP="004A391E">
            <w:pPr>
              <w:rPr>
                <w:rFonts w:cstheme="minorEastAsia"/>
                <w:szCs w:val="21"/>
              </w:rPr>
            </w:pPr>
            <w:r w:rsidRPr="004A391E">
              <w:rPr>
                <w:rFonts w:cstheme="minorEastAsia" w:hint="eastAsia"/>
                <w:szCs w:val="21"/>
              </w:rPr>
              <w:t>启用商品调拨在途、验货管理</w:t>
            </w:r>
          </w:p>
        </w:tc>
        <w:tc>
          <w:tcPr>
            <w:tcW w:w="6581" w:type="dxa"/>
          </w:tcPr>
          <w:p w:rsidR="004A391E" w:rsidRDefault="004A391E" w:rsidP="00893A33">
            <w:pPr>
              <w:pStyle w:val="af8"/>
              <w:numPr>
                <w:ilvl w:val="0"/>
                <w:numId w:val="483"/>
              </w:numPr>
              <w:ind w:firstLineChars="0"/>
              <w:rPr>
                <w:rFonts w:cstheme="minorEastAsia"/>
                <w:szCs w:val="21"/>
              </w:rPr>
            </w:pPr>
            <w:r w:rsidRPr="004A391E">
              <w:rPr>
                <w:rFonts w:cstheme="minorEastAsia" w:hint="eastAsia"/>
                <w:szCs w:val="21"/>
              </w:rPr>
              <w:t>启用商品调拨在途验货管理后，在仓储管理下会显示“调拨退回单、调拨在途商品查询和调拨单收货验收”菜单。</w:t>
            </w:r>
          </w:p>
          <w:p w:rsidR="004A391E" w:rsidRPr="004A391E" w:rsidRDefault="004A391E" w:rsidP="00893A33">
            <w:pPr>
              <w:pStyle w:val="af8"/>
              <w:numPr>
                <w:ilvl w:val="0"/>
                <w:numId w:val="483"/>
              </w:numPr>
              <w:ind w:firstLineChars="0"/>
              <w:rPr>
                <w:rFonts w:cstheme="minorEastAsia"/>
                <w:szCs w:val="21"/>
              </w:rPr>
            </w:pPr>
            <w:r w:rsidRPr="004A391E">
              <w:rPr>
                <w:rFonts w:cstheme="minorEastAsia" w:hint="eastAsia"/>
                <w:szCs w:val="21"/>
              </w:rPr>
              <w:t>启用商品调拨在途验货管理后，仓储管理--报表--库存状况表中可统计“调拨在途库存数量”。</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启用序列号功能</w:t>
            </w:r>
          </w:p>
        </w:tc>
        <w:tc>
          <w:tcPr>
            <w:tcW w:w="6581" w:type="dxa"/>
          </w:tcPr>
          <w:p w:rsidR="004A391E" w:rsidRPr="0037086D" w:rsidRDefault="004A391E" w:rsidP="004A391E">
            <w:pPr>
              <w:rPr>
                <w:rFonts w:cstheme="minorEastAsia"/>
                <w:szCs w:val="21"/>
              </w:rPr>
            </w:pPr>
            <w:r w:rsidRPr="0037086D">
              <w:rPr>
                <w:rFonts w:cstheme="minorEastAsia" w:hint="eastAsia"/>
                <w:szCs w:val="21"/>
              </w:rPr>
              <w:t>启用后，可实现序列号严密与非严密管理模式，多适用于手机通讯行业。</w:t>
            </w:r>
          </w:p>
          <w:p w:rsidR="004A391E" w:rsidRPr="0037086D" w:rsidRDefault="004A391E" w:rsidP="004A391E">
            <w:pPr>
              <w:rPr>
                <w:rFonts w:cstheme="minorEastAsia"/>
                <w:szCs w:val="21"/>
              </w:rPr>
            </w:pPr>
            <w:r w:rsidRPr="0037086D">
              <w:rPr>
                <w:rFonts w:cstheme="minorEastAsia" w:hint="eastAsia"/>
                <w:szCs w:val="21"/>
              </w:rPr>
              <w:t>★注意事项：开账后禁止修改。</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系统采用序列号严密管理默认</w:t>
            </w:r>
          </w:p>
        </w:tc>
        <w:tc>
          <w:tcPr>
            <w:tcW w:w="6581" w:type="dxa"/>
          </w:tcPr>
          <w:p w:rsidR="004A391E" w:rsidRPr="0037086D" w:rsidRDefault="004A391E" w:rsidP="004A391E">
            <w:pPr>
              <w:rPr>
                <w:rFonts w:cstheme="minorEastAsia"/>
                <w:szCs w:val="21"/>
              </w:rPr>
            </w:pPr>
            <w:r w:rsidRPr="0037086D">
              <w:rPr>
                <w:rFonts w:cstheme="minorEastAsia" w:hint="eastAsia"/>
                <w:szCs w:val="21"/>
              </w:rPr>
              <w:t>启用序列号功能后可以使用；</w:t>
            </w:r>
          </w:p>
          <w:p w:rsidR="004A391E" w:rsidRPr="0037086D" w:rsidRDefault="004A391E" w:rsidP="004A391E">
            <w:pPr>
              <w:rPr>
                <w:rFonts w:cstheme="minorEastAsia"/>
                <w:szCs w:val="21"/>
              </w:rPr>
            </w:pPr>
            <w:r w:rsidRPr="0037086D">
              <w:rPr>
                <w:rFonts w:cstheme="minorEastAsia" w:hint="eastAsia"/>
                <w:szCs w:val="21"/>
              </w:rPr>
              <w:t>启用后，可针对具体的商品选择是否采用序列号强制管理。对于采用序列号强制管理的商品，其每个商品与序列号一一对应，也就是该商品的数量绝对等于序列号的数量。同时，该商品在每次业务流动时，系统都要求对序列号进行记录。</w:t>
            </w:r>
          </w:p>
          <w:p w:rsidR="004A391E" w:rsidRPr="0037086D" w:rsidRDefault="004A391E" w:rsidP="004A391E">
            <w:pPr>
              <w:rPr>
                <w:rFonts w:cstheme="minorEastAsia"/>
                <w:szCs w:val="21"/>
              </w:rPr>
            </w:pPr>
            <w:r w:rsidRPr="0037086D">
              <w:rPr>
                <w:rFonts w:cstheme="minorEastAsia" w:hint="eastAsia"/>
                <w:szCs w:val="21"/>
              </w:rPr>
              <w:t>未勾选该选项，系统默认是宽松式的序列号管理模式。在该种方式下，该商品在每次业务流动时，系统不强制要求记录商品序列号，并且若记录商品序列号也不会要求序列号和数量一一对应。</w:t>
            </w:r>
          </w:p>
          <w:p w:rsidR="004A391E" w:rsidRPr="0037086D" w:rsidRDefault="004A391E" w:rsidP="004A391E">
            <w:pPr>
              <w:rPr>
                <w:rFonts w:cstheme="minorEastAsia"/>
                <w:szCs w:val="21"/>
              </w:rPr>
            </w:pPr>
            <w:r w:rsidRPr="0037086D">
              <w:rPr>
                <w:rFonts w:cstheme="minorEastAsia" w:hint="eastAsia"/>
                <w:szCs w:val="21"/>
              </w:rPr>
              <w:t>★注意事项：开账后禁止修改。</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序列号关联货位、自由项、批次批号</w:t>
            </w:r>
          </w:p>
        </w:tc>
        <w:tc>
          <w:tcPr>
            <w:tcW w:w="6581" w:type="dxa"/>
          </w:tcPr>
          <w:p w:rsidR="004A391E" w:rsidRPr="0037086D" w:rsidRDefault="004A391E" w:rsidP="004A391E">
            <w:pPr>
              <w:rPr>
                <w:rFonts w:cstheme="minorEastAsia"/>
                <w:szCs w:val="21"/>
              </w:rPr>
            </w:pPr>
            <w:r w:rsidRPr="0037086D">
              <w:rPr>
                <w:rFonts w:cstheme="minorEastAsia" w:hint="eastAsia"/>
                <w:szCs w:val="21"/>
              </w:rPr>
              <w:t>启用序列号功能后可以使用；</w:t>
            </w:r>
          </w:p>
          <w:p w:rsidR="004A391E" w:rsidRPr="0037086D" w:rsidRDefault="004A391E" w:rsidP="004A391E">
            <w:pPr>
              <w:rPr>
                <w:rFonts w:cstheme="minorEastAsia"/>
                <w:szCs w:val="21"/>
              </w:rPr>
            </w:pPr>
            <w:r w:rsidRPr="0037086D">
              <w:rPr>
                <w:rFonts w:cstheme="minorEastAsia" w:hint="eastAsia"/>
                <w:szCs w:val="21"/>
              </w:rPr>
              <w:t>启用后，在系统开账前，并且系统采用严密序列号管理模式下才可勾选。勾选该选项后，入库时录入了序列号商品对应的自由项、货位、批次等信息；出库时录入序列号，可以自动将这些信息带出，不需要再人工去选择。</w:t>
            </w:r>
          </w:p>
          <w:p w:rsidR="004A391E" w:rsidRPr="0037086D" w:rsidRDefault="004A391E" w:rsidP="004A391E">
            <w:pPr>
              <w:rPr>
                <w:rFonts w:cstheme="minorEastAsia"/>
                <w:szCs w:val="21"/>
              </w:rPr>
            </w:pPr>
            <w:r w:rsidRPr="0037086D">
              <w:rPr>
                <w:rFonts w:cstheme="minorEastAsia" w:hint="eastAsia"/>
                <w:szCs w:val="21"/>
              </w:rPr>
              <w:t>★注意事项：开账后禁止修改。</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统一客户和供货商</w:t>
            </w:r>
          </w:p>
        </w:tc>
        <w:tc>
          <w:tcPr>
            <w:tcW w:w="6581" w:type="dxa"/>
          </w:tcPr>
          <w:p w:rsidR="004A391E" w:rsidRPr="0037086D" w:rsidRDefault="004A391E" w:rsidP="004A391E">
            <w:pPr>
              <w:rPr>
                <w:rFonts w:cstheme="minorEastAsia"/>
                <w:szCs w:val="21"/>
              </w:rPr>
            </w:pPr>
            <w:r w:rsidRPr="0037086D">
              <w:rPr>
                <w:rFonts w:cstheme="minorEastAsia" w:hint="eastAsia"/>
                <w:szCs w:val="21"/>
              </w:rPr>
              <w:t>用于往来单位既是客户，又是供货商的情况。启用后，建立往来单位基本信息的时候不用建立两次，在录入业务单据选择往来单位时不区分客户和供货商。</w:t>
            </w:r>
          </w:p>
          <w:p w:rsidR="004A391E" w:rsidRPr="0037086D" w:rsidRDefault="004A391E" w:rsidP="004A391E">
            <w:pPr>
              <w:rPr>
                <w:rFonts w:cstheme="minorEastAsia"/>
                <w:szCs w:val="21"/>
              </w:rPr>
            </w:pPr>
            <w:r w:rsidRPr="0037086D">
              <w:rPr>
                <w:rFonts w:cstheme="minorEastAsia" w:hint="eastAsia"/>
                <w:szCs w:val="21"/>
              </w:rPr>
              <w:t>开账后，有客户作为供应商使用，或有供应商作为客户使用的情况下不能取消统该配置。</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费用单核算客户时计入应收</w:t>
            </w:r>
          </w:p>
        </w:tc>
        <w:tc>
          <w:tcPr>
            <w:tcW w:w="6581" w:type="dxa"/>
          </w:tcPr>
          <w:p w:rsidR="004A391E" w:rsidRPr="0037086D" w:rsidRDefault="004A391E" w:rsidP="004A391E">
            <w:pPr>
              <w:numPr>
                <w:ilvl w:val="0"/>
                <w:numId w:val="13"/>
              </w:numPr>
              <w:rPr>
                <w:rFonts w:cstheme="minorEastAsia"/>
                <w:szCs w:val="21"/>
              </w:rPr>
            </w:pPr>
            <w:r w:rsidRPr="0037086D">
              <w:rPr>
                <w:rFonts w:cstheme="minorEastAsia" w:hint="eastAsia"/>
                <w:szCs w:val="21"/>
              </w:rPr>
              <w:t>启用后，可通过费用项目减少客户应收，实现客户往来冲抵；</w:t>
            </w:r>
          </w:p>
          <w:p w:rsidR="004A391E" w:rsidRPr="0037086D" w:rsidRDefault="004A391E" w:rsidP="004A391E">
            <w:pPr>
              <w:rPr>
                <w:rFonts w:cstheme="minorEastAsia"/>
                <w:szCs w:val="21"/>
              </w:rPr>
            </w:pPr>
            <w:r w:rsidRPr="0037086D">
              <w:rPr>
                <w:rFonts w:cstheme="minorEastAsia" w:hint="eastAsia"/>
                <w:szCs w:val="21"/>
              </w:rPr>
              <w:t>★注意事项：有费用单后不允许修改该选项。</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lastRenderedPageBreak/>
              <w:t>启用企业智慧经营管理系统</w:t>
            </w:r>
          </w:p>
        </w:tc>
        <w:tc>
          <w:tcPr>
            <w:tcW w:w="6581" w:type="dxa"/>
          </w:tcPr>
          <w:p w:rsidR="004A391E" w:rsidRPr="0037086D" w:rsidRDefault="004A391E" w:rsidP="004A391E">
            <w:pPr>
              <w:numPr>
                <w:ilvl w:val="0"/>
                <w:numId w:val="13"/>
              </w:numPr>
              <w:rPr>
                <w:rFonts w:cstheme="minorEastAsia"/>
                <w:szCs w:val="21"/>
              </w:rPr>
            </w:pPr>
            <w:r w:rsidRPr="0037086D">
              <w:rPr>
                <w:rFonts w:cstheme="minorEastAsia" w:hint="eastAsia"/>
                <w:szCs w:val="21"/>
              </w:rPr>
              <w:t>启用后，在报表中心下可以看到“天通眼”相关菜单；</w:t>
            </w:r>
          </w:p>
          <w:p w:rsidR="004A391E" w:rsidRPr="0037086D" w:rsidRDefault="004A391E" w:rsidP="004A391E">
            <w:pPr>
              <w:numPr>
                <w:ilvl w:val="0"/>
                <w:numId w:val="13"/>
              </w:numPr>
              <w:rPr>
                <w:rFonts w:cstheme="minorEastAsia"/>
                <w:szCs w:val="21"/>
              </w:rPr>
            </w:pPr>
            <w:r w:rsidRPr="0037086D">
              <w:rPr>
                <w:rFonts w:cstheme="minorEastAsia" w:hint="eastAsia"/>
                <w:szCs w:val="21"/>
              </w:rPr>
              <w:t>绑定访问地址后，可点击“天通眼”相关菜单直接进入天通眼系统界面；</w:t>
            </w:r>
          </w:p>
        </w:tc>
      </w:tr>
      <w:tr w:rsidR="004A391E" w:rsidRPr="0037086D" w:rsidTr="004E3D77">
        <w:tc>
          <w:tcPr>
            <w:tcW w:w="1941" w:type="dxa"/>
          </w:tcPr>
          <w:p w:rsidR="004A391E" w:rsidRPr="0037086D" w:rsidRDefault="004A391E" w:rsidP="004A391E">
            <w:pPr>
              <w:rPr>
                <w:rFonts w:cstheme="minorEastAsia"/>
                <w:szCs w:val="21"/>
              </w:rPr>
            </w:pPr>
            <w:r>
              <w:rPr>
                <w:rFonts w:cstheme="minorEastAsia" w:hint="eastAsia"/>
                <w:szCs w:val="21"/>
              </w:rPr>
              <w:t>生产管理配置</w:t>
            </w:r>
          </w:p>
        </w:tc>
        <w:tc>
          <w:tcPr>
            <w:tcW w:w="6581" w:type="dxa"/>
          </w:tcPr>
          <w:p w:rsidR="004A391E" w:rsidRPr="0037086D" w:rsidRDefault="004A391E" w:rsidP="004A391E">
            <w:pPr>
              <w:ind w:left="420"/>
              <w:rPr>
                <w:rFonts w:cstheme="minorEastAsia"/>
                <w:szCs w:val="21"/>
              </w:rPr>
            </w:pPr>
          </w:p>
        </w:tc>
      </w:tr>
      <w:tr w:rsidR="004A391E" w:rsidRPr="0037086D" w:rsidTr="004E3D77">
        <w:tc>
          <w:tcPr>
            <w:tcW w:w="1941" w:type="dxa"/>
          </w:tcPr>
          <w:p w:rsidR="004A391E" w:rsidRPr="0037086D" w:rsidRDefault="00347FCB" w:rsidP="004A391E">
            <w:pPr>
              <w:rPr>
                <w:rFonts w:cstheme="minorEastAsia"/>
                <w:szCs w:val="21"/>
              </w:rPr>
            </w:pPr>
            <w:r>
              <w:rPr>
                <w:rFonts w:cstheme="minorEastAsia" w:hint="eastAsia"/>
                <w:szCs w:val="21"/>
              </w:rPr>
              <w:t>启用工序管理功能</w:t>
            </w:r>
          </w:p>
        </w:tc>
        <w:tc>
          <w:tcPr>
            <w:tcW w:w="6581" w:type="dxa"/>
          </w:tcPr>
          <w:p w:rsidR="004A391E" w:rsidRPr="0037086D" w:rsidRDefault="00347FCB" w:rsidP="00347FCB">
            <w:pPr>
              <w:rPr>
                <w:rFonts w:cstheme="minorEastAsia"/>
                <w:szCs w:val="21"/>
              </w:rPr>
            </w:pPr>
            <w:r>
              <w:rPr>
                <w:rFonts w:cstheme="minorEastAsia" w:hint="eastAsia"/>
                <w:szCs w:val="21"/>
              </w:rPr>
              <w:t>启用后系统展示工序相关功能内容，包括基础资料、单据、报表等</w:t>
            </w:r>
          </w:p>
        </w:tc>
      </w:tr>
      <w:tr w:rsidR="00347FCB" w:rsidRPr="0037086D" w:rsidTr="004E3D77">
        <w:tc>
          <w:tcPr>
            <w:tcW w:w="1941" w:type="dxa"/>
          </w:tcPr>
          <w:p w:rsidR="00347FCB" w:rsidRDefault="00347FCB" w:rsidP="00347FCB">
            <w:pPr>
              <w:rPr>
                <w:rFonts w:cstheme="minorEastAsia"/>
                <w:szCs w:val="21"/>
              </w:rPr>
            </w:pPr>
            <w:r>
              <w:rPr>
                <w:rFonts w:cstheme="minorEastAsia" w:hint="eastAsia"/>
                <w:szCs w:val="21"/>
              </w:rPr>
              <w:t>启用副产成品管理功能</w:t>
            </w:r>
          </w:p>
        </w:tc>
        <w:tc>
          <w:tcPr>
            <w:tcW w:w="6581" w:type="dxa"/>
          </w:tcPr>
          <w:p w:rsidR="00347FCB" w:rsidRPr="0037086D" w:rsidRDefault="00347FCB" w:rsidP="00347FCB">
            <w:pPr>
              <w:rPr>
                <w:rFonts w:cstheme="minorEastAsia"/>
                <w:szCs w:val="21"/>
              </w:rPr>
            </w:pPr>
            <w:r>
              <w:rPr>
                <w:rFonts w:cstheme="minorEastAsia" w:hint="eastAsia"/>
                <w:szCs w:val="21"/>
              </w:rPr>
              <w:t>启用后系统展示</w:t>
            </w:r>
            <w:r w:rsidR="00A40BC2">
              <w:rPr>
                <w:rFonts w:cstheme="minorEastAsia" w:hint="eastAsia"/>
                <w:szCs w:val="21"/>
              </w:rPr>
              <w:t>副产成品</w:t>
            </w:r>
            <w:r>
              <w:rPr>
                <w:rFonts w:cstheme="minorEastAsia" w:hint="eastAsia"/>
                <w:szCs w:val="21"/>
              </w:rPr>
              <w:t>相关功能内容，包括基础资料、单据、报表等</w:t>
            </w:r>
          </w:p>
        </w:tc>
      </w:tr>
      <w:tr w:rsidR="00A40B1F" w:rsidRPr="0037086D" w:rsidTr="004E3D77">
        <w:tc>
          <w:tcPr>
            <w:tcW w:w="1941" w:type="dxa"/>
          </w:tcPr>
          <w:p w:rsidR="00A40B1F" w:rsidRDefault="00A40B1F" w:rsidP="00347FCB">
            <w:pPr>
              <w:rPr>
                <w:rFonts w:cstheme="minorEastAsia"/>
                <w:szCs w:val="21"/>
              </w:rPr>
            </w:pPr>
            <w:r>
              <w:rPr>
                <w:rFonts w:cstheme="minorEastAsia" w:hint="eastAsia"/>
                <w:szCs w:val="21"/>
              </w:rPr>
              <w:t>商品配置</w:t>
            </w:r>
          </w:p>
        </w:tc>
        <w:tc>
          <w:tcPr>
            <w:tcW w:w="6581" w:type="dxa"/>
          </w:tcPr>
          <w:p w:rsidR="00A40B1F" w:rsidRDefault="00A40B1F" w:rsidP="00347FCB">
            <w:pPr>
              <w:rPr>
                <w:rFonts w:cstheme="minorEastAsia"/>
                <w:szCs w:val="21"/>
              </w:rPr>
            </w:pPr>
          </w:p>
        </w:tc>
      </w:tr>
      <w:tr w:rsidR="00347FCB" w:rsidRPr="0037086D" w:rsidTr="004E3D77">
        <w:tc>
          <w:tcPr>
            <w:tcW w:w="1941" w:type="dxa"/>
          </w:tcPr>
          <w:p w:rsidR="00347FCB" w:rsidRPr="0037086D" w:rsidRDefault="00347FCB" w:rsidP="00347FCB">
            <w:pPr>
              <w:rPr>
                <w:rFonts w:cstheme="minorEastAsia"/>
                <w:szCs w:val="21"/>
              </w:rPr>
            </w:pPr>
            <w:r w:rsidRPr="0037086D">
              <w:rPr>
                <w:rFonts w:cstheme="minorEastAsia" w:hint="eastAsia"/>
                <w:szCs w:val="21"/>
              </w:rPr>
              <w:t>启用自由项</w:t>
            </w:r>
          </w:p>
        </w:tc>
        <w:tc>
          <w:tcPr>
            <w:tcW w:w="6581" w:type="dxa"/>
          </w:tcPr>
          <w:p w:rsidR="00347FCB" w:rsidRPr="0037086D" w:rsidRDefault="00347FCB" w:rsidP="00347FCB">
            <w:pPr>
              <w:rPr>
                <w:rFonts w:cstheme="minorEastAsia"/>
                <w:szCs w:val="21"/>
              </w:rPr>
            </w:pPr>
            <w:r w:rsidRPr="0037086D">
              <w:rPr>
                <w:rFonts w:cstheme="minorEastAsia" w:hint="eastAsia"/>
                <w:szCs w:val="21"/>
              </w:rPr>
              <w:t>自由项是商品档案属性管理的一种灵活方式。启用自由项后，同一个商品拥有多个不同的属性时，通过“商品编号+自由项”可建立一个唯一的商品，同时可减少商品档案的建立工作量与管理的复杂程度。例如：商品“手机”存在不同种颜色，则可将“颜色”设置为自由项，并设置商品“手机”的自由项为“颜色”。</w:t>
            </w:r>
          </w:p>
          <w:p w:rsidR="00347FCB" w:rsidRPr="0037086D" w:rsidRDefault="00347FCB" w:rsidP="00347FCB">
            <w:pPr>
              <w:rPr>
                <w:rFonts w:cstheme="minorEastAsia"/>
                <w:szCs w:val="21"/>
              </w:rPr>
            </w:pPr>
            <w:r w:rsidRPr="0037086D">
              <w:rPr>
                <w:rFonts w:cstheme="minorEastAsia" w:hint="eastAsia"/>
                <w:szCs w:val="21"/>
              </w:rPr>
              <w:t>★注意事项：启用后不允许修改。</w:t>
            </w:r>
          </w:p>
        </w:tc>
      </w:tr>
      <w:tr w:rsidR="00347FCB" w:rsidRPr="0037086D" w:rsidTr="004E3D77">
        <w:tc>
          <w:tcPr>
            <w:tcW w:w="1941" w:type="dxa"/>
          </w:tcPr>
          <w:p w:rsidR="00347FCB" w:rsidRPr="0037086D" w:rsidRDefault="00347FCB" w:rsidP="00347FCB">
            <w:pPr>
              <w:rPr>
                <w:rFonts w:cstheme="minorEastAsia"/>
                <w:szCs w:val="21"/>
              </w:rPr>
            </w:pPr>
            <w:r w:rsidRPr="0037086D">
              <w:rPr>
                <w:rFonts w:cstheme="minorEastAsia" w:hint="eastAsia"/>
                <w:szCs w:val="21"/>
              </w:rPr>
              <w:t>启用多单位</w:t>
            </w:r>
          </w:p>
        </w:tc>
        <w:tc>
          <w:tcPr>
            <w:tcW w:w="6581" w:type="dxa"/>
          </w:tcPr>
          <w:p w:rsidR="00347FCB" w:rsidRPr="0037086D" w:rsidRDefault="00347FCB" w:rsidP="00347FCB">
            <w:pPr>
              <w:rPr>
                <w:rFonts w:cstheme="minorEastAsia"/>
                <w:szCs w:val="21"/>
              </w:rPr>
            </w:pPr>
            <w:r w:rsidRPr="0037086D">
              <w:rPr>
                <w:rFonts w:cstheme="minorEastAsia" w:hint="eastAsia"/>
                <w:szCs w:val="21"/>
              </w:rPr>
              <w:t>启用后，商品可以设置多个计量单位。</w:t>
            </w:r>
          </w:p>
          <w:p w:rsidR="00347FCB" w:rsidRPr="0037086D" w:rsidRDefault="00347FCB" w:rsidP="00347FCB">
            <w:pPr>
              <w:rPr>
                <w:rFonts w:cstheme="minorEastAsia"/>
                <w:szCs w:val="21"/>
              </w:rPr>
            </w:pPr>
            <w:r w:rsidRPr="0037086D">
              <w:rPr>
                <w:rFonts w:cstheme="minorEastAsia" w:hint="eastAsia"/>
                <w:szCs w:val="21"/>
              </w:rPr>
              <w:t>★注意事项：启用后不允许修改。</w:t>
            </w:r>
          </w:p>
        </w:tc>
      </w:tr>
      <w:tr w:rsidR="00347FCB" w:rsidRPr="0037086D" w:rsidTr="004E3D77">
        <w:tc>
          <w:tcPr>
            <w:tcW w:w="1941" w:type="dxa"/>
          </w:tcPr>
          <w:p w:rsidR="00347FCB" w:rsidRPr="0037086D" w:rsidRDefault="00347FCB" w:rsidP="00347FCB">
            <w:pPr>
              <w:rPr>
                <w:rFonts w:cstheme="minorEastAsia"/>
                <w:szCs w:val="21"/>
              </w:rPr>
            </w:pPr>
            <w:r w:rsidRPr="0037086D">
              <w:rPr>
                <w:rFonts w:cstheme="minorEastAsia" w:hint="eastAsia"/>
                <w:szCs w:val="21"/>
              </w:rPr>
              <w:t>启用商品品牌</w:t>
            </w:r>
          </w:p>
        </w:tc>
        <w:tc>
          <w:tcPr>
            <w:tcW w:w="6581" w:type="dxa"/>
          </w:tcPr>
          <w:p w:rsidR="00347FCB" w:rsidRPr="0037086D" w:rsidRDefault="00347FCB" w:rsidP="00347FCB">
            <w:pPr>
              <w:rPr>
                <w:rFonts w:cstheme="minorEastAsia"/>
                <w:szCs w:val="21"/>
              </w:rPr>
            </w:pPr>
            <w:r w:rsidRPr="0037086D">
              <w:rPr>
                <w:rFonts w:cstheme="minorEastAsia" w:hint="eastAsia"/>
                <w:szCs w:val="21"/>
              </w:rPr>
              <w:t>启用后，可实现不同商品品牌针对不同往来单位的销售折扣</w:t>
            </w:r>
          </w:p>
          <w:p w:rsidR="00347FCB" w:rsidRPr="0037086D" w:rsidRDefault="00347FCB" w:rsidP="00347FCB">
            <w:pPr>
              <w:rPr>
                <w:rFonts w:cstheme="minorEastAsia"/>
                <w:szCs w:val="21"/>
              </w:rPr>
            </w:pPr>
            <w:r w:rsidRPr="0037086D">
              <w:rPr>
                <w:rFonts w:cstheme="minorEastAsia" w:hint="eastAsia"/>
                <w:szCs w:val="21"/>
              </w:rPr>
              <w:t>★注意事项：启用后不允许修改。</w:t>
            </w:r>
          </w:p>
        </w:tc>
      </w:tr>
      <w:tr w:rsidR="00A40B1F" w:rsidRPr="0037086D" w:rsidTr="004E3D77">
        <w:tc>
          <w:tcPr>
            <w:tcW w:w="1941" w:type="dxa"/>
          </w:tcPr>
          <w:p w:rsidR="00A40B1F" w:rsidRPr="0037086D" w:rsidRDefault="00A40B1F" w:rsidP="00A40B1F">
            <w:pPr>
              <w:rPr>
                <w:rFonts w:cstheme="minorEastAsia"/>
                <w:szCs w:val="21"/>
              </w:rPr>
            </w:pPr>
            <w:r w:rsidRPr="0037086D">
              <w:rPr>
                <w:rFonts w:cstheme="minorEastAsia" w:hint="eastAsia"/>
                <w:szCs w:val="21"/>
              </w:rPr>
              <w:t>允许商品信息同名</w:t>
            </w:r>
          </w:p>
        </w:tc>
        <w:tc>
          <w:tcPr>
            <w:tcW w:w="6581" w:type="dxa"/>
          </w:tcPr>
          <w:p w:rsidR="00A40B1F" w:rsidRPr="0037086D" w:rsidRDefault="00A40B1F" w:rsidP="00A40B1F">
            <w:pPr>
              <w:rPr>
                <w:rFonts w:cstheme="minorEastAsia"/>
                <w:szCs w:val="21"/>
              </w:rPr>
            </w:pPr>
            <w:r w:rsidRPr="0037086D">
              <w:rPr>
                <w:rFonts w:cstheme="minorEastAsia" w:hint="eastAsia"/>
                <w:szCs w:val="21"/>
              </w:rPr>
              <w:t>该配置打钩后，系统允许存在多个相同名称，但是编号不同的商品档案。</w:t>
            </w:r>
          </w:p>
        </w:tc>
      </w:tr>
      <w:tr w:rsidR="00A40B1F" w:rsidRPr="0037086D" w:rsidTr="004E3D77">
        <w:tc>
          <w:tcPr>
            <w:tcW w:w="1941" w:type="dxa"/>
          </w:tcPr>
          <w:p w:rsidR="00A40B1F" w:rsidRPr="0037086D" w:rsidRDefault="00A40B1F" w:rsidP="00A40B1F">
            <w:pPr>
              <w:rPr>
                <w:rFonts w:cstheme="minorEastAsia"/>
                <w:szCs w:val="21"/>
              </w:rPr>
            </w:pPr>
            <w:r w:rsidRPr="0037086D">
              <w:rPr>
                <w:rFonts w:cstheme="minorEastAsia" w:hint="eastAsia"/>
                <w:szCs w:val="21"/>
              </w:rPr>
              <w:t>允许商品间条码重复</w:t>
            </w:r>
          </w:p>
        </w:tc>
        <w:tc>
          <w:tcPr>
            <w:tcW w:w="6581" w:type="dxa"/>
          </w:tcPr>
          <w:p w:rsidR="00A40B1F" w:rsidRPr="0037086D" w:rsidRDefault="00A40B1F" w:rsidP="00A40B1F">
            <w:pPr>
              <w:numPr>
                <w:ilvl w:val="0"/>
                <w:numId w:val="13"/>
              </w:numPr>
              <w:rPr>
                <w:rFonts w:cstheme="minorEastAsia"/>
                <w:szCs w:val="21"/>
              </w:rPr>
            </w:pPr>
            <w:r w:rsidRPr="0037086D">
              <w:rPr>
                <w:rFonts w:cstheme="minorEastAsia" w:hint="eastAsia"/>
                <w:szCs w:val="21"/>
              </w:rPr>
              <w:t>启用后，系统允许不同商品的条码可以相同；</w:t>
            </w:r>
          </w:p>
          <w:p w:rsidR="00A40B1F" w:rsidRPr="0037086D" w:rsidRDefault="00A40B1F" w:rsidP="00A40B1F">
            <w:pPr>
              <w:numPr>
                <w:ilvl w:val="0"/>
                <w:numId w:val="13"/>
              </w:numPr>
              <w:rPr>
                <w:rFonts w:cstheme="minorEastAsia"/>
                <w:szCs w:val="21"/>
              </w:rPr>
            </w:pPr>
            <w:r w:rsidRPr="0037086D">
              <w:rPr>
                <w:rFonts w:cstheme="minorEastAsia" w:hint="eastAsia"/>
                <w:szCs w:val="21"/>
              </w:rPr>
              <w:t>同一个商品的多条码和单位多条码仍然不允许重复。</w:t>
            </w:r>
          </w:p>
        </w:tc>
      </w:tr>
      <w:tr w:rsidR="00A40B1F" w:rsidRPr="0037086D" w:rsidTr="004E3D77">
        <w:tc>
          <w:tcPr>
            <w:tcW w:w="1941" w:type="dxa"/>
          </w:tcPr>
          <w:p w:rsidR="00A40B1F" w:rsidRPr="0037086D" w:rsidRDefault="00A40B1F" w:rsidP="00A40B1F">
            <w:pPr>
              <w:rPr>
                <w:rFonts w:cstheme="minorEastAsia"/>
                <w:szCs w:val="21"/>
              </w:rPr>
            </w:pPr>
            <w:r w:rsidRPr="0037086D">
              <w:rPr>
                <w:rFonts w:cstheme="minorEastAsia" w:hint="eastAsia"/>
                <w:szCs w:val="21"/>
              </w:rPr>
              <w:t>弹出条码重复提示</w:t>
            </w:r>
          </w:p>
        </w:tc>
        <w:tc>
          <w:tcPr>
            <w:tcW w:w="6581" w:type="dxa"/>
          </w:tcPr>
          <w:p w:rsidR="00A40B1F" w:rsidRPr="0037086D" w:rsidRDefault="00A40B1F" w:rsidP="00A40B1F">
            <w:pPr>
              <w:numPr>
                <w:ilvl w:val="0"/>
                <w:numId w:val="13"/>
              </w:numPr>
              <w:rPr>
                <w:rFonts w:cstheme="minorEastAsia"/>
                <w:szCs w:val="21"/>
              </w:rPr>
            </w:pPr>
            <w:r w:rsidRPr="0037086D">
              <w:rPr>
                <w:rFonts w:cstheme="minorEastAsia" w:hint="eastAsia"/>
                <w:szCs w:val="21"/>
              </w:rPr>
              <w:t>启用“允许商品间条码重复”后，该配置可以编辑；</w:t>
            </w:r>
          </w:p>
          <w:p w:rsidR="00A40B1F" w:rsidRPr="0037086D" w:rsidRDefault="00A40B1F" w:rsidP="00A40B1F">
            <w:pPr>
              <w:numPr>
                <w:ilvl w:val="0"/>
                <w:numId w:val="13"/>
              </w:numPr>
              <w:rPr>
                <w:rFonts w:cstheme="minorEastAsia"/>
                <w:szCs w:val="21"/>
              </w:rPr>
            </w:pPr>
            <w:r w:rsidRPr="0037086D">
              <w:rPr>
                <w:rFonts w:cstheme="minorEastAsia" w:hint="eastAsia"/>
                <w:szCs w:val="21"/>
              </w:rPr>
              <w:t>当录入的商品(单位)条码，与其他商品的(单位)条码有重复时，系统会弹出相应提示。</w:t>
            </w:r>
          </w:p>
        </w:tc>
      </w:tr>
      <w:tr w:rsidR="00A40B1F" w:rsidRPr="0037086D" w:rsidTr="004E3D77">
        <w:tc>
          <w:tcPr>
            <w:tcW w:w="1941" w:type="dxa"/>
          </w:tcPr>
          <w:p w:rsidR="00A40B1F" w:rsidRPr="00A40B1F" w:rsidRDefault="00A40B1F" w:rsidP="00A40B1F">
            <w:pPr>
              <w:rPr>
                <w:rFonts w:cstheme="minorEastAsia"/>
                <w:szCs w:val="21"/>
              </w:rPr>
            </w:pPr>
            <w:r w:rsidRPr="00A40B1F">
              <w:rPr>
                <w:rFonts w:cstheme="minorEastAsia" w:hint="eastAsia"/>
                <w:szCs w:val="21"/>
              </w:rPr>
              <w:t>往来单位默认信用额度</w:t>
            </w:r>
          </w:p>
          <w:p w:rsidR="00A40B1F" w:rsidRPr="0037086D" w:rsidRDefault="00A40B1F" w:rsidP="00A40B1F">
            <w:pPr>
              <w:rPr>
                <w:rFonts w:cstheme="minorEastAsia"/>
                <w:szCs w:val="21"/>
              </w:rPr>
            </w:pPr>
          </w:p>
        </w:tc>
        <w:tc>
          <w:tcPr>
            <w:tcW w:w="6581" w:type="dxa"/>
          </w:tcPr>
          <w:p w:rsidR="00A40B1F" w:rsidRPr="00A40B1F" w:rsidRDefault="00A40B1F" w:rsidP="00A40B1F">
            <w:pPr>
              <w:rPr>
                <w:rFonts w:cstheme="minorEastAsia"/>
                <w:szCs w:val="21"/>
              </w:rPr>
            </w:pPr>
            <w:r>
              <w:rPr>
                <w:rFonts w:cstheme="minorEastAsia" w:hint="eastAsia"/>
                <w:szCs w:val="21"/>
              </w:rPr>
              <w:t>支持配置 新增往来单位时，往来单位信用额度不控制/默认为某值</w:t>
            </w:r>
          </w:p>
        </w:tc>
      </w:tr>
      <w:tr w:rsidR="00A40B1F" w:rsidRPr="0037086D" w:rsidTr="004E3D77">
        <w:tc>
          <w:tcPr>
            <w:tcW w:w="1941" w:type="dxa"/>
          </w:tcPr>
          <w:p w:rsidR="00A40B1F" w:rsidRPr="00A40B1F" w:rsidRDefault="00A40B1F" w:rsidP="00A40B1F">
            <w:pPr>
              <w:rPr>
                <w:rFonts w:cstheme="minorEastAsia"/>
                <w:szCs w:val="21"/>
              </w:rPr>
            </w:pPr>
            <w:r>
              <w:rPr>
                <w:rFonts w:cstheme="minorEastAsia" w:hint="eastAsia"/>
                <w:szCs w:val="21"/>
              </w:rPr>
              <w:t>单据配置</w:t>
            </w:r>
          </w:p>
        </w:tc>
        <w:tc>
          <w:tcPr>
            <w:tcW w:w="6581" w:type="dxa"/>
          </w:tcPr>
          <w:p w:rsidR="00A40B1F" w:rsidRPr="0037086D" w:rsidRDefault="00A40B1F" w:rsidP="00A40B1F">
            <w:pPr>
              <w:rPr>
                <w:rFonts w:cstheme="minorEastAsia"/>
                <w:szCs w:val="21"/>
              </w:rPr>
            </w:pPr>
          </w:p>
        </w:tc>
      </w:tr>
      <w:tr w:rsidR="0073440E" w:rsidRPr="0037086D" w:rsidTr="004E3D77">
        <w:tc>
          <w:tcPr>
            <w:tcW w:w="1941" w:type="dxa"/>
          </w:tcPr>
          <w:p w:rsidR="0073440E" w:rsidRPr="0037086D" w:rsidRDefault="0073440E" w:rsidP="0073440E">
            <w:pPr>
              <w:rPr>
                <w:rFonts w:cstheme="minorEastAsia"/>
                <w:szCs w:val="21"/>
              </w:rPr>
            </w:pPr>
            <w:r>
              <w:rPr>
                <w:rFonts w:cstheme="minorEastAsia" w:hint="eastAsia"/>
                <w:szCs w:val="21"/>
              </w:rPr>
              <w:t>物流单据商品采用生产日期</w:t>
            </w:r>
          </w:p>
        </w:tc>
        <w:tc>
          <w:tcPr>
            <w:tcW w:w="6581" w:type="dxa"/>
          </w:tcPr>
          <w:p w:rsidR="0073440E" w:rsidRPr="0037086D" w:rsidRDefault="0073440E" w:rsidP="0073440E">
            <w:pPr>
              <w:numPr>
                <w:ilvl w:val="0"/>
                <w:numId w:val="12"/>
              </w:numPr>
              <w:rPr>
                <w:rFonts w:cstheme="minorEastAsia"/>
                <w:szCs w:val="21"/>
              </w:rPr>
            </w:pPr>
            <w:r w:rsidRPr="0037086D">
              <w:rPr>
                <w:rFonts w:cstheme="minorEastAsia" w:hint="eastAsia"/>
                <w:szCs w:val="21"/>
              </w:rPr>
              <w:t>手工指定法、移动加权、全月平均,可以使用；</w:t>
            </w:r>
          </w:p>
          <w:p w:rsidR="0073440E" w:rsidRPr="0037086D" w:rsidRDefault="0073440E" w:rsidP="0073440E">
            <w:pPr>
              <w:numPr>
                <w:ilvl w:val="0"/>
                <w:numId w:val="12"/>
              </w:numPr>
              <w:rPr>
                <w:rFonts w:cstheme="minorEastAsia"/>
                <w:szCs w:val="21"/>
              </w:rPr>
            </w:pPr>
            <w:r w:rsidRPr="0037086D">
              <w:rPr>
                <w:rFonts w:cstheme="minorEastAsia" w:hint="eastAsia"/>
                <w:szCs w:val="21"/>
              </w:rPr>
              <w:t>开账后可以启用，但不能取消该选项；</w:t>
            </w:r>
          </w:p>
          <w:p w:rsidR="0073440E" w:rsidRPr="0037086D" w:rsidRDefault="0073440E" w:rsidP="0073440E">
            <w:pPr>
              <w:numPr>
                <w:ilvl w:val="0"/>
                <w:numId w:val="12"/>
              </w:numPr>
              <w:rPr>
                <w:rFonts w:cstheme="minorEastAsia"/>
                <w:szCs w:val="21"/>
              </w:rPr>
            </w:pPr>
            <w:r w:rsidRPr="0037086D">
              <w:rPr>
                <w:rFonts w:cstheme="minorEastAsia" w:hint="eastAsia"/>
                <w:szCs w:val="21"/>
              </w:rPr>
              <w:t>启用该选项后，物流单据商品必须录入生产日期。</w:t>
            </w:r>
          </w:p>
        </w:tc>
      </w:tr>
      <w:tr w:rsidR="0073440E" w:rsidRPr="0037086D" w:rsidTr="004E3D77">
        <w:tc>
          <w:tcPr>
            <w:tcW w:w="1941" w:type="dxa"/>
          </w:tcPr>
          <w:p w:rsidR="0073440E" w:rsidRPr="0037086D" w:rsidRDefault="0073440E" w:rsidP="0073440E">
            <w:pPr>
              <w:rPr>
                <w:rFonts w:cstheme="minorEastAsia"/>
                <w:szCs w:val="21"/>
              </w:rPr>
            </w:pPr>
            <w:r w:rsidRPr="0037086D">
              <w:rPr>
                <w:rFonts w:cstheme="minorEastAsia" w:hint="eastAsia"/>
                <w:szCs w:val="21"/>
              </w:rPr>
              <w:t>物流单据商品采用效期至</w:t>
            </w:r>
          </w:p>
        </w:tc>
        <w:tc>
          <w:tcPr>
            <w:tcW w:w="6581" w:type="dxa"/>
          </w:tcPr>
          <w:p w:rsidR="0073440E" w:rsidRPr="0037086D" w:rsidRDefault="0073440E" w:rsidP="0073440E">
            <w:pPr>
              <w:rPr>
                <w:rFonts w:cstheme="minorEastAsia"/>
                <w:szCs w:val="21"/>
              </w:rPr>
            </w:pPr>
            <w:r w:rsidRPr="0037086D">
              <w:rPr>
                <w:rFonts w:cstheme="minorEastAsia" w:hint="eastAsia"/>
                <w:szCs w:val="21"/>
              </w:rPr>
              <w:t>物流单据商品采用批号，启用后可以使用；</w:t>
            </w:r>
          </w:p>
        </w:tc>
      </w:tr>
      <w:tr w:rsidR="0073440E" w:rsidRPr="0037086D" w:rsidTr="004E3D77">
        <w:tc>
          <w:tcPr>
            <w:tcW w:w="1941" w:type="dxa"/>
          </w:tcPr>
          <w:p w:rsidR="0073440E" w:rsidRPr="0037086D" w:rsidRDefault="0073440E" w:rsidP="0073440E">
            <w:pPr>
              <w:rPr>
                <w:rFonts w:cstheme="minorEastAsia"/>
                <w:szCs w:val="21"/>
              </w:rPr>
            </w:pPr>
            <w:r w:rsidRPr="0037086D">
              <w:rPr>
                <w:rFonts w:cstheme="minorEastAsia" w:hint="eastAsia"/>
                <w:szCs w:val="21"/>
              </w:rPr>
              <w:t>入库类单据生产日期默认为录单日期</w:t>
            </w:r>
          </w:p>
        </w:tc>
        <w:tc>
          <w:tcPr>
            <w:tcW w:w="6581" w:type="dxa"/>
          </w:tcPr>
          <w:p w:rsidR="0073440E" w:rsidRPr="0037086D" w:rsidRDefault="0073440E" w:rsidP="0073440E">
            <w:pPr>
              <w:numPr>
                <w:ilvl w:val="0"/>
                <w:numId w:val="12"/>
              </w:numPr>
              <w:rPr>
                <w:rFonts w:cstheme="minorEastAsia"/>
                <w:szCs w:val="21"/>
              </w:rPr>
            </w:pPr>
            <w:r w:rsidRPr="0037086D">
              <w:rPr>
                <w:rFonts w:cstheme="minorEastAsia" w:hint="eastAsia"/>
                <w:szCs w:val="21"/>
              </w:rPr>
              <w:t>手工指定法、移动加权、全月平均,可以使用；</w:t>
            </w:r>
          </w:p>
          <w:p w:rsidR="0073440E" w:rsidRPr="0037086D" w:rsidRDefault="0073440E" w:rsidP="0073440E">
            <w:pPr>
              <w:numPr>
                <w:ilvl w:val="0"/>
                <w:numId w:val="12"/>
              </w:numPr>
              <w:rPr>
                <w:rFonts w:cstheme="minorEastAsia"/>
                <w:szCs w:val="21"/>
              </w:rPr>
            </w:pPr>
            <w:r w:rsidRPr="0037086D">
              <w:rPr>
                <w:rFonts w:cstheme="minorEastAsia" w:hint="eastAsia"/>
                <w:szCs w:val="21"/>
              </w:rPr>
              <w:t>开账后可以启用，但不能取消该选项；</w:t>
            </w:r>
          </w:p>
        </w:tc>
      </w:tr>
      <w:tr w:rsidR="0073440E" w:rsidRPr="0037086D" w:rsidTr="004E3D77">
        <w:tc>
          <w:tcPr>
            <w:tcW w:w="1941" w:type="dxa"/>
          </w:tcPr>
          <w:p w:rsidR="0073440E" w:rsidRPr="0037086D" w:rsidRDefault="0073440E" w:rsidP="0073440E">
            <w:pPr>
              <w:rPr>
                <w:rFonts w:cstheme="minorEastAsia"/>
                <w:szCs w:val="21"/>
              </w:rPr>
            </w:pPr>
            <w:r w:rsidRPr="0037086D">
              <w:rPr>
                <w:rFonts w:cstheme="minorEastAsia" w:hint="eastAsia"/>
                <w:szCs w:val="21"/>
              </w:rPr>
              <w:t>更改生产日期或效期至后自动反算另一个日期</w:t>
            </w:r>
          </w:p>
        </w:tc>
        <w:tc>
          <w:tcPr>
            <w:tcW w:w="6581" w:type="dxa"/>
          </w:tcPr>
          <w:p w:rsidR="0073440E" w:rsidRPr="0037086D" w:rsidRDefault="0073440E" w:rsidP="0073440E">
            <w:pPr>
              <w:numPr>
                <w:ilvl w:val="0"/>
                <w:numId w:val="12"/>
              </w:numPr>
              <w:rPr>
                <w:rFonts w:cstheme="minorEastAsia"/>
                <w:szCs w:val="21"/>
              </w:rPr>
            </w:pPr>
            <w:r w:rsidRPr="0037086D">
              <w:rPr>
                <w:rFonts w:cstheme="minorEastAsia" w:hint="eastAsia"/>
                <w:szCs w:val="21"/>
              </w:rPr>
              <w:t>物流单据商品采用生产日期，启用后可以使用；</w:t>
            </w:r>
          </w:p>
          <w:p w:rsidR="0073440E" w:rsidRPr="0037086D" w:rsidRDefault="0073440E" w:rsidP="0073440E">
            <w:pPr>
              <w:numPr>
                <w:ilvl w:val="0"/>
                <w:numId w:val="12"/>
              </w:numPr>
              <w:rPr>
                <w:rFonts w:cstheme="minorEastAsia"/>
                <w:szCs w:val="21"/>
              </w:rPr>
            </w:pPr>
            <w:r w:rsidRPr="0037086D">
              <w:rPr>
                <w:rFonts w:cstheme="minorEastAsia" w:hint="eastAsia"/>
                <w:szCs w:val="21"/>
              </w:rPr>
              <w:t>启用该选项后，入库类单据选择商品后，系统可自动生成生产日期，该生产日期为录单日期。</w:t>
            </w:r>
          </w:p>
        </w:tc>
      </w:tr>
      <w:tr w:rsidR="0073440E" w:rsidRPr="0037086D" w:rsidTr="004E3D77">
        <w:tc>
          <w:tcPr>
            <w:tcW w:w="1941" w:type="dxa"/>
          </w:tcPr>
          <w:p w:rsidR="0073440E" w:rsidRPr="0037086D" w:rsidRDefault="0073440E" w:rsidP="0073440E">
            <w:pPr>
              <w:rPr>
                <w:rFonts w:cstheme="minorEastAsia"/>
                <w:szCs w:val="21"/>
              </w:rPr>
            </w:pPr>
            <w:r w:rsidRPr="0037086D">
              <w:rPr>
                <w:rFonts w:cstheme="minorEastAsia" w:hint="eastAsia"/>
                <w:szCs w:val="21"/>
              </w:rPr>
              <w:t>允许销售过效期商品</w:t>
            </w:r>
          </w:p>
        </w:tc>
        <w:tc>
          <w:tcPr>
            <w:tcW w:w="6581" w:type="dxa"/>
          </w:tcPr>
          <w:p w:rsidR="0073440E" w:rsidRPr="0037086D" w:rsidRDefault="0073440E" w:rsidP="0073440E">
            <w:pPr>
              <w:rPr>
                <w:rFonts w:cstheme="minorEastAsia"/>
                <w:szCs w:val="21"/>
              </w:rPr>
            </w:pPr>
            <w:r w:rsidRPr="0037086D">
              <w:rPr>
                <w:rFonts w:cstheme="minorEastAsia" w:hint="eastAsia"/>
                <w:szCs w:val="21"/>
              </w:rPr>
              <w:t>“物流单据商品采用生产日期” 和 “物流单据商品采用效期至”，同时启用后可以使用；</w:t>
            </w:r>
          </w:p>
        </w:tc>
      </w:tr>
      <w:tr w:rsidR="009C4765" w:rsidRPr="0037086D" w:rsidTr="004E3D77">
        <w:tc>
          <w:tcPr>
            <w:tcW w:w="1941" w:type="dxa"/>
          </w:tcPr>
          <w:p w:rsidR="009C4765" w:rsidRPr="0037086D" w:rsidRDefault="009C4765" w:rsidP="009C4765">
            <w:pPr>
              <w:rPr>
                <w:rFonts w:cstheme="minorEastAsia"/>
                <w:szCs w:val="21"/>
              </w:rPr>
            </w:pPr>
            <w:r w:rsidRPr="0037086D">
              <w:rPr>
                <w:rFonts w:cstheme="minorEastAsia" w:hint="eastAsia"/>
                <w:szCs w:val="21"/>
              </w:rPr>
              <w:t>物流单据商品采用批号</w:t>
            </w:r>
          </w:p>
        </w:tc>
        <w:tc>
          <w:tcPr>
            <w:tcW w:w="6581" w:type="dxa"/>
          </w:tcPr>
          <w:p w:rsidR="009C4765" w:rsidRPr="0037086D" w:rsidRDefault="009C4765" w:rsidP="009C4765">
            <w:pPr>
              <w:numPr>
                <w:ilvl w:val="0"/>
                <w:numId w:val="12"/>
              </w:numPr>
              <w:rPr>
                <w:rFonts w:cstheme="minorEastAsia"/>
                <w:szCs w:val="21"/>
              </w:rPr>
            </w:pPr>
            <w:r w:rsidRPr="0037086D">
              <w:rPr>
                <w:rFonts w:cstheme="minorEastAsia" w:hint="eastAsia"/>
                <w:szCs w:val="21"/>
              </w:rPr>
              <w:t>手工指定法、移动加权、全月平均,可以使用；</w:t>
            </w:r>
          </w:p>
          <w:p w:rsidR="009C4765" w:rsidRPr="0037086D" w:rsidRDefault="009C4765" w:rsidP="009C4765">
            <w:pPr>
              <w:numPr>
                <w:ilvl w:val="0"/>
                <w:numId w:val="12"/>
              </w:numPr>
              <w:rPr>
                <w:rFonts w:cstheme="minorEastAsia"/>
                <w:szCs w:val="21"/>
              </w:rPr>
            </w:pPr>
            <w:r w:rsidRPr="0037086D">
              <w:rPr>
                <w:rFonts w:cstheme="minorEastAsia" w:hint="eastAsia"/>
                <w:szCs w:val="21"/>
              </w:rPr>
              <w:t>开账后可以启用，但不能取消该选项；</w:t>
            </w:r>
          </w:p>
          <w:p w:rsidR="009C4765" w:rsidRPr="0037086D" w:rsidRDefault="009C4765" w:rsidP="009C4765">
            <w:pPr>
              <w:numPr>
                <w:ilvl w:val="0"/>
                <w:numId w:val="12"/>
              </w:numPr>
              <w:rPr>
                <w:rFonts w:cstheme="minorEastAsia"/>
                <w:szCs w:val="21"/>
              </w:rPr>
            </w:pPr>
            <w:r w:rsidRPr="0037086D">
              <w:rPr>
                <w:rFonts w:cstheme="minorEastAsia" w:hint="eastAsia"/>
                <w:szCs w:val="21"/>
              </w:rPr>
              <w:t>启用该选项后，物流单据商品必须录入效期至。</w:t>
            </w:r>
          </w:p>
        </w:tc>
      </w:tr>
      <w:tr w:rsidR="0073440E" w:rsidRPr="0037086D" w:rsidTr="004E3D77">
        <w:tc>
          <w:tcPr>
            <w:tcW w:w="1941" w:type="dxa"/>
          </w:tcPr>
          <w:p w:rsidR="0073440E" w:rsidRDefault="0073440E" w:rsidP="0073440E">
            <w:pPr>
              <w:rPr>
                <w:rFonts w:cstheme="minorEastAsia"/>
                <w:szCs w:val="21"/>
              </w:rPr>
            </w:pPr>
            <w:r w:rsidRPr="0037086D">
              <w:rPr>
                <w:rFonts w:cstheme="minorEastAsia" w:hint="eastAsia"/>
                <w:szCs w:val="21"/>
              </w:rPr>
              <w:t>入库类单据批号默认为录单日期</w:t>
            </w:r>
            <w:r>
              <w:rPr>
                <w:rFonts w:cstheme="minorEastAsia" w:hint="eastAsia"/>
                <w:szCs w:val="21"/>
              </w:rPr>
              <w:t>、</w:t>
            </w:r>
          </w:p>
          <w:p w:rsidR="0073440E" w:rsidRPr="0037086D" w:rsidRDefault="0073440E" w:rsidP="0073440E">
            <w:pPr>
              <w:rPr>
                <w:rFonts w:cstheme="minorEastAsia"/>
                <w:szCs w:val="21"/>
              </w:rPr>
            </w:pPr>
            <w:r>
              <w:rPr>
                <w:rFonts w:hint="eastAsia"/>
                <w:color w:val="333333"/>
                <w:szCs w:val="21"/>
                <w:shd w:val="clear" w:color="auto" w:fill="FFFFFF"/>
              </w:rPr>
              <w:t>入库类单据批号默认为单据编号</w:t>
            </w:r>
          </w:p>
        </w:tc>
        <w:tc>
          <w:tcPr>
            <w:tcW w:w="6581" w:type="dxa"/>
          </w:tcPr>
          <w:p w:rsidR="0073440E" w:rsidRDefault="0073440E" w:rsidP="00893A33">
            <w:pPr>
              <w:pStyle w:val="af8"/>
              <w:numPr>
                <w:ilvl w:val="0"/>
                <w:numId w:val="484"/>
              </w:numPr>
              <w:ind w:firstLineChars="0"/>
              <w:rPr>
                <w:rFonts w:cstheme="minorEastAsia"/>
                <w:szCs w:val="21"/>
              </w:rPr>
            </w:pPr>
            <w:r w:rsidRPr="0073440E">
              <w:rPr>
                <w:rFonts w:cstheme="minorEastAsia" w:hint="eastAsia"/>
                <w:szCs w:val="21"/>
              </w:rPr>
              <w:t>物流单据商品采用效期至，启用后可以使用，默认为录单日期</w:t>
            </w:r>
          </w:p>
          <w:p w:rsidR="0073440E" w:rsidRPr="0073440E" w:rsidRDefault="0073440E" w:rsidP="00893A33">
            <w:pPr>
              <w:pStyle w:val="af8"/>
              <w:numPr>
                <w:ilvl w:val="0"/>
                <w:numId w:val="484"/>
              </w:numPr>
              <w:ind w:firstLineChars="0"/>
              <w:rPr>
                <w:rFonts w:cstheme="minorEastAsia"/>
                <w:szCs w:val="21"/>
              </w:rPr>
            </w:pPr>
            <w:r w:rsidRPr="0073440E">
              <w:rPr>
                <w:rFonts w:cstheme="minorEastAsia" w:hint="eastAsia"/>
                <w:szCs w:val="21"/>
              </w:rPr>
              <w:t>录单日期、单据编号只能二选一</w:t>
            </w:r>
          </w:p>
        </w:tc>
      </w:tr>
      <w:tr w:rsidR="0073440E" w:rsidRPr="0037086D" w:rsidTr="004E3D77">
        <w:tc>
          <w:tcPr>
            <w:tcW w:w="1941" w:type="dxa"/>
          </w:tcPr>
          <w:p w:rsidR="0073440E" w:rsidRPr="0037086D" w:rsidRDefault="0073440E" w:rsidP="0073440E">
            <w:pPr>
              <w:rPr>
                <w:rFonts w:cstheme="minorEastAsia"/>
                <w:szCs w:val="21"/>
              </w:rPr>
            </w:pPr>
            <w:r w:rsidRPr="0037086D">
              <w:rPr>
                <w:rFonts w:cstheme="minorEastAsia" w:hint="eastAsia"/>
                <w:szCs w:val="21"/>
              </w:rPr>
              <w:t>物流单据保存草稿时需要录入序列号</w:t>
            </w:r>
          </w:p>
        </w:tc>
        <w:tc>
          <w:tcPr>
            <w:tcW w:w="6581" w:type="dxa"/>
          </w:tcPr>
          <w:p w:rsidR="0073440E" w:rsidRPr="0037086D" w:rsidRDefault="0073440E" w:rsidP="0073440E">
            <w:pPr>
              <w:rPr>
                <w:rFonts w:cstheme="minorEastAsia"/>
                <w:szCs w:val="21"/>
              </w:rPr>
            </w:pPr>
            <w:r w:rsidRPr="0037086D">
              <w:rPr>
                <w:rFonts w:cstheme="minorEastAsia" w:hint="eastAsia"/>
                <w:szCs w:val="21"/>
              </w:rPr>
              <w:t>适用于序列号严密管理模式；</w:t>
            </w:r>
          </w:p>
          <w:p w:rsidR="0073440E" w:rsidRPr="0037086D" w:rsidRDefault="0073440E" w:rsidP="0073440E">
            <w:pPr>
              <w:rPr>
                <w:rFonts w:cstheme="minorEastAsia"/>
                <w:szCs w:val="21"/>
              </w:rPr>
            </w:pPr>
            <w:r w:rsidRPr="0037086D">
              <w:rPr>
                <w:rFonts w:cstheme="minorEastAsia" w:hint="eastAsia"/>
                <w:szCs w:val="21"/>
              </w:rPr>
              <w:t>勾选该选项后，即使该商品采用了序列号强制管理，单据保存草稿时</w:t>
            </w:r>
            <w:r w:rsidRPr="0037086D">
              <w:rPr>
                <w:rFonts w:cstheme="minorEastAsia" w:hint="eastAsia"/>
                <w:szCs w:val="21"/>
              </w:rPr>
              <w:lastRenderedPageBreak/>
              <w:t>也可不录入该商品对应的序列号。</w:t>
            </w:r>
          </w:p>
        </w:tc>
      </w:tr>
      <w:tr w:rsidR="0073440E" w:rsidRPr="0037086D" w:rsidTr="004E3D77">
        <w:tc>
          <w:tcPr>
            <w:tcW w:w="1941" w:type="dxa"/>
          </w:tcPr>
          <w:p w:rsidR="0073440E" w:rsidRPr="0037086D" w:rsidRDefault="0073440E" w:rsidP="0073440E">
            <w:pPr>
              <w:rPr>
                <w:rFonts w:cstheme="minorEastAsia"/>
                <w:szCs w:val="21"/>
              </w:rPr>
            </w:pPr>
            <w:r w:rsidRPr="0073440E">
              <w:rPr>
                <w:rFonts w:cstheme="minorEastAsia" w:hint="eastAsia"/>
                <w:szCs w:val="21"/>
              </w:rPr>
              <w:lastRenderedPageBreak/>
              <w:t>允许单据不录入数量进行保存</w:t>
            </w:r>
          </w:p>
        </w:tc>
        <w:tc>
          <w:tcPr>
            <w:tcW w:w="6581" w:type="dxa"/>
          </w:tcPr>
          <w:p w:rsidR="0073440E" w:rsidRPr="0037086D" w:rsidRDefault="0073440E" w:rsidP="0073440E">
            <w:pPr>
              <w:rPr>
                <w:rFonts w:cstheme="minorEastAsia"/>
                <w:szCs w:val="21"/>
              </w:rPr>
            </w:pPr>
            <w:r w:rsidRPr="0073440E">
              <w:rPr>
                <w:rFonts w:cstheme="minorEastAsia" w:hint="eastAsia"/>
                <w:szCs w:val="21"/>
              </w:rPr>
              <w:t>支持“销售出库单、销售退货单、销售换货单、采购入库单、采购退货单、采购换货单、销售订单、采购订单”单据</w:t>
            </w:r>
            <w:r w:rsidR="009C4765">
              <w:rPr>
                <w:rFonts w:cstheme="minorEastAsia" w:hint="eastAsia"/>
                <w:szCs w:val="21"/>
              </w:rPr>
              <w:t>不录入数量可以保存成功</w:t>
            </w:r>
          </w:p>
        </w:tc>
      </w:tr>
      <w:tr w:rsidR="0073440E" w:rsidRPr="0037086D" w:rsidTr="004E3D77">
        <w:tc>
          <w:tcPr>
            <w:tcW w:w="1941" w:type="dxa"/>
          </w:tcPr>
          <w:p w:rsidR="0073440E" w:rsidRPr="0037086D" w:rsidRDefault="0073440E" w:rsidP="0073440E">
            <w:pPr>
              <w:rPr>
                <w:rFonts w:cstheme="minorEastAsia"/>
                <w:szCs w:val="21"/>
              </w:rPr>
            </w:pPr>
            <w:r w:rsidRPr="0073440E">
              <w:rPr>
                <w:rFonts w:cstheme="minorEastAsia" w:hint="eastAsia"/>
                <w:szCs w:val="21"/>
              </w:rPr>
              <w:t>允许单据不录入数量进行过账</w:t>
            </w:r>
          </w:p>
        </w:tc>
        <w:tc>
          <w:tcPr>
            <w:tcW w:w="6581" w:type="dxa"/>
          </w:tcPr>
          <w:p w:rsidR="0073440E" w:rsidRPr="0037086D" w:rsidRDefault="0073440E" w:rsidP="0073440E">
            <w:pPr>
              <w:rPr>
                <w:rFonts w:cstheme="minorEastAsia"/>
                <w:szCs w:val="21"/>
              </w:rPr>
            </w:pPr>
            <w:r w:rsidRPr="0073440E">
              <w:rPr>
                <w:rFonts w:cstheme="minorEastAsia" w:hint="eastAsia"/>
                <w:szCs w:val="21"/>
              </w:rPr>
              <w:t>支持“销售出库单、销售退货单、销售换货单、采购入库单、采购退货单、采购换货单”等单据</w:t>
            </w:r>
            <w:r w:rsidR="009C4765">
              <w:rPr>
                <w:rFonts w:cstheme="minorEastAsia" w:hint="eastAsia"/>
                <w:szCs w:val="21"/>
              </w:rPr>
              <w:t>不录入数量也可以过账成功</w:t>
            </w:r>
          </w:p>
        </w:tc>
      </w:tr>
      <w:tr w:rsidR="0073440E" w:rsidRPr="0037086D" w:rsidTr="004E3D77">
        <w:tc>
          <w:tcPr>
            <w:tcW w:w="1941" w:type="dxa"/>
          </w:tcPr>
          <w:p w:rsidR="0073440E" w:rsidRPr="0037086D" w:rsidRDefault="009C4765" w:rsidP="0073440E">
            <w:pPr>
              <w:rPr>
                <w:rFonts w:cstheme="minorEastAsia"/>
                <w:szCs w:val="21"/>
              </w:rPr>
            </w:pPr>
            <w:r>
              <w:rPr>
                <w:rFonts w:cstheme="minorEastAsia" w:hint="eastAsia"/>
                <w:szCs w:val="21"/>
              </w:rPr>
              <w:t>报表配置</w:t>
            </w:r>
          </w:p>
        </w:tc>
        <w:tc>
          <w:tcPr>
            <w:tcW w:w="6581" w:type="dxa"/>
          </w:tcPr>
          <w:p w:rsidR="0073440E" w:rsidRPr="0037086D" w:rsidRDefault="0073440E" w:rsidP="009C4765">
            <w:pPr>
              <w:ind w:left="420"/>
              <w:rPr>
                <w:rFonts w:cstheme="minorEastAsia"/>
                <w:szCs w:val="21"/>
              </w:rPr>
            </w:pPr>
          </w:p>
        </w:tc>
      </w:tr>
      <w:tr w:rsidR="009C4765" w:rsidRPr="0037086D" w:rsidTr="004E3D77">
        <w:tc>
          <w:tcPr>
            <w:tcW w:w="1941" w:type="dxa"/>
          </w:tcPr>
          <w:p w:rsidR="009C4765" w:rsidRPr="0037086D" w:rsidRDefault="009C4765" w:rsidP="009C4765">
            <w:pPr>
              <w:rPr>
                <w:rFonts w:cstheme="minorEastAsia"/>
                <w:szCs w:val="21"/>
              </w:rPr>
            </w:pPr>
            <w:r w:rsidRPr="0037086D">
              <w:rPr>
                <w:rFonts w:cstheme="minorEastAsia" w:hint="eastAsia"/>
                <w:szCs w:val="21"/>
              </w:rPr>
              <w:t>查询条件点击确定保存为默认查询方案</w:t>
            </w:r>
          </w:p>
        </w:tc>
        <w:tc>
          <w:tcPr>
            <w:tcW w:w="6581" w:type="dxa"/>
          </w:tcPr>
          <w:p w:rsidR="009C4765" w:rsidRPr="0037086D" w:rsidRDefault="009C4765" w:rsidP="009C4765">
            <w:pPr>
              <w:rPr>
                <w:rFonts w:cstheme="minorEastAsia"/>
                <w:szCs w:val="21"/>
              </w:rPr>
            </w:pPr>
            <w:r w:rsidRPr="0037086D">
              <w:rPr>
                <w:rFonts w:cstheme="minorEastAsia" w:hint="eastAsia"/>
                <w:szCs w:val="21"/>
              </w:rPr>
              <w:t>所有能够设置查询条件默认方案的报表，在查询条件中点击【查询】时，系统自动将当前设置的查询条件存为默认方案。若此前已经存在默认方案，此时会将之前的默认方案覆盖掉。</w:t>
            </w:r>
          </w:p>
        </w:tc>
      </w:tr>
      <w:tr w:rsidR="009C4765" w:rsidRPr="0037086D" w:rsidTr="004E3D77">
        <w:tc>
          <w:tcPr>
            <w:tcW w:w="1941" w:type="dxa"/>
          </w:tcPr>
          <w:p w:rsidR="009C4765" w:rsidRPr="0037086D" w:rsidRDefault="009C4765" w:rsidP="009C4765">
            <w:pPr>
              <w:rPr>
                <w:rFonts w:cstheme="minorEastAsia"/>
                <w:szCs w:val="21"/>
              </w:rPr>
            </w:pPr>
            <w:r>
              <w:rPr>
                <w:rFonts w:cstheme="minorEastAsia" w:hint="eastAsia"/>
                <w:szCs w:val="21"/>
              </w:rPr>
              <w:t>消息配置</w:t>
            </w:r>
          </w:p>
        </w:tc>
        <w:tc>
          <w:tcPr>
            <w:tcW w:w="6581" w:type="dxa"/>
          </w:tcPr>
          <w:p w:rsidR="009C4765" w:rsidRPr="0037086D" w:rsidRDefault="009C4765" w:rsidP="009C4765">
            <w:pPr>
              <w:rPr>
                <w:rFonts w:cstheme="minorEastAsia"/>
                <w:szCs w:val="21"/>
              </w:rPr>
            </w:pPr>
          </w:p>
        </w:tc>
      </w:tr>
      <w:tr w:rsidR="009C4765" w:rsidRPr="0037086D" w:rsidTr="004E3D77">
        <w:tc>
          <w:tcPr>
            <w:tcW w:w="1941" w:type="dxa"/>
          </w:tcPr>
          <w:p w:rsidR="009C4765" w:rsidRPr="0037086D" w:rsidRDefault="009C4765" w:rsidP="009C4765">
            <w:pPr>
              <w:rPr>
                <w:rFonts w:cstheme="minorEastAsia"/>
                <w:szCs w:val="21"/>
              </w:rPr>
            </w:pPr>
            <w:r w:rsidRPr="0037086D">
              <w:rPr>
                <w:rFonts w:cstheme="minorEastAsia" w:hint="eastAsia"/>
                <w:szCs w:val="21"/>
              </w:rPr>
              <w:t>消息提醒间隔[ ]分钟</w:t>
            </w:r>
          </w:p>
        </w:tc>
        <w:tc>
          <w:tcPr>
            <w:tcW w:w="6581" w:type="dxa"/>
          </w:tcPr>
          <w:p w:rsidR="009C4765" w:rsidRPr="0037086D" w:rsidRDefault="009C4765" w:rsidP="009C4765">
            <w:pPr>
              <w:rPr>
                <w:rFonts w:cstheme="minorEastAsia"/>
                <w:szCs w:val="21"/>
              </w:rPr>
            </w:pPr>
            <w:r w:rsidRPr="0037086D">
              <w:rPr>
                <w:rFonts w:cstheme="minorEastAsia" w:hint="eastAsia"/>
                <w:szCs w:val="21"/>
              </w:rPr>
              <w:t>针对系统消息发出到接收中间间隔时间设置。</w:t>
            </w:r>
          </w:p>
        </w:tc>
      </w:tr>
      <w:tr w:rsidR="009C4765" w:rsidRPr="0037086D" w:rsidTr="004E3D77">
        <w:tc>
          <w:tcPr>
            <w:tcW w:w="1941" w:type="dxa"/>
          </w:tcPr>
          <w:p w:rsidR="009C4765" w:rsidRPr="0037086D" w:rsidRDefault="009C4765" w:rsidP="009C4765">
            <w:pPr>
              <w:rPr>
                <w:rFonts w:cstheme="minorEastAsia"/>
                <w:szCs w:val="21"/>
              </w:rPr>
            </w:pPr>
            <w:r w:rsidRPr="0037086D">
              <w:rPr>
                <w:rFonts w:cstheme="minorEastAsia" w:hint="eastAsia"/>
                <w:szCs w:val="21"/>
              </w:rPr>
              <w:t>自动删除[ ]天之前已读消息</w:t>
            </w:r>
          </w:p>
        </w:tc>
        <w:tc>
          <w:tcPr>
            <w:tcW w:w="6581" w:type="dxa"/>
          </w:tcPr>
          <w:p w:rsidR="009C4765" w:rsidRPr="0037086D" w:rsidRDefault="009C4765" w:rsidP="009C4765">
            <w:pPr>
              <w:rPr>
                <w:rFonts w:cstheme="minorEastAsia"/>
                <w:szCs w:val="21"/>
              </w:rPr>
            </w:pPr>
            <w:r w:rsidRPr="0037086D">
              <w:rPr>
                <w:rFonts w:cstheme="minorEastAsia" w:hint="eastAsia"/>
                <w:szCs w:val="21"/>
              </w:rPr>
              <w:t>针对系统消息信息可自动删除n天之前的已读消息</w:t>
            </w:r>
          </w:p>
        </w:tc>
      </w:tr>
      <w:tr w:rsidR="009C4765" w:rsidRPr="0037086D" w:rsidTr="004E3D77">
        <w:tc>
          <w:tcPr>
            <w:tcW w:w="1941" w:type="dxa"/>
          </w:tcPr>
          <w:p w:rsidR="009C4765" w:rsidRPr="0037086D" w:rsidRDefault="009C4765" w:rsidP="009C4765">
            <w:pPr>
              <w:rPr>
                <w:rFonts w:cstheme="minorEastAsia"/>
                <w:szCs w:val="21"/>
              </w:rPr>
            </w:pPr>
            <w:r w:rsidRPr="0037086D">
              <w:rPr>
                <w:rFonts w:cstheme="minorEastAsia" w:hint="eastAsia"/>
                <w:szCs w:val="21"/>
              </w:rPr>
              <w:t>自动删除[ ]天之前未读消息</w:t>
            </w:r>
          </w:p>
        </w:tc>
        <w:tc>
          <w:tcPr>
            <w:tcW w:w="6581" w:type="dxa"/>
          </w:tcPr>
          <w:p w:rsidR="009C4765" w:rsidRPr="0037086D" w:rsidRDefault="009C4765" w:rsidP="009C4765">
            <w:pPr>
              <w:rPr>
                <w:rFonts w:cstheme="minorEastAsia"/>
                <w:szCs w:val="21"/>
              </w:rPr>
            </w:pPr>
            <w:r w:rsidRPr="0037086D">
              <w:rPr>
                <w:rFonts w:cstheme="minorEastAsia" w:hint="eastAsia"/>
                <w:szCs w:val="21"/>
              </w:rPr>
              <w:t>针对系统消息信息可自动删除n天之前的未读消息</w:t>
            </w:r>
          </w:p>
        </w:tc>
      </w:tr>
    </w:tbl>
    <w:p w:rsidR="00C34EB5" w:rsidRPr="0037086D" w:rsidRDefault="00C34EB5" w:rsidP="00787468">
      <w:pPr>
        <w:numPr>
          <w:ilvl w:val="0"/>
          <w:numId w:val="11"/>
        </w:numPr>
        <w:ind w:firstLine="0"/>
        <w:rPr>
          <w:rFonts w:cs="宋体"/>
          <w:bCs/>
          <w:szCs w:val="21"/>
        </w:rPr>
      </w:pPr>
      <w:r w:rsidRPr="0037086D">
        <w:rPr>
          <w:rFonts w:cs="宋体" w:hint="eastAsia"/>
          <w:szCs w:val="21"/>
        </w:rPr>
        <w:t>价格体系：设置和业务单据价格相关的参数设置。</w:t>
      </w:r>
    </w:p>
    <w:tbl>
      <w:tblPr>
        <w:tblStyle w:val="aa"/>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采购/销售单采用普通格式</w:t>
            </w:r>
          </w:p>
        </w:tc>
        <w:tc>
          <w:tcPr>
            <w:tcW w:w="6581" w:type="dxa"/>
          </w:tcPr>
          <w:p w:rsidR="00C34EB5" w:rsidRPr="0037086D" w:rsidRDefault="00C34EB5" w:rsidP="00787468">
            <w:pPr>
              <w:rPr>
                <w:rFonts w:cstheme="minorEastAsia"/>
                <w:szCs w:val="21"/>
              </w:rPr>
            </w:pPr>
            <w:r w:rsidRPr="0037086D">
              <w:rPr>
                <w:rFonts w:cstheme="minorEastAsia" w:hint="eastAsia"/>
                <w:szCs w:val="21"/>
              </w:rPr>
              <w:t>录单时既无税率也无扣率。</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采购/销售单采用折扣格式</w:t>
            </w:r>
          </w:p>
        </w:tc>
        <w:tc>
          <w:tcPr>
            <w:tcW w:w="6581" w:type="dxa"/>
          </w:tcPr>
          <w:p w:rsidR="00C34EB5" w:rsidRPr="0037086D" w:rsidRDefault="00C34EB5" w:rsidP="00787468">
            <w:pPr>
              <w:rPr>
                <w:rFonts w:cstheme="minorEastAsia"/>
                <w:szCs w:val="21"/>
              </w:rPr>
            </w:pPr>
            <w:r w:rsidRPr="0037086D">
              <w:rPr>
                <w:rFonts w:cstheme="minorEastAsia" w:hint="eastAsia"/>
                <w:szCs w:val="21"/>
              </w:rPr>
              <w:t>以税率格式录单。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采购/销售单采用税率格式</w:t>
            </w:r>
          </w:p>
        </w:tc>
        <w:tc>
          <w:tcPr>
            <w:tcW w:w="6581" w:type="dxa"/>
          </w:tcPr>
          <w:p w:rsidR="00C34EB5" w:rsidRPr="0037086D" w:rsidRDefault="00C34EB5" w:rsidP="00787468">
            <w:pPr>
              <w:rPr>
                <w:rFonts w:cstheme="minorEastAsia"/>
                <w:szCs w:val="21"/>
              </w:rPr>
            </w:pPr>
            <w:r w:rsidRPr="0037086D">
              <w:rPr>
                <w:rFonts w:cstheme="minorEastAsia" w:hint="eastAsia"/>
                <w:szCs w:val="21"/>
              </w:rPr>
              <w:t>以扣率格式录单。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采购/销售单采用全部格式</w:t>
            </w:r>
          </w:p>
        </w:tc>
        <w:tc>
          <w:tcPr>
            <w:tcW w:w="6581" w:type="dxa"/>
          </w:tcPr>
          <w:p w:rsidR="00C34EB5" w:rsidRPr="0037086D" w:rsidRDefault="00C34EB5" w:rsidP="00787468">
            <w:pPr>
              <w:rPr>
                <w:rFonts w:cstheme="minorEastAsia"/>
                <w:szCs w:val="21"/>
              </w:rPr>
            </w:pPr>
            <w:r w:rsidRPr="0037086D">
              <w:rPr>
                <w:rFonts w:cstheme="minorEastAsia" w:hint="eastAsia"/>
                <w:szCs w:val="21"/>
              </w:rPr>
              <w:t>录单时既有税率也有扣率。</w:t>
            </w:r>
          </w:p>
        </w:tc>
      </w:tr>
      <w:tr w:rsidR="00C34EB5" w:rsidRPr="0037086D" w:rsidTr="004E3D77">
        <w:tc>
          <w:tcPr>
            <w:tcW w:w="8522" w:type="dxa"/>
            <w:gridSpan w:val="2"/>
          </w:tcPr>
          <w:p w:rsidR="00C34EB5" w:rsidRPr="0037086D" w:rsidRDefault="00C34EB5" w:rsidP="00787468">
            <w:pPr>
              <w:rPr>
                <w:rFonts w:cstheme="minorEastAsia"/>
                <w:szCs w:val="21"/>
              </w:rPr>
            </w:pPr>
            <w:r w:rsidRPr="0037086D">
              <w:rPr>
                <w:rFonts w:cstheme="minorEastAsia" w:hint="eastAsia"/>
                <w:szCs w:val="21"/>
              </w:rPr>
              <w:t>★注意事项：修改单据格式配置后，会导致价格跟踪设置、价格跟踪导入基准、价格控制、单价计算基准等，恢复成系统默认以销售/采购单价为准。</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默认税率</w:t>
            </w:r>
          </w:p>
        </w:tc>
        <w:tc>
          <w:tcPr>
            <w:tcW w:w="6581" w:type="dxa"/>
          </w:tcPr>
          <w:p w:rsidR="00C34EB5" w:rsidRPr="0037086D" w:rsidRDefault="00C34EB5" w:rsidP="00787468">
            <w:pPr>
              <w:numPr>
                <w:ilvl w:val="0"/>
                <w:numId w:val="14"/>
              </w:numPr>
              <w:rPr>
                <w:rFonts w:cstheme="minorEastAsia"/>
                <w:szCs w:val="21"/>
              </w:rPr>
            </w:pPr>
            <w:r w:rsidRPr="0037086D">
              <w:rPr>
                <w:rFonts w:cstheme="minorEastAsia" w:hint="eastAsia"/>
                <w:szCs w:val="21"/>
              </w:rPr>
              <w:t>录单时默认的税率值。</w:t>
            </w:r>
          </w:p>
          <w:p w:rsidR="00C34EB5" w:rsidRPr="0037086D" w:rsidRDefault="00C34EB5" w:rsidP="00787468">
            <w:pPr>
              <w:numPr>
                <w:ilvl w:val="0"/>
                <w:numId w:val="14"/>
              </w:numPr>
              <w:rPr>
                <w:rFonts w:cstheme="minorEastAsia"/>
                <w:szCs w:val="21"/>
              </w:rPr>
            </w:pPr>
            <w:r w:rsidRPr="0037086D">
              <w:rPr>
                <w:rFonts w:cstheme="minorEastAsia" w:hint="eastAsia"/>
                <w:szCs w:val="21"/>
              </w:rPr>
              <w:t>系统按2019年度国家标准，税率默认为13%。</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默认扣率</w:t>
            </w:r>
          </w:p>
        </w:tc>
        <w:tc>
          <w:tcPr>
            <w:tcW w:w="6581" w:type="dxa"/>
          </w:tcPr>
          <w:p w:rsidR="00C34EB5" w:rsidRPr="0037086D" w:rsidRDefault="00C34EB5" w:rsidP="00787468">
            <w:pPr>
              <w:rPr>
                <w:rFonts w:cstheme="minorEastAsia"/>
                <w:szCs w:val="21"/>
              </w:rPr>
            </w:pPr>
            <w:r w:rsidRPr="0037086D">
              <w:rPr>
                <w:rFonts w:cstheme="minorEastAsia" w:hint="eastAsia"/>
                <w:szCs w:val="21"/>
              </w:rPr>
              <w:t>若为8折，则扣率为0.8，范围在0到1之间。</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启用销售/采购价格跟踪</w:t>
            </w:r>
          </w:p>
        </w:tc>
        <w:tc>
          <w:tcPr>
            <w:tcW w:w="6581" w:type="dxa"/>
          </w:tcPr>
          <w:p w:rsidR="00C34EB5" w:rsidRPr="0037086D" w:rsidRDefault="00C34EB5" w:rsidP="00787468">
            <w:pPr>
              <w:numPr>
                <w:ilvl w:val="0"/>
                <w:numId w:val="14"/>
              </w:numPr>
              <w:rPr>
                <w:rFonts w:cstheme="minorEastAsia"/>
                <w:szCs w:val="21"/>
              </w:rPr>
            </w:pPr>
            <w:r w:rsidRPr="0037086D">
              <w:rPr>
                <w:rFonts w:cstheme="minorEastAsia" w:hint="eastAsia"/>
                <w:szCs w:val="21"/>
              </w:rPr>
              <w:t>启用销售价格跟踪后可选择按结算单位进行价格跟或者按往来单位进行价格跟踪。可实现和同一个单位发生往来时能自动带出上一次的价格，避免人为错误，提升开单效率。</w:t>
            </w:r>
          </w:p>
          <w:p w:rsidR="00C34EB5" w:rsidRPr="0037086D" w:rsidRDefault="00C34EB5" w:rsidP="00787468">
            <w:pPr>
              <w:numPr>
                <w:ilvl w:val="0"/>
                <w:numId w:val="14"/>
              </w:numPr>
              <w:rPr>
                <w:rFonts w:cstheme="minorEastAsia"/>
                <w:szCs w:val="21"/>
              </w:rPr>
            </w:pPr>
            <w:r w:rsidRPr="0037086D">
              <w:rPr>
                <w:rFonts w:cstheme="minorEastAsia" w:hint="eastAsia"/>
                <w:szCs w:val="21"/>
              </w:rPr>
              <w:t>采购同理。</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按结算单位进行价格跟踪</w:t>
            </w:r>
          </w:p>
        </w:tc>
        <w:tc>
          <w:tcPr>
            <w:tcW w:w="6581" w:type="dxa"/>
          </w:tcPr>
          <w:p w:rsidR="00C34EB5" w:rsidRPr="0037086D" w:rsidRDefault="00C34EB5" w:rsidP="00787468">
            <w:pPr>
              <w:numPr>
                <w:ilvl w:val="0"/>
                <w:numId w:val="14"/>
              </w:numPr>
              <w:rPr>
                <w:rFonts w:cstheme="minorEastAsia"/>
                <w:szCs w:val="21"/>
              </w:rPr>
            </w:pPr>
            <w:r w:rsidRPr="0037086D">
              <w:rPr>
                <w:rFonts w:cstheme="minorEastAsia" w:hint="eastAsia"/>
                <w:szCs w:val="21"/>
              </w:rPr>
              <w:t>启用第三方结算后，才可选择。</w:t>
            </w:r>
          </w:p>
          <w:p w:rsidR="00C34EB5" w:rsidRPr="0037086D" w:rsidRDefault="00C34EB5" w:rsidP="00787468">
            <w:pPr>
              <w:numPr>
                <w:ilvl w:val="0"/>
                <w:numId w:val="14"/>
              </w:numPr>
              <w:rPr>
                <w:rFonts w:cstheme="minorEastAsia"/>
                <w:szCs w:val="21"/>
              </w:rPr>
            </w:pPr>
            <w:r w:rsidRPr="0037086D">
              <w:rPr>
                <w:rFonts w:cstheme="minorEastAsia" w:hint="eastAsia"/>
                <w:szCs w:val="21"/>
              </w:rPr>
              <w:t>选择后可按照结算单位进行价格跟踪。</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按往来单位进行价格跟踪</w:t>
            </w:r>
          </w:p>
        </w:tc>
        <w:tc>
          <w:tcPr>
            <w:tcW w:w="6581" w:type="dxa"/>
          </w:tcPr>
          <w:p w:rsidR="00C34EB5" w:rsidRPr="0037086D" w:rsidRDefault="00C34EB5" w:rsidP="00787468">
            <w:pPr>
              <w:numPr>
                <w:ilvl w:val="0"/>
                <w:numId w:val="14"/>
              </w:numPr>
              <w:rPr>
                <w:rFonts w:cstheme="minorEastAsia"/>
                <w:szCs w:val="21"/>
              </w:rPr>
            </w:pPr>
            <w:r w:rsidRPr="0037086D">
              <w:rPr>
                <w:rFonts w:cstheme="minorEastAsia" w:hint="eastAsia"/>
                <w:szCs w:val="21"/>
              </w:rPr>
              <w:t>启用价格跟踪后，系统默认按照往来单位进行价格跟踪。</w:t>
            </w:r>
          </w:p>
          <w:p w:rsidR="00C34EB5" w:rsidRPr="0037086D" w:rsidRDefault="00C34EB5" w:rsidP="00787468">
            <w:pPr>
              <w:numPr>
                <w:ilvl w:val="0"/>
                <w:numId w:val="14"/>
              </w:numPr>
              <w:rPr>
                <w:rFonts w:cstheme="minorEastAsia"/>
                <w:szCs w:val="21"/>
              </w:rPr>
            </w:pPr>
            <w:r w:rsidRPr="0037086D">
              <w:rPr>
                <w:rFonts w:cstheme="minorEastAsia" w:hint="eastAsia"/>
                <w:szCs w:val="21"/>
              </w:rPr>
              <w:t>方式同按结算单位一致。</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价格跟踪读取详细设置</w:t>
            </w:r>
          </w:p>
        </w:tc>
        <w:tc>
          <w:tcPr>
            <w:tcW w:w="6581" w:type="dxa"/>
          </w:tcPr>
          <w:p w:rsidR="00C34EB5" w:rsidRPr="0037086D" w:rsidRDefault="00C34EB5" w:rsidP="00787468">
            <w:pPr>
              <w:numPr>
                <w:ilvl w:val="0"/>
                <w:numId w:val="14"/>
              </w:numPr>
              <w:rPr>
                <w:rFonts w:cstheme="minorEastAsia"/>
                <w:szCs w:val="21"/>
              </w:rPr>
            </w:pPr>
            <w:r w:rsidRPr="0037086D">
              <w:rPr>
                <w:rFonts w:cstheme="minorEastAsia" w:hint="eastAsia"/>
                <w:szCs w:val="21"/>
              </w:rPr>
              <w:t>销售/采购订单可选择跟踪：按销售/采购订单价格跟踪或按者销售/采购价格跟踪。</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价格跟踪单据选择</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系统支持选择以下单据进行价格跟踪：</w:t>
            </w:r>
          </w:p>
          <w:p w:rsidR="00C34EB5" w:rsidRPr="0037086D" w:rsidRDefault="00C34EB5" w:rsidP="00787468">
            <w:pPr>
              <w:numPr>
                <w:ilvl w:val="0"/>
                <w:numId w:val="14"/>
              </w:numPr>
              <w:rPr>
                <w:rFonts w:cstheme="minorEastAsia"/>
                <w:szCs w:val="21"/>
              </w:rPr>
            </w:pPr>
            <w:r w:rsidRPr="0037086D">
              <w:rPr>
                <w:rFonts w:cstheme="minorEastAsia" w:hint="eastAsia"/>
                <w:szCs w:val="21"/>
              </w:rPr>
              <w:t>销售：零售单、销售订单、销售出库单、销售退货单、销售换货单。</w:t>
            </w:r>
          </w:p>
          <w:p w:rsidR="00C34EB5" w:rsidRPr="0037086D" w:rsidRDefault="00C34EB5" w:rsidP="00787468">
            <w:pPr>
              <w:numPr>
                <w:ilvl w:val="0"/>
                <w:numId w:val="14"/>
              </w:numPr>
              <w:rPr>
                <w:rFonts w:cstheme="minorEastAsia"/>
                <w:szCs w:val="21"/>
              </w:rPr>
            </w:pPr>
            <w:r w:rsidRPr="0037086D">
              <w:rPr>
                <w:rFonts w:cstheme="minorEastAsia" w:hint="eastAsia"/>
                <w:szCs w:val="21"/>
              </w:rPr>
              <w:t>采购：采购订单、采购入库单、采购退货单、采购换货单。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启用最近价格跟踪</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启用后，不区分往来单位或者结算单位，直接跟踪最近一次的销售/采购价格。</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最低售价控制</w:t>
            </w:r>
          </w:p>
        </w:tc>
        <w:tc>
          <w:tcPr>
            <w:tcW w:w="6581" w:type="dxa"/>
          </w:tcPr>
          <w:p w:rsidR="00C34EB5" w:rsidRPr="0037086D" w:rsidRDefault="00C34EB5" w:rsidP="00787468">
            <w:pPr>
              <w:rPr>
                <w:rFonts w:cstheme="minorEastAsia"/>
                <w:szCs w:val="21"/>
              </w:rPr>
            </w:pPr>
            <w:r w:rsidRPr="0037086D">
              <w:rPr>
                <w:rFonts w:cstheme="minorEastAsia" w:hint="eastAsia"/>
                <w:szCs w:val="21"/>
              </w:rPr>
              <w:t>在最低售价、最高进价控制中，我们将控制分成了不检查、检查提示、</w:t>
            </w:r>
            <w:r w:rsidRPr="0037086D">
              <w:rPr>
                <w:rFonts w:cstheme="minorEastAsia" w:hint="eastAsia"/>
                <w:szCs w:val="21"/>
              </w:rPr>
              <w:lastRenderedPageBreak/>
              <w:t>密码控制和严格控制四种方式。</w:t>
            </w:r>
          </w:p>
          <w:p w:rsidR="00C34EB5" w:rsidRPr="0037086D" w:rsidRDefault="00C34EB5" w:rsidP="00787468">
            <w:pPr>
              <w:numPr>
                <w:ilvl w:val="0"/>
                <w:numId w:val="14"/>
              </w:numPr>
              <w:rPr>
                <w:rFonts w:cstheme="minorEastAsia"/>
                <w:szCs w:val="21"/>
              </w:rPr>
            </w:pPr>
            <w:r w:rsidRPr="0037086D">
              <w:rPr>
                <w:rFonts w:cstheme="minorEastAsia" w:hint="eastAsia"/>
                <w:szCs w:val="21"/>
              </w:rPr>
              <w:t>不检查：不启用最低售价、最高进价控制。</w:t>
            </w:r>
          </w:p>
          <w:p w:rsidR="00C34EB5" w:rsidRPr="0037086D" w:rsidRDefault="00C34EB5" w:rsidP="00787468">
            <w:pPr>
              <w:numPr>
                <w:ilvl w:val="0"/>
                <w:numId w:val="14"/>
              </w:numPr>
              <w:rPr>
                <w:rFonts w:cstheme="minorEastAsia"/>
                <w:szCs w:val="21"/>
              </w:rPr>
            </w:pPr>
            <w:r w:rsidRPr="0037086D">
              <w:rPr>
                <w:rFonts w:cstheme="minorEastAsia" w:hint="eastAsia"/>
                <w:szCs w:val="21"/>
              </w:rPr>
              <w:t>检查提示：销售类单据高于最低售价、采购类单据低于最高进价过账时，系统进行提示。</w:t>
            </w:r>
          </w:p>
          <w:p w:rsidR="00C34EB5" w:rsidRPr="0037086D" w:rsidRDefault="00C34EB5" w:rsidP="00787468">
            <w:pPr>
              <w:numPr>
                <w:ilvl w:val="0"/>
                <w:numId w:val="14"/>
              </w:numPr>
              <w:rPr>
                <w:rFonts w:cstheme="minorEastAsia"/>
                <w:szCs w:val="21"/>
              </w:rPr>
            </w:pPr>
            <w:r w:rsidRPr="0037086D">
              <w:rPr>
                <w:rFonts w:cstheme="minorEastAsia" w:hint="eastAsia"/>
                <w:szCs w:val="21"/>
              </w:rPr>
              <w:t>密码控制：销售类单据高于最低售价、采购类单据低于最高进价过账时，系统弹出密码输入框，输入正确的控制口令才能允许过账。</w:t>
            </w:r>
          </w:p>
          <w:p w:rsidR="00C34EB5" w:rsidRPr="0037086D" w:rsidRDefault="00C34EB5" w:rsidP="00787468">
            <w:pPr>
              <w:numPr>
                <w:ilvl w:val="0"/>
                <w:numId w:val="14"/>
              </w:numPr>
              <w:rPr>
                <w:rFonts w:cstheme="minorEastAsia"/>
                <w:szCs w:val="21"/>
              </w:rPr>
            </w:pPr>
            <w:r w:rsidRPr="0037086D">
              <w:rPr>
                <w:rFonts w:cstheme="minorEastAsia" w:hint="eastAsia"/>
                <w:szCs w:val="21"/>
              </w:rPr>
              <w:t>严格控制：销售类单据高于最低售价、采购类单据低于最高进价过账时，系统不允许过账。</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lastRenderedPageBreak/>
              <w:t>修改数量后单价计算基准</w:t>
            </w:r>
          </w:p>
        </w:tc>
        <w:tc>
          <w:tcPr>
            <w:tcW w:w="6581" w:type="dxa"/>
          </w:tcPr>
          <w:p w:rsidR="00C34EB5" w:rsidRPr="0037086D" w:rsidRDefault="00C34EB5" w:rsidP="00787468">
            <w:pPr>
              <w:numPr>
                <w:ilvl w:val="0"/>
                <w:numId w:val="14"/>
              </w:numPr>
              <w:rPr>
                <w:rFonts w:cstheme="minorEastAsia"/>
                <w:szCs w:val="21"/>
              </w:rPr>
            </w:pPr>
            <w:r w:rsidRPr="0037086D">
              <w:rPr>
                <w:rFonts w:cstheme="minorEastAsia" w:hint="eastAsia"/>
                <w:szCs w:val="21"/>
              </w:rPr>
              <w:t>当系统启用不同单据格式时，系统提供对应单据格式匹配的价格基准选项。</w:t>
            </w:r>
          </w:p>
          <w:p w:rsidR="00C34EB5" w:rsidRPr="0037086D" w:rsidRDefault="00C34EB5" w:rsidP="00787468">
            <w:pPr>
              <w:numPr>
                <w:ilvl w:val="0"/>
                <w:numId w:val="14"/>
              </w:numPr>
              <w:rPr>
                <w:rFonts w:cstheme="minorEastAsia"/>
                <w:szCs w:val="21"/>
              </w:rPr>
            </w:pPr>
            <w:r w:rsidRPr="0037086D">
              <w:rPr>
                <w:rFonts w:cstheme="minorEastAsia" w:hint="eastAsia"/>
                <w:szCs w:val="21"/>
              </w:rPr>
              <w:t>可选择以什么价格为基准，若修改了单据数量后，系统自动换算另外的价格。</w:t>
            </w:r>
          </w:p>
          <w:p w:rsidR="00C34EB5" w:rsidRPr="0037086D" w:rsidRDefault="00C34EB5" w:rsidP="00787468">
            <w:pPr>
              <w:numPr>
                <w:ilvl w:val="0"/>
                <w:numId w:val="14"/>
              </w:numPr>
              <w:rPr>
                <w:rFonts w:cstheme="minorEastAsia"/>
                <w:szCs w:val="21"/>
              </w:rPr>
            </w:pPr>
            <w:r w:rsidRPr="0037086D">
              <w:rPr>
                <w:rFonts w:cstheme="minorEastAsia" w:hint="eastAsia"/>
                <w:szCs w:val="21"/>
              </w:rPr>
              <w:t>销售/采购/委外加工类单据可以分别设置各自的计算规则。</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单据上商品预设价配置</w:t>
            </w:r>
          </w:p>
        </w:tc>
        <w:tc>
          <w:tcPr>
            <w:tcW w:w="6581" w:type="dxa"/>
          </w:tcPr>
          <w:p w:rsidR="00C34EB5" w:rsidRPr="0037086D" w:rsidRDefault="00C34EB5" w:rsidP="00787468">
            <w:pPr>
              <w:numPr>
                <w:ilvl w:val="0"/>
                <w:numId w:val="14"/>
              </w:numPr>
              <w:rPr>
                <w:rFonts w:cstheme="minorEastAsia"/>
                <w:szCs w:val="21"/>
              </w:rPr>
            </w:pPr>
            <w:r w:rsidRPr="0037086D">
              <w:rPr>
                <w:rFonts w:cstheme="minorEastAsia" w:hint="eastAsia"/>
                <w:szCs w:val="21"/>
              </w:rPr>
              <w:t>销售/采购/委外加工类单据商品预设价默认为不含税单价，可选择商品预设售价为含税单价。</w:t>
            </w:r>
          </w:p>
        </w:tc>
      </w:tr>
    </w:tbl>
    <w:p w:rsidR="00C34EB5" w:rsidRPr="0037086D" w:rsidRDefault="00C34EB5" w:rsidP="00787468">
      <w:pPr>
        <w:numPr>
          <w:ilvl w:val="0"/>
          <w:numId w:val="11"/>
        </w:numPr>
        <w:ind w:firstLine="0"/>
        <w:rPr>
          <w:rFonts w:cs="宋体"/>
          <w:bCs/>
          <w:szCs w:val="21"/>
        </w:rPr>
      </w:pPr>
      <w:r w:rsidRPr="0037086D">
        <w:rPr>
          <w:rFonts w:cs="宋体" w:hint="eastAsia"/>
          <w:szCs w:val="21"/>
        </w:rPr>
        <w:t>小数位数设置：设置和单据、报表显示小数位数相关的参数设置。</w:t>
      </w:r>
    </w:p>
    <w:tbl>
      <w:tblPr>
        <w:tblStyle w:val="aa"/>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数量小数位数</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系统默认为4位，以零补齐不足的位数，可编辑。开账后，取消账套激活状态下可以编辑，但是小数位数必须大于等于4位。</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单价小数位数</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系统默认为4位，以零补齐不足的位数。开账后，取消账套激活状态下可以编辑，但是小数位数必须大于等于4位。</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金额小数位数</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系统默认为2位小数，以零补齐不足的位数，开账前后均不可编辑。</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扣率小数位数</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系统默认为4位，以零补齐不足的位数。开账后，取消账套激活状态下可以编辑，但是小数位数必须大于等于4位。</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税率小数位数</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系统默认为0位，以零补齐不足的位数。开账后，取消账套激活状态下可以编辑，但是小数位数必须大于等于0位。</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汇率小数位数</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系统默认为4位，以零补齐不足的位数。开账后，取消账套激活状态下可以编辑，但是小数位数必须大于等于4位。</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比例小数位数</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系统默认为2位，以零补齐不足的位数。开账后，取消账套激活状态下可以编辑，但是小数位数必须大于等于2位。</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换算率小数位数</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系统默认为4位，以零补齐不足的位数。开账后，取消账套激活状态下可以编辑，但是小数位数必须大于等于4位。</w:t>
            </w:r>
          </w:p>
        </w:tc>
      </w:tr>
    </w:tbl>
    <w:p w:rsidR="00C34EB5" w:rsidRPr="0037086D" w:rsidRDefault="00C34EB5" w:rsidP="00787468">
      <w:pPr>
        <w:ind w:firstLine="420"/>
        <w:rPr>
          <w:rFonts w:cs="宋体"/>
          <w:szCs w:val="21"/>
        </w:rPr>
      </w:pPr>
      <w:r w:rsidRPr="0037086D">
        <w:rPr>
          <w:rFonts w:cs="宋体" w:hint="eastAsia"/>
          <w:szCs w:val="21"/>
        </w:rPr>
        <w:t>★注意事项：修改小数位数时，务必取消账套激活状态，并退出其他所有客户端，修改完成后重新登录使用，否则会造成数据错乱。</w:t>
      </w:r>
    </w:p>
    <w:p w:rsidR="00C34EB5" w:rsidRPr="0037086D" w:rsidRDefault="00C34EB5" w:rsidP="00787468">
      <w:pPr>
        <w:numPr>
          <w:ilvl w:val="0"/>
          <w:numId w:val="11"/>
        </w:numPr>
        <w:ind w:firstLine="0"/>
        <w:rPr>
          <w:rFonts w:cs="宋体"/>
          <w:bCs/>
          <w:szCs w:val="21"/>
        </w:rPr>
      </w:pPr>
      <w:r w:rsidRPr="0037086D">
        <w:rPr>
          <w:rFonts w:cs="宋体" w:hint="eastAsia"/>
          <w:szCs w:val="21"/>
        </w:rPr>
        <w:t>仓储配置：设置和业务单据仓库相关的参数设置。</w:t>
      </w:r>
    </w:p>
    <w:tbl>
      <w:tblPr>
        <w:tblStyle w:val="aa"/>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A391E">
        <w:trPr>
          <w:trHeight w:val="351"/>
        </w:trPr>
        <w:tc>
          <w:tcPr>
            <w:tcW w:w="1941" w:type="dxa"/>
          </w:tcPr>
          <w:p w:rsidR="00C34EB5" w:rsidRPr="0037086D" w:rsidRDefault="00C34EB5" w:rsidP="00787468">
            <w:pPr>
              <w:rPr>
                <w:rFonts w:cstheme="minorEastAsia"/>
                <w:szCs w:val="21"/>
              </w:rPr>
            </w:pPr>
            <w:r w:rsidRPr="0037086D">
              <w:rPr>
                <w:rFonts w:cstheme="minorEastAsia" w:hint="eastAsia"/>
                <w:szCs w:val="21"/>
              </w:rPr>
              <w:t>多仓库配置</w:t>
            </w:r>
          </w:p>
        </w:tc>
        <w:tc>
          <w:tcPr>
            <w:tcW w:w="6581" w:type="dxa"/>
          </w:tcPr>
          <w:p w:rsidR="00C34EB5" w:rsidRPr="0037086D" w:rsidRDefault="00C34EB5" w:rsidP="00787468">
            <w:pPr>
              <w:rPr>
                <w:rFonts w:cstheme="minorEastAsia"/>
                <w:szCs w:val="21"/>
              </w:rPr>
            </w:pPr>
            <w:r w:rsidRPr="0037086D">
              <w:rPr>
                <w:rFonts w:cstheme="minorEastAsia" w:hint="eastAsia"/>
                <w:szCs w:val="21"/>
              </w:rPr>
              <w:t>可以针对不同的业务单据设置是否启用多仓库出入库功能。</w:t>
            </w:r>
          </w:p>
        </w:tc>
      </w:tr>
    </w:tbl>
    <w:p w:rsidR="00C34EB5" w:rsidRPr="0037086D" w:rsidRDefault="00C34EB5" w:rsidP="00787468">
      <w:pPr>
        <w:numPr>
          <w:ilvl w:val="0"/>
          <w:numId w:val="11"/>
        </w:numPr>
        <w:ind w:firstLine="0"/>
        <w:rPr>
          <w:rFonts w:cs="宋体"/>
          <w:szCs w:val="21"/>
        </w:rPr>
      </w:pPr>
      <w:r w:rsidRPr="0037086D">
        <w:rPr>
          <w:rFonts w:cs="宋体" w:hint="eastAsia"/>
          <w:szCs w:val="21"/>
        </w:rPr>
        <w:t>打印控制：对单据设置新增、保存、过账状态下能否打印，及打印次数控制和打印记录查询。</w:t>
      </w:r>
    </w:p>
    <w:p w:rsidR="00C34EB5" w:rsidRPr="0037086D" w:rsidRDefault="00C34EB5" w:rsidP="00787468">
      <w:pPr>
        <w:numPr>
          <w:ilvl w:val="0"/>
          <w:numId w:val="16"/>
        </w:numPr>
        <w:rPr>
          <w:rFonts w:cs="宋体"/>
          <w:szCs w:val="21"/>
        </w:rPr>
      </w:pPr>
      <w:r w:rsidRPr="0037086D">
        <w:rPr>
          <w:rFonts w:cs="宋体" w:hint="eastAsia"/>
          <w:szCs w:val="21"/>
        </w:rPr>
        <w:t>“Excel导出文件记录打印次数”用户可以自己决定单据中Excel导出的文件是否要计入单据的打印次数。</w:t>
      </w:r>
    </w:p>
    <w:p w:rsidR="00C34EB5" w:rsidRPr="0037086D" w:rsidRDefault="00C34EB5" w:rsidP="00787468">
      <w:pPr>
        <w:numPr>
          <w:ilvl w:val="0"/>
          <w:numId w:val="16"/>
        </w:numPr>
        <w:rPr>
          <w:rFonts w:cs="宋体"/>
          <w:szCs w:val="21"/>
        </w:rPr>
      </w:pPr>
      <w:r w:rsidRPr="0037086D">
        <w:rPr>
          <w:rFonts w:cs="宋体" w:hint="eastAsia"/>
          <w:szCs w:val="21"/>
        </w:rPr>
        <w:t>需要在那种状态下打印勾选即可。</w:t>
      </w:r>
    </w:p>
    <w:p w:rsidR="00C34EB5" w:rsidRPr="0037086D" w:rsidRDefault="00C34EB5" w:rsidP="00787468">
      <w:pPr>
        <w:numPr>
          <w:ilvl w:val="0"/>
          <w:numId w:val="16"/>
        </w:numPr>
        <w:rPr>
          <w:rFonts w:cs="宋体"/>
          <w:szCs w:val="21"/>
        </w:rPr>
      </w:pPr>
      <w:r w:rsidRPr="0037086D">
        <w:rPr>
          <w:rFonts w:cs="宋体" w:hint="eastAsia"/>
          <w:szCs w:val="21"/>
        </w:rPr>
        <w:t>设置单据打印次数与解锁密码，如果单据打印次数超过设置的打印次数需要输入密码才可以打印。</w:t>
      </w:r>
    </w:p>
    <w:p w:rsidR="00C34EB5" w:rsidRPr="0037086D" w:rsidRDefault="00C34EB5" w:rsidP="00787468">
      <w:pPr>
        <w:numPr>
          <w:ilvl w:val="0"/>
          <w:numId w:val="16"/>
        </w:numPr>
        <w:rPr>
          <w:rFonts w:cs="宋体"/>
          <w:szCs w:val="21"/>
        </w:rPr>
      </w:pPr>
      <w:r w:rsidRPr="0037086D">
        <w:rPr>
          <w:rFonts w:cs="宋体" w:hint="eastAsia"/>
          <w:szCs w:val="21"/>
        </w:rPr>
        <w:t>打印记录查询：能查询到单据打印相关记录。</w:t>
      </w:r>
    </w:p>
    <w:tbl>
      <w:tblPr>
        <w:tblStyle w:val="aa"/>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业务单据序号打印默认</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系统默认业务单据不打印序列号，可在此配置是否默认打印，以及每行打印个数。</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lastRenderedPageBreak/>
              <w:t>解锁密码</w:t>
            </w:r>
          </w:p>
        </w:tc>
        <w:tc>
          <w:tcPr>
            <w:tcW w:w="6581" w:type="dxa"/>
          </w:tcPr>
          <w:p w:rsidR="00C34EB5" w:rsidRPr="0037086D" w:rsidRDefault="00C34EB5" w:rsidP="00787468">
            <w:pPr>
              <w:rPr>
                <w:rFonts w:cstheme="minorEastAsia"/>
                <w:szCs w:val="21"/>
              </w:rPr>
            </w:pPr>
            <w:r w:rsidRPr="0037086D">
              <w:rPr>
                <w:rFonts w:cstheme="minorEastAsia" w:hint="eastAsia"/>
                <w:szCs w:val="21"/>
              </w:rPr>
              <w:t>如果单据、项目凭证打印次数超过设置的打印次数需要输入密码才可以打印。</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打印次数</w:t>
            </w:r>
          </w:p>
        </w:tc>
        <w:tc>
          <w:tcPr>
            <w:tcW w:w="6581" w:type="dxa"/>
          </w:tcPr>
          <w:p w:rsidR="00C34EB5" w:rsidRPr="0037086D" w:rsidRDefault="00C34EB5" w:rsidP="00787468">
            <w:pPr>
              <w:rPr>
                <w:rFonts w:cstheme="minorEastAsia"/>
                <w:szCs w:val="21"/>
              </w:rPr>
            </w:pPr>
            <w:r w:rsidRPr="0037086D">
              <w:rPr>
                <w:rFonts w:cstheme="minorEastAsia" w:hint="eastAsia"/>
                <w:szCs w:val="21"/>
              </w:rPr>
              <w:t>针对不同单据设置其打印次数。比如销售出库单需要打印两张，一张送往仓库拣货发货，另一张给予客户作为取货凭据，这里就可以直接将销售出库单的打印次数设置为2次。</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项目凭证</w:t>
            </w:r>
          </w:p>
        </w:tc>
        <w:tc>
          <w:tcPr>
            <w:tcW w:w="6581" w:type="dxa"/>
          </w:tcPr>
          <w:p w:rsidR="00C34EB5" w:rsidRPr="0037086D" w:rsidRDefault="00C34EB5" w:rsidP="00787468">
            <w:pPr>
              <w:rPr>
                <w:rFonts w:cstheme="minorEastAsia"/>
                <w:szCs w:val="21"/>
              </w:rPr>
            </w:pPr>
            <w:r w:rsidRPr="0037086D">
              <w:rPr>
                <w:rFonts w:cstheme="minorEastAsia" w:hint="eastAsia"/>
                <w:szCs w:val="21"/>
              </w:rPr>
              <w:t>录入项目凭证打印限制次数，控制所有项目凭证打印次数</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勾选本类别所有</w:t>
            </w:r>
          </w:p>
        </w:tc>
        <w:tc>
          <w:tcPr>
            <w:tcW w:w="6581" w:type="dxa"/>
          </w:tcPr>
          <w:p w:rsidR="00C34EB5" w:rsidRPr="0037086D" w:rsidRDefault="00C34EB5" w:rsidP="00787468">
            <w:pPr>
              <w:rPr>
                <w:rFonts w:cstheme="minorEastAsia"/>
                <w:szCs w:val="21"/>
              </w:rPr>
            </w:pPr>
            <w:r w:rsidRPr="0037086D">
              <w:rPr>
                <w:rFonts w:cstheme="minorEastAsia" w:hint="eastAsia"/>
                <w:szCs w:val="21"/>
              </w:rPr>
              <w:t>批量启用所有单据类型、所有状态等允许打印。</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打印记录查询</w:t>
            </w:r>
          </w:p>
        </w:tc>
        <w:tc>
          <w:tcPr>
            <w:tcW w:w="6581" w:type="dxa"/>
          </w:tcPr>
          <w:p w:rsidR="00C34EB5" w:rsidRPr="0037086D" w:rsidRDefault="00C34EB5" w:rsidP="00787468">
            <w:pPr>
              <w:rPr>
                <w:rFonts w:cstheme="minorEastAsia"/>
                <w:szCs w:val="21"/>
              </w:rPr>
            </w:pPr>
            <w:r w:rsidRPr="0037086D">
              <w:rPr>
                <w:rFonts w:cstheme="minorEastAsia" w:hint="eastAsia"/>
                <w:szCs w:val="21"/>
              </w:rPr>
              <w:t>可以根据单据编号、打印人、IP地址、单据类型、打印类型（单据/凭证）查询该单据的单据编号、单据类型、打印类型、打印人、打印时间、IP地址、打印次数。为企业经营管理提供有效依据。</w:t>
            </w:r>
          </w:p>
        </w:tc>
      </w:tr>
    </w:tbl>
    <w:p w:rsidR="00C34EB5" w:rsidRPr="0037086D" w:rsidRDefault="00C34EB5" w:rsidP="00787468">
      <w:pPr>
        <w:numPr>
          <w:ilvl w:val="0"/>
          <w:numId w:val="11"/>
        </w:numPr>
        <w:ind w:firstLine="0"/>
        <w:rPr>
          <w:rFonts w:cs="宋体"/>
          <w:szCs w:val="21"/>
        </w:rPr>
      </w:pPr>
      <w:r w:rsidRPr="0037086D">
        <w:rPr>
          <w:rFonts w:cs="宋体" w:hint="eastAsia"/>
          <w:szCs w:val="21"/>
        </w:rPr>
        <w:t>图片存储方式：提供“当前业务数据库、管家婆云盘、WEB服务器下指定文件夹”多种存储方式。</w:t>
      </w:r>
    </w:p>
    <w:p w:rsidR="00C34EB5" w:rsidRPr="0037086D" w:rsidRDefault="00C34EB5" w:rsidP="00787468">
      <w:pPr>
        <w:ind w:firstLine="420"/>
        <w:rPr>
          <w:rFonts w:cs="宋体"/>
          <w:szCs w:val="21"/>
        </w:rPr>
      </w:pPr>
      <w:r w:rsidRPr="0037086D">
        <w:rPr>
          <w:rFonts w:cs="宋体" w:hint="eastAsia"/>
          <w:szCs w:val="21"/>
        </w:rPr>
        <w:t>在基础资料删除图片自动删除图片库中对应的图片：即在基本信息中删除图片时，会将系统图片库中对应的图片也删除，以便节约图片存储空间，存在电脑本地或者管家婆云盘中的图片不会受影响。</w:t>
      </w:r>
    </w:p>
    <w:p w:rsidR="00C34EB5" w:rsidRPr="0037086D" w:rsidRDefault="00C34EB5" w:rsidP="00787468">
      <w:pPr>
        <w:ind w:firstLine="420"/>
        <w:rPr>
          <w:rFonts w:cs="宋体"/>
          <w:szCs w:val="21"/>
        </w:rPr>
      </w:pPr>
      <w:r w:rsidRPr="0037086D">
        <w:rPr>
          <w:rFonts w:cs="宋体" w:hint="eastAsia"/>
          <w:szCs w:val="21"/>
        </w:rPr>
        <w:t>图片存储方式各自优缺点</w:t>
      </w:r>
    </w:p>
    <w:tbl>
      <w:tblPr>
        <w:tblStyle w:val="aa"/>
        <w:tblW w:w="0" w:type="auto"/>
        <w:tblLook w:val="04A0" w:firstRow="1" w:lastRow="0" w:firstColumn="1" w:lastColumn="0" w:noHBand="0" w:noVBand="1"/>
      </w:tblPr>
      <w:tblGrid>
        <w:gridCol w:w="1599"/>
        <w:gridCol w:w="3722"/>
        <w:gridCol w:w="3201"/>
      </w:tblGrid>
      <w:tr w:rsidR="00C34EB5" w:rsidRPr="0037086D" w:rsidTr="004E3D77">
        <w:tc>
          <w:tcPr>
            <w:tcW w:w="1599" w:type="dxa"/>
            <w:shd w:val="clear" w:color="auto" w:fill="BEBEBE"/>
          </w:tcPr>
          <w:p w:rsidR="00C34EB5" w:rsidRPr="0037086D" w:rsidRDefault="00C34EB5" w:rsidP="00787468">
            <w:pPr>
              <w:rPr>
                <w:rFonts w:cstheme="minorEastAsia"/>
                <w:szCs w:val="21"/>
              </w:rPr>
            </w:pPr>
            <w:r w:rsidRPr="0037086D">
              <w:rPr>
                <w:rFonts w:cstheme="minorEastAsia" w:hint="eastAsia"/>
                <w:szCs w:val="21"/>
              </w:rPr>
              <w:t>图片存放方式</w:t>
            </w:r>
          </w:p>
        </w:tc>
        <w:tc>
          <w:tcPr>
            <w:tcW w:w="3722" w:type="dxa"/>
            <w:shd w:val="clear" w:color="auto" w:fill="BEBEBE"/>
          </w:tcPr>
          <w:p w:rsidR="00C34EB5" w:rsidRPr="0037086D" w:rsidRDefault="00C34EB5" w:rsidP="00787468">
            <w:pPr>
              <w:rPr>
                <w:rFonts w:cstheme="minorEastAsia"/>
                <w:szCs w:val="21"/>
              </w:rPr>
            </w:pPr>
            <w:r w:rsidRPr="0037086D">
              <w:rPr>
                <w:rFonts w:cstheme="minorEastAsia" w:hint="eastAsia"/>
                <w:szCs w:val="21"/>
              </w:rPr>
              <w:t>优点</w:t>
            </w:r>
          </w:p>
        </w:tc>
        <w:tc>
          <w:tcPr>
            <w:tcW w:w="3201" w:type="dxa"/>
            <w:shd w:val="clear" w:color="auto" w:fill="BEBEBE"/>
          </w:tcPr>
          <w:p w:rsidR="00C34EB5" w:rsidRPr="0037086D" w:rsidRDefault="00C34EB5" w:rsidP="00787468">
            <w:pPr>
              <w:rPr>
                <w:rFonts w:cstheme="minorEastAsia"/>
                <w:szCs w:val="21"/>
              </w:rPr>
            </w:pPr>
            <w:r w:rsidRPr="0037086D">
              <w:rPr>
                <w:rFonts w:cstheme="minorEastAsia" w:hint="eastAsia"/>
                <w:szCs w:val="21"/>
              </w:rPr>
              <w:t>缺点</w:t>
            </w:r>
          </w:p>
        </w:tc>
      </w:tr>
      <w:tr w:rsidR="00C34EB5" w:rsidRPr="0037086D" w:rsidTr="004E3D77">
        <w:tc>
          <w:tcPr>
            <w:tcW w:w="1599" w:type="dxa"/>
          </w:tcPr>
          <w:p w:rsidR="00C34EB5" w:rsidRPr="0037086D" w:rsidRDefault="00C34EB5" w:rsidP="00787468">
            <w:pPr>
              <w:rPr>
                <w:rFonts w:cstheme="minorEastAsia"/>
                <w:szCs w:val="21"/>
              </w:rPr>
            </w:pPr>
            <w:r w:rsidRPr="0037086D">
              <w:rPr>
                <w:rFonts w:cstheme="minorEastAsia" w:hint="eastAsia"/>
                <w:szCs w:val="21"/>
              </w:rPr>
              <w:t>当前业务数据库</w:t>
            </w:r>
          </w:p>
        </w:tc>
        <w:tc>
          <w:tcPr>
            <w:tcW w:w="3722" w:type="dxa"/>
          </w:tcPr>
          <w:p w:rsidR="00C34EB5" w:rsidRPr="0037086D" w:rsidRDefault="00C34EB5" w:rsidP="00787468">
            <w:pPr>
              <w:rPr>
                <w:rFonts w:cstheme="minorEastAsia"/>
                <w:szCs w:val="21"/>
              </w:rPr>
            </w:pPr>
            <w:r w:rsidRPr="0037086D">
              <w:rPr>
                <w:rFonts w:cstheme="minorEastAsia" w:hint="eastAsia"/>
                <w:szCs w:val="21"/>
              </w:rPr>
              <w:t>1、无附加费用</w:t>
            </w:r>
          </w:p>
          <w:p w:rsidR="00C34EB5" w:rsidRPr="0037086D" w:rsidRDefault="00C34EB5" w:rsidP="00787468">
            <w:pPr>
              <w:rPr>
                <w:rFonts w:cstheme="minorEastAsia"/>
                <w:szCs w:val="21"/>
              </w:rPr>
            </w:pPr>
            <w:r w:rsidRPr="0037086D">
              <w:rPr>
                <w:rFonts w:cstheme="minorEastAsia" w:hint="eastAsia"/>
                <w:szCs w:val="21"/>
              </w:rPr>
              <w:t>2、图片存放于数据库，无需用户维护</w:t>
            </w:r>
          </w:p>
          <w:p w:rsidR="00C34EB5" w:rsidRPr="0037086D" w:rsidRDefault="00C34EB5" w:rsidP="00787468">
            <w:pPr>
              <w:rPr>
                <w:rFonts w:cstheme="minorEastAsia"/>
                <w:szCs w:val="21"/>
              </w:rPr>
            </w:pPr>
            <w:r w:rsidRPr="0037086D">
              <w:rPr>
                <w:rFonts w:cstheme="minorEastAsia" w:hint="eastAsia"/>
                <w:szCs w:val="21"/>
              </w:rPr>
              <w:t>3、数据库备份同步备份图片</w:t>
            </w:r>
          </w:p>
        </w:tc>
        <w:tc>
          <w:tcPr>
            <w:tcW w:w="3201" w:type="dxa"/>
          </w:tcPr>
          <w:p w:rsidR="00C34EB5" w:rsidRPr="0037086D" w:rsidRDefault="00C34EB5" w:rsidP="00787468">
            <w:pPr>
              <w:rPr>
                <w:rFonts w:cstheme="minorEastAsia"/>
                <w:szCs w:val="21"/>
              </w:rPr>
            </w:pPr>
            <w:r w:rsidRPr="0037086D">
              <w:rPr>
                <w:rFonts w:cstheme="minorEastAsia" w:hint="eastAsia"/>
                <w:szCs w:val="21"/>
              </w:rPr>
              <w:t>1、存放过大图片影响系统运行效率</w:t>
            </w:r>
          </w:p>
        </w:tc>
      </w:tr>
      <w:tr w:rsidR="00C34EB5" w:rsidRPr="0037086D" w:rsidTr="004E3D77">
        <w:tc>
          <w:tcPr>
            <w:tcW w:w="1599" w:type="dxa"/>
          </w:tcPr>
          <w:p w:rsidR="00C34EB5" w:rsidRPr="0037086D" w:rsidRDefault="00C34EB5" w:rsidP="00787468">
            <w:pPr>
              <w:rPr>
                <w:rFonts w:cstheme="minorEastAsia"/>
                <w:szCs w:val="21"/>
              </w:rPr>
            </w:pPr>
            <w:r w:rsidRPr="0037086D">
              <w:rPr>
                <w:rFonts w:cstheme="minorEastAsia" w:hint="eastAsia"/>
                <w:szCs w:val="21"/>
              </w:rPr>
              <w:t>WEB服务器下指定文件夹</w:t>
            </w:r>
          </w:p>
        </w:tc>
        <w:tc>
          <w:tcPr>
            <w:tcW w:w="3722" w:type="dxa"/>
          </w:tcPr>
          <w:p w:rsidR="00C34EB5" w:rsidRPr="0037086D" w:rsidRDefault="00C34EB5" w:rsidP="00787468">
            <w:pPr>
              <w:rPr>
                <w:rFonts w:cstheme="minorEastAsia"/>
                <w:szCs w:val="21"/>
              </w:rPr>
            </w:pPr>
            <w:r w:rsidRPr="0037086D">
              <w:rPr>
                <w:rFonts w:cstheme="minorEastAsia" w:hint="eastAsia"/>
                <w:szCs w:val="21"/>
              </w:rPr>
              <w:t>1、无附加费用</w:t>
            </w:r>
          </w:p>
          <w:p w:rsidR="00C34EB5" w:rsidRPr="0037086D" w:rsidRDefault="00C34EB5" w:rsidP="00787468">
            <w:pPr>
              <w:rPr>
                <w:rFonts w:cstheme="minorEastAsia"/>
                <w:szCs w:val="21"/>
              </w:rPr>
            </w:pPr>
            <w:r w:rsidRPr="0037086D">
              <w:rPr>
                <w:rFonts w:cstheme="minorEastAsia" w:hint="eastAsia"/>
                <w:szCs w:val="21"/>
              </w:rPr>
              <w:t>2、图片和数据库分离，无论图片存放多大不影响系统运行效率</w:t>
            </w:r>
          </w:p>
        </w:tc>
        <w:tc>
          <w:tcPr>
            <w:tcW w:w="3201" w:type="dxa"/>
          </w:tcPr>
          <w:p w:rsidR="00C34EB5" w:rsidRPr="0037086D" w:rsidRDefault="00C34EB5" w:rsidP="00787468">
            <w:pPr>
              <w:rPr>
                <w:rFonts w:cstheme="minorEastAsia"/>
                <w:szCs w:val="21"/>
              </w:rPr>
            </w:pPr>
            <w:r w:rsidRPr="0037086D">
              <w:rPr>
                <w:rFonts w:cstheme="minorEastAsia" w:hint="eastAsia"/>
                <w:szCs w:val="21"/>
              </w:rPr>
              <w:t>1、需要用户自己维护服务器图片信息，数据库备份不会同步备份图片</w:t>
            </w:r>
          </w:p>
        </w:tc>
      </w:tr>
      <w:tr w:rsidR="00C34EB5" w:rsidRPr="0037086D" w:rsidTr="004E3D77">
        <w:tc>
          <w:tcPr>
            <w:tcW w:w="1599" w:type="dxa"/>
          </w:tcPr>
          <w:p w:rsidR="00C34EB5" w:rsidRPr="0037086D" w:rsidRDefault="00C34EB5" w:rsidP="00787468">
            <w:pPr>
              <w:rPr>
                <w:rFonts w:cstheme="minorEastAsia"/>
                <w:szCs w:val="21"/>
              </w:rPr>
            </w:pPr>
            <w:r w:rsidRPr="0037086D">
              <w:rPr>
                <w:rFonts w:cstheme="minorEastAsia" w:hint="eastAsia"/>
                <w:szCs w:val="21"/>
              </w:rPr>
              <w:t>管家婆云盘</w:t>
            </w:r>
          </w:p>
        </w:tc>
        <w:tc>
          <w:tcPr>
            <w:tcW w:w="3722" w:type="dxa"/>
          </w:tcPr>
          <w:p w:rsidR="00C34EB5" w:rsidRPr="0037086D" w:rsidRDefault="00C34EB5" w:rsidP="00787468">
            <w:pPr>
              <w:rPr>
                <w:rFonts w:cstheme="minorEastAsia"/>
                <w:szCs w:val="21"/>
              </w:rPr>
            </w:pPr>
            <w:r w:rsidRPr="0037086D">
              <w:rPr>
                <w:rFonts w:cstheme="minorEastAsia" w:hint="eastAsia"/>
                <w:szCs w:val="21"/>
              </w:rPr>
              <w:t>1、图片和数据库分离，无论图片存放多大不影响系统运行效率</w:t>
            </w:r>
          </w:p>
        </w:tc>
        <w:tc>
          <w:tcPr>
            <w:tcW w:w="3201" w:type="dxa"/>
          </w:tcPr>
          <w:p w:rsidR="00C34EB5" w:rsidRPr="0037086D" w:rsidRDefault="00C34EB5" w:rsidP="00787468">
            <w:pPr>
              <w:rPr>
                <w:rFonts w:cstheme="minorEastAsia"/>
                <w:szCs w:val="21"/>
              </w:rPr>
            </w:pPr>
            <w:r w:rsidRPr="0037086D">
              <w:rPr>
                <w:rFonts w:cstheme="minorEastAsia" w:hint="eastAsia"/>
                <w:szCs w:val="21"/>
              </w:rPr>
              <w:t>1、需要另外购买</w:t>
            </w:r>
          </w:p>
          <w:p w:rsidR="00C34EB5" w:rsidRPr="0037086D" w:rsidRDefault="00C34EB5" w:rsidP="00787468">
            <w:pPr>
              <w:rPr>
                <w:rFonts w:cstheme="minorEastAsia"/>
                <w:szCs w:val="21"/>
              </w:rPr>
            </w:pPr>
            <w:r w:rsidRPr="0037086D">
              <w:rPr>
                <w:rFonts w:cstheme="minorEastAsia" w:hint="eastAsia"/>
                <w:szCs w:val="21"/>
              </w:rPr>
              <w:t>2、数据库备份不会同步备份图片</w:t>
            </w:r>
          </w:p>
        </w:tc>
      </w:tr>
    </w:tbl>
    <w:p w:rsidR="00C34EB5" w:rsidRPr="0037086D" w:rsidRDefault="00C34EB5" w:rsidP="00787468">
      <w:pPr>
        <w:numPr>
          <w:ilvl w:val="0"/>
          <w:numId w:val="11"/>
        </w:numPr>
        <w:ind w:firstLine="0"/>
        <w:rPr>
          <w:rFonts w:cs="宋体"/>
          <w:szCs w:val="21"/>
        </w:rPr>
      </w:pPr>
      <w:r w:rsidRPr="0037086D">
        <w:rPr>
          <w:rFonts w:cs="宋体" w:hint="eastAsia"/>
          <w:szCs w:val="21"/>
        </w:rPr>
        <w:t>生产管理配置：设置和生产管理相关的参数设置。</w:t>
      </w:r>
    </w:p>
    <w:tbl>
      <w:tblPr>
        <w:tblStyle w:val="aa"/>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公休日设置</w:t>
            </w:r>
          </w:p>
        </w:tc>
        <w:tc>
          <w:tcPr>
            <w:tcW w:w="6581" w:type="dxa"/>
          </w:tcPr>
          <w:p w:rsidR="00C34EB5" w:rsidRPr="0037086D" w:rsidRDefault="00C34EB5" w:rsidP="00787468">
            <w:pPr>
              <w:numPr>
                <w:ilvl w:val="0"/>
                <w:numId w:val="17"/>
              </w:numPr>
              <w:rPr>
                <w:rFonts w:cstheme="minorEastAsia"/>
                <w:szCs w:val="21"/>
              </w:rPr>
            </w:pPr>
            <w:r w:rsidRPr="0037086D">
              <w:rPr>
                <w:rFonts w:cstheme="minorEastAsia" w:hint="eastAsia"/>
                <w:szCs w:val="21"/>
              </w:rPr>
              <w:t>双击具体的日期格式时可切换是否为公休日。</w:t>
            </w:r>
          </w:p>
          <w:p w:rsidR="00C34EB5" w:rsidRPr="0037086D" w:rsidRDefault="00C34EB5" w:rsidP="00787468">
            <w:pPr>
              <w:numPr>
                <w:ilvl w:val="0"/>
                <w:numId w:val="17"/>
              </w:numPr>
              <w:rPr>
                <w:rFonts w:cstheme="minorEastAsia"/>
                <w:szCs w:val="21"/>
              </w:rPr>
            </w:pPr>
            <w:r w:rsidRPr="0037086D">
              <w:rPr>
                <w:rFonts w:cstheme="minorEastAsia" w:hint="eastAsia"/>
                <w:szCs w:val="21"/>
              </w:rPr>
              <w:t>红色表示为公休日。</w:t>
            </w:r>
          </w:p>
          <w:p w:rsidR="00C34EB5" w:rsidRPr="0037086D" w:rsidRDefault="00C34EB5" w:rsidP="00787468">
            <w:pPr>
              <w:numPr>
                <w:ilvl w:val="0"/>
                <w:numId w:val="17"/>
              </w:numPr>
              <w:rPr>
                <w:rFonts w:cstheme="minorEastAsia"/>
                <w:szCs w:val="21"/>
              </w:rPr>
            </w:pPr>
            <w:r w:rsidRPr="0037086D">
              <w:rPr>
                <w:rFonts w:cstheme="minorEastAsia" w:hint="eastAsia"/>
                <w:szCs w:val="21"/>
              </w:rPr>
              <w:t>只能修改一个月份的公休日。</w:t>
            </w:r>
          </w:p>
        </w:tc>
      </w:tr>
      <w:tr w:rsidR="00A254A2" w:rsidRPr="0037086D" w:rsidTr="004E3D77">
        <w:tc>
          <w:tcPr>
            <w:tcW w:w="1941" w:type="dxa"/>
          </w:tcPr>
          <w:p w:rsidR="00A254A2" w:rsidRPr="0037086D" w:rsidRDefault="00A254A2" w:rsidP="00A254A2">
            <w:pPr>
              <w:rPr>
                <w:rFonts w:cstheme="minorEastAsia"/>
                <w:szCs w:val="21"/>
              </w:rPr>
            </w:pPr>
            <w:r w:rsidRPr="0037086D">
              <w:rPr>
                <w:rFonts w:cstheme="minorEastAsia" w:hint="eastAsia"/>
                <w:szCs w:val="21"/>
              </w:rPr>
              <w:t>公休日批量设置</w:t>
            </w:r>
          </w:p>
        </w:tc>
        <w:tc>
          <w:tcPr>
            <w:tcW w:w="6581" w:type="dxa"/>
          </w:tcPr>
          <w:p w:rsidR="00A254A2" w:rsidRPr="0037086D" w:rsidRDefault="00A254A2" w:rsidP="00A254A2">
            <w:pPr>
              <w:rPr>
                <w:rFonts w:cstheme="minorEastAsia"/>
                <w:szCs w:val="21"/>
              </w:rPr>
            </w:pPr>
            <w:r w:rsidRPr="0037086D">
              <w:rPr>
                <w:rFonts w:cstheme="minorEastAsia" w:hint="eastAsia"/>
                <w:szCs w:val="21"/>
              </w:rPr>
              <w:t>快速对一个时间段内的公休日进行批量处理。</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标准BOM编号按产成品编号生成</w:t>
            </w:r>
          </w:p>
        </w:tc>
        <w:tc>
          <w:tcPr>
            <w:tcW w:w="6581" w:type="dxa"/>
          </w:tcPr>
          <w:p w:rsidR="00C34EB5" w:rsidRPr="0037086D" w:rsidRDefault="00C34EB5" w:rsidP="00787468">
            <w:pPr>
              <w:numPr>
                <w:ilvl w:val="0"/>
                <w:numId w:val="17"/>
              </w:numPr>
              <w:rPr>
                <w:rFonts w:cstheme="minorEastAsia"/>
                <w:szCs w:val="21"/>
              </w:rPr>
            </w:pPr>
            <w:r w:rsidRPr="0037086D">
              <w:rPr>
                <w:rFonts w:cstheme="minorEastAsia" w:hint="eastAsia"/>
                <w:szCs w:val="21"/>
              </w:rPr>
              <w:t>未勾选：按标准BOM编号规则进行自动生成编号。</w:t>
            </w:r>
          </w:p>
          <w:p w:rsidR="00C34EB5" w:rsidRPr="0037086D" w:rsidRDefault="00C34EB5" w:rsidP="00787468">
            <w:pPr>
              <w:numPr>
                <w:ilvl w:val="0"/>
                <w:numId w:val="17"/>
              </w:numPr>
              <w:rPr>
                <w:rFonts w:cstheme="minorEastAsia"/>
                <w:szCs w:val="21"/>
              </w:rPr>
            </w:pPr>
            <w:r w:rsidRPr="0037086D">
              <w:rPr>
                <w:rFonts w:cstheme="minorEastAsia" w:hint="eastAsia"/>
                <w:szCs w:val="21"/>
              </w:rPr>
              <w:t>勾选：按标准BOM对应的产成品编号赋值到标准BOM编号。</w:t>
            </w:r>
          </w:p>
        </w:tc>
      </w:tr>
      <w:tr w:rsidR="00C34EB5" w:rsidRPr="0037086D" w:rsidTr="004E3D77">
        <w:tc>
          <w:tcPr>
            <w:tcW w:w="1941" w:type="dxa"/>
          </w:tcPr>
          <w:p w:rsidR="00C34EB5" w:rsidRPr="0037086D" w:rsidRDefault="00A254A2" w:rsidP="00787468">
            <w:pPr>
              <w:rPr>
                <w:rFonts w:cstheme="minorEastAsia"/>
                <w:szCs w:val="21"/>
              </w:rPr>
            </w:pPr>
            <w:r>
              <w:rPr>
                <w:rFonts w:cstheme="minorEastAsia" w:hint="eastAsia"/>
                <w:szCs w:val="21"/>
              </w:rPr>
              <w:t>完工验收引入任务单数量，数量按</w:t>
            </w:r>
            <w:r w:rsidR="00A05232">
              <w:rPr>
                <w:rFonts w:cstheme="minorEastAsia" w:hint="eastAsia"/>
                <w:szCs w:val="21"/>
              </w:rPr>
              <w:t>任务单/实际领料数量引入</w:t>
            </w:r>
          </w:p>
        </w:tc>
        <w:tc>
          <w:tcPr>
            <w:tcW w:w="6581" w:type="dxa"/>
          </w:tcPr>
          <w:p w:rsidR="00C34EB5" w:rsidRPr="0037086D" w:rsidRDefault="00A05232" w:rsidP="00787468">
            <w:pPr>
              <w:rPr>
                <w:rFonts w:cstheme="minorEastAsia"/>
                <w:szCs w:val="21"/>
              </w:rPr>
            </w:pPr>
            <w:r w:rsidRPr="00910C30">
              <w:rPr>
                <w:rFonts w:hint="eastAsia"/>
              </w:rPr>
              <w:t>用户可以配置是按任务单中的未使用物料数量进行完工验收，还是按实际领料未使用数量进行验收</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允许领料单超额领料</w:t>
            </w:r>
          </w:p>
        </w:tc>
        <w:tc>
          <w:tcPr>
            <w:tcW w:w="6581" w:type="dxa"/>
          </w:tcPr>
          <w:p w:rsidR="00C34EB5" w:rsidRPr="0037086D" w:rsidRDefault="00C34EB5" w:rsidP="00787468">
            <w:pPr>
              <w:rPr>
                <w:rFonts w:cstheme="minorEastAsia"/>
                <w:szCs w:val="21"/>
              </w:rPr>
            </w:pPr>
            <w:r w:rsidRPr="0037086D">
              <w:rPr>
                <w:rFonts w:cstheme="minorEastAsia" w:hint="eastAsia"/>
                <w:szCs w:val="21"/>
              </w:rPr>
              <w:t>领料单保存时，允许“本次领用数量 ＞ 生产任务单数量－此前累计领用数量”。</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允许手工录入领料单</w:t>
            </w:r>
          </w:p>
        </w:tc>
        <w:tc>
          <w:tcPr>
            <w:tcW w:w="6581" w:type="dxa"/>
          </w:tcPr>
          <w:p w:rsidR="00C34EB5" w:rsidRPr="0037086D" w:rsidRDefault="00C34EB5" w:rsidP="00787468">
            <w:pPr>
              <w:rPr>
                <w:rFonts w:cstheme="minorEastAsia"/>
                <w:szCs w:val="21"/>
              </w:rPr>
            </w:pPr>
            <w:r w:rsidRPr="0037086D">
              <w:rPr>
                <w:rFonts w:cstheme="minorEastAsia" w:hint="eastAsia"/>
                <w:szCs w:val="21"/>
              </w:rPr>
              <w:t>允许手工录入领料单。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允许手工录入退料单</w:t>
            </w:r>
          </w:p>
        </w:tc>
        <w:tc>
          <w:tcPr>
            <w:tcW w:w="6581" w:type="dxa"/>
          </w:tcPr>
          <w:p w:rsidR="00C34EB5" w:rsidRPr="0037086D" w:rsidRDefault="00C34EB5" w:rsidP="00787468">
            <w:pPr>
              <w:rPr>
                <w:rFonts w:cstheme="minorEastAsia"/>
                <w:szCs w:val="21"/>
              </w:rPr>
            </w:pPr>
            <w:r w:rsidRPr="0037086D">
              <w:rPr>
                <w:rFonts w:cstheme="minorEastAsia" w:hint="eastAsia"/>
                <w:szCs w:val="21"/>
              </w:rPr>
              <w:t>允许手工录入退料单。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允许中止已下达生产任务的生产计划</w:t>
            </w:r>
          </w:p>
        </w:tc>
        <w:tc>
          <w:tcPr>
            <w:tcW w:w="6581" w:type="dxa"/>
          </w:tcPr>
          <w:p w:rsidR="00C34EB5" w:rsidRPr="0037086D" w:rsidRDefault="00C34EB5" w:rsidP="00787468">
            <w:pPr>
              <w:rPr>
                <w:rFonts w:cstheme="minorEastAsia"/>
                <w:szCs w:val="21"/>
              </w:rPr>
            </w:pPr>
            <w:r w:rsidRPr="0037086D">
              <w:rPr>
                <w:rFonts w:cstheme="minorEastAsia" w:hint="eastAsia"/>
                <w:szCs w:val="21"/>
              </w:rPr>
              <w:t>允许中止已经被生单任务引用的生产计划。</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允许累计耗用物料超过生产任务领料</w:t>
            </w:r>
          </w:p>
        </w:tc>
        <w:tc>
          <w:tcPr>
            <w:tcW w:w="6581" w:type="dxa"/>
          </w:tcPr>
          <w:p w:rsidR="00C34EB5" w:rsidRPr="0037086D" w:rsidRDefault="00C34EB5" w:rsidP="00787468">
            <w:pPr>
              <w:rPr>
                <w:rFonts w:cstheme="minorEastAsia"/>
                <w:szCs w:val="21"/>
              </w:rPr>
            </w:pPr>
            <w:r w:rsidRPr="0037086D">
              <w:rPr>
                <w:rFonts w:cstheme="minorEastAsia" w:hint="eastAsia"/>
                <w:szCs w:val="21"/>
              </w:rPr>
              <w:t>完工验收单保存时，允许“本次使用数量 ＞ 累计领用数量－累计使用数量”</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任务单审核通过自动生成已审核状态派工单</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启用后，任务单审核通过，系统自动生成已审核状态的派工单。</w:t>
            </w:r>
          </w:p>
          <w:p w:rsidR="00C34EB5" w:rsidRPr="0037086D" w:rsidRDefault="00C34EB5" w:rsidP="00787468">
            <w:pPr>
              <w:rPr>
                <w:rFonts w:cstheme="minorEastAsia"/>
                <w:szCs w:val="21"/>
              </w:rPr>
            </w:pPr>
            <w:r w:rsidRPr="0037086D">
              <w:rPr>
                <w:rFonts w:cstheme="minorEastAsia" w:hint="eastAsia"/>
                <w:szCs w:val="21"/>
              </w:rPr>
              <w:t>未启用时，任务单审核通过不会生成派工单。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lastRenderedPageBreak/>
              <w:t>任务单生单功能生成 已审核 状态派工单</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启用后，任务单生单功能生成 已审核 状态派工单。</w:t>
            </w:r>
          </w:p>
          <w:p w:rsidR="00C34EB5" w:rsidRPr="0037086D" w:rsidRDefault="00C34EB5" w:rsidP="00787468">
            <w:pPr>
              <w:rPr>
                <w:rFonts w:cstheme="minorEastAsia"/>
                <w:szCs w:val="21"/>
              </w:rPr>
            </w:pPr>
            <w:r w:rsidRPr="0037086D">
              <w:rPr>
                <w:rFonts w:cstheme="minorEastAsia" w:hint="eastAsia"/>
                <w:szCs w:val="21"/>
              </w:rPr>
              <w:t>未启用时，生单功能生成未审核状态派工单。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工序交接单审核通过自动生成工票单</w:t>
            </w:r>
          </w:p>
        </w:tc>
        <w:tc>
          <w:tcPr>
            <w:tcW w:w="6581" w:type="dxa"/>
          </w:tcPr>
          <w:p w:rsidR="00C34EB5" w:rsidRPr="0037086D" w:rsidRDefault="00C34EB5" w:rsidP="00787468">
            <w:pPr>
              <w:rPr>
                <w:rFonts w:cstheme="minorEastAsia"/>
                <w:szCs w:val="21"/>
              </w:rPr>
            </w:pPr>
            <w:r w:rsidRPr="0037086D">
              <w:rPr>
                <w:rFonts w:cstheme="minorEastAsia" w:hint="eastAsia"/>
                <w:szCs w:val="21"/>
              </w:rPr>
              <w:t>工序交接单审核通过自动生成工票单据。</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工票单允许修改计价方式与工资</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启用后，工票单据允许修改计价方式、计件工资、计时工资、其他工资等字段。</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允许超任务/派工数完工验收（非严格工序）</w:t>
            </w:r>
          </w:p>
        </w:tc>
        <w:tc>
          <w:tcPr>
            <w:tcW w:w="6581" w:type="dxa"/>
          </w:tcPr>
          <w:p w:rsidR="00C34EB5" w:rsidRPr="0037086D" w:rsidRDefault="00C34EB5" w:rsidP="00787468">
            <w:pPr>
              <w:rPr>
                <w:rFonts w:cstheme="minorEastAsia"/>
                <w:szCs w:val="21"/>
              </w:rPr>
            </w:pPr>
            <w:r w:rsidRPr="0037086D">
              <w:rPr>
                <w:rFonts w:cstheme="minorEastAsia" w:hint="eastAsia"/>
                <w:szCs w:val="21"/>
              </w:rPr>
              <w:t>完工验收单保存时，允许：本次验收数量＞生产任务/生产派工数量－累计完工验收数量。</w:t>
            </w:r>
          </w:p>
        </w:tc>
      </w:tr>
      <w:tr w:rsidR="00CB0948" w:rsidRPr="0037086D" w:rsidTr="004E3D77">
        <w:tc>
          <w:tcPr>
            <w:tcW w:w="1941" w:type="dxa"/>
          </w:tcPr>
          <w:p w:rsidR="00CB0948" w:rsidRPr="00E54A40" w:rsidRDefault="00CB0948" w:rsidP="00CB0948">
            <w:pPr>
              <w:topLinePunct/>
              <w:rPr>
                <w:rFonts w:cs="宋体"/>
                <w:color w:val="000000"/>
                <w:szCs w:val="21"/>
              </w:rPr>
            </w:pPr>
            <w:r w:rsidRPr="001E49FF">
              <w:rPr>
                <w:rFonts w:cs="宋体" w:hint="eastAsia"/>
                <w:color w:val="000000"/>
                <w:szCs w:val="21"/>
              </w:rPr>
              <w:t>生产报损报溢启用多车间</w:t>
            </w:r>
          </w:p>
        </w:tc>
        <w:tc>
          <w:tcPr>
            <w:tcW w:w="6581" w:type="dxa"/>
          </w:tcPr>
          <w:p w:rsidR="00CB0948" w:rsidRPr="00E54A40" w:rsidRDefault="00CB0948" w:rsidP="00CB0948">
            <w:pPr>
              <w:topLinePunct/>
              <w:rPr>
                <w:rFonts w:cs="宋体"/>
                <w:color w:val="000000"/>
                <w:szCs w:val="21"/>
              </w:rPr>
            </w:pPr>
            <w:r>
              <w:rPr>
                <w:rFonts w:cs="宋体" w:hint="eastAsia"/>
                <w:color w:val="000000"/>
                <w:szCs w:val="21"/>
              </w:rPr>
              <w:t>启用后，车间报损/报溢单表体启用多车间</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允许委外发料单超额发料</w:t>
            </w:r>
          </w:p>
        </w:tc>
        <w:tc>
          <w:tcPr>
            <w:tcW w:w="6581" w:type="dxa"/>
          </w:tcPr>
          <w:p w:rsidR="00C34EB5" w:rsidRPr="0037086D" w:rsidRDefault="00C34EB5" w:rsidP="00787468">
            <w:pPr>
              <w:rPr>
                <w:rFonts w:cstheme="minorEastAsia"/>
                <w:szCs w:val="21"/>
              </w:rPr>
            </w:pPr>
            <w:r w:rsidRPr="0037086D">
              <w:rPr>
                <w:rFonts w:cstheme="minorEastAsia" w:hint="eastAsia"/>
                <w:szCs w:val="21"/>
              </w:rPr>
              <w:t>允许委外发料单保存时，允许“本次领用数量 ＞ 生产任务单数量－此前累计领用数量”。</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允许手工录入委外发料单</w:t>
            </w:r>
          </w:p>
        </w:tc>
        <w:tc>
          <w:tcPr>
            <w:tcW w:w="6581" w:type="dxa"/>
          </w:tcPr>
          <w:p w:rsidR="00C34EB5" w:rsidRPr="0037086D" w:rsidRDefault="00C34EB5" w:rsidP="00787468">
            <w:pPr>
              <w:rPr>
                <w:rFonts w:cstheme="minorEastAsia"/>
                <w:szCs w:val="21"/>
              </w:rPr>
            </w:pPr>
            <w:r w:rsidRPr="0037086D">
              <w:rPr>
                <w:rFonts w:cstheme="minorEastAsia" w:hint="eastAsia"/>
                <w:szCs w:val="21"/>
              </w:rPr>
              <w:t>允许手工录入委外发料单。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允许手工录入委外退料单</w:t>
            </w:r>
          </w:p>
        </w:tc>
        <w:tc>
          <w:tcPr>
            <w:tcW w:w="6581" w:type="dxa"/>
          </w:tcPr>
          <w:p w:rsidR="00C34EB5" w:rsidRPr="0037086D" w:rsidRDefault="00C34EB5" w:rsidP="00787468">
            <w:pPr>
              <w:rPr>
                <w:rFonts w:cstheme="minorEastAsia"/>
                <w:szCs w:val="21"/>
              </w:rPr>
            </w:pPr>
            <w:r w:rsidRPr="0037086D">
              <w:rPr>
                <w:rFonts w:cstheme="minorEastAsia" w:hint="eastAsia"/>
                <w:szCs w:val="21"/>
              </w:rPr>
              <w:t>允许手工录入委外退料单。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允许中止已下达委外加工任务的委外加工计划</w:t>
            </w:r>
          </w:p>
        </w:tc>
        <w:tc>
          <w:tcPr>
            <w:tcW w:w="6581" w:type="dxa"/>
          </w:tcPr>
          <w:p w:rsidR="00C34EB5" w:rsidRPr="0037086D" w:rsidRDefault="00C34EB5" w:rsidP="00787468">
            <w:pPr>
              <w:rPr>
                <w:rFonts w:cstheme="minorEastAsia"/>
                <w:szCs w:val="21"/>
              </w:rPr>
            </w:pPr>
            <w:r w:rsidRPr="0037086D">
              <w:rPr>
                <w:rFonts w:cstheme="minorEastAsia" w:hint="eastAsia"/>
                <w:szCs w:val="21"/>
              </w:rPr>
              <w:t>允许中止已经被委外任务引用的生产计划。</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允许累计耗用物料超过委外加工任务领料</w:t>
            </w:r>
          </w:p>
        </w:tc>
        <w:tc>
          <w:tcPr>
            <w:tcW w:w="6581" w:type="dxa"/>
          </w:tcPr>
          <w:p w:rsidR="00C34EB5" w:rsidRPr="0037086D" w:rsidRDefault="00C34EB5" w:rsidP="00787468">
            <w:pPr>
              <w:rPr>
                <w:rFonts w:cstheme="minorEastAsia"/>
                <w:szCs w:val="21"/>
              </w:rPr>
            </w:pPr>
            <w:r w:rsidRPr="0037086D">
              <w:rPr>
                <w:rFonts w:cstheme="minorEastAsia" w:hint="eastAsia"/>
                <w:szCs w:val="21"/>
              </w:rPr>
              <w:t>委外完工验收单保存时，允许“本次使用数量 ＞ 累计领用数量－累计使用数量”</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允许超额委外完工验收</w:t>
            </w:r>
          </w:p>
        </w:tc>
        <w:tc>
          <w:tcPr>
            <w:tcW w:w="6581" w:type="dxa"/>
          </w:tcPr>
          <w:p w:rsidR="00C34EB5" w:rsidRPr="0037086D" w:rsidRDefault="00C34EB5" w:rsidP="00787468">
            <w:pPr>
              <w:rPr>
                <w:rFonts w:cstheme="minorEastAsia"/>
                <w:szCs w:val="21"/>
              </w:rPr>
            </w:pPr>
            <w:r w:rsidRPr="0037086D">
              <w:rPr>
                <w:rFonts w:cstheme="minorEastAsia" w:hint="eastAsia"/>
                <w:szCs w:val="21"/>
              </w:rPr>
              <w:t>委外完工验收单保存时，允许：本次验收数量＞生产任务数量－累计完工验收数量。</w:t>
            </w:r>
          </w:p>
        </w:tc>
      </w:tr>
    </w:tbl>
    <w:p w:rsidR="00C34EB5" w:rsidRDefault="00C34EB5" w:rsidP="00C34EB5">
      <w:pPr>
        <w:pStyle w:val="3"/>
      </w:pPr>
      <w:bookmarkStart w:id="49" w:name="_Toc142640409"/>
      <w:bookmarkStart w:id="50" w:name="_Toc146530603"/>
      <w:r w:rsidRPr="0037086D">
        <w:rPr>
          <w:rFonts w:hint="eastAsia"/>
        </w:rPr>
        <w:t>单据配置</w:t>
      </w:r>
      <w:bookmarkEnd w:id="49"/>
      <w:bookmarkEnd w:id="50"/>
    </w:p>
    <w:p w:rsidR="00C34EB5" w:rsidRPr="0037086D" w:rsidRDefault="00C34EB5" w:rsidP="00C34EB5">
      <w:r w:rsidRPr="0037086D">
        <w:rPr>
          <w:noProof/>
        </w:rPr>
        <w:drawing>
          <wp:inline distT="0" distB="0" distL="0" distR="0" wp14:anchorId="72FF21BE" wp14:editId="40BE5D5A">
            <wp:extent cx="4071600" cy="1800000"/>
            <wp:effectExtent l="0" t="0" r="571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071600" cy="1800000"/>
                    </a:xfrm>
                    <a:prstGeom prst="rect">
                      <a:avLst/>
                    </a:prstGeom>
                  </pic:spPr>
                </pic:pic>
              </a:graphicData>
            </a:graphic>
          </wp:inline>
        </w:drawing>
      </w:r>
    </w:p>
    <w:p w:rsidR="00C34EB5" w:rsidRPr="0037086D" w:rsidRDefault="00C34EB5" w:rsidP="00787468">
      <w:pPr>
        <w:rPr>
          <w:rFonts w:cs="宋体"/>
          <w:szCs w:val="21"/>
        </w:rPr>
      </w:pPr>
      <w:r w:rsidRPr="0037086D">
        <w:rPr>
          <w:rFonts w:cs="宋体" w:hint="eastAsia"/>
          <w:bCs/>
          <w:szCs w:val="21"/>
        </w:rPr>
        <w:t>功能描述：</w:t>
      </w:r>
      <w:r w:rsidRPr="0037086D">
        <w:rPr>
          <w:rFonts w:cs="宋体" w:hint="eastAsia"/>
          <w:szCs w:val="21"/>
        </w:rPr>
        <w:t>设置和单据全局性的参数设置，满足不同行业各个企业特殊的个性化需求。</w:t>
      </w:r>
    </w:p>
    <w:p w:rsidR="00C34EB5" w:rsidRPr="0037086D" w:rsidRDefault="00C34EB5" w:rsidP="00787468">
      <w:pPr>
        <w:rPr>
          <w:rFonts w:cs="宋体"/>
          <w:bCs/>
          <w:szCs w:val="21"/>
        </w:rPr>
      </w:pPr>
      <w:r w:rsidRPr="0037086D">
        <w:rPr>
          <w:rFonts w:cs="宋体" w:hint="eastAsia"/>
          <w:bCs/>
          <w:szCs w:val="21"/>
        </w:rPr>
        <w:t>操作说明：</w:t>
      </w:r>
    </w:p>
    <w:p w:rsidR="00C34EB5" w:rsidRPr="0037086D" w:rsidRDefault="00C34EB5" w:rsidP="00787468">
      <w:pPr>
        <w:numPr>
          <w:ilvl w:val="0"/>
          <w:numId w:val="18"/>
        </w:numPr>
        <w:ind w:firstLine="0"/>
        <w:rPr>
          <w:rFonts w:cs="宋体"/>
          <w:szCs w:val="21"/>
        </w:rPr>
      </w:pPr>
      <w:r w:rsidRPr="0037086D">
        <w:rPr>
          <w:rFonts w:cs="宋体" w:hint="eastAsia"/>
          <w:szCs w:val="21"/>
        </w:rPr>
        <w:t>单据全局配置：设置和单据全局性的参数设置</w:t>
      </w:r>
    </w:p>
    <w:tbl>
      <w:tblPr>
        <w:tblStyle w:val="aa"/>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允许修改单据编号</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启用后，可保存相同单据编号的单据。</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允许录单时修改经手人</w:t>
            </w:r>
          </w:p>
        </w:tc>
        <w:tc>
          <w:tcPr>
            <w:tcW w:w="6581" w:type="dxa"/>
          </w:tcPr>
          <w:p w:rsidR="00C34EB5" w:rsidRPr="0037086D" w:rsidRDefault="00C34EB5" w:rsidP="00787468">
            <w:pPr>
              <w:numPr>
                <w:ilvl w:val="0"/>
                <w:numId w:val="19"/>
              </w:numPr>
              <w:rPr>
                <w:rFonts w:cstheme="minorEastAsia"/>
                <w:szCs w:val="21"/>
              </w:rPr>
            </w:pPr>
            <w:r w:rsidRPr="0037086D">
              <w:rPr>
                <w:rFonts w:cstheme="minorEastAsia" w:hint="eastAsia"/>
                <w:szCs w:val="21"/>
              </w:rPr>
              <w:t>启用后，录单时可修改经手人，否则经手人默认为当前的制单人。</w:t>
            </w:r>
          </w:p>
          <w:p w:rsidR="00C34EB5" w:rsidRPr="0037086D" w:rsidRDefault="00C34EB5" w:rsidP="00787468">
            <w:pPr>
              <w:numPr>
                <w:ilvl w:val="0"/>
                <w:numId w:val="19"/>
              </w:numPr>
              <w:rPr>
                <w:rFonts w:cstheme="minorEastAsia"/>
                <w:szCs w:val="21"/>
              </w:rPr>
            </w:pPr>
            <w:r w:rsidRPr="0037086D">
              <w:rPr>
                <w:rFonts w:cstheme="minorEastAsia" w:hint="eastAsia"/>
                <w:szCs w:val="21"/>
              </w:rPr>
              <w:t>操作员Admin不受这个配置的控制，只有普通操作员受这个配置的控制。</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允许修改单据日期</w:t>
            </w:r>
          </w:p>
        </w:tc>
        <w:tc>
          <w:tcPr>
            <w:tcW w:w="6581" w:type="dxa"/>
          </w:tcPr>
          <w:p w:rsidR="00C34EB5" w:rsidRPr="0037086D" w:rsidRDefault="00C34EB5" w:rsidP="00787468">
            <w:pPr>
              <w:numPr>
                <w:ilvl w:val="0"/>
                <w:numId w:val="19"/>
              </w:numPr>
              <w:rPr>
                <w:rFonts w:cstheme="minorEastAsia"/>
                <w:szCs w:val="21"/>
              </w:rPr>
            </w:pPr>
            <w:r w:rsidRPr="0037086D">
              <w:rPr>
                <w:rFonts w:cstheme="minorEastAsia" w:hint="eastAsia"/>
                <w:szCs w:val="21"/>
              </w:rPr>
              <w:t>启用后，录单时可修改单据日期，否则单据日期默认为当前系统时间。</w:t>
            </w:r>
          </w:p>
          <w:p w:rsidR="00C34EB5" w:rsidRPr="0037086D" w:rsidRDefault="00C34EB5" w:rsidP="00787468">
            <w:pPr>
              <w:numPr>
                <w:ilvl w:val="0"/>
                <w:numId w:val="19"/>
              </w:numPr>
              <w:rPr>
                <w:rFonts w:cstheme="minorEastAsia"/>
                <w:szCs w:val="21"/>
              </w:rPr>
            </w:pPr>
            <w:r w:rsidRPr="0037086D">
              <w:rPr>
                <w:rFonts w:cstheme="minorEastAsia" w:hint="eastAsia"/>
                <w:szCs w:val="21"/>
              </w:rPr>
              <w:t>操作员Admin不受这个配置的控制，只有普通操作员受这个配置的控制。</w:t>
            </w:r>
          </w:p>
        </w:tc>
      </w:tr>
      <w:tr w:rsidR="00D31F44" w:rsidRPr="0037086D" w:rsidTr="004E3D77">
        <w:tc>
          <w:tcPr>
            <w:tcW w:w="1941" w:type="dxa"/>
          </w:tcPr>
          <w:p w:rsidR="00D31F44" w:rsidRPr="0037086D" w:rsidRDefault="00D31F44" w:rsidP="00787468">
            <w:pPr>
              <w:rPr>
                <w:rFonts w:cstheme="minorEastAsia"/>
                <w:szCs w:val="21"/>
              </w:rPr>
            </w:pPr>
            <w:r>
              <w:rPr>
                <w:rFonts w:hint="eastAsia"/>
                <w:color w:val="333333"/>
                <w:szCs w:val="21"/>
                <w:shd w:val="clear" w:color="auto" w:fill="FFFFFF"/>
              </w:rPr>
              <w:t>允许录入事前费用</w:t>
            </w:r>
            <w:r>
              <w:rPr>
                <w:rFonts w:hint="eastAsia"/>
                <w:color w:val="333333"/>
                <w:szCs w:val="21"/>
                <w:shd w:val="clear" w:color="auto" w:fill="FFFFFF"/>
              </w:rPr>
              <w:lastRenderedPageBreak/>
              <w:t>分摊</w:t>
            </w:r>
          </w:p>
        </w:tc>
        <w:tc>
          <w:tcPr>
            <w:tcW w:w="6581" w:type="dxa"/>
          </w:tcPr>
          <w:p w:rsidR="00D31F44" w:rsidRPr="00D31F44" w:rsidRDefault="00D31F44" w:rsidP="00893A33">
            <w:pPr>
              <w:pStyle w:val="af8"/>
              <w:numPr>
                <w:ilvl w:val="0"/>
                <w:numId w:val="490"/>
              </w:numPr>
              <w:ind w:firstLineChars="0"/>
              <w:rPr>
                <w:rFonts w:cstheme="minorEastAsia"/>
                <w:szCs w:val="21"/>
              </w:rPr>
            </w:pPr>
            <w:r>
              <w:rPr>
                <w:rFonts w:hint="eastAsia"/>
              </w:rPr>
              <w:lastRenderedPageBreak/>
              <w:t>启用后相关</w:t>
            </w:r>
            <w:r w:rsidRPr="00910C30">
              <w:rPr>
                <w:rFonts w:hint="eastAsia"/>
              </w:rPr>
              <w:t>单据的事前费用分摊才显示，</w:t>
            </w:r>
          </w:p>
          <w:p w:rsidR="00D31F44" w:rsidRPr="00D31F44" w:rsidRDefault="00D31F44" w:rsidP="00893A33">
            <w:pPr>
              <w:pStyle w:val="af8"/>
              <w:numPr>
                <w:ilvl w:val="0"/>
                <w:numId w:val="490"/>
              </w:numPr>
              <w:ind w:firstLineChars="0"/>
              <w:rPr>
                <w:rFonts w:cstheme="minorEastAsia"/>
                <w:szCs w:val="21"/>
              </w:rPr>
            </w:pPr>
            <w:r>
              <w:rPr>
                <w:rFonts w:hint="eastAsia"/>
              </w:rPr>
              <w:lastRenderedPageBreak/>
              <w:t>未启用</w:t>
            </w:r>
            <w:r w:rsidRPr="00910C30">
              <w:rPr>
                <w:rFonts w:hint="eastAsia"/>
              </w:rPr>
              <w:t>的时候不显示</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lastRenderedPageBreak/>
              <w:t>询报价类型</w:t>
            </w:r>
          </w:p>
        </w:tc>
        <w:tc>
          <w:tcPr>
            <w:tcW w:w="6581" w:type="dxa"/>
          </w:tcPr>
          <w:p w:rsidR="00C34EB5" w:rsidRPr="0037086D" w:rsidRDefault="00C34EB5" w:rsidP="00787468">
            <w:pPr>
              <w:rPr>
                <w:rFonts w:cstheme="minorEastAsia"/>
                <w:szCs w:val="21"/>
              </w:rPr>
            </w:pPr>
            <w:r w:rsidRPr="0037086D">
              <w:rPr>
                <w:rFonts w:cstheme="minorEastAsia" w:hint="eastAsia"/>
                <w:szCs w:val="21"/>
              </w:rPr>
              <w:t>用户可以在“区间、单一”中进行选择，选择后，询价按对应类型进行默认。</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检索商品时，仅一条商品匹配时自动带出到明细</w:t>
            </w:r>
          </w:p>
        </w:tc>
        <w:tc>
          <w:tcPr>
            <w:tcW w:w="6581" w:type="dxa"/>
          </w:tcPr>
          <w:p w:rsidR="00C34EB5" w:rsidRPr="0037086D" w:rsidRDefault="00C34EB5" w:rsidP="00787468">
            <w:pPr>
              <w:rPr>
                <w:rFonts w:cstheme="minorEastAsia"/>
                <w:szCs w:val="21"/>
              </w:rPr>
            </w:pPr>
            <w:r w:rsidRPr="0037086D">
              <w:rPr>
                <w:rFonts w:cstheme="minorEastAsia" w:hint="eastAsia"/>
                <w:szCs w:val="21"/>
              </w:rPr>
              <w:t>勾选该选项后，检索商品时，仅一条商品匹配时自动带出到明细。否则只是光标定位到匹配的商品信息所在行。</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往来单位检索</w:t>
            </w:r>
          </w:p>
        </w:tc>
        <w:tc>
          <w:tcPr>
            <w:tcW w:w="6581" w:type="dxa"/>
          </w:tcPr>
          <w:p w:rsidR="00C34EB5" w:rsidRPr="0037086D" w:rsidRDefault="00C34EB5" w:rsidP="00787468">
            <w:pPr>
              <w:rPr>
                <w:rFonts w:cstheme="minorEastAsia"/>
                <w:szCs w:val="21"/>
              </w:rPr>
            </w:pPr>
            <w:r w:rsidRPr="0037086D">
              <w:rPr>
                <w:rFonts w:cstheme="minorEastAsia" w:hint="eastAsia"/>
                <w:szCs w:val="21"/>
              </w:rPr>
              <w:t>可设置在业务单据录入往来单位时支持对那些字段的筛选，系统提供以下选项：编号、名称、拼音码、电话1、电话2、电话3、联系人姓名、联系人电话、联系人手机</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结算单位检索</w:t>
            </w:r>
          </w:p>
        </w:tc>
        <w:tc>
          <w:tcPr>
            <w:tcW w:w="6581" w:type="dxa"/>
          </w:tcPr>
          <w:p w:rsidR="00C34EB5" w:rsidRPr="0037086D" w:rsidRDefault="00C34EB5" w:rsidP="00787468">
            <w:pPr>
              <w:rPr>
                <w:rFonts w:cstheme="minorEastAsia"/>
                <w:szCs w:val="21"/>
              </w:rPr>
            </w:pPr>
            <w:r w:rsidRPr="0037086D">
              <w:rPr>
                <w:rFonts w:cstheme="minorEastAsia" w:hint="eastAsia"/>
                <w:szCs w:val="21"/>
              </w:rPr>
              <w:t>可设置在业务单据录入结算单位时支持对那些字段的筛选，系统提供以下选项：编号、名称、拼音码、电话1、电话2、电话3、联系人姓名、联系人电话、联系人手机</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经手人检索</w:t>
            </w:r>
          </w:p>
        </w:tc>
        <w:tc>
          <w:tcPr>
            <w:tcW w:w="6581" w:type="dxa"/>
          </w:tcPr>
          <w:p w:rsidR="00C34EB5" w:rsidRPr="0037086D" w:rsidRDefault="00C34EB5" w:rsidP="00787468">
            <w:pPr>
              <w:rPr>
                <w:rFonts w:cstheme="minorEastAsia"/>
                <w:szCs w:val="21"/>
              </w:rPr>
            </w:pPr>
            <w:r w:rsidRPr="0037086D">
              <w:rPr>
                <w:rFonts w:cstheme="minorEastAsia" w:hint="eastAsia"/>
                <w:szCs w:val="21"/>
              </w:rPr>
              <w:t>可设置在业务单据录入经手人时支持对那些字段的筛选，系统提供以下选项：编号、名称、拼音码</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部门检索</w:t>
            </w:r>
          </w:p>
        </w:tc>
        <w:tc>
          <w:tcPr>
            <w:tcW w:w="6581" w:type="dxa"/>
          </w:tcPr>
          <w:p w:rsidR="00C34EB5" w:rsidRPr="0037086D" w:rsidRDefault="00C34EB5" w:rsidP="00787468">
            <w:pPr>
              <w:rPr>
                <w:rFonts w:cstheme="minorEastAsia"/>
                <w:szCs w:val="21"/>
              </w:rPr>
            </w:pPr>
            <w:r w:rsidRPr="0037086D">
              <w:rPr>
                <w:rFonts w:cstheme="minorEastAsia" w:hint="eastAsia"/>
                <w:szCs w:val="21"/>
              </w:rPr>
              <w:t>可设置在业务单据录入部门时支持对那些字段的筛选，系统提供以下选项：编号、名称、拼音码</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仓库检索</w:t>
            </w:r>
          </w:p>
        </w:tc>
        <w:tc>
          <w:tcPr>
            <w:tcW w:w="6581" w:type="dxa"/>
          </w:tcPr>
          <w:p w:rsidR="00C34EB5" w:rsidRPr="0037086D" w:rsidRDefault="00C34EB5" w:rsidP="00787468">
            <w:pPr>
              <w:rPr>
                <w:rFonts w:cstheme="minorEastAsia"/>
                <w:szCs w:val="21"/>
              </w:rPr>
            </w:pPr>
            <w:r w:rsidRPr="0037086D">
              <w:rPr>
                <w:rFonts w:cstheme="minorEastAsia" w:hint="eastAsia"/>
                <w:szCs w:val="21"/>
              </w:rPr>
              <w:t>可设置在业务单据录入仓库时支持对那些字段的筛选，系统提供以下选项：编号、名称、拼音码</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车间检索</w:t>
            </w:r>
          </w:p>
        </w:tc>
        <w:tc>
          <w:tcPr>
            <w:tcW w:w="6581" w:type="dxa"/>
          </w:tcPr>
          <w:p w:rsidR="00C34EB5" w:rsidRPr="0037086D" w:rsidRDefault="00C34EB5" w:rsidP="00787468">
            <w:pPr>
              <w:rPr>
                <w:rFonts w:cstheme="minorEastAsia"/>
                <w:szCs w:val="21"/>
              </w:rPr>
            </w:pPr>
            <w:r w:rsidRPr="0037086D">
              <w:rPr>
                <w:rFonts w:cstheme="minorEastAsia" w:hint="eastAsia"/>
                <w:szCs w:val="21"/>
              </w:rPr>
              <w:t>可设置在业务单据录入车间时支持对那些字段的筛选，系统提供以下选项：编号、名称、拼音码</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商品编号检索</w:t>
            </w:r>
          </w:p>
        </w:tc>
        <w:tc>
          <w:tcPr>
            <w:tcW w:w="6581" w:type="dxa"/>
          </w:tcPr>
          <w:p w:rsidR="00C34EB5" w:rsidRPr="0037086D" w:rsidRDefault="00C34EB5" w:rsidP="00787468">
            <w:pPr>
              <w:rPr>
                <w:rFonts w:cstheme="minorEastAsia"/>
                <w:szCs w:val="21"/>
              </w:rPr>
            </w:pPr>
            <w:r w:rsidRPr="0037086D">
              <w:rPr>
                <w:rFonts w:cstheme="minorEastAsia" w:hint="eastAsia"/>
                <w:szCs w:val="21"/>
              </w:rPr>
              <w:t>可设置在业务单据录入商品编号选择商品时支持对那些字段的筛选，系统提供以下选项：商品编号、商品条码、商品规格、商品拼音码、商品名称、商品型号。</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商品名称检索</w:t>
            </w:r>
          </w:p>
        </w:tc>
        <w:tc>
          <w:tcPr>
            <w:tcW w:w="6581" w:type="dxa"/>
          </w:tcPr>
          <w:p w:rsidR="00C34EB5" w:rsidRPr="0037086D" w:rsidRDefault="00C34EB5" w:rsidP="00787468">
            <w:pPr>
              <w:rPr>
                <w:rFonts w:cstheme="minorEastAsia"/>
                <w:szCs w:val="21"/>
              </w:rPr>
            </w:pPr>
            <w:r w:rsidRPr="0037086D">
              <w:rPr>
                <w:rFonts w:cstheme="minorEastAsia" w:hint="eastAsia"/>
                <w:szCs w:val="21"/>
              </w:rPr>
              <w:t>可设置在业务单据录入商品名称选择商品时支持对那些字段的筛选，系统提供以下选项：商品编号、商品条码、商品规格、商品拼音码、商品名称、商品型号。</w:t>
            </w:r>
          </w:p>
        </w:tc>
      </w:tr>
      <w:tr w:rsidR="00D47A79" w:rsidRPr="0037086D" w:rsidTr="004E3D77">
        <w:tc>
          <w:tcPr>
            <w:tcW w:w="1941" w:type="dxa"/>
          </w:tcPr>
          <w:p w:rsidR="00D47A79" w:rsidRPr="0037086D" w:rsidRDefault="00D47A79" w:rsidP="00787468">
            <w:pPr>
              <w:rPr>
                <w:rFonts w:cstheme="minorEastAsia"/>
                <w:szCs w:val="21"/>
              </w:rPr>
            </w:pPr>
            <w:r w:rsidRPr="00D47A79">
              <w:rPr>
                <w:rFonts w:cstheme="minorEastAsia" w:hint="eastAsia"/>
                <w:szCs w:val="21"/>
              </w:rPr>
              <w:t>选择商品时未选择仓库</w:t>
            </w:r>
            <w:r w:rsidRPr="00D47A79">
              <w:rPr>
                <w:rFonts w:cstheme="minorEastAsia"/>
                <w:szCs w:val="21"/>
              </w:rPr>
              <w:t>(车间、委外加工单位)，库存数量显示为全部库存(车间、委外加工单位)数量</w:t>
            </w:r>
          </w:p>
        </w:tc>
        <w:tc>
          <w:tcPr>
            <w:tcW w:w="6581" w:type="dxa"/>
          </w:tcPr>
          <w:p w:rsidR="00D47A79" w:rsidRDefault="00D47A79" w:rsidP="00893A33">
            <w:pPr>
              <w:pStyle w:val="af8"/>
              <w:numPr>
                <w:ilvl w:val="0"/>
                <w:numId w:val="491"/>
              </w:numPr>
              <w:ind w:firstLineChars="0"/>
              <w:rPr>
                <w:rFonts w:cstheme="minorEastAsia"/>
                <w:szCs w:val="21"/>
              </w:rPr>
            </w:pPr>
            <w:r w:rsidRPr="00D47A79">
              <w:rPr>
                <w:rFonts w:cstheme="minorEastAsia" w:hint="eastAsia"/>
                <w:szCs w:val="21"/>
              </w:rPr>
              <w:t>启用后，业务单据表头选未选择仓库</w:t>
            </w:r>
            <w:r w:rsidRPr="00D47A79">
              <w:rPr>
                <w:rFonts w:cstheme="minorEastAsia"/>
                <w:szCs w:val="21"/>
              </w:rPr>
              <w:t>(车间、委外加工单位)，库存数量显示为全部库存(车间、委外加工单位)数量</w:t>
            </w:r>
            <w:r w:rsidR="00BC48E2">
              <w:rPr>
                <w:rFonts w:cstheme="minorEastAsia" w:hint="eastAsia"/>
                <w:szCs w:val="21"/>
              </w:rPr>
              <w:t>。选择</w:t>
            </w:r>
            <w:r w:rsidR="00BC48E2" w:rsidRPr="00D47A79">
              <w:rPr>
                <w:rFonts w:cstheme="minorEastAsia" w:hint="eastAsia"/>
                <w:szCs w:val="21"/>
              </w:rPr>
              <w:t>仓库</w:t>
            </w:r>
            <w:r w:rsidR="00BC48E2" w:rsidRPr="00D47A79">
              <w:rPr>
                <w:rFonts w:cstheme="minorEastAsia"/>
                <w:szCs w:val="21"/>
              </w:rPr>
              <w:t>(车间、委外加工单位)</w:t>
            </w:r>
            <w:r w:rsidR="00BC48E2">
              <w:rPr>
                <w:rFonts w:cstheme="minorEastAsia" w:hint="eastAsia"/>
                <w:szCs w:val="21"/>
              </w:rPr>
              <w:t>后</w:t>
            </w:r>
            <w:r w:rsidR="00BC48E2">
              <w:rPr>
                <w:rFonts w:cstheme="minorEastAsia"/>
                <w:szCs w:val="21"/>
              </w:rPr>
              <w:t>，显示具体</w:t>
            </w:r>
            <w:r w:rsidR="00BC48E2" w:rsidRPr="00D47A79">
              <w:rPr>
                <w:rFonts w:cstheme="minorEastAsia" w:hint="eastAsia"/>
                <w:szCs w:val="21"/>
              </w:rPr>
              <w:t>仓库</w:t>
            </w:r>
            <w:r w:rsidR="00BC48E2" w:rsidRPr="00D47A79">
              <w:rPr>
                <w:rFonts w:cstheme="minorEastAsia"/>
                <w:szCs w:val="21"/>
              </w:rPr>
              <w:t>(车间、委外加工单位)</w:t>
            </w:r>
            <w:r w:rsidR="00BC48E2">
              <w:rPr>
                <w:rFonts w:cstheme="minorEastAsia" w:hint="eastAsia"/>
                <w:szCs w:val="21"/>
              </w:rPr>
              <w:t>的</w:t>
            </w:r>
            <w:r w:rsidR="00BC48E2">
              <w:rPr>
                <w:rFonts w:cstheme="minorEastAsia"/>
                <w:szCs w:val="21"/>
              </w:rPr>
              <w:t>库存数量。</w:t>
            </w:r>
          </w:p>
          <w:p w:rsidR="00D47A79" w:rsidRPr="00D47A79" w:rsidRDefault="00DC7F30" w:rsidP="00893A33">
            <w:pPr>
              <w:pStyle w:val="af8"/>
              <w:numPr>
                <w:ilvl w:val="0"/>
                <w:numId w:val="491"/>
              </w:numPr>
              <w:ind w:firstLineChars="0"/>
              <w:rPr>
                <w:rFonts w:cstheme="minorEastAsia"/>
                <w:szCs w:val="21"/>
              </w:rPr>
            </w:pPr>
            <w:r>
              <w:rPr>
                <w:rFonts w:cstheme="minorEastAsia" w:hint="eastAsia"/>
                <w:szCs w:val="21"/>
              </w:rPr>
              <w:t>不启用</w:t>
            </w:r>
            <w:r>
              <w:rPr>
                <w:rFonts w:cstheme="minorEastAsia"/>
                <w:szCs w:val="21"/>
              </w:rPr>
              <w:t>时，</w:t>
            </w:r>
            <w:r w:rsidRPr="00D47A79">
              <w:rPr>
                <w:rFonts w:cstheme="minorEastAsia" w:hint="eastAsia"/>
                <w:szCs w:val="21"/>
              </w:rPr>
              <w:t>业务单据表头选未选择仓库</w:t>
            </w:r>
            <w:r w:rsidRPr="00D47A79">
              <w:rPr>
                <w:rFonts w:cstheme="minorEastAsia"/>
                <w:szCs w:val="21"/>
              </w:rPr>
              <w:t>(车间、委外加工单位)</w:t>
            </w:r>
            <w:r>
              <w:rPr>
                <w:rFonts w:cstheme="minorEastAsia" w:hint="eastAsia"/>
                <w:szCs w:val="21"/>
              </w:rPr>
              <w:t>时账面库存显示为空。</w:t>
            </w:r>
          </w:p>
        </w:tc>
      </w:tr>
      <w:tr w:rsidR="004A391E" w:rsidRPr="0037086D" w:rsidTr="004E3D77">
        <w:tc>
          <w:tcPr>
            <w:tcW w:w="1941" w:type="dxa"/>
          </w:tcPr>
          <w:p w:rsidR="004A391E" w:rsidRPr="0037086D" w:rsidRDefault="004A391E" w:rsidP="004A391E">
            <w:pPr>
              <w:rPr>
                <w:rFonts w:cstheme="minorEastAsia"/>
                <w:szCs w:val="21"/>
              </w:rPr>
            </w:pPr>
            <w:r>
              <w:rPr>
                <w:rFonts w:cstheme="minorEastAsia" w:hint="eastAsia"/>
                <w:szCs w:val="21"/>
              </w:rPr>
              <w:t>筛选商品时，选项“记忆勾选”默认勾选</w:t>
            </w:r>
          </w:p>
        </w:tc>
        <w:tc>
          <w:tcPr>
            <w:tcW w:w="6581" w:type="dxa"/>
          </w:tcPr>
          <w:p w:rsidR="004A391E" w:rsidRPr="0037086D" w:rsidRDefault="004A391E" w:rsidP="004A391E">
            <w:pPr>
              <w:rPr>
                <w:rFonts w:cstheme="minorEastAsia"/>
                <w:szCs w:val="21"/>
              </w:rPr>
            </w:pPr>
            <w:r w:rsidRPr="0037086D">
              <w:rPr>
                <w:rFonts w:cstheme="minorEastAsia" w:hint="eastAsia"/>
                <w:szCs w:val="21"/>
              </w:rPr>
              <w:t>启用后，</w:t>
            </w:r>
            <w:r>
              <w:rPr>
                <w:rFonts w:cstheme="minorEastAsia" w:hint="eastAsia"/>
                <w:szCs w:val="21"/>
              </w:rPr>
              <w:t>商品选择器 “记忆勾选”选项默认勾选</w:t>
            </w:r>
            <w:r w:rsidRPr="0037086D">
              <w:rPr>
                <w:rFonts w:cstheme="minorEastAsia" w:hint="eastAsia"/>
                <w:szCs w:val="21"/>
              </w:rPr>
              <w:t>。</w:t>
            </w:r>
          </w:p>
        </w:tc>
      </w:tr>
      <w:tr w:rsidR="004A391E" w:rsidRPr="0037086D" w:rsidTr="004E3D77">
        <w:tc>
          <w:tcPr>
            <w:tcW w:w="1941" w:type="dxa"/>
          </w:tcPr>
          <w:p w:rsidR="004A391E" w:rsidRPr="0037086D" w:rsidRDefault="004A391E" w:rsidP="004A391E">
            <w:pPr>
              <w:rPr>
                <w:rFonts w:cstheme="minorEastAsia"/>
                <w:szCs w:val="21"/>
              </w:rPr>
            </w:pPr>
            <w:r w:rsidRPr="00DF794D">
              <w:rPr>
                <w:rFonts w:hint="eastAsia"/>
              </w:rPr>
              <w:t>业务单据</w:t>
            </w:r>
            <w:r>
              <w:rPr>
                <w:rFonts w:hint="eastAsia"/>
              </w:rPr>
              <w:t>商品选择器记忆上次选中商品</w:t>
            </w:r>
          </w:p>
        </w:tc>
        <w:tc>
          <w:tcPr>
            <w:tcW w:w="6581" w:type="dxa"/>
          </w:tcPr>
          <w:p w:rsidR="004A391E" w:rsidRDefault="004A391E" w:rsidP="004A391E">
            <w:pPr>
              <w:widowControl/>
              <w:spacing w:line="240" w:lineRule="auto"/>
            </w:pPr>
            <w:r>
              <w:rPr>
                <w:rFonts w:hint="eastAsia"/>
              </w:rPr>
              <w:t>启用时，</w:t>
            </w:r>
            <w:r w:rsidRPr="00BE3768">
              <w:rPr>
                <w:rFonts w:hint="eastAsia"/>
              </w:rPr>
              <w:t>商品选择器记忆上次选中商品</w:t>
            </w:r>
          </w:p>
          <w:p w:rsidR="004A391E" w:rsidRDefault="004A391E" w:rsidP="004A391E">
            <w:pPr>
              <w:widowControl/>
              <w:spacing w:line="240" w:lineRule="auto"/>
            </w:pPr>
            <w:r>
              <w:rPr>
                <w:rFonts w:hint="eastAsia"/>
              </w:rPr>
              <w:t>取消启用</w:t>
            </w:r>
            <w:r w:rsidRPr="00BE3768">
              <w:rPr>
                <w:rFonts w:hint="eastAsia"/>
              </w:rPr>
              <w:t>，业务单据商品选择器不记忆上次选中行，回到商品首页</w:t>
            </w:r>
          </w:p>
          <w:p w:rsidR="004A391E" w:rsidRPr="004A391E" w:rsidRDefault="004A391E" w:rsidP="004A391E">
            <w:pPr>
              <w:rPr>
                <w:rFonts w:cstheme="minorEastAsia"/>
                <w:szCs w:val="21"/>
              </w:rPr>
            </w:pP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连续录入单据时记忆</w:t>
            </w:r>
          </w:p>
        </w:tc>
        <w:tc>
          <w:tcPr>
            <w:tcW w:w="6581" w:type="dxa"/>
          </w:tcPr>
          <w:p w:rsidR="004A391E" w:rsidRPr="0037086D" w:rsidRDefault="004A391E" w:rsidP="004A391E">
            <w:pPr>
              <w:rPr>
                <w:rFonts w:cstheme="minorEastAsia"/>
                <w:szCs w:val="21"/>
              </w:rPr>
            </w:pPr>
            <w:r w:rsidRPr="0037086D">
              <w:rPr>
                <w:rFonts w:cstheme="minorEastAsia" w:hint="eastAsia"/>
                <w:szCs w:val="21"/>
              </w:rPr>
              <w:t>系统支持定义连续录入单据时记忆录单日期、往来单位、经手人、仓库。</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根据单据所选往来单位自动刷新经手人</w:t>
            </w:r>
          </w:p>
        </w:tc>
        <w:tc>
          <w:tcPr>
            <w:tcW w:w="6581" w:type="dxa"/>
          </w:tcPr>
          <w:p w:rsidR="004A391E" w:rsidRPr="0037086D" w:rsidRDefault="004A391E" w:rsidP="004A391E">
            <w:pPr>
              <w:rPr>
                <w:rFonts w:cstheme="minorEastAsia"/>
                <w:szCs w:val="21"/>
              </w:rPr>
            </w:pPr>
            <w:r w:rsidRPr="0037086D">
              <w:rPr>
                <w:rFonts w:cstheme="minorEastAsia" w:hint="eastAsia"/>
                <w:szCs w:val="21"/>
              </w:rPr>
              <w:t>启用后，单据表头选择往来单后，自动带出所选往来单位的关联职员。</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自动生成摘要</w:t>
            </w:r>
          </w:p>
        </w:tc>
        <w:tc>
          <w:tcPr>
            <w:tcW w:w="6581" w:type="dxa"/>
          </w:tcPr>
          <w:p w:rsidR="004A391E" w:rsidRPr="0037086D" w:rsidRDefault="004A391E" w:rsidP="004A391E">
            <w:pPr>
              <w:rPr>
                <w:rFonts w:cstheme="minorEastAsia"/>
                <w:szCs w:val="21"/>
              </w:rPr>
            </w:pPr>
            <w:r w:rsidRPr="0037086D">
              <w:rPr>
                <w:rFonts w:cstheme="minorEastAsia" w:hint="eastAsia"/>
                <w:szCs w:val="21"/>
              </w:rPr>
              <w:t>启用后，业务单据保存后，系统根据单据类型、往来单位、经手人等自动生成摘要。否则摘要为空，不论是否勾选该选项，都可以编辑摘要。</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销售管理类单据重选表头数据后提示是否刷新单据明细</w:t>
            </w:r>
            <w:r w:rsidRPr="0037086D">
              <w:rPr>
                <w:rFonts w:cstheme="minorEastAsia" w:hint="eastAsia"/>
                <w:szCs w:val="21"/>
              </w:rPr>
              <w:lastRenderedPageBreak/>
              <w:t>行价格</w:t>
            </w:r>
          </w:p>
        </w:tc>
        <w:tc>
          <w:tcPr>
            <w:tcW w:w="6581" w:type="dxa"/>
          </w:tcPr>
          <w:p w:rsidR="004A391E" w:rsidRPr="0037086D" w:rsidRDefault="004A391E" w:rsidP="004A391E">
            <w:pPr>
              <w:rPr>
                <w:rFonts w:cstheme="minorEastAsia"/>
                <w:szCs w:val="21"/>
              </w:rPr>
            </w:pPr>
            <w:r w:rsidRPr="0037086D">
              <w:rPr>
                <w:rFonts w:cstheme="minorEastAsia" w:hint="eastAsia"/>
                <w:szCs w:val="21"/>
              </w:rPr>
              <w:lastRenderedPageBreak/>
              <w:t>启用后，针对销售类单据，重选单据头【往来单位/结算单位/仓库/经手人】后提示是否刷新单据明细行价格，点击【是】则刷新价格，点击【否】则不刷新价格。</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采购管理类单据重选表头数据后提示是否刷新单据明细行价格</w:t>
            </w:r>
          </w:p>
        </w:tc>
        <w:tc>
          <w:tcPr>
            <w:tcW w:w="6581" w:type="dxa"/>
          </w:tcPr>
          <w:p w:rsidR="004A391E" w:rsidRPr="0037086D" w:rsidRDefault="004A391E" w:rsidP="004A391E">
            <w:pPr>
              <w:rPr>
                <w:rFonts w:cstheme="minorEastAsia"/>
                <w:szCs w:val="21"/>
              </w:rPr>
            </w:pPr>
            <w:r w:rsidRPr="0037086D">
              <w:rPr>
                <w:rFonts w:cstheme="minorEastAsia" w:hint="eastAsia"/>
                <w:szCs w:val="21"/>
              </w:rPr>
              <w:t>启用后，针对采购类单据，重选单据头【仓库/往来单位/结算单位】后提示是否刷新单据明细行价格，点击【是】则刷新价格，点击【否】则不刷新价格。</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销售、采购类单据开单时汇总统一商品数量</w:t>
            </w:r>
          </w:p>
        </w:tc>
        <w:tc>
          <w:tcPr>
            <w:tcW w:w="6581" w:type="dxa"/>
          </w:tcPr>
          <w:p w:rsidR="004A391E" w:rsidRPr="0037086D" w:rsidRDefault="004A391E" w:rsidP="004A391E">
            <w:pPr>
              <w:rPr>
                <w:rFonts w:cstheme="minorEastAsia"/>
                <w:szCs w:val="21"/>
              </w:rPr>
            </w:pPr>
            <w:r w:rsidRPr="0037086D">
              <w:rPr>
                <w:rFonts w:cstheme="minorEastAsia" w:hint="eastAsia"/>
                <w:szCs w:val="21"/>
              </w:rPr>
              <w:t>启用后，销售、采购类单据开单时，通过表头“条码录入”处录入商品时，可在当前表体中第一行该商品数量处进行累加。</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物流单据商品采用多编码</w:t>
            </w:r>
          </w:p>
        </w:tc>
        <w:tc>
          <w:tcPr>
            <w:tcW w:w="6581" w:type="dxa"/>
          </w:tcPr>
          <w:p w:rsidR="004A391E" w:rsidRPr="0037086D" w:rsidRDefault="004A391E" w:rsidP="004A391E">
            <w:pPr>
              <w:rPr>
                <w:rFonts w:cstheme="minorEastAsia"/>
                <w:szCs w:val="21"/>
              </w:rPr>
            </w:pPr>
            <w:r w:rsidRPr="0037086D">
              <w:rPr>
                <w:rFonts w:cstheme="minorEastAsia" w:hint="eastAsia"/>
                <w:szCs w:val="21"/>
              </w:rPr>
              <w:t>启用后，物流单据表体中“多编码”这一列可以显示对应往来单位的商品编码。</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相同商品、往来单位支持多个多编码</w:t>
            </w:r>
          </w:p>
        </w:tc>
        <w:tc>
          <w:tcPr>
            <w:tcW w:w="6581" w:type="dxa"/>
          </w:tcPr>
          <w:p w:rsidR="004A391E" w:rsidRPr="0037086D" w:rsidRDefault="004A391E" w:rsidP="004A391E">
            <w:pPr>
              <w:rPr>
                <w:rFonts w:cstheme="minorEastAsia"/>
                <w:szCs w:val="21"/>
              </w:rPr>
            </w:pPr>
            <w:r w:rsidRPr="0037086D">
              <w:rPr>
                <w:rFonts w:cstheme="minorEastAsia" w:hint="eastAsia"/>
                <w:szCs w:val="21"/>
              </w:rPr>
              <w:t>启用“物流单据商品采用多编码”后该配置才能勾选。勾选该配置对系统影响为</w:t>
            </w:r>
          </w:p>
          <w:p w:rsidR="004A391E" w:rsidRPr="0037086D" w:rsidRDefault="004A391E" w:rsidP="004A391E">
            <w:pPr>
              <w:numPr>
                <w:ilvl w:val="0"/>
                <w:numId w:val="19"/>
              </w:numPr>
              <w:rPr>
                <w:rFonts w:cstheme="minorEastAsia"/>
                <w:szCs w:val="21"/>
              </w:rPr>
            </w:pPr>
            <w:r w:rsidRPr="0037086D">
              <w:rPr>
                <w:rFonts w:cstheme="minorEastAsia" w:hint="eastAsia"/>
                <w:szCs w:val="21"/>
              </w:rPr>
              <w:t>商品允许录入多个多编码。</w:t>
            </w:r>
          </w:p>
          <w:p w:rsidR="004A391E" w:rsidRPr="0037086D" w:rsidRDefault="004A391E" w:rsidP="004A391E">
            <w:pPr>
              <w:numPr>
                <w:ilvl w:val="0"/>
                <w:numId w:val="19"/>
              </w:numPr>
              <w:rPr>
                <w:rFonts w:cstheme="minorEastAsia"/>
                <w:szCs w:val="21"/>
              </w:rPr>
            </w:pPr>
            <w:r w:rsidRPr="0037086D">
              <w:rPr>
                <w:rFonts w:cstheme="minorEastAsia" w:hint="eastAsia"/>
                <w:szCs w:val="21"/>
              </w:rPr>
              <w:t>业务单据中多编码能进行选择。</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单据表体重新选择采购/销售单位数量后以基本单位数量为基准</w:t>
            </w:r>
          </w:p>
        </w:tc>
        <w:tc>
          <w:tcPr>
            <w:tcW w:w="6581" w:type="dxa"/>
          </w:tcPr>
          <w:p w:rsidR="004A391E" w:rsidRPr="0037086D" w:rsidRDefault="004A391E" w:rsidP="004A391E">
            <w:pPr>
              <w:rPr>
                <w:rFonts w:cstheme="minorEastAsia"/>
                <w:szCs w:val="21"/>
              </w:rPr>
            </w:pPr>
            <w:r w:rsidRPr="0037086D">
              <w:rPr>
                <w:rFonts w:cstheme="minorEastAsia" w:hint="eastAsia"/>
                <w:szCs w:val="21"/>
              </w:rPr>
              <w:t>启用后，单据表体切换采购/销售单位后，根据当前单位重算采购/销售数量；否则采购/销售数量不变。</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允许原业务单据收付大于本单金额</w:t>
            </w:r>
          </w:p>
        </w:tc>
        <w:tc>
          <w:tcPr>
            <w:tcW w:w="6581" w:type="dxa"/>
          </w:tcPr>
          <w:p w:rsidR="004A391E" w:rsidRPr="0037086D" w:rsidRDefault="004A391E" w:rsidP="004A391E">
            <w:pPr>
              <w:rPr>
                <w:rFonts w:cstheme="minorEastAsia"/>
                <w:szCs w:val="21"/>
              </w:rPr>
            </w:pPr>
            <w:r w:rsidRPr="0037086D">
              <w:rPr>
                <w:rFonts w:cstheme="minorEastAsia" w:hint="eastAsia"/>
                <w:szCs w:val="21"/>
              </w:rPr>
              <w:t>启用后，可实现超收的业务场景；</w:t>
            </w:r>
          </w:p>
        </w:tc>
      </w:tr>
      <w:tr w:rsidR="004A391E" w:rsidRPr="0037086D" w:rsidTr="004E3D77">
        <w:tc>
          <w:tcPr>
            <w:tcW w:w="1941" w:type="dxa"/>
          </w:tcPr>
          <w:p w:rsidR="004A391E" w:rsidRPr="0037086D" w:rsidRDefault="004A391E" w:rsidP="004A391E">
            <w:pPr>
              <w:rPr>
                <w:rFonts w:cstheme="minorEastAsia"/>
                <w:szCs w:val="21"/>
              </w:rPr>
            </w:pPr>
            <w:r w:rsidRPr="00DF794D">
              <w:rPr>
                <w:rFonts w:hint="eastAsia"/>
              </w:rPr>
              <w:t>业务单据点击审核过账不再弹出确认提示框</w:t>
            </w:r>
          </w:p>
        </w:tc>
        <w:tc>
          <w:tcPr>
            <w:tcW w:w="6581" w:type="dxa"/>
          </w:tcPr>
          <w:p w:rsidR="004A391E" w:rsidRPr="0037086D" w:rsidRDefault="004A391E" w:rsidP="004A391E">
            <w:pPr>
              <w:rPr>
                <w:rFonts w:cstheme="minorEastAsia"/>
                <w:szCs w:val="21"/>
              </w:rPr>
            </w:pPr>
            <w:r>
              <w:rPr>
                <w:rFonts w:cstheme="minorEastAsia" w:hint="eastAsia"/>
                <w:szCs w:val="21"/>
              </w:rPr>
              <w:t>启用后</w:t>
            </w:r>
            <w:r w:rsidRPr="003843EC">
              <w:rPr>
                <w:rFonts w:cstheme="minorEastAsia" w:hint="eastAsia"/>
                <w:szCs w:val="21"/>
              </w:rPr>
              <w:t>业务单据点击审核过账按钮不弹出提示，直接进行过账操作</w:t>
            </w:r>
          </w:p>
        </w:tc>
      </w:tr>
    </w:tbl>
    <w:p w:rsidR="00C34EB5" w:rsidRPr="0037086D" w:rsidRDefault="00C34EB5" w:rsidP="00787468">
      <w:pPr>
        <w:numPr>
          <w:ilvl w:val="0"/>
          <w:numId w:val="18"/>
        </w:numPr>
        <w:ind w:firstLine="0"/>
        <w:rPr>
          <w:rFonts w:cs="宋体"/>
          <w:szCs w:val="21"/>
        </w:rPr>
      </w:pPr>
      <w:r w:rsidRPr="0037086D">
        <w:rPr>
          <w:rFonts w:cs="宋体" w:hint="eastAsia"/>
          <w:szCs w:val="21"/>
        </w:rPr>
        <w:t>销售单据配置：设置和销售类单据相关的参数设置。</w:t>
      </w:r>
    </w:p>
    <w:tbl>
      <w:tblPr>
        <w:tblStyle w:val="aa"/>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销售订单有订金时自动生成 收款单/预收款单</w:t>
            </w:r>
          </w:p>
        </w:tc>
        <w:tc>
          <w:tcPr>
            <w:tcW w:w="6581" w:type="dxa"/>
          </w:tcPr>
          <w:p w:rsidR="00C34EB5" w:rsidRPr="0037086D" w:rsidRDefault="00C34EB5" w:rsidP="00787468">
            <w:pPr>
              <w:rPr>
                <w:rFonts w:cstheme="minorEastAsia"/>
                <w:szCs w:val="21"/>
              </w:rPr>
            </w:pPr>
            <w:r w:rsidRPr="0037086D">
              <w:rPr>
                <w:rFonts w:cstheme="minorEastAsia" w:hint="eastAsia"/>
                <w:szCs w:val="21"/>
              </w:rPr>
              <w:t>销售订单本身不支持收款，若存在收取订金的业务，建议启用销售订单有订金时自动生成“收款单/预收款单”为“草稿单据/过账单据”。</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销售订单启用信用额度控制</w:t>
            </w:r>
          </w:p>
        </w:tc>
        <w:tc>
          <w:tcPr>
            <w:tcW w:w="6581" w:type="dxa"/>
          </w:tcPr>
          <w:p w:rsidR="00C34EB5" w:rsidRPr="0037086D" w:rsidRDefault="00C34EB5" w:rsidP="00787468">
            <w:pPr>
              <w:numPr>
                <w:ilvl w:val="0"/>
                <w:numId w:val="20"/>
              </w:numPr>
              <w:rPr>
                <w:rFonts w:cstheme="minorEastAsia"/>
                <w:szCs w:val="21"/>
              </w:rPr>
            </w:pPr>
            <w:r w:rsidRPr="0037086D">
              <w:rPr>
                <w:rFonts w:cstheme="minorEastAsia" w:hint="eastAsia"/>
                <w:szCs w:val="21"/>
              </w:rPr>
              <w:t>启用后，保存销售订单时进行往来单位信用额度的验证，超过信用额度则不允许保存。</w:t>
            </w:r>
          </w:p>
          <w:p w:rsidR="00C34EB5" w:rsidRPr="0037086D" w:rsidRDefault="00C34EB5" w:rsidP="00787468">
            <w:pPr>
              <w:numPr>
                <w:ilvl w:val="0"/>
                <w:numId w:val="20"/>
              </w:numPr>
              <w:rPr>
                <w:rFonts w:cstheme="minorEastAsia"/>
                <w:szCs w:val="21"/>
              </w:rPr>
            </w:pPr>
            <w:r w:rsidRPr="0037086D">
              <w:rPr>
                <w:rFonts w:cstheme="minorEastAsia" w:hint="eastAsia"/>
                <w:szCs w:val="21"/>
              </w:rPr>
              <w:t>达到事前管控的目的，不至于到销售出库环节时才发现超过信誉额度。</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销售订单交货时间默认取系统日期</w:t>
            </w:r>
          </w:p>
        </w:tc>
        <w:tc>
          <w:tcPr>
            <w:tcW w:w="6581" w:type="dxa"/>
          </w:tcPr>
          <w:p w:rsidR="00C34EB5" w:rsidRPr="0037086D" w:rsidRDefault="00C34EB5" w:rsidP="00787468">
            <w:pPr>
              <w:rPr>
                <w:rFonts w:cstheme="minorEastAsia"/>
                <w:szCs w:val="21"/>
              </w:rPr>
            </w:pPr>
            <w:r w:rsidRPr="0037086D">
              <w:rPr>
                <w:rFonts w:cstheme="minorEastAsia" w:hint="eastAsia"/>
                <w:szCs w:val="21"/>
              </w:rPr>
              <w:t>在开具销售订单时，交货时间默认取系统当前的日期。</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销售类单据自动弹出批次选择界面</w:t>
            </w:r>
          </w:p>
        </w:tc>
        <w:tc>
          <w:tcPr>
            <w:tcW w:w="6581" w:type="dxa"/>
          </w:tcPr>
          <w:p w:rsidR="00C34EB5" w:rsidRPr="0037086D" w:rsidRDefault="00C34EB5" w:rsidP="00787468">
            <w:pPr>
              <w:numPr>
                <w:ilvl w:val="0"/>
                <w:numId w:val="20"/>
              </w:numPr>
              <w:rPr>
                <w:rFonts w:cstheme="minorEastAsia"/>
                <w:szCs w:val="21"/>
              </w:rPr>
            </w:pPr>
            <w:r w:rsidRPr="0037086D">
              <w:rPr>
                <w:rFonts w:cstheme="minorEastAsia" w:hint="eastAsia"/>
                <w:szCs w:val="21"/>
              </w:rPr>
              <w:t>启用该选项，开具销售类单据选择商品后系统自动弹出批次选择界面。</w:t>
            </w:r>
          </w:p>
          <w:p w:rsidR="00C34EB5" w:rsidRPr="0037086D" w:rsidRDefault="00C34EB5" w:rsidP="00787468">
            <w:pPr>
              <w:numPr>
                <w:ilvl w:val="0"/>
                <w:numId w:val="20"/>
              </w:numPr>
              <w:rPr>
                <w:rFonts w:cstheme="minorEastAsia"/>
                <w:szCs w:val="21"/>
              </w:rPr>
            </w:pPr>
            <w:r w:rsidRPr="0037086D">
              <w:rPr>
                <w:rFonts w:cstheme="minorEastAsia" w:hint="eastAsia"/>
                <w:szCs w:val="21"/>
              </w:rPr>
              <w:t>否则，开具销售类单据选择商品后，就不再自动弹出批次选择框。需要用户双击数量栏框时才弹出批次选择界面。</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允许【销售订单】不选自由项保存单据</w:t>
            </w:r>
          </w:p>
        </w:tc>
        <w:tc>
          <w:tcPr>
            <w:tcW w:w="6581" w:type="dxa"/>
          </w:tcPr>
          <w:p w:rsidR="00C34EB5" w:rsidRPr="0037086D" w:rsidRDefault="00C34EB5" w:rsidP="00787468">
            <w:pPr>
              <w:numPr>
                <w:ilvl w:val="0"/>
                <w:numId w:val="20"/>
              </w:numPr>
              <w:rPr>
                <w:rFonts w:cstheme="minorEastAsia"/>
                <w:szCs w:val="21"/>
              </w:rPr>
            </w:pPr>
            <w:r w:rsidRPr="0037086D">
              <w:rPr>
                <w:rFonts w:cstheme="minorEastAsia" w:hint="eastAsia"/>
                <w:szCs w:val="21"/>
              </w:rPr>
              <w:t>企业在建立自由项时的应用各不相同，再加之不同行业对各自的自由项管理的严密度也不同，因此可能存在订货环节无法或无需确认具体自由项的情况，只有等到实际发货时才能确认。</w:t>
            </w:r>
          </w:p>
          <w:p w:rsidR="00C34EB5" w:rsidRPr="0037086D" w:rsidRDefault="00C34EB5" w:rsidP="00787468">
            <w:pPr>
              <w:numPr>
                <w:ilvl w:val="0"/>
                <w:numId w:val="20"/>
              </w:numPr>
              <w:rPr>
                <w:rFonts w:cstheme="minorEastAsia"/>
                <w:szCs w:val="21"/>
              </w:rPr>
            </w:pPr>
            <w:r w:rsidRPr="0037086D">
              <w:rPr>
                <w:rFonts w:cstheme="minorEastAsia" w:hint="eastAsia"/>
                <w:szCs w:val="21"/>
              </w:rPr>
              <w:t>若存在上述情况，建议启用该配置。</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销售订单自动生成</w:t>
            </w:r>
          </w:p>
        </w:tc>
        <w:tc>
          <w:tcPr>
            <w:tcW w:w="6581" w:type="dxa"/>
          </w:tcPr>
          <w:p w:rsidR="00C34EB5" w:rsidRPr="0037086D" w:rsidRDefault="00C34EB5" w:rsidP="00787468">
            <w:pPr>
              <w:rPr>
                <w:rFonts w:cstheme="minorEastAsia"/>
                <w:szCs w:val="21"/>
              </w:rPr>
            </w:pPr>
            <w:r w:rsidRPr="0037086D">
              <w:rPr>
                <w:rFonts w:cstheme="minorEastAsia" w:hint="eastAsia"/>
                <w:szCs w:val="21"/>
              </w:rPr>
              <w:t>允许用户设置生成“采购订单/采购入库单”为“草稿单据/过账单据”，生成时“不生成供货商/按商品对应供货商生成”数量按“原单数量/当前仓库账面缺货数量/所有仓库账面缺货数量/当前仓库虚拟缺货数量/所有仓库虚拟缺货数量”。</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销售订单中止同步中止对应的采购订单</w:t>
            </w:r>
          </w:p>
        </w:tc>
        <w:tc>
          <w:tcPr>
            <w:tcW w:w="6581" w:type="dxa"/>
          </w:tcPr>
          <w:p w:rsidR="00C34EB5" w:rsidRPr="0037086D" w:rsidRDefault="00C34EB5" w:rsidP="00787468">
            <w:pPr>
              <w:numPr>
                <w:ilvl w:val="0"/>
                <w:numId w:val="20"/>
              </w:numPr>
              <w:rPr>
                <w:rFonts w:cstheme="minorEastAsia"/>
                <w:szCs w:val="21"/>
              </w:rPr>
            </w:pPr>
            <w:r w:rsidRPr="0037086D">
              <w:rPr>
                <w:rFonts w:cstheme="minorEastAsia" w:hint="eastAsia"/>
                <w:szCs w:val="21"/>
              </w:rPr>
              <w:t>未勾选：同现在一致，只中止销售订单。</w:t>
            </w:r>
          </w:p>
          <w:p w:rsidR="00C34EB5" w:rsidRPr="0037086D" w:rsidRDefault="00C34EB5" w:rsidP="00787468">
            <w:pPr>
              <w:numPr>
                <w:ilvl w:val="0"/>
                <w:numId w:val="20"/>
              </w:numPr>
              <w:rPr>
                <w:rFonts w:cstheme="minorEastAsia"/>
                <w:szCs w:val="21"/>
              </w:rPr>
            </w:pPr>
            <w:r w:rsidRPr="0037086D">
              <w:rPr>
                <w:rFonts w:cstheme="minorEastAsia" w:hint="eastAsia"/>
                <w:szCs w:val="21"/>
              </w:rPr>
              <w:t>勾选：需要将中止的明细和采购订单、请购单对应的明细中进行中止，因为销售订单和采购订单、请购单是一对多的关系，需要将全部对应数据进行处理。</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lastRenderedPageBreak/>
              <w:t>启用零售单直接打印</w:t>
            </w:r>
          </w:p>
        </w:tc>
        <w:tc>
          <w:tcPr>
            <w:tcW w:w="6581" w:type="dxa"/>
          </w:tcPr>
          <w:p w:rsidR="00C34EB5" w:rsidRPr="0037086D" w:rsidRDefault="00C34EB5" w:rsidP="00787468">
            <w:pPr>
              <w:numPr>
                <w:ilvl w:val="0"/>
                <w:numId w:val="20"/>
              </w:numPr>
              <w:rPr>
                <w:rFonts w:cstheme="minorEastAsia"/>
                <w:szCs w:val="21"/>
              </w:rPr>
            </w:pPr>
            <w:r w:rsidRPr="0037086D">
              <w:rPr>
                <w:rFonts w:cstheme="minorEastAsia" w:hint="eastAsia"/>
                <w:szCs w:val="21"/>
              </w:rPr>
              <w:t>在零售单过账后，系统直接打印该张单据。</w:t>
            </w:r>
          </w:p>
          <w:p w:rsidR="00C34EB5" w:rsidRPr="0037086D" w:rsidRDefault="00C34EB5" w:rsidP="00787468">
            <w:pPr>
              <w:rPr>
                <w:rFonts w:cstheme="minorEastAsia"/>
                <w:szCs w:val="21"/>
              </w:rPr>
            </w:pPr>
            <w:r w:rsidRPr="0037086D">
              <w:rPr>
                <w:rFonts w:cstheme="minorEastAsia" w:hint="eastAsia"/>
                <w:szCs w:val="21"/>
              </w:rPr>
              <w:t>★注意事项：批量过账后不支持直接打印。</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销售单、零售单中商品销售数量预设为1</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启用后，录销售单、零售单选择商品后，系统默认销售数量为1。</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携带销售订单表头经手人</w:t>
            </w:r>
          </w:p>
        </w:tc>
        <w:tc>
          <w:tcPr>
            <w:tcW w:w="6581" w:type="dxa"/>
          </w:tcPr>
          <w:p w:rsidR="00C34EB5" w:rsidRPr="0037086D" w:rsidRDefault="00C34EB5" w:rsidP="00787468">
            <w:pPr>
              <w:rPr>
                <w:rFonts w:cstheme="minorEastAsia"/>
                <w:szCs w:val="21"/>
              </w:rPr>
            </w:pPr>
            <w:r w:rsidRPr="0037086D">
              <w:rPr>
                <w:rFonts w:cstheme="minorEastAsia" w:hint="eastAsia"/>
                <w:szCs w:val="21"/>
              </w:rPr>
              <w:t>勾选后，不管本销售单表头经手人是否有值，均携带调入订单表头的经手人信息。如果同时调入了多张订单是，携带调入订单列表中的第一张订单表头的经手人信息。</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多次调入销售订单后清除调入的原订单数据</w:t>
            </w:r>
          </w:p>
        </w:tc>
        <w:tc>
          <w:tcPr>
            <w:tcW w:w="6581" w:type="dxa"/>
          </w:tcPr>
          <w:p w:rsidR="00C34EB5" w:rsidRPr="0037086D" w:rsidRDefault="00C34EB5" w:rsidP="00787468">
            <w:pPr>
              <w:rPr>
                <w:rFonts w:cstheme="minorEastAsia"/>
                <w:szCs w:val="21"/>
              </w:rPr>
            </w:pPr>
            <w:r w:rsidRPr="0037086D">
              <w:rPr>
                <w:rFonts w:cstheme="minorEastAsia" w:hint="eastAsia"/>
                <w:szCs w:val="21"/>
              </w:rPr>
              <w:t>勾选后，同一张单据中再次点击【调入订单】时，系统自动将该销售出库单表体中已经存在的通过调入销售订单明细数据清空，表体中手工选择的数据不清除。</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只有通过引用订单的销售单才允许过账</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启用该配置项后，可达到严密的“销售订单→销售出库单”流程管控。</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销售单开票后允许修改</w:t>
            </w:r>
          </w:p>
        </w:tc>
        <w:tc>
          <w:tcPr>
            <w:tcW w:w="6581" w:type="dxa"/>
          </w:tcPr>
          <w:p w:rsidR="00C34EB5" w:rsidRPr="0037086D" w:rsidRDefault="00C34EB5" w:rsidP="00787468">
            <w:pPr>
              <w:rPr>
                <w:rFonts w:cstheme="minorEastAsia"/>
                <w:szCs w:val="21"/>
              </w:rPr>
            </w:pPr>
            <w:r w:rsidRPr="0037086D">
              <w:rPr>
                <w:rFonts w:cstheme="minorEastAsia" w:hint="eastAsia"/>
                <w:szCs w:val="21"/>
              </w:rPr>
              <w:t>勾选后，销售单开具销售发票后所有信息仍允许全面修改</w:t>
            </w:r>
          </w:p>
          <w:p w:rsidR="00C34EB5" w:rsidRPr="0037086D" w:rsidRDefault="00C34EB5" w:rsidP="00787468">
            <w:pPr>
              <w:rPr>
                <w:rFonts w:cstheme="minorEastAsia"/>
                <w:szCs w:val="21"/>
              </w:rPr>
            </w:pPr>
            <w:r w:rsidRPr="0037086D">
              <w:rPr>
                <w:rFonts w:cstheme="minorEastAsia" w:hint="eastAsia"/>
                <w:szCs w:val="21"/>
              </w:rPr>
              <w:t>取消勾选后，销售单关联销售发票后，根据开票方式不同控制部分字段不允许修改。</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只有销售数量 等于/小于等于/大于等于 订单数量时才允许过账</w:t>
            </w:r>
          </w:p>
        </w:tc>
        <w:tc>
          <w:tcPr>
            <w:tcW w:w="6581" w:type="dxa"/>
          </w:tcPr>
          <w:p w:rsidR="00C34EB5" w:rsidRPr="0037086D" w:rsidRDefault="00C34EB5" w:rsidP="00787468">
            <w:pPr>
              <w:rPr>
                <w:rFonts w:cstheme="minorEastAsia"/>
                <w:szCs w:val="21"/>
              </w:rPr>
            </w:pPr>
            <w:r w:rsidRPr="0037086D">
              <w:rPr>
                <w:rFonts w:cstheme="minorEastAsia" w:hint="eastAsia"/>
                <w:szCs w:val="21"/>
              </w:rPr>
              <w:t>销售出库单调订单发货，系统默认不进行订货数量与实际发货数量的控制，用户可根据实际情况修改该配置项。</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【销售退、换货】商品数量小于【销售、零售出库】商品数量</w:t>
            </w:r>
          </w:p>
        </w:tc>
        <w:tc>
          <w:tcPr>
            <w:tcW w:w="6581" w:type="dxa"/>
          </w:tcPr>
          <w:p w:rsidR="00C34EB5" w:rsidRPr="0037086D" w:rsidRDefault="00C34EB5" w:rsidP="00787468">
            <w:pPr>
              <w:rPr>
                <w:rFonts w:cstheme="minorEastAsia"/>
                <w:szCs w:val="21"/>
              </w:rPr>
            </w:pPr>
            <w:r w:rsidRPr="0037086D">
              <w:rPr>
                <w:rFonts w:cstheme="minorEastAsia" w:hint="eastAsia"/>
                <w:szCs w:val="21"/>
              </w:rPr>
              <w:t>在开具销售退货单时，如选择调入原销售单，系统将判断销售退货输入数量是否大于原销售出库单商品数量，如大于，系统将给出提示“按单退货的商品数量不能大于原销售、零售出库的商品数量。”</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【销售退、换货】商品成本与参照【销售、零售出库】商品成本相关联</w:t>
            </w:r>
          </w:p>
        </w:tc>
        <w:tc>
          <w:tcPr>
            <w:tcW w:w="6581" w:type="dxa"/>
          </w:tcPr>
          <w:p w:rsidR="00C34EB5" w:rsidRPr="0037086D" w:rsidRDefault="00C34EB5" w:rsidP="00787468">
            <w:pPr>
              <w:rPr>
                <w:rFonts w:cstheme="minorEastAsia"/>
                <w:szCs w:val="21"/>
              </w:rPr>
            </w:pPr>
            <w:r w:rsidRPr="0037086D">
              <w:rPr>
                <w:rFonts w:cstheme="minorEastAsia" w:hint="eastAsia"/>
                <w:szCs w:val="21"/>
              </w:rPr>
              <w:t>在开具销售退货单时，如选择调入原销售单，系统将把原销售、零售单中对应商品的成本带入销售退货单中。</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【销售退、换货】快速关联商品最近[ 5 ]次销售记录</w:t>
            </w:r>
          </w:p>
        </w:tc>
        <w:tc>
          <w:tcPr>
            <w:tcW w:w="6581" w:type="dxa"/>
          </w:tcPr>
          <w:p w:rsidR="00C34EB5" w:rsidRPr="0037086D" w:rsidRDefault="00C34EB5" w:rsidP="00787468">
            <w:pPr>
              <w:numPr>
                <w:ilvl w:val="0"/>
                <w:numId w:val="21"/>
              </w:numPr>
              <w:rPr>
                <w:rFonts w:cstheme="minorEastAsia"/>
                <w:szCs w:val="21"/>
              </w:rPr>
            </w:pPr>
            <w:r w:rsidRPr="0037086D">
              <w:rPr>
                <w:rFonts w:cstheme="minorEastAsia" w:hint="eastAsia"/>
                <w:szCs w:val="21"/>
              </w:rPr>
              <w:t>在“系统管理--单据配置--销售单据配置”中新增“【销售退、换货】快速关联商品最近[ 5 ]次销售记录”配置项，系统默认未勾选该选项。</w:t>
            </w:r>
          </w:p>
          <w:p w:rsidR="00C34EB5" w:rsidRPr="0037086D" w:rsidRDefault="00C34EB5" w:rsidP="00787468">
            <w:pPr>
              <w:numPr>
                <w:ilvl w:val="0"/>
                <w:numId w:val="21"/>
              </w:numPr>
              <w:rPr>
                <w:rFonts w:cstheme="minorEastAsia"/>
                <w:szCs w:val="21"/>
              </w:rPr>
            </w:pPr>
            <w:r w:rsidRPr="0037086D">
              <w:rPr>
                <w:rFonts w:cstheme="minorEastAsia" w:hint="eastAsia"/>
                <w:szCs w:val="21"/>
              </w:rPr>
              <w:t>勾选该选项后可实现：销售类单据录入往来单位和商品后自动带出此前的销售记录。</w:t>
            </w:r>
          </w:p>
          <w:p w:rsidR="00C34EB5" w:rsidRPr="0037086D" w:rsidRDefault="00C34EB5" w:rsidP="00787468">
            <w:pPr>
              <w:numPr>
                <w:ilvl w:val="0"/>
                <w:numId w:val="22"/>
              </w:numPr>
              <w:ind w:firstLine="0"/>
              <w:rPr>
                <w:rFonts w:cstheme="minorEastAsia"/>
                <w:szCs w:val="21"/>
              </w:rPr>
            </w:pPr>
            <w:r w:rsidRPr="0037086D">
              <w:rPr>
                <w:rFonts w:cstheme="minorEastAsia" w:hint="eastAsia"/>
                <w:szCs w:val="21"/>
              </w:rPr>
              <w:t>若只有唯一销售记录则直接关联该唯一的原单退货。</w:t>
            </w:r>
          </w:p>
          <w:p w:rsidR="00C34EB5" w:rsidRPr="0037086D" w:rsidRDefault="00C34EB5" w:rsidP="00787468">
            <w:pPr>
              <w:numPr>
                <w:ilvl w:val="0"/>
                <w:numId w:val="22"/>
              </w:numPr>
              <w:ind w:firstLine="0"/>
              <w:rPr>
                <w:rFonts w:cstheme="minorEastAsia"/>
                <w:szCs w:val="21"/>
              </w:rPr>
            </w:pPr>
            <w:r w:rsidRPr="0037086D">
              <w:rPr>
                <w:rFonts w:cstheme="minorEastAsia" w:hint="eastAsia"/>
                <w:szCs w:val="21"/>
              </w:rPr>
              <w:t>若存在多条销售记录则弹出“选择退货单据”界面，有用户自己选择关联哪张退货单。</w:t>
            </w:r>
          </w:p>
          <w:p w:rsidR="00C34EB5" w:rsidRPr="0037086D" w:rsidRDefault="00C34EB5" w:rsidP="00787468">
            <w:pPr>
              <w:numPr>
                <w:ilvl w:val="0"/>
                <w:numId w:val="22"/>
              </w:numPr>
              <w:ind w:firstLine="0"/>
              <w:rPr>
                <w:rFonts w:cstheme="minorEastAsia"/>
                <w:szCs w:val="21"/>
              </w:rPr>
            </w:pPr>
            <w:r w:rsidRPr="0037086D">
              <w:rPr>
                <w:rFonts w:cstheme="minorEastAsia" w:hint="eastAsia"/>
                <w:szCs w:val="21"/>
              </w:rPr>
              <w:t>最近销售记录的次数和系统配置中设置的次数有一定关系，系统允许设置最近[ 1~10 ]次销售记录。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仓库允许负库存，销售移动加权、全月平均商品过账负库存提示</w:t>
            </w:r>
          </w:p>
        </w:tc>
        <w:tc>
          <w:tcPr>
            <w:tcW w:w="6581" w:type="dxa"/>
          </w:tcPr>
          <w:p w:rsidR="00C34EB5" w:rsidRPr="0037086D" w:rsidRDefault="00C34EB5" w:rsidP="00787468">
            <w:pPr>
              <w:numPr>
                <w:ilvl w:val="0"/>
                <w:numId w:val="23"/>
              </w:numPr>
              <w:rPr>
                <w:rFonts w:cstheme="minorEastAsia"/>
                <w:szCs w:val="21"/>
              </w:rPr>
            </w:pPr>
            <w:r w:rsidRPr="0037086D">
              <w:rPr>
                <w:rFonts w:cstheme="minorEastAsia" w:hint="eastAsia"/>
                <w:szCs w:val="21"/>
              </w:rPr>
              <w:t>在销售业务过账时，如果出现负库存，系统弹出相应提示。</w:t>
            </w:r>
          </w:p>
          <w:p w:rsidR="00C34EB5" w:rsidRPr="0037086D" w:rsidRDefault="00C34EB5" w:rsidP="00787468">
            <w:pPr>
              <w:numPr>
                <w:ilvl w:val="0"/>
                <w:numId w:val="23"/>
              </w:numPr>
              <w:rPr>
                <w:rFonts w:cstheme="minorEastAsia"/>
                <w:szCs w:val="21"/>
              </w:rPr>
            </w:pPr>
            <w:r w:rsidRPr="0037086D">
              <w:rPr>
                <w:rFonts w:cstheme="minorEastAsia" w:hint="eastAsia"/>
                <w:szCs w:val="21"/>
              </w:rPr>
              <w:t>仅移动加权成本算法有效，其他成本算法不支持负库存。</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销售出库低于最近进价提示</w:t>
            </w:r>
          </w:p>
        </w:tc>
        <w:tc>
          <w:tcPr>
            <w:tcW w:w="6581" w:type="dxa"/>
          </w:tcPr>
          <w:p w:rsidR="00C34EB5" w:rsidRPr="0037086D" w:rsidRDefault="00C34EB5" w:rsidP="00787468">
            <w:pPr>
              <w:rPr>
                <w:rFonts w:cstheme="minorEastAsia"/>
                <w:szCs w:val="21"/>
              </w:rPr>
            </w:pPr>
            <w:r w:rsidRPr="0037086D">
              <w:rPr>
                <w:rFonts w:cstheme="minorEastAsia" w:hint="eastAsia"/>
                <w:szCs w:val="21"/>
              </w:rPr>
              <w:t>在销售业务保存/过账时，如果出现商品售价低于最近进价，系统弹出相应提示。</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销售出库低于成本价提示</w:t>
            </w:r>
          </w:p>
        </w:tc>
        <w:tc>
          <w:tcPr>
            <w:tcW w:w="6581" w:type="dxa"/>
          </w:tcPr>
          <w:p w:rsidR="00C34EB5" w:rsidRPr="0037086D" w:rsidRDefault="00C34EB5" w:rsidP="00787468">
            <w:pPr>
              <w:rPr>
                <w:rFonts w:cstheme="minorEastAsia"/>
                <w:szCs w:val="21"/>
              </w:rPr>
            </w:pPr>
            <w:r w:rsidRPr="0037086D">
              <w:rPr>
                <w:rFonts w:cstheme="minorEastAsia" w:hint="eastAsia"/>
                <w:szCs w:val="21"/>
              </w:rPr>
              <w:t>在销售业务保存/过账时，如果出现商品售价低于成本价，系统弹出相应提示。</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销售出库成本价为负数进行提示</w:t>
            </w:r>
          </w:p>
        </w:tc>
        <w:tc>
          <w:tcPr>
            <w:tcW w:w="6581" w:type="dxa"/>
          </w:tcPr>
          <w:p w:rsidR="00C34EB5" w:rsidRPr="0037086D" w:rsidRDefault="00C34EB5" w:rsidP="00787468">
            <w:pPr>
              <w:rPr>
                <w:rFonts w:cstheme="minorEastAsia"/>
                <w:szCs w:val="21"/>
              </w:rPr>
            </w:pPr>
            <w:r w:rsidRPr="0037086D">
              <w:rPr>
                <w:rFonts w:cstheme="minorEastAsia" w:hint="eastAsia"/>
                <w:szCs w:val="21"/>
              </w:rPr>
              <w:t>在销售业务保存/过账时，如果出现商品成本价为负数，系统弹出相应提示。</w:t>
            </w:r>
          </w:p>
        </w:tc>
      </w:tr>
    </w:tbl>
    <w:p w:rsidR="00C34EB5" w:rsidRPr="0037086D" w:rsidRDefault="00C34EB5" w:rsidP="00787468">
      <w:pPr>
        <w:numPr>
          <w:ilvl w:val="0"/>
          <w:numId w:val="18"/>
        </w:numPr>
        <w:ind w:firstLine="0"/>
        <w:rPr>
          <w:rFonts w:cs="宋体"/>
          <w:szCs w:val="21"/>
        </w:rPr>
      </w:pPr>
      <w:r w:rsidRPr="0037086D">
        <w:rPr>
          <w:rFonts w:cs="宋体" w:hint="eastAsia"/>
          <w:szCs w:val="21"/>
        </w:rPr>
        <w:t>采购单据配置：设置和采购类单据相关的参数设置。</w:t>
      </w:r>
    </w:p>
    <w:tbl>
      <w:tblPr>
        <w:tblStyle w:val="aa"/>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lastRenderedPageBreak/>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采购订单有订金时自动生成付款单/预付款单</w:t>
            </w:r>
          </w:p>
        </w:tc>
        <w:tc>
          <w:tcPr>
            <w:tcW w:w="6581" w:type="dxa"/>
          </w:tcPr>
          <w:p w:rsidR="00C34EB5" w:rsidRPr="0037086D" w:rsidRDefault="00C34EB5" w:rsidP="00787468">
            <w:pPr>
              <w:rPr>
                <w:rFonts w:cstheme="minorEastAsia"/>
                <w:szCs w:val="21"/>
              </w:rPr>
            </w:pPr>
            <w:r w:rsidRPr="0037086D">
              <w:rPr>
                <w:rFonts w:cstheme="minorEastAsia" w:hint="eastAsia"/>
                <w:szCs w:val="21"/>
              </w:rPr>
              <w:t>采购订单本身不支持付款，若存在支付定金的业务，建议启用采购订单有订金时自动生成 付款单/预付款单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采购订单到货时间默认取系统日期</w:t>
            </w:r>
          </w:p>
        </w:tc>
        <w:tc>
          <w:tcPr>
            <w:tcW w:w="6581" w:type="dxa"/>
          </w:tcPr>
          <w:p w:rsidR="00C34EB5" w:rsidRPr="0037086D" w:rsidRDefault="00C34EB5" w:rsidP="00787468">
            <w:pPr>
              <w:rPr>
                <w:rFonts w:cstheme="minorEastAsia"/>
                <w:szCs w:val="21"/>
              </w:rPr>
            </w:pPr>
            <w:r w:rsidRPr="0037086D">
              <w:rPr>
                <w:rFonts w:cstheme="minorEastAsia" w:hint="eastAsia"/>
                <w:szCs w:val="21"/>
              </w:rPr>
              <w:t>在开具采购订单时，到货时间默认取系统当前的日期。</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允许【采购订单】不选自由项保存单据</w:t>
            </w:r>
          </w:p>
        </w:tc>
        <w:tc>
          <w:tcPr>
            <w:tcW w:w="6581" w:type="dxa"/>
          </w:tcPr>
          <w:p w:rsidR="00C34EB5" w:rsidRPr="0037086D" w:rsidRDefault="00C34EB5" w:rsidP="00787468">
            <w:pPr>
              <w:numPr>
                <w:ilvl w:val="0"/>
                <w:numId w:val="24"/>
              </w:numPr>
              <w:rPr>
                <w:rFonts w:cstheme="minorEastAsia"/>
                <w:szCs w:val="21"/>
              </w:rPr>
            </w:pPr>
            <w:r w:rsidRPr="0037086D">
              <w:rPr>
                <w:rFonts w:cstheme="minorEastAsia" w:hint="eastAsia"/>
                <w:szCs w:val="21"/>
              </w:rPr>
              <w:t>企业在建立自由项时的应用各不相同，再加之不同行业对各自的自由项管理的严密度也不同，因此可能存在订货环节无法或无需确认具体自由项的情况，只有等到实际发货时才能确认。</w:t>
            </w:r>
          </w:p>
          <w:p w:rsidR="00C34EB5" w:rsidRPr="0037086D" w:rsidRDefault="00C34EB5" w:rsidP="00787468">
            <w:pPr>
              <w:numPr>
                <w:ilvl w:val="0"/>
                <w:numId w:val="24"/>
              </w:numPr>
              <w:rPr>
                <w:rFonts w:cstheme="minorEastAsia"/>
                <w:szCs w:val="21"/>
              </w:rPr>
            </w:pPr>
            <w:r w:rsidRPr="0037086D">
              <w:rPr>
                <w:rFonts w:cstheme="minorEastAsia" w:hint="eastAsia"/>
                <w:szCs w:val="21"/>
              </w:rPr>
              <w:t>若存在上述情况，建议启用该配置。</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只有通过引用“xxx”</w:t>
            </w:r>
            <w:r w:rsidRPr="0037086D">
              <w:rPr>
                <w:rFonts w:cstheme="minorEastAsia" w:hint="eastAsia"/>
                <w:noProof/>
                <w:szCs w:val="21"/>
              </w:rPr>
              <mc:AlternateContent>
                <mc:Choice Requires="wps">
                  <w:drawing>
                    <wp:inline distT="0" distB="0" distL="114300" distR="114300" wp14:anchorId="4CAB0A94" wp14:editId="58C1A3D5">
                      <wp:extent cx="635" cy="0"/>
                      <wp:effectExtent l="0" t="0" r="0" b="0"/>
                      <wp:docPr id="6" name="矩形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35" cy="0"/>
                              </a:xfrm>
                              <a:prstGeom prst="rect">
                                <a:avLst/>
                              </a:prstGeom>
                              <a:noFill/>
                              <a:ln w="9525" cap="flat" cmpd="sng">
                                <a:solidFill>
                                  <a:srgbClr val="000000"/>
                                </a:solidFill>
                                <a:prstDash val="solid"/>
                                <a:miter/>
                                <a:headEnd type="none" w="med" len="med"/>
                                <a:tailEnd type="none" w="med" len="med"/>
                              </a:ln>
                              <a:effectLst/>
                            </wps:spPr>
                            <wps:bodyPr upright="1"/>
                          </wps:wsp>
                        </a:graphicData>
                      </a:graphic>
                    </wp:inline>
                  </w:drawing>
                </mc:Choice>
                <mc:Fallback>
                  <w:pict>
                    <v:rect w14:anchorId="2A5F5C7F" id="矩形 6" o:spid="_x0000_s1026" style="width:.05pt;height: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roL7wEAANgDAAAOAAAAZHJzL2Uyb0RvYy54bWysU0tuE0EQ3SNxh1bv8ThGsWDkcYRiwiaC&#10;SIEDlPsz06J/6up47NMgseMQHAdxDarbnySwiSJm0epP1at6r94sLrbOso1KaILv+NlkypnyIkjj&#10;+45/+Xz16g1nmMFLsMGrju8U8ovlyxeLMbZqFoZgpUqMQDy2Y+z4kHNsmwbFoBzgJETl6VGH5CDT&#10;MfWNTDASurPNbDqdN2NIMqYgFCLdrvaPfFnxtVYif9IaVWa249Rbrmuq67qszXIBbZ8gDkYc2oBn&#10;dOHAeCp6glpBBnaXzD9QzogUMOg8EcE1QWsjVOVAbM6mf7G5HSCqyoXEwXiSCf8frPi4uUnMyI7P&#10;OfPgaES/v/349fM7mxdtxogthdzGm1TYYbwO4isyHy4H8L16h5EUprmX2OZRcDngIW2rkyvpRJdt&#10;q/a7k/Zqm5mgy/nrc87E8b6B9pgUE+YPKjhWNh1PVLAqDZtrzKUstMeQUsOHK2NtHav1bOz42/NZ&#10;QQYyl7aQaesi0UXfVxgM1siSUvmlfn1pE9tAsUv9KjNi/jCs1FsBDvu4+rQ3kjNZpVp7UCDfe8ny&#10;LpKknrzPSzNOSc6sol+l7GpkBmOfEkk8rS9NqmrrA/l7mctuHeSOxnkXk+mHR3Mh+1SpDlYv/nx4&#10;rtO7/yGXfwAAAP//AwBQSwMEFAAGAAgAAAAhAP3ajefVAAAA/wAAAA8AAABkcnMvZG93bnJldi54&#10;bWxMj0FPwzAMhe9I/IfISNxYOiQGKk2nbWg3JLQOdvYar61InCrJusKvX7YLXKxnPeu9z8V8tEYM&#10;5EPnWMF0koEgrp3uuFHwuV0/vIAIEVmjcUwKfijAvLy9KTDX7sQbGqrYiBTCIUcFbYx9LmWoW7IY&#10;Jq4nTt7BeYsxrb6R2uMphVsjH7NsJi12nBpa7GnVUv1dHa0Cv96Z7fBRDYfZ85v5Dbv662n5rtT9&#10;3bh4BRFpjH/HcMFP6FAmpr07sg7CKEiPxOu8emJ/0bIs5H/u8gwAAP//AwBQSwECLQAUAAYACAAA&#10;ACEAtoM4kv4AAADhAQAAEwAAAAAAAAAAAAAAAAAAAAAAW0NvbnRlbnRfVHlwZXNdLnhtbFBLAQIt&#10;ABQABgAIAAAAIQA4/SH/1gAAAJQBAAALAAAAAAAAAAAAAAAAAC8BAABfcmVscy8ucmVsc1BLAQIt&#10;ABQABgAIAAAAIQDhBroL7wEAANgDAAAOAAAAAAAAAAAAAAAAAC4CAABkcnMvZTJvRG9jLnhtbFBL&#10;AQItABQABgAIAAAAIQD92o3n1QAAAP8AAAAPAAAAAAAAAAAAAAAAAEkEAABkcnMvZG93bnJldi54&#10;bWxQSwUGAAAAAAQABADzAAAASwUAAAAA&#10;" filled="f">
                      <v:path arrowok="t"/>
                      <o:lock v:ext="edit" aspectratio="t"/>
                      <w10:anchorlock/>
                    </v:rect>
                  </w:pict>
                </mc:Fallback>
              </mc:AlternateContent>
            </w:r>
            <w:r w:rsidRPr="0037086D">
              <w:rPr>
                <w:rFonts w:cstheme="minorEastAsia" w:hint="eastAsia"/>
                <w:szCs w:val="21"/>
              </w:rPr>
              <w:t>的采购订单才允许保存</w:t>
            </w:r>
          </w:p>
        </w:tc>
        <w:tc>
          <w:tcPr>
            <w:tcW w:w="6581" w:type="dxa"/>
          </w:tcPr>
          <w:p w:rsidR="00C34EB5" w:rsidRPr="0037086D" w:rsidRDefault="00C34EB5" w:rsidP="00787468">
            <w:pPr>
              <w:rPr>
                <w:rFonts w:cstheme="minorEastAsia"/>
                <w:szCs w:val="21"/>
              </w:rPr>
            </w:pPr>
            <w:r w:rsidRPr="0037086D">
              <w:rPr>
                <w:rFonts w:cstheme="minorEastAsia" w:hint="eastAsia"/>
                <w:szCs w:val="21"/>
              </w:rPr>
              <w:t>xxx：为下拉列表，包含“销售订单”或“请购单”或“询价单”或“销售订单/请购单/询价单”。</w:t>
            </w:r>
          </w:p>
          <w:p w:rsidR="00C34EB5" w:rsidRPr="0037086D" w:rsidRDefault="00C34EB5" w:rsidP="00787468">
            <w:pPr>
              <w:rPr>
                <w:rFonts w:cstheme="minorEastAsia"/>
                <w:szCs w:val="21"/>
              </w:rPr>
            </w:pPr>
            <w:r w:rsidRPr="0037086D">
              <w:rPr>
                <w:rFonts w:cstheme="minorEastAsia" w:hint="eastAsia"/>
                <w:szCs w:val="21"/>
              </w:rPr>
              <w:t>勾选后，当采购订单保存会判断明细行是否都是引入的以上单据，必须为引入的才能保存</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采购入库单成本不等于最近进价提示</w:t>
            </w:r>
          </w:p>
        </w:tc>
        <w:tc>
          <w:tcPr>
            <w:tcW w:w="6581" w:type="dxa"/>
          </w:tcPr>
          <w:p w:rsidR="00C34EB5" w:rsidRPr="0037086D" w:rsidRDefault="00C34EB5" w:rsidP="00787468">
            <w:pPr>
              <w:rPr>
                <w:rFonts w:cstheme="minorEastAsia"/>
                <w:szCs w:val="21"/>
              </w:rPr>
            </w:pPr>
            <w:r w:rsidRPr="0037086D">
              <w:rPr>
                <w:rFonts w:cstheme="minorEastAsia" w:hint="eastAsia"/>
                <w:szCs w:val="21"/>
              </w:rPr>
              <w:t>若企业经营范围内的商品价格波动不大，并且对于入库成本有一定的控制，建议启用该选项以达到提醒本次采购价格与最近进价有波动的情况。</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只有通过引用订单的采购入库单才允许过账</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启用该配置项后，可达到严密的“采购订单→采购入库单”流程管控。</w:t>
            </w:r>
          </w:p>
        </w:tc>
      </w:tr>
      <w:tr w:rsidR="003843EC" w:rsidRPr="0037086D" w:rsidTr="004E3D77">
        <w:tc>
          <w:tcPr>
            <w:tcW w:w="1941" w:type="dxa"/>
          </w:tcPr>
          <w:p w:rsidR="003843EC" w:rsidRPr="0037086D" w:rsidRDefault="003843EC" w:rsidP="00787468">
            <w:pPr>
              <w:rPr>
                <w:rFonts w:cstheme="minorEastAsia"/>
                <w:szCs w:val="21"/>
              </w:rPr>
            </w:pPr>
            <w:r>
              <w:rPr>
                <w:rFonts w:hint="eastAsia"/>
              </w:rPr>
              <w:t>采购订单数量 等于/大于等于</w:t>
            </w:r>
            <w:r>
              <w:t>/</w:t>
            </w:r>
            <w:r>
              <w:rPr>
                <w:rFonts w:hint="eastAsia"/>
              </w:rPr>
              <w:t>小于等于</w:t>
            </w:r>
            <w:r>
              <w:t xml:space="preserve"> </w:t>
            </w:r>
            <w:r>
              <w:rPr>
                <w:rFonts w:hint="eastAsia"/>
              </w:rPr>
              <w:t>请购单未请购数量是才允许保存。 控制方式：严格控制/提示控制</w:t>
            </w:r>
          </w:p>
        </w:tc>
        <w:tc>
          <w:tcPr>
            <w:tcW w:w="6581" w:type="dxa"/>
          </w:tcPr>
          <w:p w:rsidR="003843EC" w:rsidRPr="0037086D" w:rsidRDefault="003843EC" w:rsidP="003843EC">
            <w:pPr>
              <w:rPr>
                <w:rFonts w:cstheme="minorEastAsia"/>
                <w:szCs w:val="21"/>
              </w:rPr>
            </w:pPr>
            <w:r>
              <w:rPr>
                <w:rFonts w:hint="eastAsia"/>
              </w:rPr>
              <w:t>启用后，</w:t>
            </w:r>
            <w:r w:rsidRPr="00F17B58">
              <w:rPr>
                <w:rFonts w:hint="eastAsia"/>
              </w:rPr>
              <w:t>采购订单保存时校验采购订单订购数量与</w:t>
            </w:r>
            <w:r>
              <w:rPr>
                <w:rFonts w:hint="eastAsia"/>
              </w:rPr>
              <w:t>请购单未请购数量之间的大小</w:t>
            </w:r>
            <w:r w:rsidRPr="00F17B58">
              <w:rPr>
                <w:rFonts w:hint="eastAsia"/>
              </w:rPr>
              <w:t>关系，不满足条件进行提示或严格控制</w:t>
            </w:r>
          </w:p>
        </w:tc>
      </w:tr>
      <w:tr w:rsidR="003843EC" w:rsidRPr="0037086D" w:rsidTr="004E3D77">
        <w:tc>
          <w:tcPr>
            <w:tcW w:w="1941" w:type="dxa"/>
          </w:tcPr>
          <w:p w:rsidR="003843EC" w:rsidRPr="0037086D" w:rsidRDefault="003843EC" w:rsidP="00787468">
            <w:pPr>
              <w:rPr>
                <w:rFonts w:cstheme="minorEastAsia"/>
                <w:szCs w:val="21"/>
              </w:rPr>
            </w:pPr>
            <w:r>
              <w:rPr>
                <w:rFonts w:hint="eastAsia"/>
              </w:rPr>
              <w:t>采购订单数量 等于/大于等于</w:t>
            </w:r>
            <w:r>
              <w:t>/</w:t>
            </w:r>
            <w:r>
              <w:rPr>
                <w:rFonts w:hint="eastAsia"/>
              </w:rPr>
              <w:t>小于等于 销售订单未订购数量是才允许保存。 控制方式：严格控制/提示控制</w:t>
            </w:r>
          </w:p>
        </w:tc>
        <w:tc>
          <w:tcPr>
            <w:tcW w:w="6581" w:type="dxa"/>
          </w:tcPr>
          <w:p w:rsidR="003843EC" w:rsidRPr="0037086D" w:rsidRDefault="003843EC" w:rsidP="00787468">
            <w:pPr>
              <w:rPr>
                <w:rFonts w:cstheme="minorEastAsia"/>
                <w:szCs w:val="21"/>
              </w:rPr>
            </w:pPr>
            <w:r>
              <w:rPr>
                <w:rFonts w:hint="eastAsia"/>
              </w:rPr>
              <w:t>启用后，采购订单保存时校验采购订单订购数量与销售订单未订购数量之间的大小</w:t>
            </w:r>
            <w:r w:rsidRPr="00F17B58">
              <w:rPr>
                <w:rFonts w:hint="eastAsia"/>
              </w:rPr>
              <w:t>关系，不满足条件进行提示或严格控制</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只有采购数量 等于/小于等于/大于等于 订单数量时才允许过账</w:t>
            </w:r>
          </w:p>
        </w:tc>
        <w:tc>
          <w:tcPr>
            <w:tcW w:w="6581" w:type="dxa"/>
          </w:tcPr>
          <w:p w:rsidR="00C34EB5" w:rsidRPr="0037086D" w:rsidRDefault="00C34EB5" w:rsidP="00787468">
            <w:pPr>
              <w:rPr>
                <w:rFonts w:cstheme="minorEastAsia"/>
                <w:szCs w:val="21"/>
              </w:rPr>
            </w:pPr>
            <w:r w:rsidRPr="0037086D">
              <w:rPr>
                <w:rFonts w:cstheme="minorEastAsia" w:hint="eastAsia"/>
                <w:szCs w:val="21"/>
              </w:rPr>
              <w:t>采购入库单调订单发货，系统默认不进行订货数量与实际发货数量的控制，用户可根据实际情况修改该配置项。</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采购单开票后允许修改</w:t>
            </w:r>
          </w:p>
        </w:tc>
        <w:tc>
          <w:tcPr>
            <w:tcW w:w="6581" w:type="dxa"/>
          </w:tcPr>
          <w:p w:rsidR="00C34EB5" w:rsidRPr="0037086D" w:rsidRDefault="00C34EB5" w:rsidP="00787468">
            <w:pPr>
              <w:rPr>
                <w:rFonts w:cstheme="minorEastAsia"/>
                <w:szCs w:val="21"/>
              </w:rPr>
            </w:pPr>
            <w:r w:rsidRPr="0037086D">
              <w:rPr>
                <w:rFonts w:cstheme="minorEastAsia" w:hint="eastAsia"/>
                <w:szCs w:val="21"/>
              </w:rPr>
              <w:t>勾选后，采购单开具采购发票后所有信息仍允许全面修改</w:t>
            </w:r>
          </w:p>
          <w:p w:rsidR="00C34EB5" w:rsidRPr="0037086D" w:rsidRDefault="00C34EB5" w:rsidP="00787468">
            <w:pPr>
              <w:rPr>
                <w:rFonts w:cstheme="minorEastAsia"/>
                <w:szCs w:val="21"/>
              </w:rPr>
            </w:pPr>
            <w:r w:rsidRPr="0037086D">
              <w:rPr>
                <w:rFonts w:cstheme="minorEastAsia" w:hint="eastAsia"/>
                <w:szCs w:val="21"/>
              </w:rPr>
              <w:t>取消勾选后，采购单关联采购发票后，根据开票方式不同控制部分字段不允许修改。</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【采购退、换货】商品数量小于等于【采购入库】商品数量</w:t>
            </w:r>
          </w:p>
        </w:tc>
        <w:tc>
          <w:tcPr>
            <w:tcW w:w="6581" w:type="dxa"/>
          </w:tcPr>
          <w:p w:rsidR="00C34EB5" w:rsidRPr="0037086D" w:rsidRDefault="00C34EB5" w:rsidP="00787468">
            <w:pPr>
              <w:rPr>
                <w:rFonts w:cstheme="minorEastAsia"/>
                <w:szCs w:val="21"/>
              </w:rPr>
            </w:pPr>
            <w:r w:rsidRPr="0037086D">
              <w:rPr>
                <w:rFonts w:cstheme="minorEastAsia" w:hint="eastAsia"/>
                <w:szCs w:val="21"/>
              </w:rPr>
              <w:t>在开具采购退货单时，如选择调入原采购单，系统将判断采购退货输入数量是否大于原采购入库单商品数量，如大于，系统将给出提示“按单退货的商品数量不能大于原采购入库的商品数量。”</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【采购退、换货】商品成本与参照【采购入库】商品成本相关联</w:t>
            </w:r>
          </w:p>
        </w:tc>
        <w:tc>
          <w:tcPr>
            <w:tcW w:w="6581" w:type="dxa"/>
          </w:tcPr>
          <w:p w:rsidR="00C34EB5" w:rsidRPr="0037086D" w:rsidRDefault="00C34EB5" w:rsidP="00787468">
            <w:pPr>
              <w:rPr>
                <w:rFonts w:cstheme="minorEastAsia"/>
                <w:szCs w:val="21"/>
              </w:rPr>
            </w:pPr>
            <w:r w:rsidRPr="0037086D">
              <w:rPr>
                <w:rFonts w:cstheme="minorEastAsia" w:hint="eastAsia"/>
                <w:szCs w:val="21"/>
              </w:rPr>
              <w:t>在开具采购退货单时，如选择调入原采购单，系统将把原采购入库单中对应商品的成本带入采购退货单中。</w:t>
            </w:r>
          </w:p>
          <w:p w:rsidR="00C34EB5" w:rsidRPr="0037086D" w:rsidRDefault="00C34EB5" w:rsidP="00787468">
            <w:pPr>
              <w:rPr>
                <w:rFonts w:cstheme="minorEastAsia"/>
                <w:szCs w:val="21"/>
              </w:rPr>
            </w:pPr>
            <w:r w:rsidRPr="0037086D">
              <w:rPr>
                <w:rFonts w:cstheme="minorEastAsia" w:hint="eastAsia"/>
                <w:szCs w:val="21"/>
              </w:rPr>
              <w:t>★注意事项：先进先出成本算法有效。</w:t>
            </w:r>
          </w:p>
          <w:p w:rsidR="00C34EB5" w:rsidRPr="0037086D" w:rsidRDefault="00C34EB5" w:rsidP="00787468">
            <w:pPr>
              <w:rPr>
                <w:rFonts w:cstheme="minorEastAsia"/>
                <w:szCs w:val="21"/>
              </w:rPr>
            </w:pP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采购类单据供货商等于商品供货商才</w:t>
            </w:r>
            <w:r w:rsidRPr="0037086D">
              <w:rPr>
                <w:rFonts w:cstheme="minorEastAsia" w:hint="eastAsia"/>
                <w:szCs w:val="21"/>
              </w:rPr>
              <w:lastRenderedPageBreak/>
              <w:t>能保存过账</w:t>
            </w:r>
          </w:p>
        </w:tc>
        <w:tc>
          <w:tcPr>
            <w:tcW w:w="6581" w:type="dxa"/>
          </w:tcPr>
          <w:p w:rsidR="00C34EB5" w:rsidRPr="0037086D" w:rsidRDefault="00C34EB5" w:rsidP="00787468">
            <w:pPr>
              <w:rPr>
                <w:rFonts w:cstheme="minorEastAsia"/>
                <w:szCs w:val="21"/>
              </w:rPr>
            </w:pPr>
            <w:r w:rsidRPr="0037086D">
              <w:rPr>
                <w:rFonts w:cstheme="minorEastAsia" w:hint="eastAsia"/>
                <w:szCs w:val="21"/>
              </w:rPr>
              <w:lastRenderedPageBreak/>
              <w:t>勾选该选项后，采购类单据保存时，单据表头供货商必须和所选商品默认供货商一致，否则不能保存</w:t>
            </w:r>
          </w:p>
        </w:tc>
      </w:tr>
    </w:tbl>
    <w:p w:rsidR="00C34EB5" w:rsidRPr="0037086D" w:rsidRDefault="00C34EB5" w:rsidP="00787468">
      <w:pPr>
        <w:numPr>
          <w:ilvl w:val="0"/>
          <w:numId w:val="18"/>
        </w:numPr>
        <w:ind w:firstLine="0"/>
        <w:rPr>
          <w:rFonts w:cs="宋体"/>
          <w:szCs w:val="21"/>
        </w:rPr>
      </w:pPr>
      <w:r w:rsidRPr="0037086D">
        <w:rPr>
          <w:rFonts w:cs="宋体" w:hint="eastAsia"/>
          <w:szCs w:val="21"/>
        </w:rPr>
        <w:t>调拨单据配置：设置和调拨类单据相关的参数设置。</w:t>
      </w:r>
    </w:p>
    <w:tbl>
      <w:tblPr>
        <w:tblStyle w:val="aa"/>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同价调拨单只显示数量</w:t>
            </w:r>
          </w:p>
        </w:tc>
        <w:tc>
          <w:tcPr>
            <w:tcW w:w="6581" w:type="dxa"/>
          </w:tcPr>
          <w:p w:rsidR="00C34EB5" w:rsidRPr="0037086D" w:rsidRDefault="00C34EB5" w:rsidP="00787468">
            <w:pPr>
              <w:rPr>
                <w:rFonts w:cstheme="minorEastAsia"/>
                <w:szCs w:val="21"/>
              </w:rPr>
            </w:pPr>
            <w:r w:rsidRPr="0037086D">
              <w:rPr>
                <w:rFonts w:cstheme="minorEastAsia" w:hint="eastAsia"/>
                <w:szCs w:val="21"/>
              </w:rPr>
              <w:t>在同价调拨单中只显示调拨数量，不关心成本单价和金额。</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同价调拨单中显示成本单价，成本金额</w:t>
            </w:r>
          </w:p>
        </w:tc>
        <w:tc>
          <w:tcPr>
            <w:tcW w:w="6581" w:type="dxa"/>
          </w:tcPr>
          <w:p w:rsidR="00C34EB5" w:rsidRPr="0037086D" w:rsidRDefault="00C34EB5" w:rsidP="00787468">
            <w:pPr>
              <w:rPr>
                <w:rFonts w:cstheme="minorEastAsia"/>
                <w:szCs w:val="21"/>
              </w:rPr>
            </w:pPr>
            <w:r w:rsidRPr="0037086D">
              <w:rPr>
                <w:rFonts w:cstheme="minorEastAsia" w:hint="eastAsia"/>
                <w:szCs w:val="21"/>
              </w:rPr>
              <w:t>在同价调拔单中不仅显示调拨数量，还显示商品有成本单价和金额。如果同价调拨单草稿在过账时，单据上显示的成本和实际成本不符，那么需要先点表头的计算单价按钮，将单据中的成本单价和金额刷新后再过账。</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同价调拨单显示单价，金额</w:t>
            </w:r>
          </w:p>
        </w:tc>
        <w:tc>
          <w:tcPr>
            <w:tcW w:w="6581" w:type="dxa"/>
          </w:tcPr>
          <w:p w:rsidR="00C34EB5" w:rsidRPr="0037086D" w:rsidRDefault="00C34EB5" w:rsidP="00787468">
            <w:pPr>
              <w:rPr>
                <w:rFonts w:cstheme="minorEastAsia"/>
                <w:szCs w:val="21"/>
              </w:rPr>
            </w:pPr>
            <w:r w:rsidRPr="0037086D">
              <w:rPr>
                <w:rFonts w:cstheme="minorEastAsia" w:hint="eastAsia"/>
                <w:szCs w:val="21"/>
              </w:rPr>
              <w:t>选中后在同价调拨单中表头显示价格选择，选择商品后可将对应的预设价格带入到表体，然后计算出调拨金额。这个金额不会影响到系统中任何报表，仅在单据中显示查看。</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预设售价选择</w:t>
            </w:r>
          </w:p>
        </w:tc>
        <w:tc>
          <w:tcPr>
            <w:tcW w:w="6581" w:type="dxa"/>
          </w:tcPr>
          <w:p w:rsidR="00C34EB5" w:rsidRPr="0037086D" w:rsidRDefault="00C34EB5" w:rsidP="00787468">
            <w:pPr>
              <w:rPr>
                <w:rFonts w:cstheme="minorEastAsia"/>
                <w:szCs w:val="21"/>
              </w:rPr>
            </w:pPr>
            <w:r w:rsidRPr="0037086D">
              <w:rPr>
                <w:rFonts w:cstheme="minorEastAsia" w:hint="eastAsia"/>
                <w:szCs w:val="21"/>
              </w:rPr>
              <w:t>“同价调拨单显示单价，金额”该配置选中后，可以设置同价调拨单中表头价格选择的默认价格。</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只有通过引用调拨申请单的同价、变价调拨单才允许保存、过账</w:t>
            </w:r>
          </w:p>
        </w:tc>
        <w:tc>
          <w:tcPr>
            <w:tcW w:w="6581" w:type="dxa"/>
          </w:tcPr>
          <w:p w:rsidR="00C34EB5" w:rsidRPr="0037086D" w:rsidRDefault="00C34EB5" w:rsidP="00787468">
            <w:pPr>
              <w:rPr>
                <w:rFonts w:cstheme="minorEastAsia"/>
                <w:szCs w:val="21"/>
              </w:rPr>
            </w:pPr>
            <w:r w:rsidRPr="0037086D">
              <w:rPr>
                <w:rFonts w:cstheme="minorEastAsia" w:hint="eastAsia"/>
                <w:szCs w:val="21"/>
              </w:rPr>
              <w:t>该选项在“启用商品调拨在途、验货管理”的情况下有效，勾选该选项，做同价调拨或变价调拨的时候只能引入“调拨申请单”，不支持手工录入。</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只有调拨数量[等于/小于等于/大于等于]调拨申请单数量时才允许保存、过账</w:t>
            </w:r>
          </w:p>
        </w:tc>
        <w:tc>
          <w:tcPr>
            <w:tcW w:w="6581" w:type="dxa"/>
          </w:tcPr>
          <w:p w:rsidR="00C34EB5" w:rsidRPr="0037086D" w:rsidRDefault="00C34EB5" w:rsidP="00787468">
            <w:pPr>
              <w:rPr>
                <w:rFonts w:cstheme="minorEastAsia"/>
                <w:szCs w:val="21"/>
              </w:rPr>
            </w:pPr>
            <w:r w:rsidRPr="0037086D">
              <w:rPr>
                <w:rFonts w:cstheme="minorEastAsia" w:hint="eastAsia"/>
                <w:szCs w:val="21"/>
              </w:rPr>
              <w:t>该选项在“启用商品调拨在途、验货管理”的情况下有效，同价调拨单或变价调拨单引入调拨申请单时，调拨数量必须[等于/小于等于/大于等于]调拨申请单数量</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调拨单和调拨报表，仓库的权限有效</w:t>
            </w:r>
          </w:p>
        </w:tc>
        <w:tc>
          <w:tcPr>
            <w:tcW w:w="6581" w:type="dxa"/>
          </w:tcPr>
          <w:p w:rsidR="00C34EB5" w:rsidRPr="0037086D" w:rsidRDefault="00C34EB5" w:rsidP="00787468">
            <w:pPr>
              <w:rPr>
                <w:rFonts w:cstheme="minorEastAsia"/>
                <w:szCs w:val="21"/>
              </w:rPr>
            </w:pPr>
            <w:r w:rsidRPr="0037086D">
              <w:rPr>
                <w:rFonts w:cstheme="minorEastAsia" w:hint="eastAsia"/>
                <w:szCs w:val="21"/>
              </w:rPr>
              <w:t>不勾选该配置，做调拨单或者查询调拨类的报表可以筛选到权限范围外的仓库。</w:t>
            </w:r>
          </w:p>
        </w:tc>
      </w:tr>
    </w:tbl>
    <w:p w:rsidR="00C34EB5" w:rsidRPr="0037086D" w:rsidRDefault="00C34EB5" w:rsidP="00787468">
      <w:pPr>
        <w:numPr>
          <w:ilvl w:val="0"/>
          <w:numId w:val="18"/>
        </w:numPr>
        <w:ind w:firstLine="0"/>
        <w:rPr>
          <w:rFonts w:cs="宋体"/>
          <w:szCs w:val="21"/>
        </w:rPr>
      </w:pPr>
      <w:r w:rsidRPr="0037086D">
        <w:rPr>
          <w:rFonts w:cs="宋体" w:hint="eastAsia"/>
          <w:szCs w:val="21"/>
        </w:rPr>
        <w:t>其他单据配置：设置和非以上单据类相关的参数设置。</w:t>
      </w:r>
    </w:p>
    <w:tbl>
      <w:tblPr>
        <w:tblStyle w:val="aa"/>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收付款单【收付款金额+优惠金额】等于单据结算金额</w:t>
            </w:r>
          </w:p>
        </w:tc>
        <w:tc>
          <w:tcPr>
            <w:tcW w:w="6581" w:type="dxa"/>
          </w:tcPr>
          <w:p w:rsidR="00C34EB5" w:rsidRPr="0037086D" w:rsidRDefault="00C34EB5" w:rsidP="00787468">
            <w:pPr>
              <w:rPr>
                <w:rFonts w:cstheme="minorEastAsia"/>
                <w:szCs w:val="21"/>
              </w:rPr>
            </w:pPr>
            <w:r w:rsidRPr="0037086D">
              <w:rPr>
                <w:rFonts w:cstheme="minorEastAsia" w:hint="eastAsia"/>
                <w:szCs w:val="21"/>
              </w:rPr>
              <w:t>勾选该选项后，在收付款业务发生时，开具单据控制时系统控制不能超收超付。</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收付款环节按单结算</w:t>
            </w:r>
          </w:p>
        </w:tc>
        <w:tc>
          <w:tcPr>
            <w:tcW w:w="6581" w:type="dxa"/>
          </w:tcPr>
          <w:p w:rsidR="00C34EB5" w:rsidRPr="0037086D" w:rsidRDefault="00C34EB5" w:rsidP="00787468">
            <w:pPr>
              <w:rPr>
                <w:rFonts w:cstheme="minorEastAsia"/>
                <w:szCs w:val="21"/>
              </w:rPr>
            </w:pPr>
            <w:r w:rsidRPr="0037086D">
              <w:rPr>
                <w:rFonts w:cstheme="minorEastAsia" w:hint="eastAsia"/>
                <w:szCs w:val="21"/>
              </w:rPr>
              <w:t>勾选该选项后，在开具收付款单据时，系统控制只能按单据结算。</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收付款单按单结算界面的经手人不再携带原单值</w:t>
            </w:r>
          </w:p>
        </w:tc>
        <w:tc>
          <w:tcPr>
            <w:tcW w:w="6581" w:type="dxa"/>
          </w:tcPr>
          <w:p w:rsidR="00C34EB5" w:rsidRPr="0037086D" w:rsidRDefault="00C34EB5" w:rsidP="00787468">
            <w:pPr>
              <w:rPr>
                <w:rFonts w:cstheme="minorEastAsia"/>
                <w:szCs w:val="21"/>
              </w:rPr>
            </w:pPr>
            <w:r w:rsidRPr="0037086D">
              <w:rPr>
                <w:rFonts w:cstheme="minorEastAsia" w:hint="eastAsia"/>
                <w:szCs w:val="21"/>
              </w:rPr>
              <w:t>勾选该选项后，在收付款单据按单结算界面的经手人将不携带收付款单据的经手人，即按单结算界面的经手人默认为空。</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允许预收资金为负</w:t>
            </w:r>
          </w:p>
        </w:tc>
        <w:tc>
          <w:tcPr>
            <w:tcW w:w="6581" w:type="dxa"/>
          </w:tcPr>
          <w:p w:rsidR="00C34EB5" w:rsidRPr="0037086D" w:rsidRDefault="00C34EB5" w:rsidP="00787468">
            <w:pPr>
              <w:rPr>
                <w:rFonts w:cstheme="minorEastAsia"/>
                <w:szCs w:val="21"/>
              </w:rPr>
            </w:pPr>
            <w:r w:rsidRPr="0037086D">
              <w:rPr>
                <w:rFonts w:cstheme="minorEastAsia" w:hint="eastAsia"/>
                <w:szCs w:val="21"/>
              </w:rPr>
              <w:t>勾选该选项后，系统允许预收资金余额为负数。请酌情使用！</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允许预付资金为负</w:t>
            </w:r>
          </w:p>
        </w:tc>
        <w:tc>
          <w:tcPr>
            <w:tcW w:w="6581" w:type="dxa"/>
          </w:tcPr>
          <w:p w:rsidR="00C34EB5" w:rsidRPr="0037086D" w:rsidRDefault="00C34EB5" w:rsidP="00787468">
            <w:pPr>
              <w:rPr>
                <w:rFonts w:cstheme="minorEastAsia"/>
                <w:szCs w:val="21"/>
              </w:rPr>
            </w:pPr>
            <w:r w:rsidRPr="0037086D">
              <w:rPr>
                <w:rFonts w:cstheme="minorEastAsia" w:hint="eastAsia"/>
                <w:szCs w:val="21"/>
              </w:rPr>
              <w:t>勾选该选项后，系统允许预付资金余额为负数。请酌情使用！</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业务单据过账时允许账户余额为负数</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启用该选项后，可实现账面上账户余额为负数的情况。请酌情使用！</w:t>
            </w:r>
          </w:p>
        </w:tc>
      </w:tr>
    </w:tbl>
    <w:p w:rsidR="00C34EB5" w:rsidRPr="0037086D" w:rsidRDefault="00C34EB5" w:rsidP="00787468">
      <w:pPr>
        <w:numPr>
          <w:ilvl w:val="0"/>
          <w:numId w:val="18"/>
        </w:numPr>
        <w:ind w:firstLine="0"/>
        <w:rPr>
          <w:rFonts w:cs="宋体"/>
          <w:szCs w:val="21"/>
        </w:rPr>
      </w:pPr>
      <w:r w:rsidRPr="0037086D">
        <w:rPr>
          <w:rFonts w:cs="宋体" w:hint="eastAsia"/>
          <w:szCs w:val="21"/>
        </w:rPr>
        <w:t>虚拟库存控制：设置软件中是否对虚拟库存进行控制，以及需要控制的业务单据和控制方式。</w:t>
      </w:r>
    </w:p>
    <w:tbl>
      <w:tblPr>
        <w:tblStyle w:val="aa"/>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启用虚拟库存控制</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启用后，软件中可实现对虚拟库存进行控制。</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控制单据类型</w:t>
            </w:r>
          </w:p>
        </w:tc>
        <w:tc>
          <w:tcPr>
            <w:tcW w:w="6581" w:type="dxa"/>
          </w:tcPr>
          <w:p w:rsidR="00C34EB5" w:rsidRPr="0037086D" w:rsidRDefault="00C34EB5" w:rsidP="00787468">
            <w:pPr>
              <w:rPr>
                <w:rFonts w:cstheme="minorEastAsia"/>
                <w:szCs w:val="21"/>
              </w:rPr>
            </w:pPr>
            <w:r w:rsidRPr="0037086D">
              <w:rPr>
                <w:rFonts w:cstheme="minorEastAsia" w:hint="eastAsia"/>
                <w:szCs w:val="21"/>
              </w:rPr>
              <w:t>用户可根据实际业务情况设置需要进行虚拟库存控制的业务单据。</w:t>
            </w:r>
          </w:p>
          <w:p w:rsidR="00C34EB5" w:rsidRPr="0037086D" w:rsidRDefault="00C34EB5" w:rsidP="00787468">
            <w:pPr>
              <w:numPr>
                <w:ilvl w:val="0"/>
                <w:numId w:val="26"/>
              </w:numPr>
              <w:rPr>
                <w:rFonts w:cstheme="minorEastAsia"/>
                <w:szCs w:val="21"/>
              </w:rPr>
            </w:pPr>
            <w:r w:rsidRPr="0037086D">
              <w:rPr>
                <w:rFonts w:cstheme="minorEastAsia" w:hint="eastAsia"/>
                <w:szCs w:val="21"/>
              </w:rPr>
              <w:t>目前支持的控制的业务单据状态包括：草稿、过账。</w:t>
            </w:r>
          </w:p>
          <w:p w:rsidR="00C34EB5" w:rsidRPr="0037086D" w:rsidRDefault="00C34EB5" w:rsidP="00787468">
            <w:pPr>
              <w:numPr>
                <w:ilvl w:val="0"/>
                <w:numId w:val="26"/>
              </w:numPr>
              <w:rPr>
                <w:rFonts w:cstheme="minorEastAsia"/>
                <w:szCs w:val="21"/>
              </w:rPr>
            </w:pPr>
            <w:r w:rsidRPr="0037086D">
              <w:rPr>
                <w:rFonts w:cstheme="minorEastAsia" w:hint="eastAsia"/>
                <w:szCs w:val="21"/>
              </w:rPr>
              <w:t>目前支持控制的业务单据包括：销售订单、零售单、销售出库单、销售换货单、同价调拨单、变价调拨单、报损单、其他出库单、采购退货单、采购换货单、积分兑换单、组装拆卸单、领料单、委外加工发料单、委外加工退货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lastRenderedPageBreak/>
              <w:t>控制方式</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系统体统一下两种虚拟库存控制方式：检查提示、严格控制。</w:t>
            </w:r>
          </w:p>
          <w:p w:rsidR="00C34EB5" w:rsidRPr="0037086D" w:rsidRDefault="00C34EB5" w:rsidP="00787468">
            <w:pPr>
              <w:numPr>
                <w:ilvl w:val="0"/>
                <w:numId w:val="26"/>
              </w:numPr>
              <w:rPr>
                <w:rFonts w:cstheme="minorEastAsia"/>
                <w:szCs w:val="21"/>
              </w:rPr>
            </w:pPr>
            <w:r w:rsidRPr="0037086D">
              <w:rPr>
                <w:rFonts w:cstheme="minorEastAsia" w:hint="eastAsia"/>
                <w:szCs w:val="21"/>
              </w:rPr>
              <w:t>检查提示：业务单据过账导致虚拟库存为负数时，系统进行提示。</w:t>
            </w:r>
          </w:p>
          <w:p w:rsidR="00C34EB5" w:rsidRPr="0037086D" w:rsidRDefault="00C34EB5" w:rsidP="00787468">
            <w:pPr>
              <w:numPr>
                <w:ilvl w:val="0"/>
                <w:numId w:val="26"/>
              </w:numPr>
              <w:rPr>
                <w:rFonts w:cstheme="minorEastAsia"/>
                <w:szCs w:val="21"/>
              </w:rPr>
            </w:pPr>
            <w:r w:rsidRPr="0037086D">
              <w:rPr>
                <w:rFonts w:cstheme="minorEastAsia" w:hint="eastAsia"/>
                <w:szCs w:val="21"/>
              </w:rPr>
              <w:t>严格控制：业务单据过账导致虚拟库存为负数时，系统控制不能过账。</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虚拟库存判断条件</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系统提供以下两种判断条件：</w:t>
            </w:r>
          </w:p>
          <w:p w:rsidR="00C34EB5" w:rsidRPr="0037086D" w:rsidRDefault="00C34EB5" w:rsidP="00787468">
            <w:pPr>
              <w:numPr>
                <w:ilvl w:val="0"/>
                <w:numId w:val="26"/>
              </w:numPr>
              <w:rPr>
                <w:rFonts w:cstheme="minorEastAsia"/>
                <w:szCs w:val="21"/>
              </w:rPr>
            </w:pPr>
            <w:r w:rsidRPr="0037086D">
              <w:rPr>
                <w:rFonts w:cstheme="minorEastAsia" w:hint="eastAsia"/>
                <w:szCs w:val="21"/>
              </w:rPr>
              <w:t>商品+仓库。</w:t>
            </w:r>
          </w:p>
          <w:p w:rsidR="00C34EB5" w:rsidRPr="0037086D" w:rsidRDefault="00C34EB5" w:rsidP="00787468">
            <w:pPr>
              <w:numPr>
                <w:ilvl w:val="0"/>
                <w:numId w:val="26"/>
              </w:numPr>
              <w:rPr>
                <w:rFonts w:cstheme="minorEastAsia"/>
                <w:szCs w:val="21"/>
              </w:rPr>
            </w:pPr>
            <w:r w:rsidRPr="0037086D">
              <w:rPr>
                <w:rFonts w:cstheme="minorEastAsia" w:hint="eastAsia"/>
                <w:szCs w:val="21"/>
              </w:rPr>
              <w:t>商品+仓库+货位+自由项+批号+生产日期+效期至。</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商品自动带出虚拟库存</w:t>
            </w:r>
          </w:p>
        </w:tc>
        <w:tc>
          <w:tcPr>
            <w:tcW w:w="6581" w:type="dxa"/>
          </w:tcPr>
          <w:p w:rsidR="00C34EB5" w:rsidRPr="0037086D" w:rsidRDefault="00C34EB5" w:rsidP="00787468">
            <w:pPr>
              <w:numPr>
                <w:ilvl w:val="0"/>
                <w:numId w:val="26"/>
              </w:numPr>
              <w:rPr>
                <w:rFonts w:cstheme="minorEastAsia"/>
                <w:szCs w:val="21"/>
              </w:rPr>
            </w:pPr>
            <w:r w:rsidRPr="0037086D">
              <w:rPr>
                <w:rFonts w:cstheme="minorEastAsia" w:hint="eastAsia"/>
                <w:szCs w:val="21"/>
              </w:rPr>
              <w:t>启用后，出入库类业务单据表体默认显示“虚拟库存”列，选择商品后自动带出对应的虚拟库存数据。</w:t>
            </w:r>
          </w:p>
          <w:p w:rsidR="00C34EB5" w:rsidRPr="0037086D" w:rsidRDefault="00C34EB5" w:rsidP="00787468">
            <w:pPr>
              <w:numPr>
                <w:ilvl w:val="0"/>
                <w:numId w:val="26"/>
              </w:numPr>
              <w:rPr>
                <w:rFonts w:cstheme="minorEastAsia"/>
                <w:szCs w:val="21"/>
              </w:rPr>
            </w:pPr>
            <w:r w:rsidRPr="0037086D">
              <w:rPr>
                <w:rFonts w:cstheme="minorEastAsia" w:hint="eastAsia"/>
                <w:szCs w:val="21"/>
              </w:rPr>
              <w:t>建议同时勾选“启用虚拟库存控制”。</w:t>
            </w:r>
          </w:p>
        </w:tc>
      </w:tr>
    </w:tbl>
    <w:p w:rsidR="00C34EB5" w:rsidRPr="0037086D" w:rsidRDefault="00C34EB5" w:rsidP="00787468">
      <w:pPr>
        <w:numPr>
          <w:ilvl w:val="0"/>
          <w:numId w:val="18"/>
        </w:numPr>
        <w:ind w:firstLine="0"/>
        <w:rPr>
          <w:rFonts w:cs="宋体"/>
          <w:szCs w:val="21"/>
        </w:rPr>
      </w:pPr>
      <w:r w:rsidRPr="0037086D">
        <w:rPr>
          <w:rFonts w:cs="宋体" w:hint="eastAsia"/>
          <w:szCs w:val="21"/>
        </w:rPr>
        <w:t>单据编号规则配置：设置和单据编号生成规则相关的参数设置。</w:t>
      </w:r>
    </w:p>
    <w:tbl>
      <w:tblPr>
        <w:tblStyle w:val="aa"/>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单据编号自定义字符设置为</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系统允许用户自己定义单据的编号字符。(最长四位字符，替换系统默认单据样式中T字符（单据类型前缀-T-YYYYMMDD-流水号）)</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日期分隔符设置为</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系统允许用户自己定义单据编号的日期分割符号，系统提供“ - ”、“· ”、“中文”、“无”、“空格”可以选择。</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编号分隔格式设置为</w:t>
            </w:r>
          </w:p>
        </w:tc>
        <w:tc>
          <w:tcPr>
            <w:tcW w:w="6581" w:type="dxa"/>
          </w:tcPr>
          <w:p w:rsidR="00C34EB5" w:rsidRPr="0037086D" w:rsidRDefault="00C34EB5" w:rsidP="00787468">
            <w:pPr>
              <w:rPr>
                <w:rFonts w:cstheme="minorEastAsia"/>
                <w:szCs w:val="21"/>
              </w:rPr>
            </w:pPr>
            <w:r w:rsidRPr="0037086D">
              <w:rPr>
                <w:rFonts w:cstheme="minorEastAsia" w:hint="eastAsia"/>
                <w:szCs w:val="21"/>
              </w:rPr>
              <w:t>替换系统默认单据样式中除日期格以外的分隔符“-”，系统提供“ - ”、“· ”、“无”、“空格”可以选择。</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流水号长度</w:t>
            </w:r>
          </w:p>
        </w:tc>
        <w:tc>
          <w:tcPr>
            <w:tcW w:w="6581" w:type="dxa"/>
          </w:tcPr>
          <w:p w:rsidR="00C34EB5" w:rsidRPr="0037086D" w:rsidRDefault="00C34EB5" w:rsidP="00787468">
            <w:pPr>
              <w:rPr>
                <w:rFonts w:cstheme="minorEastAsia"/>
                <w:szCs w:val="21"/>
              </w:rPr>
            </w:pPr>
            <w:r w:rsidRPr="0037086D">
              <w:rPr>
                <w:rFonts w:cstheme="minorEastAsia" w:hint="eastAsia"/>
                <w:szCs w:val="21"/>
              </w:rPr>
              <w:t>设置流水号的位数，系统支持最短流水号为3，最长流水号为10。</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流水号递增规则</w:t>
            </w:r>
          </w:p>
        </w:tc>
        <w:tc>
          <w:tcPr>
            <w:tcW w:w="6581" w:type="dxa"/>
          </w:tcPr>
          <w:p w:rsidR="00C34EB5" w:rsidRPr="0037086D" w:rsidRDefault="00C34EB5" w:rsidP="00787468">
            <w:pPr>
              <w:numPr>
                <w:ilvl w:val="0"/>
                <w:numId w:val="27"/>
              </w:numPr>
              <w:rPr>
                <w:rFonts w:cstheme="minorEastAsia"/>
                <w:szCs w:val="21"/>
              </w:rPr>
            </w:pPr>
            <w:r w:rsidRPr="0037086D">
              <w:rPr>
                <w:rFonts w:cstheme="minorEastAsia" w:hint="eastAsia"/>
                <w:szCs w:val="21"/>
              </w:rPr>
              <w:t>每日编号递增：勾选该选项后，流水号按照每日递增。</w:t>
            </w:r>
          </w:p>
          <w:p w:rsidR="00C34EB5" w:rsidRPr="0037086D" w:rsidRDefault="00C34EB5" w:rsidP="00787468">
            <w:pPr>
              <w:numPr>
                <w:ilvl w:val="0"/>
                <w:numId w:val="27"/>
              </w:numPr>
              <w:rPr>
                <w:rFonts w:cstheme="minorEastAsia"/>
                <w:szCs w:val="21"/>
              </w:rPr>
            </w:pPr>
            <w:r w:rsidRPr="0037086D">
              <w:rPr>
                <w:rFonts w:cstheme="minorEastAsia" w:hint="eastAsia"/>
                <w:szCs w:val="21"/>
              </w:rPr>
              <w:t>每月编号递增：勾选该选项后，流水号按照每月递增。</w:t>
            </w:r>
          </w:p>
          <w:p w:rsidR="00C34EB5" w:rsidRPr="0037086D" w:rsidRDefault="00C34EB5" w:rsidP="00787468">
            <w:pPr>
              <w:numPr>
                <w:ilvl w:val="0"/>
                <w:numId w:val="27"/>
              </w:numPr>
              <w:rPr>
                <w:rFonts w:cstheme="minorEastAsia"/>
                <w:szCs w:val="21"/>
              </w:rPr>
            </w:pPr>
            <w:r w:rsidRPr="0037086D">
              <w:rPr>
                <w:rFonts w:cstheme="minorEastAsia" w:hint="eastAsia"/>
                <w:szCs w:val="21"/>
              </w:rPr>
              <w:t>每年编号递增：勾选该选项后，流水号按照每月递增。</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单据编号生效规则--可以废弃，单据保存后生效</w:t>
            </w:r>
          </w:p>
        </w:tc>
        <w:tc>
          <w:tcPr>
            <w:tcW w:w="6581" w:type="dxa"/>
          </w:tcPr>
          <w:p w:rsidR="00C34EB5" w:rsidRPr="0037086D" w:rsidRDefault="00C34EB5" w:rsidP="00787468">
            <w:pPr>
              <w:numPr>
                <w:ilvl w:val="0"/>
                <w:numId w:val="27"/>
              </w:numPr>
              <w:rPr>
                <w:rFonts w:cstheme="minorEastAsia"/>
                <w:szCs w:val="21"/>
              </w:rPr>
            </w:pPr>
            <w:r w:rsidRPr="0037086D">
              <w:rPr>
                <w:rFonts w:cstheme="minorEastAsia" w:hint="eastAsia"/>
                <w:szCs w:val="21"/>
              </w:rPr>
              <w:t>可以废弃，单据保存后生效：勾选该选项后，单据保存后，该张单据的编号生效。</w:t>
            </w:r>
          </w:p>
          <w:p w:rsidR="00C34EB5" w:rsidRPr="0037086D" w:rsidRDefault="00C34EB5" w:rsidP="00787468">
            <w:pPr>
              <w:numPr>
                <w:ilvl w:val="0"/>
                <w:numId w:val="27"/>
              </w:numPr>
              <w:rPr>
                <w:rFonts w:cstheme="minorEastAsia"/>
                <w:szCs w:val="21"/>
              </w:rPr>
            </w:pPr>
            <w:r w:rsidRPr="0037086D">
              <w:rPr>
                <w:rFonts w:cstheme="minorEastAsia" w:hint="eastAsia"/>
                <w:szCs w:val="21"/>
              </w:rPr>
              <w:t>不能废弃，单据编号生成即生效：勾选该选项后，单据编号生成即生效，并且不能废弃。</w:t>
            </w:r>
          </w:p>
          <w:p w:rsidR="00C34EB5" w:rsidRPr="0037086D" w:rsidRDefault="00C34EB5" w:rsidP="00787468">
            <w:pPr>
              <w:rPr>
                <w:rFonts w:cstheme="minorEastAsia"/>
                <w:szCs w:val="21"/>
              </w:rPr>
            </w:pPr>
            <w:r w:rsidRPr="0037086D">
              <w:rPr>
                <w:rFonts w:cstheme="minorEastAsia" w:hint="eastAsia"/>
                <w:szCs w:val="21"/>
              </w:rPr>
              <w:t>★注意事项：勾选该选项后容易产生单据编号断号的情况。</w:t>
            </w:r>
          </w:p>
          <w:p w:rsidR="00C34EB5" w:rsidRPr="0037086D" w:rsidRDefault="00C34EB5" w:rsidP="00787468">
            <w:pPr>
              <w:numPr>
                <w:ilvl w:val="0"/>
                <w:numId w:val="27"/>
              </w:numPr>
              <w:rPr>
                <w:rFonts w:cstheme="minorEastAsia"/>
                <w:szCs w:val="21"/>
              </w:rPr>
            </w:pPr>
            <w:r w:rsidRPr="0037086D">
              <w:rPr>
                <w:rFonts w:cstheme="minorEastAsia" w:hint="eastAsia"/>
                <w:szCs w:val="21"/>
              </w:rPr>
              <w:t>可以废弃，单据过账后生效：勾选该选项后，单据编号过账后生效。</w:t>
            </w:r>
          </w:p>
          <w:p w:rsidR="00C34EB5" w:rsidRPr="0037086D" w:rsidRDefault="00C34EB5" w:rsidP="00787468">
            <w:pPr>
              <w:rPr>
                <w:rFonts w:cstheme="minorEastAsia"/>
                <w:szCs w:val="21"/>
              </w:rPr>
            </w:pPr>
            <w:r w:rsidRPr="0037086D">
              <w:rPr>
                <w:rFonts w:cstheme="minorEastAsia" w:hint="eastAsia"/>
                <w:szCs w:val="21"/>
              </w:rPr>
              <w:t>★注意事项：勾选该选项后容易产生单据保存时，单据编号不能递增，单据编号重复的情况。</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系统自动生成单据编号</w:t>
            </w:r>
          </w:p>
        </w:tc>
        <w:tc>
          <w:tcPr>
            <w:tcW w:w="6581" w:type="dxa"/>
          </w:tcPr>
          <w:p w:rsidR="00C34EB5" w:rsidRPr="0037086D" w:rsidRDefault="00C34EB5" w:rsidP="00787468">
            <w:pPr>
              <w:rPr>
                <w:rFonts w:cstheme="minorEastAsia"/>
                <w:szCs w:val="21"/>
              </w:rPr>
            </w:pPr>
            <w:r w:rsidRPr="0037086D">
              <w:rPr>
                <w:rFonts w:cstheme="minorEastAsia" w:hint="eastAsia"/>
                <w:szCs w:val="21"/>
              </w:rPr>
              <w:t>选择该项后，单据编号由系统根据用户设置的递增规则、生效规则等自动生成单据编号。</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用户输入单据编号</w:t>
            </w:r>
          </w:p>
        </w:tc>
        <w:tc>
          <w:tcPr>
            <w:tcW w:w="6581" w:type="dxa"/>
          </w:tcPr>
          <w:p w:rsidR="00C34EB5" w:rsidRPr="0037086D" w:rsidRDefault="00C34EB5" w:rsidP="00787468">
            <w:pPr>
              <w:rPr>
                <w:rFonts w:cstheme="minorEastAsia"/>
                <w:szCs w:val="21"/>
              </w:rPr>
            </w:pPr>
            <w:r w:rsidRPr="0037086D">
              <w:rPr>
                <w:rFonts w:cstheme="minorEastAsia" w:hint="eastAsia"/>
                <w:szCs w:val="21"/>
              </w:rPr>
              <w:t>每次开具单据时，系统不会自动生成单据编号，需要用户手动录入后才能保存单据。</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保存时提示单据编号重复</w:t>
            </w:r>
          </w:p>
        </w:tc>
        <w:tc>
          <w:tcPr>
            <w:tcW w:w="6581" w:type="dxa"/>
          </w:tcPr>
          <w:p w:rsidR="00C34EB5" w:rsidRPr="0037086D" w:rsidRDefault="00C34EB5" w:rsidP="00787468">
            <w:pPr>
              <w:rPr>
                <w:rFonts w:cstheme="minorEastAsia"/>
                <w:szCs w:val="21"/>
              </w:rPr>
            </w:pPr>
            <w:r w:rsidRPr="0037086D">
              <w:rPr>
                <w:rFonts w:cstheme="minorEastAsia" w:hint="eastAsia"/>
                <w:szCs w:val="21"/>
              </w:rPr>
              <w:t>勾选该选项后，如遇到有重复的单据编号系统会给予提示。</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保存草稿后修改录单日期，不自动调整单据编号</w:t>
            </w:r>
          </w:p>
        </w:tc>
        <w:tc>
          <w:tcPr>
            <w:tcW w:w="6581" w:type="dxa"/>
          </w:tcPr>
          <w:p w:rsidR="00C34EB5" w:rsidRPr="0037086D" w:rsidRDefault="00C34EB5" w:rsidP="00787468">
            <w:pPr>
              <w:rPr>
                <w:rFonts w:cstheme="minorEastAsia"/>
                <w:szCs w:val="21"/>
              </w:rPr>
            </w:pPr>
            <w:r w:rsidRPr="0037086D">
              <w:rPr>
                <w:rFonts w:cstheme="minorEastAsia" w:hint="eastAsia"/>
                <w:szCs w:val="21"/>
              </w:rPr>
              <w:t>勾选该选项后，修改已经保存的草稿后，系统不会自动将该草稿单据编号中“年、月、日”的信息更新为新的录单日期。否则单据编号将会根据该单据的录单日期自动更新。</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录单日期必须与当前日期一致</w:t>
            </w:r>
          </w:p>
        </w:tc>
        <w:tc>
          <w:tcPr>
            <w:tcW w:w="6581" w:type="dxa"/>
          </w:tcPr>
          <w:p w:rsidR="00C34EB5" w:rsidRPr="0037086D" w:rsidRDefault="00C34EB5" w:rsidP="00787468">
            <w:pPr>
              <w:numPr>
                <w:ilvl w:val="0"/>
                <w:numId w:val="27"/>
              </w:numPr>
              <w:rPr>
                <w:rFonts w:cstheme="minorEastAsia"/>
                <w:szCs w:val="21"/>
              </w:rPr>
            </w:pPr>
            <w:r w:rsidRPr="0037086D">
              <w:rPr>
                <w:rFonts w:cstheme="minorEastAsia" w:hint="eastAsia"/>
                <w:szCs w:val="21"/>
              </w:rPr>
              <w:t>启用后，对重新保存和过账的单据验证是否有录单日期与当前系统日期不一致的情况。</w:t>
            </w:r>
          </w:p>
          <w:p w:rsidR="00C34EB5" w:rsidRPr="0037086D" w:rsidRDefault="00C34EB5" w:rsidP="00787468">
            <w:pPr>
              <w:numPr>
                <w:ilvl w:val="0"/>
                <w:numId w:val="27"/>
              </w:numPr>
              <w:rPr>
                <w:rFonts w:cstheme="minorEastAsia"/>
                <w:szCs w:val="21"/>
              </w:rPr>
            </w:pPr>
            <w:r w:rsidRPr="0037086D">
              <w:rPr>
                <w:rFonts w:cstheme="minorEastAsia" w:hint="eastAsia"/>
                <w:szCs w:val="21"/>
              </w:rPr>
              <w:t>该项设置有效的控制了事前抢单、事后补单的情况，使数据更为及时，更为真实。</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允许单据编号重复</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启用后，对重新保存和过账的单据验证是否有单据编号重复的情况。</w:t>
            </w:r>
          </w:p>
        </w:tc>
      </w:tr>
    </w:tbl>
    <w:p w:rsidR="00C34EB5" w:rsidRPr="0037086D" w:rsidRDefault="00C34EB5" w:rsidP="00787468">
      <w:pPr>
        <w:rPr>
          <w:rFonts w:cs="宋体"/>
          <w:szCs w:val="21"/>
        </w:rPr>
      </w:pPr>
    </w:p>
    <w:p w:rsidR="00C34EB5" w:rsidRPr="0037086D" w:rsidRDefault="00C34EB5" w:rsidP="00787468">
      <w:pPr>
        <w:numPr>
          <w:ilvl w:val="0"/>
          <w:numId w:val="18"/>
        </w:numPr>
        <w:ind w:firstLine="0"/>
        <w:rPr>
          <w:rFonts w:cs="宋体"/>
          <w:szCs w:val="21"/>
        </w:rPr>
      </w:pPr>
      <w:r w:rsidRPr="0037086D">
        <w:rPr>
          <w:rFonts w:cs="宋体" w:hint="eastAsia"/>
          <w:szCs w:val="21"/>
        </w:rPr>
        <w:t>单据编号格式配置：满足用户个性化需求，单据编号直观显示业务单据的录单日期、部门编号、仓库编号、经手人编号、制单人编号等有效信息。</w:t>
      </w:r>
    </w:p>
    <w:p w:rsidR="00C34EB5" w:rsidRPr="0037086D" w:rsidRDefault="00C34EB5" w:rsidP="00787468">
      <w:pPr>
        <w:numPr>
          <w:ilvl w:val="0"/>
          <w:numId w:val="28"/>
        </w:numPr>
        <w:rPr>
          <w:rFonts w:cs="宋体"/>
          <w:szCs w:val="21"/>
        </w:rPr>
      </w:pPr>
      <w:r w:rsidRPr="0037086D">
        <w:rPr>
          <w:rFonts w:cs="宋体" w:hint="eastAsia"/>
          <w:szCs w:val="21"/>
        </w:rPr>
        <w:t>流水号递增规则：</w:t>
      </w:r>
    </w:p>
    <w:p w:rsidR="00C34EB5" w:rsidRPr="0037086D" w:rsidRDefault="00C34EB5" w:rsidP="00787468">
      <w:pPr>
        <w:numPr>
          <w:ilvl w:val="0"/>
          <w:numId w:val="29"/>
        </w:numPr>
        <w:rPr>
          <w:rFonts w:cs="宋体"/>
          <w:szCs w:val="21"/>
        </w:rPr>
      </w:pPr>
      <w:r w:rsidRPr="0037086D">
        <w:rPr>
          <w:rFonts w:cs="宋体" w:hint="eastAsia"/>
          <w:szCs w:val="21"/>
        </w:rPr>
        <w:t>单选规则，设置流水号按特定的规则生成。</w:t>
      </w:r>
    </w:p>
    <w:p w:rsidR="00C34EB5" w:rsidRPr="0037086D" w:rsidRDefault="00C34EB5" w:rsidP="00787468">
      <w:pPr>
        <w:numPr>
          <w:ilvl w:val="0"/>
          <w:numId w:val="29"/>
        </w:numPr>
        <w:rPr>
          <w:rFonts w:cs="宋体"/>
          <w:szCs w:val="21"/>
        </w:rPr>
      </w:pPr>
      <w:r w:rsidRPr="0037086D">
        <w:rPr>
          <w:rFonts w:cs="宋体" w:hint="eastAsia"/>
          <w:szCs w:val="21"/>
        </w:rPr>
        <w:lastRenderedPageBreak/>
        <w:t>每日编号递增：按具体日期进行生成，每天的流水号都是1开始，精确到“年-月-日”。</w:t>
      </w:r>
    </w:p>
    <w:p w:rsidR="00C34EB5" w:rsidRPr="0037086D" w:rsidRDefault="00C34EB5" w:rsidP="00787468">
      <w:pPr>
        <w:numPr>
          <w:ilvl w:val="0"/>
          <w:numId w:val="29"/>
        </w:numPr>
        <w:rPr>
          <w:rFonts w:cs="宋体"/>
          <w:szCs w:val="21"/>
        </w:rPr>
      </w:pPr>
      <w:r w:rsidRPr="0037086D">
        <w:rPr>
          <w:rFonts w:cs="宋体" w:hint="eastAsia"/>
          <w:szCs w:val="21"/>
        </w:rPr>
        <w:t>每月编号递增：按具体月份进行生成，每月的流水号都是1开始，精确到“年-月”。</w:t>
      </w:r>
    </w:p>
    <w:p w:rsidR="00C34EB5" w:rsidRPr="0037086D" w:rsidRDefault="00C34EB5" w:rsidP="00787468">
      <w:pPr>
        <w:numPr>
          <w:ilvl w:val="0"/>
          <w:numId w:val="29"/>
        </w:numPr>
        <w:rPr>
          <w:rFonts w:cs="宋体"/>
          <w:szCs w:val="21"/>
        </w:rPr>
      </w:pPr>
      <w:r w:rsidRPr="0037086D">
        <w:rPr>
          <w:rFonts w:cs="宋体" w:hint="eastAsia"/>
          <w:szCs w:val="21"/>
        </w:rPr>
        <w:t>全年编号递增：按具体年份进行生成，每年的流水号都是1开始，精确到“年”。</w:t>
      </w:r>
    </w:p>
    <w:p w:rsidR="00C34EB5" w:rsidRPr="0037086D" w:rsidRDefault="00C34EB5" w:rsidP="00787468">
      <w:pPr>
        <w:numPr>
          <w:ilvl w:val="0"/>
          <w:numId w:val="28"/>
        </w:numPr>
        <w:rPr>
          <w:rFonts w:cs="宋体"/>
          <w:szCs w:val="21"/>
        </w:rPr>
      </w:pPr>
      <w:r w:rsidRPr="0037086D">
        <w:rPr>
          <w:rFonts w:cs="宋体" w:hint="eastAsia"/>
          <w:szCs w:val="21"/>
        </w:rPr>
        <w:t>单据编号生效规则：</w:t>
      </w:r>
    </w:p>
    <w:p w:rsidR="00C34EB5" w:rsidRPr="0037086D" w:rsidRDefault="00C34EB5" w:rsidP="00787468">
      <w:pPr>
        <w:numPr>
          <w:ilvl w:val="0"/>
          <w:numId w:val="30"/>
        </w:numPr>
        <w:rPr>
          <w:rFonts w:cs="宋体"/>
          <w:szCs w:val="21"/>
        </w:rPr>
      </w:pPr>
      <w:r w:rsidRPr="0037086D">
        <w:rPr>
          <w:rFonts w:cs="宋体" w:hint="eastAsia"/>
          <w:szCs w:val="21"/>
        </w:rPr>
        <w:t>单选规则，设置业务单据编号生成的规则。</w:t>
      </w:r>
    </w:p>
    <w:p w:rsidR="00C34EB5" w:rsidRPr="0037086D" w:rsidRDefault="00C34EB5" w:rsidP="00787468">
      <w:pPr>
        <w:numPr>
          <w:ilvl w:val="0"/>
          <w:numId w:val="30"/>
        </w:numPr>
        <w:rPr>
          <w:rFonts w:cs="宋体"/>
          <w:szCs w:val="21"/>
        </w:rPr>
      </w:pPr>
      <w:r w:rsidRPr="0037086D">
        <w:rPr>
          <w:rFonts w:cs="宋体" w:hint="eastAsia"/>
          <w:szCs w:val="21"/>
        </w:rPr>
        <w:t>可以废弃，单据保存后生效：打开单据后生成了对应单据和流水号，只要该单据不保存该单据对应的流水号不会生效，下一次打开该单据还是该流水号。</w:t>
      </w:r>
    </w:p>
    <w:p w:rsidR="00C34EB5" w:rsidRPr="0037086D" w:rsidRDefault="00C34EB5" w:rsidP="00787468">
      <w:pPr>
        <w:numPr>
          <w:ilvl w:val="0"/>
          <w:numId w:val="30"/>
        </w:numPr>
        <w:rPr>
          <w:rFonts w:cs="宋体"/>
          <w:szCs w:val="21"/>
        </w:rPr>
      </w:pPr>
      <w:r w:rsidRPr="0037086D">
        <w:rPr>
          <w:rFonts w:cs="宋体" w:hint="eastAsia"/>
          <w:szCs w:val="21"/>
        </w:rPr>
        <w:t>不能废弃，单据编号生成即生效：打开单据后生成了对应单据和流水号，无论该单据是否保存过账该流水都生效，下一次打开该单据流水号就会自动改变。</w:t>
      </w:r>
    </w:p>
    <w:p w:rsidR="00C34EB5" w:rsidRPr="0037086D" w:rsidRDefault="00C34EB5" w:rsidP="00787468">
      <w:pPr>
        <w:numPr>
          <w:ilvl w:val="0"/>
          <w:numId w:val="30"/>
        </w:numPr>
        <w:rPr>
          <w:rFonts w:cs="宋体"/>
          <w:szCs w:val="21"/>
        </w:rPr>
      </w:pPr>
      <w:r w:rsidRPr="0037086D">
        <w:rPr>
          <w:rFonts w:cs="宋体" w:hint="eastAsia"/>
          <w:szCs w:val="21"/>
        </w:rPr>
        <w:t>可以废弃，单据过账后生效：打开单据后生成了对应单据和流水号，只要该单据不过账该单据对应的流水号不会生效，下一次打开该单据还是该流水号。</w:t>
      </w:r>
    </w:p>
    <w:p w:rsidR="00C34EB5" w:rsidRPr="0037086D" w:rsidRDefault="00C34EB5" w:rsidP="00787468">
      <w:pPr>
        <w:numPr>
          <w:ilvl w:val="0"/>
          <w:numId w:val="28"/>
        </w:numPr>
        <w:rPr>
          <w:rFonts w:cs="宋体"/>
          <w:szCs w:val="21"/>
        </w:rPr>
      </w:pPr>
      <w:r w:rsidRPr="0037086D">
        <w:rPr>
          <w:rFonts w:cs="宋体" w:hint="eastAsia"/>
          <w:szCs w:val="21"/>
        </w:rPr>
        <w:t>格式设置：</w:t>
      </w:r>
    </w:p>
    <w:p w:rsidR="00C34EB5" w:rsidRPr="0037086D" w:rsidRDefault="00C34EB5" w:rsidP="00787468">
      <w:pPr>
        <w:numPr>
          <w:ilvl w:val="0"/>
          <w:numId w:val="31"/>
        </w:numPr>
        <w:ind w:left="0" w:firstLine="425"/>
        <w:rPr>
          <w:rFonts w:cs="宋体"/>
          <w:szCs w:val="21"/>
        </w:rPr>
      </w:pPr>
      <w:r w:rsidRPr="0037086D">
        <w:rPr>
          <w:rFonts w:cs="宋体" w:hint="eastAsia"/>
          <w:szCs w:val="21"/>
          <w:shd w:val="clear" w:color="auto" w:fill="FFFFFF"/>
        </w:rPr>
        <w:t>单据编号前缀字符设置为：自定义单据类型单据编号前缀字符，默认显示系统预制前缀字符，可修改，不可为空，最长支持十位字符。</w:t>
      </w:r>
    </w:p>
    <w:p w:rsidR="00C34EB5" w:rsidRPr="0037086D" w:rsidRDefault="00C34EB5" w:rsidP="00787468">
      <w:pPr>
        <w:numPr>
          <w:ilvl w:val="0"/>
          <w:numId w:val="31"/>
        </w:numPr>
        <w:ind w:left="0" w:firstLine="425"/>
        <w:rPr>
          <w:rFonts w:cs="宋体"/>
          <w:szCs w:val="21"/>
        </w:rPr>
      </w:pPr>
      <w:r w:rsidRPr="0037086D">
        <w:rPr>
          <w:rFonts w:cs="宋体" w:hint="eastAsia"/>
          <w:szCs w:val="21"/>
          <w:shd w:val="clear" w:color="auto" w:fill="FFFFFF"/>
        </w:rPr>
        <w:t>单据编号格式设置：除前缀字符外其他格式设置，支持自定义样式，系统预制的样式有“MM月DD日、M月D日、YYYY年、YYYY年MM月、YYYY年MM月DD日、YYYY年M月D日、YY年、YY年MM月、YY年MM月DD日、YY年M月D日、部门编号、仓库编号、经手人编号、往来单位编号、制单人编号”。</w:t>
      </w:r>
    </w:p>
    <w:p w:rsidR="00C34EB5" w:rsidRPr="0037086D" w:rsidRDefault="00C34EB5" w:rsidP="00787468">
      <w:pPr>
        <w:numPr>
          <w:ilvl w:val="0"/>
          <w:numId w:val="18"/>
        </w:numPr>
        <w:ind w:firstLine="0"/>
        <w:rPr>
          <w:rFonts w:cs="宋体"/>
          <w:szCs w:val="21"/>
        </w:rPr>
      </w:pPr>
      <w:r w:rsidRPr="0037086D">
        <w:rPr>
          <w:rFonts w:cs="宋体" w:hint="eastAsia"/>
          <w:szCs w:val="21"/>
          <w:shd w:val="clear" w:color="auto" w:fill="FFFFFF"/>
        </w:rPr>
        <w:t>全渠道配置：</w:t>
      </w:r>
      <w:r w:rsidRPr="0037086D">
        <w:rPr>
          <w:rFonts w:cstheme="minorEastAsia" w:hint="eastAsia"/>
          <w:szCs w:val="21"/>
        </w:rPr>
        <w:t>需要支持网店业务的时候就能通过全渠道相关的配置实现基础资料、业务单据和对应网店的数据同步。</w:t>
      </w:r>
    </w:p>
    <w:p w:rsidR="00C34EB5" w:rsidRPr="0037086D" w:rsidRDefault="00C34EB5" w:rsidP="00787468">
      <w:pPr>
        <w:numPr>
          <w:ilvl w:val="0"/>
          <w:numId w:val="32"/>
        </w:numPr>
        <w:rPr>
          <w:rFonts w:cs="宋体"/>
          <w:szCs w:val="21"/>
          <w:shd w:val="clear" w:color="auto" w:fill="FFFFFF"/>
        </w:rPr>
      </w:pPr>
      <w:r w:rsidRPr="0037086D">
        <w:rPr>
          <w:rFonts w:cs="宋体" w:hint="eastAsia"/>
          <w:szCs w:val="21"/>
          <w:shd w:val="clear" w:color="auto" w:fill="FFFFFF"/>
        </w:rPr>
        <w:t>系统默认不启用全渠道，需要用户在“系统管理-单据配置-全渠道配置”中勾选“□启用全渠道”即可。</w:t>
      </w:r>
    </w:p>
    <w:p w:rsidR="00C34EB5" w:rsidRPr="0037086D" w:rsidRDefault="00C34EB5" w:rsidP="00787468">
      <w:pPr>
        <w:numPr>
          <w:ilvl w:val="0"/>
          <w:numId w:val="32"/>
        </w:numPr>
        <w:rPr>
          <w:rFonts w:cs="宋体"/>
          <w:szCs w:val="21"/>
          <w:shd w:val="clear" w:color="auto" w:fill="FFFFFF"/>
        </w:rPr>
      </w:pPr>
      <w:r w:rsidRPr="0037086D">
        <w:rPr>
          <w:rFonts w:cs="宋体" w:hint="eastAsia"/>
          <w:szCs w:val="21"/>
          <w:shd w:val="clear" w:color="auto" w:fill="FFFFFF"/>
        </w:rPr>
        <w:t>批号/</w:t>
      </w:r>
      <w:r w:rsidRPr="0037086D">
        <w:rPr>
          <w:rFonts w:hint="eastAsia"/>
        </w:rPr>
        <w:t>批次</w:t>
      </w:r>
      <w:r w:rsidRPr="0037086D">
        <w:rPr>
          <w:rFonts w:cs="宋体" w:hint="eastAsia"/>
          <w:szCs w:val="21"/>
          <w:shd w:val="clear" w:color="auto" w:fill="FFFFFF"/>
        </w:rPr>
        <w:t>配置，用户选择网店生成业务单据的时候批号/批次的生成规则。</w:t>
      </w:r>
    </w:p>
    <w:p w:rsidR="00C34EB5" w:rsidRPr="0037086D" w:rsidRDefault="00C34EB5" w:rsidP="00787468">
      <w:pPr>
        <w:numPr>
          <w:ilvl w:val="0"/>
          <w:numId w:val="18"/>
        </w:numPr>
        <w:ind w:firstLine="0"/>
        <w:rPr>
          <w:rFonts w:cs="宋体"/>
          <w:szCs w:val="21"/>
        </w:rPr>
      </w:pPr>
      <w:r w:rsidRPr="0037086D">
        <w:rPr>
          <w:rFonts w:cs="宋体" w:hint="eastAsia"/>
          <w:szCs w:val="21"/>
        </w:rPr>
        <w:t>其他设置：</w:t>
      </w:r>
      <w:r w:rsidRPr="0037086D">
        <w:rPr>
          <w:rFonts w:hint="eastAsia"/>
        </w:rPr>
        <w:t>部分客户不太需要常用的配置，默认隐藏需要通过“Ctrl+Q”的快捷键显示。</w:t>
      </w:r>
    </w:p>
    <w:p w:rsidR="00C34EB5" w:rsidRPr="0037086D" w:rsidRDefault="00C34EB5" w:rsidP="00787468">
      <w:pPr>
        <w:numPr>
          <w:ilvl w:val="0"/>
          <w:numId w:val="33"/>
        </w:numPr>
      </w:pPr>
      <w:r w:rsidRPr="0037086D">
        <w:rPr>
          <w:rFonts w:hint="eastAsia"/>
        </w:rPr>
        <w:t>退货影响订单完成状态：勾选后采购退货单、销售退货单一旦是通过调入采购入库单、销售出库单且该单据是关联了对应的订单，会回写“已退货数量”，而影响订单完成状态。</w:t>
      </w:r>
    </w:p>
    <w:p w:rsidR="00C34EB5" w:rsidRPr="00787468" w:rsidRDefault="00C34EB5" w:rsidP="00C34EB5">
      <w:pPr>
        <w:numPr>
          <w:ilvl w:val="0"/>
          <w:numId w:val="33"/>
        </w:numPr>
      </w:pPr>
      <w:r w:rsidRPr="0037086D">
        <w:rPr>
          <w:rFonts w:hint="eastAsia"/>
        </w:rPr>
        <w:t>自定义列公式数据重算：引入上游单据的时候，单据中的自定义列一旦设置了公式后会重新按公式计算对应数据。</w:t>
      </w:r>
    </w:p>
    <w:p w:rsidR="00C34EB5" w:rsidRPr="0037086D" w:rsidRDefault="00C34EB5" w:rsidP="00C34EB5">
      <w:pPr>
        <w:pStyle w:val="3"/>
        <w:rPr>
          <w:b/>
        </w:rPr>
      </w:pPr>
      <w:bookmarkStart w:id="51" w:name="_Toc142640410"/>
      <w:bookmarkStart w:id="52" w:name="_Toc146530604"/>
      <w:r w:rsidRPr="0037086D">
        <w:rPr>
          <w:rFonts w:hint="eastAsia"/>
        </w:rPr>
        <w:t>单据审核设置</w:t>
      </w:r>
      <w:bookmarkEnd w:id="51"/>
      <w:bookmarkEnd w:id="52"/>
    </w:p>
    <w:p w:rsidR="00C34EB5" w:rsidRPr="0037086D" w:rsidRDefault="00C34EB5" w:rsidP="00C34EB5">
      <w:pPr>
        <w:rPr>
          <w:rFonts w:cstheme="minorEastAsia"/>
          <w:szCs w:val="21"/>
        </w:rPr>
      </w:pPr>
      <w:r w:rsidRPr="0037086D">
        <w:rPr>
          <w:noProof/>
        </w:rPr>
        <w:drawing>
          <wp:inline distT="0" distB="0" distL="0" distR="0" wp14:anchorId="1B54EA7A" wp14:editId="23B401EB">
            <wp:extent cx="4071600" cy="1800000"/>
            <wp:effectExtent l="0" t="0" r="5715"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71600" cy="1800000"/>
                    </a:xfrm>
                    <a:prstGeom prst="rect">
                      <a:avLst/>
                    </a:prstGeom>
                  </pic:spPr>
                </pic:pic>
              </a:graphicData>
            </a:graphic>
          </wp:inline>
        </w:drawing>
      </w:r>
    </w:p>
    <w:p w:rsidR="00C34EB5" w:rsidRPr="0037086D" w:rsidRDefault="00C34EB5" w:rsidP="00787468">
      <w:pPr>
        <w:rPr>
          <w:rFonts w:cstheme="minorEastAsia"/>
          <w:szCs w:val="21"/>
        </w:rPr>
      </w:pPr>
      <w:r w:rsidRPr="0037086D">
        <w:rPr>
          <w:rFonts w:cstheme="minorEastAsia" w:hint="eastAsia"/>
          <w:bCs/>
          <w:szCs w:val="21"/>
        </w:rPr>
        <w:t>功能描述：</w:t>
      </w:r>
      <w:r w:rsidRPr="0037086D">
        <w:rPr>
          <w:rFonts w:cstheme="minorEastAsia" w:hint="eastAsia"/>
          <w:szCs w:val="21"/>
        </w:rPr>
        <w:t>单据审核流程，是为了加强对企业业务流程的控制和监督。</w:t>
      </w:r>
    </w:p>
    <w:p w:rsidR="00C34EB5" w:rsidRPr="0037086D" w:rsidRDefault="00C34EB5" w:rsidP="00787468">
      <w:pPr>
        <w:rPr>
          <w:rFonts w:cstheme="minorEastAsia"/>
          <w:bCs/>
          <w:szCs w:val="21"/>
        </w:rPr>
      </w:pPr>
      <w:r w:rsidRPr="0037086D">
        <w:rPr>
          <w:rFonts w:cstheme="minorEastAsia" w:hint="eastAsia"/>
          <w:bCs/>
          <w:szCs w:val="21"/>
        </w:rPr>
        <w:t>操作说明：</w:t>
      </w:r>
    </w:p>
    <w:p w:rsidR="00C34EB5" w:rsidRPr="0037086D" w:rsidRDefault="00C34EB5" w:rsidP="00787468">
      <w:pPr>
        <w:numPr>
          <w:ilvl w:val="0"/>
          <w:numId w:val="34"/>
        </w:numPr>
        <w:ind w:firstLine="0"/>
        <w:rPr>
          <w:rFonts w:cstheme="minorEastAsia"/>
          <w:szCs w:val="21"/>
        </w:rPr>
      </w:pPr>
      <w:r w:rsidRPr="0037086D">
        <w:rPr>
          <w:rFonts w:cstheme="minorEastAsia" w:hint="eastAsia"/>
          <w:szCs w:val="21"/>
        </w:rPr>
        <w:t>该功能将应用于系统中所有单据流程，并且审核级数为无限级自定义，提供顺序和会签审核模式，支持按不同部门设置和执行审核流程。</w:t>
      </w:r>
    </w:p>
    <w:p w:rsidR="00C34EB5" w:rsidRPr="0037086D" w:rsidRDefault="00C34EB5" w:rsidP="00787468">
      <w:pPr>
        <w:numPr>
          <w:ilvl w:val="0"/>
          <w:numId w:val="34"/>
        </w:numPr>
        <w:ind w:firstLine="0"/>
        <w:rPr>
          <w:rFonts w:cstheme="minorEastAsia"/>
          <w:szCs w:val="21"/>
        </w:rPr>
      </w:pPr>
      <w:r w:rsidRPr="0037086D">
        <w:rPr>
          <w:rFonts w:cstheme="minorEastAsia" w:hint="eastAsia"/>
          <w:szCs w:val="21"/>
        </w:rPr>
        <w:t>提供顺序审核、会签审核、特定审核等不同的审核方式。</w:t>
      </w:r>
    </w:p>
    <w:p w:rsidR="00C34EB5" w:rsidRPr="0037086D" w:rsidRDefault="00C34EB5" w:rsidP="00787468">
      <w:pPr>
        <w:numPr>
          <w:ilvl w:val="0"/>
          <w:numId w:val="35"/>
        </w:numPr>
        <w:rPr>
          <w:rFonts w:cstheme="minorEastAsia"/>
          <w:szCs w:val="21"/>
        </w:rPr>
      </w:pPr>
      <w:r w:rsidRPr="0037086D">
        <w:rPr>
          <w:rFonts w:cstheme="minorEastAsia" w:hint="eastAsia"/>
          <w:szCs w:val="21"/>
        </w:rPr>
        <w:t>顺序审核：按照指定的审核级数和审核人员的顺序进行审核。例如：共设置N级审核机制，那么顺序审核的先后顺序为首先由第一级审核，其次由第二级审核······最后由第N级审核。一旦选择顺序审核，系统就会严格按照级数的先后顺序进行审核，不能跳级审核。如果任何一级审核时出现审核不通过，则系统就自动把此张单据退回到草稿中处于</w:t>
      </w:r>
      <w:r w:rsidRPr="0037086D">
        <w:rPr>
          <w:rFonts w:cstheme="minorEastAsia" w:hint="eastAsia"/>
          <w:szCs w:val="21"/>
        </w:rPr>
        <w:lastRenderedPageBreak/>
        <w:t>审核不通过状态。</w:t>
      </w:r>
    </w:p>
    <w:p w:rsidR="00C34EB5" w:rsidRPr="0037086D" w:rsidRDefault="00C34EB5" w:rsidP="00787468">
      <w:pPr>
        <w:numPr>
          <w:ilvl w:val="0"/>
          <w:numId w:val="35"/>
        </w:numPr>
        <w:rPr>
          <w:rFonts w:cstheme="minorEastAsia"/>
          <w:szCs w:val="21"/>
        </w:rPr>
      </w:pPr>
      <w:r w:rsidRPr="0037086D">
        <w:rPr>
          <w:rFonts w:cstheme="minorEastAsia" w:hint="eastAsia"/>
          <w:szCs w:val="21"/>
        </w:rPr>
        <w:t>会签审核：较顺序审核而言，是指不按照审核级数的顺序进行审核，只要每个审核级数审核通过即可。例如：共设置N级审核机制，每一级审核可不分先后顺序进行审核，每一级都审核通过，则为通过状态，若其中任何一级审核时出现审核不通过，则系统就自动把这张单据退回到草稿中出于审核不通过状态。</w:t>
      </w:r>
    </w:p>
    <w:p w:rsidR="00C34EB5" w:rsidRPr="0037086D" w:rsidRDefault="00C34EB5" w:rsidP="00787468">
      <w:pPr>
        <w:numPr>
          <w:ilvl w:val="0"/>
          <w:numId w:val="35"/>
        </w:numPr>
        <w:rPr>
          <w:rFonts w:cstheme="minorEastAsia"/>
          <w:szCs w:val="21"/>
        </w:rPr>
      </w:pPr>
      <w:r w:rsidRPr="0037086D">
        <w:rPr>
          <w:rFonts w:cstheme="minorEastAsia" w:hint="eastAsia"/>
          <w:szCs w:val="21"/>
        </w:rPr>
        <w:t>特定审核：是一种特殊的审核的方式，是驾驭在任何审核流程之上的一种审核模式，可以在任何级别、任何时间对正处于审核过程中或待审核的单据进行强行审核通过或不通过。</w:t>
      </w:r>
    </w:p>
    <w:p w:rsidR="00C34EB5" w:rsidRPr="0037086D" w:rsidRDefault="00C34EB5" w:rsidP="00787468">
      <w:pPr>
        <w:numPr>
          <w:ilvl w:val="0"/>
          <w:numId w:val="34"/>
        </w:numPr>
        <w:ind w:firstLine="0"/>
        <w:rPr>
          <w:rFonts w:cstheme="minorEastAsia"/>
          <w:szCs w:val="21"/>
        </w:rPr>
      </w:pPr>
      <w:r w:rsidRPr="0037086D">
        <w:rPr>
          <w:rFonts w:cstheme="minorEastAsia" w:hint="eastAsia"/>
          <w:szCs w:val="21"/>
        </w:rPr>
        <w:t>审核设置操作步骤：</w:t>
      </w:r>
    </w:p>
    <w:p w:rsidR="00C34EB5" w:rsidRPr="0037086D" w:rsidRDefault="00C34EB5" w:rsidP="00787468">
      <w:pPr>
        <w:numPr>
          <w:ilvl w:val="0"/>
          <w:numId w:val="36"/>
        </w:numPr>
        <w:rPr>
          <w:rFonts w:cstheme="minorEastAsia"/>
          <w:szCs w:val="21"/>
        </w:rPr>
      </w:pPr>
      <w:r w:rsidRPr="0037086D">
        <w:rPr>
          <w:rFonts w:cstheme="minorEastAsia" w:hint="eastAsia"/>
          <w:szCs w:val="21"/>
        </w:rPr>
        <w:t>第一步：通过“系统管理--单据审核设置”处打开单据审核设置界面。</w:t>
      </w:r>
    </w:p>
    <w:p w:rsidR="00C34EB5" w:rsidRPr="0037086D" w:rsidRDefault="00C34EB5" w:rsidP="00787468">
      <w:pPr>
        <w:numPr>
          <w:ilvl w:val="0"/>
          <w:numId w:val="36"/>
        </w:numPr>
        <w:rPr>
          <w:rFonts w:cstheme="minorEastAsia"/>
          <w:szCs w:val="21"/>
        </w:rPr>
      </w:pPr>
      <w:r w:rsidRPr="0037086D">
        <w:rPr>
          <w:rFonts w:cstheme="minorEastAsia" w:hint="eastAsia"/>
          <w:szCs w:val="21"/>
        </w:rPr>
        <w:t>第二步：左侧“单据类型”处选择需要设置审核流程的单据类型，然后点击上方【新增审核】按钮。</w:t>
      </w:r>
    </w:p>
    <w:p w:rsidR="00C34EB5" w:rsidRPr="0037086D" w:rsidRDefault="00C34EB5" w:rsidP="00787468">
      <w:pPr>
        <w:numPr>
          <w:ilvl w:val="0"/>
          <w:numId w:val="36"/>
        </w:numPr>
        <w:rPr>
          <w:rFonts w:cstheme="minorEastAsia"/>
          <w:szCs w:val="21"/>
        </w:rPr>
      </w:pPr>
      <w:r w:rsidRPr="0037086D">
        <w:rPr>
          <w:rFonts w:cstheme="minorEastAsia" w:hint="eastAsia"/>
          <w:szCs w:val="21"/>
        </w:rPr>
        <w:t>第三步：在XXX单据审核设置界面，设置其具体的审核方案。其中：</w:t>
      </w:r>
    </w:p>
    <w:tbl>
      <w:tblPr>
        <w:tblStyle w:val="aa"/>
        <w:tblW w:w="0" w:type="auto"/>
        <w:tblLook w:val="04A0" w:firstRow="1" w:lastRow="0" w:firstColumn="1" w:lastColumn="0" w:noHBand="0" w:noVBand="1"/>
      </w:tblPr>
      <w:tblGrid>
        <w:gridCol w:w="1941"/>
        <w:gridCol w:w="6581"/>
      </w:tblGrid>
      <w:tr w:rsidR="00C34EB5" w:rsidRPr="0037086D" w:rsidTr="004E3D77">
        <w:tc>
          <w:tcPr>
            <w:tcW w:w="1941" w:type="dxa"/>
            <w:shd w:val="clear" w:color="auto" w:fill="BFBFBF" w:themeFill="background1" w:themeFillShade="BF"/>
          </w:tcPr>
          <w:p w:rsidR="00C34EB5" w:rsidRPr="0037086D" w:rsidRDefault="00C34EB5" w:rsidP="00787468">
            <w:pPr>
              <w:rPr>
                <w:rFonts w:cstheme="minorEastAsia"/>
                <w:szCs w:val="21"/>
              </w:rPr>
            </w:pPr>
            <w:r w:rsidRPr="0037086D">
              <w:rPr>
                <w:rFonts w:cstheme="minorEastAsia" w:hint="eastAsia"/>
                <w:szCs w:val="21"/>
              </w:rPr>
              <w:t>字段名称</w:t>
            </w:r>
          </w:p>
        </w:tc>
        <w:tc>
          <w:tcPr>
            <w:tcW w:w="6581" w:type="dxa"/>
            <w:shd w:val="clear" w:color="auto" w:fill="BFBFBF" w:themeFill="background1" w:themeFillShade="BF"/>
          </w:tcPr>
          <w:p w:rsidR="00C34EB5" w:rsidRPr="0037086D" w:rsidRDefault="00C34EB5" w:rsidP="00787468">
            <w:pPr>
              <w:rPr>
                <w:rFonts w:cstheme="minorEastAsia"/>
                <w:szCs w:val="21"/>
              </w:rPr>
            </w:pPr>
            <w:r w:rsidRPr="0037086D">
              <w:rPr>
                <w:rFonts w:cstheme="minorEastAsia" w:hint="eastAsia"/>
                <w:szCs w:val="21"/>
              </w:rPr>
              <w:t>应用说明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审核方案名称</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系统必填字段，用于记录该条审核方案的名称，方便后期使用和维护。</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审核适用部门</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系统默认为全部部门，因为不同部门审核方案可能存在差异，因此这里可以针部分部门有效。</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特定审核人员</w:t>
            </w:r>
          </w:p>
        </w:tc>
        <w:tc>
          <w:tcPr>
            <w:tcW w:w="6581" w:type="dxa"/>
          </w:tcPr>
          <w:p w:rsidR="00C34EB5" w:rsidRPr="0037086D" w:rsidRDefault="00C34EB5" w:rsidP="00787468">
            <w:pPr>
              <w:rPr>
                <w:rFonts w:cstheme="minorEastAsia"/>
                <w:szCs w:val="21"/>
              </w:rPr>
            </w:pPr>
            <w:r w:rsidRPr="0037086D">
              <w:rPr>
                <w:rFonts w:cstheme="minorEastAsia" w:hint="eastAsia"/>
                <w:szCs w:val="21"/>
              </w:rPr>
              <w:t>前面我们介绍过“特定审核”这种审核模式，在这里根据实际需要选择即可，没有特定审核人员也可不选。</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审核完成后签收人</w:t>
            </w:r>
          </w:p>
        </w:tc>
        <w:tc>
          <w:tcPr>
            <w:tcW w:w="6581" w:type="dxa"/>
          </w:tcPr>
          <w:p w:rsidR="00C34EB5" w:rsidRPr="0037086D" w:rsidRDefault="00C34EB5" w:rsidP="00787468">
            <w:pPr>
              <w:numPr>
                <w:ilvl w:val="0"/>
                <w:numId w:val="37"/>
              </w:numPr>
              <w:rPr>
                <w:rFonts w:cstheme="minorEastAsia"/>
                <w:szCs w:val="21"/>
              </w:rPr>
            </w:pPr>
            <w:r w:rsidRPr="0037086D">
              <w:rPr>
                <w:rFonts w:cstheme="minorEastAsia" w:hint="eastAsia"/>
                <w:szCs w:val="21"/>
              </w:rPr>
              <w:t>实际业务中若使用审批流程，审批完成后需要即时通知该业务的后续相关人员，以便即时处理后续的业务。例如：销售折扣审批通过后，需要通知库管人员发货。</w:t>
            </w:r>
          </w:p>
          <w:p w:rsidR="00C34EB5" w:rsidRPr="0037086D" w:rsidRDefault="00C34EB5" w:rsidP="00787468">
            <w:pPr>
              <w:numPr>
                <w:ilvl w:val="0"/>
                <w:numId w:val="37"/>
              </w:numPr>
              <w:rPr>
                <w:rFonts w:cstheme="minorEastAsia"/>
                <w:szCs w:val="21"/>
              </w:rPr>
            </w:pPr>
            <w:r w:rsidRPr="0037086D">
              <w:rPr>
                <w:rFonts w:cstheme="minorEastAsia" w:hint="eastAsia"/>
                <w:szCs w:val="21"/>
              </w:rPr>
              <w:t>当出现需要签收的内容后，签收人登录业务操作系统时，系统会已消息提醒的方式告知签收人，点击右上角“铃铛”进入消息查看详情等。</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审核呈送方式</w:t>
            </w:r>
          </w:p>
        </w:tc>
        <w:tc>
          <w:tcPr>
            <w:tcW w:w="6581" w:type="dxa"/>
          </w:tcPr>
          <w:p w:rsidR="00C34EB5" w:rsidRPr="0037086D" w:rsidRDefault="00C34EB5" w:rsidP="00787468">
            <w:pPr>
              <w:numPr>
                <w:ilvl w:val="0"/>
                <w:numId w:val="37"/>
              </w:numPr>
              <w:rPr>
                <w:rFonts w:cstheme="minorEastAsia"/>
                <w:szCs w:val="21"/>
              </w:rPr>
            </w:pPr>
            <w:r w:rsidRPr="0037086D">
              <w:rPr>
                <w:rFonts w:cstheme="minorEastAsia" w:hint="eastAsia"/>
                <w:szCs w:val="21"/>
              </w:rPr>
              <w:t>前面我们介绍过“顺序审核”和“会签审核”审核模式，在这里我们根据实际需要选择其中一种审核模式。</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审核状态</w:t>
            </w:r>
          </w:p>
        </w:tc>
        <w:tc>
          <w:tcPr>
            <w:tcW w:w="6581" w:type="dxa"/>
          </w:tcPr>
          <w:p w:rsidR="00C34EB5" w:rsidRPr="0037086D" w:rsidRDefault="00C34EB5" w:rsidP="00787468">
            <w:pPr>
              <w:numPr>
                <w:ilvl w:val="0"/>
                <w:numId w:val="37"/>
              </w:numPr>
              <w:rPr>
                <w:rFonts w:cstheme="minorEastAsia"/>
                <w:szCs w:val="21"/>
              </w:rPr>
            </w:pPr>
            <w:r w:rsidRPr="0037086D">
              <w:rPr>
                <w:rFonts w:cstheme="minorEastAsia" w:hint="eastAsia"/>
                <w:szCs w:val="21"/>
              </w:rPr>
              <w:t>审核状态包括“启用”和“停用”两种状态，系统默认是“启用”状态。</w:t>
            </w:r>
          </w:p>
          <w:p w:rsidR="00C34EB5" w:rsidRPr="0037086D" w:rsidRDefault="00C34EB5" w:rsidP="00787468">
            <w:pPr>
              <w:numPr>
                <w:ilvl w:val="0"/>
                <w:numId w:val="37"/>
              </w:numPr>
              <w:rPr>
                <w:rFonts w:cstheme="minorEastAsia"/>
                <w:szCs w:val="21"/>
              </w:rPr>
            </w:pPr>
            <w:r w:rsidRPr="0037086D">
              <w:rPr>
                <w:rFonts w:cstheme="minorEastAsia" w:hint="eastAsia"/>
                <w:szCs w:val="21"/>
              </w:rPr>
              <w:t>若在审核设置未确定的情况下，建议先设置为“停用”，避免影响正在发生的业务。</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审核级别</w:t>
            </w:r>
          </w:p>
        </w:tc>
        <w:tc>
          <w:tcPr>
            <w:tcW w:w="6581" w:type="dxa"/>
          </w:tcPr>
          <w:p w:rsidR="00C34EB5" w:rsidRPr="0037086D" w:rsidRDefault="00C34EB5" w:rsidP="00787468">
            <w:pPr>
              <w:numPr>
                <w:ilvl w:val="0"/>
                <w:numId w:val="37"/>
              </w:numPr>
              <w:rPr>
                <w:rFonts w:cstheme="minorEastAsia"/>
                <w:szCs w:val="21"/>
              </w:rPr>
            </w:pPr>
            <w:r w:rsidRPr="0037086D">
              <w:rPr>
                <w:rFonts w:cstheme="minorEastAsia" w:hint="eastAsia"/>
                <w:szCs w:val="21"/>
              </w:rPr>
              <w:t>系统支持多级审核，审核级别处表示该审核方案有多少级审核流程。</w:t>
            </w:r>
          </w:p>
          <w:p w:rsidR="00C34EB5" w:rsidRPr="0037086D" w:rsidRDefault="00C34EB5" w:rsidP="00787468">
            <w:pPr>
              <w:numPr>
                <w:ilvl w:val="0"/>
                <w:numId w:val="37"/>
              </w:numPr>
              <w:rPr>
                <w:rFonts w:cstheme="minorEastAsia"/>
                <w:szCs w:val="21"/>
              </w:rPr>
            </w:pPr>
            <w:r w:rsidRPr="0037086D">
              <w:rPr>
                <w:rFonts w:cstheme="minorEastAsia" w:hint="eastAsia"/>
                <w:szCs w:val="21"/>
              </w:rPr>
              <w:t>可通过【向上添加】、【向下添加】添加审核级别。</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审核步骤名称</w:t>
            </w:r>
          </w:p>
        </w:tc>
        <w:tc>
          <w:tcPr>
            <w:tcW w:w="6581" w:type="dxa"/>
          </w:tcPr>
          <w:p w:rsidR="00C34EB5" w:rsidRPr="0037086D" w:rsidRDefault="00C34EB5" w:rsidP="00787468">
            <w:pPr>
              <w:rPr>
                <w:rFonts w:cstheme="minorEastAsia"/>
                <w:szCs w:val="21"/>
              </w:rPr>
            </w:pPr>
            <w:r w:rsidRPr="0037086D">
              <w:rPr>
                <w:rFonts w:cstheme="minorEastAsia" w:hint="eastAsia"/>
                <w:szCs w:val="21"/>
              </w:rPr>
              <w:t>针对每一级审核级别可设置审核步骤名称。</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审核人员</w:t>
            </w:r>
          </w:p>
        </w:tc>
        <w:tc>
          <w:tcPr>
            <w:tcW w:w="6581" w:type="dxa"/>
          </w:tcPr>
          <w:p w:rsidR="00C34EB5" w:rsidRPr="0037086D" w:rsidRDefault="00C34EB5" w:rsidP="00787468">
            <w:pPr>
              <w:rPr>
                <w:rFonts w:cstheme="minorEastAsia"/>
                <w:szCs w:val="21"/>
              </w:rPr>
            </w:pPr>
            <w:r w:rsidRPr="0037086D">
              <w:rPr>
                <w:rFonts w:cstheme="minorEastAsia" w:hint="eastAsia"/>
                <w:szCs w:val="21"/>
              </w:rPr>
              <w:t>针对每一级审核级别可指定审核人员。</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审核方式</w:t>
            </w:r>
          </w:p>
        </w:tc>
        <w:tc>
          <w:tcPr>
            <w:tcW w:w="6581" w:type="dxa"/>
          </w:tcPr>
          <w:p w:rsidR="00C34EB5" w:rsidRPr="0037086D" w:rsidRDefault="00C34EB5" w:rsidP="00787468">
            <w:pPr>
              <w:rPr>
                <w:rFonts w:cstheme="minorEastAsia"/>
                <w:szCs w:val="21"/>
              </w:rPr>
            </w:pPr>
            <w:r w:rsidRPr="0037086D">
              <w:rPr>
                <w:rFonts w:cstheme="minorEastAsia" w:hint="eastAsia"/>
                <w:szCs w:val="21"/>
              </w:rPr>
              <w:t>每一级审核级别的审核人员可以是多个审核人，可设置“单人审核即通过”或“全部人员审核即通过”。</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设置原因</w:t>
            </w:r>
          </w:p>
        </w:tc>
        <w:tc>
          <w:tcPr>
            <w:tcW w:w="6581" w:type="dxa"/>
          </w:tcPr>
          <w:p w:rsidR="00C34EB5" w:rsidRPr="0037086D" w:rsidRDefault="00C34EB5" w:rsidP="00787468">
            <w:pPr>
              <w:numPr>
                <w:ilvl w:val="0"/>
                <w:numId w:val="37"/>
              </w:numPr>
              <w:rPr>
                <w:rFonts w:cstheme="minorEastAsia"/>
                <w:szCs w:val="21"/>
              </w:rPr>
            </w:pPr>
            <w:r w:rsidRPr="0037086D">
              <w:rPr>
                <w:rFonts w:cstheme="minorEastAsia" w:hint="eastAsia"/>
                <w:szCs w:val="21"/>
              </w:rPr>
              <w:t>点击【...】按钮在打开的“设置审核原因”界面可通过不同要素设置具体的审核原因。</w:t>
            </w:r>
          </w:p>
          <w:p w:rsidR="00C34EB5" w:rsidRPr="0037086D" w:rsidRDefault="00C34EB5" w:rsidP="00787468">
            <w:pPr>
              <w:numPr>
                <w:ilvl w:val="0"/>
                <w:numId w:val="37"/>
              </w:numPr>
              <w:rPr>
                <w:rFonts w:cstheme="minorEastAsia"/>
                <w:szCs w:val="21"/>
              </w:rPr>
            </w:pPr>
            <w:r w:rsidRPr="0037086D">
              <w:rPr>
                <w:rFonts w:cstheme="minorEastAsia" w:hint="eastAsia"/>
                <w:szCs w:val="21"/>
              </w:rPr>
              <w:t>每个审核要素如何应用，请参考下文《2.审核原因》。</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审核原因</w:t>
            </w:r>
          </w:p>
        </w:tc>
        <w:tc>
          <w:tcPr>
            <w:tcW w:w="6581" w:type="dxa"/>
          </w:tcPr>
          <w:p w:rsidR="00C34EB5" w:rsidRPr="0037086D" w:rsidRDefault="00C34EB5" w:rsidP="00787468">
            <w:pPr>
              <w:rPr>
                <w:rFonts w:cstheme="minorEastAsia"/>
                <w:szCs w:val="21"/>
              </w:rPr>
            </w:pPr>
            <w:r w:rsidRPr="0037086D">
              <w:rPr>
                <w:rFonts w:cstheme="minorEastAsia" w:hint="eastAsia"/>
                <w:szCs w:val="21"/>
              </w:rPr>
              <w:t>用于展示已经设置好的审核原因。</w:t>
            </w:r>
          </w:p>
        </w:tc>
      </w:tr>
    </w:tbl>
    <w:p w:rsidR="00C34EB5" w:rsidRPr="0037086D" w:rsidRDefault="00C34EB5" w:rsidP="00787468">
      <w:pPr>
        <w:numPr>
          <w:ilvl w:val="0"/>
          <w:numId w:val="34"/>
        </w:numPr>
        <w:ind w:firstLine="0"/>
        <w:rPr>
          <w:rFonts w:cstheme="minorEastAsia"/>
          <w:szCs w:val="21"/>
        </w:rPr>
      </w:pPr>
      <w:r w:rsidRPr="0037086D">
        <w:rPr>
          <w:rFonts w:cstheme="minorEastAsia" w:hint="eastAsia"/>
          <w:szCs w:val="21"/>
        </w:rPr>
        <w:t>审核原因：</w:t>
      </w:r>
    </w:p>
    <w:p w:rsidR="00C34EB5" w:rsidRPr="0037086D" w:rsidRDefault="00C34EB5" w:rsidP="00787468">
      <w:pPr>
        <w:ind w:firstLine="420"/>
        <w:rPr>
          <w:rFonts w:cstheme="minorEastAsia"/>
          <w:szCs w:val="21"/>
        </w:rPr>
      </w:pPr>
      <w:r w:rsidRPr="0037086D">
        <w:rPr>
          <w:rFonts w:cstheme="minorEastAsia" w:hint="eastAsia"/>
          <w:szCs w:val="21"/>
        </w:rPr>
        <w:t>在对单据设置审核流程时，每一级审核都必须选择一种审核原因，单据满足对应的审核条件时才会提交审核流程，不满足审核条件时则会直接保存成功。不同的单据因流程、控制不同，所以可供选择的审核原因也不同。</w:t>
      </w:r>
    </w:p>
    <w:p w:rsidR="00C34EB5" w:rsidRPr="0037086D" w:rsidRDefault="00C34EB5" w:rsidP="00787468">
      <w:pPr>
        <w:ind w:firstLine="420"/>
        <w:rPr>
          <w:rFonts w:cstheme="minorEastAsia"/>
          <w:szCs w:val="21"/>
        </w:rPr>
      </w:pPr>
      <w:r w:rsidRPr="0037086D">
        <w:rPr>
          <w:rFonts w:cstheme="minorEastAsia" w:hint="eastAsia"/>
          <w:szCs w:val="21"/>
        </w:rPr>
        <w:t>系统中提供多种“要素”来定义审核原因，用户可根据需要选择不同的“要素”自定义其具体的审核原因。以下是系统中提供的审核“要素”：</w:t>
      </w:r>
    </w:p>
    <w:tbl>
      <w:tblPr>
        <w:tblStyle w:val="aa"/>
        <w:tblW w:w="0" w:type="auto"/>
        <w:tblLook w:val="04A0" w:firstRow="1" w:lastRow="0" w:firstColumn="1" w:lastColumn="0" w:noHBand="0" w:noVBand="1"/>
      </w:tblPr>
      <w:tblGrid>
        <w:gridCol w:w="1941"/>
        <w:gridCol w:w="6581"/>
      </w:tblGrid>
      <w:tr w:rsidR="00C34EB5" w:rsidRPr="0037086D" w:rsidTr="004E3D77">
        <w:tc>
          <w:tcPr>
            <w:tcW w:w="1941" w:type="dxa"/>
            <w:shd w:val="clear" w:color="auto" w:fill="BFBFBF" w:themeFill="background1" w:themeFillShade="BF"/>
          </w:tcPr>
          <w:p w:rsidR="00C34EB5" w:rsidRPr="0037086D" w:rsidRDefault="00C34EB5" w:rsidP="00787468">
            <w:pPr>
              <w:rPr>
                <w:rFonts w:cstheme="minorEastAsia"/>
                <w:szCs w:val="21"/>
              </w:rPr>
            </w:pPr>
            <w:r w:rsidRPr="0037086D">
              <w:rPr>
                <w:rFonts w:cstheme="minorEastAsia" w:hint="eastAsia"/>
                <w:szCs w:val="21"/>
              </w:rPr>
              <w:t>要素名称</w:t>
            </w:r>
          </w:p>
        </w:tc>
        <w:tc>
          <w:tcPr>
            <w:tcW w:w="6581" w:type="dxa"/>
            <w:shd w:val="clear" w:color="auto" w:fill="BFBFBF" w:themeFill="background1" w:themeFillShade="BF"/>
          </w:tcPr>
          <w:p w:rsidR="00C34EB5" w:rsidRPr="0037086D" w:rsidRDefault="00C34EB5" w:rsidP="00787468">
            <w:pPr>
              <w:rPr>
                <w:rFonts w:cstheme="minorEastAsia"/>
                <w:szCs w:val="21"/>
              </w:rPr>
            </w:pPr>
            <w:r w:rsidRPr="0037086D">
              <w:rPr>
                <w:rFonts w:cstheme="minorEastAsia" w:hint="eastAsia"/>
                <w:szCs w:val="21"/>
              </w:rPr>
              <w:t>应用说明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单据必须审核</w:t>
            </w:r>
          </w:p>
        </w:tc>
        <w:tc>
          <w:tcPr>
            <w:tcW w:w="6581" w:type="dxa"/>
          </w:tcPr>
          <w:p w:rsidR="00C34EB5" w:rsidRPr="0037086D" w:rsidRDefault="00C34EB5" w:rsidP="00787468">
            <w:pPr>
              <w:rPr>
                <w:rFonts w:cstheme="minorEastAsia"/>
                <w:szCs w:val="21"/>
              </w:rPr>
            </w:pPr>
            <w:r w:rsidRPr="0037086D">
              <w:rPr>
                <w:rFonts w:cstheme="minorEastAsia" w:hint="eastAsia"/>
                <w:szCs w:val="21"/>
              </w:rPr>
              <w:t>只要单据保存，无条件提交审核。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lastRenderedPageBreak/>
              <w:t>超过信用额度审核</w:t>
            </w:r>
          </w:p>
        </w:tc>
        <w:tc>
          <w:tcPr>
            <w:tcW w:w="6581" w:type="dxa"/>
          </w:tcPr>
          <w:p w:rsidR="00C34EB5" w:rsidRPr="0037086D" w:rsidRDefault="00C34EB5" w:rsidP="00787468">
            <w:pPr>
              <w:numPr>
                <w:ilvl w:val="0"/>
                <w:numId w:val="38"/>
              </w:numPr>
              <w:rPr>
                <w:rFonts w:cstheme="minorEastAsia"/>
                <w:szCs w:val="21"/>
              </w:rPr>
            </w:pPr>
            <w:r w:rsidRPr="0037086D">
              <w:rPr>
                <w:rFonts w:cstheme="minorEastAsia" w:hint="eastAsia"/>
                <w:szCs w:val="21"/>
              </w:rPr>
              <w:t>当往来单位未付款金额超过了该往来单位在基本信息中设置的信用额度时，就需要提交审核。</w:t>
            </w:r>
          </w:p>
          <w:p w:rsidR="00C34EB5" w:rsidRPr="0037086D" w:rsidRDefault="00C34EB5" w:rsidP="00787468">
            <w:pPr>
              <w:numPr>
                <w:ilvl w:val="0"/>
                <w:numId w:val="38"/>
              </w:numPr>
              <w:rPr>
                <w:rFonts w:cstheme="minorEastAsia"/>
                <w:szCs w:val="21"/>
              </w:rPr>
            </w:pPr>
            <w:r w:rsidRPr="0037086D">
              <w:rPr>
                <w:rFonts w:cstheme="minorEastAsia" w:hint="eastAsia"/>
                <w:szCs w:val="21"/>
              </w:rPr>
              <w:t>如果该往来单位没有设置信用额度则不提交审核。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有超期应收款审核</w:t>
            </w:r>
          </w:p>
        </w:tc>
        <w:tc>
          <w:tcPr>
            <w:tcW w:w="6581" w:type="dxa"/>
          </w:tcPr>
          <w:p w:rsidR="00C34EB5" w:rsidRPr="0037086D" w:rsidRDefault="00C34EB5" w:rsidP="00787468">
            <w:pPr>
              <w:rPr>
                <w:rFonts w:cstheme="minorEastAsia"/>
                <w:szCs w:val="21"/>
              </w:rPr>
            </w:pPr>
            <w:r w:rsidRPr="0037086D">
              <w:rPr>
                <w:rFonts w:cstheme="minorEastAsia" w:hint="eastAsia"/>
                <w:szCs w:val="21"/>
              </w:rPr>
              <w:t>当结算单位存在超期应收款的单据时，就需要提交审核。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有超期应收款审核</w:t>
            </w:r>
          </w:p>
        </w:tc>
        <w:tc>
          <w:tcPr>
            <w:tcW w:w="6581" w:type="dxa"/>
          </w:tcPr>
          <w:p w:rsidR="00C34EB5" w:rsidRPr="0037086D" w:rsidRDefault="00C34EB5" w:rsidP="00787468">
            <w:pPr>
              <w:rPr>
                <w:rFonts w:cstheme="minorEastAsia"/>
                <w:szCs w:val="21"/>
              </w:rPr>
            </w:pPr>
            <w:r w:rsidRPr="0037086D">
              <w:rPr>
                <w:rFonts w:cstheme="minorEastAsia" w:hint="eastAsia"/>
                <w:szCs w:val="21"/>
              </w:rPr>
              <w:t>当结算单位存在超期应收款的单据时，就需要提交审核。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低于往来单位适用售价审核</w:t>
            </w:r>
          </w:p>
        </w:tc>
        <w:tc>
          <w:tcPr>
            <w:tcW w:w="6581" w:type="dxa"/>
          </w:tcPr>
          <w:p w:rsidR="00C34EB5" w:rsidRPr="0037086D" w:rsidRDefault="00C34EB5" w:rsidP="00787468">
            <w:pPr>
              <w:rPr>
                <w:rFonts w:cstheme="minorEastAsia"/>
                <w:szCs w:val="21"/>
              </w:rPr>
            </w:pPr>
            <w:r w:rsidRPr="0037086D">
              <w:rPr>
                <w:rFonts w:cstheme="minorEastAsia" w:hint="eastAsia"/>
                <w:szCs w:val="21"/>
              </w:rPr>
              <w:t>单据中的商品低于了往来单位对应的适用售价时，就需要提交审核。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高于往来单位适用进价审核</w:t>
            </w:r>
          </w:p>
        </w:tc>
        <w:tc>
          <w:tcPr>
            <w:tcW w:w="6581" w:type="dxa"/>
          </w:tcPr>
          <w:p w:rsidR="00C34EB5" w:rsidRPr="0037086D" w:rsidRDefault="00C34EB5" w:rsidP="00787468">
            <w:pPr>
              <w:rPr>
                <w:rFonts w:cstheme="minorEastAsia"/>
                <w:szCs w:val="21"/>
              </w:rPr>
            </w:pPr>
            <w:r w:rsidRPr="0037086D">
              <w:rPr>
                <w:rFonts w:cstheme="minorEastAsia" w:hint="eastAsia"/>
                <w:szCs w:val="21"/>
              </w:rPr>
              <w:t>单据中的商品低于了往来单位档案.适用售价的价格，就要提交审核。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超过库存上限审核</w:t>
            </w:r>
          </w:p>
        </w:tc>
        <w:tc>
          <w:tcPr>
            <w:tcW w:w="6581" w:type="dxa"/>
          </w:tcPr>
          <w:p w:rsidR="00C34EB5" w:rsidRPr="0037086D" w:rsidRDefault="00C34EB5" w:rsidP="00787468">
            <w:pPr>
              <w:rPr>
                <w:rFonts w:cstheme="minorEastAsia"/>
                <w:szCs w:val="21"/>
              </w:rPr>
            </w:pPr>
            <w:r w:rsidRPr="0037086D">
              <w:rPr>
                <w:rFonts w:cstheme="minorEastAsia" w:hint="eastAsia"/>
                <w:szCs w:val="21"/>
              </w:rPr>
              <w:t>现有库存数量+本单数量，超过了商品设置的库存上限，就需要提交审核。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单据折后单价大于等于最近售价审核</w:t>
            </w:r>
          </w:p>
        </w:tc>
        <w:tc>
          <w:tcPr>
            <w:tcW w:w="6581" w:type="dxa"/>
          </w:tcPr>
          <w:p w:rsidR="00C34EB5" w:rsidRPr="0037086D" w:rsidRDefault="00C34EB5" w:rsidP="00787468">
            <w:pPr>
              <w:rPr>
                <w:rFonts w:cstheme="minorEastAsia"/>
                <w:szCs w:val="21"/>
              </w:rPr>
            </w:pPr>
            <w:r w:rsidRPr="0037086D">
              <w:rPr>
                <w:rFonts w:cstheme="minorEastAsia" w:hint="eastAsia"/>
                <w:szCs w:val="21"/>
              </w:rPr>
              <w:t>当退货单的折后单价大于等于该商品的最近售价时，就要提交审核。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单据有赠品审核</w:t>
            </w:r>
          </w:p>
        </w:tc>
        <w:tc>
          <w:tcPr>
            <w:tcW w:w="6581" w:type="dxa"/>
          </w:tcPr>
          <w:p w:rsidR="00C34EB5" w:rsidRPr="0037086D" w:rsidRDefault="00C34EB5" w:rsidP="00787468">
            <w:pPr>
              <w:rPr>
                <w:rFonts w:cstheme="minorEastAsia"/>
                <w:szCs w:val="21"/>
              </w:rPr>
            </w:pPr>
            <w:r w:rsidRPr="0037086D">
              <w:rPr>
                <w:rFonts w:cstheme="minorEastAsia" w:hint="eastAsia"/>
                <w:szCs w:val="21"/>
              </w:rPr>
              <w:t>单据“状态”列存在赠品的时候，就需要提交审核。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基本单位本币折后单价低于参考成本</w:t>
            </w:r>
          </w:p>
        </w:tc>
        <w:tc>
          <w:tcPr>
            <w:tcW w:w="6581" w:type="dxa"/>
          </w:tcPr>
          <w:p w:rsidR="00C34EB5" w:rsidRPr="0037086D" w:rsidRDefault="00C34EB5" w:rsidP="00787468">
            <w:pPr>
              <w:rPr>
                <w:rFonts w:cstheme="minorEastAsia"/>
                <w:szCs w:val="21"/>
              </w:rPr>
            </w:pPr>
            <w:r w:rsidRPr="0037086D">
              <w:rPr>
                <w:rFonts w:cstheme="minorEastAsia" w:hint="eastAsia"/>
                <w:szCs w:val="21"/>
              </w:rPr>
              <w:t>单据上本币折后单价低于参考成本的时候，就需要提交审核。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单据扣率</w:t>
            </w:r>
          </w:p>
        </w:tc>
        <w:tc>
          <w:tcPr>
            <w:tcW w:w="6581" w:type="dxa"/>
          </w:tcPr>
          <w:p w:rsidR="00C34EB5" w:rsidRPr="0037086D" w:rsidRDefault="00C34EB5" w:rsidP="00787468">
            <w:pPr>
              <w:rPr>
                <w:rFonts w:cstheme="minorEastAsia"/>
                <w:szCs w:val="21"/>
              </w:rPr>
            </w:pPr>
            <w:r w:rsidRPr="0037086D">
              <w:rPr>
                <w:rFonts w:cstheme="minorEastAsia" w:hint="eastAsia"/>
                <w:szCs w:val="21"/>
              </w:rPr>
              <w:t>单据表体任意一行的“扣率”在所设置的区间范围内，就要需提交审核。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数量合计</w:t>
            </w:r>
          </w:p>
        </w:tc>
        <w:tc>
          <w:tcPr>
            <w:tcW w:w="6581" w:type="dxa"/>
          </w:tcPr>
          <w:p w:rsidR="00C34EB5" w:rsidRPr="0037086D" w:rsidRDefault="00C34EB5" w:rsidP="00787468">
            <w:pPr>
              <w:rPr>
                <w:rFonts w:cstheme="minorEastAsia"/>
                <w:szCs w:val="21"/>
              </w:rPr>
            </w:pPr>
            <w:r w:rsidRPr="0037086D">
              <w:rPr>
                <w:rFonts w:cstheme="minorEastAsia" w:hint="eastAsia"/>
                <w:szCs w:val="21"/>
              </w:rPr>
              <w:t>单据“数据合计”在所设置的区间范围内，就需要提交审核。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销售金额合计</w:t>
            </w:r>
          </w:p>
        </w:tc>
        <w:tc>
          <w:tcPr>
            <w:tcW w:w="6581" w:type="dxa"/>
          </w:tcPr>
          <w:p w:rsidR="00C34EB5" w:rsidRPr="0037086D" w:rsidRDefault="00C34EB5" w:rsidP="00787468">
            <w:pPr>
              <w:numPr>
                <w:ilvl w:val="0"/>
                <w:numId w:val="38"/>
              </w:numPr>
              <w:rPr>
                <w:rFonts w:cstheme="minorEastAsia"/>
                <w:szCs w:val="21"/>
              </w:rPr>
            </w:pPr>
            <w:r w:rsidRPr="0037086D">
              <w:rPr>
                <w:rFonts w:cstheme="minorEastAsia" w:hint="eastAsia"/>
                <w:szCs w:val="21"/>
              </w:rPr>
              <w:t>单据“销售金额合计”在所设置的区间范围内，就要需提交审核。</w:t>
            </w:r>
          </w:p>
          <w:p w:rsidR="00C34EB5" w:rsidRPr="0037086D" w:rsidRDefault="00C34EB5" w:rsidP="00787468">
            <w:pPr>
              <w:numPr>
                <w:ilvl w:val="0"/>
                <w:numId w:val="38"/>
              </w:numPr>
              <w:rPr>
                <w:rFonts w:cstheme="minorEastAsia"/>
                <w:szCs w:val="21"/>
              </w:rPr>
            </w:pPr>
            <w:r w:rsidRPr="0037086D">
              <w:rPr>
                <w:rFonts w:cstheme="minorEastAsia" w:hint="eastAsia"/>
                <w:szCs w:val="21"/>
              </w:rPr>
              <w:t>适用于销售类单据。</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采购金额合计</w:t>
            </w:r>
          </w:p>
        </w:tc>
        <w:tc>
          <w:tcPr>
            <w:tcW w:w="6581" w:type="dxa"/>
          </w:tcPr>
          <w:p w:rsidR="00C34EB5" w:rsidRPr="0037086D" w:rsidRDefault="00C34EB5" w:rsidP="00787468">
            <w:pPr>
              <w:numPr>
                <w:ilvl w:val="0"/>
                <w:numId w:val="38"/>
              </w:numPr>
              <w:rPr>
                <w:rFonts w:cstheme="minorEastAsia"/>
                <w:szCs w:val="21"/>
              </w:rPr>
            </w:pPr>
            <w:r w:rsidRPr="0037086D">
              <w:rPr>
                <w:rFonts w:cstheme="minorEastAsia" w:hint="eastAsia"/>
                <w:szCs w:val="21"/>
              </w:rPr>
              <w:t>单据“采购金额合计”在所设置的区间范围内，就要需提交审核。</w:t>
            </w:r>
          </w:p>
          <w:p w:rsidR="00C34EB5" w:rsidRPr="0037086D" w:rsidRDefault="00C34EB5" w:rsidP="00787468">
            <w:pPr>
              <w:numPr>
                <w:ilvl w:val="0"/>
                <w:numId w:val="38"/>
              </w:numPr>
              <w:rPr>
                <w:rFonts w:cstheme="minorEastAsia"/>
                <w:szCs w:val="21"/>
              </w:rPr>
            </w:pPr>
            <w:r w:rsidRPr="0037086D">
              <w:rPr>
                <w:rFonts w:cstheme="minorEastAsia" w:hint="eastAsia"/>
                <w:szCs w:val="21"/>
              </w:rPr>
              <w:t>适用于采购类单据。</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折后金额合计</w:t>
            </w:r>
          </w:p>
        </w:tc>
        <w:tc>
          <w:tcPr>
            <w:tcW w:w="6581" w:type="dxa"/>
          </w:tcPr>
          <w:p w:rsidR="00C34EB5" w:rsidRPr="0037086D" w:rsidRDefault="00C34EB5" w:rsidP="00787468">
            <w:pPr>
              <w:rPr>
                <w:rFonts w:cstheme="minorEastAsia"/>
                <w:szCs w:val="21"/>
              </w:rPr>
            </w:pPr>
            <w:r w:rsidRPr="0037086D">
              <w:rPr>
                <w:rFonts w:cstheme="minorEastAsia" w:hint="eastAsia"/>
                <w:szCs w:val="21"/>
              </w:rPr>
              <w:t>单据“折后金额合计”在所设置的区间范围内，就要需提交审核。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含税金额合计</w:t>
            </w:r>
          </w:p>
        </w:tc>
        <w:tc>
          <w:tcPr>
            <w:tcW w:w="6581" w:type="dxa"/>
          </w:tcPr>
          <w:p w:rsidR="00C34EB5" w:rsidRPr="0037086D" w:rsidRDefault="00C34EB5" w:rsidP="00787468">
            <w:pPr>
              <w:rPr>
                <w:rFonts w:cstheme="minorEastAsia"/>
                <w:szCs w:val="21"/>
              </w:rPr>
            </w:pPr>
            <w:r w:rsidRPr="0037086D">
              <w:rPr>
                <w:rFonts w:cstheme="minorEastAsia" w:hint="eastAsia"/>
                <w:szCs w:val="21"/>
              </w:rPr>
              <w:t>单据“含税金额合计”在所设置的区间范围内，就要需提交审核。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金额合计</w:t>
            </w:r>
          </w:p>
        </w:tc>
        <w:tc>
          <w:tcPr>
            <w:tcW w:w="6581" w:type="dxa"/>
          </w:tcPr>
          <w:p w:rsidR="00C34EB5" w:rsidRPr="0037086D" w:rsidRDefault="00C34EB5" w:rsidP="00787468">
            <w:pPr>
              <w:rPr>
                <w:rFonts w:cstheme="minorEastAsia"/>
                <w:szCs w:val="21"/>
              </w:rPr>
            </w:pPr>
            <w:r w:rsidRPr="0037086D">
              <w:rPr>
                <w:rFonts w:cstheme="minorEastAsia" w:hint="eastAsia"/>
                <w:szCs w:val="21"/>
              </w:rPr>
              <w:t>单据“金额合计”在所设置的区间范围内，就要需提交审核。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抹零金额</w:t>
            </w:r>
          </w:p>
        </w:tc>
        <w:tc>
          <w:tcPr>
            <w:tcW w:w="6581" w:type="dxa"/>
          </w:tcPr>
          <w:p w:rsidR="00C34EB5" w:rsidRPr="0037086D" w:rsidRDefault="00C34EB5" w:rsidP="00787468">
            <w:pPr>
              <w:rPr>
                <w:rFonts w:cstheme="minorEastAsia"/>
                <w:szCs w:val="21"/>
              </w:rPr>
            </w:pPr>
            <w:r w:rsidRPr="0037086D">
              <w:rPr>
                <w:rFonts w:cstheme="minorEastAsia" w:hint="eastAsia"/>
                <w:szCs w:val="21"/>
              </w:rPr>
              <w:t>单据表尾“抹零金额”在所设置的区间范围内，就要需提交审核。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付款金额</w:t>
            </w:r>
          </w:p>
        </w:tc>
        <w:tc>
          <w:tcPr>
            <w:tcW w:w="6581" w:type="dxa"/>
          </w:tcPr>
          <w:p w:rsidR="00C34EB5" w:rsidRPr="0037086D" w:rsidRDefault="00C34EB5" w:rsidP="00787468">
            <w:pPr>
              <w:numPr>
                <w:ilvl w:val="0"/>
                <w:numId w:val="38"/>
              </w:numPr>
              <w:rPr>
                <w:rFonts w:cstheme="minorEastAsia"/>
                <w:szCs w:val="21"/>
              </w:rPr>
            </w:pPr>
            <w:r w:rsidRPr="0037086D">
              <w:rPr>
                <w:rFonts w:cstheme="minorEastAsia" w:hint="eastAsia"/>
                <w:szCs w:val="21"/>
              </w:rPr>
              <w:t>单据“付款金额”在所设置的区间范围内，就要需提交审核。</w:t>
            </w:r>
          </w:p>
          <w:p w:rsidR="00C34EB5" w:rsidRPr="0037086D" w:rsidRDefault="00C34EB5" w:rsidP="00787468">
            <w:pPr>
              <w:numPr>
                <w:ilvl w:val="0"/>
                <w:numId w:val="38"/>
              </w:numPr>
              <w:rPr>
                <w:rFonts w:cstheme="minorEastAsia"/>
                <w:szCs w:val="21"/>
              </w:rPr>
            </w:pPr>
            <w:r w:rsidRPr="0037086D">
              <w:rPr>
                <w:rFonts w:cstheme="minorEastAsia" w:hint="eastAsia"/>
                <w:szCs w:val="21"/>
              </w:rPr>
              <w:t>适用于付款类单据。</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商品销售单价低于</w:t>
            </w:r>
          </w:p>
        </w:tc>
        <w:tc>
          <w:tcPr>
            <w:tcW w:w="6581" w:type="dxa"/>
          </w:tcPr>
          <w:p w:rsidR="00C34EB5" w:rsidRPr="0037086D" w:rsidRDefault="00C34EB5" w:rsidP="00787468">
            <w:pPr>
              <w:rPr>
                <w:rFonts w:cstheme="minorEastAsia"/>
                <w:szCs w:val="21"/>
              </w:rPr>
            </w:pPr>
            <w:r w:rsidRPr="0037086D">
              <w:rPr>
                <w:rFonts w:cstheme="minorEastAsia" w:hint="eastAsia"/>
                <w:szCs w:val="21"/>
              </w:rPr>
              <w:t>当“销售单价”低于所设置价格时，就需要提交审核。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商品销售折后单价低于</w:t>
            </w:r>
          </w:p>
        </w:tc>
        <w:tc>
          <w:tcPr>
            <w:tcW w:w="6581" w:type="dxa"/>
          </w:tcPr>
          <w:p w:rsidR="00C34EB5" w:rsidRPr="0037086D" w:rsidRDefault="00C34EB5" w:rsidP="00787468">
            <w:pPr>
              <w:rPr>
                <w:rFonts w:cstheme="minorEastAsia"/>
                <w:szCs w:val="21"/>
              </w:rPr>
            </w:pPr>
            <w:r w:rsidRPr="0037086D">
              <w:rPr>
                <w:rFonts w:cstheme="minorEastAsia" w:hint="eastAsia"/>
                <w:szCs w:val="21"/>
              </w:rPr>
              <w:t>当“折后单价”低于所设置价格时，就需要提交审核。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商品销售含税单价低于</w:t>
            </w:r>
          </w:p>
        </w:tc>
        <w:tc>
          <w:tcPr>
            <w:tcW w:w="6581" w:type="dxa"/>
          </w:tcPr>
          <w:p w:rsidR="00C34EB5" w:rsidRPr="0037086D" w:rsidRDefault="00C34EB5" w:rsidP="00787468">
            <w:pPr>
              <w:rPr>
                <w:rFonts w:cstheme="minorEastAsia"/>
                <w:szCs w:val="21"/>
              </w:rPr>
            </w:pPr>
            <w:r w:rsidRPr="0037086D">
              <w:rPr>
                <w:rFonts w:cstheme="minorEastAsia" w:hint="eastAsia"/>
                <w:szCs w:val="21"/>
              </w:rPr>
              <w:t>当“含税单价”低于所设置价格时，就需要提交审核。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商品采购单价高于</w:t>
            </w:r>
          </w:p>
        </w:tc>
        <w:tc>
          <w:tcPr>
            <w:tcW w:w="6581" w:type="dxa"/>
          </w:tcPr>
          <w:p w:rsidR="00C34EB5" w:rsidRPr="0037086D" w:rsidRDefault="00C34EB5" w:rsidP="00787468">
            <w:pPr>
              <w:rPr>
                <w:rFonts w:cstheme="minorEastAsia"/>
                <w:szCs w:val="21"/>
              </w:rPr>
            </w:pPr>
            <w:r w:rsidRPr="0037086D">
              <w:rPr>
                <w:rFonts w:cstheme="minorEastAsia" w:hint="eastAsia"/>
                <w:szCs w:val="21"/>
              </w:rPr>
              <w:t>当“采购单价”高于所设置价格时，就需要提交审核。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商品采购折后单价高于</w:t>
            </w:r>
          </w:p>
        </w:tc>
        <w:tc>
          <w:tcPr>
            <w:tcW w:w="6581" w:type="dxa"/>
          </w:tcPr>
          <w:p w:rsidR="00C34EB5" w:rsidRPr="0037086D" w:rsidRDefault="00C34EB5" w:rsidP="00787468">
            <w:pPr>
              <w:rPr>
                <w:rFonts w:cstheme="minorEastAsia"/>
                <w:szCs w:val="21"/>
              </w:rPr>
            </w:pPr>
            <w:r w:rsidRPr="0037086D">
              <w:rPr>
                <w:rFonts w:cstheme="minorEastAsia" w:hint="eastAsia"/>
                <w:szCs w:val="21"/>
              </w:rPr>
              <w:t>当“折后单价”高于所设置价格时，就需要提交审核。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商品采购含税单价高于</w:t>
            </w:r>
          </w:p>
        </w:tc>
        <w:tc>
          <w:tcPr>
            <w:tcW w:w="6581" w:type="dxa"/>
          </w:tcPr>
          <w:p w:rsidR="00C34EB5" w:rsidRPr="0037086D" w:rsidRDefault="00C34EB5" w:rsidP="00787468">
            <w:pPr>
              <w:rPr>
                <w:rFonts w:cstheme="minorEastAsia"/>
                <w:szCs w:val="21"/>
              </w:rPr>
            </w:pPr>
            <w:r w:rsidRPr="0037086D">
              <w:rPr>
                <w:rFonts w:cstheme="minorEastAsia" w:hint="eastAsia"/>
                <w:szCs w:val="21"/>
              </w:rPr>
              <w:t>当“含税单价”高于所设置价格时，就需要提交审核。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最近进价/售价差额率</w:t>
            </w:r>
          </w:p>
        </w:tc>
        <w:tc>
          <w:tcPr>
            <w:tcW w:w="6581" w:type="dxa"/>
          </w:tcPr>
          <w:p w:rsidR="00C34EB5" w:rsidRPr="0037086D" w:rsidRDefault="00C34EB5" w:rsidP="00787468">
            <w:pPr>
              <w:rPr>
                <w:rFonts w:cstheme="minorEastAsia"/>
                <w:szCs w:val="21"/>
              </w:rPr>
            </w:pPr>
            <w:r w:rsidRPr="0037086D">
              <w:rPr>
                <w:rFonts w:cstheme="minorEastAsia" w:hint="eastAsia"/>
                <w:szCs w:val="21"/>
              </w:rPr>
              <w:t>当本次的“进价/售价”与最近进价/售价差额率达到设置的区间范围的时候，就需要提交审核，这里的差额率是为比率。</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商品超额领料</w:t>
            </w:r>
          </w:p>
        </w:tc>
        <w:tc>
          <w:tcPr>
            <w:tcW w:w="6581" w:type="dxa"/>
          </w:tcPr>
          <w:p w:rsidR="00C34EB5" w:rsidRPr="0037086D" w:rsidRDefault="00C34EB5" w:rsidP="00787468">
            <w:pPr>
              <w:rPr>
                <w:rFonts w:cstheme="minorEastAsia"/>
                <w:szCs w:val="21"/>
              </w:rPr>
            </w:pPr>
            <w:r w:rsidRPr="0037086D">
              <w:rPr>
                <w:rFonts w:cstheme="minorEastAsia" w:hint="eastAsia"/>
                <w:szCs w:val="21"/>
              </w:rPr>
              <w:t>当物料的累计领料数量大于任务单中物料数量数量的时候，就需要提交审核。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大于订单数量审核</w:t>
            </w:r>
          </w:p>
        </w:tc>
        <w:tc>
          <w:tcPr>
            <w:tcW w:w="6581" w:type="dxa"/>
          </w:tcPr>
          <w:p w:rsidR="00C34EB5" w:rsidRPr="0037086D" w:rsidRDefault="00C34EB5" w:rsidP="00787468">
            <w:pPr>
              <w:rPr>
                <w:rFonts w:cstheme="minorEastAsia"/>
                <w:szCs w:val="21"/>
              </w:rPr>
            </w:pPr>
            <w:r w:rsidRPr="0037086D">
              <w:rPr>
                <w:rFonts w:cstheme="minorEastAsia" w:hint="eastAsia"/>
                <w:szCs w:val="21"/>
              </w:rPr>
              <w:t>按公式“本单数量－(订单数量－已完成数量＋已退货数量)”计算一旦结果＞0则提交审核</w:t>
            </w:r>
          </w:p>
        </w:tc>
      </w:tr>
      <w:tr w:rsidR="00950021" w:rsidRPr="0037086D" w:rsidTr="004E3D77">
        <w:tc>
          <w:tcPr>
            <w:tcW w:w="1941" w:type="dxa"/>
          </w:tcPr>
          <w:p w:rsidR="00950021" w:rsidRPr="0037086D" w:rsidRDefault="00950021" w:rsidP="00950021">
            <w:pPr>
              <w:rPr>
                <w:rFonts w:cstheme="minorEastAsia"/>
                <w:szCs w:val="21"/>
              </w:rPr>
            </w:pPr>
            <w:r w:rsidRPr="00BC6028">
              <w:rPr>
                <w:rFonts w:hint="eastAsia"/>
              </w:rPr>
              <w:t>表头文本自定义</w:t>
            </w:r>
          </w:p>
        </w:tc>
        <w:tc>
          <w:tcPr>
            <w:tcW w:w="6581" w:type="dxa"/>
          </w:tcPr>
          <w:p w:rsidR="00950021" w:rsidRPr="0037086D" w:rsidRDefault="00566450" w:rsidP="00566450">
            <w:pPr>
              <w:rPr>
                <w:rFonts w:cstheme="minorEastAsia"/>
                <w:szCs w:val="21"/>
              </w:rPr>
            </w:pPr>
            <w:r>
              <w:rPr>
                <w:rFonts w:hint="eastAsia"/>
              </w:rPr>
              <w:t>当“表头</w:t>
            </w:r>
            <w:r>
              <w:t>文本</w:t>
            </w:r>
            <w:r>
              <w:rPr>
                <w:rFonts w:hint="eastAsia"/>
              </w:rPr>
              <w:t>1~15”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r w:rsidR="00950021" w:rsidRPr="0037086D" w:rsidTr="004E3D77">
        <w:tc>
          <w:tcPr>
            <w:tcW w:w="1941" w:type="dxa"/>
          </w:tcPr>
          <w:p w:rsidR="00950021" w:rsidRPr="00BC6028" w:rsidRDefault="00950021" w:rsidP="00950021">
            <w:r w:rsidRPr="00BC6028">
              <w:rPr>
                <w:rFonts w:hint="eastAsia"/>
              </w:rPr>
              <w:t>表头数字自定义</w:t>
            </w:r>
          </w:p>
        </w:tc>
        <w:tc>
          <w:tcPr>
            <w:tcW w:w="6581" w:type="dxa"/>
          </w:tcPr>
          <w:p w:rsidR="00950021" w:rsidRPr="0037086D" w:rsidRDefault="00566450" w:rsidP="00787468">
            <w:pPr>
              <w:rPr>
                <w:rFonts w:cstheme="minorEastAsia"/>
                <w:szCs w:val="21"/>
              </w:rPr>
            </w:pPr>
            <w:r>
              <w:rPr>
                <w:rFonts w:cstheme="minorEastAsia" w:hint="eastAsia"/>
                <w:szCs w:val="21"/>
              </w:rPr>
              <w:t>当“表头</w:t>
            </w:r>
            <w:r>
              <w:t>数字</w:t>
            </w:r>
            <w:r>
              <w:rPr>
                <w:rFonts w:hint="eastAsia"/>
              </w:rPr>
              <w:t>1~10</w:t>
            </w:r>
            <w:r>
              <w:rPr>
                <w:rFonts w:cstheme="minorEastAsia" w:hint="eastAsia"/>
                <w:szCs w:val="21"/>
              </w:rPr>
              <w:t>”</w:t>
            </w:r>
            <w:r w:rsidRPr="0037086D">
              <w:rPr>
                <w:rFonts w:cstheme="minorEastAsia" w:hint="eastAsia"/>
                <w:szCs w:val="21"/>
              </w:rPr>
              <w:t xml:space="preserve"> 在所设置的区间范围内，就要需提交审核</w:t>
            </w:r>
          </w:p>
        </w:tc>
      </w:tr>
      <w:tr w:rsidR="00950021" w:rsidRPr="0037086D" w:rsidTr="004E3D77">
        <w:tc>
          <w:tcPr>
            <w:tcW w:w="1941" w:type="dxa"/>
          </w:tcPr>
          <w:p w:rsidR="00950021" w:rsidRPr="00BC6028" w:rsidRDefault="00950021" w:rsidP="00950021">
            <w:r w:rsidRPr="00BC6028">
              <w:rPr>
                <w:rFonts w:hint="eastAsia"/>
              </w:rPr>
              <w:t>表头基础资料自定</w:t>
            </w:r>
            <w:r w:rsidRPr="00BC6028">
              <w:rPr>
                <w:rFonts w:hint="eastAsia"/>
              </w:rPr>
              <w:lastRenderedPageBreak/>
              <w:t>义</w:t>
            </w:r>
          </w:p>
        </w:tc>
        <w:tc>
          <w:tcPr>
            <w:tcW w:w="6581" w:type="dxa"/>
          </w:tcPr>
          <w:p w:rsidR="00950021" w:rsidRPr="0037086D" w:rsidRDefault="00566450" w:rsidP="00787468">
            <w:pPr>
              <w:rPr>
                <w:rFonts w:cstheme="minorEastAsia"/>
                <w:szCs w:val="21"/>
              </w:rPr>
            </w:pPr>
            <w:r>
              <w:rPr>
                <w:rFonts w:hint="eastAsia"/>
              </w:rPr>
              <w:lastRenderedPageBreak/>
              <w:t>当“表头职员、商品、往来、部门、仓库自定义”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w:t>
            </w:r>
            <w:r w:rsidRPr="00BC6028">
              <w:rPr>
                <w:rFonts w:hint="eastAsia"/>
              </w:rPr>
              <w:lastRenderedPageBreak/>
              <w:t>含</w:t>
            </w:r>
            <w:r>
              <w:rPr>
                <w:rFonts w:hint="eastAsia"/>
              </w:rPr>
              <w:t>”</w:t>
            </w:r>
            <w:r>
              <w:t xml:space="preserve"> </w:t>
            </w:r>
            <w:r>
              <w:rPr>
                <w:rFonts w:hint="eastAsia"/>
              </w:rPr>
              <w:t>用户录入“自定义审核内容”时，需要提交审核</w:t>
            </w:r>
          </w:p>
        </w:tc>
      </w:tr>
      <w:tr w:rsidR="00566450" w:rsidRPr="0037086D" w:rsidTr="004E3D77">
        <w:tc>
          <w:tcPr>
            <w:tcW w:w="1941" w:type="dxa"/>
          </w:tcPr>
          <w:p w:rsidR="00566450" w:rsidRPr="0037086D" w:rsidRDefault="00566450" w:rsidP="00566450">
            <w:pPr>
              <w:rPr>
                <w:rFonts w:cstheme="minorEastAsia"/>
                <w:szCs w:val="21"/>
              </w:rPr>
            </w:pPr>
            <w:r>
              <w:rPr>
                <w:rFonts w:hint="eastAsia"/>
              </w:rPr>
              <w:lastRenderedPageBreak/>
              <w:t>明细</w:t>
            </w:r>
            <w:r w:rsidRPr="00BC6028">
              <w:rPr>
                <w:rFonts w:hint="eastAsia"/>
              </w:rPr>
              <w:t>文本自定义</w:t>
            </w:r>
          </w:p>
        </w:tc>
        <w:tc>
          <w:tcPr>
            <w:tcW w:w="6581" w:type="dxa"/>
          </w:tcPr>
          <w:p w:rsidR="00566450" w:rsidRPr="0037086D" w:rsidRDefault="00566450" w:rsidP="00566450">
            <w:pPr>
              <w:rPr>
                <w:rFonts w:cstheme="minorEastAsia"/>
                <w:szCs w:val="21"/>
              </w:rPr>
            </w:pPr>
            <w:r>
              <w:rPr>
                <w:rFonts w:hint="eastAsia"/>
              </w:rPr>
              <w:t>当“明细</w:t>
            </w:r>
            <w:r>
              <w:t>文本</w:t>
            </w:r>
            <w:r>
              <w:rPr>
                <w:rFonts w:hint="eastAsia"/>
              </w:rPr>
              <w:t>1~15”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r w:rsidR="00566450" w:rsidRPr="0037086D" w:rsidTr="004E3D77">
        <w:tc>
          <w:tcPr>
            <w:tcW w:w="1941" w:type="dxa"/>
          </w:tcPr>
          <w:p w:rsidR="00566450" w:rsidRPr="00BC6028" w:rsidRDefault="00566450" w:rsidP="00566450">
            <w:r>
              <w:rPr>
                <w:rFonts w:hint="eastAsia"/>
              </w:rPr>
              <w:t>明细</w:t>
            </w:r>
            <w:r w:rsidRPr="00BC6028">
              <w:rPr>
                <w:rFonts w:hint="eastAsia"/>
              </w:rPr>
              <w:t>数字自定义</w:t>
            </w:r>
          </w:p>
        </w:tc>
        <w:tc>
          <w:tcPr>
            <w:tcW w:w="6581" w:type="dxa"/>
          </w:tcPr>
          <w:p w:rsidR="00566450" w:rsidRPr="0037086D" w:rsidRDefault="00566450" w:rsidP="00566450">
            <w:pPr>
              <w:rPr>
                <w:rFonts w:cstheme="minorEastAsia"/>
                <w:szCs w:val="21"/>
              </w:rPr>
            </w:pPr>
            <w:r>
              <w:rPr>
                <w:rFonts w:cstheme="minorEastAsia" w:hint="eastAsia"/>
                <w:szCs w:val="21"/>
              </w:rPr>
              <w:t>当“</w:t>
            </w:r>
            <w:r>
              <w:rPr>
                <w:rFonts w:hint="eastAsia"/>
              </w:rPr>
              <w:t>明细</w:t>
            </w:r>
            <w:r>
              <w:t>数字</w:t>
            </w:r>
            <w:r>
              <w:rPr>
                <w:rFonts w:hint="eastAsia"/>
              </w:rPr>
              <w:t>1~10</w:t>
            </w:r>
            <w:r>
              <w:rPr>
                <w:rFonts w:cstheme="minorEastAsia" w:hint="eastAsia"/>
                <w:szCs w:val="21"/>
              </w:rPr>
              <w:t>”</w:t>
            </w:r>
            <w:r w:rsidRPr="0037086D">
              <w:rPr>
                <w:rFonts w:cstheme="minorEastAsia" w:hint="eastAsia"/>
                <w:szCs w:val="21"/>
              </w:rPr>
              <w:t xml:space="preserve"> 在所设置的区间范围内，就要需提交审核</w:t>
            </w:r>
          </w:p>
        </w:tc>
      </w:tr>
      <w:tr w:rsidR="00566450" w:rsidRPr="0037086D" w:rsidTr="004E3D77">
        <w:tc>
          <w:tcPr>
            <w:tcW w:w="1941" w:type="dxa"/>
          </w:tcPr>
          <w:p w:rsidR="00566450" w:rsidRPr="00BC6028" w:rsidRDefault="00566450" w:rsidP="00566450">
            <w:r>
              <w:rPr>
                <w:rFonts w:hint="eastAsia"/>
              </w:rPr>
              <w:t>明细</w:t>
            </w:r>
            <w:r w:rsidRPr="00BC6028">
              <w:rPr>
                <w:rFonts w:hint="eastAsia"/>
              </w:rPr>
              <w:t>基础资料自定义</w:t>
            </w:r>
          </w:p>
        </w:tc>
        <w:tc>
          <w:tcPr>
            <w:tcW w:w="6581" w:type="dxa"/>
          </w:tcPr>
          <w:p w:rsidR="00566450" w:rsidRPr="0037086D" w:rsidRDefault="00566450" w:rsidP="00566450">
            <w:pPr>
              <w:rPr>
                <w:rFonts w:cstheme="minorEastAsia"/>
                <w:szCs w:val="21"/>
              </w:rPr>
            </w:pPr>
            <w:r>
              <w:rPr>
                <w:rFonts w:hint="eastAsia"/>
              </w:rPr>
              <w:t>当“明细职员、商品、往来、部门、仓库自定义”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bl>
    <w:p w:rsidR="00C34EB5" w:rsidRPr="0037086D" w:rsidRDefault="00C34EB5" w:rsidP="00787468">
      <w:pPr>
        <w:numPr>
          <w:ilvl w:val="0"/>
          <w:numId w:val="34"/>
        </w:numPr>
        <w:ind w:firstLine="0"/>
        <w:rPr>
          <w:rFonts w:cstheme="minorEastAsia"/>
          <w:szCs w:val="21"/>
        </w:rPr>
      </w:pPr>
      <w:r w:rsidRPr="0037086D">
        <w:rPr>
          <w:rFonts w:cstheme="minorEastAsia" w:hint="eastAsia"/>
          <w:szCs w:val="21"/>
        </w:rPr>
        <w:t>启用审核自动发送消息：</w:t>
      </w:r>
    </w:p>
    <w:p w:rsidR="00C34EB5" w:rsidRPr="0037086D" w:rsidRDefault="00C34EB5" w:rsidP="00787468">
      <w:pPr>
        <w:ind w:firstLine="420"/>
        <w:rPr>
          <w:rFonts w:cstheme="minorEastAsia"/>
          <w:szCs w:val="21"/>
        </w:rPr>
      </w:pPr>
      <w:r w:rsidRPr="0037086D">
        <w:rPr>
          <w:rFonts w:cstheme="minorEastAsia" w:hint="eastAsia"/>
          <w:szCs w:val="21"/>
        </w:rPr>
        <w:t>针对“单据审核流程功能”系统提供“启用审核自动发送消息”功能，点亮为启用状态，启用之后，若存在需要当前登录系统的操作员审核的业务单据时，系统导航栏中会以红色小点预警提示。</w:t>
      </w:r>
    </w:p>
    <w:p w:rsidR="00C34EB5" w:rsidRPr="0037086D" w:rsidRDefault="00C34EB5" w:rsidP="00787468">
      <w:pPr>
        <w:ind w:firstLine="420"/>
        <w:rPr>
          <w:rFonts w:cstheme="minorEastAsia"/>
          <w:szCs w:val="21"/>
        </w:rPr>
      </w:pPr>
      <w:r w:rsidRPr="0037086D">
        <w:rPr>
          <w:rFonts w:cstheme="minorEastAsia" w:hint="eastAsia"/>
          <w:szCs w:val="21"/>
        </w:rPr>
        <w:t>点击该【消息】图标按钮可进入“消息查看”界面，再次可点击【单据详情】图标按钮打开原始单据进行审核操作。</w:t>
      </w:r>
    </w:p>
    <w:p w:rsidR="00C34EB5" w:rsidRPr="0037086D" w:rsidRDefault="00C34EB5" w:rsidP="00787468">
      <w:pPr>
        <w:numPr>
          <w:ilvl w:val="0"/>
          <w:numId w:val="34"/>
        </w:numPr>
        <w:ind w:firstLine="0"/>
        <w:rPr>
          <w:rFonts w:cstheme="minorEastAsia"/>
          <w:szCs w:val="21"/>
        </w:rPr>
      </w:pPr>
      <w:r w:rsidRPr="0037086D">
        <w:rPr>
          <w:rFonts w:cstheme="minorEastAsia" w:hint="eastAsia"/>
          <w:szCs w:val="21"/>
        </w:rPr>
        <w:t>单据制单人与审核人为同一人时，单据自动审核通过：</w:t>
      </w:r>
    </w:p>
    <w:p w:rsidR="00C34EB5" w:rsidRPr="0037086D" w:rsidRDefault="00C34EB5" w:rsidP="00787468">
      <w:pPr>
        <w:ind w:firstLine="420"/>
        <w:rPr>
          <w:rFonts w:cstheme="minorEastAsia"/>
          <w:szCs w:val="21"/>
        </w:rPr>
      </w:pPr>
      <w:r w:rsidRPr="0037086D">
        <w:rPr>
          <w:rFonts w:cstheme="minorEastAsia" w:hint="eastAsia"/>
          <w:szCs w:val="21"/>
        </w:rPr>
        <w:t>实际业务中可能存在制单人和审核人为同一人的情况，例如：销售主管为审核人，销售主管自己做的销售单无需再走一遍审核流程，销售单保存时自动审核通过即可。</w:t>
      </w:r>
    </w:p>
    <w:p w:rsidR="00C34EB5" w:rsidRPr="0037086D" w:rsidRDefault="00C34EB5" w:rsidP="00787468">
      <w:pPr>
        <w:numPr>
          <w:ilvl w:val="0"/>
          <w:numId w:val="34"/>
        </w:numPr>
        <w:ind w:firstLine="0"/>
        <w:rPr>
          <w:rFonts w:cstheme="minorEastAsia"/>
          <w:szCs w:val="21"/>
        </w:rPr>
      </w:pPr>
      <w:r w:rsidRPr="0037086D">
        <w:rPr>
          <w:rFonts w:cstheme="minorEastAsia" w:hint="eastAsia"/>
          <w:szCs w:val="21"/>
        </w:rPr>
        <w:t>修改待审核、已审核单据：是通过操作员的功能权限点进行控制，对于可以修改的操作员则赋予对应功能权限点即可。</w:t>
      </w:r>
    </w:p>
    <w:p w:rsidR="00C34EB5" w:rsidRPr="0037086D" w:rsidRDefault="00C34EB5" w:rsidP="00C34EB5">
      <w:pPr>
        <w:pStyle w:val="3"/>
        <w:rPr>
          <w:b/>
        </w:rPr>
      </w:pPr>
      <w:bookmarkStart w:id="53" w:name="_Toc137544147"/>
      <w:bookmarkStart w:id="54" w:name="_Toc142640411"/>
      <w:bookmarkStart w:id="55" w:name="_Toc146530605"/>
      <w:r w:rsidRPr="0037086D">
        <w:rPr>
          <w:rFonts w:hint="eastAsia"/>
        </w:rPr>
        <w:t>快递鸟账号配置</w:t>
      </w:r>
      <w:bookmarkEnd w:id="53"/>
      <w:bookmarkEnd w:id="54"/>
      <w:bookmarkEnd w:id="55"/>
    </w:p>
    <w:p w:rsidR="00C34EB5" w:rsidRPr="0037086D" w:rsidRDefault="00C34EB5" w:rsidP="00C34EB5">
      <w:r w:rsidRPr="0037086D">
        <w:rPr>
          <w:noProof/>
        </w:rPr>
        <w:drawing>
          <wp:inline distT="0" distB="0" distL="0" distR="0" wp14:anchorId="54B9F058" wp14:editId="7C464C03">
            <wp:extent cx="4071600" cy="1800000"/>
            <wp:effectExtent l="0" t="0" r="571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071600" cy="1800000"/>
                    </a:xfrm>
                    <a:prstGeom prst="rect">
                      <a:avLst/>
                    </a:prstGeom>
                  </pic:spPr>
                </pic:pic>
              </a:graphicData>
            </a:graphic>
          </wp:inline>
        </w:drawing>
      </w:r>
    </w:p>
    <w:p w:rsidR="00C34EB5" w:rsidRPr="0037086D" w:rsidRDefault="00C34EB5" w:rsidP="00787468">
      <w:pPr>
        <w:rPr>
          <w:rFonts w:cstheme="minorEastAsia"/>
          <w:szCs w:val="21"/>
        </w:rPr>
      </w:pPr>
      <w:r w:rsidRPr="0037086D">
        <w:rPr>
          <w:rFonts w:cstheme="minorEastAsia" w:hint="eastAsia"/>
          <w:bCs/>
          <w:szCs w:val="21"/>
        </w:rPr>
        <w:t>功能描述：</w:t>
      </w:r>
      <w:r w:rsidRPr="0037086D">
        <w:rPr>
          <w:rFonts w:cstheme="minorEastAsia" w:hint="eastAsia"/>
          <w:szCs w:val="21"/>
        </w:rPr>
        <w:t>设置快递鸟账号相关配置。</w:t>
      </w:r>
    </w:p>
    <w:p w:rsidR="00C34EB5" w:rsidRPr="0037086D" w:rsidRDefault="00C34EB5" w:rsidP="00787468">
      <w:pPr>
        <w:rPr>
          <w:rFonts w:cstheme="minorEastAsia"/>
          <w:bCs/>
          <w:szCs w:val="21"/>
        </w:rPr>
      </w:pPr>
      <w:r w:rsidRPr="0037086D">
        <w:rPr>
          <w:rFonts w:cstheme="minorEastAsia" w:hint="eastAsia"/>
          <w:bCs/>
          <w:szCs w:val="21"/>
        </w:rPr>
        <w:t>操作说明：</w:t>
      </w:r>
    </w:p>
    <w:p w:rsidR="00C34EB5" w:rsidRPr="0037086D" w:rsidRDefault="00C34EB5" w:rsidP="00787468">
      <w:pPr>
        <w:numPr>
          <w:ilvl w:val="0"/>
          <w:numId w:val="475"/>
        </w:numPr>
      </w:pPr>
      <w:r w:rsidRPr="0037086D">
        <w:rPr>
          <w:rFonts w:hint="eastAsia"/>
        </w:rPr>
        <w:t>支持将收件人、寄件人的电话、手机是否显示为*。</w:t>
      </w:r>
    </w:p>
    <w:p w:rsidR="00C34EB5" w:rsidRPr="0037086D" w:rsidRDefault="00C34EB5" w:rsidP="00787468">
      <w:pPr>
        <w:numPr>
          <w:ilvl w:val="0"/>
          <w:numId w:val="475"/>
        </w:numPr>
      </w:pPr>
      <w:r w:rsidRPr="0037086D">
        <w:rPr>
          <w:rFonts w:hint="eastAsia"/>
        </w:rPr>
        <w:t>支持显示为*的起始位置。</w:t>
      </w:r>
    </w:p>
    <w:p w:rsidR="00C34EB5" w:rsidRPr="0037086D" w:rsidRDefault="00C34EB5" w:rsidP="00C34EB5">
      <w:pPr>
        <w:pStyle w:val="3"/>
        <w:rPr>
          <w:b/>
        </w:rPr>
      </w:pPr>
      <w:bookmarkStart w:id="56" w:name="_Toc142640412"/>
      <w:bookmarkStart w:id="57" w:name="_Toc146530606"/>
      <w:r w:rsidRPr="0037086D">
        <w:rPr>
          <w:rFonts w:hint="eastAsia"/>
        </w:rPr>
        <w:t>API接口配置</w:t>
      </w:r>
      <w:bookmarkEnd w:id="56"/>
      <w:bookmarkEnd w:id="57"/>
    </w:p>
    <w:p w:rsidR="00C34EB5" w:rsidRPr="0037086D" w:rsidRDefault="00C34EB5" w:rsidP="00C34EB5">
      <w:r w:rsidRPr="0037086D">
        <w:rPr>
          <w:noProof/>
        </w:rPr>
        <w:drawing>
          <wp:inline distT="0" distB="0" distL="0" distR="0" wp14:anchorId="1C35A8A3" wp14:editId="51933B32">
            <wp:extent cx="3244055" cy="18000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244055" cy="1800000"/>
                    </a:xfrm>
                    <a:prstGeom prst="rect">
                      <a:avLst/>
                    </a:prstGeom>
                  </pic:spPr>
                </pic:pic>
              </a:graphicData>
            </a:graphic>
          </wp:inline>
        </w:drawing>
      </w:r>
    </w:p>
    <w:p w:rsidR="00C34EB5" w:rsidRPr="0037086D" w:rsidRDefault="00C34EB5" w:rsidP="00D2428D">
      <w:pPr>
        <w:rPr>
          <w:rFonts w:cstheme="minorEastAsia"/>
          <w:szCs w:val="21"/>
        </w:rPr>
      </w:pPr>
      <w:r w:rsidRPr="0037086D">
        <w:rPr>
          <w:rFonts w:cstheme="minorEastAsia" w:hint="eastAsia"/>
          <w:bCs/>
          <w:szCs w:val="21"/>
        </w:rPr>
        <w:t>功能描述：</w:t>
      </w:r>
      <w:r w:rsidRPr="0037086D">
        <w:rPr>
          <w:rFonts w:cstheme="minorEastAsia" w:hint="eastAsia"/>
          <w:szCs w:val="21"/>
        </w:rPr>
        <w:t>填写全渠道、快马相关对接接口配置。</w:t>
      </w:r>
    </w:p>
    <w:p w:rsidR="00C34EB5" w:rsidRPr="0037086D" w:rsidRDefault="00C34EB5" w:rsidP="00D2428D">
      <w:pPr>
        <w:rPr>
          <w:rFonts w:cstheme="minorEastAsia"/>
          <w:bCs/>
          <w:szCs w:val="21"/>
        </w:rPr>
      </w:pPr>
      <w:r w:rsidRPr="0037086D">
        <w:rPr>
          <w:rFonts w:cstheme="minorEastAsia" w:hint="eastAsia"/>
          <w:bCs/>
          <w:szCs w:val="21"/>
        </w:rPr>
        <w:t>操作说明：</w:t>
      </w:r>
    </w:p>
    <w:p w:rsidR="00C34EB5" w:rsidRPr="0037086D" w:rsidRDefault="00C34EB5" w:rsidP="00D2428D">
      <w:pPr>
        <w:numPr>
          <w:ilvl w:val="0"/>
          <w:numId w:val="39"/>
        </w:numPr>
      </w:pPr>
      <w:r w:rsidRPr="0037086D">
        <w:rPr>
          <w:rFonts w:hint="eastAsia"/>
        </w:rPr>
        <w:t>目前支持“全渠道、快马、手工录入”等对接模式。</w:t>
      </w:r>
    </w:p>
    <w:p w:rsidR="00C34EB5" w:rsidRPr="0037086D" w:rsidRDefault="00C34EB5" w:rsidP="00D2428D">
      <w:pPr>
        <w:numPr>
          <w:ilvl w:val="0"/>
          <w:numId w:val="39"/>
        </w:numPr>
      </w:pPr>
      <w:r w:rsidRPr="0037086D">
        <w:rPr>
          <w:rFonts w:hint="eastAsia"/>
        </w:rPr>
        <w:t>通过新增、修改、删除对接口配置进行维护。</w:t>
      </w:r>
    </w:p>
    <w:p w:rsidR="00C34EB5" w:rsidRPr="0037086D" w:rsidRDefault="00C34EB5" w:rsidP="00C34EB5">
      <w:pPr>
        <w:pStyle w:val="3"/>
        <w:rPr>
          <w:b/>
        </w:rPr>
      </w:pPr>
      <w:bookmarkStart w:id="58" w:name="_Toc137544148"/>
      <w:bookmarkStart w:id="59" w:name="_Toc142640413"/>
      <w:bookmarkStart w:id="60" w:name="_Toc146530607"/>
      <w:r w:rsidRPr="0037086D">
        <w:rPr>
          <w:rFonts w:hint="eastAsia"/>
        </w:rPr>
        <w:lastRenderedPageBreak/>
        <w:t>系统开账</w:t>
      </w:r>
      <w:bookmarkEnd w:id="58"/>
      <w:bookmarkEnd w:id="59"/>
      <w:bookmarkEnd w:id="60"/>
    </w:p>
    <w:p w:rsidR="00C34EB5" w:rsidRPr="0037086D" w:rsidRDefault="00C34EB5" w:rsidP="00C34EB5">
      <w:r w:rsidRPr="0037086D">
        <w:rPr>
          <w:noProof/>
        </w:rPr>
        <w:drawing>
          <wp:inline distT="0" distB="0" distL="0" distR="0" wp14:anchorId="7C176BCD" wp14:editId="298F9488">
            <wp:extent cx="4071600" cy="1800000"/>
            <wp:effectExtent l="0" t="0" r="571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系统开账标志正式启用，并开始录入业务数据。</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40"/>
        </w:numPr>
        <w:ind w:firstLine="0"/>
        <w:rPr>
          <w:rFonts w:cstheme="minorEastAsia"/>
          <w:szCs w:val="21"/>
        </w:rPr>
      </w:pPr>
      <w:r w:rsidRPr="0037086D">
        <w:rPr>
          <w:rFonts w:cstheme="minorEastAsia" w:hint="eastAsia"/>
          <w:szCs w:val="21"/>
        </w:rPr>
        <w:t>由于开账后期初数据和系统配置中部分配置不允许再修改，因此各种期初数据都建立完毕并核对无误后，才可“系统开账”。</w:t>
      </w:r>
    </w:p>
    <w:p w:rsidR="00C34EB5" w:rsidRPr="0037086D" w:rsidRDefault="00C34EB5" w:rsidP="00534D98">
      <w:pPr>
        <w:numPr>
          <w:ilvl w:val="0"/>
          <w:numId w:val="40"/>
        </w:numPr>
        <w:ind w:firstLine="0"/>
        <w:rPr>
          <w:rFonts w:cstheme="minorEastAsia"/>
          <w:szCs w:val="21"/>
        </w:rPr>
      </w:pPr>
      <w:r w:rsidRPr="0037086D">
        <w:rPr>
          <w:rFonts w:cstheme="minorEastAsia" w:hint="eastAsia"/>
          <w:szCs w:val="21"/>
        </w:rPr>
        <w:t>只有“系统开账”以后才能进行单据的审核过账，否则，只是保存的单据对账务数据没有影响。</w:t>
      </w:r>
    </w:p>
    <w:p w:rsidR="00C34EB5" w:rsidRPr="0037086D" w:rsidRDefault="00C34EB5" w:rsidP="00534D98">
      <w:pPr>
        <w:numPr>
          <w:ilvl w:val="0"/>
          <w:numId w:val="40"/>
        </w:numPr>
        <w:ind w:firstLine="0"/>
        <w:rPr>
          <w:rFonts w:cstheme="minorEastAsia"/>
          <w:szCs w:val="21"/>
        </w:rPr>
      </w:pPr>
      <w:r w:rsidRPr="0037086D">
        <w:rPr>
          <w:rFonts w:cstheme="minorEastAsia" w:hint="eastAsia"/>
          <w:szCs w:val="21"/>
        </w:rPr>
        <w:t>以上信息确认无误后，在开账界面点击【确定】即可完成开账业务。</w:t>
      </w:r>
    </w:p>
    <w:p w:rsidR="00C34EB5" w:rsidRPr="0037086D" w:rsidRDefault="00C34EB5" w:rsidP="00534D98">
      <w:pPr>
        <w:rPr>
          <w:rFonts w:cstheme="minorEastAsia"/>
          <w:szCs w:val="21"/>
        </w:rPr>
      </w:pPr>
      <w:r w:rsidRPr="0037086D">
        <w:rPr>
          <w:rFonts w:cstheme="minorEastAsia" w:hint="eastAsia"/>
          <w:szCs w:val="21"/>
        </w:rPr>
        <w:t>★注意事项：如果开账后发现期初数据或是系统配置有误，可以使用“系统重建”或者“系统反开账”功能。但是此操作会清空已经过账的所有单据，建议备份数据，谨慎操作！</w:t>
      </w:r>
    </w:p>
    <w:p w:rsidR="00C34EB5" w:rsidRPr="0037086D" w:rsidRDefault="00C34EB5" w:rsidP="00C34EB5">
      <w:pPr>
        <w:pStyle w:val="3"/>
        <w:rPr>
          <w:b/>
        </w:rPr>
      </w:pPr>
      <w:bookmarkStart w:id="61" w:name="_Toc5068"/>
      <w:bookmarkStart w:id="62" w:name="_Toc137544149"/>
      <w:bookmarkStart w:id="63" w:name="_Toc142640414"/>
      <w:bookmarkStart w:id="64" w:name="_Toc146530608"/>
      <w:r w:rsidRPr="0037086D">
        <w:rPr>
          <w:rFonts w:hint="eastAsia"/>
        </w:rPr>
        <w:t>系统反开账</w:t>
      </w:r>
      <w:bookmarkEnd w:id="61"/>
      <w:bookmarkEnd w:id="62"/>
      <w:bookmarkEnd w:id="63"/>
      <w:bookmarkEnd w:id="64"/>
    </w:p>
    <w:p w:rsidR="00C34EB5" w:rsidRPr="0037086D" w:rsidRDefault="00C34EB5" w:rsidP="00C34EB5">
      <w:pPr>
        <w:rPr>
          <w:rFonts w:cstheme="minorEastAsia"/>
          <w:szCs w:val="21"/>
        </w:rPr>
      </w:pPr>
      <w:r w:rsidRPr="0037086D">
        <w:rPr>
          <w:noProof/>
        </w:rPr>
        <w:drawing>
          <wp:inline distT="0" distB="0" distL="0" distR="0" wp14:anchorId="2309FA5F" wp14:editId="50D6CC54">
            <wp:extent cx="4071600" cy="1800000"/>
            <wp:effectExtent l="0" t="0" r="571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发现期初业务录入有误，回到开账前进行数据修改，可以使用反开账的方式。</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41"/>
        </w:numPr>
        <w:ind w:firstLine="0"/>
        <w:rPr>
          <w:rFonts w:cstheme="minorEastAsia"/>
          <w:szCs w:val="21"/>
        </w:rPr>
      </w:pPr>
      <w:r w:rsidRPr="0037086D">
        <w:rPr>
          <w:rFonts w:cstheme="minorEastAsia" w:hint="eastAsia"/>
          <w:szCs w:val="21"/>
        </w:rPr>
        <w:t>系统反开账之前需要把已经过账的业务单据进行红冲或删除。</w:t>
      </w:r>
    </w:p>
    <w:p w:rsidR="00C34EB5" w:rsidRPr="0037086D" w:rsidRDefault="00C34EB5" w:rsidP="00534D98">
      <w:pPr>
        <w:numPr>
          <w:ilvl w:val="0"/>
          <w:numId w:val="41"/>
        </w:numPr>
        <w:ind w:firstLine="0"/>
        <w:rPr>
          <w:rFonts w:cstheme="minorEastAsia"/>
          <w:szCs w:val="21"/>
        </w:rPr>
      </w:pPr>
      <w:r w:rsidRPr="0037086D">
        <w:rPr>
          <w:rFonts w:cstheme="minorEastAsia" w:hint="eastAsia"/>
          <w:szCs w:val="21"/>
        </w:rPr>
        <w:t>以上信息确认无误后，在反开账界面点击【确定】即可完成开账业务。</w:t>
      </w:r>
    </w:p>
    <w:p w:rsidR="00C34EB5" w:rsidRPr="0037086D" w:rsidRDefault="00C34EB5" w:rsidP="00C34EB5">
      <w:pPr>
        <w:pStyle w:val="3"/>
        <w:rPr>
          <w:b/>
        </w:rPr>
      </w:pPr>
      <w:bookmarkStart w:id="65" w:name="_Toc20457"/>
      <w:bookmarkStart w:id="66" w:name="_Toc137544150"/>
      <w:bookmarkStart w:id="67" w:name="_Toc142640415"/>
      <w:bookmarkStart w:id="68" w:name="_Toc146530609"/>
      <w:r w:rsidRPr="0037086D">
        <w:rPr>
          <w:rFonts w:hint="eastAsia"/>
        </w:rPr>
        <w:t>系统重建</w:t>
      </w:r>
      <w:bookmarkEnd w:id="65"/>
      <w:bookmarkEnd w:id="66"/>
      <w:bookmarkEnd w:id="67"/>
      <w:bookmarkEnd w:id="68"/>
    </w:p>
    <w:p w:rsidR="00C34EB5" w:rsidRPr="0037086D" w:rsidRDefault="00C34EB5" w:rsidP="00C34EB5">
      <w:pPr>
        <w:rPr>
          <w:rFonts w:cstheme="minorEastAsia"/>
          <w:szCs w:val="21"/>
        </w:rPr>
      </w:pPr>
      <w:r w:rsidRPr="0037086D">
        <w:rPr>
          <w:noProof/>
        </w:rPr>
        <w:drawing>
          <wp:inline distT="0" distB="0" distL="0" distR="0" wp14:anchorId="2ED11CA4" wp14:editId="27447ED2">
            <wp:extent cx="4071600" cy="1800000"/>
            <wp:effectExtent l="0" t="0" r="571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发现期初业务录入有误，</w:t>
      </w:r>
      <w:r w:rsidRPr="0037086D">
        <w:rPr>
          <w:rFonts w:cs="宋体" w:hint="eastAsia"/>
          <w:szCs w:val="21"/>
        </w:rPr>
        <w:t>回到开账前进行数据修改，可以使用系统重建的方式</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bCs/>
          <w:szCs w:val="21"/>
        </w:rPr>
      </w:pPr>
      <w:r w:rsidRPr="0037086D">
        <w:rPr>
          <w:rFonts w:cstheme="minorEastAsia" w:hint="eastAsia"/>
          <w:bCs/>
          <w:szCs w:val="21"/>
        </w:rPr>
        <w:t>系统重建是将现有已经完成的业务数据推到回到期初操作的业务。</w:t>
      </w:r>
    </w:p>
    <w:p w:rsidR="00C34EB5" w:rsidRPr="0037086D" w:rsidRDefault="00C34EB5" w:rsidP="00534D98">
      <w:pPr>
        <w:numPr>
          <w:ilvl w:val="0"/>
          <w:numId w:val="42"/>
        </w:numPr>
        <w:ind w:firstLine="0"/>
        <w:rPr>
          <w:rFonts w:cstheme="minorEastAsia"/>
          <w:szCs w:val="21"/>
        </w:rPr>
      </w:pPr>
      <w:r w:rsidRPr="0037086D">
        <w:rPr>
          <w:rFonts w:cstheme="minorEastAsia" w:hint="eastAsia"/>
          <w:szCs w:val="21"/>
        </w:rPr>
        <w:t>如果录入的业务单据数据是正确的，为了重新开账后能快速录入单据，可以在“业务草</w:t>
      </w:r>
      <w:r w:rsidRPr="0037086D">
        <w:rPr>
          <w:rFonts w:cstheme="minorEastAsia" w:hint="eastAsia"/>
          <w:szCs w:val="21"/>
        </w:rPr>
        <w:lastRenderedPageBreak/>
        <w:t>稿或经营历程”中先进行单据复制后再进行系统从。</w:t>
      </w:r>
    </w:p>
    <w:p w:rsidR="00C34EB5" w:rsidRPr="0037086D" w:rsidRDefault="00C34EB5" w:rsidP="00534D98">
      <w:pPr>
        <w:numPr>
          <w:ilvl w:val="0"/>
          <w:numId w:val="42"/>
        </w:numPr>
        <w:ind w:firstLine="0"/>
        <w:rPr>
          <w:rFonts w:cstheme="minorEastAsia"/>
          <w:szCs w:val="21"/>
        </w:rPr>
      </w:pPr>
      <w:r w:rsidRPr="0037086D">
        <w:rPr>
          <w:rFonts w:cstheme="minorEastAsia" w:hint="eastAsia"/>
          <w:szCs w:val="21"/>
        </w:rPr>
        <w:t>在系统重建界面，根据实际的情况可以选择，各种清除数据的选项，以便我们快速进行期初数据重建。</w:t>
      </w:r>
    </w:p>
    <w:p w:rsidR="00C34EB5" w:rsidRPr="0037086D" w:rsidRDefault="00C34EB5" w:rsidP="00534D98">
      <w:pPr>
        <w:numPr>
          <w:ilvl w:val="0"/>
          <w:numId w:val="42"/>
        </w:numPr>
        <w:ind w:firstLine="0"/>
        <w:rPr>
          <w:rFonts w:cstheme="minorEastAsia"/>
          <w:szCs w:val="21"/>
        </w:rPr>
      </w:pPr>
      <w:r w:rsidRPr="0037086D">
        <w:rPr>
          <w:rFonts w:cstheme="minorEastAsia" w:hint="eastAsia"/>
          <w:szCs w:val="21"/>
        </w:rPr>
        <w:t>系统重建，默认会将过账业务数据清除，保留基本信息，其余信息是否清除由用户勾选的选项内容决定。</w:t>
      </w:r>
    </w:p>
    <w:p w:rsidR="00C34EB5" w:rsidRPr="0037086D" w:rsidRDefault="00C34EB5" w:rsidP="00534D98">
      <w:pPr>
        <w:rPr>
          <w:rFonts w:cstheme="minorEastAsia"/>
          <w:szCs w:val="21"/>
        </w:rPr>
      </w:pPr>
      <w:r w:rsidRPr="0037086D">
        <w:rPr>
          <w:rFonts w:cstheme="minorEastAsia" w:hint="eastAsia"/>
          <w:szCs w:val="21"/>
        </w:rPr>
        <w:t>★注意事项：建议备份数据，此操作不可逆，请谨慎操作！</w:t>
      </w:r>
    </w:p>
    <w:p w:rsidR="00C34EB5" w:rsidRPr="0037086D" w:rsidRDefault="00C34EB5" w:rsidP="00C34EB5">
      <w:pPr>
        <w:pStyle w:val="3"/>
        <w:rPr>
          <w:b/>
        </w:rPr>
      </w:pPr>
      <w:bookmarkStart w:id="69" w:name="_Toc30358"/>
      <w:bookmarkStart w:id="70" w:name="_Toc137544151"/>
      <w:bookmarkStart w:id="71" w:name="_Toc142640416"/>
      <w:bookmarkStart w:id="72" w:name="_Toc146530610"/>
      <w:r w:rsidRPr="0037086D">
        <w:rPr>
          <w:rFonts w:hint="eastAsia"/>
        </w:rPr>
        <w:t>月结存</w:t>
      </w:r>
      <w:bookmarkEnd w:id="69"/>
      <w:bookmarkEnd w:id="70"/>
      <w:bookmarkEnd w:id="71"/>
      <w:bookmarkEnd w:id="72"/>
    </w:p>
    <w:p w:rsidR="00C34EB5" w:rsidRPr="0037086D" w:rsidRDefault="00C34EB5" w:rsidP="00C34EB5">
      <w:r w:rsidRPr="0037086D">
        <w:rPr>
          <w:noProof/>
        </w:rPr>
        <w:drawing>
          <wp:inline distT="0" distB="0" distL="0" distR="0" wp14:anchorId="460778E4" wp14:editId="27B5940D">
            <wp:extent cx="4071600" cy="1800000"/>
            <wp:effectExtent l="0" t="0" r="571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月结存作为月结标志，准确划分每月账本，方便企业对每月经营数据统计查询</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月结存不会对账务产生任何影响。系统将严格按照“会计期间维护”中当前期间的“开始时间”和“结束时间”进行月结存。</w:t>
      </w:r>
    </w:p>
    <w:p w:rsidR="00C34EB5" w:rsidRPr="0037086D" w:rsidRDefault="00C34EB5" w:rsidP="00534D98">
      <w:pPr>
        <w:numPr>
          <w:ilvl w:val="0"/>
          <w:numId w:val="43"/>
        </w:numPr>
        <w:ind w:firstLine="0"/>
        <w:rPr>
          <w:rFonts w:cstheme="minorEastAsia"/>
          <w:szCs w:val="21"/>
        </w:rPr>
      </w:pPr>
      <w:r w:rsidRPr="0037086D">
        <w:rPr>
          <w:rFonts w:cstheme="minorEastAsia" w:hint="eastAsia"/>
          <w:szCs w:val="21"/>
        </w:rPr>
        <w:t>开始月结：对现有的期间直接进行相关的月结。</w:t>
      </w:r>
    </w:p>
    <w:p w:rsidR="00C34EB5" w:rsidRPr="0037086D" w:rsidRDefault="00C34EB5" w:rsidP="00534D98">
      <w:pPr>
        <w:numPr>
          <w:ilvl w:val="0"/>
          <w:numId w:val="43"/>
        </w:numPr>
        <w:ind w:firstLine="0"/>
        <w:rPr>
          <w:rFonts w:cstheme="minorEastAsia"/>
          <w:szCs w:val="21"/>
        </w:rPr>
      </w:pPr>
      <w:r w:rsidRPr="0037086D">
        <w:rPr>
          <w:rFonts w:cstheme="minorEastAsia" w:hint="eastAsia"/>
          <w:szCs w:val="21"/>
        </w:rPr>
        <w:t>反月结：把已经月结的数据恢复到未月结的时候。</w:t>
      </w:r>
    </w:p>
    <w:p w:rsidR="00C34EB5" w:rsidRPr="0037086D" w:rsidRDefault="00C34EB5" w:rsidP="00C34EB5">
      <w:pPr>
        <w:pStyle w:val="3"/>
        <w:rPr>
          <w:b/>
        </w:rPr>
      </w:pPr>
      <w:bookmarkStart w:id="73" w:name="_Toc30453"/>
      <w:bookmarkStart w:id="74" w:name="_Toc137544152"/>
      <w:bookmarkStart w:id="75" w:name="_Toc142640417"/>
      <w:bookmarkStart w:id="76" w:name="_Toc146530611"/>
      <w:r w:rsidRPr="0037086D">
        <w:rPr>
          <w:rFonts w:hint="eastAsia"/>
        </w:rPr>
        <w:t>年结存</w:t>
      </w:r>
      <w:bookmarkEnd w:id="73"/>
      <w:bookmarkEnd w:id="74"/>
      <w:bookmarkEnd w:id="75"/>
      <w:bookmarkEnd w:id="76"/>
    </w:p>
    <w:p w:rsidR="00C34EB5" w:rsidRPr="0037086D" w:rsidRDefault="00C34EB5" w:rsidP="00C34EB5">
      <w:r w:rsidRPr="0037086D">
        <w:rPr>
          <w:noProof/>
        </w:rPr>
        <w:drawing>
          <wp:inline distT="0" distB="0" distL="0" distR="0" wp14:anchorId="19B0615F" wp14:editId="1E944C29">
            <wp:extent cx="4071600" cy="1800000"/>
            <wp:effectExtent l="0" t="0" r="571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到了年底的时候需要对当年的业务、账务数据进行盘点和结存。</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年结存是以某一时间作为本年财务的最后日期，并将年结存后的年末数据作为下一个会计年度的期初数据。年结存将结存所有的账本数据，所有的过账单据将不复存在，将现在的结存值作为新一年的期初值，并清除本年的经营历程。</w:t>
      </w:r>
    </w:p>
    <w:p w:rsidR="00C34EB5" w:rsidRPr="0037086D" w:rsidRDefault="00C34EB5" w:rsidP="00534D98">
      <w:pPr>
        <w:numPr>
          <w:ilvl w:val="0"/>
          <w:numId w:val="44"/>
        </w:numPr>
        <w:ind w:firstLine="0"/>
        <w:rPr>
          <w:rFonts w:cstheme="minorEastAsia"/>
          <w:szCs w:val="21"/>
        </w:rPr>
      </w:pPr>
      <w:r w:rsidRPr="0037086D">
        <w:rPr>
          <w:rFonts w:cstheme="minorEastAsia" w:hint="eastAsia"/>
          <w:szCs w:val="21"/>
        </w:rPr>
        <w:t>年结存前请将账套设置为非激活账套，并确保其他操作员已退出系统。</w:t>
      </w:r>
    </w:p>
    <w:p w:rsidR="00C34EB5" w:rsidRPr="0037086D" w:rsidRDefault="00C34EB5" w:rsidP="00534D98">
      <w:pPr>
        <w:numPr>
          <w:ilvl w:val="0"/>
          <w:numId w:val="44"/>
        </w:numPr>
        <w:ind w:firstLine="0"/>
        <w:rPr>
          <w:rFonts w:cstheme="minorEastAsia"/>
          <w:szCs w:val="21"/>
        </w:rPr>
      </w:pPr>
      <w:r w:rsidRPr="0037086D">
        <w:rPr>
          <w:rFonts w:cstheme="minorEastAsia" w:hint="eastAsia"/>
          <w:szCs w:val="21"/>
        </w:rPr>
        <w:t>用户可以选择是否备份数据库及创建历史账套，如果未选择“年结存前数据备份”则不能勾选“创建历史账套”。</w:t>
      </w:r>
    </w:p>
    <w:p w:rsidR="00C34EB5" w:rsidRPr="0037086D" w:rsidRDefault="00C34EB5" w:rsidP="00534D98">
      <w:pPr>
        <w:numPr>
          <w:ilvl w:val="0"/>
          <w:numId w:val="44"/>
        </w:numPr>
        <w:ind w:firstLine="0"/>
        <w:rPr>
          <w:rFonts w:cstheme="minorEastAsia"/>
          <w:szCs w:val="21"/>
        </w:rPr>
      </w:pPr>
      <w:r w:rsidRPr="0037086D">
        <w:rPr>
          <w:rFonts w:cstheme="minorEastAsia" w:hint="eastAsia"/>
          <w:szCs w:val="21"/>
        </w:rPr>
        <w:t>在年结前，根据实际的情况可以选择，各种清除数据的选项，以便我们快速进行年结存。</w:t>
      </w:r>
    </w:p>
    <w:p w:rsidR="00C34EB5" w:rsidRPr="0037086D" w:rsidRDefault="00C34EB5" w:rsidP="00534D98">
      <w:pPr>
        <w:rPr>
          <w:rFonts w:cstheme="minorEastAsia"/>
          <w:szCs w:val="21"/>
        </w:rPr>
      </w:pPr>
      <w:r w:rsidRPr="0037086D">
        <w:rPr>
          <w:rFonts w:cstheme="minorEastAsia" w:hint="eastAsia"/>
          <w:szCs w:val="21"/>
        </w:rPr>
        <w:t>★注意事项：建议备份数据，此操作不可逆，请谨慎操作！</w:t>
      </w:r>
    </w:p>
    <w:p w:rsidR="00C34EB5" w:rsidRPr="0037086D" w:rsidRDefault="00C34EB5" w:rsidP="00C34EB5">
      <w:pPr>
        <w:pStyle w:val="3"/>
        <w:rPr>
          <w:b/>
        </w:rPr>
      </w:pPr>
      <w:bookmarkStart w:id="77" w:name="_Toc18512"/>
      <w:bookmarkStart w:id="78" w:name="_Toc137544153"/>
      <w:bookmarkStart w:id="79" w:name="_Toc142640418"/>
      <w:bookmarkStart w:id="80" w:name="_Toc146530612"/>
      <w:r w:rsidRPr="0037086D">
        <w:rPr>
          <w:rFonts w:hint="eastAsia"/>
        </w:rPr>
        <w:lastRenderedPageBreak/>
        <w:t>业务日期冻结</w:t>
      </w:r>
      <w:bookmarkEnd w:id="77"/>
      <w:bookmarkEnd w:id="78"/>
      <w:bookmarkEnd w:id="79"/>
      <w:bookmarkEnd w:id="80"/>
    </w:p>
    <w:p w:rsidR="00C34EB5" w:rsidRPr="0037086D" w:rsidRDefault="00C34EB5" w:rsidP="00C34EB5">
      <w:pPr>
        <w:rPr>
          <w:rFonts w:cstheme="minorEastAsia"/>
          <w:szCs w:val="21"/>
        </w:rPr>
      </w:pPr>
      <w:r w:rsidRPr="0037086D">
        <w:rPr>
          <w:noProof/>
        </w:rPr>
        <w:drawing>
          <wp:inline distT="0" distB="0" distL="0" distR="0" wp14:anchorId="22306B3E" wp14:editId="368EF8F3">
            <wp:extent cx="4071600" cy="1800000"/>
            <wp:effectExtent l="0" t="0" r="571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业务日期冻结有利于企业对过去一段时间的账务进行盘点。</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也可以相对灵活变通地处理自定义月结存截止时间的应用场景。</w:t>
      </w:r>
    </w:p>
    <w:p w:rsidR="00C34EB5" w:rsidRPr="0037086D" w:rsidRDefault="00C34EB5" w:rsidP="00534D98">
      <w:pPr>
        <w:ind w:firstLine="420"/>
        <w:rPr>
          <w:rFonts w:cstheme="minorEastAsia"/>
          <w:szCs w:val="21"/>
        </w:rPr>
      </w:pPr>
      <w:r w:rsidRPr="0037086D">
        <w:rPr>
          <w:rFonts w:cstheme="minorEastAsia" w:hint="eastAsia"/>
          <w:szCs w:val="21"/>
        </w:rPr>
        <w:t>确认冻结日期后，所有冻结日期前的草稿不能过账，已过账单据不能再进行修改、红冲等操作，冻结日期及其以后的单据可以进行所有正常的操作。</w:t>
      </w:r>
    </w:p>
    <w:p w:rsidR="00C34EB5" w:rsidRPr="0037086D" w:rsidRDefault="00C34EB5" w:rsidP="00534D98">
      <w:pPr>
        <w:numPr>
          <w:ilvl w:val="0"/>
          <w:numId w:val="45"/>
        </w:numPr>
        <w:ind w:firstLine="0"/>
        <w:rPr>
          <w:rFonts w:cstheme="minorEastAsia"/>
          <w:szCs w:val="21"/>
        </w:rPr>
      </w:pPr>
      <w:r w:rsidRPr="0037086D">
        <w:rPr>
          <w:rFonts w:cstheme="minorEastAsia" w:hint="eastAsia"/>
          <w:szCs w:val="21"/>
        </w:rPr>
        <w:t>冻结：在业务日期冻结界面选择具体的日期后点【确定】即可完成冻结业务。</w:t>
      </w:r>
    </w:p>
    <w:p w:rsidR="00C34EB5" w:rsidRPr="0037086D" w:rsidRDefault="00C34EB5" w:rsidP="00534D98">
      <w:pPr>
        <w:numPr>
          <w:ilvl w:val="0"/>
          <w:numId w:val="45"/>
        </w:numPr>
        <w:ind w:firstLine="0"/>
        <w:rPr>
          <w:rFonts w:cstheme="minorEastAsia"/>
          <w:szCs w:val="21"/>
        </w:rPr>
      </w:pPr>
      <w:r w:rsidRPr="0037086D">
        <w:rPr>
          <w:rFonts w:cstheme="minorEastAsia" w:hint="eastAsia"/>
          <w:szCs w:val="21"/>
        </w:rPr>
        <w:t>取消冻结：在业务日期冻结界面点【取消冻结】即可完成取消冻结业务。</w:t>
      </w:r>
    </w:p>
    <w:p w:rsidR="00C34EB5" w:rsidRPr="0037086D" w:rsidRDefault="00C34EB5" w:rsidP="00C34EB5">
      <w:pPr>
        <w:pStyle w:val="3"/>
        <w:rPr>
          <w:b/>
        </w:rPr>
      </w:pPr>
      <w:bookmarkStart w:id="81" w:name="_Toc137544154"/>
      <w:bookmarkStart w:id="82" w:name="_Toc142640419"/>
      <w:bookmarkStart w:id="83" w:name="_Toc146530613"/>
      <w:bookmarkStart w:id="84" w:name="_Toc3529"/>
      <w:r w:rsidRPr="0037086D">
        <w:rPr>
          <w:rFonts w:hint="eastAsia"/>
        </w:rPr>
        <w:t>管家婆云打印账号配置</w:t>
      </w:r>
      <w:bookmarkEnd w:id="81"/>
      <w:bookmarkEnd w:id="82"/>
      <w:bookmarkEnd w:id="83"/>
    </w:p>
    <w:p w:rsidR="00C34EB5" w:rsidRPr="0037086D" w:rsidRDefault="00C34EB5" w:rsidP="00C34EB5">
      <w:r w:rsidRPr="0037086D">
        <w:rPr>
          <w:noProof/>
        </w:rPr>
        <w:drawing>
          <wp:inline distT="0" distB="0" distL="0" distR="0" wp14:anchorId="7C31D8EF" wp14:editId="1F5C37DF">
            <wp:extent cx="4071600" cy="1800000"/>
            <wp:effectExtent l="0" t="0" r="5715"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配置云打印对应的账号。</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46"/>
        </w:numPr>
        <w:ind w:firstLine="0"/>
        <w:rPr>
          <w:rFonts w:cstheme="minorEastAsia"/>
          <w:szCs w:val="21"/>
        </w:rPr>
      </w:pPr>
      <w:r w:rsidRPr="0037086D">
        <w:rPr>
          <w:rFonts w:cstheme="minorEastAsia" w:hint="eastAsia"/>
          <w:szCs w:val="21"/>
        </w:rPr>
        <w:t>新注册账号：录入手机号码点击【新注册账号】系统自动获取公司ID，并完成绑定，请记住该ID。</w:t>
      </w:r>
    </w:p>
    <w:p w:rsidR="00C34EB5" w:rsidRPr="0037086D" w:rsidRDefault="00C34EB5" w:rsidP="00534D98">
      <w:pPr>
        <w:numPr>
          <w:ilvl w:val="0"/>
          <w:numId w:val="46"/>
        </w:numPr>
        <w:ind w:firstLine="0"/>
        <w:rPr>
          <w:rFonts w:cstheme="minorEastAsia"/>
          <w:szCs w:val="21"/>
        </w:rPr>
      </w:pPr>
      <w:r w:rsidRPr="0037086D">
        <w:rPr>
          <w:rFonts w:cstheme="minorEastAsia" w:hint="eastAsia"/>
          <w:szCs w:val="21"/>
        </w:rPr>
        <w:t>绑定已存在账号信息：录入手机号码、公司ID，点击【绑定已存在账号信息】即可使用。</w:t>
      </w:r>
    </w:p>
    <w:p w:rsidR="00C34EB5" w:rsidRPr="0037086D" w:rsidRDefault="00C34EB5" w:rsidP="00C34EB5">
      <w:pPr>
        <w:pStyle w:val="3"/>
        <w:rPr>
          <w:b/>
        </w:rPr>
      </w:pPr>
      <w:bookmarkStart w:id="85" w:name="_Toc137544155"/>
      <w:bookmarkStart w:id="86" w:name="_Toc142640420"/>
      <w:bookmarkStart w:id="87" w:name="_Toc146530614"/>
      <w:r w:rsidRPr="0037086D">
        <w:rPr>
          <w:rFonts w:hint="eastAsia"/>
        </w:rPr>
        <w:t>本机信息</w:t>
      </w:r>
      <w:bookmarkEnd w:id="85"/>
      <w:bookmarkEnd w:id="86"/>
      <w:bookmarkEnd w:id="87"/>
    </w:p>
    <w:p w:rsidR="00C34EB5" w:rsidRPr="0037086D" w:rsidRDefault="00C34EB5" w:rsidP="00C34EB5">
      <w:r w:rsidRPr="0037086D">
        <w:rPr>
          <w:noProof/>
        </w:rPr>
        <w:drawing>
          <wp:inline distT="0" distB="0" distL="0" distR="0" wp14:anchorId="2FD820D5" wp14:editId="11705569">
            <wp:extent cx="4071600" cy="1800000"/>
            <wp:effectExtent l="0" t="0" r="5715"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获取本机的IP地址和MAC地址，方便用户在登录控制中填写。</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47"/>
        </w:numPr>
        <w:ind w:firstLine="0"/>
        <w:rPr>
          <w:rFonts w:cstheme="minorEastAsia"/>
          <w:szCs w:val="21"/>
        </w:rPr>
      </w:pPr>
      <w:r w:rsidRPr="0037086D">
        <w:rPr>
          <w:rFonts w:cstheme="minorEastAsia" w:hint="eastAsia"/>
          <w:szCs w:val="21"/>
        </w:rPr>
        <w:t>要想获得MAC地址，必须安装本地打印服务，并将服务启用。</w:t>
      </w:r>
    </w:p>
    <w:p w:rsidR="00C34EB5" w:rsidRPr="0037086D" w:rsidRDefault="00C34EB5" w:rsidP="00C34EB5">
      <w:pPr>
        <w:pStyle w:val="3"/>
        <w:rPr>
          <w:b/>
        </w:rPr>
      </w:pPr>
      <w:bookmarkStart w:id="88" w:name="_Toc137544156"/>
      <w:bookmarkStart w:id="89" w:name="_Toc142640421"/>
      <w:bookmarkStart w:id="90" w:name="_Toc146530615"/>
      <w:r w:rsidRPr="0037086D">
        <w:rPr>
          <w:rFonts w:hint="eastAsia"/>
        </w:rPr>
        <w:lastRenderedPageBreak/>
        <w:t>账套信息</w:t>
      </w:r>
      <w:bookmarkEnd w:id="84"/>
      <w:bookmarkEnd w:id="88"/>
      <w:bookmarkEnd w:id="89"/>
      <w:bookmarkEnd w:id="90"/>
    </w:p>
    <w:p w:rsidR="00C34EB5" w:rsidRPr="0037086D" w:rsidRDefault="00C34EB5" w:rsidP="00C34EB5">
      <w:r w:rsidRPr="0037086D">
        <w:rPr>
          <w:noProof/>
        </w:rPr>
        <w:drawing>
          <wp:inline distT="0" distB="0" distL="0" distR="0" wp14:anchorId="7C20C182" wp14:editId="0FAC8194">
            <wp:extent cx="4071600" cy="1800000"/>
            <wp:effectExtent l="0" t="0" r="5715"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方便用户查询程序主库、账套信息、账套启用状态、账套激活状态</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48"/>
        </w:numPr>
        <w:ind w:firstLine="0"/>
        <w:rPr>
          <w:rFonts w:cstheme="minorEastAsia"/>
          <w:szCs w:val="21"/>
        </w:rPr>
      </w:pPr>
      <w:r w:rsidRPr="0037086D">
        <w:rPr>
          <w:rFonts w:cstheme="minorEastAsia" w:hint="eastAsia"/>
          <w:szCs w:val="21"/>
        </w:rPr>
        <w:t>账套名称、编号：允许在账套信息中修改编号、名称等数据。</w:t>
      </w:r>
    </w:p>
    <w:p w:rsidR="00C34EB5" w:rsidRPr="0037086D" w:rsidRDefault="00C34EB5" w:rsidP="00534D98">
      <w:pPr>
        <w:numPr>
          <w:ilvl w:val="0"/>
          <w:numId w:val="48"/>
        </w:numPr>
        <w:ind w:firstLine="0"/>
        <w:rPr>
          <w:rFonts w:cstheme="minorEastAsia"/>
          <w:szCs w:val="21"/>
        </w:rPr>
      </w:pPr>
      <w:r w:rsidRPr="0037086D">
        <w:rPr>
          <w:rFonts w:cstheme="minorEastAsia" w:hint="eastAsia"/>
          <w:szCs w:val="21"/>
        </w:rPr>
        <w:t>当前账套显示状态：点击进行显示/不显示切换。</w:t>
      </w:r>
    </w:p>
    <w:p w:rsidR="00C34EB5" w:rsidRPr="0037086D" w:rsidRDefault="00C34EB5" w:rsidP="00534D98">
      <w:pPr>
        <w:numPr>
          <w:ilvl w:val="0"/>
          <w:numId w:val="49"/>
        </w:numPr>
        <w:rPr>
          <w:rFonts w:cstheme="minorEastAsia"/>
          <w:szCs w:val="21"/>
        </w:rPr>
      </w:pPr>
      <w:r w:rsidRPr="0037086D">
        <w:rPr>
          <w:rFonts w:cstheme="minorEastAsia" w:hint="eastAsia"/>
          <w:szCs w:val="21"/>
        </w:rPr>
        <w:t>显示：登录的时候可以看到对应账套信息，能直接登录。</w:t>
      </w:r>
    </w:p>
    <w:p w:rsidR="00C34EB5" w:rsidRPr="0037086D" w:rsidRDefault="00C34EB5" w:rsidP="00534D98">
      <w:pPr>
        <w:numPr>
          <w:ilvl w:val="0"/>
          <w:numId w:val="49"/>
        </w:numPr>
        <w:rPr>
          <w:rFonts w:cstheme="minorEastAsia"/>
          <w:szCs w:val="21"/>
        </w:rPr>
      </w:pPr>
      <w:r w:rsidRPr="0037086D">
        <w:rPr>
          <w:rFonts w:cstheme="minorEastAsia" w:hint="eastAsia"/>
          <w:szCs w:val="21"/>
        </w:rPr>
        <w:t>不显示：挡路的时候无法看到对应账套信息，需要用户手工录入账套信息才能进行登录。</w:t>
      </w:r>
    </w:p>
    <w:p w:rsidR="00C34EB5" w:rsidRPr="0037086D" w:rsidRDefault="00C34EB5" w:rsidP="00534D98">
      <w:pPr>
        <w:numPr>
          <w:ilvl w:val="0"/>
          <w:numId w:val="48"/>
        </w:numPr>
        <w:ind w:firstLine="0"/>
        <w:rPr>
          <w:rFonts w:cstheme="minorEastAsia"/>
          <w:szCs w:val="21"/>
        </w:rPr>
      </w:pPr>
      <w:r w:rsidRPr="0037086D">
        <w:rPr>
          <w:rFonts w:cstheme="minorEastAsia" w:hint="eastAsia"/>
          <w:szCs w:val="21"/>
        </w:rPr>
        <w:t>当前账套激活状态：点击进行激活/非激活切换。</w:t>
      </w:r>
    </w:p>
    <w:p w:rsidR="00C34EB5" w:rsidRPr="0037086D" w:rsidRDefault="00C34EB5" w:rsidP="00534D98">
      <w:pPr>
        <w:numPr>
          <w:ilvl w:val="0"/>
          <w:numId w:val="50"/>
        </w:numPr>
        <w:rPr>
          <w:rFonts w:cstheme="minorEastAsia"/>
          <w:szCs w:val="21"/>
        </w:rPr>
      </w:pPr>
      <w:r w:rsidRPr="0037086D">
        <w:rPr>
          <w:rFonts w:cstheme="minorEastAsia" w:hint="eastAsia"/>
          <w:szCs w:val="21"/>
        </w:rPr>
        <w:t>激活：能对业务单据进行保存/过账等操作。</w:t>
      </w:r>
    </w:p>
    <w:p w:rsidR="00C34EB5" w:rsidRPr="0037086D" w:rsidRDefault="00C34EB5" w:rsidP="00534D98">
      <w:pPr>
        <w:numPr>
          <w:ilvl w:val="0"/>
          <w:numId w:val="50"/>
        </w:numPr>
        <w:rPr>
          <w:rFonts w:cstheme="minorEastAsia"/>
          <w:szCs w:val="21"/>
        </w:rPr>
      </w:pPr>
      <w:r w:rsidRPr="0037086D">
        <w:rPr>
          <w:rFonts w:cstheme="minorEastAsia" w:hint="eastAsia"/>
          <w:szCs w:val="21"/>
        </w:rPr>
        <w:t>非激活：不能保存/过账业务单据只能进行业务数据查询。</w:t>
      </w:r>
    </w:p>
    <w:p w:rsidR="00C34EB5" w:rsidRPr="0037086D" w:rsidRDefault="00C34EB5" w:rsidP="00534D98">
      <w:pPr>
        <w:rPr>
          <w:rFonts w:cstheme="minorEastAsia"/>
          <w:szCs w:val="21"/>
        </w:rPr>
      </w:pPr>
      <w:r w:rsidRPr="0037086D">
        <w:rPr>
          <w:rFonts w:cstheme="minorEastAsia" w:hint="eastAsia"/>
          <w:szCs w:val="21"/>
        </w:rPr>
        <w:t>★注意事项：只有“激活”状态下的账套才能进行业务操作，否则只能查询。业务系统正在使用过程中请谨慎操作【取消激活】，以免其他用户使用过程中出现异常现象。</w:t>
      </w:r>
    </w:p>
    <w:p w:rsidR="00C34EB5" w:rsidRPr="0037086D" w:rsidRDefault="00C34EB5" w:rsidP="00C34EB5">
      <w:pPr>
        <w:pStyle w:val="3"/>
        <w:rPr>
          <w:b/>
        </w:rPr>
      </w:pPr>
      <w:bookmarkStart w:id="91" w:name="_Toc15857"/>
      <w:bookmarkStart w:id="92" w:name="_Toc137544157"/>
      <w:bookmarkStart w:id="93" w:name="_Toc142640422"/>
      <w:bookmarkStart w:id="94" w:name="_Toc146530616"/>
      <w:r w:rsidRPr="0037086D">
        <w:rPr>
          <w:rFonts w:hint="eastAsia"/>
        </w:rPr>
        <w:t>版本信息</w:t>
      </w:r>
      <w:bookmarkEnd w:id="91"/>
      <w:bookmarkEnd w:id="92"/>
      <w:bookmarkEnd w:id="93"/>
      <w:bookmarkEnd w:id="94"/>
    </w:p>
    <w:p w:rsidR="00C34EB5" w:rsidRPr="0037086D" w:rsidRDefault="00C34EB5" w:rsidP="00C34EB5">
      <w:pPr>
        <w:rPr>
          <w:rFonts w:cstheme="minorEastAsia"/>
          <w:szCs w:val="21"/>
        </w:rPr>
      </w:pPr>
      <w:r w:rsidRPr="0037086D">
        <w:rPr>
          <w:noProof/>
        </w:rPr>
        <w:drawing>
          <wp:inline distT="0" distB="0" distL="0" distR="0" wp14:anchorId="367CAF64" wp14:editId="686168DE">
            <wp:extent cx="4071600" cy="1800000"/>
            <wp:effectExtent l="0" t="0" r="5715"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在此可查看版本信息、客户注册信息、服务热线、出品公司等信息。</w:t>
      </w:r>
    </w:p>
    <w:p w:rsidR="00C34EB5" w:rsidRPr="0037086D" w:rsidRDefault="00C34EB5" w:rsidP="00C34EB5">
      <w:pPr>
        <w:pStyle w:val="2"/>
        <w:rPr>
          <w:b/>
        </w:rPr>
      </w:pPr>
      <w:bookmarkStart w:id="95" w:name="_Toc25646"/>
      <w:bookmarkStart w:id="96" w:name="_Toc137544158"/>
      <w:bookmarkStart w:id="97" w:name="_Toc142640423"/>
      <w:bookmarkStart w:id="98" w:name="_Toc146530617"/>
      <w:r w:rsidRPr="0037086D">
        <w:rPr>
          <w:rFonts w:hint="eastAsia"/>
        </w:rPr>
        <w:t>操作员管理</w:t>
      </w:r>
      <w:bookmarkEnd w:id="95"/>
      <w:bookmarkEnd w:id="96"/>
      <w:bookmarkEnd w:id="97"/>
      <w:bookmarkEnd w:id="98"/>
    </w:p>
    <w:p w:rsidR="00C34EB5" w:rsidRPr="0037086D" w:rsidRDefault="00C34EB5" w:rsidP="00C34EB5">
      <w:pPr>
        <w:pStyle w:val="3"/>
        <w:rPr>
          <w:b/>
        </w:rPr>
      </w:pPr>
      <w:bookmarkStart w:id="99" w:name="_Toc137544159"/>
      <w:bookmarkStart w:id="100" w:name="_Toc142640424"/>
      <w:bookmarkStart w:id="101" w:name="_Toc146530618"/>
      <w:r w:rsidRPr="0037086D">
        <w:rPr>
          <w:rFonts w:hint="eastAsia"/>
        </w:rPr>
        <w:t>操作员权限管理</w:t>
      </w:r>
      <w:bookmarkEnd w:id="99"/>
      <w:bookmarkEnd w:id="100"/>
      <w:bookmarkEnd w:id="101"/>
    </w:p>
    <w:p w:rsidR="00C34EB5" w:rsidRPr="0037086D" w:rsidRDefault="00C34EB5" w:rsidP="00C34EB5">
      <w:pPr>
        <w:rPr>
          <w:rFonts w:cstheme="minorEastAsia"/>
          <w:szCs w:val="21"/>
        </w:rPr>
      </w:pPr>
      <w:r w:rsidRPr="0037086D">
        <w:rPr>
          <w:noProof/>
        </w:rPr>
        <w:drawing>
          <wp:inline distT="0" distB="0" distL="0" distR="0" wp14:anchorId="4C44369C" wp14:editId="6FEFDC2E">
            <wp:extent cx="4071600" cy="1800000"/>
            <wp:effectExtent l="0" t="0" r="571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设置操作员的功能权限点、权限范围、允许登录地点和时间。</w:t>
      </w:r>
      <w:r w:rsidRPr="0037086D">
        <w:rPr>
          <w:rFonts w:cs="宋体" w:hint="eastAsia"/>
          <w:szCs w:val="21"/>
        </w:rPr>
        <w:t>保证</w:t>
      </w:r>
      <w:r w:rsidRPr="0037086D">
        <w:rPr>
          <w:rFonts w:cstheme="minorEastAsia" w:hint="eastAsia"/>
          <w:szCs w:val="21"/>
        </w:rPr>
        <w:t>数据安全管控。</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3843EC">
      <w:pPr>
        <w:numPr>
          <w:ilvl w:val="0"/>
          <w:numId w:val="51"/>
        </w:numPr>
        <w:ind w:left="426" w:firstLine="0"/>
        <w:rPr>
          <w:rFonts w:cstheme="minorEastAsia"/>
          <w:szCs w:val="21"/>
        </w:rPr>
      </w:pPr>
      <w:r w:rsidRPr="0037086D">
        <w:rPr>
          <w:rFonts w:cstheme="minorEastAsia" w:hint="eastAsia"/>
          <w:szCs w:val="21"/>
        </w:rPr>
        <w:t>设置用户属性：在启用“移动应用”后可以设置该操作员是“ERP用户还是移动应用用户”或者两者都是。</w:t>
      </w:r>
    </w:p>
    <w:p w:rsidR="00C34EB5" w:rsidRPr="0037086D" w:rsidRDefault="00C34EB5" w:rsidP="003843EC">
      <w:pPr>
        <w:numPr>
          <w:ilvl w:val="0"/>
          <w:numId w:val="51"/>
        </w:numPr>
        <w:ind w:left="426" w:firstLine="0"/>
        <w:rPr>
          <w:rFonts w:cstheme="minorEastAsia"/>
          <w:szCs w:val="21"/>
        </w:rPr>
      </w:pPr>
      <w:r w:rsidRPr="0037086D">
        <w:rPr>
          <w:rFonts w:cstheme="minorEastAsia" w:hint="eastAsia"/>
          <w:szCs w:val="21"/>
        </w:rPr>
        <w:lastRenderedPageBreak/>
        <w:t>功能权限点▼</w:t>
      </w:r>
    </w:p>
    <w:p w:rsidR="00C34EB5" w:rsidRPr="0037086D" w:rsidRDefault="00C34EB5" w:rsidP="00534D98">
      <w:pPr>
        <w:ind w:firstLine="420"/>
        <w:rPr>
          <w:rFonts w:cstheme="minorEastAsia"/>
          <w:szCs w:val="21"/>
        </w:rPr>
      </w:pPr>
      <w:r w:rsidRPr="0037086D">
        <w:rPr>
          <w:rFonts w:cstheme="minorEastAsia" w:hint="eastAsia"/>
          <w:szCs w:val="21"/>
        </w:rPr>
        <w:t>功能权限点是控制普通操作员能操作软件的功能。</w:t>
      </w:r>
    </w:p>
    <w:p w:rsidR="00C34EB5" w:rsidRPr="0037086D" w:rsidRDefault="00C34EB5" w:rsidP="00534D98">
      <w:pPr>
        <w:numPr>
          <w:ilvl w:val="0"/>
          <w:numId w:val="52"/>
        </w:numPr>
        <w:rPr>
          <w:rFonts w:cstheme="minorEastAsia"/>
          <w:szCs w:val="21"/>
        </w:rPr>
      </w:pPr>
      <w:r w:rsidRPr="0037086D">
        <w:rPr>
          <w:rFonts w:cstheme="minorEastAsia" w:hint="eastAsia"/>
          <w:szCs w:val="21"/>
        </w:rPr>
        <w:t>功能权限点设置：可以通过“功能权限设置”或“批量设置”对普通操作员设置对应的功能权限点。</w:t>
      </w:r>
    </w:p>
    <w:p w:rsidR="00C34EB5" w:rsidRPr="0037086D" w:rsidRDefault="00C34EB5" w:rsidP="00534D98">
      <w:pPr>
        <w:numPr>
          <w:ilvl w:val="0"/>
          <w:numId w:val="52"/>
        </w:numPr>
        <w:rPr>
          <w:rFonts w:cstheme="minorEastAsia"/>
          <w:szCs w:val="21"/>
        </w:rPr>
      </w:pPr>
      <w:r w:rsidRPr="0037086D">
        <w:rPr>
          <w:rFonts w:cstheme="minorEastAsia" w:hint="eastAsia"/>
          <w:szCs w:val="21"/>
        </w:rPr>
        <w:t>功能权限复制：选中某个操作员，点击该按钮可选择将该操作员的所有功能权限复制给其他多个操作员(一般相同职位拥有类似甚至相同权限，方便快速设置操作员权限)。</w:t>
      </w:r>
    </w:p>
    <w:p w:rsidR="00C34EB5" w:rsidRPr="0037086D" w:rsidRDefault="00C34EB5" w:rsidP="00534D98">
      <w:pPr>
        <w:numPr>
          <w:ilvl w:val="0"/>
          <w:numId w:val="53"/>
        </w:numPr>
        <w:rPr>
          <w:rFonts w:cstheme="minorEastAsia"/>
          <w:szCs w:val="21"/>
        </w:rPr>
      </w:pPr>
      <w:r w:rsidRPr="0037086D">
        <w:rPr>
          <w:rFonts w:cstheme="minorEastAsia" w:hint="eastAsia"/>
          <w:szCs w:val="21"/>
        </w:rPr>
        <w:t>将A操作员权限“覆盖--复制”给B操作员，那么B操作员将拥有和A操作员相同的权限。</w:t>
      </w:r>
    </w:p>
    <w:p w:rsidR="00C34EB5" w:rsidRPr="0037086D" w:rsidRDefault="00C34EB5" w:rsidP="00534D98">
      <w:pPr>
        <w:numPr>
          <w:ilvl w:val="0"/>
          <w:numId w:val="53"/>
        </w:numPr>
        <w:rPr>
          <w:rFonts w:cstheme="minorEastAsia"/>
          <w:szCs w:val="21"/>
        </w:rPr>
      </w:pPr>
      <w:r w:rsidRPr="0037086D">
        <w:rPr>
          <w:rFonts w:cstheme="minorEastAsia" w:hint="eastAsia"/>
          <w:szCs w:val="21"/>
        </w:rPr>
        <w:t>将A操作员权限“追加--复制”给B操作员，那么B操作员将在自己原有权限的基础上，增加A操作员有，但是B操作员没有的那部分权限。</w:t>
      </w:r>
    </w:p>
    <w:p w:rsidR="00C34EB5" w:rsidRPr="0037086D" w:rsidRDefault="00C34EB5" w:rsidP="003843EC">
      <w:pPr>
        <w:numPr>
          <w:ilvl w:val="0"/>
          <w:numId w:val="51"/>
        </w:numPr>
        <w:ind w:left="426" w:firstLine="0"/>
        <w:rPr>
          <w:rFonts w:cstheme="minorEastAsia"/>
          <w:szCs w:val="21"/>
        </w:rPr>
      </w:pPr>
      <w:r w:rsidRPr="0037086D">
        <w:rPr>
          <w:rFonts w:cstheme="minorEastAsia" w:hint="eastAsia"/>
          <w:szCs w:val="21"/>
        </w:rPr>
        <w:t>数据权限范围▼</w:t>
      </w:r>
    </w:p>
    <w:p w:rsidR="00C34EB5" w:rsidRPr="0037086D" w:rsidRDefault="00C34EB5" w:rsidP="00534D98">
      <w:pPr>
        <w:ind w:firstLine="420"/>
        <w:rPr>
          <w:rFonts w:cstheme="minorEastAsia"/>
          <w:szCs w:val="21"/>
        </w:rPr>
      </w:pPr>
      <w:r w:rsidRPr="0037086D">
        <w:rPr>
          <w:rFonts w:cstheme="minorEastAsia" w:hint="eastAsia"/>
          <w:szCs w:val="21"/>
        </w:rPr>
        <w:t>实际情况下存在企业业务广泛涉及不同行业，或者企业规模庞大，设立了不同部门分别管理某一部分业务等情况。例如该企业同时经营手机和笔记本电脑，分别设立了手机事业部，和笔记本电脑事业部。在该企业中，同样是销售经理，他们所能管辖的商品档案的权限范围是不一样的，手机事业部的销售经理只能对手机的销售业务进行管理等，笔记本电脑事业部的销售经理只能对笔记本电脑的销售业务进行管理。因此需要对基本信息数据进行权限的范围控制。</w:t>
      </w:r>
    </w:p>
    <w:p w:rsidR="00C34EB5" w:rsidRPr="0037086D" w:rsidRDefault="00C34EB5" w:rsidP="00534D98">
      <w:pPr>
        <w:ind w:firstLine="420"/>
        <w:rPr>
          <w:rFonts w:cstheme="minorEastAsia"/>
          <w:szCs w:val="21"/>
        </w:rPr>
      </w:pPr>
      <w:r w:rsidRPr="0037086D">
        <w:rPr>
          <w:rFonts w:cstheme="minorEastAsia" w:hint="eastAsia"/>
          <w:szCs w:val="21"/>
        </w:rPr>
        <w:t>软件中选中某个操作员，点击该按钮即可设置其所能管辖的客户、供货商、商品、仓库、职员、账户、费用、其他收入、固定资产、部门、其他资产、负债、收入、支出、所有者权益等信息。</w:t>
      </w:r>
    </w:p>
    <w:p w:rsidR="00C34EB5" w:rsidRPr="0037086D" w:rsidRDefault="00C34EB5" w:rsidP="00534D98">
      <w:pPr>
        <w:numPr>
          <w:ilvl w:val="0"/>
          <w:numId w:val="54"/>
        </w:numPr>
        <w:rPr>
          <w:rFonts w:cstheme="minorEastAsia"/>
          <w:szCs w:val="21"/>
        </w:rPr>
      </w:pPr>
      <w:r w:rsidRPr="0037086D">
        <w:rPr>
          <w:rFonts w:cstheme="minorEastAsia" w:hint="eastAsia"/>
          <w:szCs w:val="21"/>
        </w:rPr>
        <w:t>数据权限范围：可以通过“数据权限范围设置”对普通操作员设置对应的数据权限范围。</w:t>
      </w:r>
    </w:p>
    <w:p w:rsidR="00C34EB5" w:rsidRPr="0037086D" w:rsidRDefault="00C34EB5" w:rsidP="00534D98">
      <w:pPr>
        <w:numPr>
          <w:ilvl w:val="0"/>
          <w:numId w:val="54"/>
        </w:numPr>
        <w:rPr>
          <w:rFonts w:cstheme="minorEastAsia"/>
          <w:szCs w:val="21"/>
        </w:rPr>
      </w:pPr>
      <w:r w:rsidRPr="0037086D">
        <w:rPr>
          <w:rFonts w:cstheme="minorEastAsia" w:hint="eastAsia"/>
          <w:szCs w:val="21"/>
        </w:rPr>
        <w:t>数据权限范围复制：选中某个操作员，点击该按钮可选择将该操作员的所有基本信息权限管辖范围复制给其他多个操作员。</w:t>
      </w:r>
    </w:p>
    <w:p w:rsidR="00C34EB5" w:rsidRPr="0037086D" w:rsidRDefault="00C34EB5" w:rsidP="003843EC">
      <w:pPr>
        <w:numPr>
          <w:ilvl w:val="0"/>
          <w:numId w:val="51"/>
        </w:numPr>
        <w:ind w:left="426" w:firstLine="0"/>
        <w:rPr>
          <w:rFonts w:cstheme="minorEastAsia"/>
          <w:szCs w:val="21"/>
        </w:rPr>
      </w:pPr>
      <w:r w:rsidRPr="0037086D">
        <w:rPr>
          <w:rFonts w:cstheme="minorEastAsia" w:hint="eastAsia"/>
          <w:szCs w:val="21"/>
        </w:rPr>
        <w:t>设置登录时间地点范围▼</w:t>
      </w:r>
    </w:p>
    <w:p w:rsidR="00C34EB5" w:rsidRPr="0037086D" w:rsidRDefault="00C34EB5" w:rsidP="00534D98">
      <w:pPr>
        <w:ind w:firstLine="420"/>
        <w:rPr>
          <w:rFonts w:cstheme="minorEastAsia"/>
          <w:szCs w:val="21"/>
        </w:rPr>
      </w:pPr>
      <w:r w:rsidRPr="0037086D">
        <w:rPr>
          <w:rFonts w:cstheme="minorEastAsia" w:hint="eastAsia"/>
          <w:szCs w:val="21"/>
        </w:rPr>
        <w:t>在该功能点下包含“设置允许登录时间、设置允许登录IP地址、设置允许登录mac地址、设置允许登录移动设备”等4个具体登录时间范围。</w:t>
      </w:r>
    </w:p>
    <w:p w:rsidR="00C34EB5" w:rsidRPr="0037086D" w:rsidRDefault="00C34EB5" w:rsidP="00534D98">
      <w:pPr>
        <w:numPr>
          <w:ilvl w:val="0"/>
          <w:numId w:val="55"/>
        </w:numPr>
        <w:rPr>
          <w:rFonts w:cstheme="minorEastAsia"/>
          <w:szCs w:val="21"/>
        </w:rPr>
      </w:pPr>
      <w:r w:rsidRPr="0037086D">
        <w:rPr>
          <w:rFonts w:cstheme="minorEastAsia" w:hint="eastAsia"/>
          <w:szCs w:val="21"/>
        </w:rPr>
        <w:t>设置允许登录时间：设置允许登录的时间、星期。在勾选范围内允许登录。默认为全时间段、全星期都能登录。</w:t>
      </w:r>
    </w:p>
    <w:p w:rsidR="00C34EB5" w:rsidRPr="0037086D" w:rsidRDefault="00C34EB5" w:rsidP="00534D98">
      <w:pPr>
        <w:numPr>
          <w:ilvl w:val="0"/>
          <w:numId w:val="55"/>
        </w:numPr>
        <w:rPr>
          <w:rFonts w:cstheme="minorEastAsia"/>
          <w:szCs w:val="21"/>
        </w:rPr>
      </w:pPr>
      <w:r w:rsidRPr="0037086D">
        <w:rPr>
          <w:rFonts w:cstheme="minorEastAsia" w:hint="eastAsia"/>
          <w:szCs w:val="21"/>
        </w:rPr>
        <w:t>设置允许登录IP地址：设置允许登录的IP地址。默认为任意IP地址都能登录。</w:t>
      </w:r>
    </w:p>
    <w:p w:rsidR="00C34EB5" w:rsidRPr="0037086D" w:rsidRDefault="00C34EB5" w:rsidP="00534D98">
      <w:pPr>
        <w:numPr>
          <w:ilvl w:val="0"/>
          <w:numId w:val="55"/>
        </w:numPr>
        <w:rPr>
          <w:rFonts w:cstheme="minorEastAsia"/>
          <w:szCs w:val="21"/>
        </w:rPr>
      </w:pPr>
      <w:r w:rsidRPr="0037086D">
        <w:rPr>
          <w:rFonts w:cstheme="minorEastAsia" w:hint="eastAsia"/>
          <w:szCs w:val="21"/>
        </w:rPr>
        <w:t>设置允许登录mac地址：设置允许登录的MAC地址。默认为任意MAC地址都能登录。</w:t>
      </w:r>
    </w:p>
    <w:p w:rsidR="00C34EB5" w:rsidRPr="0037086D" w:rsidRDefault="00C34EB5" w:rsidP="003843EC">
      <w:pPr>
        <w:numPr>
          <w:ilvl w:val="0"/>
          <w:numId w:val="51"/>
        </w:numPr>
        <w:ind w:left="426" w:firstLine="0"/>
        <w:rPr>
          <w:rFonts w:cstheme="minorEastAsia"/>
          <w:szCs w:val="21"/>
        </w:rPr>
      </w:pPr>
      <w:r w:rsidRPr="0037086D">
        <w:rPr>
          <w:rFonts w:cstheme="minorEastAsia" w:hint="eastAsia"/>
          <w:szCs w:val="21"/>
        </w:rPr>
        <w:t>修改admin名称：admin登录后可以将admin的名称由“超级用户”修改为自己需要的用户名称。</w:t>
      </w:r>
    </w:p>
    <w:p w:rsidR="00C34EB5" w:rsidRPr="0037086D" w:rsidRDefault="00C34EB5" w:rsidP="003843EC">
      <w:pPr>
        <w:numPr>
          <w:ilvl w:val="0"/>
          <w:numId w:val="51"/>
        </w:numPr>
        <w:ind w:left="426" w:firstLine="0"/>
        <w:rPr>
          <w:rFonts w:cstheme="minorEastAsia"/>
          <w:szCs w:val="21"/>
        </w:rPr>
      </w:pPr>
      <w:r w:rsidRPr="0037086D">
        <w:rPr>
          <w:rFonts w:cstheme="minorEastAsia" w:hint="eastAsia"/>
          <w:szCs w:val="21"/>
        </w:rPr>
        <w:t>新增操作员或对现有操作员进行密码重置，默认密码都是“123456”。</w:t>
      </w:r>
    </w:p>
    <w:p w:rsidR="00C34EB5" w:rsidRPr="0037086D" w:rsidRDefault="00C34EB5" w:rsidP="003843EC">
      <w:pPr>
        <w:numPr>
          <w:ilvl w:val="0"/>
          <w:numId w:val="51"/>
        </w:numPr>
        <w:ind w:left="426" w:firstLine="0"/>
        <w:rPr>
          <w:rFonts w:cstheme="minorEastAsia"/>
          <w:szCs w:val="21"/>
        </w:rPr>
      </w:pPr>
      <w:r w:rsidRPr="0037086D">
        <w:rPr>
          <w:rFonts w:cstheme="minorEastAsia" w:hint="eastAsia"/>
          <w:szCs w:val="21"/>
        </w:rPr>
        <w:t>查找</w:t>
      </w:r>
    </w:p>
    <w:p w:rsidR="00C34EB5" w:rsidRPr="0037086D" w:rsidRDefault="00C34EB5" w:rsidP="00534D98">
      <w:pPr>
        <w:ind w:firstLine="420"/>
        <w:rPr>
          <w:rFonts w:cstheme="minorEastAsia"/>
          <w:szCs w:val="21"/>
        </w:rPr>
      </w:pPr>
      <w:r w:rsidRPr="0037086D">
        <w:rPr>
          <w:rFonts w:cstheme="minorEastAsia" w:hint="eastAsia"/>
          <w:szCs w:val="21"/>
        </w:rPr>
        <w:t>通过操作员编号和操作员名称快速定位到需要查找的操作员。</w:t>
      </w:r>
    </w:p>
    <w:p w:rsidR="00C34EB5" w:rsidRPr="0037086D" w:rsidRDefault="00C34EB5" w:rsidP="00C34EB5">
      <w:pPr>
        <w:pStyle w:val="3"/>
        <w:rPr>
          <w:b/>
        </w:rPr>
      </w:pPr>
      <w:bookmarkStart w:id="102" w:name="_Toc137544160"/>
      <w:bookmarkStart w:id="103" w:name="_Toc142640425"/>
      <w:bookmarkStart w:id="104" w:name="_Toc146530619"/>
      <w:r w:rsidRPr="0037086D">
        <w:rPr>
          <w:rFonts w:hint="eastAsia"/>
        </w:rPr>
        <w:t>修改密码</w:t>
      </w:r>
      <w:bookmarkEnd w:id="102"/>
      <w:bookmarkEnd w:id="103"/>
      <w:bookmarkEnd w:id="104"/>
    </w:p>
    <w:p w:rsidR="00C34EB5" w:rsidRPr="0037086D" w:rsidRDefault="00C34EB5" w:rsidP="00C34EB5">
      <w:pPr>
        <w:rPr>
          <w:rFonts w:cstheme="minorEastAsia"/>
          <w:szCs w:val="21"/>
        </w:rPr>
      </w:pPr>
      <w:r w:rsidRPr="0037086D">
        <w:rPr>
          <w:noProof/>
        </w:rPr>
        <w:drawing>
          <wp:inline distT="0" distB="0" distL="0" distR="0" wp14:anchorId="1B21E933" wp14:editId="7EFC1726">
            <wp:extent cx="4071600" cy="1800000"/>
            <wp:effectExtent l="0" t="0" r="5715"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方便快捷修改自己登录业务操作系统的密码。</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分别录入旧密码和新密码后点【保存】即可。</w:t>
      </w:r>
    </w:p>
    <w:p w:rsidR="00C34EB5" w:rsidRPr="0037086D" w:rsidRDefault="00C34EB5" w:rsidP="00C34EB5">
      <w:pPr>
        <w:pStyle w:val="2"/>
        <w:rPr>
          <w:b/>
        </w:rPr>
      </w:pPr>
      <w:bookmarkStart w:id="105" w:name="_Toc137544161"/>
      <w:bookmarkStart w:id="106" w:name="_Toc142640426"/>
      <w:bookmarkStart w:id="107" w:name="_Toc146530620"/>
      <w:r w:rsidRPr="0037086D">
        <w:rPr>
          <w:rFonts w:hint="eastAsia"/>
        </w:rPr>
        <w:lastRenderedPageBreak/>
        <w:t>自定义设置</w:t>
      </w:r>
      <w:bookmarkEnd w:id="105"/>
      <w:bookmarkEnd w:id="106"/>
      <w:bookmarkEnd w:id="107"/>
    </w:p>
    <w:p w:rsidR="00C34EB5" w:rsidRPr="0037086D" w:rsidRDefault="00C34EB5" w:rsidP="00C34EB5">
      <w:pPr>
        <w:pStyle w:val="3"/>
        <w:rPr>
          <w:b/>
        </w:rPr>
      </w:pPr>
      <w:bookmarkStart w:id="108" w:name="_Toc18525"/>
      <w:bookmarkStart w:id="109" w:name="_Toc137544162"/>
      <w:bookmarkStart w:id="110" w:name="_Toc142640427"/>
      <w:bookmarkStart w:id="111" w:name="_Toc146530621"/>
      <w:r w:rsidRPr="0037086D">
        <w:rPr>
          <w:rFonts w:hint="eastAsia"/>
        </w:rPr>
        <w:t>自定义参数设置</w:t>
      </w:r>
      <w:bookmarkEnd w:id="108"/>
      <w:bookmarkEnd w:id="109"/>
      <w:bookmarkEnd w:id="110"/>
      <w:bookmarkEnd w:id="111"/>
    </w:p>
    <w:p w:rsidR="00C34EB5" w:rsidRPr="0037086D" w:rsidRDefault="00C34EB5" w:rsidP="00C34EB5">
      <w:pPr>
        <w:rPr>
          <w:rFonts w:cstheme="minorEastAsia"/>
          <w:szCs w:val="21"/>
        </w:rPr>
      </w:pPr>
      <w:r w:rsidRPr="0037086D">
        <w:rPr>
          <w:noProof/>
        </w:rPr>
        <w:drawing>
          <wp:inline distT="0" distB="0" distL="0" distR="0" wp14:anchorId="53E1E501" wp14:editId="1C1B4031">
            <wp:extent cx="4071600" cy="1800000"/>
            <wp:effectExtent l="0" t="0" r="5715"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自定义参数设置是提供标准性和规范性，数据录入避免人为操作产生的误差。</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先新增参数类型，然后在新增该参数对应的具体名称。</w:t>
      </w:r>
    </w:p>
    <w:p w:rsidR="00C34EB5" w:rsidRPr="0037086D" w:rsidRDefault="00C34EB5" w:rsidP="00C34EB5">
      <w:pPr>
        <w:pStyle w:val="3"/>
        <w:rPr>
          <w:b/>
        </w:rPr>
      </w:pPr>
      <w:bookmarkStart w:id="112" w:name="_Toc24068"/>
      <w:bookmarkStart w:id="113" w:name="_Toc137544163"/>
      <w:bookmarkStart w:id="114" w:name="_Toc142640428"/>
      <w:bookmarkStart w:id="115" w:name="_Toc146530622"/>
      <w:r w:rsidRPr="0037086D">
        <w:rPr>
          <w:rFonts w:hint="eastAsia"/>
        </w:rPr>
        <w:t>基本信息自定义</w:t>
      </w:r>
      <w:bookmarkEnd w:id="112"/>
      <w:bookmarkEnd w:id="113"/>
      <w:bookmarkEnd w:id="114"/>
      <w:bookmarkEnd w:id="115"/>
    </w:p>
    <w:p w:rsidR="00C34EB5" w:rsidRPr="0037086D" w:rsidRDefault="00373C4B" w:rsidP="00C34EB5">
      <w:pPr>
        <w:rPr>
          <w:rFonts w:cstheme="minorEastAsia"/>
          <w:szCs w:val="21"/>
        </w:rPr>
      </w:pPr>
      <w:r>
        <w:rPr>
          <w:noProof/>
        </w:rPr>
        <w:drawing>
          <wp:inline distT="0" distB="0" distL="0" distR="0" wp14:anchorId="32171190" wp14:editId="1069B1A2">
            <wp:extent cx="4071600" cy="1800000"/>
            <wp:effectExtent l="0" t="0" r="5715" b="0"/>
            <wp:docPr id="474" name="图片 4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系统支持针对部分基础资料提供自定义，方便用户个性化需求的信息内容。</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目前提供商品档案、客户档案、供货商档案、地区档案、部门档案、职员档案、仓库档案、车间档案设置自定义。</w:t>
      </w:r>
    </w:p>
    <w:p w:rsidR="00C34EB5" w:rsidRPr="0037086D" w:rsidRDefault="00C34EB5" w:rsidP="00534D98">
      <w:pPr>
        <w:ind w:firstLine="420"/>
        <w:rPr>
          <w:rFonts w:cstheme="minorEastAsia"/>
          <w:szCs w:val="21"/>
        </w:rPr>
      </w:pPr>
      <w:r w:rsidRPr="0037086D">
        <w:rPr>
          <w:rFonts w:cstheme="minorEastAsia" w:hint="eastAsia"/>
          <w:szCs w:val="21"/>
        </w:rPr>
        <w:t>开单选择基本信息后，系统可自动带出对应的自定义字段(不可编辑)，相关报表中也可统计对应的自定义字段。</w:t>
      </w:r>
    </w:p>
    <w:p w:rsidR="00C34EB5" w:rsidRPr="0037086D" w:rsidRDefault="00C34EB5" w:rsidP="00534D98">
      <w:pPr>
        <w:ind w:firstLine="420"/>
        <w:rPr>
          <w:rFonts w:cstheme="minorEastAsia"/>
          <w:szCs w:val="21"/>
        </w:rPr>
      </w:pPr>
      <w:r w:rsidRPr="0037086D">
        <w:rPr>
          <w:rFonts w:cstheme="minorEastAsia" w:hint="eastAsia"/>
          <w:szCs w:val="21"/>
        </w:rPr>
        <w:t>系统提供组合自定义、文本和数字三种不同类型的字段。</w:t>
      </w:r>
    </w:p>
    <w:p w:rsidR="00C34EB5" w:rsidRPr="0037086D" w:rsidRDefault="00C34EB5" w:rsidP="00534D98">
      <w:pPr>
        <w:numPr>
          <w:ilvl w:val="0"/>
          <w:numId w:val="56"/>
        </w:numPr>
        <w:ind w:firstLine="0"/>
        <w:rPr>
          <w:rFonts w:cstheme="minorEastAsia"/>
          <w:szCs w:val="21"/>
        </w:rPr>
      </w:pPr>
      <w:r w:rsidRPr="0037086D">
        <w:rPr>
          <w:rFonts w:cstheme="minorEastAsia" w:hint="eastAsia"/>
          <w:szCs w:val="21"/>
        </w:rPr>
        <w:t>组合自定义：和自定义参数设置进行规则匹配，适用于定义的标准内容，如颜色、大小等都有标准称呼或名称的内容。全部操作员填写的信息对于同一个对象的描述都是相同的，在参数类型选择中有一个选项为“空”当用户不在使用该参数类型的时候选择为空即可。</w:t>
      </w:r>
    </w:p>
    <w:p w:rsidR="00C34EB5" w:rsidRPr="0037086D" w:rsidRDefault="00C34EB5" w:rsidP="00534D98">
      <w:pPr>
        <w:numPr>
          <w:ilvl w:val="0"/>
          <w:numId w:val="56"/>
        </w:numPr>
        <w:ind w:firstLine="0"/>
        <w:rPr>
          <w:rFonts w:cstheme="minorEastAsia"/>
          <w:szCs w:val="21"/>
        </w:rPr>
      </w:pPr>
      <w:r w:rsidRPr="0037086D">
        <w:rPr>
          <w:rFonts w:cstheme="minorEastAsia" w:hint="eastAsia"/>
          <w:szCs w:val="21"/>
        </w:rPr>
        <w:t>文本：用户自己随意录入的信息，适用于非标准内容和随意性比较大的对象。可以录入文本、符号、数字等信息。</w:t>
      </w:r>
    </w:p>
    <w:p w:rsidR="00C34EB5" w:rsidRDefault="00C34EB5" w:rsidP="00534D98">
      <w:pPr>
        <w:numPr>
          <w:ilvl w:val="0"/>
          <w:numId w:val="56"/>
        </w:numPr>
        <w:ind w:firstLine="0"/>
        <w:rPr>
          <w:rFonts w:cstheme="minorEastAsia"/>
          <w:szCs w:val="21"/>
        </w:rPr>
      </w:pPr>
      <w:r w:rsidRPr="0037086D">
        <w:rPr>
          <w:rFonts w:cstheme="minorEastAsia" w:hint="eastAsia"/>
          <w:szCs w:val="21"/>
        </w:rPr>
        <w:t>数字：用户自己随意录入的信息，只能录入数字。</w:t>
      </w:r>
    </w:p>
    <w:p w:rsidR="00373C4B" w:rsidRPr="0037086D" w:rsidRDefault="00373C4B" w:rsidP="00534D98">
      <w:pPr>
        <w:numPr>
          <w:ilvl w:val="0"/>
          <w:numId w:val="56"/>
        </w:numPr>
        <w:ind w:firstLine="0"/>
        <w:rPr>
          <w:rFonts w:cstheme="minorEastAsia"/>
          <w:szCs w:val="21"/>
        </w:rPr>
      </w:pPr>
      <w:r>
        <w:rPr>
          <w:rFonts w:hint="eastAsia"/>
        </w:rPr>
        <w:t>支持文本自定义选择字段的常用文本范围，选择后文本自定义选择器根据设置</w:t>
      </w:r>
      <w:r w:rsidR="00AC07E3">
        <w:rPr>
          <w:rFonts w:hint="eastAsia"/>
        </w:rPr>
        <w:t>只</w:t>
      </w:r>
      <w:r>
        <w:rPr>
          <w:rFonts w:hint="eastAsia"/>
        </w:rPr>
        <w:t>显示可选范围。</w:t>
      </w:r>
    </w:p>
    <w:p w:rsidR="00C34EB5" w:rsidRPr="0037086D" w:rsidRDefault="00C34EB5" w:rsidP="00C34EB5">
      <w:pPr>
        <w:pStyle w:val="3"/>
        <w:rPr>
          <w:b/>
        </w:rPr>
      </w:pPr>
      <w:bookmarkStart w:id="116" w:name="_Toc15621"/>
      <w:bookmarkStart w:id="117" w:name="_Toc137544164"/>
      <w:bookmarkStart w:id="118" w:name="_Toc142640429"/>
      <w:bookmarkStart w:id="119" w:name="_Toc146530623"/>
      <w:r w:rsidRPr="0037086D">
        <w:rPr>
          <w:rFonts w:hint="eastAsia"/>
        </w:rPr>
        <w:lastRenderedPageBreak/>
        <w:t>单据自定义设置</w:t>
      </w:r>
      <w:bookmarkEnd w:id="116"/>
      <w:bookmarkEnd w:id="117"/>
      <w:bookmarkEnd w:id="118"/>
      <w:bookmarkEnd w:id="119"/>
    </w:p>
    <w:p w:rsidR="00C34EB5" w:rsidRPr="0037086D" w:rsidRDefault="00AC07E3" w:rsidP="00C34EB5">
      <w:pPr>
        <w:rPr>
          <w:rFonts w:cstheme="minorEastAsia"/>
          <w:szCs w:val="21"/>
        </w:rPr>
      </w:pPr>
      <w:r>
        <w:rPr>
          <w:noProof/>
        </w:rPr>
        <w:drawing>
          <wp:inline distT="0" distB="0" distL="0" distR="0" wp14:anchorId="1512DA42" wp14:editId="4C8329B4">
            <wp:extent cx="4071600" cy="1800000"/>
            <wp:effectExtent l="0" t="0" r="5715" b="0"/>
            <wp:docPr id="475" name="图片 4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系统支持对目前系统中所有单据类型设置单据表头和单据表体的自定义。</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57"/>
        </w:numPr>
        <w:ind w:firstLine="0"/>
        <w:rPr>
          <w:rFonts w:cstheme="minorEastAsia"/>
          <w:szCs w:val="21"/>
        </w:rPr>
      </w:pPr>
      <w:r w:rsidRPr="0037086D">
        <w:rPr>
          <w:rFonts w:cstheme="minorEastAsia" w:hint="eastAsia"/>
          <w:szCs w:val="21"/>
        </w:rPr>
        <w:t>单据类型：选择您需要设置自定义的单据类型。</w:t>
      </w:r>
    </w:p>
    <w:p w:rsidR="00C34EB5" w:rsidRPr="0037086D" w:rsidRDefault="00C34EB5" w:rsidP="00534D98">
      <w:pPr>
        <w:numPr>
          <w:ilvl w:val="0"/>
          <w:numId w:val="57"/>
        </w:numPr>
        <w:ind w:firstLine="0"/>
        <w:rPr>
          <w:rFonts w:cstheme="minorEastAsia"/>
          <w:szCs w:val="21"/>
        </w:rPr>
      </w:pPr>
      <w:r w:rsidRPr="0037086D">
        <w:rPr>
          <w:rFonts w:cstheme="minorEastAsia" w:hint="eastAsia"/>
          <w:szCs w:val="21"/>
        </w:rPr>
        <w:t>表头自定义：设置单据表头的信息，支持文本、数字、关联基础资料。</w:t>
      </w:r>
    </w:p>
    <w:p w:rsidR="00C34EB5" w:rsidRPr="0037086D" w:rsidRDefault="00C34EB5" w:rsidP="00534D98">
      <w:pPr>
        <w:numPr>
          <w:ilvl w:val="0"/>
          <w:numId w:val="58"/>
        </w:numPr>
        <w:rPr>
          <w:rFonts w:cstheme="minorEastAsia"/>
          <w:szCs w:val="21"/>
        </w:rPr>
      </w:pPr>
      <w:r w:rsidRPr="0037086D">
        <w:rPr>
          <w:rFonts w:cstheme="minorEastAsia" w:hint="eastAsia"/>
          <w:szCs w:val="21"/>
        </w:rPr>
        <w:t>文本、数字：同基本信息自定义一致，而文本自定义还可以设置“启用文本选择”，一旦启用后能查询出“常用文本自定义”中的内容。</w:t>
      </w:r>
    </w:p>
    <w:p w:rsidR="00C34EB5" w:rsidRPr="0037086D" w:rsidRDefault="00C34EB5" w:rsidP="00534D98">
      <w:pPr>
        <w:numPr>
          <w:ilvl w:val="0"/>
          <w:numId w:val="58"/>
        </w:numPr>
        <w:rPr>
          <w:rFonts w:cstheme="minorEastAsia"/>
          <w:szCs w:val="21"/>
        </w:rPr>
      </w:pPr>
      <w:r w:rsidRPr="0037086D">
        <w:rPr>
          <w:rFonts w:cstheme="minorEastAsia" w:hint="eastAsia"/>
          <w:szCs w:val="21"/>
        </w:rPr>
        <w:t>关联基础资料：选择具体要显示的基础资料的字段列，在业务单据中选择了基础资料后会自动带出对应的信息。</w:t>
      </w:r>
    </w:p>
    <w:p w:rsidR="00C34EB5" w:rsidRPr="0037086D" w:rsidRDefault="00C34EB5" w:rsidP="00534D98">
      <w:pPr>
        <w:numPr>
          <w:ilvl w:val="0"/>
          <w:numId w:val="57"/>
        </w:numPr>
        <w:ind w:firstLine="0"/>
        <w:rPr>
          <w:rFonts w:cstheme="minorEastAsia"/>
          <w:szCs w:val="21"/>
        </w:rPr>
      </w:pPr>
      <w:r w:rsidRPr="0037086D">
        <w:rPr>
          <w:rFonts w:cstheme="minorEastAsia" w:hint="eastAsia"/>
          <w:szCs w:val="21"/>
        </w:rPr>
        <w:t>表体自定义：对于单Grid的业务单据，表体自定义只有一个，如采购入库单，对于双Grid的业务单据，表体自定义则有两个，如采购换货单，支持文本、数字，设置方式同表头是一致的。</w:t>
      </w:r>
    </w:p>
    <w:p w:rsidR="00C34EB5" w:rsidRDefault="00C34EB5" w:rsidP="00534D98">
      <w:pPr>
        <w:numPr>
          <w:ilvl w:val="0"/>
          <w:numId w:val="57"/>
        </w:numPr>
        <w:ind w:firstLine="0"/>
        <w:rPr>
          <w:rFonts w:cstheme="minorEastAsia"/>
          <w:szCs w:val="21"/>
        </w:rPr>
      </w:pPr>
      <w:r w:rsidRPr="0037086D">
        <w:rPr>
          <w:rFonts w:cstheme="minorEastAsia" w:hint="eastAsia"/>
          <w:szCs w:val="21"/>
        </w:rPr>
        <w:t>在单据中“文本自定义、数字自定义”会有一列“小数位数”，可以在“0~8、文本”中进行选择，选择具体数字的时候，显示的小数位数就是用户设置了，选择“文本”就不再进行数据转换了，可以实现0开头的数字串。</w:t>
      </w:r>
    </w:p>
    <w:p w:rsidR="00AC07E3" w:rsidRPr="0037086D" w:rsidRDefault="00AC07E3" w:rsidP="00534D98">
      <w:pPr>
        <w:numPr>
          <w:ilvl w:val="0"/>
          <w:numId w:val="57"/>
        </w:numPr>
        <w:ind w:firstLine="0"/>
        <w:rPr>
          <w:rFonts w:cstheme="minorEastAsia"/>
          <w:szCs w:val="21"/>
        </w:rPr>
      </w:pPr>
      <w:r>
        <w:rPr>
          <w:rFonts w:hint="eastAsia"/>
        </w:rPr>
        <w:t>支持文本自定义选择字段的常用文本范围，选择后文本自定义选择器根据设置只显示可选范围</w:t>
      </w:r>
      <w:r w:rsidR="00D5140D">
        <w:rPr>
          <w:rFonts w:hint="eastAsia"/>
        </w:rPr>
        <w:t>。</w:t>
      </w:r>
    </w:p>
    <w:p w:rsidR="00C34EB5" w:rsidRPr="0037086D" w:rsidRDefault="00C34EB5" w:rsidP="00C34EB5">
      <w:pPr>
        <w:pStyle w:val="3"/>
        <w:rPr>
          <w:b/>
        </w:rPr>
      </w:pPr>
      <w:bookmarkStart w:id="120" w:name="_Toc13522"/>
      <w:bookmarkStart w:id="121" w:name="_Toc137544165"/>
      <w:bookmarkStart w:id="122" w:name="_Toc142640430"/>
      <w:bookmarkStart w:id="123" w:name="_Toc146530624"/>
      <w:r w:rsidRPr="0037086D">
        <w:rPr>
          <w:rFonts w:hint="eastAsia"/>
        </w:rPr>
        <w:t>报表自定义名称设置</w:t>
      </w:r>
      <w:bookmarkEnd w:id="120"/>
      <w:bookmarkEnd w:id="121"/>
      <w:bookmarkEnd w:id="122"/>
      <w:bookmarkEnd w:id="123"/>
    </w:p>
    <w:p w:rsidR="00C34EB5" w:rsidRPr="0037086D" w:rsidRDefault="00C34EB5" w:rsidP="00C34EB5">
      <w:pPr>
        <w:rPr>
          <w:rFonts w:cstheme="minorEastAsia"/>
          <w:szCs w:val="21"/>
        </w:rPr>
      </w:pPr>
      <w:r w:rsidRPr="0037086D">
        <w:rPr>
          <w:noProof/>
        </w:rPr>
        <w:drawing>
          <wp:inline distT="0" distB="0" distL="0" distR="0" wp14:anchorId="17684232" wp14:editId="15C03755">
            <wp:extent cx="4071600" cy="1800000"/>
            <wp:effectExtent l="0" t="0" r="571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设置报表显示的自定义名称。</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目前系统大部分常用报表都支持统计单据表头或者单据表体的自定义字段信息，因为实际业务应用中可能存在销售出库单中表头“文本自定义1”的显示名称为“物流公司”，而采购入库单表头“文本自定义1”的显示名称为“快递公司”的情况，若同一个报表同时统计了销售出库单和采购入库单时，那么建议您在报表自定义名称设置中重新定义“文本自定义1”在该报表中的显示名称，否则系统将显示为系统固定名称“文本自定义1”。</w:t>
      </w:r>
    </w:p>
    <w:p w:rsidR="00C34EB5" w:rsidRPr="0037086D" w:rsidRDefault="00C34EB5" w:rsidP="00534D98">
      <w:pPr>
        <w:numPr>
          <w:ilvl w:val="0"/>
          <w:numId w:val="59"/>
        </w:numPr>
        <w:ind w:firstLine="0"/>
        <w:rPr>
          <w:rFonts w:cstheme="minorEastAsia"/>
          <w:szCs w:val="21"/>
        </w:rPr>
      </w:pPr>
      <w:r w:rsidRPr="0037086D">
        <w:rPr>
          <w:rFonts w:cstheme="minorEastAsia" w:hint="eastAsia"/>
          <w:szCs w:val="21"/>
        </w:rPr>
        <w:t>报表名称：选择您需要设置自定义的报表名称。</w:t>
      </w:r>
    </w:p>
    <w:p w:rsidR="00C34EB5" w:rsidRPr="0037086D" w:rsidRDefault="00C34EB5" w:rsidP="00534D98">
      <w:pPr>
        <w:numPr>
          <w:ilvl w:val="0"/>
          <w:numId w:val="59"/>
        </w:numPr>
        <w:ind w:firstLine="0"/>
        <w:rPr>
          <w:rFonts w:cstheme="minorEastAsia"/>
          <w:szCs w:val="21"/>
        </w:rPr>
      </w:pPr>
      <w:r w:rsidRPr="0037086D">
        <w:rPr>
          <w:rFonts w:cstheme="minorEastAsia" w:hint="eastAsia"/>
          <w:szCs w:val="21"/>
        </w:rPr>
        <w:t>设置显示名称：直接录入要显示的字段名称。</w:t>
      </w:r>
    </w:p>
    <w:p w:rsidR="00C34EB5" w:rsidRPr="0037086D" w:rsidRDefault="00C34EB5" w:rsidP="00534D98">
      <w:pPr>
        <w:numPr>
          <w:ilvl w:val="0"/>
          <w:numId w:val="59"/>
        </w:numPr>
        <w:ind w:firstLine="0"/>
        <w:rPr>
          <w:rFonts w:cstheme="minorEastAsia"/>
          <w:szCs w:val="21"/>
        </w:rPr>
      </w:pPr>
      <w:r w:rsidRPr="0037086D">
        <w:rPr>
          <w:rFonts w:cstheme="minorEastAsia" w:hint="eastAsia"/>
          <w:szCs w:val="21"/>
        </w:rPr>
        <w:t>复制到其他报表：将自定义字段在该报表中的显示名称，批量复制给其他所有支持同级自定义字段的报表。</w:t>
      </w:r>
    </w:p>
    <w:p w:rsidR="00C34EB5" w:rsidRPr="0037086D" w:rsidRDefault="00C34EB5" w:rsidP="00C34EB5">
      <w:pPr>
        <w:pStyle w:val="3"/>
        <w:rPr>
          <w:b/>
        </w:rPr>
      </w:pPr>
      <w:bookmarkStart w:id="124" w:name="_Toc137544166"/>
      <w:bookmarkStart w:id="125" w:name="_Toc142640431"/>
      <w:bookmarkStart w:id="126" w:name="_Toc146530625"/>
      <w:r w:rsidRPr="0037086D">
        <w:rPr>
          <w:rFonts w:hint="eastAsia"/>
        </w:rPr>
        <w:lastRenderedPageBreak/>
        <w:t>BOM自定义</w:t>
      </w:r>
      <w:bookmarkEnd w:id="124"/>
      <w:bookmarkEnd w:id="125"/>
      <w:bookmarkEnd w:id="126"/>
    </w:p>
    <w:p w:rsidR="00C34EB5" w:rsidRPr="0037086D" w:rsidRDefault="00D5140D" w:rsidP="00C34EB5">
      <w:pPr>
        <w:rPr>
          <w:rFonts w:cstheme="minorEastAsia"/>
          <w:szCs w:val="21"/>
        </w:rPr>
      </w:pPr>
      <w:r>
        <w:rPr>
          <w:noProof/>
        </w:rPr>
        <w:drawing>
          <wp:inline distT="0" distB="0" distL="0" distR="0" wp14:anchorId="1F861D79" wp14:editId="6E454BE1">
            <wp:extent cx="4071600" cy="1800000"/>
            <wp:effectExtent l="0" t="0" r="5715" b="0"/>
            <wp:docPr id="476" name="图片 4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设置标准BOM和订单BOM显示的自定义名称。</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Default="00C34EB5" w:rsidP="00534D98">
      <w:pPr>
        <w:pStyle w:val="af8"/>
        <w:numPr>
          <w:ilvl w:val="0"/>
          <w:numId w:val="476"/>
        </w:numPr>
        <w:ind w:firstLineChars="0"/>
        <w:rPr>
          <w:rFonts w:cstheme="minorEastAsia"/>
          <w:szCs w:val="21"/>
        </w:rPr>
      </w:pPr>
      <w:r w:rsidRPr="0037086D">
        <w:rPr>
          <w:rFonts w:cstheme="minorEastAsia" w:hint="eastAsia"/>
          <w:szCs w:val="21"/>
        </w:rPr>
        <w:t>支持类型：产成品自定义、副产品自定义、物料自定义支持自定义类型文本、数字：同基本信息自定义一致，而文本自定义还可以设置“启用文本选择”，一旦启用后能查询出“常用文本自定义”中的内容。</w:t>
      </w:r>
    </w:p>
    <w:p w:rsidR="00D5140D" w:rsidRPr="0037086D" w:rsidRDefault="00D5140D" w:rsidP="00534D98">
      <w:pPr>
        <w:pStyle w:val="af8"/>
        <w:numPr>
          <w:ilvl w:val="0"/>
          <w:numId w:val="476"/>
        </w:numPr>
        <w:ind w:firstLineChars="0"/>
        <w:rPr>
          <w:rFonts w:cstheme="minorEastAsia"/>
          <w:szCs w:val="21"/>
        </w:rPr>
      </w:pPr>
      <w:r>
        <w:rPr>
          <w:rFonts w:hint="eastAsia"/>
        </w:rPr>
        <w:t>支持文本自定义选择字段的常用文本范围，选择后文本自定义选择器根据设置只显示可选范围。</w:t>
      </w:r>
    </w:p>
    <w:p w:rsidR="00C34EB5" w:rsidRPr="0037086D" w:rsidRDefault="00C34EB5" w:rsidP="00C34EB5">
      <w:pPr>
        <w:pStyle w:val="2"/>
        <w:rPr>
          <w:b/>
        </w:rPr>
      </w:pPr>
      <w:bookmarkStart w:id="127" w:name="_Toc28909"/>
      <w:bookmarkStart w:id="128" w:name="_Toc137544167"/>
      <w:bookmarkStart w:id="129" w:name="_Toc142640432"/>
      <w:bookmarkStart w:id="130" w:name="_Toc146530626"/>
      <w:r w:rsidRPr="0037086D">
        <w:rPr>
          <w:rFonts w:hint="eastAsia"/>
        </w:rPr>
        <w:t>基础资料</w:t>
      </w:r>
      <w:bookmarkEnd w:id="127"/>
      <w:bookmarkEnd w:id="128"/>
      <w:bookmarkEnd w:id="129"/>
      <w:bookmarkEnd w:id="130"/>
    </w:p>
    <w:p w:rsidR="00C34EB5" w:rsidRPr="0037086D" w:rsidRDefault="00C34EB5" w:rsidP="004C2B67">
      <w:pPr>
        <w:pStyle w:val="3"/>
        <w:rPr>
          <w:b/>
        </w:rPr>
      </w:pPr>
      <w:bookmarkStart w:id="131" w:name="_Toc27720"/>
      <w:bookmarkStart w:id="132" w:name="_Toc137544168"/>
      <w:bookmarkStart w:id="133" w:name="_Toc142640433"/>
      <w:bookmarkStart w:id="134" w:name="_Toc146530627"/>
      <w:r w:rsidRPr="0037086D">
        <w:rPr>
          <w:rFonts w:hint="eastAsia"/>
        </w:rPr>
        <w:t>基本信息</w:t>
      </w:r>
      <w:bookmarkEnd w:id="131"/>
      <w:bookmarkEnd w:id="132"/>
      <w:bookmarkEnd w:id="133"/>
      <w:bookmarkEnd w:id="134"/>
    </w:p>
    <w:p w:rsidR="00C34EB5" w:rsidRPr="0037086D" w:rsidRDefault="00C34EB5" w:rsidP="004C2B67">
      <w:pPr>
        <w:pStyle w:val="4"/>
        <w:rPr>
          <w:b/>
        </w:rPr>
      </w:pPr>
      <w:bookmarkStart w:id="135" w:name="_Toc137544169"/>
      <w:bookmarkStart w:id="136" w:name="_Toc142640434"/>
      <w:bookmarkStart w:id="137" w:name="_Toc146530628"/>
      <w:r w:rsidRPr="0037086D">
        <w:rPr>
          <w:rFonts w:hint="eastAsia"/>
        </w:rPr>
        <w:t>基本信息总览</w:t>
      </w:r>
      <w:bookmarkEnd w:id="135"/>
      <w:bookmarkEnd w:id="136"/>
      <w:bookmarkEnd w:id="137"/>
    </w:p>
    <w:p w:rsidR="00C34EB5" w:rsidRPr="0037086D" w:rsidRDefault="00C34EB5" w:rsidP="00534D98">
      <w:pPr>
        <w:ind w:firstLine="420"/>
        <w:rPr>
          <w:rFonts w:cstheme="minorEastAsia"/>
          <w:szCs w:val="21"/>
        </w:rPr>
      </w:pPr>
      <w:r w:rsidRPr="0037086D">
        <w:rPr>
          <w:rFonts w:cstheme="minorEastAsia" w:hint="eastAsia"/>
          <w:szCs w:val="21"/>
        </w:rPr>
        <w:t>在日常业务开始之前，须设置需要用到的基础资料信息，其中包括基本信息档案和期初数据；建立正确的基本信息可方便各种业务数据的录入和统计，因此在建立基本信息的时候我们需要考虑清楚基本信息的分级关系和基本信息编码规则，为我们后期能够顺利高效使用软件打下坚实的基础。</w:t>
      </w:r>
    </w:p>
    <w:p w:rsidR="00C34EB5" w:rsidRPr="0037086D" w:rsidRDefault="00C34EB5" w:rsidP="00534D98">
      <w:pPr>
        <w:numPr>
          <w:ilvl w:val="0"/>
          <w:numId w:val="60"/>
        </w:numPr>
        <w:rPr>
          <w:rFonts w:cstheme="minorEastAsia"/>
          <w:szCs w:val="21"/>
        </w:rPr>
      </w:pPr>
      <w:r w:rsidRPr="0037086D">
        <w:rPr>
          <w:rFonts w:cstheme="minorEastAsia" w:hint="eastAsia"/>
          <w:szCs w:val="21"/>
        </w:rPr>
        <w:t>提供“第一条、上一条、下一条、最后一条”数据快速切换查看的功能。</w:t>
      </w:r>
    </w:p>
    <w:p w:rsidR="00C34EB5" w:rsidRPr="0037086D" w:rsidRDefault="00C34EB5" w:rsidP="00534D98">
      <w:pPr>
        <w:numPr>
          <w:ilvl w:val="0"/>
          <w:numId w:val="60"/>
        </w:numPr>
        <w:rPr>
          <w:rFonts w:cstheme="minorEastAsia"/>
          <w:szCs w:val="21"/>
        </w:rPr>
      </w:pPr>
      <w:r w:rsidRPr="0037086D">
        <w:rPr>
          <w:rFonts w:cstheme="minorEastAsia" w:hint="eastAsia"/>
          <w:szCs w:val="21"/>
        </w:rPr>
        <w:t>软基础资料修改提供了修改标记。</w:t>
      </w:r>
    </w:p>
    <w:p w:rsidR="00C34EB5" w:rsidRPr="0037086D" w:rsidRDefault="00C34EB5" w:rsidP="00534D98">
      <w:pPr>
        <w:numPr>
          <w:ilvl w:val="0"/>
          <w:numId w:val="60"/>
        </w:numPr>
        <w:rPr>
          <w:rFonts w:cstheme="minorEastAsia"/>
          <w:szCs w:val="21"/>
        </w:rPr>
      </w:pPr>
      <w:r w:rsidRPr="0037086D">
        <w:rPr>
          <w:rFonts w:cstheme="minorEastAsia" w:hint="eastAsia"/>
          <w:szCs w:val="21"/>
        </w:rPr>
        <w:t>件中主要基本信息建立时，可参照以下顺序先后：部门档案→职员档案→地区档案→供货商档案→客户档案→存货仓库→货位档案→商品计量单位→商品类别→商品档案→所有项目。</w:t>
      </w:r>
    </w:p>
    <w:p w:rsidR="00C34EB5" w:rsidRPr="0037086D" w:rsidRDefault="00C34EB5" w:rsidP="00534D98">
      <w:pPr>
        <w:numPr>
          <w:ilvl w:val="0"/>
          <w:numId w:val="60"/>
        </w:numPr>
        <w:rPr>
          <w:rFonts w:cstheme="minorEastAsia"/>
          <w:szCs w:val="21"/>
        </w:rPr>
      </w:pPr>
      <w:r w:rsidRPr="0037086D">
        <w:rPr>
          <w:rFonts w:cstheme="minorEastAsia" w:hint="eastAsia"/>
          <w:szCs w:val="21"/>
        </w:rPr>
        <w:t>基本信息分级关系和编码规则建立模板：</w:t>
      </w:r>
    </w:p>
    <w:p w:rsidR="00C34EB5" w:rsidRPr="0037086D" w:rsidRDefault="00C34EB5" w:rsidP="00534D98">
      <w:pPr>
        <w:ind w:firstLine="420"/>
        <w:rPr>
          <w:rFonts w:cstheme="minorEastAsia"/>
          <w:szCs w:val="21"/>
        </w:rPr>
      </w:pPr>
      <w:r w:rsidRPr="0037086D">
        <w:rPr>
          <w:rFonts w:cstheme="minorEastAsia" w:hint="eastAsia"/>
          <w:bCs/>
          <w:szCs w:val="21"/>
        </w:rPr>
        <w:t>多级分类管理</w:t>
      </w:r>
      <w:r w:rsidRPr="0037086D">
        <w:rPr>
          <w:rFonts w:cstheme="minorEastAsia" w:hint="eastAsia"/>
          <w:szCs w:val="21"/>
        </w:rPr>
        <w:t>是根据对象的特点或属性对该对象进行分类，其形式表现为树型的上下级关系。例如：对于客户信息，根据不同的分公司、不同的区域进行分类管理。如下图所示：</w:t>
      </w:r>
    </w:p>
    <w:p w:rsidR="00C34EB5" w:rsidRPr="0037086D" w:rsidRDefault="00C34EB5" w:rsidP="00C34EB5">
      <w:pPr>
        <w:rPr>
          <w:rFonts w:cstheme="minorEastAsia"/>
          <w:szCs w:val="21"/>
        </w:rPr>
      </w:pPr>
      <w:r w:rsidRPr="0037086D">
        <w:rPr>
          <w:rFonts w:cstheme="minorEastAsia" w:hint="eastAsia"/>
          <w:szCs w:val="21"/>
        </w:rPr>
        <w:object w:dxaOrig="8300" w:dyaOrig="6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75pt;height:315pt" o:ole="">
            <v:imagedata r:id="rId67" o:title=""/>
            <o:lock v:ext="edit" aspectratio="f"/>
          </v:shape>
          <o:OLEObject Type="Embed" ProgID="Visio.Drawing.15" ShapeID="_x0000_i1025" DrawAspect="Content" ObjectID="_1759566843" r:id="rId68"/>
        </w:object>
      </w:r>
    </w:p>
    <w:p w:rsidR="00C34EB5" w:rsidRPr="0037086D" w:rsidRDefault="00C34EB5" w:rsidP="00534D98">
      <w:pPr>
        <w:rPr>
          <w:rFonts w:cstheme="minorEastAsia"/>
          <w:szCs w:val="21"/>
        </w:rPr>
      </w:pPr>
      <w:r w:rsidRPr="0037086D">
        <w:rPr>
          <w:rFonts w:cstheme="minorEastAsia" w:hint="eastAsia"/>
          <w:szCs w:val="21"/>
        </w:rPr>
        <w:tab/>
      </w:r>
      <w:r w:rsidRPr="0037086D">
        <w:rPr>
          <w:rFonts w:cstheme="minorEastAsia" w:hint="eastAsia"/>
          <w:bCs/>
          <w:szCs w:val="21"/>
        </w:rPr>
        <w:t>多级分类管理</w:t>
      </w:r>
      <w:r w:rsidRPr="0037086D">
        <w:rPr>
          <w:rFonts w:cstheme="minorEastAsia" w:hint="eastAsia"/>
          <w:szCs w:val="21"/>
        </w:rPr>
        <w:t>正是基于这一现实模式而创建的，如果无法有效正确地进行基本信息的分类管理，可能会对企业实际业务过程中带来很多不便利性。</w:t>
      </w:r>
    </w:p>
    <w:p w:rsidR="00C34EB5" w:rsidRPr="0037086D" w:rsidRDefault="00C34EB5" w:rsidP="00534D98">
      <w:pPr>
        <w:rPr>
          <w:rFonts w:cstheme="minorEastAsia"/>
          <w:szCs w:val="21"/>
        </w:rPr>
      </w:pPr>
      <w:r w:rsidRPr="0037086D">
        <w:rPr>
          <w:rFonts w:cstheme="minorEastAsia" w:hint="eastAsia"/>
          <w:szCs w:val="21"/>
        </w:rPr>
        <w:t>以下所有基本信息都支持多级分类管理，各项基本信息允许分类级数不同，最多可以分10级，每一级允许记录信息多达99万条。其中“职员档案、供货商档案、客户档案”则只允许分9层。</w:t>
      </w:r>
    </w:p>
    <w:p w:rsidR="00C34EB5" w:rsidRPr="0037086D" w:rsidRDefault="00C34EB5" w:rsidP="00534D98">
      <w:pPr>
        <w:ind w:firstLine="420"/>
        <w:rPr>
          <w:rFonts w:cstheme="minorEastAsia"/>
          <w:szCs w:val="21"/>
        </w:rPr>
      </w:pPr>
      <w:r w:rsidRPr="0037086D">
        <w:rPr>
          <w:rFonts w:cstheme="minorEastAsia" w:hint="eastAsia"/>
          <w:szCs w:val="21"/>
        </w:rPr>
        <w:t>备注：在本书中为方便叙述，在后文中都将1级基本信息称为父类，将2至10级基本信息称为子类。</w:t>
      </w:r>
    </w:p>
    <w:p w:rsidR="00C34EB5" w:rsidRPr="0037086D" w:rsidRDefault="00C34EB5" w:rsidP="00534D98">
      <w:pPr>
        <w:numPr>
          <w:ilvl w:val="0"/>
          <w:numId w:val="60"/>
        </w:numPr>
        <w:rPr>
          <w:rFonts w:cstheme="minorEastAsia"/>
          <w:szCs w:val="21"/>
        </w:rPr>
      </w:pPr>
      <w:r w:rsidRPr="0037086D">
        <w:rPr>
          <w:rFonts w:cstheme="minorEastAsia" w:hint="eastAsia"/>
          <w:szCs w:val="21"/>
        </w:rPr>
        <w:t>所有基本信息档案中通用的功能：</w:t>
      </w:r>
    </w:p>
    <w:p w:rsidR="00C34EB5" w:rsidRPr="0037086D" w:rsidRDefault="00C34EB5" w:rsidP="00534D98">
      <w:pPr>
        <w:numPr>
          <w:ilvl w:val="0"/>
          <w:numId w:val="61"/>
        </w:numPr>
        <w:rPr>
          <w:rFonts w:cstheme="minorEastAsia"/>
          <w:szCs w:val="21"/>
        </w:rPr>
      </w:pPr>
      <w:r w:rsidRPr="0037086D">
        <w:rPr>
          <w:rFonts w:cstheme="minorEastAsia" w:hint="eastAsia"/>
          <w:szCs w:val="21"/>
        </w:rPr>
        <w:t>功能按钮：</w:t>
      </w:r>
    </w:p>
    <w:p w:rsidR="00C34EB5" w:rsidRPr="0037086D" w:rsidRDefault="00C34EB5" w:rsidP="00534D98">
      <w:pPr>
        <w:numPr>
          <w:ilvl w:val="0"/>
          <w:numId w:val="62"/>
        </w:numPr>
        <w:rPr>
          <w:rFonts w:cstheme="minorEastAsia"/>
          <w:szCs w:val="21"/>
        </w:rPr>
      </w:pPr>
      <w:r w:rsidRPr="0037086D">
        <w:rPr>
          <w:rFonts w:cstheme="minorEastAsia" w:hint="eastAsia"/>
          <w:szCs w:val="21"/>
        </w:rPr>
        <w:t>打印：支持打印和导出当前基本信息档案。</w:t>
      </w:r>
    </w:p>
    <w:p w:rsidR="00C34EB5" w:rsidRPr="0037086D" w:rsidRDefault="00C34EB5" w:rsidP="00534D98">
      <w:pPr>
        <w:numPr>
          <w:ilvl w:val="0"/>
          <w:numId w:val="62"/>
        </w:numPr>
        <w:rPr>
          <w:rFonts w:cstheme="minorEastAsia"/>
          <w:szCs w:val="21"/>
        </w:rPr>
      </w:pPr>
      <w:r w:rsidRPr="0037086D">
        <w:rPr>
          <w:rFonts w:cstheme="minorEastAsia" w:hint="eastAsia"/>
          <w:szCs w:val="21"/>
        </w:rPr>
        <w:t>搜索：可通过当前基本信息档案相关基本信息属性内容进行基本信息的检索。</w:t>
      </w:r>
    </w:p>
    <w:p w:rsidR="00C34EB5" w:rsidRPr="0037086D" w:rsidRDefault="00C34EB5" w:rsidP="00534D98">
      <w:pPr>
        <w:numPr>
          <w:ilvl w:val="0"/>
          <w:numId w:val="62"/>
        </w:numPr>
        <w:rPr>
          <w:rFonts w:cstheme="minorEastAsia"/>
          <w:szCs w:val="21"/>
        </w:rPr>
      </w:pPr>
      <w:r w:rsidRPr="0037086D">
        <w:rPr>
          <w:rFonts w:cstheme="minorEastAsia" w:hint="eastAsia"/>
          <w:szCs w:val="21"/>
        </w:rPr>
        <w:t>上一层：针对有多层级节点的基本信息，可跳转到所选基本信息的父类所在的层级。</w:t>
      </w:r>
    </w:p>
    <w:p w:rsidR="00C34EB5" w:rsidRPr="0037086D" w:rsidRDefault="00C34EB5" w:rsidP="00534D98">
      <w:pPr>
        <w:numPr>
          <w:ilvl w:val="0"/>
          <w:numId w:val="62"/>
        </w:numPr>
        <w:rPr>
          <w:rFonts w:cstheme="minorEastAsia"/>
          <w:szCs w:val="21"/>
        </w:rPr>
      </w:pPr>
      <w:r w:rsidRPr="0037086D">
        <w:rPr>
          <w:rFonts w:cstheme="minorEastAsia" w:hint="eastAsia"/>
          <w:szCs w:val="21"/>
        </w:rPr>
        <w:t>下一层：针对有多层级节点的基本信息，可跳转到所选基本信息的子类所在的层级。</w:t>
      </w:r>
    </w:p>
    <w:p w:rsidR="00C34EB5" w:rsidRPr="0037086D" w:rsidRDefault="00C34EB5" w:rsidP="00534D98">
      <w:pPr>
        <w:numPr>
          <w:ilvl w:val="0"/>
          <w:numId w:val="62"/>
        </w:numPr>
        <w:rPr>
          <w:rFonts w:cstheme="minorEastAsia"/>
          <w:szCs w:val="21"/>
        </w:rPr>
      </w:pPr>
      <w:r w:rsidRPr="0037086D">
        <w:rPr>
          <w:rFonts w:cstheme="minorEastAsia" w:hint="eastAsia"/>
          <w:szCs w:val="21"/>
        </w:rPr>
        <w:t>导入：支持通过Excel导入基本信息。</w:t>
      </w:r>
    </w:p>
    <w:p w:rsidR="00C34EB5" w:rsidRPr="0037086D" w:rsidRDefault="00C34EB5" w:rsidP="00534D98">
      <w:pPr>
        <w:numPr>
          <w:ilvl w:val="0"/>
          <w:numId w:val="62"/>
        </w:numPr>
        <w:rPr>
          <w:rFonts w:cstheme="minorEastAsia"/>
          <w:szCs w:val="21"/>
        </w:rPr>
      </w:pPr>
      <w:r w:rsidRPr="0037086D">
        <w:rPr>
          <w:rFonts w:cstheme="minorEastAsia" w:hint="eastAsia"/>
          <w:szCs w:val="21"/>
        </w:rPr>
        <w:t>上一条：跳转到上一条基本信息。</w:t>
      </w:r>
    </w:p>
    <w:p w:rsidR="00C34EB5" w:rsidRPr="0037086D" w:rsidRDefault="00C34EB5" w:rsidP="00534D98">
      <w:pPr>
        <w:numPr>
          <w:ilvl w:val="0"/>
          <w:numId w:val="62"/>
        </w:numPr>
        <w:rPr>
          <w:rFonts w:cstheme="minorEastAsia"/>
          <w:szCs w:val="21"/>
        </w:rPr>
      </w:pPr>
      <w:r w:rsidRPr="0037086D">
        <w:rPr>
          <w:rFonts w:cstheme="minorEastAsia" w:hint="eastAsia"/>
          <w:szCs w:val="21"/>
        </w:rPr>
        <w:t>下一条：跳转到下一条基本信息。</w:t>
      </w:r>
    </w:p>
    <w:p w:rsidR="00C34EB5" w:rsidRPr="0037086D" w:rsidRDefault="00C34EB5" w:rsidP="00534D98">
      <w:pPr>
        <w:numPr>
          <w:ilvl w:val="0"/>
          <w:numId w:val="62"/>
        </w:numPr>
        <w:rPr>
          <w:rFonts w:cstheme="minorEastAsia"/>
          <w:szCs w:val="21"/>
        </w:rPr>
      </w:pPr>
      <w:r w:rsidRPr="0037086D">
        <w:rPr>
          <w:rFonts w:cstheme="minorEastAsia" w:hint="eastAsia"/>
          <w:szCs w:val="21"/>
        </w:rPr>
        <w:t>第一条：跳转到第一条基本信息。</w:t>
      </w:r>
    </w:p>
    <w:p w:rsidR="00C34EB5" w:rsidRPr="0037086D" w:rsidRDefault="00C34EB5" w:rsidP="00534D98">
      <w:pPr>
        <w:numPr>
          <w:ilvl w:val="0"/>
          <w:numId w:val="62"/>
        </w:numPr>
        <w:rPr>
          <w:rFonts w:cstheme="minorEastAsia"/>
          <w:szCs w:val="21"/>
        </w:rPr>
      </w:pPr>
      <w:r w:rsidRPr="0037086D">
        <w:rPr>
          <w:rFonts w:cstheme="minorEastAsia" w:hint="eastAsia"/>
          <w:szCs w:val="21"/>
        </w:rPr>
        <w:t>最后一条：跳转到最后一条基本信息。</w:t>
      </w:r>
    </w:p>
    <w:p w:rsidR="00C34EB5" w:rsidRPr="0037086D" w:rsidRDefault="00C34EB5" w:rsidP="00534D98">
      <w:pPr>
        <w:numPr>
          <w:ilvl w:val="0"/>
          <w:numId w:val="61"/>
        </w:numPr>
        <w:rPr>
          <w:rFonts w:cstheme="minorEastAsia"/>
          <w:szCs w:val="21"/>
        </w:rPr>
      </w:pPr>
      <w:r w:rsidRPr="0037086D">
        <w:rPr>
          <w:rFonts w:cstheme="minorEastAsia" w:hint="eastAsia"/>
          <w:szCs w:val="21"/>
        </w:rPr>
        <w:t>其他说明：</w:t>
      </w:r>
    </w:p>
    <w:p w:rsidR="00C34EB5" w:rsidRPr="0037086D" w:rsidRDefault="00C34EB5" w:rsidP="00534D98">
      <w:pPr>
        <w:numPr>
          <w:ilvl w:val="0"/>
          <w:numId w:val="63"/>
        </w:numPr>
        <w:rPr>
          <w:rFonts w:cstheme="minorEastAsia"/>
          <w:szCs w:val="21"/>
        </w:rPr>
      </w:pPr>
      <w:r w:rsidRPr="0037086D">
        <w:rPr>
          <w:rFonts w:cstheme="minorEastAsia" w:hint="eastAsia"/>
          <w:szCs w:val="21"/>
        </w:rPr>
        <w:t>基本信息档案一般以树型展示，您可以点击【线性列表】查看线性格式下的基本信息列表；</w:t>
      </w:r>
    </w:p>
    <w:p w:rsidR="00C34EB5" w:rsidRPr="0037086D" w:rsidRDefault="00C34EB5" w:rsidP="00534D98">
      <w:pPr>
        <w:numPr>
          <w:ilvl w:val="0"/>
          <w:numId w:val="63"/>
        </w:numPr>
        <w:rPr>
          <w:rFonts w:cstheme="minorEastAsia"/>
          <w:szCs w:val="21"/>
        </w:rPr>
      </w:pPr>
      <w:r w:rsidRPr="0037086D">
        <w:rPr>
          <w:rFonts w:cstheme="minorEastAsia" w:hint="eastAsia"/>
          <w:szCs w:val="21"/>
        </w:rPr>
        <w:t>使用过的基本信息不支持删除，您可以【停用】目前不再需要使用，但已经使用过的基本信息；</w:t>
      </w:r>
    </w:p>
    <w:p w:rsidR="00C34EB5" w:rsidRPr="0037086D" w:rsidRDefault="00C34EB5" w:rsidP="004C2B67">
      <w:pPr>
        <w:pStyle w:val="4"/>
        <w:rPr>
          <w:b/>
        </w:rPr>
      </w:pPr>
      <w:bookmarkStart w:id="138" w:name="_Toc137544170"/>
      <w:bookmarkStart w:id="139" w:name="_Toc142640435"/>
      <w:bookmarkStart w:id="140" w:name="_Toc146530629"/>
      <w:r w:rsidRPr="0037086D">
        <w:rPr>
          <w:rFonts w:hint="eastAsia"/>
        </w:rPr>
        <w:lastRenderedPageBreak/>
        <w:t>商品档案</w:t>
      </w:r>
      <w:bookmarkEnd w:id="138"/>
      <w:bookmarkEnd w:id="139"/>
      <w:bookmarkEnd w:id="140"/>
    </w:p>
    <w:p w:rsidR="00C34EB5" w:rsidRPr="0037086D" w:rsidRDefault="00C34EB5" w:rsidP="00C34EB5">
      <w:pPr>
        <w:rPr>
          <w:rFonts w:cstheme="minorEastAsia"/>
          <w:szCs w:val="21"/>
        </w:rPr>
      </w:pPr>
      <w:r w:rsidRPr="0037086D">
        <w:rPr>
          <w:noProof/>
        </w:rPr>
        <w:drawing>
          <wp:inline distT="0" distB="0" distL="0" distR="0" wp14:anchorId="66A05F50" wp14:editId="31757DDE">
            <wp:extent cx="4071600" cy="1800000"/>
            <wp:effectExtent l="0" t="0" r="571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商品档案是集中反映商品的名称、编号、规格、型号等基本信息的管理模块。</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该信息以“商品编号”为关键字，商品名称、规格、型号等可以相同，但是商品编号不能相同。系统是否支持商品名称重复，由 “系统管理-系统配置--系统全局配置--允许商品信息同名” 而决定。</w:t>
      </w:r>
    </w:p>
    <w:p w:rsidR="00C34EB5" w:rsidRPr="0037086D" w:rsidRDefault="00C34EB5" w:rsidP="00534D98">
      <w:pPr>
        <w:numPr>
          <w:ilvl w:val="0"/>
          <w:numId w:val="64"/>
        </w:numPr>
        <w:ind w:firstLine="0"/>
        <w:rPr>
          <w:rFonts w:cstheme="minorEastAsia"/>
          <w:szCs w:val="21"/>
        </w:rPr>
      </w:pPr>
      <w:r w:rsidRPr="0037086D">
        <w:rPr>
          <w:rFonts w:cstheme="minorEastAsia" w:hint="eastAsia"/>
          <w:szCs w:val="21"/>
        </w:rPr>
        <w:t>软件中提供新增、修改、删除、停用、停止采购等多种维护基本信息的操作。</w:t>
      </w:r>
    </w:p>
    <w:p w:rsidR="00C34EB5" w:rsidRPr="0037086D" w:rsidRDefault="00C34EB5" w:rsidP="00534D98">
      <w:pPr>
        <w:numPr>
          <w:ilvl w:val="0"/>
          <w:numId w:val="64"/>
        </w:numPr>
        <w:ind w:firstLine="0"/>
        <w:rPr>
          <w:rFonts w:cstheme="minorEastAsia"/>
          <w:szCs w:val="21"/>
        </w:rPr>
      </w:pPr>
      <w:r w:rsidRPr="0037086D">
        <w:rPr>
          <w:rFonts w:cstheme="minorEastAsia" w:hint="eastAsia"/>
          <w:szCs w:val="21"/>
        </w:rPr>
        <w:t>在商品中可以关联自由项、商品类别、商品品牌、指定仓库、指定货位等其他基础资料的信息。</w:t>
      </w:r>
    </w:p>
    <w:p w:rsidR="00C34EB5" w:rsidRPr="0037086D" w:rsidRDefault="00C34EB5" w:rsidP="00534D98">
      <w:pPr>
        <w:numPr>
          <w:ilvl w:val="0"/>
          <w:numId w:val="64"/>
        </w:numPr>
        <w:ind w:firstLine="0"/>
        <w:rPr>
          <w:rFonts w:cstheme="minorEastAsia"/>
          <w:szCs w:val="21"/>
        </w:rPr>
      </w:pPr>
      <w:r w:rsidRPr="0037086D">
        <w:rPr>
          <w:rFonts w:cstheme="minorEastAsia" w:hint="eastAsia"/>
          <w:szCs w:val="21"/>
        </w:rPr>
        <w:t>商品计量单位在商品使用后还能进行修改，当修改基本计量单位的时候会将之前单据对应的基本计量单位同步修改，并在单据日志中有相关日志记录。</w:t>
      </w:r>
    </w:p>
    <w:p w:rsidR="00C34EB5" w:rsidRPr="0037086D" w:rsidRDefault="00C34EB5" w:rsidP="00534D98">
      <w:pPr>
        <w:numPr>
          <w:ilvl w:val="0"/>
          <w:numId w:val="64"/>
        </w:numPr>
        <w:ind w:firstLine="0"/>
        <w:rPr>
          <w:rFonts w:cstheme="minorEastAsia"/>
          <w:szCs w:val="21"/>
        </w:rPr>
      </w:pPr>
      <w:r w:rsidRPr="0037086D">
        <w:rPr>
          <w:rFonts w:cstheme="minorEastAsia" w:hint="eastAsia"/>
          <w:szCs w:val="21"/>
        </w:rPr>
        <w:t>当商品的库存期初、业务单据中使用后，支持基本计量单位名称的修改，修改后基本计量单位的数量不会发生任何变化，以往的历史单据还是之前的基本计量单位，只是修改后新单据的按新的基本计量单位处理。</w:t>
      </w:r>
    </w:p>
    <w:p w:rsidR="00C34EB5" w:rsidRPr="0037086D" w:rsidRDefault="00C34EB5" w:rsidP="00534D98">
      <w:pPr>
        <w:numPr>
          <w:ilvl w:val="0"/>
          <w:numId w:val="64"/>
        </w:numPr>
        <w:ind w:firstLine="0"/>
        <w:rPr>
          <w:rFonts w:cstheme="minorEastAsia"/>
          <w:szCs w:val="21"/>
        </w:rPr>
      </w:pPr>
      <w:r w:rsidRPr="0037086D">
        <w:rPr>
          <w:rFonts w:cstheme="minorEastAsia" w:hint="eastAsia"/>
          <w:szCs w:val="21"/>
        </w:rPr>
        <w:t>能对不同单位设置不同的价格。</w:t>
      </w:r>
    </w:p>
    <w:p w:rsidR="00C34EB5" w:rsidRPr="0037086D" w:rsidRDefault="00C34EB5" w:rsidP="00534D98">
      <w:pPr>
        <w:numPr>
          <w:ilvl w:val="0"/>
          <w:numId w:val="64"/>
        </w:numPr>
        <w:ind w:firstLine="0"/>
        <w:rPr>
          <w:rFonts w:cstheme="minorEastAsia"/>
          <w:szCs w:val="21"/>
        </w:rPr>
      </w:pPr>
      <w:r w:rsidRPr="0037086D">
        <w:rPr>
          <w:rFonts w:cstheme="minorEastAsia" w:hint="eastAsia"/>
          <w:szCs w:val="21"/>
        </w:rPr>
        <w:t>自由项适用范围：</w:t>
      </w:r>
    </w:p>
    <w:p w:rsidR="00C34EB5" w:rsidRPr="0037086D" w:rsidRDefault="00C34EB5" w:rsidP="00534D98">
      <w:pPr>
        <w:numPr>
          <w:ilvl w:val="0"/>
          <w:numId w:val="65"/>
        </w:numPr>
        <w:rPr>
          <w:rFonts w:cstheme="minorEastAsia"/>
          <w:szCs w:val="21"/>
        </w:rPr>
      </w:pPr>
      <w:r w:rsidRPr="0037086D">
        <w:rPr>
          <w:rFonts w:cstheme="minorEastAsia" w:hint="eastAsia"/>
          <w:szCs w:val="21"/>
        </w:rPr>
        <w:t>商品的大部分信息都相同，只有较少的一个或几个信息不用的时候可以使用自由项。</w:t>
      </w:r>
    </w:p>
    <w:p w:rsidR="00C34EB5" w:rsidRDefault="00C34EB5" w:rsidP="00534D98">
      <w:pPr>
        <w:numPr>
          <w:ilvl w:val="0"/>
          <w:numId w:val="65"/>
        </w:numPr>
        <w:rPr>
          <w:rFonts w:cstheme="minorEastAsia"/>
          <w:szCs w:val="21"/>
        </w:rPr>
      </w:pPr>
      <w:r w:rsidRPr="0037086D">
        <w:rPr>
          <w:rFonts w:cstheme="minorEastAsia" w:hint="eastAsia"/>
          <w:szCs w:val="21"/>
        </w:rPr>
        <w:t>进价、售价一致建议使用自由项，如果商品的进价、售价不一致的时候则不建议使用自由项。</w:t>
      </w:r>
    </w:p>
    <w:p w:rsidR="00192456" w:rsidRPr="0037086D" w:rsidRDefault="00192456" w:rsidP="00534D98">
      <w:pPr>
        <w:numPr>
          <w:ilvl w:val="0"/>
          <w:numId w:val="65"/>
        </w:numPr>
        <w:rPr>
          <w:rFonts w:cstheme="minorEastAsia"/>
          <w:szCs w:val="21"/>
        </w:rPr>
      </w:pPr>
      <w:r w:rsidRPr="00F17B58">
        <w:rPr>
          <w:rFonts w:hint="eastAsia"/>
        </w:rPr>
        <w:t>不同自由项类型之间允许自由项名称重复，同一自由项类型下编号与名称均不能重复</w:t>
      </w:r>
      <w:r>
        <w:rPr>
          <w:rFonts w:hint="eastAsia"/>
        </w:rPr>
        <w:t>。</w:t>
      </w:r>
    </w:p>
    <w:p w:rsidR="00C34EB5" w:rsidRPr="0037086D" w:rsidRDefault="00C34EB5" w:rsidP="00534D98">
      <w:pPr>
        <w:ind w:firstLine="420"/>
        <w:rPr>
          <w:rFonts w:cstheme="minorEastAsia"/>
          <w:szCs w:val="21"/>
        </w:rPr>
      </w:pPr>
      <w:r w:rsidRPr="0037086D">
        <w:rPr>
          <w:rFonts w:cstheme="minorEastAsia" w:hint="eastAsia"/>
          <w:szCs w:val="21"/>
        </w:rPr>
        <w:t>例：方便面桶装，红烧牛肉、老坛酸菜，他们的规则、型号、重量都是相同，只有口味不同的时候，这时就可以使用自由项，建立一个“口味”增加对应口味即可。</w:t>
      </w:r>
    </w:p>
    <w:p w:rsidR="00C34EB5" w:rsidRPr="0037086D" w:rsidRDefault="00C34EB5" w:rsidP="00534D98">
      <w:pPr>
        <w:ind w:firstLine="420"/>
        <w:rPr>
          <w:rFonts w:cstheme="minorEastAsia"/>
          <w:szCs w:val="21"/>
        </w:rPr>
      </w:pPr>
      <w:r w:rsidRPr="0037086D">
        <w:rPr>
          <w:rFonts w:cstheme="minorEastAsia" w:hint="eastAsia"/>
          <w:szCs w:val="21"/>
        </w:rPr>
        <w:t>华为Mate 30有128G、256G的版本，其他的配置都相同，但是由于这两个商品的购销价都不同，所以这种情况不适用自由项。</w:t>
      </w:r>
    </w:p>
    <w:p w:rsidR="00C34EB5" w:rsidRPr="0037086D" w:rsidRDefault="00C34EB5" w:rsidP="00534D98">
      <w:pPr>
        <w:numPr>
          <w:ilvl w:val="0"/>
          <w:numId w:val="64"/>
        </w:numPr>
        <w:ind w:firstLine="0"/>
        <w:rPr>
          <w:rFonts w:cstheme="minorEastAsia"/>
          <w:szCs w:val="21"/>
        </w:rPr>
      </w:pPr>
      <w:r w:rsidRPr="0037086D">
        <w:rPr>
          <w:rFonts w:cstheme="minorEastAsia" w:hint="eastAsia"/>
          <w:szCs w:val="21"/>
        </w:rPr>
        <w:t>筛选功能：</w:t>
      </w:r>
    </w:p>
    <w:p w:rsidR="00C34EB5" w:rsidRPr="0037086D" w:rsidRDefault="00C34EB5" w:rsidP="00534D98">
      <w:pPr>
        <w:numPr>
          <w:ilvl w:val="0"/>
          <w:numId w:val="66"/>
        </w:numPr>
        <w:rPr>
          <w:rFonts w:cstheme="minorEastAsia"/>
          <w:szCs w:val="21"/>
        </w:rPr>
      </w:pPr>
      <w:r w:rsidRPr="0037086D">
        <w:rPr>
          <w:rFonts w:cstheme="minorEastAsia" w:hint="eastAsia"/>
          <w:szCs w:val="21"/>
        </w:rPr>
        <w:t>点击右上角“筛选”图标能对商品进行进行更多的过滤处理。</w:t>
      </w:r>
    </w:p>
    <w:p w:rsidR="00C34EB5" w:rsidRPr="0037086D" w:rsidRDefault="00C34EB5" w:rsidP="00534D98">
      <w:pPr>
        <w:numPr>
          <w:ilvl w:val="0"/>
          <w:numId w:val="66"/>
        </w:numPr>
        <w:rPr>
          <w:rFonts w:cstheme="minorEastAsia"/>
          <w:szCs w:val="21"/>
        </w:rPr>
      </w:pPr>
      <w:r w:rsidRPr="0037086D">
        <w:rPr>
          <w:rFonts w:cstheme="minorEastAsia" w:hint="eastAsia"/>
          <w:szCs w:val="21"/>
        </w:rPr>
        <w:t>模糊查询的有：商品编号、商品名称、商品规格、商品型号、商品简名、商品拼音码、父类名称、商品产地。</w:t>
      </w:r>
    </w:p>
    <w:p w:rsidR="00C34EB5" w:rsidRPr="0037086D" w:rsidRDefault="00C34EB5" w:rsidP="00534D98">
      <w:pPr>
        <w:numPr>
          <w:ilvl w:val="0"/>
          <w:numId w:val="66"/>
        </w:numPr>
        <w:rPr>
          <w:rFonts w:cstheme="minorEastAsia"/>
          <w:szCs w:val="21"/>
        </w:rPr>
      </w:pPr>
      <w:r w:rsidRPr="0037086D">
        <w:rPr>
          <w:rFonts w:cstheme="minorEastAsia" w:hint="eastAsia"/>
          <w:szCs w:val="21"/>
        </w:rPr>
        <w:t>过滤查询的有：供货商、商品类别、商品品牌。</w:t>
      </w:r>
    </w:p>
    <w:p w:rsidR="00C34EB5" w:rsidRPr="0037086D" w:rsidRDefault="00C34EB5" w:rsidP="00534D98">
      <w:pPr>
        <w:numPr>
          <w:ilvl w:val="0"/>
          <w:numId w:val="66"/>
        </w:numPr>
        <w:rPr>
          <w:rFonts w:cstheme="minorEastAsia"/>
          <w:szCs w:val="21"/>
        </w:rPr>
      </w:pPr>
      <w:r w:rsidRPr="0037086D">
        <w:rPr>
          <w:rFonts w:cstheme="minorEastAsia" w:hint="eastAsia"/>
          <w:szCs w:val="21"/>
        </w:rPr>
        <w:t>查询状态的有：停止采购、停用、外购、自制、委外。</w:t>
      </w:r>
    </w:p>
    <w:p w:rsidR="00C34EB5" w:rsidRPr="0037086D" w:rsidRDefault="00C34EB5" w:rsidP="00534D98">
      <w:pPr>
        <w:numPr>
          <w:ilvl w:val="0"/>
          <w:numId w:val="66"/>
        </w:numPr>
        <w:rPr>
          <w:rFonts w:cstheme="minorEastAsia"/>
          <w:szCs w:val="21"/>
        </w:rPr>
      </w:pPr>
      <w:r w:rsidRPr="0037086D">
        <w:rPr>
          <w:rFonts w:cstheme="minorEastAsia" w:hint="eastAsia"/>
          <w:szCs w:val="21"/>
        </w:rPr>
        <w:t>查询为空的有：条码、类别、品牌。</w:t>
      </w:r>
    </w:p>
    <w:p w:rsidR="00C34EB5" w:rsidRPr="0037086D" w:rsidRDefault="00C34EB5" w:rsidP="00534D98">
      <w:pPr>
        <w:numPr>
          <w:ilvl w:val="0"/>
          <w:numId w:val="66"/>
        </w:numPr>
        <w:rPr>
          <w:rFonts w:cstheme="minorEastAsia"/>
          <w:szCs w:val="21"/>
        </w:rPr>
      </w:pPr>
      <w:r w:rsidRPr="0037086D">
        <w:rPr>
          <w:rFonts w:cstheme="minorEastAsia" w:hint="eastAsia"/>
          <w:szCs w:val="21"/>
        </w:rPr>
        <w:t>支持商品自定义查询</w:t>
      </w:r>
    </w:p>
    <w:p w:rsidR="00C34EB5" w:rsidRPr="0037086D" w:rsidRDefault="00C34EB5" w:rsidP="00534D98">
      <w:pPr>
        <w:numPr>
          <w:ilvl w:val="0"/>
          <w:numId w:val="67"/>
        </w:numPr>
      </w:pPr>
      <w:r w:rsidRPr="0037086D">
        <w:rPr>
          <w:rFonts w:hint="eastAsia"/>
        </w:rPr>
        <w:t>组合自定义：为下拉控件，支持复选。</w:t>
      </w:r>
    </w:p>
    <w:p w:rsidR="00C34EB5" w:rsidRPr="0037086D" w:rsidRDefault="00C34EB5" w:rsidP="00534D98">
      <w:pPr>
        <w:numPr>
          <w:ilvl w:val="0"/>
          <w:numId w:val="67"/>
        </w:numPr>
      </w:pPr>
      <w:r w:rsidRPr="0037086D">
        <w:rPr>
          <w:rFonts w:hint="eastAsia"/>
        </w:rPr>
        <w:t>文本自定义：为下拉、文本组合控件，下拉控件包含“模糊、精确、左匹配、右匹配”等选项，只能进行单选，默认为“模糊”。</w:t>
      </w:r>
    </w:p>
    <w:p w:rsidR="00C34EB5" w:rsidRPr="0037086D" w:rsidRDefault="00C34EB5" w:rsidP="00534D98">
      <w:pPr>
        <w:numPr>
          <w:ilvl w:val="0"/>
          <w:numId w:val="67"/>
        </w:numPr>
      </w:pPr>
      <w:r w:rsidRPr="0037086D">
        <w:rPr>
          <w:rFonts w:hint="eastAsia"/>
        </w:rPr>
        <w:t>数字自定义：为下拉、数字组合控件，下拉控件包含“＝、≥、≤、≠”等选项，只能进行单选，默认为“＝”。</w:t>
      </w:r>
    </w:p>
    <w:p w:rsidR="00C34EB5" w:rsidRPr="0037086D" w:rsidRDefault="00C34EB5" w:rsidP="00534D98">
      <w:pPr>
        <w:numPr>
          <w:ilvl w:val="0"/>
          <w:numId w:val="64"/>
        </w:numPr>
        <w:ind w:firstLine="0"/>
      </w:pPr>
      <w:r w:rsidRPr="0037086D">
        <w:rPr>
          <w:rFonts w:hint="eastAsia"/>
        </w:rPr>
        <w:t>线性</w:t>
      </w:r>
      <w:r w:rsidRPr="0037086D">
        <w:rPr>
          <w:rFonts w:cstheme="minorEastAsia" w:hint="eastAsia"/>
          <w:szCs w:val="21"/>
        </w:rPr>
        <w:t>列表</w:t>
      </w:r>
      <w:r w:rsidRPr="0037086D">
        <w:rPr>
          <w:rFonts w:hint="eastAsia"/>
        </w:rPr>
        <w:t>功能：</w:t>
      </w:r>
    </w:p>
    <w:p w:rsidR="00C34EB5" w:rsidRPr="0037086D" w:rsidRDefault="00C34EB5" w:rsidP="00534D98">
      <w:pPr>
        <w:numPr>
          <w:ilvl w:val="0"/>
          <w:numId w:val="68"/>
        </w:numPr>
        <w:rPr>
          <w:rFonts w:cstheme="minorEastAsia"/>
          <w:szCs w:val="21"/>
        </w:rPr>
      </w:pPr>
      <w:r w:rsidRPr="0037086D">
        <w:rPr>
          <w:rFonts w:cstheme="minorEastAsia" w:hint="eastAsia"/>
          <w:szCs w:val="21"/>
        </w:rPr>
        <w:t>批量停用/批量启用：支持批量化停用/启用商品。</w:t>
      </w:r>
    </w:p>
    <w:p w:rsidR="00C34EB5" w:rsidRPr="0037086D" w:rsidRDefault="00C34EB5" w:rsidP="00534D98">
      <w:pPr>
        <w:numPr>
          <w:ilvl w:val="0"/>
          <w:numId w:val="68"/>
        </w:numPr>
        <w:rPr>
          <w:rFonts w:cstheme="minorEastAsia"/>
          <w:szCs w:val="21"/>
        </w:rPr>
      </w:pPr>
      <w:r w:rsidRPr="0037086D">
        <w:rPr>
          <w:rFonts w:cstheme="minorEastAsia" w:hint="eastAsia"/>
          <w:szCs w:val="21"/>
        </w:rPr>
        <w:t>批量删除：支持批量化删除商品。</w:t>
      </w:r>
    </w:p>
    <w:p w:rsidR="00C34EB5" w:rsidRPr="0037086D" w:rsidRDefault="00C34EB5" w:rsidP="00534D98">
      <w:pPr>
        <w:numPr>
          <w:ilvl w:val="0"/>
          <w:numId w:val="68"/>
        </w:numPr>
        <w:rPr>
          <w:rFonts w:cstheme="minorEastAsia"/>
          <w:szCs w:val="21"/>
        </w:rPr>
      </w:pPr>
      <w:r w:rsidRPr="0037086D">
        <w:rPr>
          <w:rFonts w:cstheme="minorEastAsia" w:hint="eastAsia"/>
          <w:szCs w:val="21"/>
        </w:rPr>
        <w:lastRenderedPageBreak/>
        <w:t>批量修改▼：包含批量修改选中商品、批量修改全部商品。</w:t>
      </w:r>
    </w:p>
    <w:p w:rsidR="00C34EB5" w:rsidRPr="0037086D" w:rsidRDefault="00C34EB5" w:rsidP="00534D98">
      <w:pPr>
        <w:numPr>
          <w:ilvl w:val="0"/>
          <w:numId w:val="64"/>
        </w:numPr>
        <w:ind w:firstLine="0"/>
      </w:pPr>
      <w:r w:rsidRPr="0037086D">
        <w:rPr>
          <w:rFonts w:hint="eastAsia"/>
        </w:rPr>
        <w:t>Excel导入：</w:t>
      </w:r>
    </w:p>
    <w:p w:rsidR="00C34EB5" w:rsidRPr="0037086D" w:rsidRDefault="00C34EB5" w:rsidP="00534D98">
      <w:pPr>
        <w:ind w:firstLine="420"/>
      </w:pPr>
      <w:r w:rsidRPr="0037086D">
        <w:rPr>
          <w:rFonts w:hint="eastAsia"/>
        </w:rPr>
        <w:t>Excel导入对于计量单位的处理支持“单行录入”和“多行录入”两种方式，生成的Excel也为2种模板。</w:t>
      </w:r>
    </w:p>
    <w:p w:rsidR="00C34EB5" w:rsidRPr="0037086D" w:rsidRDefault="00C34EB5" w:rsidP="00534D98">
      <w:pPr>
        <w:ind w:firstLine="420"/>
      </w:pPr>
      <w:r w:rsidRPr="0037086D">
        <w:rPr>
          <w:rFonts w:hint="eastAsia"/>
        </w:rPr>
        <w:t>Excel模板配置是对预设进价、售价、大单位数量及浮动单位进行设置，实现Excel列动态生成，客户不需要使用的列不进行展示及导入，减少客户的操作提升效率。</w:t>
      </w:r>
    </w:p>
    <w:p w:rsidR="00C34EB5" w:rsidRPr="0037086D" w:rsidRDefault="00C34EB5" w:rsidP="00534D98">
      <w:pPr>
        <w:ind w:firstLine="420"/>
      </w:pPr>
      <w:r w:rsidRPr="0037086D">
        <w:rPr>
          <w:rFonts w:hint="eastAsia"/>
        </w:rPr>
        <w:t>单行录入：是多计量单位商品都在同一行，不同的列分别录入基本计量单位和大单位信息以及对应的单位价格信息。</w:t>
      </w:r>
    </w:p>
    <w:p w:rsidR="00C34EB5" w:rsidRPr="0037086D" w:rsidRDefault="00C34EB5" w:rsidP="00534D98">
      <w:pPr>
        <w:ind w:firstLine="420"/>
      </w:pPr>
      <w:r w:rsidRPr="0037086D">
        <w:rPr>
          <w:rFonts w:hint="eastAsia"/>
        </w:rPr>
        <w:t>多行录入：是多计量单位都在同一列，不同的行分别录入基本计量单位和大单位信息以及对应的单位价格信息。</w:t>
      </w:r>
    </w:p>
    <w:p w:rsidR="00C34EB5" w:rsidRPr="0037086D" w:rsidRDefault="00C34EB5" w:rsidP="00534D98">
      <w:r w:rsidRPr="0037086D">
        <w:rPr>
          <w:rFonts w:hint="eastAsia"/>
        </w:rPr>
        <w:t>单行录入比较适合其他系统导入进行处理，操作更加简单易于上手。</w:t>
      </w:r>
    </w:p>
    <w:p w:rsidR="00C34EB5" w:rsidRPr="0037086D" w:rsidRDefault="00C34EB5" w:rsidP="00534D98">
      <w:pPr>
        <w:numPr>
          <w:ilvl w:val="0"/>
          <w:numId w:val="64"/>
        </w:numPr>
        <w:ind w:firstLine="0"/>
      </w:pPr>
      <w:r w:rsidRPr="0037086D">
        <w:rPr>
          <w:rFonts w:hint="eastAsia"/>
        </w:rPr>
        <w:t>可以选择各自商品的“存货类型”</w:t>
      </w:r>
      <w:r w:rsidRPr="0037086D">
        <w:rPr>
          <w:rFonts w:cstheme="minorEastAsia" w:hint="eastAsia"/>
          <w:szCs w:val="21"/>
        </w:rPr>
        <w:t>实现不同商品不同收入、成本、存货核算方式。</w:t>
      </w:r>
    </w:p>
    <w:p w:rsidR="00BC438E" w:rsidRPr="00BC438E" w:rsidRDefault="00C34EB5" w:rsidP="00BC438E">
      <w:pPr>
        <w:numPr>
          <w:ilvl w:val="0"/>
          <w:numId w:val="64"/>
        </w:numPr>
        <w:ind w:firstLine="0"/>
        <w:rPr>
          <w:rFonts w:cstheme="minorEastAsia"/>
          <w:szCs w:val="21"/>
        </w:rPr>
      </w:pPr>
      <w:r w:rsidRPr="0037086D">
        <w:rPr>
          <w:rFonts w:hint="eastAsia"/>
        </w:rPr>
        <w:t>BOM信息：支持快速查看与新增商品标准BOM信息。</w:t>
      </w:r>
    </w:p>
    <w:p w:rsidR="00BC438E" w:rsidRPr="00BC438E" w:rsidRDefault="00BC438E" w:rsidP="00BC438E">
      <w:pPr>
        <w:numPr>
          <w:ilvl w:val="0"/>
          <w:numId w:val="64"/>
        </w:numPr>
        <w:ind w:firstLine="0"/>
        <w:rPr>
          <w:rFonts w:cstheme="minorEastAsia"/>
          <w:szCs w:val="21"/>
        </w:rPr>
      </w:pPr>
      <w:r w:rsidRPr="00910C30">
        <w:t>浮动计量单位可以录入换算率为</w:t>
      </w:r>
      <w:r w:rsidRPr="00910C30">
        <w:rPr>
          <w:rFonts w:hint="eastAsia"/>
        </w:rPr>
        <w:t>0，当录入换算率为0的时候，在业务单据中录入数量，不会计算浮动单位数量，反过来，录入浮动单位数量也不会在计算浮动换算率。</w:t>
      </w:r>
    </w:p>
    <w:p w:rsidR="00C34EB5" w:rsidRPr="0037086D" w:rsidRDefault="00C34EB5" w:rsidP="004C2B67">
      <w:pPr>
        <w:pStyle w:val="4"/>
        <w:rPr>
          <w:b/>
        </w:rPr>
      </w:pPr>
      <w:bookmarkStart w:id="141" w:name="_Toc20504"/>
      <w:bookmarkStart w:id="142" w:name="_Toc137544171"/>
      <w:bookmarkStart w:id="143" w:name="_Toc142640436"/>
      <w:bookmarkStart w:id="144" w:name="_Toc146530630"/>
      <w:r w:rsidRPr="0037086D">
        <w:rPr>
          <w:rFonts w:hint="eastAsia"/>
        </w:rPr>
        <w:t>商品类别</w:t>
      </w:r>
      <w:bookmarkEnd w:id="141"/>
      <w:bookmarkEnd w:id="142"/>
      <w:bookmarkEnd w:id="143"/>
      <w:bookmarkEnd w:id="144"/>
    </w:p>
    <w:p w:rsidR="00C34EB5" w:rsidRPr="0037086D" w:rsidRDefault="00C34EB5" w:rsidP="00C34EB5">
      <w:pPr>
        <w:rPr>
          <w:rFonts w:cstheme="minorEastAsia"/>
          <w:szCs w:val="21"/>
        </w:rPr>
      </w:pPr>
      <w:r w:rsidRPr="0037086D">
        <w:rPr>
          <w:noProof/>
        </w:rPr>
        <w:drawing>
          <wp:inline distT="0" distB="0" distL="0" distR="0" wp14:anchorId="1E886DD5" wp14:editId="72EA354E">
            <wp:extent cx="4071600" cy="1800000"/>
            <wp:effectExtent l="0" t="0" r="5715"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商品类别可通过商品档案父类管理，对商品进行跨层级管理。</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69"/>
        </w:numPr>
        <w:ind w:firstLine="0"/>
        <w:rPr>
          <w:rFonts w:cstheme="minorEastAsia"/>
          <w:szCs w:val="21"/>
        </w:rPr>
      </w:pPr>
      <w:r w:rsidRPr="0037086D">
        <w:rPr>
          <w:rFonts w:cstheme="minorEastAsia" w:hint="eastAsia"/>
          <w:szCs w:val="21"/>
        </w:rPr>
        <w:t>根据企业实际管理需求，可选择单独建立商品类别档案来辅助管理商品。</w:t>
      </w:r>
    </w:p>
    <w:p w:rsidR="00C34EB5" w:rsidRPr="0037086D" w:rsidRDefault="00C34EB5" w:rsidP="00534D98">
      <w:pPr>
        <w:numPr>
          <w:ilvl w:val="0"/>
          <w:numId w:val="69"/>
        </w:numPr>
        <w:ind w:firstLine="0"/>
        <w:rPr>
          <w:rFonts w:cstheme="minorEastAsia"/>
          <w:szCs w:val="21"/>
        </w:rPr>
      </w:pPr>
      <w:r w:rsidRPr="0037086D">
        <w:rPr>
          <w:rFonts w:cstheme="minorEastAsia" w:hint="eastAsia"/>
          <w:szCs w:val="21"/>
        </w:rPr>
        <w:t>软件中提供新增、修改、删除等多种维护基本信息的操作。</w:t>
      </w:r>
    </w:p>
    <w:p w:rsidR="00C34EB5" w:rsidRPr="0037086D" w:rsidRDefault="00C34EB5" w:rsidP="00534D98">
      <w:pPr>
        <w:numPr>
          <w:ilvl w:val="0"/>
          <w:numId w:val="69"/>
        </w:numPr>
        <w:ind w:firstLine="0"/>
        <w:rPr>
          <w:rFonts w:cstheme="minorEastAsia"/>
          <w:szCs w:val="21"/>
        </w:rPr>
      </w:pPr>
      <w:r w:rsidRPr="0037086D">
        <w:rPr>
          <w:rFonts w:cstheme="minorEastAsia" w:hint="eastAsia"/>
          <w:szCs w:val="21"/>
        </w:rPr>
        <w:t>所属类别：</w:t>
      </w:r>
    </w:p>
    <w:p w:rsidR="00C34EB5" w:rsidRPr="0037086D" w:rsidRDefault="00C34EB5" w:rsidP="00534D98">
      <w:pPr>
        <w:numPr>
          <w:ilvl w:val="0"/>
          <w:numId w:val="70"/>
        </w:numPr>
        <w:rPr>
          <w:rFonts w:cstheme="minorEastAsia"/>
          <w:szCs w:val="21"/>
        </w:rPr>
      </w:pPr>
      <w:r w:rsidRPr="0037086D">
        <w:rPr>
          <w:rFonts w:cstheme="minorEastAsia" w:hint="eastAsia"/>
          <w:szCs w:val="21"/>
        </w:rPr>
        <w:t>未选择：该商品类别会放到类别中的第一层。</w:t>
      </w:r>
    </w:p>
    <w:p w:rsidR="00C34EB5" w:rsidRPr="0037086D" w:rsidRDefault="00C34EB5" w:rsidP="00534D98">
      <w:pPr>
        <w:numPr>
          <w:ilvl w:val="0"/>
          <w:numId w:val="70"/>
        </w:numPr>
        <w:rPr>
          <w:rFonts w:cstheme="minorEastAsia"/>
          <w:szCs w:val="21"/>
        </w:rPr>
      </w:pPr>
      <w:r w:rsidRPr="0037086D">
        <w:rPr>
          <w:rFonts w:cstheme="minorEastAsia" w:hint="eastAsia"/>
          <w:szCs w:val="21"/>
        </w:rPr>
        <w:t>选择：该商品类别会放到选择类别的下一层。</w:t>
      </w:r>
    </w:p>
    <w:p w:rsidR="00C34EB5" w:rsidRPr="0037086D" w:rsidRDefault="00C34EB5" w:rsidP="004C2B67">
      <w:pPr>
        <w:pStyle w:val="4"/>
        <w:rPr>
          <w:b/>
        </w:rPr>
      </w:pPr>
      <w:bookmarkStart w:id="145" w:name="_Toc137544172"/>
      <w:bookmarkStart w:id="146" w:name="_Toc142640437"/>
      <w:bookmarkStart w:id="147" w:name="_Toc146530631"/>
      <w:bookmarkStart w:id="148" w:name="_Toc9515"/>
      <w:r w:rsidRPr="0037086D">
        <w:rPr>
          <w:rFonts w:hint="eastAsia"/>
        </w:rPr>
        <w:t>商品存货类型</w:t>
      </w:r>
      <w:bookmarkEnd w:id="145"/>
      <w:bookmarkEnd w:id="146"/>
      <w:bookmarkEnd w:id="147"/>
    </w:p>
    <w:p w:rsidR="00C34EB5" w:rsidRPr="0037086D" w:rsidRDefault="00C34EB5" w:rsidP="00C34EB5">
      <w:r w:rsidRPr="0037086D">
        <w:rPr>
          <w:noProof/>
        </w:rPr>
        <w:drawing>
          <wp:inline distT="0" distB="0" distL="0" distR="0" wp14:anchorId="70835C59" wp14:editId="7A7AA396">
            <wp:extent cx="4071600" cy="1800000"/>
            <wp:effectExtent l="0" t="0" r="5715"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录入商品存货类型，实现不同商品不同收入、成本、存货核算方式。</w:t>
      </w:r>
    </w:p>
    <w:p w:rsidR="00C34EB5" w:rsidRPr="0037086D" w:rsidRDefault="00C34EB5" w:rsidP="00534D98">
      <w:pPr>
        <w:rPr>
          <w:rFonts w:cstheme="minorEastAsia"/>
          <w:szCs w:val="21"/>
        </w:rPr>
      </w:pPr>
      <w:r w:rsidRPr="0037086D">
        <w:rPr>
          <w:rFonts w:cstheme="minorEastAsia" w:hint="eastAsia"/>
          <w:bCs/>
          <w:szCs w:val="21"/>
        </w:rPr>
        <w:t>操作说明：</w:t>
      </w:r>
    </w:p>
    <w:p w:rsidR="00C34EB5" w:rsidRPr="0037086D" w:rsidRDefault="00C34EB5" w:rsidP="00534D98">
      <w:pPr>
        <w:numPr>
          <w:ilvl w:val="0"/>
          <w:numId w:val="71"/>
        </w:numPr>
        <w:ind w:firstLine="0"/>
        <w:rPr>
          <w:rFonts w:cstheme="minorEastAsia"/>
          <w:szCs w:val="21"/>
        </w:rPr>
      </w:pPr>
      <w:r w:rsidRPr="0037086D">
        <w:rPr>
          <w:rFonts w:cstheme="minorEastAsia" w:hint="eastAsia"/>
          <w:szCs w:val="21"/>
        </w:rPr>
        <w:t>用户可以选择“商品(产成品)、原材料(半成品)、服务(劳务)”。</w:t>
      </w:r>
    </w:p>
    <w:p w:rsidR="00C34EB5" w:rsidRPr="0037086D" w:rsidRDefault="00C34EB5" w:rsidP="00534D98">
      <w:pPr>
        <w:numPr>
          <w:ilvl w:val="0"/>
          <w:numId w:val="71"/>
        </w:numPr>
        <w:ind w:firstLine="0"/>
        <w:rPr>
          <w:rFonts w:cstheme="minorEastAsia"/>
          <w:szCs w:val="21"/>
        </w:rPr>
      </w:pPr>
      <w:r w:rsidRPr="0037086D">
        <w:rPr>
          <w:rFonts w:cstheme="minorEastAsia" w:hint="eastAsia"/>
          <w:szCs w:val="21"/>
        </w:rPr>
        <w:t>能录入对应的科目信息，实现不同商品不同收入、成本、存货核算方式。</w:t>
      </w:r>
    </w:p>
    <w:p w:rsidR="00C34EB5" w:rsidRPr="0037086D" w:rsidRDefault="00C34EB5" w:rsidP="004C2B67">
      <w:pPr>
        <w:pStyle w:val="4"/>
        <w:rPr>
          <w:b/>
        </w:rPr>
      </w:pPr>
      <w:bookmarkStart w:id="149" w:name="_Toc137544173"/>
      <w:bookmarkStart w:id="150" w:name="_Toc142640438"/>
      <w:bookmarkStart w:id="151" w:name="_Toc146530632"/>
      <w:r w:rsidRPr="0037086D">
        <w:rPr>
          <w:rFonts w:hint="eastAsia"/>
        </w:rPr>
        <w:lastRenderedPageBreak/>
        <w:t>商品品牌</w:t>
      </w:r>
      <w:bookmarkEnd w:id="148"/>
      <w:bookmarkEnd w:id="149"/>
      <w:bookmarkEnd w:id="150"/>
      <w:bookmarkEnd w:id="151"/>
    </w:p>
    <w:p w:rsidR="00C34EB5" w:rsidRPr="0037086D" w:rsidRDefault="00C34EB5" w:rsidP="00C34EB5">
      <w:pPr>
        <w:rPr>
          <w:rFonts w:cstheme="minorEastAsia"/>
          <w:szCs w:val="21"/>
        </w:rPr>
      </w:pPr>
      <w:r w:rsidRPr="0037086D">
        <w:rPr>
          <w:noProof/>
        </w:rPr>
        <w:drawing>
          <wp:inline distT="0" distB="0" distL="0" distR="0" wp14:anchorId="56AA6D3F" wp14:editId="632DF2A2">
            <wp:extent cx="4071600" cy="1800000"/>
            <wp:effectExtent l="0" t="0" r="5715"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设置不同的商品品牌对商品进行分类管理，同时提供商品品牌的折扣数据。</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72"/>
        </w:numPr>
        <w:ind w:firstLine="0"/>
        <w:rPr>
          <w:rFonts w:cstheme="minorEastAsia"/>
          <w:szCs w:val="21"/>
        </w:rPr>
      </w:pPr>
      <w:r w:rsidRPr="0037086D">
        <w:rPr>
          <w:rFonts w:cstheme="minorEastAsia" w:hint="eastAsia"/>
          <w:szCs w:val="21"/>
        </w:rPr>
        <w:t>软件中提供新增、修改、删除、停用等多种维护基本信息的操作。</w:t>
      </w:r>
    </w:p>
    <w:p w:rsidR="00C34EB5" w:rsidRPr="0037086D" w:rsidRDefault="00C34EB5" w:rsidP="004C2B67">
      <w:pPr>
        <w:pStyle w:val="4"/>
        <w:rPr>
          <w:b/>
        </w:rPr>
      </w:pPr>
      <w:bookmarkStart w:id="152" w:name="_Toc24737"/>
      <w:bookmarkStart w:id="153" w:name="_Toc137544174"/>
      <w:bookmarkStart w:id="154" w:name="_Toc142640439"/>
      <w:bookmarkStart w:id="155" w:name="_Toc146530633"/>
      <w:r w:rsidRPr="0037086D">
        <w:rPr>
          <w:rFonts w:hint="eastAsia"/>
        </w:rPr>
        <w:t>商品计量单位</w:t>
      </w:r>
      <w:bookmarkEnd w:id="152"/>
      <w:bookmarkEnd w:id="153"/>
      <w:bookmarkEnd w:id="154"/>
      <w:bookmarkEnd w:id="155"/>
    </w:p>
    <w:p w:rsidR="00C34EB5" w:rsidRPr="0037086D" w:rsidRDefault="00C34EB5" w:rsidP="00C34EB5">
      <w:pPr>
        <w:rPr>
          <w:rFonts w:cstheme="minorEastAsia"/>
          <w:szCs w:val="21"/>
        </w:rPr>
      </w:pPr>
      <w:r w:rsidRPr="0037086D">
        <w:rPr>
          <w:noProof/>
        </w:rPr>
        <w:drawing>
          <wp:inline distT="0" distB="0" distL="0" distR="0" wp14:anchorId="262C8D3C" wp14:editId="1632F810">
            <wp:extent cx="4071600" cy="1800000"/>
            <wp:effectExtent l="0" t="0" r="5715"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单位是指根据约定定义和采用的标量。</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73"/>
        </w:numPr>
        <w:ind w:firstLine="0"/>
        <w:rPr>
          <w:rFonts w:cstheme="minorEastAsia"/>
          <w:szCs w:val="21"/>
        </w:rPr>
      </w:pPr>
      <w:r w:rsidRPr="0037086D">
        <w:rPr>
          <w:rFonts w:cstheme="minorEastAsia" w:hint="eastAsia"/>
          <w:szCs w:val="21"/>
        </w:rPr>
        <w:t>任何其他同类量可与其比较使两个量之比用一个数表示。计量单位具有根据约定赋予的名称和符号。而有效的商品计量单位能够帮助我们在企业进销存业务执行过程中高效且规范的运作。</w:t>
      </w:r>
    </w:p>
    <w:p w:rsidR="00C34EB5" w:rsidRPr="0037086D" w:rsidRDefault="00C34EB5" w:rsidP="00534D98">
      <w:pPr>
        <w:numPr>
          <w:ilvl w:val="0"/>
          <w:numId w:val="73"/>
        </w:numPr>
        <w:ind w:firstLine="0"/>
        <w:rPr>
          <w:rFonts w:cstheme="minorEastAsia"/>
          <w:szCs w:val="21"/>
        </w:rPr>
      </w:pPr>
      <w:r w:rsidRPr="0037086D">
        <w:rPr>
          <w:rFonts w:cstheme="minorEastAsia" w:hint="eastAsia"/>
          <w:szCs w:val="21"/>
        </w:rPr>
        <w:t>软件中提供新增、修改、删除、停用等多种维护基本信息的操作。</w:t>
      </w:r>
    </w:p>
    <w:p w:rsidR="00C34EB5" w:rsidRPr="0037086D" w:rsidRDefault="00C34EB5" w:rsidP="004C2B67">
      <w:pPr>
        <w:pStyle w:val="4"/>
        <w:rPr>
          <w:b/>
        </w:rPr>
      </w:pPr>
      <w:bookmarkStart w:id="156" w:name="_Toc25251"/>
      <w:bookmarkStart w:id="157" w:name="_Toc137544175"/>
      <w:bookmarkStart w:id="158" w:name="_Toc142640440"/>
      <w:bookmarkStart w:id="159" w:name="_Toc146530634"/>
      <w:r w:rsidRPr="0037086D">
        <w:rPr>
          <w:rFonts w:hint="eastAsia"/>
        </w:rPr>
        <w:t>商品多单位信息</w:t>
      </w:r>
      <w:bookmarkEnd w:id="156"/>
      <w:bookmarkEnd w:id="157"/>
      <w:bookmarkEnd w:id="158"/>
      <w:bookmarkEnd w:id="159"/>
    </w:p>
    <w:p w:rsidR="00C34EB5" w:rsidRPr="0037086D" w:rsidRDefault="00C34EB5" w:rsidP="00C34EB5">
      <w:pPr>
        <w:rPr>
          <w:rFonts w:cstheme="minorEastAsia"/>
          <w:szCs w:val="21"/>
        </w:rPr>
      </w:pPr>
      <w:r w:rsidRPr="0037086D">
        <w:rPr>
          <w:noProof/>
        </w:rPr>
        <w:drawing>
          <wp:inline distT="0" distB="0" distL="0" distR="0" wp14:anchorId="48D6553F" wp14:editId="61914054">
            <wp:extent cx="4071600" cy="1800000"/>
            <wp:effectExtent l="0" t="0" r="5715"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统计出哪些商品使用了多单位，以及多单位对应的条码、预设价格等相关信息。</w:t>
      </w:r>
    </w:p>
    <w:p w:rsidR="00C34EB5" w:rsidRPr="0037086D" w:rsidRDefault="00C34EB5" w:rsidP="004C2B67">
      <w:pPr>
        <w:pStyle w:val="4"/>
        <w:rPr>
          <w:b/>
        </w:rPr>
      </w:pPr>
      <w:bookmarkStart w:id="160" w:name="_Toc21021"/>
      <w:bookmarkStart w:id="161" w:name="_Toc137544176"/>
      <w:bookmarkStart w:id="162" w:name="_Toc142640441"/>
      <w:bookmarkStart w:id="163" w:name="_Toc146530635"/>
      <w:r w:rsidRPr="0037086D">
        <w:rPr>
          <w:rFonts w:hint="eastAsia"/>
        </w:rPr>
        <w:lastRenderedPageBreak/>
        <w:t>商品多编码</w:t>
      </w:r>
      <w:bookmarkEnd w:id="160"/>
      <w:r w:rsidRPr="0037086D">
        <w:rPr>
          <w:rFonts w:hint="eastAsia"/>
        </w:rPr>
        <w:t>设置</w:t>
      </w:r>
      <w:bookmarkEnd w:id="161"/>
      <w:bookmarkEnd w:id="162"/>
      <w:bookmarkEnd w:id="163"/>
    </w:p>
    <w:p w:rsidR="00C34EB5" w:rsidRPr="0037086D" w:rsidRDefault="00C34EB5" w:rsidP="00C34EB5">
      <w:pPr>
        <w:rPr>
          <w:rFonts w:cstheme="minorEastAsia"/>
          <w:szCs w:val="21"/>
        </w:rPr>
      </w:pPr>
      <w:r w:rsidRPr="0037086D">
        <w:rPr>
          <w:noProof/>
        </w:rPr>
        <w:drawing>
          <wp:inline distT="0" distB="0" distL="0" distR="0" wp14:anchorId="0523E77A" wp14:editId="4D73D7E3">
            <wp:extent cx="4071600" cy="1800000"/>
            <wp:effectExtent l="0" t="0" r="5715"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设置同一个商品在不同往来单位中不同的编码信息。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74"/>
        </w:numPr>
        <w:ind w:firstLine="0"/>
        <w:rPr>
          <w:rFonts w:cstheme="minorEastAsia"/>
          <w:szCs w:val="21"/>
        </w:rPr>
      </w:pPr>
      <w:r w:rsidRPr="0037086D">
        <w:rPr>
          <w:rFonts w:cstheme="minorEastAsia" w:hint="eastAsia"/>
          <w:szCs w:val="21"/>
        </w:rPr>
        <w:t>设置：选择不同的往来单位后，对不同的商品设置不同的单位编码、名称、规格、型号。</w:t>
      </w:r>
    </w:p>
    <w:p w:rsidR="00C34EB5" w:rsidRPr="0037086D" w:rsidRDefault="00C34EB5" w:rsidP="00534D98">
      <w:pPr>
        <w:numPr>
          <w:ilvl w:val="0"/>
          <w:numId w:val="74"/>
        </w:numPr>
        <w:ind w:firstLine="0"/>
        <w:rPr>
          <w:rFonts w:cstheme="minorEastAsia"/>
          <w:szCs w:val="21"/>
        </w:rPr>
      </w:pPr>
      <w:r w:rsidRPr="0037086D">
        <w:rPr>
          <w:rFonts w:cstheme="minorEastAsia" w:hint="eastAsia"/>
          <w:szCs w:val="21"/>
        </w:rPr>
        <w:t>批量复制：把该往来单位的商品编码全部复制给其他往来单位，并覆盖原有的编码、名称、规格、型号。</w:t>
      </w:r>
    </w:p>
    <w:p w:rsidR="00C34EB5" w:rsidRPr="0037086D" w:rsidRDefault="00C34EB5" w:rsidP="00534D98">
      <w:pPr>
        <w:ind w:firstLine="420"/>
        <w:rPr>
          <w:rFonts w:cstheme="minorEastAsia"/>
          <w:szCs w:val="21"/>
        </w:rPr>
      </w:pPr>
      <w:r w:rsidRPr="0037086D">
        <w:rPr>
          <w:rFonts w:cstheme="minorEastAsia" w:hint="eastAsia"/>
          <w:szCs w:val="21"/>
        </w:rPr>
        <w:t>例如：某个商品在生产厂商时的商品编码是BL526772018051000001(包含：品名、车间、批号、生产日期、流水号等)。当这个商品流通到批发商的时候，批发商一般不太关心该商品的生产车间等，但是比较关心其供货商，于是根据自己管理需要，重新定义了该商品的编码为GMBL00001(包含：供货商、品名、流水号)。可能这个商品被再次流通到零售商的时候，零售商店管理简单，可能还会定义一套方便零售商店自己管理的商品编码。</w:t>
      </w:r>
    </w:p>
    <w:p w:rsidR="00C34EB5" w:rsidRPr="0037086D" w:rsidRDefault="00C34EB5" w:rsidP="00534D98">
      <w:pPr>
        <w:numPr>
          <w:ilvl w:val="0"/>
          <w:numId w:val="74"/>
        </w:numPr>
        <w:ind w:firstLine="0"/>
        <w:rPr>
          <w:rFonts w:cstheme="minorEastAsia"/>
          <w:szCs w:val="21"/>
        </w:rPr>
      </w:pPr>
      <w:r w:rsidRPr="0037086D">
        <w:rPr>
          <w:rFonts w:cstheme="minorEastAsia" w:hint="eastAsia"/>
          <w:szCs w:val="21"/>
        </w:rPr>
        <w:t>批量删除：把勾选的多编码信息进行删除。</w:t>
      </w:r>
    </w:p>
    <w:p w:rsidR="00C34EB5" w:rsidRPr="0037086D" w:rsidRDefault="00C34EB5" w:rsidP="00534D98">
      <w:pPr>
        <w:numPr>
          <w:ilvl w:val="0"/>
          <w:numId w:val="74"/>
        </w:numPr>
        <w:ind w:firstLine="0"/>
        <w:rPr>
          <w:rFonts w:cstheme="minorEastAsia"/>
          <w:szCs w:val="21"/>
        </w:rPr>
      </w:pPr>
      <w:r w:rsidRPr="0037086D">
        <w:rPr>
          <w:rFonts w:cstheme="minorEastAsia" w:hint="eastAsia"/>
          <w:szCs w:val="21"/>
        </w:rPr>
        <w:t>Excel导入：能快速通过Excel进行数据导入。</w:t>
      </w:r>
    </w:p>
    <w:p w:rsidR="00C34EB5" w:rsidRPr="0037086D" w:rsidRDefault="00C34EB5" w:rsidP="00534D98">
      <w:pPr>
        <w:numPr>
          <w:ilvl w:val="0"/>
          <w:numId w:val="74"/>
        </w:numPr>
        <w:ind w:firstLine="0"/>
        <w:rPr>
          <w:rFonts w:cstheme="minorEastAsia"/>
          <w:szCs w:val="21"/>
        </w:rPr>
      </w:pPr>
      <w:r w:rsidRPr="0037086D">
        <w:rPr>
          <w:rFonts w:cstheme="minorEastAsia" w:hint="eastAsia"/>
          <w:szCs w:val="21"/>
        </w:rPr>
        <w:t>选项“</w:t>
      </w:r>
      <w:r w:rsidRPr="0037086D">
        <w:rPr>
          <w:rFonts w:cstheme="minorEastAsia" w:hint="eastAsia"/>
          <w:szCs w:val="21"/>
        </w:rPr>
        <w:sym w:font="Wingdings 2" w:char="0052"/>
      </w:r>
      <w:r w:rsidRPr="0037086D">
        <w:rPr>
          <w:rFonts w:cstheme="minorEastAsia" w:hint="eastAsia"/>
          <w:szCs w:val="21"/>
        </w:rPr>
        <w:t>相同商品、往来单位支持多个多编码”勾选对多编码设置的影响。</w:t>
      </w:r>
    </w:p>
    <w:p w:rsidR="00C34EB5" w:rsidRPr="0037086D" w:rsidRDefault="00C34EB5" w:rsidP="00534D98">
      <w:pPr>
        <w:numPr>
          <w:ilvl w:val="0"/>
          <w:numId w:val="75"/>
        </w:numPr>
        <w:rPr>
          <w:rFonts w:cstheme="minorEastAsia"/>
          <w:szCs w:val="21"/>
        </w:rPr>
      </w:pPr>
      <w:r w:rsidRPr="0037086D">
        <w:rPr>
          <w:rFonts w:cstheme="minorEastAsia" w:hint="eastAsia"/>
          <w:szCs w:val="21"/>
        </w:rPr>
        <w:t>勾选：</w:t>
      </w:r>
    </w:p>
    <w:p w:rsidR="00C34EB5" w:rsidRPr="0037086D" w:rsidRDefault="00C34EB5" w:rsidP="00534D98">
      <w:pPr>
        <w:numPr>
          <w:ilvl w:val="0"/>
          <w:numId w:val="76"/>
        </w:numPr>
        <w:rPr>
          <w:rFonts w:cstheme="minorEastAsia"/>
          <w:szCs w:val="21"/>
        </w:rPr>
      </w:pPr>
      <w:r w:rsidRPr="0037086D">
        <w:rPr>
          <w:rFonts w:cstheme="minorEastAsia" w:hint="eastAsia"/>
          <w:szCs w:val="21"/>
        </w:rPr>
        <w:t>“往来单位＋商品”允许设置多个多编码。</w:t>
      </w:r>
    </w:p>
    <w:p w:rsidR="00C34EB5" w:rsidRPr="0037086D" w:rsidRDefault="00C34EB5" w:rsidP="00534D98">
      <w:pPr>
        <w:numPr>
          <w:ilvl w:val="0"/>
          <w:numId w:val="76"/>
        </w:numPr>
        <w:rPr>
          <w:rFonts w:cstheme="minorEastAsia"/>
          <w:szCs w:val="21"/>
        </w:rPr>
      </w:pPr>
      <w:r w:rsidRPr="0037086D">
        <w:rPr>
          <w:rFonts w:cstheme="minorEastAsia" w:hint="eastAsia"/>
          <w:szCs w:val="21"/>
        </w:rPr>
        <w:t>Excel导入的时候会有导入方式选择“全新导入、追加导入”。</w:t>
      </w:r>
    </w:p>
    <w:p w:rsidR="00C34EB5" w:rsidRPr="0037086D" w:rsidRDefault="00C34EB5" w:rsidP="00534D98">
      <w:pPr>
        <w:numPr>
          <w:ilvl w:val="0"/>
          <w:numId w:val="477"/>
        </w:numPr>
        <w:rPr>
          <w:rFonts w:cstheme="minorEastAsia"/>
          <w:szCs w:val="21"/>
        </w:rPr>
      </w:pPr>
      <w:r w:rsidRPr="0037086D">
        <w:rPr>
          <w:rFonts w:cstheme="minorEastAsia" w:hint="eastAsia"/>
          <w:szCs w:val="21"/>
        </w:rPr>
        <w:t>全新导入：把“往来单位＋商品”之前存在的多编码全部删除，然后将Excel中的多编码在进行导入。</w:t>
      </w:r>
    </w:p>
    <w:p w:rsidR="00C34EB5" w:rsidRPr="0037086D" w:rsidRDefault="00C34EB5" w:rsidP="00534D98">
      <w:pPr>
        <w:numPr>
          <w:ilvl w:val="0"/>
          <w:numId w:val="477"/>
        </w:numPr>
        <w:rPr>
          <w:rFonts w:cstheme="minorEastAsia"/>
          <w:szCs w:val="21"/>
        </w:rPr>
      </w:pPr>
      <w:r w:rsidRPr="0037086D">
        <w:rPr>
          <w:rFonts w:cstheme="minorEastAsia" w:hint="eastAsia"/>
          <w:szCs w:val="21"/>
        </w:rPr>
        <w:t>追加导入：不删除之前存在的多编码，将Excel中的多编码追加在已存在的信息后进行导入。</w:t>
      </w:r>
    </w:p>
    <w:p w:rsidR="00C34EB5" w:rsidRPr="0037086D" w:rsidRDefault="00C34EB5" w:rsidP="00534D98">
      <w:pPr>
        <w:numPr>
          <w:ilvl w:val="0"/>
          <w:numId w:val="75"/>
        </w:numPr>
        <w:rPr>
          <w:rFonts w:cstheme="minorEastAsia"/>
          <w:szCs w:val="21"/>
        </w:rPr>
      </w:pPr>
      <w:r w:rsidRPr="0037086D">
        <w:rPr>
          <w:rFonts w:cstheme="minorEastAsia" w:hint="eastAsia"/>
          <w:szCs w:val="21"/>
        </w:rPr>
        <w:t>未勾选：</w:t>
      </w:r>
    </w:p>
    <w:p w:rsidR="00C34EB5" w:rsidRPr="0037086D" w:rsidRDefault="00C34EB5" w:rsidP="00534D98">
      <w:pPr>
        <w:numPr>
          <w:ilvl w:val="0"/>
          <w:numId w:val="77"/>
        </w:numPr>
        <w:rPr>
          <w:rFonts w:cstheme="minorEastAsia"/>
          <w:szCs w:val="21"/>
        </w:rPr>
      </w:pPr>
      <w:r w:rsidRPr="0037086D">
        <w:rPr>
          <w:rFonts w:cstheme="minorEastAsia" w:hint="eastAsia"/>
          <w:szCs w:val="21"/>
        </w:rPr>
        <w:t>“往来单位＋商品”允许设置一个多编码。</w:t>
      </w:r>
    </w:p>
    <w:p w:rsidR="00C34EB5" w:rsidRPr="0037086D" w:rsidRDefault="00C34EB5" w:rsidP="00534D98">
      <w:pPr>
        <w:numPr>
          <w:ilvl w:val="0"/>
          <w:numId w:val="77"/>
        </w:numPr>
        <w:rPr>
          <w:rFonts w:cstheme="minorEastAsia"/>
          <w:szCs w:val="21"/>
        </w:rPr>
      </w:pPr>
      <w:r w:rsidRPr="0037086D">
        <w:rPr>
          <w:rFonts w:cstheme="minorEastAsia" w:hint="eastAsia"/>
          <w:szCs w:val="21"/>
        </w:rPr>
        <w:t>全新导入无选项，只能进行修改性的导入。</w:t>
      </w:r>
    </w:p>
    <w:p w:rsidR="00C34EB5" w:rsidRPr="0037086D" w:rsidRDefault="00C34EB5" w:rsidP="004C2B67">
      <w:pPr>
        <w:pStyle w:val="4"/>
        <w:rPr>
          <w:b/>
        </w:rPr>
      </w:pPr>
      <w:bookmarkStart w:id="164" w:name="_Toc11037"/>
      <w:bookmarkStart w:id="165" w:name="_Toc137544177"/>
      <w:bookmarkStart w:id="166" w:name="_Toc142640442"/>
      <w:bookmarkStart w:id="167" w:name="_Toc146530636"/>
      <w:r w:rsidRPr="0037086D">
        <w:rPr>
          <w:rFonts w:hint="eastAsia"/>
        </w:rPr>
        <w:t>往来单位品牌折扣</w:t>
      </w:r>
      <w:bookmarkEnd w:id="164"/>
      <w:bookmarkEnd w:id="165"/>
      <w:bookmarkEnd w:id="166"/>
      <w:bookmarkEnd w:id="167"/>
    </w:p>
    <w:p w:rsidR="00C34EB5" w:rsidRPr="0037086D" w:rsidRDefault="00C34EB5" w:rsidP="00C34EB5">
      <w:pPr>
        <w:rPr>
          <w:rFonts w:cstheme="minorEastAsia"/>
          <w:szCs w:val="21"/>
        </w:rPr>
      </w:pPr>
      <w:r w:rsidRPr="0037086D">
        <w:rPr>
          <w:noProof/>
        </w:rPr>
        <w:drawing>
          <wp:inline distT="0" distB="0" distL="0" distR="0" wp14:anchorId="7DCEFE35" wp14:editId="08FB32BD">
            <wp:extent cx="4071600" cy="1800000"/>
            <wp:effectExtent l="0" t="0" r="5715"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因各企业的管理需求，对相同品牌在不同等级的往来单位设置不同的折扣力度。</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78"/>
        </w:numPr>
        <w:ind w:firstLine="0"/>
        <w:rPr>
          <w:rFonts w:cstheme="minorEastAsia"/>
          <w:szCs w:val="21"/>
        </w:rPr>
      </w:pPr>
      <w:r w:rsidRPr="0037086D">
        <w:rPr>
          <w:rFonts w:cstheme="minorEastAsia" w:hint="eastAsia"/>
          <w:szCs w:val="21"/>
        </w:rPr>
        <w:t>设置：选择不同的往来单位后，对不同的品牌设置不同的折扣。</w:t>
      </w:r>
    </w:p>
    <w:p w:rsidR="00C34EB5" w:rsidRPr="0037086D" w:rsidRDefault="00C34EB5" w:rsidP="00534D98">
      <w:pPr>
        <w:numPr>
          <w:ilvl w:val="0"/>
          <w:numId w:val="78"/>
        </w:numPr>
        <w:ind w:firstLine="0"/>
        <w:rPr>
          <w:rFonts w:cstheme="minorEastAsia"/>
          <w:szCs w:val="21"/>
        </w:rPr>
      </w:pPr>
      <w:r w:rsidRPr="0037086D">
        <w:rPr>
          <w:rFonts w:cstheme="minorEastAsia" w:hint="eastAsia"/>
          <w:szCs w:val="21"/>
        </w:rPr>
        <w:t>批量复制：把勾选的该往来单位的品牌折扣全部复制给其他往来单位，并覆盖原有的折扣。</w:t>
      </w:r>
    </w:p>
    <w:p w:rsidR="00C34EB5" w:rsidRPr="0037086D" w:rsidRDefault="00C34EB5" w:rsidP="00534D98">
      <w:pPr>
        <w:numPr>
          <w:ilvl w:val="0"/>
          <w:numId w:val="78"/>
        </w:numPr>
        <w:ind w:firstLine="0"/>
        <w:rPr>
          <w:rFonts w:cstheme="minorEastAsia"/>
          <w:szCs w:val="21"/>
        </w:rPr>
      </w:pPr>
      <w:r w:rsidRPr="0037086D">
        <w:rPr>
          <w:rFonts w:cstheme="minorEastAsia" w:hint="eastAsia"/>
          <w:szCs w:val="21"/>
        </w:rPr>
        <w:lastRenderedPageBreak/>
        <w:t>批量删除：把勾选的品牌销售折扣信息进行删除。</w:t>
      </w:r>
    </w:p>
    <w:p w:rsidR="00C34EB5" w:rsidRPr="0037086D" w:rsidRDefault="00C34EB5" w:rsidP="00534D98">
      <w:pPr>
        <w:numPr>
          <w:ilvl w:val="0"/>
          <w:numId w:val="78"/>
        </w:numPr>
        <w:ind w:firstLine="0"/>
        <w:rPr>
          <w:rFonts w:cstheme="minorEastAsia"/>
          <w:szCs w:val="21"/>
        </w:rPr>
      </w:pPr>
      <w:r w:rsidRPr="0037086D">
        <w:rPr>
          <w:rFonts w:cstheme="minorEastAsia" w:hint="eastAsia"/>
          <w:szCs w:val="21"/>
        </w:rPr>
        <w:t>Excel导入：能快速通过Excel进行数据导入。</w:t>
      </w:r>
    </w:p>
    <w:p w:rsidR="00C34EB5" w:rsidRPr="0037086D" w:rsidRDefault="00C34EB5" w:rsidP="004C2B67">
      <w:pPr>
        <w:pStyle w:val="4"/>
        <w:rPr>
          <w:b/>
        </w:rPr>
      </w:pPr>
      <w:bookmarkStart w:id="168" w:name="_Toc21000"/>
      <w:bookmarkStart w:id="169" w:name="_Toc137544178"/>
      <w:bookmarkStart w:id="170" w:name="_Toc142640443"/>
      <w:bookmarkStart w:id="171" w:name="_Toc146530637"/>
      <w:r w:rsidRPr="0037086D">
        <w:rPr>
          <w:rFonts w:hint="eastAsia"/>
        </w:rPr>
        <w:t>客户档案</w:t>
      </w:r>
      <w:bookmarkEnd w:id="168"/>
      <w:bookmarkEnd w:id="169"/>
      <w:bookmarkEnd w:id="170"/>
      <w:bookmarkEnd w:id="171"/>
    </w:p>
    <w:p w:rsidR="00C34EB5" w:rsidRPr="0037086D" w:rsidRDefault="00C34EB5" w:rsidP="00C34EB5">
      <w:pPr>
        <w:rPr>
          <w:rFonts w:cstheme="minorEastAsia"/>
          <w:szCs w:val="21"/>
        </w:rPr>
      </w:pPr>
      <w:r w:rsidRPr="0037086D">
        <w:rPr>
          <w:noProof/>
        </w:rPr>
        <w:drawing>
          <wp:inline distT="0" distB="0" distL="0" distR="0" wp14:anchorId="5A6C9B54" wp14:editId="138FC38E">
            <wp:extent cx="4071600" cy="1800000"/>
            <wp:effectExtent l="0" t="0" r="5715"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一般统称为往来单位档案，用于存储与企业相关的往来单位的信息。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79"/>
        </w:numPr>
        <w:ind w:firstLine="0"/>
        <w:rPr>
          <w:rFonts w:cstheme="minorEastAsia"/>
          <w:szCs w:val="21"/>
        </w:rPr>
      </w:pPr>
      <w:r w:rsidRPr="0037086D">
        <w:rPr>
          <w:rFonts w:cstheme="minorEastAsia" w:hint="eastAsia"/>
          <w:szCs w:val="21"/>
        </w:rPr>
        <w:t>软件中提供新增、修改、删除、停用等多种维护基本信息的操作。</w:t>
      </w:r>
    </w:p>
    <w:p w:rsidR="00C34EB5" w:rsidRPr="0037086D" w:rsidRDefault="00C34EB5" w:rsidP="00534D98">
      <w:pPr>
        <w:numPr>
          <w:ilvl w:val="0"/>
          <w:numId w:val="79"/>
        </w:numPr>
        <w:ind w:firstLine="0"/>
        <w:rPr>
          <w:rFonts w:cstheme="minorEastAsia"/>
          <w:szCs w:val="21"/>
        </w:rPr>
      </w:pPr>
      <w:r w:rsidRPr="0037086D">
        <w:rPr>
          <w:rFonts w:cstheme="minorEastAsia" w:hint="eastAsia"/>
          <w:szCs w:val="21"/>
        </w:rPr>
        <w:t>系统中将往来单位分为客户、供货商既是客户又是供货商三种性质。若存在同一往来单位既是客户又是供货商的情况需要将：系统管理→系统配置→系统全局配置中“统一客户和供货商”打钩。</w:t>
      </w:r>
    </w:p>
    <w:p w:rsidR="00C34EB5" w:rsidRPr="0037086D" w:rsidRDefault="00C34EB5" w:rsidP="00534D98">
      <w:pPr>
        <w:numPr>
          <w:ilvl w:val="0"/>
          <w:numId w:val="79"/>
        </w:numPr>
        <w:ind w:firstLine="0"/>
        <w:rPr>
          <w:rFonts w:cstheme="minorEastAsia"/>
          <w:szCs w:val="21"/>
        </w:rPr>
      </w:pPr>
      <w:r w:rsidRPr="0037086D">
        <w:rPr>
          <w:rFonts w:cstheme="minorEastAsia" w:hint="eastAsia"/>
          <w:szCs w:val="21"/>
        </w:rPr>
        <w:t>一个客户可以设置多个联系人信息。</w:t>
      </w:r>
    </w:p>
    <w:p w:rsidR="00C34EB5" w:rsidRPr="0037086D" w:rsidRDefault="00C34EB5" w:rsidP="00534D98">
      <w:pPr>
        <w:numPr>
          <w:ilvl w:val="0"/>
          <w:numId w:val="79"/>
        </w:numPr>
        <w:ind w:firstLine="0"/>
        <w:rPr>
          <w:rFonts w:cstheme="minorEastAsia"/>
          <w:szCs w:val="21"/>
        </w:rPr>
      </w:pPr>
      <w:r w:rsidRPr="0037086D">
        <w:rPr>
          <w:rFonts w:cstheme="minorEastAsia" w:hint="eastAsia"/>
          <w:szCs w:val="21"/>
        </w:rPr>
        <w:t>支持上传附件。</w:t>
      </w:r>
    </w:p>
    <w:p w:rsidR="00C34EB5" w:rsidRPr="0037086D" w:rsidRDefault="00C34EB5" w:rsidP="004C2B67">
      <w:pPr>
        <w:pStyle w:val="4"/>
        <w:rPr>
          <w:b/>
        </w:rPr>
      </w:pPr>
      <w:bookmarkStart w:id="172" w:name="_Toc3829"/>
      <w:bookmarkStart w:id="173" w:name="_Toc137544179"/>
      <w:bookmarkStart w:id="174" w:name="_Toc142640444"/>
      <w:bookmarkStart w:id="175" w:name="_Toc146530638"/>
      <w:r w:rsidRPr="0037086D">
        <w:rPr>
          <w:rFonts w:hint="eastAsia"/>
        </w:rPr>
        <w:t>供货商档案</w:t>
      </w:r>
      <w:bookmarkEnd w:id="172"/>
      <w:bookmarkEnd w:id="173"/>
      <w:bookmarkEnd w:id="174"/>
      <w:bookmarkEnd w:id="175"/>
    </w:p>
    <w:p w:rsidR="00C34EB5" w:rsidRPr="0037086D" w:rsidRDefault="00C34EB5" w:rsidP="00C34EB5">
      <w:pPr>
        <w:rPr>
          <w:rFonts w:cstheme="minorEastAsia"/>
          <w:szCs w:val="21"/>
        </w:rPr>
      </w:pPr>
      <w:r w:rsidRPr="0037086D">
        <w:rPr>
          <w:noProof/>
        </w:rPr>
        <w:drawing>
          <wp:inline distT="0" distB="0" distL="0" distR="0" wp14:anchorId="0E3FDD06" wp14:editId="430EE38E">
            <wp:extent cx="4071600" cy="1800000"/>
            <wp:effectExtent l="0" t="0" r="5715"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大部分功能同客户档案一致可以参照客户档案，多出的是有委外加工单位属性。</w:t>
      </w:r>
    </w:p>
    <w:p w:rsidR="00C34EB5" w:rsidRPr="0037086D" w:rsidRDefault="00C34EB5" w:rsidP="004C2B67">
      <w:pPr>
        <w:pStyle w:val="4"/>
        <w:rPr>
          <w:b/>
        </w:rPr>
      </w:pPr>
      <w:bookmarkStart w:id="176" w:name="_Toc11475"/>
      <w:bookmarkStart w:id="177" w:name="_Toc137544180"/>
      <w:bookmarkStart w:id="178" w:name="_Toc142640445"/>
      <w:bookmarkStart w:id="179" w:name="_Toc146530639"/>
      <w:r w:rsidRPr="0037086D">
        <w:rPr>
          <w:rFonts w:hint="eastAsia"/>
        </w:rPr>
        <w:t>地区档案</w:t>
      </w:r>
      <w:bookmarkEnd w:id="176"/>
      <w:bookmarkEnd w:id="177"/>
      <w:bookmarkEnd w:id="178"/>
      <w:bookmarkEnd w:id="179"/>
    </w:p>
    <w:p w:rsidR="00C34EB5" w:rsidRPr="0037086D" w:rsidRDefault="00C34EB5" w:rsidP="00C34EB5">
      <w:pPr>
        <w:rPr>
          <w:rFonts w:cstheme="minorEastAsia"/>
          <w:szCs w:val="21"/>
        </w:rPr>
      </w:pPr>
      <w:r w:rsidRPr="0037086D">
        <w:rPr>
          <w:noProof/>
        </w:rPr>
        <w:drawing>
          <wp:inline distT="0" distB="0" distL="0" distR="0" wp14:anchorId="7B924D69" wp14:editId="36B0AC82">
            <wp:extent cx="4071600" cy="1800000"/>
            <wp:effectExtent l="0" t="0" r="5715"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用于记录地区的资料。</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80"/>
        </w:numPr>
        <w:ind w:firstLine="0"/>
        <w:rPr>
          <w:rFonts w:cstheme="minorEastAsia"/>
          <w:szCs w:val="21"/>
        </w:rPr>
      </w:pPr>
      <w:r w:rsidRPr="0037086D">
        <w:rPr>
          <w:rFonts w:cstheme="minorEastAsia" w:hint="eastAsia"/>
          <w:szCs w:val="21"/>
        </w:rPr>
        <w:t>在客户档案和供货商档案中，可以选择往来单位所属的地区。相关报表中可以通过往来单位与地区的关联，统计出地区的业绩。</w:t>
      </w:r>
    </w:p>
    <w:p w:rsidR="00C34EB5" w:rsidRPr="0037086D" w:rsidRDefault="00C34EB5" w:rsidP="00534D98">
      <w:pPr>
        <w:numPr>
          <w:ilvl w:val="0"/>
          <w:numId w:val="80"/>
        </w:numPr>
        <w:ind w:firstLine="0"/>
        <w:rPr>
          <w:rFonts w:cstheme="minorEastAsia"/>
          <w:szCs w:val="21"/>
        </w:rPr>
      </w:pPr>
      <w:r w:rsidRPr="0037086D">
        <w:rPr>
          <w:rFonts w:cstheme="minorEastAsia" w:hint="eastAsia"/>
          <w:szCs w:val="21"/>
        </w:rPr>
        <w:t>软件中提供新增、修改、删除、停用等多种维护基本信息的操作。</w:t>
      </w:r>
    </w:p>
    <w:p w:rsidR="00C34EB5" w:rsidRPr="0037086D" w:rsidRDefault="00C34EB5" w:rsidP="004C2B67">
      <w:pPr>
        <w:pStyle w:val="4"/>
        <w:rPr>
          <w:b/>
        </w:rPr>
      </w:pPr>
      <w:bookmarkStart w:id="180" w:name="_Toc22588"/>
      <w:bookmarkStart w:id="181" w:name="_Toc137544181"/>
      <w:bookmarkStart w:id="182" w:name="_Toc142640446"/>
      <w:bookmarkStart w:id="183" w:name="_Toc146530640"/>
      <w:r w:rsidRPr="0037086D">
        <w:rPr>
          <w:rFonts w:hint="eastAsia"/>
        </w:rPr>
        <w:lastRenderedPageBreak/>
        <w:t>部门档案</w:t>
      </w:r>
      <w:bookmarkEnd w:id="180"/>
      <w:bookmarkEnd w:id="181"/>
      <w:bookmarkEnd w:id="182"/>
      <w:bookmarkEnd w:id="183"/>
    </w:p>
    <w:p w:rsidR="00C34EB5" w:rsidRPr="0037086D" w:rsidRDefault="00C34EB5" w:rsidP="00C34EB5">
      <w:pPr>
        <w:rPr>
          <w:rFonts w:cstheme="majorBidi"/>
        </w:rPr>
      </w:pPr>
      <w:r w:rsidRPr="0037086D">
        <w:rPr>
          <w:noProof/>
        </w:rPr>
        <w:drawing>
          <wp:inline distT="0" distB="0" distL="0" distR="0" wp14:anchorId="0D8B8D63" wp14:editId="3DBBD71F">
            <wp:extent cx="4071600" cy="1800000"/>
            <wp:effectExtent l="0" t="0" r="5715"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用于记录企业内部部门基本信息，一般部门档案与职员档案是结合使用。</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81"/>
        </w:numPr>
        <w:ind w:firstLine="0"/>
        <w:rPr>
          <w:rFonts w:cstheme="minorEastAsia"/>
          <w:szCs w:val="21"/>
        </w:rPr>
      </w:pPr>
      <w:r w:rsidRPr="0037086D">
        <w:rPr>
          <w:rFonts w:cstheme="minorEastAsia" w:hint="eastAsia"/>
          <w:szCs w:val="21"/>
        </w:rPr>
        <w:t>软件中提供新增、新增下级、修改、删除、停用等多种维护基本信息的操作。</w:t>
      </w:r>
    </w:p>
    <w:p w:rsidR="00C34EB5" w:rsidRPr="0037086D" w:rsidRDefault="00C34EB5" w:rsidP="004C2B67">
      <w:pPr>
        <w:pStyle w:val="4"/>
        <w:rPr>
          <w:b/>
        </w:rPr>
      </w:pPr>
      <w:bookmarkStart w:id="184" w:name="_Toc32294"/>
      <w:bookmarkStart w:id="185" w:name="_Toc137544182"/>
      <w:bookmarkStart w:id="186" w:name="_Toc142640447"/>
      <w:bookmarkStart w:id="187" w:name="_Toc146530641"/>
      <w:r w:rsidRPr="0037086D">
        <w:rPr>
          <w:rFonts w:hint="eastAsia"/>
        </w:rPr>
        <w:t>职员档案</w:t>
      </w:r>
      <w:bookmarkEnd w:id="184"/>
      <w:bookmarkEnd w:id="185"/>
      <w:bookmarkEnd w:id="186"/>
      <w:bookmarkEnd w:id="187"/>
    </w:p>
    <w:p w:rsidR="00C34EB5" w:rsidRPr="0037086D" w:rsidRDefault="00C34EB5" w:rsidP="00C34EB5">
      <w:pPr>
        <w:rPr>
          <w:rFonts w:cstheme="minorEastAsia"/>
          <w:szCs w:val="21"/>
        </w:rPr>
      </w:pPr>
      <w:r w:rsidRPr="0037086D">
        <w:rPr>
          <w:noProof/>
        </w:rPr>
        <w:drawing>
          <wp:inline distT="0" distB="0" distL="0" distR="0" wp14:anchorId="19BE6E74" wp14:editId="39A025B1">
            <wp:extent cx="4071600" cy="1800000"/>
            <wp:effectExtent l="0" t="0" r="5715"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用于记录企业内部职员基本信息。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82"/>
        </w:numPr>
        <w:ind w:firstLine="0"/>
        <w:rPr>
          <w:rFonts w:cstheme="minorEastAsia"/>
          <w:szCs w:val="21"/>
        </w:rPr>
      </w:pPr>
      <w:r w:rsidRPr="0037086D">
        <w:rPr>
          <w:rFonts w:cstheme="minorEastAsia" w:hint="eastAsia"/>
          <w:szCs w:val="21"/>
        </w:rPr>
        <w:t>建立关于其个人的档案资料，一般部门档案与职员档案是结合使用，在职员档案中可选择其隶属于的部门信息，这样在做单据的时候一旦选择了经手人，就可以自动带出隶属的部门。</w:t>
      </w:r>
    </w:p>
    <w:p w:rsidR="00C34EB5" w:rsidRPr="0037086D" w:rsidRDefault="00C34EB5" w:rsidP="00534D98">
      <w:pPr>
        <w:numPr>
          <w:ilvl w:val="0"/>
          <w:numId w:val="82"/>
        </w:numPr>
        <w:ind w:firstLine="0"/>
        <w:rPr>
          <w:rFonts w:cstheme="minorEastAsia"/>
          <w:szCs w:val="21"/>
        </w:rPr>
      </w:pPr>
      <w:r w:rsidRPr="0037086D">
        <w:rPr>
          <w:rFonts w:cstheme="minorEastAsia" w:hint="eastAsia"/>
          <w:szCs w:val="21"/>
        </w:rPr>
        <w:t>软件中提供新增、新增下级、修改、删除、停用等多种维护基本信息的操作。</w:t>
      </w:r>
    </w:p>
    <w:p w:rsidR="00C34EB5" w:rsidRPr="0037086D" w:rsidRDefault="00C34EB5" w:rsidP="004C2B67">
      <w:pPr>
        <w:pStyle w:val="4"/>
        <w:rPr>
          <w:b/>
        </w:rPr>
      </w:pPr>
      <w:bookmarkStart w:id="188" w:name="_Toc11884"/>
      <w:bookmarkStart w:id="189" w:name="_Toc137544183"/>
      <w:bookmarkStart w:id="190" w:name="_Toc142640448"/>
      <w:bookmarkStart w:id="191" w:name="_Toc146530642"/>
      <w:r w:rsidRPr="0037086D">
        <w:rPr>
          <w:rFonts w:hint="eastAsia"/>
        </w:rPr>
        <w:t>存货仓库</w:t>
      </w:r>
      <w:bookmarkEnd w:id="188"/>
      <w:bookmarkEnd w:id="189"/>
      <w:bookmarkEnd w:id="190"/>
      <w:bookmarkEnd w:id="191"/>
    </w:p>
    <w:p w:rsidR="00C34EB5" w:rsidRPr="0037086D" w:rsidRDefault="00C34EB5" w:rsidP="00C34EB5">
      <w:pPr>
        <w:rPr>
          <w:rFonts w:cstheme="minorEastAsia"/>
          <w:szCs w:val="21"/>
        </w:rPr>
      </w:pPr>
      <w:r w:rsidRPr="0037086D">
        <w:rPr>
          <w:noProof/>
        </w:rPr>
        <w:drawing>
          <wp:inline distT="0" distB="0" distL="0" distR="0" wp14:anchorId="030214A5" wp14:editId="01DE9DA4">
            <wp:extent cx="4071600" cy="1800000"/>
            <wp:effectExtent l="0" t="0" r="5715"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用于记录企业内部仓库基本信息。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众所周知，一个以生产 产品盈利为目的的企业，仓库管理的好坏成为公司管理好坏的一个重要标志。要管理好仓库，首先要建立好存货仓库的基本信息。记录企业不同地区不同存货仓库，根据实际业务准确区分仓库，使业务操作更加规范，库存更加精准。</w:t>
      </w:r>
    </w:p>
    <w:p w:rsidR="00C34EB5" w:rsidRPr="0037086D" w:rsidRDefault="00C34EB5" w:rsidP="00534D98">
      <w:pPr>
        <w:ind w:firstLine="420"/>
        <w:rPr>
          <w:rFonts w:cstheme="minorEastAsia"/>
          <w:szCs w:val="21"/>
        </w:rPr>
      </w:pPr>
      <w:r w:rsidRPr="0037086D">
        <w:rPr>
          <w:rFonts w:cstheme="minorEastAsia" w:hint="eastAsia"/>
          <w:szCs w:val="21"/>
        </w:rPr>
        <w:t>库存管理中通常都是基于仓库和库位的操作，企业所有库存事务涉及的仓库，包括厂内外、租用和销售网点的库房，这些都应纳入系统，明确定义。定义仓库和库位是企业定置管理的重要内容。</w:t>
      </w:r>
    </w:p>
    <w:p w:rsidR="00C34EB5" w:rsidRPr="0037086D" w:rsidRDefault="00C34EB5" w:rsidP="00534D98">
      <w:pPr>
        <w:ind w:firstLine="420"/>
        <w:rPr>
          <w:rFonts w:cstheme="minorEastAsia"/>
          <w:szCs w:val="21"/>
        </w:rPr>
      </w:pPr>
      <w:r w:rsidRPr="0037086D">
        <w:rPr>
          <w:rFonts w:cstheme="minorEastAsia" w:hint="eastAsia"/>
          <w:szCs w:val="21"/>
        </w:rPr>
        <w:lastRenderedPageBreak/>
        <w:t>在设置仓库时，要先定义仓库的类型。在制造业企业，一般可以设置的仓库类型有：材料库、产品库、半成品库、副产品库、废品库、配件库等。仓库数据的设置，可以根据仓库的不同类型来进行，同一种类型也可以根据不同的需求设置多个仓库。</w:t>
      </w:r>
    </w:p>
    <w:p w:rsidR="00C34EB5" w:rsidRPr="0037086D" w:rsidRDefault="00C34EB5" w:rsidP="00534D98">
      <w:pPr>
        <w:numPr>
          <w:ilvl w:val="0"/>
          <w:numId w:val="83"/>
        </w:numPr>
        <w:ind w:firstLine="0"/>
        <w:rPr>
          <w:rFonts w:cstheme="minorEastAsia"/>
          <w:szCs w:val="21"/>
        </w:rPr>
      </w:pPr>
      <w:r w:rsidRPr="0037086D">
        <w:rPr>
          <w:rFonts w:cstheme="minorEastAsia" w:hint="eastAsia"/>
          <w:szCs w:val="21"/>
        </w:rPr>
        <w:t>软件中提供新增、新增下级、修改、删除、停用等多种维护基本信息的操作。</w:t>
      </w:r>
    </w:p>
    <w:p w:rsidR="00C34EB5" w:rsidRPr="0037086D" w:rsidRDefault="00C34EB5" w:rsidP="00534D98">
      <w:pPr>
        <w:numPr>
          <w:ilvl w:val="0"/>
          <w:numId w:val="83"/>
        </w:numPr>
        <w:ind w:firstLine="0"/>
        <w:rPr>
          <w:rFonts w:cstheme="minorEastAsia"/>
          <w:szCs w:val="21"/>
        </w:rPr>
      </w:pPr>
      <w:r w:rsidRPr="0037086D">
        <w:rPr>
          <w:rFonts w:cstheme="minorEastAsia" w:hint="eastAsia"/>
          <w:szCs w:val="21"/>
        </w:rPr>
        <w:t>当只有一个仓库档案（或操作员权限范围内只有一个仓库档案）的时候，在业务单据中会自动带出该仓库信息。</w:t>
      </w:r>
    </w:p>
    <w:p w:rsidR="00C34EB5" w:rsidRPr="0037086D" w:rsidRDefault="00C34EB5" w:rsidP="004C2B67">
      <w:pPr>
        <w:pStyle w:val="4"/>
        <w:rPr>
          <w:b/>
        </w:rPr>
      </w:pPr>
      <w:bookmarkStart w:id="192" w:name="_Toc10300"/>
      <w:bookmarkStart w:id="193" w:name="_Toc137544184"/>
      <w:bookmarkStart w:id="194" w:name="_Toc142640449"/>
      <w:bookmarkStart w:id="195" w:name="_Toc146530643"/>
      <w:r w:rsidRPr="0037086D">
        <w:rPr>
          <w:rFonts w:hint="eastAsia"/>
        </w:rPr>
        <w:t>货位档案</w:t>
      </w:r>
      <w:bookmarkEnd w:id="192"/>
      <w:bookmarkEnd w:id="193"/>
      <w:bookmarkEnd w:id="194"/>
      <w:bookmarkEnd w:id="195"/>
    </w:p>
    <w:p w:rsidR="00C34EB5" w:rsidRPr="0037086D" w:rsidRDefault="00C34EB5" w:rsidP="00C34EB5">
      <w:r w:rsidRPr="0037086D">
        <w:rPr>
          <w:rFonts w:cstheme="minorEastAsia" w:hint="eastAsia"/>
          <w:noProof/>
          <w:szCs w:val="21"/>
        </w:rPr>
        <w:drawing>
          <wp:inline distT="0" distB="0" distL="114300" distR="114300" wp14:anchorId="777D9823" wp14:editId="2842660F">
            <wp:extent cx="9525" cy="9525"/>
            <wp:effectExtent l="0" t="0" r="0" b="0"/>
            <wp:docPr id="116"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01"/>
                    <pic:cNvPicPr>
                      <a:picLocks noChangeAspect="1"/>
                    </pic:cNvPicPr>
                  </pic:nvPicPr>
                  <pic:blipFill>
                    <a:blip r:embed="rId83"/>
                    <a:stretch>
                      <a:fillRect/>
                    </a:stretch>
                  </pic:blipFill>
                  <pic:spPr>
                    <a:xfrm>
                      <a:off x="0" y="0"/>
                      <a:ext cx="9525" cy="9525"/>
                    </a:xfrm>
                    <a:prstGeom prst="rect">
                      <a:avLst/>
                    </a:prstGeom>
                    <a:noFill/>
                    <a:ln>
                      <a:noFill/>
                    </a:ln>
                  </pic:spPr>
                </pic:pic>
              </a:graphicData>
            </a:graphic>
          </wp:inline>
        </w:drawing>
      </w:r>
      <w:r w:rsidRPr="0037086D">
        <w:rPr>
          <w:noProof/>
        </w:rPr>
        <w:drawing>
          <wp:inline distT="0" distB="0" distL="0" distR="0" wp14:anchorId="16522425" wp14:editId="684158FC">
            <wp:extent cx="4071600" cy="1800000"/>
            <wp:effectExtent l="0" t="0" r="5715"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用于记录企业内部仓库货位基本信息。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库位就是指仓库中物料存放的货架，在库区中按地点和功能进行划分，来存放不同类别或处于不同状态的物料。如物料质检前后应该分开存放，就要设置两个库位来区分。库位的设置，可以方便仓库中对物料的组织，以及出入库时对物料的管理。</w:t>
      </w:r>
    </w:p>
    <w:p w:rsidR="00C34EB5" w:rsidRPr="0037086D" w:rsidRDefault="00C34EB5" w:rsidP="00534D98">
      <w:pPr>
        <w:ind w:firstLine="420"/>
        <w:rPr>
          <w:rFonts w:cstheme="minorEastAsia"/>
          <w:szCs w:val="21"/>
        </w:rPr>
      </w:pPr>
      <w:r w:rsidRPr="0037086D">
        <w:rPr>
          <w:rFonts w:cstheme="minorEastAsia" w:hint="eastAsia"/>
          <w:szCs w:val="21"/>
        </w:rPr>
        <w:t>设置库位前，可以先对整个仓库进行分区，即设置库区。在ERP系统中，库区的设置主要以物理方位进行，如东、西、南、北区，或者根据实地的划分，按顺序来分区。</w:t>
      </w:r>
    </w:p>
    <w:p w:rsidR="00C34EB5" w:rsidRPr="0037086D" w:rsidRDefault="00C34EB5" w:rsidP="00534D98">
      <w:pPr>
        <w:ind w:firstLine="420"/>
        <w:rPr>
          <w:rFonts w:cstheme="minorEastAsia"/>
          <w:szCs w:val="21"/>
        </w:rPr>
      </w:pPr>
      <w:r w:rsidRPr="0037086D">
        <w:rPr>
          <w:rFonts w:cstheme="minorEastAsia" w:hint="eastAsia"/>
          <w:szCs w:val="21"/>
        </w:rPr>
        <w:t>每个仓库都可以设置自己的库区和库位。在设置库位时，有一个实际库位与逻辑库位的问题。实际库位是指在工厂仓库中实际存在的库位，比如一个个的货架，可以当作库位。逻辑库位是系统中虚拟设置的库位，在仓库中并不一定有，或者库位的编码与实际的情况没有一一对应，只是考虑到进行库存管理时收发货的方便，以及销售分配的合理性而设置的。当然，在实施ERP时，库位的设置最好是与实际情况相符比较合理，因为这样使库存管理更真实，否则库位对于库存管理来说将是一种“黑匣子”的操作方式。</w:t>
      </w:r>
    </w:p>
    <w:p w:rsidR="00C34EB5" w:rsidRPr="0037086D" w:rsidRDefault="00C34EB5" w:rsidP="00534D98">
      <w:pPr>
        <w:numPr>
          <w:ilvl w:val="0"/>
          <w:numId w:val="84"/>
        </w:numPr>
        <w:ind w:firstLine="0"/>
        <w:rPr>
          <w:rFonts w:cstheme="minorEastAsia"/>
          <w:szCs w:val="21"/>
        </w:rPr>
      </w:pPr>
      <w:r w:rsidRPr="0037086D">
        <w:rPr>
          <w:rFonts w:cstheme="minorEastAsia" w:hint="eastAsia"/>
          <w:szCs w:val="21"/>
        </w:rPr>
        <w:t>软件中提供新增、新增下级、修改、删除等多种维护基本信息的操作。</w:t>
      </w:r>
    </w:p>
    <w:p w:rsidR="00C34EB5" w:rsidRPr="0037086D" w:rsidRDefault="00C34EB5" w:rsidP="004C2B67">
      <w:pPr>
        <w:pStyle w:val="4"/>
        <w:rPr>
          <w:b/>
        </w:rPr>
      </w:pPr>
      <w:bookmarkStart w:id="196" w:name="_Toc29473"/>
      <w:bookmarkStart w:id="197" w:name="_Toc137544185"/>
      <w:bookmarkStart w:id="198" w:name="_Toc142640450"/>
      <w:bookmarkStart w:id="199" w:name="_Toc146530644"/>
      <w:r w:rsidRPr="0037086D">
        <w:rPr>
          <w:rFonts w:hint="eastAsia"/>
        </w:rPr>
        <w:t>币种</w:t>
      </w:r>
      <w:bookmarkEnd w:id="196"/>
      <w:bookmarkEnd w:id="197"/>
      <w:bookmarkEnd w:id="198"/>
      <w:bookmarkEnd w:id="199"/>
    </w:p>
    <w:p w:rsidR="00C34EB5" w:rsidRPr="0037086D" w:rsidRDefault="00C34EB5" w:rsidP="00C34EB5">
      <w:pPr>
        <w:rPr>
          <w:rFonts w:cstheme="minorEastAsia"/>
          <w:szCs w:val="21"/>
        </w:rPr>
      </w:pPr>
      <w:r w:rsidRPr="0037086D">
        <w:rPr>
          <w:noProof/>
        </w:rPr>
        <w:drawing>
          <wp:inline distT="0" distB="0" distL="0" distR="0" wp14:anchorId="478B5F17" wp14:editId="48CBCDEC">
            <wp:extent cx="4071600" cy="1800000"/>
            <wp:effectExtent l="0" t="0" r="5715"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启用外币的情况下录入对应的币种和税率。</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85"/>
        </w:numPr>
        <w:ind w:firstLine="0"/>
        <w:rPr>
          <w:rFonts w:cstheme="minorEastAsia"/>
          <w:szCs w:val="21"/>
        </w:rPr>
      </w:pPr>
      <w:r w:rsidRPr="0037086D">
        <w:rPr>
          <w:rFonts w:cstheme="minorEastAsia" w:hint="eastAsia"/>
          <w:szCs w:val="21"/>
        </w:rPr>
        <w:t>软件中提供新增、新增下级、修改、删除等多种维护基本信息的操作。</w:t>
      </w:r>
    </w:p>
    <w:p w:rsidR="00C34EB5" w:rsidRPr="0037086D" w:rsidRDefault="00C34EB5" w:rsidP="00534D98">
      <w:pPr>
        <w:numPr>
          <w:ilvl w:val="0"/>
          <w:numId w:val="85"/>
        </w:numPr>
        <w:ind w:firstLine="0"/>
        <w:rPr>
          <w:rFonts w:cstheme="minorEastAsia"/>
          <w:szCs w:val="21"/>
        </w:rPr>
      </w:pPr>
      <w:r w:rsidRPr="0037086D">
        <w:rPr>
          <w:rFonts w:cstheme="minorEastAsia" w:hint="eastAsia"/>
          <w:szCs w:val="21"/>
        </w:rPr>
        <w:t>本位币也提供编号、名称的修改功能。</w:t>
      </w:r>
    </w:p>
    <w:p w:rsidR="00C34EB5" w:rsidRPr="0037086D" w:rsidRDefault="00C34EB5" w:rsidP="004C2B67">
      <w:pPr>
        <w:pStyle w:val="4"/>
        <w:rPr>
          <w:b/>
        </w:rPr>
      </w:pPr>
      <w:bookmarkStart w:id="200" w:name="_Toc28004"/>
      <w:bookmarkStart w:id="201" w:name="_Toc137544186"/>
      <w:bookmarkStart w:id="202" w:name="_Toc142640451"/>
      <w:bookmarkStart w:id="203" w:name="_Toc146530645"/>
      <w:r w:rsidRPr="0037086D">
        <w:rPr>
          <w:rFonts w:hint="eastAsia"/>
        </w:rPr>
        <w:lastRenderedPageBreak/>
        <w:t>图片管理</w:t>
      </w:r>
      <w:bookmarkEnd w:id="200"/>
      <w:bookmarkEnd w:id="201"/>
      <w:bookmarkEnd w:id="202"/>
      <w:bookmarkEnd w:id="203"/>
    </w:p>
    <w:p w:rsidR="00C34EB5" w:rsidRPr="0037086D" w:rsidRDefault="00C34EB5" w:rsidP="00C34EB5">
      <w:pPr>
        <w:rPr>
          <w:rFonts w:cstheme="minorEastAsia"/>
          <w:szCs w:val="21"/>
        </w:rPr>
      </w:pPr>
      <w:r w:rsidRPr="0037086D">
        <w:rPr>
          <w:noProof/>
        </w:rPr>
        <w:drawing>
          <wp:inline distT="0" distB="0" distL="0" distR="0" wp14:anchorId="2541004F" wp14:editId="49B59C02">
            <wp:extent cx="4071600" cy="1800000"/>
            <wp:effectExtent l="0" t="0" r="5715"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按对应基础资料上传图片，并和基础资料进行关联。</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86"/>
        </w:numPr>
        <w:ind w:firstLine="0"/>
        <w:rPr>
          <w:rFonts w:cstheme="minorEastAsia"/>
          <w:szCs w:val="21"/>
        </w:rPr>
      </w:pPr>
      <w:r w:rsidRPr="0037086D">
        <w:rPr>
          <w:rFonts w:cstheme="minorEastAsia" w:hint="eastAsia"/>
          <w:szCs w:val="21"/>
        </w:rPr>
        <w:t>关于上传的图片系统提供“当前业务数据库”、“WEB服务器下指定文件夹”、”等多种存储方式，用户可以根据实际情况选择使用哪种存储方式。该选项针对后续上传图片的存储方式有效，不影响此前已经采用其他存储方式上传的图片的正常使用。例如：此前采用“当前业务数据库”存储方式上传了10张图片，后续切换为“管家婆云盘”又上传了20张图片，后续有切换为“当前业务数据库”存储方式上传了5张图片，那么此时数据库中存储了15张图片，管家婆云盘中存储了20张图片。为了图片存储的规范统一，建议不要随意切换存储方式。</w:t>
      </w:r>
    </w:p>
    <w:p w:rsidR="00C34EB5" w:rsidRPr="0037086D" w:rsidRDefault="00C34EB5" w:rsidP="00534D98">
      <w:pPr>
        <w:rPr>
          <w:rFonts w:cstheme="minorEastAsia"/>
          <w:szCs w:val="21"/>
        </w:rPr>
      </w:pPr>
      <w:r w:rsidRPr="0037086D">
        <w:rPr>
          <w:rFonts w:cstheme="minorEastAsia" w:hint="eastAsia"/>
          <w:szCs w:val="21"/>
        </w:rPr>
        <w:t>备注：WEB服务器下指定文件夹：是存放到当前虚拟目录(网站)安装目录下的“UploadFiles”文件夹下，如果该目录不能访问请注意检查是不是该文件单没有访问的权限。</w:t>
      </w:r>
    </w:p>
    <w:p w:rsidR="00C34EB5" w:rsidRPr="0037086D" w:rsidRDefault="00C34EB5" w:rsidP="00534D98">
      <w:pPr>
        <w:numPr>
          <w:ilvl w:val="0"/>
          <w:numId w:val="86"/>
        </w:numPr>
        <w:ind w:firstLine="0"/>
        <w:rPr>
          <w:rFonts w:cstheme="minorEastAsia"/>
          <w:szCs w:val="21"/>
        </w:rPr>
      </w:pPr>
      <w:r w:rsidRPr="0037086D">
        <w:rPr>
          <w:rFonts w:cstheme="minorEastAsia" w:hint="eastAsia"/>
          <w:szCs w:val="21"/>
        </w:rPr>
        <w:t>图片管理中支持：批量上传图片，批量删除图片，图片关联基础资料，支持维护商品/往来单位/职员/品牌的图片信息。</w:t>
      </w:r>
    </w:p>
    <w:p w:rsidR="00C34EB5" w:rsidRPr="0037086D" w:rsidRDefault="00C34EB5" w:rsidP="00534D98">
      <w:pPr>
        <w:numPr>
          <w:ilvl w:val="0"/>
          <w:numId w:val="86"/>
        </w:numPr>
        <w:ind w:firstLine="0"/>
        <w:rPr>
          <w:rFonts w:cstheme="minorEastAsia"/>
          <w:szCs w:val="21"/>
        </w:rPr>
      </w:pPr>
      <w:r w:rsidRPr="0037086D">
        <w:rPr>
          <w:rFonts w:cstheme="minorEastAsia" w:hint="eastAsia"/>
          <w:szCs w:val="21"/>
        </w:rPr>
        <w:t>图片管理中“详细信息显示”和“缩略图方式显示”两种展示方式随意切换。</w:t>
      </w:r>
    </w:p>
    <w:p w:rsidR="00C34EB5" w:rsidRPr="0037086D" w:rsidRDefault="00C34EB5" w:rsidP="00534D98">
      <w:pPr>
        <w:numPr>
          <w:ilvl w:val="0"/>
          <w:numId w:val="86"/>
        </w:numPr>
        <w:ind w:firstLine="0"/>
        <w:rPr>
          <w:rFonts w:cstheme="minorEastAsia"/>
          <w:szCs w:val="21"/>
        </w:rPr>
      </w:pPr>
      <w:r w:rsidRPr="0037086D">
        <w:rPr>
          <w:rFonts w:cstheme="minorEastAsia" w:hint="eastAsia"/>
          <w:szCs w:val="21"/>
        </w:rPr>
        <w:t>通过Excel导入商品的时候，支持直接关联“图片管理”中的图片。</w:t>
      </w:r>
    </w:p>
    <w:p w:rsidR="00C34EB5" w:rsidRPr="0037086D" w:rsidRDefault="00C34EB5" w:rsidP="00534D98">
      <w:pPr>
        <w:numPr>
          <w:ilvl w:val="0"/>
          <w:numId w:val="86"/>
        </w:numPr>
        <w:ind w:firstLine="0"/>
        <w:rPr>
          <w:rFonts w:cstheme="minorEastAsia"/>
          <w:szCs w:val="21"/>
        </w:rPr>
      </w:pPr>
      <w:r w:rsidRPr="0037086D">
        <w:rPr>
          <w:rFonts w:cstheme="minorEastAsia" w:hint="eastAsia"/>
          <w:szCs w:val="21"/>
        </w:rPr>
        <w:t>商品档案中同时支持关联：本地图片、业务数据库中上传的图片、云盘中上传的图片。</w:t>
      </w:r>
    </w:p>
    <w:p w:rsidR="00C34EB5" w:rsidRPr="0037086D" w:rsidRDefault="00C34EB5" w:rsidP="00534D98">
      <w:pPr>
        <w:numPr>
          <w:ilvl w:val="0"/>
          <w:numId w:val="86"/>
        </w:numPr>
        <w:ind w:firstLine="0"/>
        <w:rPr>
          <w:rFonts w:cstheme="minorEastAsia"/>
          <w:szCs w:val="21"/>
        </w:rPr>
      </w:pPr>
      <w:r w:rsidRPr="0037086D">
        <w:rPr>
          <w:rFonts w:cstheme="minorEastAsia" w:hint="eastAsia"/>
          <w:szCs w:val="21"/>
        </w:rPr>
        <w:t>商品档案中不再只能是第一张图片为默认图片，用户自己定义其中任何一张为默认图片(即在单据报表界面、打印、导出时显示的图片)。</w:t>
      </w:r>
    </w:p>
    <w:p w:rsidR="00C34EB5" w:rsidRPr="0037086D" w:rsidRDefault="00C34EB5" w:rsidP="00534D98">
      <w:pPr>
        <w:numPr>
          <w:ilvl w:val="0"/>
          <w:numId w:val="86"/>
        </w:numPr>
        <w:ind w:firstLine="0"/>
        <w:rPr>
          <w:rFonts w:cstheme="minorEastAsia"/>
          <w:szCs w:val="21"/>
        </w:rPr>
      </w:pPr>
      <w:r w:rsidRPr="0037086D">
        <w:rPr>
          <w:rFonts w:cstheme="minorEastAsia" w:hint="eastAsia"/>
          <w:szCs w:val="21"/>
        </w:rPr>
        <w:t>批量下载图片，可以将已经上传的图片再下载会本地进行存储。</w:t>
      </w:r>
    </w:p>
    <w:p w:rsidR="00C34EB5" w:rsidRPr="0037086D" w:rsidRDefault="00C34EB5" w:rsidP="004C2B67">
      <w:pPr>
        <w:pStyle w:val="4"/>
        <w:rPr>
          <w:b/>
        </w:rPr>
      </w:pPr>
      <w:bookmarkStart w:id="204" w:name="_Toc137544187"/>
      <w:bookmarkStart w:id="205" w:name="_Toc142640452"/>
      <w:bookmarkStart w:id="206" w:name="_Toc146530646"/>
      <w:bookmarkStart w:id="207" w:name="_Toc31449"/>
      <w:r w:rsidRPr="0037086D">
        <w:rPr>
          <w:rFonts w:hint="eastAsia"/>
        </w:rPr>
        <w:t>快递公司档案</w:t>
      </w:r>
      <w:bookmarkEnd w:id="204"/>
      <w:bookmarkEnd w:id="205"/>
      <w:bookmarkEnd w:id="206"/>
    </w:p>
    <w:p w:rsidR="00C34EB5" w:rsidRPr="0037086D" w:rsidRDefault="00C34EB5" w:rsidP="00C34EB5">
      <w:r w:rsidRPr="0037086D">
        <w:rPr>
          <w:noProof/>
        </w:rPr>
        <w:drawing>
          <wp:inline distT="0" distB="0" distL="0" distR="0" wp14:anchorId="0EDC1C0B" wp14:editId="2D2C985B">
            <wp:extent cx="4071600" cy="1800000"/>
            <wp:effectExtent l="0" t="0" r="5715"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设置快递公司信息，用于销售类单据的快递单打印</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87"/>
        </w:numPr>
        <w:ind w:firstLine="0"/>
        <w:rPr>
          <w:rFonts w:cstheme="minorEastAsia"/>
          <w:szCs w:val="21"/>
        </w:rPr>
      </w:pPr>
      <w:r w:rsidRPr="0037086D">
        <w:rPr>
          <w:rFonts w:cstheme="minorEastAsia" w:hint="eastAsia"/>
          <w:szCs w:val="21"/>
        </w:rPr>
        <w:t>软件中提供新增、修改、删除、设置默认等多种维护基本信息的操作。</w:t>
      </w:r>
    </w:p>
    <w:p w:rsidR="00C34EB5" w:rsidRPr="0037086D" w:rsidRDefault="00C34EB5" w:rsidP="004C2B67">
      <w:pPr>
        <w:pStyle w:val="4"/>
        <w:rPr>
          <w:b/>
        </w:rPr>
      </w:pPr>
      <w:bookmarkStart w:id="208" w:name="_Toc137544188"/>
      <w:bookmarkStart w:id="209" w:name="_Toc142640453"/>
      <w:bookmarkStart w:id="210" w:name="_Toc146530647"/>
      <w:r w:rsidRPr="0037086D">
        <w:rPr>
          <w:rFonts w:hint="eastAsia"/>
        </w:rPr>
        <w:lastRenderedPageBreak/>
        <w:t>常用摘要</w:t>
      </w:r>
      <w:bookmarkEnd w:id="207"/>
      <w:bookmarkEnd w:id="208"/>
      <w:bookmarkEnd w:id="209"/>
      <w:bookmarkEnd w:id="210"/>
    </w:p>
    <w:p w:rsidR="00C34EB5" w:rsidRPr="0037086D" w:rsidRDefault="00C34EB5" w:rsidP="00C34EB5">
      <w:r w:rsidRPr="0037086D">
        <w:rPr>
          <w:noProof/>
        </w:rPr>
        <w:drawing>
          <wp:inline distT="0" distB="0" distL="0" distR="0" wp14:anchorId="2227EDE9" wp14:editId="70DEBB63">
            <wp:extent cx="4071600" cy="1800000"/>
            <wp:effectExtent l="0" t="0" r="5715"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单据中常用摘要信息，可在此记录，做单时可快捷的选出，从而提高开单效率</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432"/>
        </w:numPr>
        <w:ind w:firstLine="0"/>
        <w:rPr>
          <w:rFonts w:cstheme="minorEastAsia"/>
          <w:szCs w:val="21"/>
        </w:rPr>
      </w:pPr>
      <w:r w:rsidRPr="0037086D">
        <w:rPr>
          <w:rFonts w:cstheme="minorEastAsia" w:hint="eastAsia"/>
          <w:szCs w:val="21"/>
        </w:rPr>
        <w:t>软件中提供新增、新增下级、修改、删除等多种维护基本信息的操作。</w:t>
      </w:r>
    </w:p>
    <w:p w:rsidR="00C34EB5" w:rsidRPr="0037086D" w:rsidRDefault="00C34EB5" w:rsidP="004C2B67">
      <w:pPr>
        <w:pStyle w:val="4"/>
        <w:rPr>
          <w:b/>
        </w:rPr>
      </w:pPr>
      <w:bookmarkStart w:id="211" w:name="_Toc9904"/>
      <w:bookmarkStart w:id="212" w:name="_Toc137544189"/>
      <w:bookmarkStart w:id="213" w:name="_Toc142640454"/>
      <w:bookmarkStart w:id="214" w:name="_Toc146530648"/>
      <w:r w:rsidRPr="0037086D">
        <w:rPr>
          <w:rFonts w:hint="eastAsia"/>
        </w:rPr>
        <w:t>常用说明</w:t>
      </w:r>
      <w:bookmarkEnd w:id="211"/>
      <w:bookmarkEnd w:id="212"/>
      <w:bookmarkEnd w:id="213"/>
      <w:bookmarkEnd w:id="214"/>
    </w:p>
    <w:p w:rsidR="00C34EB5" w:rsidRPr="0037086D" w:rsidRDefault="00C34EB5" w:rsidP="00C34EB5">
      <w:r w:rsidRPr="0037086D">
        <w:rPr>
          <w:noProof/>
        </w:rPr>
        <w:drawing>
          <wp:inline distT="0" distB="0" distL="0" distR="0" wp14:anchorId="5C1B8779" wp14:editId="2729018E">
            <wp:extent cx="4071600" cy="1800000"/>
            <wp:effectExtent l="0" t="0" r="5715"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单据中常用的说明信息，可在此记录，做单时可快捷的选出，从而提高开单效率。</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88"/>
        </w:numPr>
        <w:ind w:firstLine="0"/>
        <w:rPr>
          <w:rFonts w:cstheme="minorEastAsia"/>
          <w:szCs w:val="21"/>
        </w:rPr>
      </w:pPr>
      <w:r w:rsidRPr="0037086D">
        <w:rPr>
          <w:rFonts w:cstheme="minorEastAsia" w:hint="eastAsia"/>
          <w:szCs w:val="21"/>
        </w:rPr>
        <w:t>软件中提供新增、新增下级、修改、删除等多种维护基本信息的操作。</w:t>
      </w:r>
    </w:p>
    <w:p w:rsidR="00C34EB5" w:rsidRPr="0037086D" w:rsidRDefault="00C34EB5" w:rsidP="004C2B67">
      <w:pPr>
        <w:pStyle w:val="4"/>
        <w:rPr>
          <w:b/>
        </w:rPr>
      </w:pPr>
      <w:bookmarkStart w:id="215" w:name="_Toc2998"/>
      <w:bookmarkStart w:id="216" w:name="_Toc137544190"/>
      <w:bookmarkStart w:id="217" w:name="_Toc142640455"/>
      <w:bookmarkStart w:id="218" w:name="_Toc146530649"/>
      <w:r w:rsidRPr="0037086D">
        <w:rPr>
          <w:rFonts w:hint="eastAsia"/>
        </w:rPr>
        <w:t>常用文本自定义</w:t>
      </w:r>
      <w:bookmarkEnd w:id="215"/>
      <w:bookmarkEnd w:id="216"/>
      <w:bookmarkEnd w:id="217"/>
      <w:bookmarkEnd w:id="218"/>
    </w:p>
    <w:p w:rsidR="00C34EB5" w:rsidRPr="0037086D" w:rsidRDefault="00565873" w:rsidP="00C34EB5">
      <w:r>
        <w:rPr>
          <w:noProof/>
        </w:rPr>
        <w:drawing>
          <wp:inline distT="0" distB="0" distL="0" distR="0" wp14:anchorId="5CCF0F43" wp14:editId="0D462063">
            <wp:extent cx="4071600" cy="1800000"/>
            <wp:effectExtent l="0" t="0" r="5715" b="0"/>
            <wp:docPr id="473" name="图片 4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单据中常用的文本自定义，可在此记录，与基础资料、单据文本选择关联使用</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Default="00C34EB5" w:rsidP="00534D98">
      <w:pPr>
        <w:numPr>
          <w:ilvl w:val="0"/>
          <w:numId w:val="89"/>
        </w:numPr>
        <w:ind w:firstLine="0"/>
        <w:rPr>
          <w:rFonts w:cstheme="minorEastAsia"/>
          <w:szCs w:val="21"/>
        </w:rPr>
      </w:pPr>
      <w:r w:rsidRPr="0037086D">
        <w:rPr>
          <w:rFonts w:cstheme="minorEastAsia" w:hint="eastAsia"/>
          <w:szCs w:val="21"/>
        </w:rPr>
        <w:t>软件中提供新增、新增下级、修改、删除等多种维护基本信息的操作。</w:t>
      </w:r>
    </w:p>
    <w:p w:rsidR="00565873" w:rsidRPr="0037086D" w:rsidRDefault="00E735B3" w:rsidP="00534D98">
      <w:pPr>
        <w:numPr>
          <w:ilvl w:val="0"/>
          <w:numId w:val="89"/>
        </w:numPr>
        <w:ind w:firstLine="0"/>
        <w:rPr>
          <w:rFonts w:cstheme="minorEastAsia"/>
          <w:szCs w:val="21"/>
        </w:rPr>
      </w:pPr>
      <w:r>
        <w:rPr>
          <w:rFonts w:hint="eastAsia"/>
        </w:rPr>
        <w:t>常用文本选择器显示常用文本自定义树形/线性列表。</w:t>
      </w:r>
    </w:p>
    <w:p w:rsidR="00C34EB5" w:rsidRPr="0037086D" w:rsidRDefault="00C34EB5" w:rsidP="004C2B67">
      <w:pPr>
        <w:pStyle w:val="3"/>
        <w:rPr>
          <w:b/>
        </w:rPr>
      </w:pPr>
      <w:bookmarkStart w:id="219" w:name="_Toc137544191"/>
      <w:bookmarkStart w:id="220" w:name="_Toc142640456"/>
      <w:bookmarkStart w:id="221" w:name="_Toc146530650"/>
      <w:bookmarkStart w:id="222" w:name="_Toc18022"/>
      <w:r w:rsidRPr="0037086D">
        <w:rPr>
          <w:rFonts w:hint="eastAsia"/>
        </w:rPr>
        <w:lastRenderedPageBreak/>
        <w:t>项目档案</w:t>
      </w:r>
      <w:bookmarkEnd w:id="219"/>
      <w:bookmarkEnd w:id="220"/>
      <w:bookmarkEnd w:id="221"/>
    </w:p>
    <w:p w:rsidR="00C34EB5" w:rsidRPr="0037086D" w:rsidRDefault="00C34EB5" w:rsidP="004C2B67">
      <w:pPr>
        <w:pStyle w:val="4"/>
        <w:rPr>
          <w:b/>
        </w:rPr>
      </w:pPr>
      <w:bookmarkStart w:id="223" w:name="_Toc137544192"/>
      <w:bookmarkStart w:id="224" w:name="_Toc142640457"/>
      <w:bookmarkStart w:id="225" w:name="_Toc146530651"/>
      <w:r w:rsidRPr="0037086D">
        <w:rPr>
          <w:rFonts w:hint="eastAsia"/>
        </w:rPr>
        <w:t>费用档案</w:t>
      </w:r>
      <w:bookmarkEnd w:id="223"/>
      <w:bookmarkEnd w:id="224"/>
      <w:bookmarkEnd w:id="225"/>
    </w:p>
    <w:p w:rsidR="00C34EB5" w:rsidRPr="0037086D" w:rsidRDefault="00C34EB5" w:rsidP="00C34EB5">
      <w:r w:rsidRPr="0037086D">
        <w:rPr>
          <w:noProof/>
        </w:rPr>
        <w:drawing>
          <wp:inline distT="0" distB="0" distL="0" distR="0" wp14:anchorId="6FD2D5F1" wp14:editId="06666428">
            <wp:extent cx="4071600" cy="1800000"/>
            <wp:effectExtent l="0" t="0" r="5715"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管理相关费用目录。</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90"/>
        </w:numPr>
        <w:ind w:firstLine="0"/>
        <w:rPr>
          <w:rFonts w:cstheme="minorEastAsia"/>
          <w:szCs w:val="21"/>
        </w:rPr>
      </w:pPr>
      <w:r w:rsidRPr="0037086D">
        <w:rPr>
          <w:rFonts w:cstheme="minorEastAsia" w:hint="eastAsia"/>
          <w:szCs w:val="21"/>
        </w:rPr>
        <w:t>软件中提供新增、新增下级、修改、删除等多种维护基本信息的操作。</w:t>
      </w:r>
    </w:p>
    <w:p w:rsidR="00C34EB5" w:rsidRPr="0037086D" w:rsidRDefault="00C34EB5" w:rsidP="00534D98">
      <w:pPr>
        <w:numPr>
          <w:ilvl w:val="0"/>
          <w:numId w:val="90"/>
        </w:numPr>
        <w:ind w:firstLine="0"/>
        <w:rPr>
          <w:rFonts w:cstheme="minorEastAsia"/>
          <w:szCs w:val="21"/>
        </w:rPr>
      </w:pPr>
      <w:r w:rsidRPr="0037086D">
        <w:rPr>
          <w:rFonts w:cstheme="minorEastAsia" w:hint="eastAsia"/>
          <w:szCs w:val="21"/>
        </w:rPr>
        <w:t>可以选择各费用对应的科目。</w:t>
      </w:r>
    </w:p>
    <w:p w:rsidR="00C34EB5" w:rsidRPr="0037086D" w:rsidRDefault="00C34EB5" w:rsidP="004C2B67">
      <w:pPr>
        <w:pStyle w:val="4"/>
        <w:rPr>
          <w:b/>
        </w:rPr>
      </w:pPr>
      <w:bookmarkStart w:id="226" w:name="_Toc137544193"/>
      <w:bookmarkStart w:id="227" w:name="_Toc142640458"/>
      <w:bookmarkStart w:id="228" w:name="_Toc146530652"/>
      <w:r w:rsidRPr="0037086D">
        <w:rPr>
          <w:rFonts w:hint="eastAsia"/>
        </w:rPr>
        <w:t>收入档案</w:t>
      </w:r>
      <w:bookmarkEnd w:id="226"/>
      <w:bookmarkEnd w:id="227"/>
      <w:bookmarkEnd w:id="228"/>
    </w:p>
    <w:p w:rsidR="00C34EB5" w:rsidRPr="0037086D" w:rsidRDefault="00C34EB5" w:rsidP="00C34EB5">
      <w:r w:rsidRPr="0037086D">
        <w:rPr>
          <w:noProof/>
        </w:rPr>
        <w:drawing>
          <wp:inline distT="0" distB="0" distL="0" distR="0" wp14:anchorId="211D11B3" wp14:editId="733CB839">
            <wp:extent cx="4071600" cy="1800000"/>
            <wp:effectExtent l="0" t="0" r="5715"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管理相关收入目录。</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91"/>
        </w:numPr>
        <w:ind w:firstLine="0"/>
        <w:rPr>
          <w:rFonts w:cstheme="minorEastAsia"/>
          <w:szCs w:val="21"/>
        </w:rPr>
      </w:pPr>
      <w:r w:rsidRPr="0037086D">
        <w:rPr>
          <w:rFonts w:cstheme="minorEastAsia" w:hint="eastAsia"/>
          <w:szCs w:val="21"/>
        </w:rPr>
        <w:t>软件中提供新增、新增下级、修改、删除等多种维护基本信息的操作。</w:t>
      </w:r>
    </w:p>
    <w:p w:rsidR="00C34EB5" w:rsidRPr="0037086D" w:rsidRDefault="00C34EB5" w:rsidP="00534D98">
      <w:pPr>
        <w:numPr>
          <w:ilvl w:val="0"/>
          <w:numId w:val="91"/>
        </w:numPr>
        <w:ind w:firstLine="0"/>
        <w:rPr>
          <w:rFonts w:cstheme="minorEastAsia"/>
          <w:szCs w:val="21"/>
        </w:rPr>
      </w:pPr>
      <w:r w:rsidRPr="0037086D">
        <w:rPr>
          <w:rFonts w:cstheme="minorEastAsia" w:hint="eastAsia"/>
          <w:szCs w:val="21"/>
        </w:rPr>
        <w:t>可以选择各收入对应的科目。</w:t>
      </w:r>
    </w:p>
    <w:p w:rsidR="00C34EB5" w:rsidRPr="0037086D" w:rsidRDefault="00C34EB5" w:rsidP="004C2B67">
      <w:pPr>
        <w:pStyle w:val="4"/>
        <w:rPr>
          <w:b/>
        </w:rPr>
      </w:pPr>
      <w:bookmarkStart w:id="229" w:name="_Toc137544194"/>
      <w:bookmarkStart w:id="230" w:name="_Toc142640459"/>
      <w:bookmarkStart w:id="231" w:name="_Toc146530653"/>
      <w:r w:rsidRPr="0037086D">
        <w:rPr>
          <w:rFonts w:hint="eastAsia"/>
        </w:rPr>
        <w:t>账户档案</w:t>
      </w:r>
      <w:bookmarkEnd w:id="229"/>
      <w:bookmarkEnd w:id="230"/>
      <w:bookmarkEnd w:id="231"/>
    </w:p>
    <w:p w:rsidR="00C34EB5" w:rsidRPr="0037086D" w:rsidRDefault="00C34EB5" w:rsidP="00C34EB5">
      <w:r w:rsidRPr="0037086D">
        <w:rPr>
          <w:noProof/>
        </w:rPr>
        <w:drawing>
          <wp:inline distT="0" distB="0" distL="0" distR="0" wp14:anchorId="7B744562" wp14:editId="3696C959">
            <wp:extent cx="4071600" cy="1800000"/>
            <wp:effectExtent l="0" t="0" r="5715"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管理相关账户目录。</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92"/>
        </w:numPr>
        <w:ind w:firstLine="0"/>
        <w:rPr>
          <w:rFonts w:cstheme="minorEastAsia"/>
          <w:szCs w:val="21"/>
        </w:rPr>
      </w:pPr>
      <w:r w:rsidRPr="0037086D">
        <w:rPr>
          <w:rFonts w:cstheme="minorEastAsia" w:hint="eastAsia"/>
          <w:szCs w:val="21"/>
        </w:rPr>
        <w:t>软件中提供新增、新增下级、修改、删除等多种维护基本信息的操作。</w:t>
      </w:r>
    </w:p>
    <w:p w:rsidR="00C34EB5" w:rsidRPr="0037086D" w:rsidRDefault="00C34EB5" w:rsidP="00534D98">
      <w:pPr>
        <w:numPr>
          <w:ilvl w:val="0"/>
          <w:numId w:val="92"/>
        </w:numPr>
        <w:ind w:firstLine="0"/>
        <w:rPr>
          <w:rFonts w:cstheme="minorEastAsia"/>
          <w:szCs w:val="21"/>
        </w:rPr>
      </w:pPr>
      <w:r w:rsidRPr="0037086D">
        <w:rPr>
          <w:rFonts w:cstheme="minorEastAsia" w:hint="eastAsia"/>
          <w:szCs w:val="21"/>
        </w:rPr>
        <w:t>只能在“全部现金合计 或 全部银行存款合计”下增加对应的账户信息。</w:t>
      </w:r>
    </w:p>
    <w:p w:rsidR="00C34EB5" w:rsidRPr="0037086D" w:rsidRDefault="00C34EB5" w:rsidP="00534D98">
      <w:pPr>
        <w:numPr>
          <w:ilvl w:val="0"/>
          <w:numId w:val="92"/>
        </w:numPr>
        <w:ind w:firstLine="0"/>
        <w:rPr>
          <w:rFonts w:cstheme="minorEastAsia"/>
          <w:szCs w:val="21"/>
        </w:rPr>
      </w:pPr>
      <w:r w:rsidRPr="0037086D">
        <w:rPr>
          <w:rFonts w:cstheme="minorEastAsia" w:hint="eastAsia"/>
          <w:szCs w:val="21"/>
        </w:rPr>
        <w:t>可以选择各账户对应的科目。</w:t>
      </w:r>
    </w:p>
    <w:p w:rsidR="00C34EB5" w:rsidRPr="0037086D" w:rsidRDefault="00C34EB5" w:rsidP="004C2B67">
      <w:pPr>
        <w:pStyle w:val="4"/>
        <w:rPr>
          <w:b/>
        </w:rPr>
      </w:pPr>
      <w:bookmarkStart w:id="232" w:name="_Toc137544195"/>
      <w:bookmarkStart w:id="233" w:name="_Toc142640460"/>
      <w:bookmarkStart w:id="234" w:name="_Toc146530654"/>
      <w:r w:rsidRPr="0037086D">
        <w:rPr>
          <w:rFonts w:hint="eastAsia"/>
        </w:rPr>
        <w:lastRenderedPageBreak/>
        <w:t>生产类别档案</w:t>
      </w:r>
      <w:bookmarkEnd w:id="232"/>
      <w:bookmarkEnd w:id="233"/>
      <w:bookmarkEnd w:id="234"/>
    </w:p>
    <w:p w:rsidR="00C34EB5" w:rsidRPr="0037086D" w:rsidRDefault="00C34EB5" w:rsidP="00C34EB5">
      <w:r w:rsidRPr="0037086D">
        <w:rPr>
          <w:noProof/>
        </w:rPr>
        <w:drawing>
          <wp:inline distT="0" distB="0" distL="0" distR="0" wp14:anchorId="51B721D7" wp14:editId="799A0C05">
            <wp:extent cx="9525" cy="9525"/>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9525" cy="9525"/>
                    </a:xfrm>
                    <a:prstGeom prst="rect">
                      <a:avLst/>
                    </a:prstGeom>
                  </pic:spPr>
                </pic:pic>
              </a:graphicData>
            </a:graphic>
          </wp:inline>
        </w:drawing>
      </w:r>
      <w:r w:rsidRPr="0037086D">
        <w:rPr>
          <w:noProof/>
        </w:rPr>
        <w:drawing>
          <wp:inline distT="0" distB="0" distL="0" distR="0" wp14:anchorId="25CC10A2" wp14:editId="20A6D139">
            <wp:extent cx="4071600" cy="1800000"/>
            <wp:effectExtent l="0" t="0" r="5715"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管理相关生产类别目录。</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93"/>
        </w:numPr>
        <w:ind w:firstLine="0"/>
        <w:rPr>
          <w:rFonts w:cstheme="minorEastAsia"/>
          <w:szCs w:val="21"/>
        </w:rPr>
      </w:pPr>
      <w:r w:rsidRPr="0037086D">
        <w:rPr>
          <w:rFonts w:cstheme="minorEastAsia" w:hint="eastAsia"/>
          <w:szCs w:val="21"/>
        </w:rPr>
        <w:t>软件中提供新增、新增下级、修改、删除等多种维护基本信息的操作。</w:t>
      </w:r>
    </w:p>
    <w:p w:rsidR="00C34EB5" w:rsidRPr="0037086D" w:rsidRDefault="00C34EB5" w:rsidP="00534D98">
      <w:pPr>
        <w:numPr>
          <w:ilvl w:val="0"/>
          <w:numId w:val="93"/>
        </w:numPr>
        <w:ind w:firstLine="0"/>
        <w:rPr>
          <w:rFonts w:cstheme="minorEastAsia"/>
          <w:szCs w:val="21"/>
        </w:rPr>
      </w:pPr>
      <w:r w:rsidRPr="0037086D">
        <w:rPr>
          <w:rFonts w:cstheme="minorEastAsia" w:hint="eastAsia"/>
          <w:szCs w:val="21"/>
        </w:rPr>
        <w:t>可以选择各生产类别对应的科目。</w:t>
      </w:r>
    </w:p>
    <w:p w:rsidR="00C34EB5" w:rsidRPr="0037086D" w:rsidRDefault="00C34EB5" w:rsidP="004C2B67">
      <w:pPr>
        <w:pStyle w:val="3"/>
        <w:rPr>
          <w:b/>
        </w:rPr>
      </w:pPr>
      <w:bookmarkStart w:id="235" w:name="_Toc137544196"/>
      <w:bookmarkStart w:id="236" w:name="_Toc142640461"/>
      <w:bookmarkStart w:id="237" w:name="_Toc146530655"/>
      <w:r w:rsidRPr="0037086D">
        <w:rPr>
          <w:rFonts w:hint="eastAsia"/>
        </w:rPr>
        <w:t>业务期初</w:t>
      </w:r>
      <w:bookmarkEnd w:id="222"/>
      <w:bookmarkEnd w:id="235"/>
      <w:bookmarkEnd w:id="236"/>
      <w:bookmarkEnd w:id="237"/>
    </w:p>
    <w:p w:rsidR="00C34EB5" w:rsidRPr="0037086D" w:rsidRDefault="00C34EB5" w:rsidP="004C2B67">
      <w:pPr>
        <w:pStyle w:val="4"/>
        <w:rPr>
          <w:b/>
        </w:rPr>
      </w:pPr>
      <w:bookmarkStart w:id="238" w:name="_Toc137544197"/>
      <w:bookmarkStart w:id="239" w:name="_Toc142640462"/>
      <w:bookmarkStart w:id="240" w:name="_Toc146530656"/>
      <w:r w:rsidRPr="0037086D">
        <w:rPr>
          <w:rFonts w:hint="eastAsia"/>
        </w:rPr>
        <w:t>业务期初总览</w:t>
      </w:r>
      <w:bookmarkEnd w:id="238"/>
      <w:bookmarkEnd w:id="239"/>
      <w:bookmarkEnd w:id="240"/>
    </w:p>
    <w:p w:rsidR="00C34EB5" w:rsidRPr="0037086D" w:rsidRDefault="00C34EB5" w:rsidP="00534D98">
      <w:pPr>
        <w:ind w:firstLine="420"/>
        <w:rPr>
          <w:rFonts w:cstheme="minorEastAsia"/>
          <w:szCs w:val="21"/>
        </w:rPr>
      </w:pPr>
      <w:r w:rsidRPr="0037086D">
        <w:rPr>
          <w:rFonts w:cstheme="minorEastAsia" w:hint="eastAsia"/>
          <w:szCs w:val="21"/>
        </w:rPr>
        <w:t>“基本信息”为系统建立了所有流通元素的档案，而“业务期初”是标明每一种基本信息在开账前的一个时间点上的量化状况。“业务期初”包含：</w:t>
      </w:r>
      <w:r w:rsidRPr="0037086D">
        <w:rPr>
          <w:rFonts w:cstheme="minorEastAsia" w:hint="eastAsia"/>
          <w:bCs/>
          <w:szCs w:val="21"/>
        </w:rPr>
        <w:t>账面库存期初、车间物料期初、委外加工物料期初、应收期初、应付期初、其他业务期初、现金银行期初</w:t>
      </w:r>
      <w:r w:rsidRPr="0037086D">
        <w:rPr>
          <w:rFonts w:cstheme="minorEastAsia" w:hint="eastAsia"/>
          <w:szCs w:val="21"/>
        </w:rPr>
        <w:t>数据的录入，从而生成</w:t>
      </w:r>
      <w:r w:rsidRPr="0037086D">
        <w:rPr>
          <w:rFonts w:cstheme="minorEastAsia" w:hint="eastAsia"/>
          <w:bCs/>
          <w:szCs w:val="21"/>
        </w:rPr>
        <w:t>期初资产负债表</w:t>
      </w:r>
      <w:r w:rsidRPr="0037086D">
        <w:rPr>
          <w:rFonts w:cstheme="minorEastAsia" w:hint="eastAsia"/>
          <w:szCs w:val="21"/>
        </w:rPr>
        <w:t>。</w:t>
      </w:r>
    </w:p>
    <w:p w:rsidR="00C34EB5" w:rsidRPr="0037086D" w:rsidRDefault="00C34EB5" w:rsidP="004C2B67">
      <w:pPr>
        <w:pStyle w:val="4"/>
        <w:rPr>
          <w:b/>
        </w:rPr>
      </w:pPr>
      <w:bookmarkStart w:id="241" w:name="_Toc752"/>
      <w:bookmarkStart w:id="242" w:name="_Toc137544198"/>
      <w:bookmarkStart w:id="243" w:name="_Toc142640463"/>
      <w:bookmarkStart w:id="244" w:name="_Toc146530657"/>
      <w:r w:rsidRPr="0037086D">
        <w:rPr>
          <w:rFonts w:hint="eastAsia"/>
        </w:rPr>
        <w:t>账面库存期初</w:t>
      </w:r>
      <w:bookmarkEnd w:id="241"/>
      <w:bookmarkEnd w:id="242"/>
      <w:bookmarkEnd w:id="243"/>
      <w:bookmarkEnd w:id="244"/>
    </w:p>
    <w:p w:rsidR="00C34EB5" w:rsidRPr="0037086D" w:rsidRDefault="00192456" w:rsidP="00C34EB5">
      <w:pPr>
        <w:rPr>
          <w:rFonts w:cstheme="minorEastAsia"/>
          <w:szCs w:val="21"/>
        </w:rPr>
      </w:pPr>
      <w:r>
        <w:rPr>
          <w:noProof/>
        </w:rPr>
        <w:drawing>
          <wp:inline distT="0" distB="0" distL="0" distR="0" wp14:anchorId="029C16B5" wp14:editId="674EDFA2">
            <wp:extent cx="4071600" cy="1800000"/>
            <wp:effectExtent l="0" t="0" r="5715" b="0"/>
            <wp:docPr id="470" name="图片 4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是指在系统使用之前，目前各仓库中每种正常商品的数量、成本单价及金额。</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该功能首先打开统计所有仓库和所有商品的库存期初数据的报表，需要针对单个仓库设置每个商品的库存期初数据。</w:t>
      </w:r>
    </w:p>
    <w:p w:rsidR="00C34EB5" w:rsidRPr="0037086D" w:rsidRDefault="00C34EB5" w:rsidP="00534D98">
      <w:pPr>
        <w:numPr>
          <w:ilvl w:val="0"/>
          <w:numId w:val="94"/>
        </w:numPr>
        <w:ind w:firstLine="0"/>
        <w:rPr>
          <w:rFonts w:cstheme="minorEastAsia"/>
          <w:szCs w:val="21"/>
        </w:rPr>
      </w:pPr>
      <w:r w:rsidRPr="0037086D">
        <w:rPr>
          <w:rFonts w:cstheme="minorEastAsia" w:hint="eastAsia"/>
          <w:szCs w:val="21"/>
        </w:rPr>
        <w:t>修改期初：</w:t>
      </w:r>
    </w:p>
    <w:p w:rsidR="00C34EB5" w:rsidRPr="0037086D" w:rsidRDefault="00C34EB5" w:rsidP="00534D98">
      <w:pPr>
        <w:numPr>
          <w:ilvl w:val="0"/>
          <w:numId w:val="95"/>
        </w:numPr>
        <w:rPr>
          <w:rFonts w:cstheme="minorEastAsia"/>
          <w:szCs w:val="21"/>
        </w:rPr>
      </w:pPr>
      <w:r w:rsidRPr="0037086D">
        <w:rPr>
          <w:rFonts w:cstheme="minorEastAsia" w:hint="eastAsia"/>
          <w:szCs w:val="21"/>
        </w:rPr>
        <w:t>左侧查询条件中选择需要录入库存期初的一个具体仓库。</w:t>
      </w:r>
    </w:p>
    <w:p w:rsidR="00C34EB5" w:rsidRPr="0037086D" w:rsidRDefault="00C34EB5" w:rsidP="00534D98">
      <w:pPr>
        <w:numPr>
          <w:ilvl w:val="0"/>
          <w:numId w:val="95"/>
        </w:numPr>
        <w:rPr>
          <w:rFonts w:cstheme="minorEastAsia"/>
          <w:szCs w:val="21"/>
        </w:rPr>
      </w:pPr>
      <w:r w:rsidRPr="0037086D">
        <w:rPr>
          <w:rFonts w:cstheme="minorEastAsia" w:hint="eastAsia"/>
          <w:szCs w:val="21"/>
        </w:rPr>
        <w:t>双击打开某行商品，或者点击【修改期初】，在库存期初编辑界面录入期初货位、数量、平均单价、金额、序列号信息保存即可。</w:t>
      </w:r>
    </w:p>
    <w:p w:rsidR="00C34EB5" w:rsidRPr="0037086D" w:rsidRDefault="00C34EB5" w:rsidP="00534D98">
      <w:pPr>
        <w:numPr>
          <w:ilvl w:val="0"/>
          <w:numId w:val="95"/>
        </w:numPr>
        <w:rPr>
          <w:rFonts w:cstheme="minorEastAsia"/>
          <w:szCs w:val="21"/>
        </w:rPr>
      </w:pPr>
      <w:r w:rsidRPr="0037086D">
        <w:rPr>
          <w:rFonts w:cstheme="minorEastAsia" w:hint="eastAsia"/>
          <w:szCs w:val="21"/>
        </w:rPr>
        <w:t>不用的成本算法、启用的不同配置“物流单据商品采用生产日期；物流单据商品采用效期至；物流单据商品采用批号；启用自由项；系统采用序列号严密管理模式；序列号关联货位、自由项、批次批号”录入界面会有不同。</w:t>
      </w:r>
    </w:p>
    <w:p w:rsidR="00C34EB5" w:rsidRPr="0037086D" w:rsidRDefault="00C34EB5" w:rsidP="00534D98">
      <w:pPr>
        <w:numPr>
          <w:ilvl w:val="0"/>
          <w:numId w:val="95"/>
        </w:numPr>
        <w:rPr>
          <w:rFonts w:cstheme="minorEastAsia"/>
          <w:szCs w:val="21"/>
        </w:rPr>
      </w:pPr>
      <w:r w:rsidRPr="0037086D">
        <w:rPr>
          <w:rFonts w:cstheme="minorEastAsia" w:hint="eastAsia"/>
          <w:szCs w:val="21"/>
        </w:rPr>
        <w:t>当启用了“生产日期、效期至、批号、自由项、手工指定”等会将商品按对应维度进行数据录入的时候合计数量会根据录入各维度录入的数量自动进行合计处理。</w:t>
      </w:r>
    </w:p>
    <w:p w:rsidR="00C34EB5" w:rsidRPr="0037086D" w:rsidRDefault="00C34EB5" w:rsidP="00534D98">
      <w:pPr>
        <w:numPr>
          <w:ilvl w:val="0"/>
          <w:numId w:val="94"/>
        </w:numPr>
        <w:ind w:firstLine="0"/>
        <w:rPr>
          <w:rFonts w:cstheme="minorEastAsia"/>
          <w:szCs w:val="21"/>
        </w:rPr>
      </w:pPr>
      <w:r w:rsidRPr="0037086D">
        <w:rPr>
          <w:rFonts w:cstheme="minorEastAsia" w:hint="eastAsia"/>
          <w:szCs w:val="21"/>
        </w:rPr>
        <w:t>Excel导入：</w:t>
      </w:r>
    </w:p>
    <w:p w:rsidR="00C34EB5" w:rsidRPr="0037086D" w:rsidRDefault="00C34EB5" w:rsidP="00534D98">
      <w:pPr>
        <w:numPr>
          <w:ilvl w:val="0"/>
          <w:numId w:val="96"/>
        </w:numPr>
        <w:rPr>
          <w:rFonts w:cstheme="minorEastAsia"/>
          <w:szCs w:val="21"/>
        </w:rPr>
      </w:pPr>
      <w:r w:rsidRPr="0037086D">
        <w:rPr>
          <w:rFonts w:cstheme="minorEastAsia" w:hint="eastAsia"/>
          <w:szCs w:val="21"/>
        </w:rPr>
        <w:t>也可进行Excel数据导入。</w:t>
      </w:r>
    </w:p>
    <w:p w:rsidR="00C34EB5" w:rsidRDefault="00C34EB5" w:rsidP="00534D98">
      <w:pPr>
        <w:numPr>
          <w:ilvl w:val="0"/>
          <w:numId w:val="96"/>
        </w:numPr>
        <w:rPr>
          <w:rFonts w:cstheme="minorEastAsia"/>
          <w:szCs w:val="21"/>
        </w:rPr>
      </w:pPr>
      <w:r w:rsidRPr="0037086D">
        <w:rPr>
          <w:rFonts w:cstheme="minorEastAsia" w:hint="eastAsia"/>
          <w:szCs w:val="21"/>
        </w:rPr>
        <w:t>导入的时候可以按基本计量单位进行导入，也能按非基本计量单位进行导入；</w:t>
      </w:r>
    </w:p>
    <w:p w:rsidR="00D5140D" w:rsidRPr="0037086D" w:rsidRDefault="00D5140D" w:rsidP="00534D98">
      <w:pPr>
        <w:numPr>
          <w:ilvl w:val="0"/>
          <w:numId w:val="96"/>
        </w:numPr>
        <w:rPr>
          <w:rFonts w:cstheme="minorEastAsia"/>
          <w:szCs w:val="21"/>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r>
        <w:rPr>
          <w:rFonts w:hint="eastAsia"/>
        </w:rPr>
        <w:t>。</w:t>
      </w:r>
    </w:p>
    <w:p w:rsidR="00C34EB5" w:rsidRPr="0037086D" w:rsidRDefault="00C34EB5" w:rsidP="00534D98">
      <w:pPr>
        <w:ind w:firstLine="420"/>
        <w:rPr>
          <w:rFonts w:cstheme="minorEastAsia"/>
          <w:szCs w:val="21"/>
        </w:rPr>
      </w:pPr>
      <w:r w:rsidRPr="0037086D">
        <w:rPr>
          <w:rFonts w:cstheme="minorEastAsia" w:hint="eastAsia"/>
          <w:szCs w:val="21"/>
        </w:rPr>
        <w:lastRenderedPageBreak/>
        <w:t>★注意事项：开账后禁止修改账面库存期初；年结存、系统重建、系统反开账后回到期初状态下可修改账面库存期初。</w:t>
      </w:r>
    </w:p>
    <w:p w:rsidR="00C34EB5" w:rsidRPr="0037086D" w:rsidRDefault="00C34EB5" w:rsidP="004C2B67">
      <w:pPr>
        <w:pStyle w:val="4"/>
        <w:rPr>
          <w:b/>
        </w:rPr>
      </w:pPr>
      <w:bookmarkStart w:id="245" w:name="_Toc27789"/>
      <w:bookmarkStart w:id="246" w:name="_Toc137544199"/>
      <w:bookmarkStart w:id="247" w:name="_Toc142640464"/>
      <w:bookmarkStart w:id="248" w:name="_Toc146530658"/>
      <w:r w:rsidRPr="0037086D">
        <w:rPr>
          <w:rFonts w:hint="eastAsia"/>
        </w:rPr>
        <w:t>车间物料期初</w:t>
      </w:r>
      <w:bookmarkEnd w:id="245"/>
      <w:bookmarkEnd w:id="246"/>
      <w:bookmarkEnd w:id="247"/>
      <w:bookmarkEnd w:id="248"/>
    </w:p>
    <w:p w:rsidR="00C34EB5" w:rsidRPr="0037086D" w:rsidRDefault="00192456" w:rsidP="00C34EB5">
      <w:r>
        <w:rPr>
          <w:noProof/>
        </w:rPr>
        <w:drawing>
          <wp:inline distT="0" distB="0" distL="0" distR="0" wp14:anchorId="635A0A5E" wp14:editId="72B9A07D">
            <wp:extent cx="4071600" cy="1800000"/>
            <wp:effectExtent l="0" t="0" r="5715" b="0"/>
            <wp:docPr id="471" name="图片 4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车间物料期初是指在系统使用之前，目前各车间中物料的数量、成本单价及金额。</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该功能首先打开统计所有车间和所有物料的库存期初数据的报表，需要针对单个车间设置每个物料的车间物料期初数据。</w:t>
      </w:r>
    </w:p>
    <w:p w:rsidR="00C34EB5" w:rsidRPr="0037086D" w:rsidRDefault="00C34EB5" w:rsidP="00534D98">
      <w:pPr>
        <w:numPr>
          <w:ilvl w:val="0"/>
          <w:numId w:val="97"/>
        </w:numPr>
        <w:ind w:firstLine="0"/>
        <w:rPr>
          <w:rFonts w:cstheme="minorEastAsia"/>
          <w:szCs w:val="21"/>
        </w:rPr>
      </w:pPr>
      <w:r w:rsidRPr="0037086D">
        <w:rPr>
          <w:rFonts w:cstheme="minorEastAsia" w:hint="eastAsia"/>
          <w:szCs w:val="21"/>
        </w:rPr>
        <w:t>修改期初：</w:t>
      </w:r>
    </w:p>
    <w:p w:rsidR="00C34EB5" w:rsidRPr="0037086D" w:rsidRDefault="00C34EB5" w:rsidP="00534D98">
      <w:pPr>
        <w:numPr>
          <w:ilvl w:val="0"/>
          <w:numId w:val="98"/>
        </w:numPr>
        <w:rPr>
          <w:rFonts w:cstheme="minorEastAsia"/>
          <w:szCs w:val="21"/>
        </w:rPr>
      </w:pPr>
      <w:r w:rsidRPr="0037086D">
        <w:rPr>
          <w:rFonts w:cstheme="minorEastAsia" w:hint="eastAsia"/>
          <w:szCs w:val="21"/>
        </w:rPr>
        <w:t>左侧查询条件中选择需要录入车间物料期初的某一个车间。</w:t>
      </w:r>
    </w:p>
    <w:p w:rsidR="00C34EB5" w:rsidRPr="0037086D" w:rsidRDefault="00C34EB5" w:rsidP="00534D98">
      <w:pPr>
        <w:numPr>
          <w:ilvl w:val="0"/>
          <w:numId w:val="98"/>
        </w:numPr>
        <w:rPr>
          <w:rFonts w:cstheme="minorEastAsia"/>
          <w:szCs w:val="21"/>
        </w:rPr>
      </w:pPr>
      <w:r w:rsidRPr="0037086D">
        <w:rPr>
          <w:rFonts w:cstheme="minorEastAsia" w:hint="eastAsia"/>
          <w:szCs w:val="21"/>
        </w:rPr>
        <w:t>双击打开某行商品，或者点击【修改期初】，在车间物料期初编辑界面录入期初数量、平均单价、金额信息保存即可。</w:t>
      </w:r>
    </w:p>
    <w:p w:rsidR="00C34EB5" w:rsidRPr="0037086D" w:rsidRDefault="00C34EB5" w:rsidP="00534D98">
      <w:pPr>
        <w:numPr>
          <w:ilvl w:val="0"/>
          <w:numId w:val="98"/>
        </w:numPr>
        <w:rPr>
          <w:rFonts w:cstheme="minorEastAsia"/>
          <w:szCs w:val="21"/>
        </w:rPr>
      </w:pPr>
      <w:r w:rsidRPr="0037086D">
        <w:rPr>
          <w:rFonts w:cstheme="minorEastAsia" w:hint="eastAsia"/>
          <w:szCs w:val="21"/>
        </w:rPr>
        <w:t>当启用了“生产日期、效期至、批号、自由项、手工指定”等会将商品按对应维度进行数据录入的时候合计数量会根据录入各维度录入的数量自动进行合计处理。</w:t>
      </w:r>
    </w:p>
    <w:p w:rsidR="00D5140D" w:rsidRDefault="00C34EB5" w:rsidP="00534D98">
      <w:pPr>
        <w:numPr>
          <w:ilvl w:val="0"/>
          <w:numId w:val="97"/>
        </w:numPr>
        <w:ind w:firstLine="0"/>
        <w:rPr>
          <w:rFonts w:cstheme="minorEastAsia"/>
          <w:szCs w:val="21"/>
        </w:rPr>
      </w:pPr>
      <w:r w:rsidRPr="0037086D">
        <w:rPr>
          <w:rFonts w:cstheme="minorEastAsia" w:hint="eastAsia"/>
          <w:szCs w:val="21"/>
        </w:rPr>
        <w:t>Excel导入：</w:t>
      </w:r>
    </w:p>
    <w:p w:rsidR="00D5140D" w:rsidRDefault="00C34EB5" w:rsidP="00893A33">
      <w:pPr>
        <w:pStyle w:val="af8"/>
        <w:numPr>
          <w:ilvl w:val="0"/>
          <w:numId w:val="487"/>
        </w:numPr>
        <w:ind w:firstLineChars="0"/>
        <w:rPr>
          <w:rFonts w:cstheme="minorEastAsia"/>
          <w:szCs w:val="21"/>
        </w:rPr>
      </w:pPr>
      <w:r w:rsidRPr="00D5140D">
        <w:rPr>
          <w:rFonts w:cstheme="minorEastAsia" w:hint="eastAsia"/>
          <w:szCs w:val="21"/>
        </w:rPr>
        <w:t>可进行Excel数据导入。</w:t>
      </w:r>
    </w:p>
    <w:p w:rsidR="00D5140D" w:rsidRPr="00D5140D" w:rsidRDefault="00D5140D" w:rsidP="00893A33">
      <w:pPr>
        <w:pStyle w:val="af8"/>
        <w:numPr>
          <w:ilvl w:val="0"/>
          <w:numId w:val="487"/>
        </w:numPr>
        <w:ind w:firstLineChars="0"/>
        <w:rPr>
          <w:rFonts w:cstheme="minorEastAsia"/>
          <w:szCs w:val="21"/>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r>
        <w:rPr>
          <w:rFonts w:hint="eastAsia"/>
        </w:rPr>
        <w:t>。</w:t>
      </w:r>
    </w:p>
    <w:p w:rsidR="00C34EB5" w:rsidRPr="0037086D" w:rsidRDefault="00C34EB5" w:rsidP="00534D98">
      <w:pPr>
        <w:rPr>
          <w:rFonts w:cstheme="minorEastAsia"/>
          <w:szCs w:val="21"/>
        </w:rPr>
      </w:pPr>
      <w:r w:rsidRPr="0037086D">
        <w:rPr>
          <w:rFonts w:cstheme="minorEastAsia" w:hint="eastAsia"/>
          <w:szCs w:val="21"/>
        </w:rPr>
        <w:t>★注意事项：开账后禁止修改车间物料期初；年结存、系统重建、系统反开账后回到期初状态下可修改账面库存期初。</w:t>
      </w:r>
    </w:p>
    <w:p w:rsidR="00C34EB5" w:rsidRPr="0037086D" w:rsidRDefault="00C34EB5" w:rsidP="004C2B67">
      <w:pPr>
        <w:pStyle w:val="4"/>
        <w:rPr>
          <w:b/>
        </w:rPr>
      </w:pPr>
      <w:bookmarkStart w:id="249" w:name="_Toc19652"/>
      <w:bookmarkStart w:id="250" w:name="_Toc137544200"/>
      <w:bookmarkStart w:id="251" w:name="_Toc142640465"/>
      <w:bookmarkStart w:id="252" w:name="_Toc146530659"/>
      <w:r w:rsidRPr="0037086D">
        <w:rPr>
          <w:rFonts w:hint="eastAsia"/>
        </w:rPr>
        <w:t>期初在产品</w:t>
      </w:r>
      <w:bookmarkEnd w:id="249"/>
      <w:bookmarkEnd w:id="250"/>
      <w:bookmarkEnd w:id="251"/>
      <w:bookmarkEnd w:id="252"/>
    </w:p>
    <w:p w:rsidR="00C34EB5" w:rsidRPr="0037086D" w:rsidRDefault="00C34EB5" w:rsidP="00C34EB5">
      <w:r w:rsidRPr="0037086D">
        <w:rPr>
          <w:noProof/>
        </w:rPr>
        <w:drawing>
          <wp:inline distT="0" distB="0" distL="0" distR="0" wp14:anchorId="76BA2D60" wp14:editId="5F6BBE66">
            <wp:extent cx="4071600" cy="1800000"/>
            <wp:effectExtent l="0" t="0" r="5715"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期初在产品是指在系统使用之前，目前各车间已生产未验收产成品的数量、成本。</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99"/>
        </w:numPr>
        <w:ind w:firstLine="0"/>
        <w:rPr>
          <w:rFonts w:cstheme="minorEastAsia"/>
          <w:szCs w:val="21"/>
        </w:rPr>
      </w:pPr>
      <w:r w:rsidRPr="0037086D">
        <w:rPr>
          <w:rFonts w:cstheme="minorEastAsia" w:hint="eastAsia"/>
          <w:szCs w:val="21"/>
        </w:rPr>
        <w:t>修改期初：</w:t>
      </w:r>
    </w:p>
    <w:p w:rsidR="00C34EB5" w:rsidRPr="0037086D" w:rsidRDefault="00C34EB5" w:rsidP="00534D98">
      <w:pPr>
        <w:numPr>
          <w:ilvl w:val="0"/>
          <w:numId w:val="100"/>
        </w:numPr>
        <w:rPr>
          <w:rFonts w:cstheme="minorEastAsia"/>
          <w:szCs w:val="21"/>
        </w:rPr>
      </w:pPr>
      <w:r w:rsidRPr="0037086D">
        <w:rPr>
          <w:rFonts w:cstheme="minorEastAsia" w:hint="eastAsia"/>
          <w:szCs w:val="21"/>
        </w:rPr>
        <w:t>左侧查询条件中选择需要录入车间产成品期初的某一个车间。</w:t>
      </w:r>
    </w:p>
    <w:p w:rsidR="00C34EB5" w:rsidRPr="0037086D" w:rsidRDefault="00C34EB5" w:rsidP="00534D98">
      <w:pPr>
        <w:numPr>
          <w:ilvl w:val="0"/>
          <w:numId w:val="100"/>
        </w:numPr>
        <w:rPr>
          <w:rFonts w:cstheme="minorEastAsia"/>
          <w:szCs w:val="21"/>
        </w:rPr>
      </w:pPr>
      <w:r w:rsidRPr="0037086D">
        <w:rPr>
          <w:rFonts w:cstheme="minorEastAsia" w:hint="eastAsia"/>
          <w:szCs w:val="21"/>
        </w:rPr>
        <w:t>双击打开某行商品，或者点击【修改期初】，在车间物料期初编辑界面录入期初数量、平均单价、金额信息保存即可。</w:t>
      </w:r>
    </w:p>
    <w:p w:rsidR="00C34EB5" w:rsidRPr="0037086D" w:rsidRDefault="00C34EB5" w:rsidP="00534D98">
      <w:pPr>
        <w:rPr>
          <w:rFonts w:cstheme="minorEastAsia"/>
          <w:szCs w:val="21"/>
        </w:rPr>
      </w:pPr>
      <w:r w:rsidRPr="0037086D">
        <w:rPr>
          <w:rFonts w:cstheme="minorEastAsia" w:hint="eastAsia"/>
          <w:szCs w:val="21"/>
        </w:rPr>
        <w:t>★注意事项：开账后禁止修改期初在产品期初；年结存、系统重建、系统反开账后回到期初状态下可修改账面库存期初。</w:t>
      </w:r>
    </w:p>
    <w:p w:rsidR="00C34EB5" w:rsidRPr="0037086D" w:rsidRDefault="00C34EB5" w:rsidP="004C2B67">
      <w:pPr>
        <w:pStyle w:val="4"/>
        <w:rPr>
          <w:b/>
        </w:rPr>
      </w:pPr>
      <w:bookmarkStart w:id="253" w:name="_Toc1850"/>
      <w:bookmarkStart w:id="254" w:name="_Toc137544201"/>
      <w:bookmarkStart w:id="255" w:name="_Toc142640466"/>
      <w:bookmarkStart w:id="256" w:name="_Toc146530660"/>
      <w:r w:rsidRPr="0037086D">
        <w:rPr>
          <w:rFonts w:hint="eastAsia"/>
        </w:rPr>
        <w:lastRenderedPageBreak/>
        <w:t>委外加工物料期初</w:t>
      </w:r>
      <w:bookmarkEnd w:id="253"/>
      <w:bookmarkEnd w:id="254"/>
      <w:bookmarkEnd w:id="255"/>
      <w:bookmarkEnd w:id="256"/>
    </w:p>
    <w:p w:rsidR="00C34EB5" w:rsidRPr="0037086D" w:rsidRDefault="00192456" w:rsidP="00C34EB5">
      <w:r>
        <w:rPr>
          <w:noProof/>
        </w:rPr>
        <w:drawing>
          <wp:inline distT="0" distB="0" distL="0" distR="0" wp14:anchorId="58ED4686" wp14:editId="119DA6E7">
            <wp:extent cx="4071600" cy="1800000"/>
            <wp:effectExtent l="0" t="0" r="5715" b="0"/>
            <wp:docPr id="472" name="图片 4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是指在系统使用之前，委托各加工单位物料的数量、成本单价及金额。</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该功能首先打开统计所有委外加工单位和所有物料的库存期初数据的报表，需要针对单个委外加工单位设置每个物料的委外加工单位期初数据。</w:t>
      </w:r>
    </w:p>
    <w:p w:rsidR="00C34EB5" w:rsidRPr="0037086D" w:rsidRDefault="00C34EB5" w:rsidP="00534D98">
      <w:pPr>
        <w:numPr>
          <w:ilvl w:val="0"/>
          <w:numId w:val="101"/>
        </w:numPr>
        <w:ind w:firstLine="0"/>
        <w:rPr>
          <w:rFonts w:cstheme="minorEastAsia"/>
          <w:szCs w:val="21"/>
        </w:rPr>
      </w:pPr>
      <w:r w:rsidRPr="0037086D">
        <w:rPr>
          <w:rFonts w:cstheme="minorEastAsia" w:hint="eastAsia"/>
          <w:szCs w:val="21"/>
        </w:rPr>
        <w:t>修改期初：</w:t>
      </w:r>
    </w:p>
    <w:p w:rsidR="00C34EB5" w:rsidRPr="0037086D" w:rsidRDefault="00C34EB5" w:rsidP="00534D98">
      <w:pPr>
        <w:numPr>
          <w:ilvl w:val="0"/>
          <w:numId w:val="102"/>
        </w:numPr>
        <w:rPr>
          <w:rFonts w:cstheme="minorEastAsia"/>
          <w:szCs w:val="21"/>
        </w:rPr>
      </w:pPr>
      <w:r w:rsidRPr="0037086D">
        <w:rPr>
          <w:rFonts w:cstheme="minorEastAsia" w:hint="eastAsia"/>
          <w:szCs w:val="21"/>
        </w:rPr>
        <w:t>左侧查询条件中选择需要录入车间物料期初的某一个委外加工单位。</w:t>
      </w:r>
    </w:p>
    <w:p w:rsidR="00C34EB5" w:rsidRPr="0037086D" w:rsidRDefault="00C34EB5" w:rsidP="00534D98">
      <w:pPr>
        <w:numPr>
          <w:ilvl w:val="0"/>
          <w:numId w:val="102"/>
        </w:numPr>
        <w:rPr>
          <w:rFonts w:cstheme="minorEastAsia"/>
          <w:szCs w:val="21"/>
        </w:rPr>
      </w:pPr>
      <w:r w:rsidRPr="0037086D">
        <w:rPr>
          <w:rFonts w:cstheme="minorEastAsia" w:hint="eastAsia"/>
          <w:szCs w:val="21"/>
        </w:rPr>
        <w:t>双击打开某行商品，或者点击【修改期初】，在委外加工物料期初编辑界面录入期初数量、平均单价、金额信息保存即可。</w:t>
      </w:r>
    </w:p>
    <w:p w:rsidR="00C34EB5" w:rsidRPr="0037086D" w:rsidRDefault="00C34EB5" w:rsidP="00534D98">
      <w:pPr>
        <w:numPr>
          <w:ilvl w:val="0"/>
          <w:numId w:val="102"/>
        </w:numPr>
        <w:rPr>
          <w:rFonts w:cstheme="minorEastAsia"/>
          <w:szCs w:val="21"/>
        </w:rPr>
      </w:pPr>
      <w:r w:rsidRPr="0037086D">
        <w:rPr>
          <w:rFonts w:cstheme="minorEastAsia" w:hint="eastAsia"/>
          <w:szCs w:val="21"/>
        </w:rPr>
        <w:t>当启用了“生产日期、效期至、批号、自由项、手工指定”等会将商品按对应维度进行数据录入的时候合计数量会根据录入各维度录入的数量自动进行合计处理。</w:t>
      </w:r>
    </w:p>
    <w:p w:rsidR="00C56BEF" w:rsidRDefault="00C34EB5" w:rsidP="00534D98">
      <w:pPr>
        <w:numPr>
          <w:ilvl w:val="0"/>
          <w:numId w:val="101"/>
        </w:numPr>
        <w:ind w:firstLine="0"/>
        <w:rPr>
          <w:rFonts w:cstheme="minorEastAsia"/>
          <w:szCs w:val="21"/>
        </w:rPr>
      </w:pPr>
      <w:r w:rsidRPr="0037086D">
        <w:rPr>
          <w:rFonts w:cstheme="minorEastAsia" w:hint="eastAsia"/>
          <w:szCs w:val="21"/>
        </w:rPr>
        <w:t>Excel导入：</w:t>
      </w:r>
    </w:p>
    <w:p w:rsidR="00C34EB5" w:rsidRDefault="00C34EB5" w:rsidP="00893A33">
      <w:pPr>
        <w:pStyle w:val="af8"/>
        <w:numPr>
          <w:ilvl w:val="0"/>
          <w:numId w:val="488"/>
        </w:numPr>
        <w:ind w:firstLineChars="0"/>
        <w:rPr>
          <w:rFonts w:cstheme="minorEastAsia"/>
          <w:szCs w:val="21"/>
        </w:rPr>
      </w:pPr>
      <w:r w:rsidRPr="00C56BEF">
        <w:rPr>
          <w:rFonts w:cstheme="minorEastAsia" w:hint="eastAsia"/>
          <w:szCs w:val="21"/>
        </w:rPr>
        <w:t>可进行Excel数据导入。</w:t>
      </w:r>
    </w:p>
    <w:p w:rsidR="00C56BEF" w:rsidRPr="00C56BEF" w:rsidRDefault="00C56BEF" w:rsidP="00893A33">
      <w:pPr>
        <w:pStyle w:val="af8"/>
        <w:numPr>
          <w:ilvl w:val="0"/>
          <w:numId w:val="488"/>
        </w:numPr>
        <w:ind w:firstLineChars="0"/>
        <w:rPr>
          <w:rFonts w:cstheme="minorEastAsia"/>
          <w:szCs w:val="21"/>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p>
    <w:p w:rsidR="00C34EB5" w:rsidRPr="0037086D" w:rsidRDefault="00C34EB5" w:rsidP="00534D98">
      <w:pPr>
        <w:ind w:firstLine="420"/>
        <w:rPr>
          <w:rFonts w:cstheme="minorEastAsia"/>
          <w:szCs w:val="21"/>
        </w:rPr>
      </w:pPr>
      <w:r w:rsidRPr="0037086D">
        <w:rPr>
          <w:rFonts w:cstheme="minorEastAsia" w:hint="eastAsia"/>
          <w:szCs w:val="21"/>
        </w:rPr>
        <w:t>★注意事项：开账后禁止修改委外物料期初；年结存、系统重建、系统反开账后回到期初状态下可修改账面库存期初。</w:t>
      </w:r>
    </w:p>
    <w:p w:rsidR="00C34EB5" w:rsidRPr="0037086D" w:rsidRDefault="00C34EB5" w:rsidP="004C2B67">
      <w:pPr>
        <w:pStyle w:val="4"/>
        <w:rPr>
          <w:b/>
        </w:rPr>
      </w:pPr>
      <w:bookmarkStart w:id="257" w:name="_Toc6583"/>
      <w:bookmarkStart w:id="258" w:name="_Toc137544202"/>
      <w:bookmarkStart w:id="259" w:name="_Toc142640467"/>
      <w:bookmarkStart w:id="260" w:name="_Toc146530661"/>
      <w:r w:rsidRPr="0037086D">
        <w:rPr>
          <w:rFonts w:hint="eastAsia"/>
        </w:rPr>
        <w:t>应收期初查询</w:t>
      </w:r>
      <w:bookmarkEnd w:id="257"/>
      <w:bookmarkEnd w:id="258"/>
      <w:bookmarkEnd w:id="259"/>
      <w:bookmarkEnd w:id="260"/>
    </w:p>
    <w:p w:rsidR="00C34EB5" w:rsidRPr="0037086D" w:rsidRDefault="00C34EB5" w:rsidP="00C34EB5">
      <w:pPr>
        <w:rPr>
          <w:rFonts w:cstheme="minorEastAsia"/>
          <w:szCs w:val="21"/>
        </w:rPr>
      </w:pPr>
      <w:r w:rsidRPr="0037086D">
        <w:rPr>
          <w:noProof/>
        </w:rPr>
        <w:drawing>
          <wp:inline distT="0" distB="0" distL="0" distR="0" wp14:anchorId="3C9D9DDA" wp14:editId="05BD83B3">
            <wp:extent cx="4071600" cy="1800000"/>
            <wp:effectExtent l="0" t="0" r="5715"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应收期初查询统计了在系统使用前，目前与各往来单位之间的应收账款情况。</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03"/>
        </w:numPr>
        <w:ind w:firstLine="0"/>
        <w:rPr>
          <w:rFonts w:cstheme="minorEastAsia"/>
          <w:szCs w:val="21"/>
        </w:rPr>
      </w:pPr>
      <w:r w:rsidRPr="0037086D">
        <w:rPr>
          <w:rFonts w:cstheme="minorEastAsia" w:hint="eastAsia"/>
          <w:szCs w:val="21"/>
        </w:rPr>
        <w:t>应收期初不能直接录入往来单位余额需要通过引入期初单据来实现期初数据的录入。</w:t>
      </w:r>
    </w:p>
    <w:p w:rsidR="00C34EB5" w:rsidRPr="0037086D" w:rsidRDefault="00C34EB5" w:rsidP="00534D98">
      <w:pPr>
        <w:numPr>
          <w:ilvl w:val="0"/>
          <w:numId w:val="103"/>
        </w:numPr>
        <w:ind w:firstLine="0"/>
        <w:rPr>
          <w:rFonts w:cstheme="minorEastAsia"/>
          <w:szCs w:val="21"/>
        </w:rPr>
      </w:pPr>
      <w:r w:rsidRPr="0037086D">
        <w:rPr>
          <w:rFonts w:cstheme="minorEastAsia" w:hint="eastAsia"/>
          <w:szCs w:val="21"/>
        </w:rPr>
        <w:t>录入单据：在“基础资料→业务期初→期初单据”中根据实际情况录入对应的期初未结算完，并且挂应收账款类的期初单据。</w:t>
      </w:r>
    </w:p>
    <w:p w:rsidR="00C34EB5" w:rsidRPr="0037086D" w:rsidRDefault="00C34EB5" w:rsidP="00534D98">
      <w:pPr>
        <w:numPr>
          <w:ilvl w:val="0"/>
          <w:numId w:val="103"/>
        </w:numPr>
        <w:ind w:firstLine="0"/>
        <w:rPr>
          <w:rFonts w:cstheme="minorEastAsia"/>
          <w:szCs w:val="21"/>
        </w:rPr>
      </w:pPr>
      <w:r w:rsidRPr="0037086D">
        <w:rPr>
          <w:rFonts w:cstheme="minorEastAsia" w:hint="eastAsia"/>
          <w:szCs w:val="21"/>
        </w:rPr>
        <w:t>引入期初单据数据：在“基础资料→业务期初→应收期初查询”中点击【引入期初单据数据】，系统将会把所有期初单据对应的各往来单位的应收期初余额引入，完成应收期初数据的录入。</w:t>
      </w:r>
    </w:p>
    <w:p w:rsidR="00C34EB5" w:rsidRPr="0037086D" w:rsidRDefault="00C34EB5" w:rsidP="00534D98">
      <w:pPr>
        <w:rPr>
          <w:rFonts w:cstheme="minorEastAsia"/>
          <w:szCs w:val="21"/>
        </w:rPr>
      </w:pPr>
      <w:r w:rsidRPr="0037086D">
        <w:rPr>
          <w:rFonts w:cstheme="minorEastAsia" w:hint="eastAsia"/>
          <w:szCs w:val="21"/>
        </w:rPr>
        <w:t>★注意事项：开账后禁止引入应收期初；年结存、系统重建、系统反开账后回到期初状态下可重新引入应收期初。</w:t>
      </w:r>
    </w:p>
    <w:p w:rsidR="00C34EB5" w:rsidRPr="0037086D" w:rsidRDefault="00C34EB5" w:rsidP="004C2B67">
      <w:pPr>
        <w:pStyle w:val="4"/>
        <w:rPr>
          <w:b/>
        </w:rPr>
      </w:pPr>
      <w:bookmarkStart w:id="261" w:name="_Toc25363"/>
      <w:bookmarkStart w:id="262" w:name="_Toc137544203"/>
      <w:bookmarkStart w:id="263" w:name="_Toc142640468"/>
      <w:bookmarkStart w:id="264" w:name="_Toc146530662"/>
      <w:r w:rsidRPr="0037086D">
        <w:rPr>
          <w:rFonts w:hint="eastAsia"/>
        </w:rPr>
        <w:lastRenderedPageBreak/>
        <w:t>应付期初查询</w:t>
      </w:r>
      <w:bookmarkEnd w:id="261"/>
      <w:bookmarkEnd w:id="262"/>
      <w:bookmarkEnd w:id="263"/>
      <w:bookmarkEnd w:id="264"/>
    </w:p>
    <w:p w:rsidR="00C34EB5" w:rsidRPr="0037086D" w:rsidRDefault="00C34EB5" w:rsidP="00C34EB5">
      <w:pPr>
        <w:rPr>
          <w:rFonts w:cstheme="minorEastAsia"/>
          <w:szCs w:val="21"/>
        </w:rPr>
      </w:pPr>
      <w:r w:rsidRPr="0037086D">
        <w:rPr>
          <w:noProof/>
        </w:rPr>
        <w:drawing>
          <wp:inline distT="0" distB="0" distL="0" distR="0" wp14:anchorId="47DF1CAE" wp14:editId="555C1FDE">
            <wp:extent cx="4071600" cy="1800000"/>
            <wp:effectExtent l="0" t="0" r="5715"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请参照应收期初查询！</w:t>
      </w:r>
    </w:p>
    <w:p w:rsidR="00C34EB5" w:rsidRPr="0037086D" w:rsidRDefault="00C34EB5" w:rsidP="004C2B67">
      <w:pPr>
        <w:pStyle w:val="4"/>
        <w:rPr>
          <w:b/>
        </w:rPr>
      </w:pPr>
      <w:bookmarkStart w:id="265" w:name="_Toc28983"/>
      <w:bookmarkStart w:id="266" w:name="_Toc137544204"/>
      <w:bookmarkStart w:id="267" w:name="_Toc142640469"/>
      <w:bookmarkStart w:id="268" w:name="_Toc146530663"/>
      <w:r w:rsidRPr="0037086D">
        <w:rPr>
          <w:rFonts w:hint="eastAsia"/>
        </w:rPr>
        <w:t>其他业务期初</w:t>
      </w:r>
      <w:bookmarkEnd w:id="265"/>
      <w:bookmarkEnd w:id="266"/>
      <w:bookmarkEnd w:id="267"/>
      <w:bookmarkEnd w:id="268"/>
    </w:p>
    <w:p w:rsidR="00C34EB5" w:rsidRPr="0037086D" w:rsidRDefault="00C34EB5" w:rsidP="00C34EB5">
      <w:pPr>
        <w:rPr>
          <w:rFonts w:cstheme="minorEastAsia"/>
          <w:szCs w:val="21"/>
        </w:rPr>
      </w:pPr>
      <w:r w:rsidRPr="0037086D">
        <w:rPr>
          <w:noProof/>
        </w:rPr>
        <w:drawing>
          <wp:inline distT="0" distB="0" distL="0" distR="0" wp14:anchorId="16375A66" wp14:editId="6493C276">
            <wp:extent cx="4071600" cy="1800000"/>
            <wp:effectExtent l="0" t="0" r="5715"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包括实收资本等所有者权益、待摊费用、应交税金、其他应收(付)等数据的录入。</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04"/>
        </w:numPr>
        <w:ind w:firstLine="0"/>
        <w:rPr>
          <w:rFonts w:cstheme="minorEastAsia"/>
          <w:szCs w:val="21"/>
        </w:rPr>
      </w:pPr>
      <w:r w:rsidRPr="0037086D">
        <w:rPr>
          <w:rFonts w:cstheme="minorEastAsia" w:hint="eastAsia"/>
          <w:szCs w:val="21"/>
        </w:rPr>
        <w:t>修改期初：双击打开某行项目，或者点击【修改期初】，在其他业务期初编辑界面录入余额即可。</w:t>
      </w:r>
    </w:p>
    <w:p w:rsidR="00C34EB5" w:rsidRPr="0037086D" w:rsidRDefault="00C34EB5" w:rsidP="00534D98">
      <w:pPr>
        <w:rPr>
          <w:rFonts w:cstheme="minorEastAsia"/>
          <w:szCs w:val="21"/>
        </w:rPr>
      </w:pPr>
      <w:r w:rsidRPr="0037086D">
        <w:rPr>
          <w:rFonts w:cstheme="minorEastAsia" w:hint="eastAsia"/>
          <w:szCs w:val="21"/>
        </w:rPr>
        <w:t>★注意事项：开账后禁止修改其他业务期初；年结存、系统重建、系统反开账后回到期初状态下可修改其他业务期初。</w:t>
      </w:r>
    </w:p>
    <w:p w:rsidR="00C34EB5" w:rsidRPr="0037086D" w:rsidRDefault="00C34EB5" w:rsidP="004C2B67">
      <w:pPr>
        <w:pStyle w:val="4"/>
        <w:rPr>
          <w:b/>
        </w:rPr>
      </w:pPr>
      <w:bookmarkStart w:id="269" w:name="_Toc537"/>
      <w:bookmarkStart w:id="270" w:name="_Toc137544205"/>
      <w:bookmarkStart w:id="271" w:name="_Toc142640470"/>
      <w:bookmarkStart w:id="272" w:name="_Toc146530664"/>
      <w:r w:rsidRPr="0037086D">
        <w:rPr>
          <w:rFonts w:hint="eastAsia"/>
        </w:rPr>
        <w:t>现金银行期初</w:t>
      </w:r>
      <w:bookmarkEnd w:id="269"/>
      <w:bookmarkEnd w:id="270"/>
      <w:bookmarkEnd w:id="271"/>
      <w:bookmarkEnd w:id="272"/>
    </w:p>
    <w:p w:rsidR="00C34EB5" w:rsidRPr="0037086D" w:rsidRDefault="00C34EB5" w:rsidP="00C34EB5">
      <w:pPr>
        <w:rPr>
          <w:rFonts w:cstheme="minorEastAsia"/>
          <w:szCs w:val="21"/>
        </w:rPr>
      </w:pPr>
      <w:r w:rsidRPr="0037086D">
        <w:rPr>
          <w:noProof/>
        </w:rPr>
        <w:drawing>
          <wp:inline distT="0" distB="0" distL="0" distR="0" wp14:anchorId="3FFD0E2E" wp14:editId="6A15C38A">
            <wp:extent cx="4071600" cy="1800000"/>
            <wp:effectExtent l="0" t="0" r="5715"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对于现金、各个银行账户的期初数据录入。</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05"/>
        </w:numPr>
        <w:ind w:firstLine="0"/>
        <w:rPr>
          <w:rFonts w:cstheme="minorEastAsia"/>
          <w:szCs w:val="21"/>
        </w:rPr>
      </w:pPr>
      <w:r w:rsidRPr="0037086D">
        <w:rPr>
          <w:rFonts w:cstheme="minorEastAsia" w:hint="eastAsia"/>
          <w:szCs w:val="21"/>
        </w:rPr>
        <w:t>修改期初：双击打开某行项目，或者点击【修改期初】，在其他业务期初编辑界面录入余额即可。</w:t>
      </w:r>
    </w:p>
    <w:p w:rsidR="00C34EB5" w:rsidRPr="0037086D" w:rsidRDefault="00C34EB5" w:rsidP="00534D98">
      <w:pPr>
        <w:rPr>
          <w:rFonts w:cstheme="minorEastAsia"/>
          <w:szCs w:val="21"/>
        </w:rPr>
      </w:pPr>
      <w:r w:rsidRPr="0037086D">
        <w:rPr>
          <w:rFonts w:cstheme="minorEastAsia" w:hint="eastAsia"/>
          <w:szCs w:val="21"/>
        </w:rPr>
        <w:t>★注意事项：开账后禁止修改现金银行期初；年结存、系统重建、系统反开账后回到期初状态下可修改现金银行期初。</w:t>
      </w:r>
    </w:p>
    <w:p w:rsidR="00C34EB5" w:rsidRPr="0037086D" w:rsidRDefault="00C34EB5" w:rsidP="004C2B67">
      <w:pPr>
        <w:pStyle w:val="3"/>
        <w:rPr>
          <w:b/>
        </w:rPr>
      </w:pPr>
      <w:bookmarkStart w:id="273" w:name="_Toc3975"/>
      <w:bookmarkStart w:id="274" w:name="_Toc137544206"/>
      <w:bookmarkStart w:id="275" w:name="_Toc142640471"/>
      <w:bookmarkStart w:id="276" w:name="_Toc146530665"/>
      <w:r w:rsidRPr="0037086D">
        <w:rPr>
          <w:rFonts w:hint="eastAsia"/>
        </w:rPr>
        <w:t>期初单据</w:t>
      </w:r>
      <w:bookmarkEnd w:id="273"/>
      <w:bookmarkEnd w:id="274"/>
      <w:bookmarkEnd w:id="275"/>
      <w:bookmarkEnd w:id="276"/>
    </w:p>
    <w:p w:rsidR="00C34EB5" w:rsidRPr="0037086D" w:rsidRDefault="00C34EB5" w:rsidP="004C2B67">
      <w:pPr>
        <w:pStyle w:val="4"/>
        <w:rPr>
          <w:b/>
        </w:rPr>
      </w:pPr>
      <w:bookmarkStart w:id="277" w:name="_Toc137544207"/>
      <w:bookmarkStart w:id="278" w:name="_Toc142640472"/>
      <w:bookmarkStart w:id="279" w:name="_Toc146530666"/>
      <w:r w:rsidRPr="0037086D">
        <w:rPr>
          <w:rFonts w:hint="eastAsia"/>
        </w:rPr>
        <w:t>期初单据总览</w:t>
      </w:r>
      <w:bookmarkEnd w:id="277"/>
      <w:bookmarkEnd w:id="278"/>
      <w:bookmarkEnd w:id="279"/>
    </w:p>
    <w:p w:rsidR="00C34EB5" w:rsidRPr="0037086D" w:rsidRDefault="00C34EB5" w:rsidP="00534D98">
      <w:pPr>
        <w:ind w:firstLine="420"/>
        <w:rPr>
          <w:rFonts w:cstheme="minorEastAsia"/>
          <w:szCs w:val="21"/>
        </w:rPr>
      </w:pPr>
      <w:r w:rsidRPr="0037086D">
        <w:rPr>
          <w:rFonts w:cstheme="minorEastAsia" w:hint="eastAsia"/>
          <w:szCs w:val="21"/>
        </w:rPr>
        <w:t>系统开账前通过期初单据来录入期初应收应付相关的数据，使期初往来账数据不仅仅是一个期初余额，而是有历史单据明细。方便用户在系统中能够将期初和开账后业务进行有效</w:t>
      </w:r>
      <w:r w:rsidRPr="0037086D">
        <w:rPr>
          <w:rFonts w:cstheme="minorEastAsia" w:hint="eastAsia"/>
          <w:szCs w:val="21"/>
        </w:rPr>
        <w:lastRenderedPageBreak/>
        <w:t>关联，对于期初往来账的业务有据可依。</w:t>
      </w:r>
    </w:p>
    <w:p w:rsidR="00C34EB5" w:rsidRPr="0037086D" w:rsidRDefault="00C34EB5" w:rsidP="00534D98">
      <w:pPr>
        <w:ind w:firstLine="420"/>
        <w:rPr>
          <w:rFonts w:cstheme="minorEastAsia"/>
          <w:szCs w:val="21"/>
        </w:rPr>
      </w:pPr>
      <w:r w:rsidRPr="0037086D">
        <w:rPr>
          <w:rFonts w:cstheme="minorEastAsia" w:hint="eastAsia"/>
          <w:szCs w:val="21"/>
        </w:rPr>
        <w:t>这也是为什么我们在系统〖基础资料--基本信息--业务期初--应收期初查询和应付期初查询〗不能直接录入期初数据的原因。</w:t>
      </w:r>
    </w:p>
    <w:p w:rsidR="00C34EB5" w:rsidRPr="0037086D" w:rsidRDefault="00C34EB5" w:rsidP="00534D98">
      <w:pPr>
        <w:rPr>
          <w:rFonts w:cstheme="minorEastAsia"/>
          <w:szCs w:val="21"/>
        </w:rPr>
      </w:pPr>
      <w:r w:rsidRPr="0037086D">
        <w:rPr>
          <w:rFonts w:cstheme="minorEastAsia" w:hint="eastAsia"/>
          <w:szCs w:val="21"/>
        </w:rPr>
        <w:t>所有的期初单据只会影响往来期初余额，对库存、现金银行账户余额等没有任何影响。系统提供以下期初未结算单据。</w:t>
      </w:r>
    </w:p>
    <w:p w:rsidR="00C34EB5" w:rsidRPr="0037086D" w:rsidRDefault="00C34EB5" w:rsidP="004C2B67">
      <w:pPr>
        <w:pStyle w:val="4"/>
        <w:rPr>
          <w:b/>
        </w:rPr>
      </w:pPr>
      <w:bookmarkStart w:id="280" w:name="_Toc22993"/>
      <w:bookmarkStart w:id="281" w:name="_Toc137544208"/>
      <w:bookmarkStart w:id="282" w:name="_Toc142640473"/>
      <w:bookmarkStart w:id="283" w:name="_Toc146530667"/>
      <w:r w:rsidRPr="0037086D">
        <w:rPr>
          <w:rFonts w:hint="eastAsia"/>
        </w:rPr>
        <w:t>单据类型</w:t>
      </w:r>
      <w:bookmarkEnd w:id="280"/>
      <w:bookmarkEnd w:id="281"/>
      <w:bookmarkEnd w:id="282"/>
      <w:bookmarkEnd w:id="283"/>
    </w:p>
    <w:p w:rsidR="00C34EB5" w:rsidRPr="0037086D" w:rsidRDefault="00C34EB5" w:rsidP="00C34EB5">
      <w:pPr>
        <w:rPr>
          <w:rFonts w:cstheme="minorEastAsia"/>
          <w:szCs w:val="21"/>
        </w:rPr>
      </w:pPr>
      <w:r w:rsidRPr="0037086D">
        <w:rPr>
          <w:noProof/>
        </w:rPr>
        <w:drawing>
          <wp:inline distT="0" distB="0" distL="0" distR="0" wp14:anchorId="23143B6F" wp14:editId="5A38C540">
            <wp:extent cx="4071600" cy="1800000"/>
            <wp:effectExtent l="0" t="0" r="5715"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录入各种涉及到期初的业务单据。</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06"/>
        </w:numPr>
        <w:ind w:firstLine="0"/>
        <w:rPr>
          <w:rFonts w:cstheme="minorEastAsia"/>
          <w:szCs w:val="21"/>
        </w:rPr>
      </w:pPr>
      <w:r w:rsidRPr="0037086D">
        <w:rPr>
          <w:rFonts w:cstheme="minorEastAsia" w:hint="eastAsia"/>
          <w:szCs w:val="21"/>
        </w:rPr>
        <w:t>不同的期初业务单据对于往来的影响是不同的。</w:t>
      </w:r>
    </w:p>
    <w:p w:rsidR="00C34EB5" w:rsidRPr="0037086D" w:rsidRDefault="00C34EB5" w:rsidP="00534D98">
      <w:pPr>
        <w:numPr>
          <w:ilvl w:val="0"/>
          <w:numId w:val="106"/>
        </w:numPr>
        <w:ind w:firstLine="0"/>
        <w:rPr>
          <w:rFonts w:cstheme="minorEastAsia"/>
          <w:szCs w:val="21"/>
        </w:rPr>
      </w:pPr>
      <w:r w:rsidRPr="0037086D">
        <w:rPr>
          <w:rFonts w:cstheme="minorEastAsia" w:hint="eastAsia"/>
          <w:szCs w:val="21"/>
        </w:rPr>
        <w:t>期初业务单据分为用户手工录入和年结存自动生成或结转下来的期初单据，其中手工录入单据能进行修改、删除操作；年结存自动生成或结转下来的期初单据只能进行删除操作。</w:t>
      </w:r>
    </w:p>
    <w:p w:rsidR="00C34EB5" w:rsidRPr="0037086D" w:rsidRDefault="00C34EB5" w:rsidP="00534D98">
      <w:pPr>
        <w:numPr>
          <w:ilvl w:val="0"/>
          <w:numId w:val="106"/>
        </w:numPr>
        <w:ind w:firstLine="0"/>
        <w:rPr>
          <w:rFonts w:cstheme="minorEastAsia"/>
          <w:szCs w:val="21"/>
        </w:rPr>
      </w:pPr>
      <w:r w:rsidRPr="0037086D">
        <w:rPr>
          <w:rFonts w:cstheme="minorEastAsia" w:hint="eastAsia"/>
          <w:szCs w:val="21"/>
        </w:rPr>
        <w:t>具体单据影响如下：</w:t>
      </w:r>
    </w:p>
    <w:p w:rsidR="00C34EB5" w:rsidRPr="0037086D" w:rsidRDefault="00C34EB5" w:rsidP="00534D98">
      <w:pPr>
        <w:numPr>
          <w:ilvl w:val="0"/>
          <w:numId w:val="107"/>
        </w:numPr>
        <w:rPr>
          <w:rFonts w:cstheme="minorEastAsia"/>
          <w:szCs w:val="21"/>
        </w:rPr>
      </w:pPr>
      <w:r w:rsidRPr="0037086D">
        <w:rPr>
          <w:rFonts w:cstheme="minorEastAsia" w:hint="eastAsia"/>
          <w:szCs w:val="21"/>
        </w:rPr>
        <w:t>期初未结算销售出库单：正式使用系统前，或者年结存前因销售业务挂应收款，而未按单据或者按商品结算完的销售出库单。使用此单据记录期初应收账款，可帮助用户追溯到具体业务发生时的相关信息。</w:t>
      </w:r>
    </w:p>
    <w:p w:rsidR="00C34EB5" w:rsidRPr="0037086D" w:rsidRDefault="00C34EB5" w:rsidP="00534D98">
      <w:pPr>
        <w:numPr>
          <w:ilvl w:val="0"/>
          <w:numId w:val="107"/>
        </w:numPr>
        <w:rPr>
          <w:rFonts w:cstheme="minorEastAsia"/>
          <w:szCs w:val="21"/>
        </w:rPr>
      </w:pPr>
      <w:r w:rsidRPr="0037086D">
        <w:rPr>
          <w:rFonts w:cstheme="minorEastAsia" w:hint="eastAsia"/>
          <w:szCs w:val="21"/>
        </w:rPr>
        <w:t>期初未结算销售退货单：和期初未结算销售出库单同理。</w:t>
      </w:r>
    </w:p>
    <w:p w:rsidR="00C34EB5" w:rsidRPr="0037086D" w:rsidRDefault="00C34EB5" w:rsidP="00534D98">
      <w:pPr>
        <w:numPr>
          <w:ilvl w:val="0"/>
          <w:numId w:val="107"/>
        </w:numPr>
        <w:rPr>
          <w:rFonts w:cstheme="minorEastAsia"/>
          <w:szCs w:val="21"/>
        </w:rPr>
      </w:pPr>
      <w:r w:rsidRPr="0037086D">
        <w:rPr>
          <w:rFonts w:cstheme="minorEastAsia" w:hint="eastAsia"/>
          <w:szCs w:val="21"/>
        </w:rPr>
        <w:t>期初未结算销售换货单：和期初未结算销售出库单同理。</w:t>
      </w:r>
    </w:p>
    <w:p w:rsidR="00C34EB5" w:rsidRPr="0037086D" w:rsidRDefault="00C34EB5" w:rsidP="00534D98">
      <w:pPr>
        <w:numPr>
          <w:ilvl w:val="0"/>
          <w:numId w:val="107"/>
        </w:numPr>
        <w:rPr>
          <w:rFonts w:cstheme="minorEastAsia"/>
          <w:szCs w:val="21"/>
        </w:rPr>
      </w:pPr>
      <w:r w:rsidRPr="0037086D">
        <w:rPr>
          <w:rFonts w:cstheme="minorEastAsia" w:hint="eastAsia"/>
          <w:szCs w:val="21"/>
        </w:rPr>
        <w:t>期初未结算采购入库单：正式使用系统前，或者年结存前因采购业务挂应付账款，而未按单据或者按商品结算完的采购入库单。使用此单据记录期初应付账款，可帮助用户追溯到具体业务发生时的相关信息。系统开账使用后可对其进行结算。</w:t>
      </w:r>
    </w:p>
    <w:p w:rsidR="00C34EB5" w:rsidRPr="0037086D" w:rsidRDefault="00C34EB5" w:rsidP="00534D98">
      <w:pPr>
        <w:numPr>
          <w:ilvl w:val="0"/>
          <w:numId w:val="107"/>
        </w:numPr>
        <w:rPr>
          <w:rFonts w:cstheme="minorEastAsia"/>
          <w:szCs w:val="21"/>
        </w:rPr>
      </w:pPr>
      <w:r w:rsidRPr="0037086D">
        <w:rPr>
          <w:rFonts w:cstheme="minorEastAsia" w:hint="eastAsia"/>
          <w:szCs w:val="21"/>
        </w:rPr>
        <w:t>期初未结算采购退货单：和期初未结算采购入库单同理。</w:t>
      </w:r>
    </w:p>
    <w:p w:rsidR="00C34EB5" w:rsidRPr="0037086D" w:rsidRDefault="00C34EB5" w:rsidP="00534D98">
      <w:pPr>
        <w:numPr>
          <w:ilvl w:val="0"/>
          <w:numId w:val="107"/>
        </w:numPr>
        <w:rPr>
          <w:rFonts w:cstheme="minorEastAsia"/>
          <w:szCs w:val="21"/>
        </w:rPr>
      </w:pPr>
      <w:r w:rsidRPr="0037086D">
        <w:rPr>
          <w:rFonts w:cstheme="minorEastAsia" w:hint="eastAsia"/>
          <w:szCs w:val="21"/>
        </w:rPr>
        <w:t>期初未结算采购换货单：和期初未结算采购入库单同理。</w:t>
      </w:r>
    </w:p>
    <w:p w:rsidR="00C34EB5" w:rsidRPr="0037086D" w:rsidRDefault="00C34EB5" w:rsidP="00534D98">
      <w:pPr>
        <w:numPr>
          <w:ilvl w:val="0"/>
          <w:numId w:val="107"/>
        </w:numPr>
        <w:rPr>
          <w:rFonts w:cstheme="minorEastAsia"/>
          <w:szCs w:val="21"/>
        </w:rPr>
      </w:pPr>
      <w:r w:rsidRPr="0037086D">
        <w:rPr>
          <w:rFonts w:cstheme="minorEastAsia" w:hint="eastAsia"/>
          <w:szCs w:val="21"/>
        </w:rPr>
        <w:t>期初应收增加单：相比期初未结算采购类单据和期初未结算销售类单据而言，期初应收/应付类单据则无需记录具体的业务情况。使用此单据记录期初应收/应付账款，比较简单，系统开账使用后也可对其进行结算。若不需要关心具体业务发生情况，可采用此种方式，特别是对新用户正式使用系统前期初往来账的梳理和录入环节，可以节省大量的工作时间。</w:t>
      </w:r>
    </w:p>
    <w:p w:rsidR="00C34EB5" w:rsidRPr="0037086D" w:rsidRDefault="00C34EB5" w:rsidP="00534D98">
      <w:pPr>
        <w:numPr>
          <w:ilvl w:val="0"/>
          <w:numId w:val="107"/>
        </w:numPr>
        <w:rPr>
          <w:rFonts w:cstheme="minorEastAsia"/>
          <w:szCs w:val="21"/>
        </w:rPr>
      </w:pPr>
      <w:r w:rsidRPr="0037086D">
        <w:rPr>
          <w:rFonts w:cstheme="minorEastAsia" w:hint="eastAsia"/>
          <w:szCs w:val="21"/>
        </w:rPr>
        <w:t>期初应收减少单：和期初应收增加单同理。</w:t>
      </w:r>
    </w:p>
    <w:p w:rsidR="00C34EB5" w:rsidRPr="0037086D" w:rsidRDefault="00C34EB5" w:rsidP="00534D98">
      <w:pPr>
        <w:numPr>
          <w:ilvl w:val="0"/>
          <w:numId w:val="107"/>
        </w:numPr>
        <w:rPr>
          <w:rFonts w:cstheme="minorEastAsia"/>
          <w:szCs w:val="21"/>
        </w:rPr>
      </w:pPr>
      <w:r w:rsidRPr="0037086D">
        <w:rPr>
          <w:rFonts w:cstheme="minorEastAsia" w:hint="eastAsia"/>
          <w:szCs w:val="21"/>
        </w:rPr>
        <w:t>期初应付增加单：和期初应收增加单同理。</w:t>
      </w:r>
    </w:p>
    <w:p w:rsidR="00C34EB5" w:rsidRPr="0037086D" w:rsidRDefault="00C34EB5" w:rsidP="00534D98">
      <w:pPr>
        <w:numPr>
          <w:ilvl w:val="0"/>
          <w:numId w:val="107"/>
        </w:numPr>
        <w:rPr>
          <w:rFonts w:cstheme="minorEastAsia"/>
          <w:szCs w:val="21"/>
        </w:rPr>
      </w:pPr>
      <w:r w:rsidRPr="0037086D">
        <w:rPr>
          <w:rFonts w:cstheme="minorEastAsia" w:hint="eastAsia"/>
          <w:szCs w:val="21"/>
        </w:rPr>
        <w:t>期初应付减少单：和期初应收增加单同理。</w:t>
      </w:r>
    </w:p>
    <w:p w:rsidR="00C34EB5" w:rsidRPr="0037086D" w:rsidRDefault="00C34EB5" w:rsidP="00534D98">
      <w:pPr>
        <w:numPr>
          <w:ilvl w:val="0"/>
          <w:numId w:val="107"/>
        </w:numPr>
        <w:rPr>
          <w:rFonts w:cstheme="minorEastAsia"/>
          <w:szCs w:val="21"/>
        </w:rPr>
      </w:pPr>
      <w:r w:rsidRPr="0037086D">
        <w:rPr>
          <w:rFonts w:cstheme="minorEastAsia" w:hint="eastAsia"/>
          <w:szCs w:val="21"/>
        </w:rPr>
        <w:t>期初应付加工费增加单：和期初应收增加单同理，只是处理的是对象为委外加工单位。</w:t>
      </w:r>
    </w:p>
    <w:p w:rsidR="00C34EB5" w:rsidRPr="0037086D" w:rsidRDefault="00C34EB5" w:rsidP="00534D98">
      <w:pPr>
        <w:numPr>
          <w:ilvl w:val="0"/>
          <w:numId w:val="107"/>
        </w:numPr>
        <w:rPr>
          <w:rFonts w:cstheme="minorEastAsia"/>
          <w:szCs w:val="21"/>
        </w:rPr>
      </w:pPr>
      <w:r w:rsidRPr="0037086D">
        <w:rPr>
          <w:rFonts w:cstheme="minorEastAsia" w:hint="eastAsia"/>
          <w:szCs w:val="21"/>
        </w:rPr>
        <w:t>期初应付加工费减少单：和期初应收增加单同理，只是处理的是对象为委外加工单位。</w:t>
      </w:r>
    </w:p>
    <w:p w:rsidR="00C34EB5" w:rsidRPr="0037086D" w:rsidRDefault="00C34EB5" w:rsidP="00534D98">
      <w:pPr>
        <w:numPr>
          <w:ilvl w:val="0"/>
          <w:numId w:val="107"/>
        </w:numPr>
        <w:rPr>
          <w:rFonts w:cstheme="minorEastAsia"/>
          <w:szCs w:val="21"/>
        </w:rPr>
      </w:pPr>
      <w:r w:rsidRPr="0037086D">
        <w:rPr>
          <w:rFonts w:cstheme="minorEastAsia" w:hint="eastAsia"/>
          <w:szCs w:val="21"/>
        </w:rPr>
        <w:t>期初预收单：和期初应收增加单同理。</w:t>
      </w:r>
    </w:p>
    <w:p w:rsidR="00C34EB5" w:rsidRPr="0037086D" w:rsidRDefault="00C34EB5" w:rsidP="00534D98">
      <w:pPr>
        <w:numPr>
          <w:ilvl w:val="0"/>
          <w:numId w:val="107"/>
        </w:numPr>
        <w:rPr>
          <w:rFonts w:cstheme="minorEastAsia"/>
          <w:szCs w:val="21"/>
        </w:rPr>
      </w:pPr>
      <w:r w:rsidRPr="0037086D">
        <w:rPr>
          <w:rFonts w:cstheme="minorEastAsia" w:hint="eastAsia"/>
          <w:szCs w:val="21"/>
        </w:rPr>
        <w:t>期初预付单：和期初应收增加单同理。</w:t>
      </w:r>
    </w:p>
    <w:p w:rsidR="00C34EB5" w:rsidRPr="0037086D" w:rsidRDefault="00C34EB5" w:rsidP="00534D98">
      <w:pPr>
        <w:numPr>
          <w:ilvl w:val="0"/>
          <w:numId w:val="107"/>
        </w:numPr>
        <w:rPr>
          <w:rFonts w:cstheme="minorEastAsia"/>
          <w:szCs w:val="21"/>
        </w:rPr>
      </w:pPr>
      <w:r w:rsidRPr="0037086D">
        <w:rPr>
          <w:rFonts w:cstheme="minorEastAsia" w:hint="eastAsia"/>
          <w:szCs w:val="21"/>
        </w:rPr>
        <w:t>期初费用单：正式使用系统前，或者年结存前因费用发生产生的应收账款或者应付账款(受系统管理--单据配置--其他单据配置--费用单核算客户时计入应收影响)，而又未按单据或者按商品结算完的费用单。使用此单据记录期初应收账款或者应付账款，可帮助用户追溯到具体业务发生时的相关信息。</w:t>
      </w:r>
    </w:p>
    <w:p w:rsidR="00C34EB5" w:rsidRPr="0037086D" w:rsidRDefault="00C34EB5" w:rsidP="00534D98">
      <w:pPr>
        <w:numPr>
          <w:ilvl w:val="0"/>
          <w:numId w:val="107"/>
        </w:numPr>
        <w:rPr>
          <w:rFonts w:cstheme="minorEastAsia"/>
          <w:szCs w:val="21"/>
        </w:rPr>
      </w:pPr>
      <w:r w:rsidRPr="0037086D">
        <w:rPr>
          <w:rFonts w:cstheme="minorEastAsia" w:hint="eastAsia"/>
          <w:szCs w:val="21"/>
        </w:rPr>
        <w:t>期初其他收入单：和期初费用单同理。</w:t>
      </w:r>
    </w:p>
    <w:p w:rsidR="00C34EB5" w:rsidRPr="0037086D" w:rsidRDefault="00C34EB5" w:rsidP="00534D98">
      <w:pPr>
        <w:numPr>
          <w:ilvl w:val="0"/>
          <w:numId w:val="106"/>
        </w:numPr>
        <w:ind w:firstLine="0"/>
        <w:rPr>
          <w:rFonts w:cstheme="minorEastAsia"/>
          <w:szCs w:val="21"/>
        </w:rPr>
      </w:pPr>
      <w:r w:rsidRPr="0037086D">
        <w:rPr>
          <w:rFonts w:cstheme="minorEastAsia" w:hint="eastAsia"/>
          <w:szCs w:val="21"/>
        </w:rPr>
        <w:t>支持Excel进行导入的单据：期初应收款增加单、期初应收款减少单、期初应付款增加</w:t>
      </w:r>
      <w:r w:rsidRPr="0037086D">
        <w:rPr>
          <w:rFonts w:cstheme="minorEastAsia" w:hint="eastAsia"/>
          <w:szCs w:val="21"/>
        </w:rPr>
        <w:lastRenderedPageBreak/>
        <w:t>单、期初应付款减少单、期初预收款单、期初预付款单。</w:t>
      </w:r>
    </w:p>
    <w:p w:rsidR="00C34EB5" w:rsidRPr="0037086D" w:rsidRDefault="00C34EB5" w:rsidP="004C2B67">
      <w:pPr>
        <w:pStyle w:val="4"/>
        <w:rPr>
          <w:b/>
        </w:rPr>
      </w:pPr>
      <w:bookmarkStart w:id="284" w:name="_Toc4769"/>
      <w:bookmarkStart w:id="285" w:name="_Toc137544209"/>
      <w:bookmarkStart w:id="286" w:name="_Toc142640474"/>
      <w:bookmarkStart w:id="287" w:name="_Toc146530668"/>
      <w:r w:rsidRPr="0037086D">
        <w:rPr>
          <w:rFonts w:hint="eastAsia"/>
        </w:rPr>
        <w:t>期初单据查询</w:t>
      </w:r>
      <w:bookmarkEnd w:id="284"/>
      <w:bookmarkEnd w:id="285"/>
      <w:bookmarkEnd w:id="286"/>
      <w:bookmarkEnd w:id="287"/>
    </w:p>
    <w:p w:rsidR="00C34EB5" w:rsidRPr="0037086D" w:rsidRDefault="00C34EB5" w:rsidP="00C34EB5">
      <w:r w:rsidRPr="0037086D">
        <w:rPr>
          <w:noProof/>
        </w:rPr>
        <w:drawing>
          <wp:inline distT="0" distB="0" distL="0" distR="0" wp14:anchorId="0851C1D4" wp14:editId="43858708">
            <wp:extent cx="4071600" cy="1800000"/>
            <wp:effectExtent l="0" t="0" r="5715"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对期初单据进行修改、删除等操作，包括手动录入和系统自动生成的期初单据。</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目前主要统计了以下期初单据类型：期初未结算销售出库单、期初未结算销售退货单、期初未结算销售换货单、期初未结算采购入库单、期初未结决算采购退货单、期初未结算采购换货单、期初应收增加单、期初应收减少单、期初应付增加单、期初应付减少单、期初应付加工费增加单、期初应付加工费减少单、期初预收款单、期初预付款单、期初费用单、期初其他收入单、期初会员储值充值单、期初会员批量储值充值单。</w:t>
      </w:r>
    </w:p>
    <w:p w:rsidR="00C34EB5" w:rsidRPr="0037086D" w:rsidRDefault="00C34EB5" w:rsidP="004C2B67">
      <w:pPr>
        <w:pStyle w:val="3"/>
        <w:rPr>
          <w:b/>
        </w:rPr>
      </w:pPr>
      <w:bookmarkStart w:id="288" w:name="_Toc13176"/>
      <w:bookmarkStart w:id="289" w:name="_Toc137544210"/>
      <w:bookmarkStart w:id="290" w:name="_Toc142640475"/>
      <w:bookmarkStart w:id="291" w:name="_Toc146530669"/>
      <w:r w:rsidRPr="0037086D">
        <w:rPr>
          <w:rFonts w:hint="eastAsia"/>
        </w:rPr>
        <w:t>数据搬移</w:t>
      </w:r>
      <w:bookmarkEnd w:id="288"/>
      <w:bookmarkEnd w:id="289"/>
      <w:bookmarkEnd w:id="290"/>
      <w:bookmarkEnd w:id="291"/>
    </w:p>
    <w:p w:rsidR="00C34EB5" w:rsidRPr="0037086D" w:rsidRDefault="00C34EB5" w:rsidP="00C34EB5">
      <w:pPr>
        <w:rPr>
          <w:rFonts w:cstheme="minorEastAsia"/>
          <w:szCs w:val="21"/>
        </w:rPr>
      </w:pPr>
      <w:r w:rsidRPr="0037086D">
        <w:rPr>
          <w:noProof/>
        </w:rPr>
        <w:drawing>
          <wp:inline distT="0" distB="0" distL="0" distR="0" wp14:anchorId="7335F494" wp14:editId="77F4D9AF">
            <wp:extent cx="4071600" cy="1800000"/>
            <wp:effectExtent l="0" t="0" r="5715"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数据搬移能够帮助用户更好的管理基础资料，实现信息重新分类业务调整的需要。</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比如在期初建账时基本信息分类错误、实际业务中业务范围发生变化、公司组织机构重组等情况。这时就需要对各基础资料的分类进行调整和重组。</w:t>
      </w:r>
    </w:p>
    <w:p w:rsidR="00C34EB5" w:rsidRPr="0037086D" w:rsidRDefault="00C34EB5" w:rsidP="00534D98">
      <w:pPr>
        <w:ind w:firstLine="420"/>
        <w:rPr>
          <w:rFonts w:cstheme="minorEastAsia"/>
          <w:szCs w:val="21"/>
        </w:rPr>
      </w:pPr>
      <w:r w:rsidRPr="0037086D">
        <w:rPr>
          <w:rFonts w:cstheme="minorEastAsia" w:hint="eastAsia"/>
          <w:szCs w:val="21"/>
        </w:rPr>
        <w:t>系统支持数据搬移的基础资料有：</w:t>
      </w:r>
      <w:r w:rsidRPr="0037086D">
        <w:rPr>
          <w:rFonts w:cstheme="minorEastAsia" w:hint="eastAsia"/>
          <w:bCs/>
          <w:szCs w:val="21"/>
        </w:rPr>
        <w:t>商品档案、客户档案、供货商档案、地区档案、部门档案、职员档案、存货仓库、车间档案、现金账户、资金类、其他收入、费用类型、固定资产</w:t>
      </w:r>
      <w:r w:rsidRPr="0037086D">
        <w:rPr>
          <w:rFonts w:cstheme="minorEastAsia" w:hint="eastAsia"/>
          <w:szCs w:val="21"/>
        </w:rPr>
        <w:t>。</w:t>
      </w:r>
    </w:p>
    <w:p w:rsidR="00C34EB5" w:rsidRPr="0037086D" w:rsidRDefault="00C34EB5" w:rsidP="00534D98">
      <w:pPr>
        <w:rPr>
          <w:rFonts w:cstheme="minorEastAsia"/>
          <w:szCs w:val="21"/>
        </w:rPr>
      </w:pPr>
      <w:r w:rsidRPr="0037086D">
        <w:rPr>
          <w:rFonts w:cstheme="minorEastAsia" w:hint="eastAsia"/>
          <w:szCs w:val="21"/>
        </w:rPr>
        <w:t>以商品档案举例，进行功能讲解</w:t>
      </w:r>
    </w:p>
    <w:p w:rsidR="00C34EB5" w:rsidRPr="0037086D" w:rsidRDefault="00C34EB5" w:rsidP="00534D98">
      <w:pPr>
        <w:numPr>
          <w:ilvl w:val="0"/>
          <w:numId w:val="108"/>
        </w:numPr>
        <w:ind w:firstLine="0"/>
        <w:rPr>
          <w:rFonts w:cstheme="minorEastAsia"/>
          <w:szCs w:val="21"/>
        </w:rPr>
      </w:pPr>
      <w:r w:rsidRPr="0037086D">
        <w:rPr>
          <w:rFonts w:cstheme="minorEastAsia" w:hint="eastAsia"/>
          <w:szCs w:val="21"/>
        </w:rPr>
        <w:t>数据搬移源节点：即您需要搬移的商品原来所在的位置。</w:t>
      </w:r>
    </w:p>
    <w:p w:rsidR="00C34EB5" w:rsidRPr="0037086D" w:rsidRDefault="00C34EB5" w:rsidP="00534D98">
      <w:pPr>
        <w:numPr>
          <w:ilvl w:val="0"/>
          <w:numId w:val="108"/>
        </w:numPr>
        <w:ind w:firstLine="0"/>
        <w:rPr>
          <w:rFonts w:cstheme="minorEastAsia"/>
          <w:szCs w:val="21"/>
        </w:rPr>
      </w:pPr>
      <w:r w:rsidRPr="0037086D">
        <w:rPr>
          <w:rFonts w:cstheme="minorEastAsia" w:hint="eastAsia"/>
          <w:szCs w:val="21"/>
        </w:rPr>
        <w:t>数据搬移目标节点：即您需要把商品搬移到的位置。</w:t>
      </w:r>
    </w:p>
    <w:p w:rsidR="00C34EB5" w:rsidRPr="0037086D" w:rsidRDefault="00C34EB5" w:rsidP="00534D98">
      <w:pPr>
        <w:numPr>
          <w:ilvl w:val="0"/>
          <w:numId w:val="108"/>
        </w:numPr>
        <w:ind w:firstLine="0"/>
        <w:rPr>
          <w:rFonts w:cstheme="minorEastAsia"/>
          <w:szCs w:val="21"/>
        </w:rPr>
      </w:pPr>
      <w:r w:rsidRPr="0037086D">
        <w:rPr>
          <w:rFonts w:cstheme="minorEastAsia" w:hint="eastAsia"/>
          <w:szCs w:val="21"/>
        </w:rPr>
        <w:t>【查找】：通过商品编号、商品名称、规格、型号查找需要搬移源节点或者目标节点。</w:t>
      </w:r>
    </w:p>
    <w:p w:rsidR="00C34EB5" w:rsidRPr="0037086D" w:rsidRDefault="00C34EB5" w:rsidP="00534D98">
      <w:pPr>
        <w:numPr>
          <w:ilvl w:val="0"/>
          <w:numId w:val="108"/>
        </w:numPr>
        <w:ind w:firstLine="0"/>
        <w:rPr>
          <w:rFonts w:cstheme="minorEastAsia"/>
          <w:szCs w:val="21"/>
        </w:rPr>
      </w:pPr>
      <w:r w:rsidRPr="0037086D">
        <w:rPr>
          <w:rFonts w:cstheme="minorEastAsia" w:hint="eastAsia"/>
          <w:szCs w:val="21"/>
        </w:rPr>
        <w:t>同级节点：同类型节点进行搬移。将源结点的信息搬移到目标结点的同级。比如：父级节点搬移到父级节点，子级节点搬移到子级节点。</w:t>
      </w:r>
    </w:p>
    <w:p w:rsidR="00C34EB5" w:rsidRDefault="00C34EB5" w:rsidP="00534D98">
      <w:pPr>
        <w:numPr>
          <w:ilvl w:val="0"/>
          <w:numId w:val="108"/>
        </w:numPr>
        <w:ind w:firstLine="0"/>
        <w:rPr>
          <w:rFonts w:cstheme="minorEastAsia"/>
          <w:szCs w:val="21"/>
        </w:rPr>
      </w:pPr>
      <w:r w:rsidRPr="0037086D">
        <w:rPr>
          <w:rFonts w:cstheme="minorEastAsia" w:hint="eastAsia"/>
          <w:szCs w:val="21"/>
        </w:rPr>
        <w:t>子级节点：将源结点的信息搬移到目标结点的下一级。比如：上级节点向下级节点进行搬移或是下级节点向上级节点的类型搬移。</w:t>
      </w:r>
    </w:p>
    <w:p w:rsidR="00865178" w:rsidRPr="0037086D" w:rsidRDefault="00865178" w:rsidP="00534D98">
      <w:pPr>
        <w:numPr>
          <w:ilvl w:val="0"/>
          <w:numId w:val="108"/>
        </w:numPr>
        <w:ind w:firstLine="0"/>
        <w:rPr>
          <w:rFonts w:cstheme="minorEastAsia"/>
          <w:szCs w:val="21"/>
        </w:rPr>
      </w:pPr>
      <w:r w:rsidRPr="00910C30">
        <w:t>客户</w:t>
      </w:r>
      <w:r w:rsidRPr="00910C30">
        <w:rPr>
          <w:rFonts w:hint="eastAsia"/>
        </w:rPr>
        <w:t>、</w:t>
      </w:r>
      <w:r w:rsidRPr="00910C30">
        <w:t>供货商数据搬移提供齿轮扩展功能</w:t>
      </w:r>
      <w:r w:rsidRPr="00910C30">
        <w:rPr>
          <w:rFonts w:hint="eastAsia"/>
        </w:rPr>
        <w:t>，</w:t>
      </w:r>
      <w:r w:rsidRPr="00910C30">
        <w:t>方便用户将自己关心的信息扩展出来</w:t>
      </w:r>
      <w:r w:rsidR="0095276C">
        <w:rPr>
          <w:rFonts w:hint="eastAsia"/>
        </w:rPr>
        <w:t>。</w:t>
      </w:r>
    </w:p>
    <w:p w:rsidR="00C34EB5" w:rsidRPr="0037086D" w:rsidRDefault="00C34EB5" w:rsidP="00534D98">
      <w:pPr>
        <w:numPr>
          <w:ilvl w:val="0"/>
          <w:numId w:val="108"/>
        </w:numPr>
        <w:ind w:firstLine="0"/>
        <w:rPr>
          <w:rFonts w:cstheme="minorEastAsia"/>
          <w:szCs w:val="21"/>
        </w:rPr>
      </w:pPr>
      <w:r w:rsidRPr="0037086D">
        <w:rPr>
          <w:rFonts w:cstheme="minorEastAsia" w:hint="eastAsia"/>
          <w:szCs w:val="21"/>
        </w:rPr>
        <w:t>数据搬移操作步骤：</w:t>
      </w:r>
    </w:p>
    <w:p w:rsidR="00C34EB5" w:rsidRPr="0037086D" w:rsidRDefault="00C34EB5" w:rsidP="00534D98">
      <w:pPr>
        <w:numPr>
          <w:ilvl w:val="0"/>
          <w:numId w:val="109"/>
        </w:numPr>
        <w:rPr>
          <w:rFonts w:cstheme="minorEastAsia"/>
          <w:szCs w:val="21"/>
        </w:rPr>
      </w:pPr>
      <w:r w:rsidRPr="0037086D">
        <w:rPr>
          <w:rFonts w:cstheme="minorEastAsia" w:hint="eastAsia"/>
          <w:szCs w:val="21"/>
        </w:rPr>
        <w:t>有权限的操作员登录系统操作。</w:t>
      </w:r>
    </w:p>
    <w:p w:rsidR="00C34EB5" w:rsidRPr="0037086D" w:rsidRDefault="00C34EB5" w:rsidP="00534D98">
      <w:pPr>
        <w:numPr>
          <w:ilvl w:val="0"/>
          <w:numId w:val="109"/>
        </w:numPr>
        <w:rPr>
          <w:rFonts w:cstheme="minorEastAsia"/>
          <w:szCs w:val="21"/>
        </w:rPr>
      </w:pPr>
      <w:r w:rsidRPr="0037086D">
        <w:rPr>
          <w:rFonts w:cstheme="minorEastAsia" w:hint="eastAsia"/>
          <w:szCs w:val="21"/>
        </w:rPr>
        <w:t>建议其他操作员退出系统。</w:t>
      </w:r>
    </w:p>
    <w:p w:rsidR="00C34EB5" w:rsidRPr="0037086D" w:rsidRDefault="00C34EB5" w:rsidP="00534D98">
      <w:pPr>
        <w:numPr>
          <w:ilvl w:val="0"/>
          <w:numId w:val="109"/>
        </w:numPr>
        <w:rPr>
          <w:rFonts w:cstheme="minorEastAsia"/>
          <w:szCs w:val="21"/>
        </w:rPr>
      </w:pPr>
      <w:r w:rsidRPr="0037086D">
        <w:rPr>
          <w:rFonts w:cstheme="minorEastAsia" w:hint="eastAsia"/>
          <w:szCs w:val="21"/>
        </w:rPr>
        <w:t>进入“基础资料→数据搬移”点击需要搬移的基本信息菜单。</w:t>
      </w:r>
    </w:p>
    <w:p w:rsidR="00C34EB5" w:rsidRPr="0037086D" w:rsidRDefault="00C34EB5" w:rsidP="00534D98">
      <w:pPr>
        <w:numPr>
          <w:ilvl w:val="0"/>
          <w:numId w:val="109"/>
        </w:numPr>
        <w:rPr>
          <w:rFonts w:cstheme="minorEastAsia"/>
          <w:szCs w:val="21"/>
        </w:rPr>
      </w:pPr>
      <w:r w:rsidRPr="0037086D">
        <w:rPr>
          <w:rFonts w:cstheme="minorEastAsia" w:hint="eastAsia"/>
          <w:szCs w:val="21"/>
        </w:rPr>
        <w:lastRenderedPageBreak/>
        <w:t>分别选择数据搬移源节点，和目标节点；系统界面左侧为“源节点”，系统界面右侧为“目标节点”。</w:t>
      </w:r>
    </w:p>
    <w:p w:rsidR="00C34EB5" w:rsidRPr="0037086D" w:rsidRDefault="00C34EB5" w:rsidP="00534D98">
      <w:pPr>
        <w:numPr>
          <w:ilvl w:val="0"/>
          <w:numId w:val="109"/>
        </w:numPr>
        <w:rPr>
          <w:rFonts w:cstheme="minorEastAsia"/>
          <w:szCs w:val="21"/>
        </w:rPr>
      </w:pPr>
      <w:r w:rsidRPr="0037086D">
        <w:rPr>
          <w:rFonts w:cstheme="minorEastAsia" w:hint="eastAsia"/>
          <w:szCs w:val="21"/>
        </w:rPr>
        <w:t>确定是同级节点或者子级节点的搬移。</w:t>
      </w:r>
    </w:p>
    <w:p w:rsidR="00C34EB5" w:rsidRPr="0037086D" w:rsidRDefault="00C34EB5" w:rsidP="00534D98">
      <w:pPr>
        <w:numPr>
          <w:ilvl w:val="0"/>
          <w:numId w:val="109"/>
        </w:numPr>
        <w:rPr>
          <w:rFonts w:cstheme="minorEastAsia"/>
          <w:szCs w:val="21"/>
        </w:rPr>
      </w:pPr>
      <w:r w:rsidRPr="0037086D">
        <w:rPr>
          <w:rFonts w:cstheme="minorEastAsia" w:hint="eastAsia"/>
          <w:szCs w:val="21"/>
        </w:rPr>
        <w:t>点击【开始搬移】，搬移成功后重新登录系统即可。</w:t>
      </w:r>
    </w:p>
    <w:p w:rsidR="00C34EB5" w:rsidRPr="0037086D" w:rsidRDefault="00C34EB5" w:rsidP="00534D98">
      <w:pPr>
        <w:rPr>
          <w:rFonts w:cstheme="minorEastAsia"/>
          <w:szCs w:val="21"/>
        </w:rPr>
      </w:pPr>
      <w:r w:rsidRPr="0037086D">
        <w:rPr>
          <w:rFonts w:cstheme="minorEastAsia" w:hint="eastAsia"/>
          <w:szCs w:val="21"/>
        </w:rPr>
        <w:t>★注意事项：</w:t>
      </w:r>
    </w:p>
    <w:p w:rsidR="00C34EB5" w:rsidRPr="0037086D" w:rsidRDefault="00C34EB5" w:rsidP="00534D98">
      <w:pPr>
        <w:numPr>
          <w:ilvl w:val="0"/>
          <w:numId w:val="110"/>
        </w:numPr>
        <w:rPr>
          <w:rFonts w:cstheme="minorEastAsia"/>
          <w:szCs w:val="21"/>
        </w:rPr>
      </w:pPr>
      <w:r w:rsidRPr="0037086D">
        <w:rPr>
          <w:rFonts w:cstheme="minorEastAsia" w:hint="eastAsia"/>
          <w:szCs w:val="21"/>
        </w:rPr>
        <w:t>基本信息搬移时，建议让其他操作员退出系统，保证没有业务操作，以免发生系统异常。</w:t>
      </w:r>
    </w:p>
    <w:p w:rsidR="00C34EB5" w:rsidRPr="0037086D" w:rsidRDefault="00C34EB5" w:rsidP="00534D98">
      <w:pPr>
        <w:numPr>
          <w:ilvl w:val="0"/>
          <w:numId w:val="110"/>
        </w:numPr>
        <w:rPr>
          <w:rFonts w:cstheme="minorEastAsia"/>
          <w:szCs w:val="21"/>
        </w:rPr>
      </w:pPr>
      <w:r w:rsidRPr="0037086D">
        <w:rPr>
          <w:rFonts w:cstheme="minorEastAsia" w:hint="eastAsia"/>
          <w:szCs w:val="21"/>
        </w:rPr>
        <w:t>若普通操作员需要进行数据搬移时，需要到“系统管理--操作员权限管理--功能权限设置--基础资料--数据搬移”中对其授权后即可操作数据搬移。</w:t>
      </w:r>
    </w:p>
    <w:p w:rsidR="00C34EB5" w:rsidRPr="0037086D" w:rsidRDefault="00C34EB5" w:rsidP="00C34EB5">
      <w:pPr>
        <w:pStyle w:val="2"/>
        <w:rPr>
          <w:b/>
        </w:rPr>
      </w:pPr>
      <w:bookmarkStart w:id="292" w:name="_Toc17500"/>
      <w:bookmarkStart w:id="293" w:name="_Toc137544211"/>
      <w:bookmarkStart w:id="294" w:name="_Toc142640476"/>
      <w:bookmarkStart w:id="295" w:name="_Toc146530670"/>
      <w:r w:rsidRPr="0037086D">
        <w:rPr>
          <w:rFonts w:hint="eastAsia"/>
        </w:rPr>
        <w:t>销售管理</w:t>
      </w:r>
      <w:bookmarkEnd w:id="292"/>
      <w:bookmarkEnd w:id="293"/>
      <w:bookmarkEnd w:id="294"/>
      <w:bookmarkEnd w:id="295"/>
    </w:p>
    <w:p w:rsidR="00C34EB5" w:rsidRPr="0037086D" w:rsidRDefault="00C34EB5" w:rsidP="004C2B67">
      <w:pPr>
        <w:pStyle w:val="3"/>
        <w:rPr>
          <w:b/>
        </w:rPr>
      </w:pPr>
      <w:bookmarkStart w:id="296" w:name="_Toc137544212"/>
      <w:bookmarkStart w:id="297" w:name="_Toc142640477"/>
      <w:bookmarkStart w:id="298" w:name="_Toc146530671"/>
      <w:r w:rsidRPr="0037086D">
        <w:rPr>
          <w:rFonts w:hint="eastAsia"/>
        </w:rPr>
        <w:t>销售管理总览</w:t>
      </w:r>
      <w:bookmarkEnd w:id="296"/>
      <w:bookmarkEnd w:id="297"/>
      <w:bookmarkEnd w:id="298"/>
    </w:p>
    <w:p w:rsidR="00C34EB5" w:rsidRPr="0037086D" w:rsidRDefault="00C34EB5" w:rsidP="00534D98">
      <w:pPr>
        <w:ind w:firstLine="420"/>
        <w:rPr>
          <w:rFonts w:cstheme="minorEastAsia"/>
          <w:bCs/>
          <w:szCs w:val="21"/>
        </w:rPr>
      </w:pPr>
      <w:r w:rsidRPr="0037086D">
        <w:rPr>
          <w:rFonts w:cstheme="minorEastAsia" w:hint="eastAsia"/>
          <w:bCs/>
          <w:szCs w:val="21"/>
        </w:rPr>
        <w:t>销售管理涵盖了报价管理、订单管理、出库管理、价格策略、促销策略、销售报表等主要业务模块。</w:t>
      </w:r>
    </w:p>
    <w:p w:rsidR="00C34EB5" w:rsidRPr="0037086D" w:rsidRDefault="00C34EB5" w:rsidP="004C2B67">
      <w:pPr>
        <w:pStyle w:val="3"/>
        <w:rPr>
          <w:b/>
        </w:rPr>
      </w:pPr>
      <w:bookmarkStart w:id="299" w:name="_Toc137544213"/>
      <w:bookmarkStart w:id="300" w:name="_Toc142640478"/>
      <w:bookmarkStart w:id="301" w:name="_Toc146530672"/>
      <w:r w:rsidRPr="0037086D">
        <w:rPr>
          <w:rFonts w:hint="eastAsia"/>
        </w:rPr>
        <w:t>报价管理</w:t>
      </w:r>
      <w:bookmarkEnd w:id="299"/>
      <w:bookmarkEnd w:id="300"/>
      <w:bookmarkEnd w:id="301"/>
    </w:p>
    <w:p w:rsidR="00C34EB5" w:rsidRPr="0037086D" w:rsidRDefault="00C34EB5" w:rsidP="004C2B67">
      <w:pPr>
        <w:pStyle w:val="4"/>
        <w:rPr>
          <w:b/>
        </w:rPr>
      </w:pPr>
      <w:bookmarkStart w:id="302" w:name="_Toc137544214"/>
      <w:bookmarkStart w:id="303" w:name="_Toc142640479"/>
      <w:bookmarkStart w:id="304" w:name="_Toc146530673"/>
      <w:r w:rsidRPr="0037086D">
        <w:rPr>
          <w:rFonts w:hint="eastAsia"/>
        </w:rPr>
        <w:t>报价管理总览</w:t>
      </w:r>
      <w:bookmarkEnd w:id="302"/>
      <w:bookmarkEnd w:id="303"/>
      <w:bookmarkEnd w:id="304"/>
    </w:p>
    <w:p w:rsidR="00C34EB5" w:rsidRPr="0037086D" w:rsidRDefault="00C34EB5" w:rsidP="00534D98">
      <w:pPr>
        <w:ind w:firstLine="420"/>
        <w:rPr>
          <w:rFonts w:cstheme="minorEastAsia"/>
          <w:szCs w:val="21"/>
        </w:rPr>
      </w:pPr>
      <w:r w:rsidRPr="0037086D">
        <w:rPr>
          <w:rFonts w:cstheme="minorEastAsia" w:hint="eastAsia"/>
          <w:szCs w:val="21"/>
        </w:rPr>
        <w:t>销售报价管理主要对企业在销售过程中向客户报价的数据进行管理，包括报价单和报价单查询功能。</w:t>
      </w:r>
    </w:p>
    <w:p w:rsidR="00C34EB5" w:rsidRPr="0037086D" w:rsidRDefault="00C34EB5" w:rsidP="004C2B67">
      <w:pPr>
        <w:pStyle w:val="4"/>
        <w:rPr>
          <w:b/>
        </w:rPr>
      </w:pPr>
      <w:bookmarkStart w:id="305" w:name="_Toc137544215"/>
      <w:bookmarkStart w:id="306" w:name="_Toc142640480"/>
      <w:bookmarkStart w:id="307" w:name="_Toc146530674"/>
      <w:r w:rsidRPr="0037086D">
        <w:rPr>
          <w:rFonts w:hint="eastAsia"/>
        </w:rPr>
        <w:t>报价单</w:t>
      </w:r>
      <w:bookmarkEnd w:id="305"/>
      <w:bookmarkEnd w:id="306"/>
      <w:bookmarkEnd w:id="307"/>
    </w:p>
    <w:p w:rsidR="00C34EB5" w:rsidRPr="0037086D" w:rsidRDefault="00C34EB5" w:rsidP="00C34EB5">
      <w:r w:rsidRPr="0037086D">
        <w:rPr>
          <w:noProof/>
        </w:rPr>
        <w:drawing>
          <wp:inline distT="0" distB="0" distL="0" distR="0" wp14:anchorId="71685778" wp14:editId="4AF080B1">
            <wp:extent cx="4071600" cy="1800000"/>
            <wp:effectExtent l="0" t="0" r="5715"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报价单记录企业针对意向采购客户采购商品的销售报价数据。</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433"/>
        </w:numPr>
        <w:rPr>
          <w:rFonts w:cstheme="minorEastAsia"/>
          <w:szCs w:val="21"/>
        </w:rPr>
      </w:pPr>
      <w:r w:rsidRPr="0037086D">
        <w:rPr>
          <w:rFonts w:cstheme="minorEastAsia" w:hint="eastAsia"/>
          <w:szCs w:val="21"/>
        </w:rPr>
        <w:t>提供“手工录入、Excel明细导入、整单导入、其他单据明细导入”等方式进行业务单据录入。</w:t>
      </w:r>
    </w:p>
    <w:p w:rsidR="00C34EB5" w:rsidRPr="0037086D" w:rsidRDefault="00C34EB5" w:rsidP="00534D98">
      <w:pPr>
        <w:numPr>
          <w:ilvl w:val="0"/>
          <w:numId w:val="433"/>
        </w:numPr>
        <w:rPr>
          <w:rFonts w:cstheme="minorEastAsia"/>
          <w:szCs w:val="21"/>
        </w:rPr>
      </w:pPr>
      <w:r w:rsidRPr="0037086D">
        <w:rPr>
          <w:rFonts w:cstheme="minorEastAsia" w:hint="eastAsia"/>
          <w:szCs w:val="21"/>
        </w:rPr>
        <w:t>单据助手功能：单据操作日志、预估毛利、商品历史报价、商品历史售价、Excel明细导入、其他单据明细导入、清除单价为0的商品、刷新虚拟库存、刷新账面库存、快速录入商品、刷新汇率。</w:t>
      </w:r>
    </w:p>
    <w:p w:rsidR="00C34EB5" w:rsidRPr="0037086D" w:rsidRDefault="00C34EB5" w:rsidP="00534D98">
      <w:pPr>
        <w:numPr>
          <w:ilvl w:val="0"/>
          <w:numId w:val="433"/>
        </w:numPr>
        <w:rPr>
          <w:rFonts w:cstheme="minorEastAsia"/>
          <w:szCs w:val="21"/>
        </w:rPr>
      </w:pPr>
      <w:r w:rsidRPr="0037086D">
        <w:rPr>
          <w:rFonts w:cstheme="minorEastAsia" w:hint="eastAsia"/>
          <w:szCs w:val="21"/>
        </w:rPr>
        <w:t>报价单支持单一报价与区间报价两种类型，通过表头“报价类型”字段进行选择。单一报价类型下销售数量非必填，区间报价类型下同一商品销售数量区间不允许重复，销售数量下限必填。</w:t>
      </w:r>
    </w:p>
    <w:p w:rsidR="00C34EB5" w:rsidRPr="0037086D" w:rsidRDefault="00C34EB5" w:rsidP="00534D98">
      <w:pPr>
        <w:numPr>
          <w:ilvl w:val="0"/>
          <w:numId w:val="433"/>
        </w:numPr>
        <w:rPr>
          <w:rFonts w:cstheme="minorEastAsia"/>
          <w:szCs w:val="21"/>
        </w:rPr>
      </w:pPr>
      <w:r w:rsidRPr="0037086D">
        <w:rPr>
          <w:rFonts w:cstheme="minorEastAsia" w:hint="eastAsia"/>
          <w:szCs w:val="21"/>
        </w:rPr>
        <w:t>报价单同一商品判断规则：商品编号、商品名称、自由项、销售单位、生效日期、失效日期一致。</w:t>
      </w:r>
    </w:p>
    <w:p w:rsidR="00C34EB5" w:rsidRPr="0037086D" w:rsidRDefault="00C34EB5" w:rsidP="00534D98">
      <w:pPr>
        <w:numPr>
          <w:ilvl w:val="0"/>
          <w:numId w:val="433"/>
        </w:numPr>
        <w:rPr>
          <w:rFonts w:cstheme="minorEastAsia"/>
          <w:szCs w:val="21"/>
        </w:rPr>
      </w:pPr>
      <w:r w:rsidRPr="0037086D">
        <w:rPr>
          <w:rFonts w:cstheme="minorEastAsia" w:hint="eastAsia"/>
          <w:szCs w:val="21"/>
        </w:rPr>
        <w:t>报价单被后续单据应用后允许修改的范围：</w:t>
      </w:r>
    </w:p>
    <w:p w:rsidR="00C34EB5" w:rsidRPr="0037086D" w:rsidRDefault="00C34EB5" w:rsidP="00534D98">
      <w:pPr>
        <w:numPr>
          <w:ilvl w:val="0"/>
          <w:numId w:val="434"/>
        </w:numPr>
        <w:rPr>
          <w:rFonts w:cstheme="minorEastAsia"/>
          <w:szCs w:val="21"/>
        </w:rPr>
      </w:pPr>
      <w:r w:rsidRPr="0037086D">
        <w:rPr>
          <w:rFonts w:hint="eastAsia"/>
        </w:rPr>
        <w:t>表头：允许修改。</w:t>
      </w:r>
    </w:p>
    <w:p w:rsidR="00C34EB5" w:rsidRPr="0037086D" w:rsidRDefault="00C34EB5" w:rsidP="00534D98">
      <w:pPr>
        <w:numPr>
          <w:ilvl w:val="0"/>
          <w:numId w:val="434"/>
        </w:numPr>
        <w:rPr>
          <w:rFonts w:cstheme="minorEastAsia"/>
          <w:szCs w:val="21"/>
        </w:rPr>
      </w:pPr>
      <w:r w:rsidRPr="0037086D">
        <w:rPr>
          <w:rFonts w:hint="eastAsia"/>
        </w:rPr>
        <w:t>明细：商品编号、商品名称置灰不允许修改；其余信息可以修改。</w:t>
      </w:r>
    </w:p>
    <w:p w:rsidR="00C34EB5" w:rsidRPr="0037086D" w:rsidRDefault="00C34EB5" w:rsidP="00534D98">
      <w:pPr>
        <w:numPr>
          <w:ilvl w:val="0"/>
          <w:numId w:val="433"/>
        </w:numPr>
        <w:rPr>
          <w:rFonts w:cstheme="minorEastAsia"/>
          <w:szCs w:val="21"/>
        </w:rPr>
      </w:pPr>
      <w:r w:rsidRPr="0037086D">
        <w:rPr>
          <w:rFonts w:cstheme="minorEastAsia" w:hint="eastAsia"/>
          <w:szCs w:val="21"/>
        </w:rPr>
        <w:t>报价单拆行功能：</w:t>
      </w:r>
    </w:p>
    <w:p w:rsidR="00C34EB5" w:rsidRPr="0037086D" w:rsidRDefault="00C34EB5" w:rsidP="00534D98">
      <w:pPr>
        <w:numPr>
          <w:ilvl w:val="0"/>
          <w:numId w:val="435"/>
        </w:numPr>
        <w:rPr>
          <w:rFonts w:cstheme="minorEastAsia"/>
          <w:szCs w:val="21"/>
        </w:rPr>
      </w:pPr>
      <w:r w:rsidRPr="0037086D">
        <w:rPr>
          <w:rFonts w:hint="eastAsia"/>
        </w:rPr>
        <w:t>拆行复制字段：生效日期、失效日期、商品编号、商品名称、自由项、销售单位、销售单价、扣率、税率(%)、价格信息、浮动换算率、浮动计量单位、备注、表体自定义</w:t>
      </w:r>
    </w:p>
    <w:p w:rsidR="00C34EB5" w:rsidRPr="0037086D" w:rsidRDefault="00C34EB5" w:rsidP="00534D98">
      <w:pPr>
        <w:numPr>
          <w:ilvl w:val="0"/>
          <w:numId w:val="435"/>
        </w:numPr>
        <w:rPr>
          <w:rFonts w:cstheme="minorEastAsia"/>
          <w:szCs w:val="21"/>
        </w:rPr>
      </w:pPr>
      <w:r w:rsidRPr="0037086D">
        <w:rPr>
          <w:rFonts w:hint="eastAsia"/>
        </w:rPr>
        <w:t>拆行数量处理：当被拆行上限为数字时，拆行后下一行下限数量=上一行上限数量。当上一行上限为无穷大时，下一行下限为0（例，第一行为0~100，拆分为三行，则三行数量为：0~100,100~空，空l~空。这种情况如果不修改，保存时会提示不允许保存）。</w:t>
      </w:r>
    </w:p>
    <w:p w:rsidR="00C34EB5" w:rsidRPr="0037086D" w:rsidRDefault="00C34EB5" w:rsidP="00C34EB5">
      <w:pPr>
        <w:rPr>
          <w:rFonts w:cstheme="minorEastAsia"/>
          <w:szCs w:val="21"/>
        </w:rPr>
      </w:pPr>
      <w:r w:rsidRPr="0037086D">
        <w:rPr>
          <w:noProof/>
        </w:rPr>
        <w:lastRenderedPageBreak/>
        <w:drawing>
          <wp:inline distT="0" distB="0" distL="114300" distR="114300" wp14:anchorId="5C0ECD97" wp14:editId="3EF1F4BE">
            <wp:extent cx="4721225" cy="2221865"/>
            <wp:effectExtent l="0" t="0" r="3175" b="698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08"/>
                    <a:stretch>
                      <a:fillRect/>
                    </a:stretch>
                  </pic:blipFill>
                  <pic:spPr>
                    <a:xfrm>
                      <a:off x="0" y="0"/>
                      <a:ext cx="4721225" cy="2221865"/>
                    </a:xfrm>
                    <a:prstGeom prst="rect">
                      <a:avLst/>
                    </a:prstGeom>
                    <a:noFill/>
                    <a:ln>
                      <a:noFill/>
                    </a:ln>
                  </pic:spPr>
                </pic:pic>
              </a:graphicData>
            </a:graphic>
          </wp:inline>
        </w:drawing>
      </w:r>
    </w:p>
    <w:p w:rsidR="00C34EB5" w:rsidRPr="0037086D" w:rsidRDefault="00C34EB5" w:rsidP="00534D98">
      <w:pPr>
        <w:numPr>
          <w:ilvl w:val="0"/>
          <w:numId w:val="435"/>
        </w:numPr>
        <w:rPr>
          <w:rFonts w:cstheme="minorEastAsia"/>
          <w:szCs w:val="21"/>
        </w:rPr>
      </w:pPr>
      <w:r w:rsidRPr="0037086D">
        <w:rPr>
          <w:rFonts w:hint="eastAsia"/>
        </w:rPr>
        <w:t>报价类型为单一类型时，被拆行与拆行新增行所有字段均可修改。</w:t>
      </w:r>
    </w:p>
    <w:p w:rsidR="00C34EB5" w:rsidRPr="0037086D" w:rsidRDefault="00C34EB5" w:rsidP="00534D98">
      <w:pPr>
        <w:numPr>
          <w:ilvl w:val="0"/>
          <w:numId w:val="435"/>
        </w:numPr>
        <w:rPr>
          <w:rFonts w:cstheme="minorEastAsia"/>
          <w:szCs w:val="21"/>
        </w:rPr>
      </w:pPr>
      <w:r w:rsidRPr="0037086D">
        <w:rPr>
          <w:rFonts w:hint="eastAsia"/>
        </w:rPr>
        <w:t>报价类型为区间类型时，被拆行与拆行新增行“商品编号、商品名称”不能修改，“生效日期、失效日期、自由项、销售单位、浮动换算率”某一行数据修改之后需要将拆行关联关系相同的其他行对应数据也进行更新，其他字段不做联动处理。</w:t>
      </w:r>
    </w:p>
    <w:p w:rsidR="00C34EB5" w:rsidRPr="0037086D" w:rsidRDefault="00C34EB5" w:rsidP="00534D98">
      <w:pPr>
        <w:numPr>
          <w:ilvl w:val="0"/>
          <w:numId w:val="433"/>
        </w:numPr>
        <w:rPr>
          <w:rFonts w:cstheme="minorEastAsia"/>
          <w:szCs w:val="21"/>
        </w:rPr>
      </w:pPr>
      <w:r w:rsidRPr="0037086D">
        <w:rPr>
          <w:rFonts w:cstheme="minorEastAsia" w:hint="eastAsia"/>
          <w:szCs w:val="21"/>
        </w:rPr>
        <w:t>报价单表尾支持录入抹零金额，报价时可录入整单优惠抹零金额。</w:t>
      </w:r>
    </w:p>
    <w:p w:rsidR="00C34EB5" w:rsidRPr="0037086D" w:rsidRDefault="00C34EB5" w:rsidP="00534D98">
      <w:pPr>
        <w:numPr>
          <w:ilvl w:val="0"/>
          <w:numId w:val="433"/>
        </w:numPr>
        <w:rPr>
          <w:rFonts w:cstheme="minorEastAsia"/>
          <w:szCs w:val="21"/>
        </w:rPr>
      </w:pPr>
      <w:r w:rsidRPr="0037086D">
        <w:rPr>
          <w:rFonts w:cstheme="minorEastAsia" w:hint="eastAsia"/>
          <w:szCs w:val="21"/>
        </w:rPr>
        <w:t>报价单支持录入商品状态（正常、赠品）。</w:t>
      </w:r>
    </w:p>
    <w:p w:rsidR="00C34EB5" w:rsidRPr="0037086D" w:rsidRDefault="00C34EB5" w:rsidP="00534D98">
      <w:pPr>
        <w:numPr>
          <w:ilvl w:val="0"/>
          <w:numId w:val="433"/>
        </w:numPr>
        <w:rPr>
          <w:rFonts w:cstheme="minorEastAsia"/>
          <w:szCs w:val="21"/>
        </w:rPr>
      </w:pPr>
      <w:r w:rsidRPr="0037086D">
        <w:rPr>
          <w:rFonts w:cstheme="minorEastAsia" w:hint="eastAsia"/>
          <w:szCs w:val="21"/>
        </w:rPr>
        <w:t>报价单支持录入费用分摊相关数据（</w:t>
      </w:r>
      <w:r w:rsidRPr="0037086D">
        <w:rPr>
          <w:rFonts w:hint="eastAsia"/>
        </w:rPr>
        <w:t>费用支付方式、费用项目、费用金额、费用分摊、费用结算单位</w:t>
      </w:r>
      <w:r w:rsidRPr="0037086D">
        <w:rPr>
          <w:rFonts w:cstheme="minorEastAsia" w:hint="eastAsia"/>
          <w:szCs w:val="21"/>
        </w:rPr>
        <w:t>），可被引入下游单据，报价单保存不生成往来单据。</w:t>
      </w:r>
    </w:p>
    <w:p w:rsidR="00C34EB5" w:rsidRPr="0037086D" w:rsidRDefault="00C34EB5" w:rsidP="00534D98">
      <w:pPr>
        <w:numPr>
          <w:ilvl w:val="0"/>
          <w:numId w:val="433"/>
        </w:numPr>
        <w:rPr>
          <w:rFonts w:cstheme="minorEastAsia"/>
          <w:szCs w:val="21"/>
        </w:rPr>
      </w:pPr>
      <w:r w:rsidRPr="0037086D">
        <w:rPr>
          <w:rFonts w:cstheme="minorEastAsia" w:hint="eastAsia"/>
          <w:szCs w:val="21"/>
        </w:rPr>
        <w:t>过账影响：无需过账，不影响库存与成本。</w:t>
      </w:r>
    </w:p>
    <w:p w:rsidR="00C34EB5" w:rsidRPr="0037086D" w:rsidRDefault="00C34EB5" w:rsidP="004C2B67">
      <w:pPr>
        <w:pStyle w:val="4"/>
        <w:rPr>
          <w:b/>
        </w:rPr>
      </w:pPr>
      <w:bookmarkStart w:id="308" w:name="_Toc137544216"/>
      <w:bookmarkStart w:id="309" w:name="_Toc142640481"/>
      <w:bookmarkStart w:id="310" w:name="_Toc146530675"/>
      <w:r w:rsidRPr="0037086D">
        <w:rPr>
          <w:rFonts w:hint="eastAsia"/>
        </w:rPr>
        <w:t>报价单查询</w:t>
      </w:r>
      <w:bookmarkEnd w:id="308"/>
      <w:bookmarkEnd w:id="309"/>
      <w:bookmarkEnd w:id="310"/>
    </w:p>
    <w:p w:rsidR="00C34EB5" w:rsidRPr="0037086D" w:rsidRDefault="00C34EB5" w:rsidP="00C34EB5">
      <w:r w:rsidRPr="0037086D">
        <w:rPr>
          <w:noProof/>
        </w:rPr>
        <w:drawing>
          <wp:inline distT="0" distB="0" distL="0" distR="0" wp14:anchorId="351755D6" wp14:editId="5B44D4AC">
            <wp:extent cx="4071600" cy="1800000"/>
            <wp:effectExtent l="0" t="0" r="5715"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查询报价单，查看每张报价单及商品明细的订货及发货对应的数量、金额等信息。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11"/>
        </w:numPr>
        <w:ind w:firstLine="0"/>
        <w:rPr>
          <w:rFonts w:cstheme="minorEastAsia"/>
          <w:szCs w:val="21"/>
        </w:rPr>
      </w:pPr>
      <w:r w:rsidRPr="0037086D">
        <w:rPr>
          <w:rFonts w:cstheme="minorEastAsia" w:hint="eastAsia"/>
          <w:szCs w:val="21"/>
        </w:rPr>
        <w:t>批量删除：可删除未被调用过的报价单。</w:t>
      </w:r>
    </w:p>
    <w:p w:rsidR="00C34EB5" w:rsidRPr="0037086D" w:rsidRDefault="00C34EB5" w:rsidP="00534D98">
      <w:pPr>
        <w:numPr>
          <w:ilvl w:val="0"/>
          <w:numId w:val="111"/>
        </w:numPr>
        <w:ind w:firstLine="0"/>
        <w:rPr>
          <w:rFonts w:cstheme="minorEastAsia"/>
          <w:szCs w:val="21"/>
        </w:rPr>
      </w:pPr>
      <w:r w:rsidRPr="0037086D">
        <w:rPr>
          <w:rFonts w:cstheme="minorEastAsia" w:hint="eastAsia"/>
          <w:szCs w:val="21"/>
        </w:rPr>
        <w:t>整单中止▼：</w:t>
      </w:r>
    </w:p>
    <w:p w:rsidR="00C34EB5" w:rsidRPr="0037086D" w:rsidRDefault="00C34EB5" w:rsidP="00534D98">
      <w:pPr>
        <w:numPr>
          <w:ilvl w:val="0"/>
          <w:numId w:val="436"/>
        </w:numPr>
        <w:rPr>
          <w:rFonts w:cstheme="minorEastAsia"/>
          <w:szCs w:val="21"/>
        </w:rPr>
      </w:pPr>
      <w:r w:rsidRPr="0037086D">
        <w:rPr>
          <w:rFonts w:cstheme="minorEastAsia" w:hint="eastAsia"/>
          <w:szCs w:val="21"/>
        </w:rPr>
        <w:t>下拉列表功能，包含“批量中止”和“批量解除中止”。</w:t>
      </w:r>
    </w:p>
    <w:p w:rsidR="00C34EB5" w:rsidRPr="0037086D" w:rsidRDefault="00C34EB5" w:rsidP="00534D98">
      <w:pPr>
        <w:numPr>
          <w:ilvl w:val="0"/>
          <w:numId w:val="436"/>
        </w:numPr>
        <w:rPr>
          <w:rFonts w:cstheme="minorEastAsia"/>
          <w:szCs w:val="21"/>
        </w:rPr>
      </w:pPr>
      <w:r w:rsidRPr="0037086D">
        <w:rPr>
          <w:rFonts w:cstheme="minorEastAsia" w:hint="eastAsia"/>
          <w:szCs w:val="21"/>
        </w:rPr>
        <w:t>批量中止：勾选需要中止的单据，对整单进行中止。</w:t>
      </w:r>
    </w:p>
    <w:p w:rsidR="00C34EB5" w:rsidRPr="0037086D" w:rsidRDefault="00C34EB5" w:rsidP="00534D98">
      <w:pPr>
        <w:numPr>
          <w:ilvl w:val="0"/>
          <w:numId w:val="436"/>
        </w:numPr>
        <w:rPr>
          <w:rFonts w:cstheme="minorEastAsia"/>
          <w:szCs w:val="21"/>
        </w:rPr>
      </w:pPr>
      <w:r w:rsidRPr="0037086D">
        <w:rPr>
          <w:rFonts w:cstheme="minorEastAsia" w:hint="eastAsia"/>
          <w:szCs w:val="21"/>
        </w:rPr>
        <w:t>批量解除中止：勾选需要解除中止的单据，对整单进行解除中止。</w:t>
      </w:r>
    </w:p>
    <w:p w:rsidR="00C34EB5" w:rsidRPr="0037086D" w:rsidRDefault="00C34EB5" w:rsidP="00534D98">
      <w:pPr>
        <w:numPr>
          <w:ilvl w:val="0"/>
          <w:numId w:val="436"/>
        </w:numPr>
        <w:rPr>
          <w:rFonts w:cstheme="minorEastAsia"/>
          <w:szCs w:val="21"/>
        </w:rPr>
      </w:pPr>
      <w:r w:rsidRPr="0037086D">
        <w:rPr>
          <w:rFonts w:cstheme="minorEastAsia" w:hint="eastAsia"/>
          <w:szCs w:val="21"/>
        </w:rPr>
        <w:t>无论哪种操作都是将能批量中止或批量解除中止的单据一次性处理完成。</w:t>
      </w:r>
    </w:p>
    <w:p w:rsidR="00C34EB5" w:rsidRPr="0037086D" w:rsidRDefault="00C34EB5" w:rsidP="00534D98">
      <w:pPr>
        <w:numPr>
          <w:ilvl w:val="0"/>
          <w:numId w:val="111"/>
        </w:numPr>
        <w:ind w:firstLine="0"/>
        <w:rPr>
          <w:rFonts w:cstheme="minorEastAsia"/>
          <w:szCs w:val="21"/>
        </w:rPr>
      </w:pPr>
      <w:r w:rsidRPr="0037086D">
        <w:rPr>
          <w:rFonts w:cstheme="minorEastAsia" w:hint="eastAsia"/>
          <w:szCs w:val="21"/>
        </w:rPr>
        <w:t>明细中止▼：</w:t>
      </w:r>
    </w:p>
    <w:p w:rsidR="00C34EB5" w:rsidRPr="0037086D" w:rsidRDefault="00C34EB5" w:rsidP="00534D98">
      <w:pPr>
        <w:numPr>
          <w:ilvl w:val="0"/>
          <w:numId w:val="437"/>
        </w:numPr>
        <w:rPr>
          <w:rFonts w:cstheme="minorEastAsia"/>
          <w:szCs w:val="21"/>
        </w:rPr>
      </w:pPr>
      <w:r w:rsidRPr="0037086D">
        <w:rPr>
          <w:rFonts w:cstheme="minorEastAsia" w:hint="eastAsia"/>
          <w:szCs w:val="21"/>
        </w:rPr>
        <w:t>下拉列表功能，包含“批量中止”和“批量解除中止”。</w:t>
      </w:r>
    </w:p>
    <w:p w:rsidR="00C34EB5" w:rsidRPr="0037086D" w:rsidRDefault="00C34EB5" w:rsidP="00534D98">
      <w:pPr>
        <w:numPr>
          <w:ilvl w:val="0"/>
          <w:numId w:val="437"/>
        </w:numPr>
        <w:rPr>
          <w:rFonts w:cstheme="minorEastAsia"/>
          <w:szCs w:val="21"/>
        </w:rPr>
      </w:pPr>
      <w:r w:rsidRPr="0037086D">
        <w:rPr>
          <w:rFonts w:cstheme="minorEastAsia" w:hint="eastAsia"/>
          <w:szCs w:val="21"/>
        </w:rPr>
        <w:t>批量中止：勾选需要中止的明细数据，对明细数据进行中止。</w:t>
      </w:r>
    </w:p>
    <w:p w:rsidR="00C34EB5" w:rsidRPr="0037086D" w:rsidRDefault="00C34EB5" w:rsidP="00534D98">
      <w:pPr>
        <w:numPr>
          <w:ilvl w:val="0"/>
          <w:numId w:val="437"/>
        </w:numPr>
        <w:rPr>
          <w:rFonts w:cstheme="minorEastAsia"/>
          <w:szCs w:val="21"/>
        </w:rPr>
      </w:pPr>
      <w:r w:rsidRPr="0037086D">
        <w:rPr>
          <w:rFonts w:cstheme="minorEastAsia" w:hint="eastAsia"/>
          <w:szCs w:val="21"/>
        </w:rPr>
        <w:t>批量解除中止：勾选需要解除中止的明细数据，对明细数据进行解除中止。</w:t>
      </w:r>
    </w:p>
    <w:p w:rsidR="00C34EB5" w:rsidRPr="0037086D" w:rsidRDefault="00C34EB5" w:rsidP="00534D98">
      <w:pPr>
        <w:numPr>
          <w:ilvl w:val="0"/>
          <w:numId w:val="437"/>
        </w:numPr>
        <w:rPr>
          <w:rFonts w:cstheme="minorEastAsia"/>
          <w:szCs w:val="21"/>
        </w:rPr>
      </w:pPr>
      <w:r w:rsidRPr="0037086D">
        <w:rPr>
          <w:rFonts w:cstheme="minorEastAsia" w:hint="eastAsia"/>
          <w:szCs w:val="21"/>
        </w:rPr>
        <w:t>无论哪种操作都是将能批量中止或批量解除中止的单据一次性处理完成。</w:t>
      </w:r>
    </w:p>
    <w:p w:rsidR="00C34EB5" w:rsidRPr="0037086D" w:rsidRDefault="00C34EB5" w:rsidP="00534D98">
      <w:pPr>
        <w:numPr>
          <w:ilvl w:val="0"/>
          <w:numId w:val="111"/>
        </w:numPr>
        <w:ind w:firstLine="0"/>
        <w:rPr>
          <w:rFonts w:cstheme="minorEastAsia"/>
          <w:szCs w:val="21"/>
        </w:rPr>
      </w:pPr>
      <w:r w:rsidRPr="0037086D">
        <w:rPr>
          <w:rFonts w:cstheme="minorEastAsia" w:hint="eastAsia"/>
          <w:szCs w:val="21"/>
        </w:rPr>
        <w:t>修改：点击后进入报价单修改界面。</w:t>
      </w:r>
    </w:p>
    <w:p w:rsidR="00C34EB5" w:rsidRPr="0037086D" w:rsidRDefault="00C34EB5" w:rsidP="00534D98">
      <w:pPr>
        <w:numPr>
          <w:ilvl w:val="0"/>
          <w:numId w:val="111"/>
        </w:numPr>
        <w:ind w:firstLine="0"/>
        <w:rPr>
          <w:rFonts w:cstheme="minorEastAsia"/>
          <w:szCs w:val="21"/>
        </w:rPr>
      </w:pPr>
      <w:r w:rsidRPr="0037086D">
        <w:rPr>
          <w:rFonts w:cstheme="minorEastAsia" w:hint="eastAsia"/>
          <w:szCs w:val="21"/>
        </w:rPr>
        <w:t>修改摘要说明：直接修改报价单的摘要和说明字段。</w:t>
      </w:r>
    </w:p>
    <w:p w:rsidR="00C34EB5" w:rsidRPr="0037086D" w:rsidRDefault="00C34EB5" w:rsidP="00534D98">
      <w:pPr>
        <w:numPr>
          <w:ilvl w:val="0"/>
          <w:numId w:val="111"/>
        </w:numPr>
        <w:ind w:firstLine="0"/>
        <w:rPr>
          <w:rFonts w:cstheme="minorEastAsia"/>
          <w:szCs w:val="21"/>
        </w:rPr>
      </w:pPr>
      <w:r w:rsidRPr="0037086D">
        <w:rPr>
          <w:rFonts w:cstheme="minorEastAsia" w:hint="eastAsia"/>
          <w:szCs w:val="21"/>
        </w:rPr>
        <w:t>查看审核历史：查看报价单的审核情况。</w:t>
      </w:r>
    </w:p>
    <w:p w:rsidR="00C34EB5" w:rsidRPr="0037086D" w:rsidRDefault="00C34EB5" w:rsidP="00534D98">
      <w:pPr>
        <w:numPr>
          <w:ilvl w:val="0"/>
          <w:numId w:val="111"/>
        </w:numPr>
        <w:ind w:firstLine="0"/>
        <w:rPr>
          <w:rFonts w:cstheme="minorEastAsia"/>
          <w:szCs w:val="21"/>
        </w:rPr>
      </w:pPr>
      <w:r w:rsidRPr="0037086D">
        <w:rPr>
          <w:rFonts w:cstheme="minorEastAsia" w:hint="eastAsia"/>
          <w:szCs w:val="21"/>
        </w:rPr>
        <w:t>反审核：将审核通过的报价单进行反审核操作。</w:t>
      </w:r>
    </w:p>
    <w:p w:rsidR="00C34EB5" w:rsidRPr="0037086D" w:rsidRDefault="00C34EB5" w:rsidP="00534D98">
      <w:pPr>
        <w:numPr>
          <w:ilvl w:val="0"/>
          <w:numId w:val="111"/>
        </w:numPr>
        <w:ind w:firstLine="0"/>
        <w:rPr>
          <w:rFonts w:cstheme="minorEastAsia"/>
          <w:szCs w:val="21"/>
        </w:rPr>
      </w:pPr>
      <w:r w:rsidRPr="0037086D">
        <w:rPr>
          <w:rFonts w:cstheme="minorEastAsia" w:hint="eastAsia"/>
          <w:szCs w:val="21"/>
        </w:rPr>
        <w:t>Excel导入：能通过Excel快速进行整单导入。</w:t>
      </w:r>
    </w:p>
    <w:p w:rsidR="00C34EB5" w:rsidRPr="0037086D" w:rsidRDefault="00C34EB5" w:rsidP="00534D98">
      <w:pPr>
        <w:numPr>
          <w:ilvl w:val="0"/>
          <w:numId w:val="111"/>
        </w:numPr>
        <w:ind w:firstLine="0"/>
        <w:rPr>
          <w:rFonts w:cstheme="minorEastAsia"/>
          <w:szCs w:val="21"/>
        </w:rPr>
      </w:pPr>
      <w:r w:rsidRPr="0037086D">
        <w:rPr>
          <w:rFonts w:cstheme="minorEastAsia" w:hint="eastAsia"/>
          <w:szCs w:val="21"/>
        </w:rPr>
        <w:lastRenderedPageBreak/>
        <w:t>报价明细：展示报价单报价明细行信息。</w:t>
      </w:r>
    </w:p>
    <w:p w:rsidR="00C34EB5" w:rsidRPr="0037086D" w:rsidRDefault="00C34EB5" w:rsidP="00534D98">
      <w:pPr>
        <w:numPr>
          <w:ilvl w:val="0"/>
          <w:numId w:val="111"/>
        </w:numPr>
        <w:ind w:firstLine="0"/>
        <w:rPr>
          <w:rFonts w:cstheme="minorEastAsia"/>
          <w:szCs w:val="21"/>
        </w:rPr>
      </w:pPr>
      <w:r w:rsidRPr="0037086D">
        <w:rPr>
          <w:rFonts w:cstheme="minorEastAsia" w:hint="eastAsia"/>
          <w:szCs w:val="21"/>
        </w:rPr>
        <w:t>订货情况：展示报价单下游销售订单单据订货明细行信息。</w:t>
      </w:r>
    </w:p>
    <w:p w:rsidR="00C34EB5" w:rsidRPr="0037086D" w:rsidRDefault="00C34EB5" w:rsidP="00534D98">
      <w:pPr>
        <w:numPr>
          <w:ilvl w:val="0"/>
          <w:numId w:val="111"/>
        </w:numPr>
        <w:ind w:firstLine="0"/>
        <w:rPr>
          <w:rFonts w:cstheme="minorEastAsia"/>
          <w:szCs w:val="21"/>
        </w:rPr>
      </w:pPr>
      <w:r w:rsidRPr="0037086D">
        <w:rPr>
          <w:rFonts w:cstheme="minorEastAsia" w:hint="eastAsia"/>
          <w:szCs w:val="21"/>
        </w:rPr>
        <w:t>发货情况：展示报价单下游销售出库单单据订货明细行信息。</w:t>
      </w:r>
    </w:p>
    <w:p w:rsidR="00C34EB5" w:rsidRPr="0037086D" w:rsidRDefault="00C34EB5" w:rsidP="00534D98">
      <w:pPr>
        <w:numPr>
          <w:ilvl w:val="0"/>
          <w:numId w:val="111"/>
        </w:numPr>
        <w:ind w:firstLine="0"/>
        <w:rPr>
          <w:rFonts w:cstheme="minorEastAsia"/>
          <w:szCs w:val="21"/>
        </w:rPr>
      </w:pPr>
      <w:r w:rsidRPr="0037086D">
        <w:rPr>
          <w:rFonts w:cstheme="minorEastAsia" w:hint="eastAsia"/>
          <w:szCs w:val="21"/>
        </w:rPr>
        <w:t>批量提交审核：将单据批量进行提交审核操作。</w:t>
      </w:r>
    </w:p>
    <w:p w:rsidR="00C34EB5" w:rsidRPr="0037086D" w:rsidRDefault="00C34EB5" w:rsidP="004C2B67">
      <w:pPr>
        <w:pStyle w:val="3"/>
        <w:rPr>
          <w:b/>
        </w:rPr>
      </w:pPr>
      <w:bookmarkStart w:id="311" w:name="_Toc137544217"/>
      <w:bookmarkStart w:id="312" w:name="_Toc142640482"/>
      <w:bookmarkStart w:id="313" w:name="_Toc146530676"/>
      <w:r w:rsidRPr="0037086D">
        <w:rPr>
          <w:rFonts w:hint="eastAsia"/>
        </w:rPr>
        <w:t>订单管理</w:t>
      </w:r>
      <w:bookmarkEnd w:id="311"/>
      <w:bookmarkEnd w:id="312"/>
      <w:bookmarkEnd w:id="313"/>
    </w:p>
    <w:p w:rsidR="00C34EB5" w:rsidRPr="0037086D" w:rsidRDefault="00C34EB5" w:rsidP="004C2B67">
      <w:pPr>
        <w:pStyle w:val="4"/>
        <w:rPr>
          <w:b/>
        </w:rPr>
      </w:pPr>
      <w:bookmarkStart w:id="314" w:name="_Toc137544218"/>
      <w:bookmarkStart w:id="315" w:name="_Toc142640483"/>
      <w:bookmarkStart w:id="316" w:name="_Toc146530677"/>
      <w:r w:rsidRPr="0037086D">
        <w:rPr>
          <w:rFonts w:hint="eastAsia"/>
        </w:rPr>
        <w:t>订单管理总览</w:t>
      </w:r>
      <w:bookmarkEnd w:id="314"/>
      <w:bookmarkEnd w:id="315"/>
      <w:bookmarkEnd w:id="316"/>
    </w:p>
    <w:p w:rsidR="00C34EB5" w:rsidRPr="0037086D" w:rsidRDefault="00C34EB5" w:rsidP="00534D98">
      <w:pPr>
        <w:ind w:firstLine="420"/>
        <w:rPr>
          <w:rFonts w:cstheme="minorEastAsia"/>
          <w:szCs w:val="21"/>
        </w:rPr>
      </w:pPr>
      <w:r w:rsidRPr="0037086D">
        <w:rPr>
          <w:rFonts w:cstheme="minorEastAsia" w:hint="eastAsia"/>
          <w:szCs w:val="21"/>
        </w:rPr>
        <w:t>销售订单管理，是企业在经营过程中非常重要的一环，是企业对客户进行销售业务的确认过程。订单管理主要包含了销售订单、销售订单查询、未完成销售订单查询、销售订单到期报警、销售订单汇总表、销售订单分组明细表、销售订单执行情况查询等业务。</w:t>
      </w:r>
    </w:p>
    <w:p w:rsidR="00C34EB5" w:rsidRPr="0037086D" w:rsidRDefault="00C34EB5" w:rsidP="004C2B67">
      <w:pPr>
        <w:pStyle w:val="4"/>
        <w:rPr>
          <w:b/>
        </w:rPr>
      </w:pPr>
      <w:bookmarkStart w:id="317" w:name="_Toc2696"/>
      <w:bookmarkStart w:id="318" w:name="_Toc137544219"/>
      <w:bookmarkStart w:id="319" w:name="_Toc142640484"/>
      <w:bookmarkStart w:id="320" w:name="_Toc146530678"/>
      <w:bookmarkStart w:id="321" w:name="_Toc9188"/>
      <w:r w:rsidRPr="0037086D">
        <w:rPr>
          <w:rFonts w:hint="eastAsia"/>
        </w:rPr>
        <w:t>销售订单</w:t>
      </w:r>
      <w:bookmarkEnd w:id="317"/>
      <w:bookmarkEnd w:id="318"/>
      <w:bookmarkEnd w:id="319"/>
      <w:bookmarkEnd w:id="320"/>
    </w:p>
    <w:p w:rsidR="00C34EB5" w:rsidRPr="0037086D" w:rsidRDefault="00C34EB5" w:rsidP="00C34EB5">
      <w:pPr>
        <w:rPr>
          <w:rFonts w:cstheme="minorEastAsia"/>
          <w:szCs w:val="21"/>
        </w:rPr>
      </w:pPr>
      <w:r w:rsidRPr="0037086D">
        <w:rPr>
          <w:noProof/>
        </w:rPr>
        <w:drawing>
          <wp:inline distT="0" distB="0" distL="0" distR="0" wp14:anchorId="198ED884" wp14:editId="1814F3F5">
            <wp:extent cx="4071600" cy="1800000"/>
            <wp:effectExtent l="0" t="0" r="5715"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销售订单用于确认客户订货情况。保存订单后对账务数据没有任何影响。</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12"/>
        </w:numPr>
        <w:ind w:firstLine="0"/>
        <w:rPr>
          <w:rFonts w:cstheme="minorEastAsia"/>
          <w:szCs w:val="21"/>
        </w:rPr>
      </w:pPr>
      <w:r w:rsidRPr="0037086D">
        <w:rPr>
          <w:rFonts w:cstheme="minorEastAsia" w:hint="eastAsia"/>
          <w:szCs w:val="21"/>
        </w:rPr>
        <w:t>提供“手工录入、Excel明细导入、其他单据明细导入、整单导入”等方式进行业务单据录入。</w:t>
      </w:r>
    </w:p>
    <w:p w:rsidR="00C34EB5" w:rsidRPr="0037086D" w:rsidRDefault="00C34EB5" w:rsidP="00534D98">
      <w:pPr>
        <w:numPr>
          <w:ilvl w:val="0"/>
          <w:numId w:val="112"/>
        </w:numPr>
        <w:ind w:firstLine="0"/>
        <w:rPr>
          <w:rFonts w:cstheme="minorEastAsia"/>
          <w:szCs w:val="21"/>
        </w:rPr>
      </w:pPr>
      <w:r w:rsidRPr="0037086D">
        <w:rPr>
          <w:rFonts w:cstheme="minorEastAsia" w:hint="eastAsia"/>
          <w:szCs w:val="21"/>
        </w:rPr>
        <w:t>单据助手功能：实时库存；库存分布；单据操作日志；Exce1明细导入；其他单据明细导入；商品历史售价；预估毛利；清除数量为0的商品；刷新虚拟库存；刷新账面库存；快速录入商品；刷新汇率。</w:t>
      </w:r>
    </w:p>
    <w:p w:rsidR="00C34EB5" w:rsidRPr="0037086D" w:rsidRDefault="00C34EB5" w:rsidP="00534D98">
      <w:pPr>
        <w:numPr>
          <w:ilvl w:val="0"/>
          <w:numId w:val="112"/>
        </w:numPr>
        <w:ind w:firstLine="0"/>
        <w:rPr>
          <w:rFonts w:cstheme="minorEastAsia"/>
          <w:szCs w:val="21"/>
        </w:rPr>
      </w:pPr>
      <w:r w:rsidRPr="0037086D">
        <w:rPr>
          <w:rFonts w:cstheme="minorEastAsia" w:hint="eastAsia"/>
          <w:szCs w:val="21"/>
        </w:rPr>
        <w:t>选择了批号商品后，可以直接录入当前库存中不存在的批号，更加有利客户以销定采的业务。</w:t>
      </w:r>
    </w:p>
    <w:p w:rsidR="00C34EB5" w:rsidRPr="0037086D" w:rsidRDefault="00C34EB5" w:rsidP="00534D98">
      <w:pPr>
        <w:numPr>
          <w:ilvl w:val="0"/>
          <w:numId w:val="112"/>
        </w:numPr>
        <w:ind w:firstLine="0"/>
        <w:rPr>
          <w:rFonts w:cstheme="minorEastAsia"/>
          <w:szCs w:val="21"/>
        </w:rPr>
      </w:pPr>
      <w:r w:rsidRPr="0037086D">
        <w:rPr>
          <w:rFonts w:cstheme="minorEastAsia" w:hint="eastAsia"/>
          <w:szCs w:val="21"/>
        </w:rPr>
        <w:t>单据表体仓库：选择器增加了“单位账面库存数量、浮动单位库存数里”便于客户在先选择商品再选择仓库的时候知晓该商品在那个仓库的数量更多，根据销售数量选择对应仓库进行销售。</w:t>
      </w:r>
    </w:p>
    <w:p w:rsidR="00C34EB5" w:rsidRPr="0037086D" w:rsidRDefault="00C34EB5" w:rsidP="00534D98">
      <w:pPr>
        <w:numPr>
          <w:ilvl w:val="0"/>
          <w:numId w:val="112"/>
        </w:numPr>
        <w:ind w:firstLine="0"/>
        <w:rPr>
          <w:rFonts w:cstheme="minorEastAsia"/>
          <w:szCs w:val="21"/>
        </w:rPr>
      </w:pPr>
      <w:r w:rsidRPr="0037086D">
        <w:rPr>
          <w:rFonts w:cstheme="minorEastAsia" w:hint="eastAsia"/>
          <w:szCs w:val="21"/>
        </w:rPr>
        <w:t>订单支持结算订金，当有订金的时候可以自动生成预收款单或收款单。</w:t>
      </w:r>
    </w:p>
    <w:p w:rsidR="00C34EB5" w:rsidRPr="0037086D" w:rsidRDefault="00C34EB5" w:rsidP="00534D98">
      <w:pPr>
        <w:numPr>
          <w:ilvl w:val="0"/>
          <w:numId w:val="112"/>
        </w:numPr>
        <w:ind w:firstLine="0"/>
        <w:rPr>
          <w:rFonts w:cstheme="minorEastAsia"/>
          <w:szCs w:val="21"/>
        </w:rPr>
      </w:pPr>
      <w:r w:rsidRPr="0037086D">
        <w:rPr>
          <w:rFonts w:cstheme="minorEastAsia" w:hint="eastAsia"/>
          <w:szCs w:val="21"/>
        </w:rPr>
        <w:t>销售订单单据联查上游单据：报价单，下游单据：请购单、采购订单、销售出库单、收款单、预收款单、生产任务单。</w:t>
      </w:r>
    </w:p>
    <w:p w:rsidR="00C34EB5" w:rsidRPr="0037086D" w:rsidRDefault="00C34EB5" w:rsidP="00534D98">
      <w:pPr>
        <w:numPr>
          <w:ilvl w:val="0"/>
          <w:numId w:val="112"/>
        </w:numPr>
        <w:ind w:firstLine="0"/>
        <w:rPr>
          <w:rFonts w:cstheme="minorEastAsia"/>
          <w:szCs w:val="21"/>
        </w:rPr>
      </w:pPr>
      <w:r w:rsidRPr="0037086D">
        <w:rPr>
          <w:rFonts w:cstheme="minorEastAsia" w:hint="eastAsia"/>
          <w:szCs w:val="21"/>
        </w:rPr>
        <w:t>销售订单被后续单据引用后，只要是不打断关联关系的信息均还可以被修改，如销售单价。</w:t>
      </w:r>
    </w:p>
    <w:p w:rsidR="00C34EB5" w:rsidRPr="0037086D" w:rsidRDefault="00C34EB5" w:rsidP="00534D98">
      <w:pPr>
        <w:numPr>
          <w:ilvl w:val="0"/>
          <w:numId w:val="112"/>
        </w:numPr>
        <w:ind w:firstLine="0"/>
        <w:rPr>
          <w:rFonts w:cstheme="minorEastAsia"/>
          <w:szCs w:val="21"/>
        </w:rPr>
      </w:pPr>
      <w:r w:rsidRPr="0037086D">
        <w:rPr>
          <w:rFonts w:cstheme="minorEastAsia" w:hint="eastAsia"/>
          <w:szCs w:val="21"/>
        </w:rPr>
        <w:t>销售订单表尾支持录入抹零金额，可录入整单优惠抹零金额。</w:t>
      </w:r>
    </w:p>
    <w:p w:rsidR="00C34EB5" w:rsidRPr="0037086D" w:rsidRDefault="00C34EB5" w:rsidP="00534D98">
      <w:pPr>
        <w:numPr>
          <w:ilvl w:val="0"/>
          <w:numId w:val="112"/>
        </w:numPr>
        <w:ind w:firstLine="0"/>
        <w:rPr>
          <w:rFonts w:cstheme="minorEastAsia"/>
          <w:szCs w:val="21"/>
        </w:rPr>
      </w:pPr>
      <w:r w:rsidRPr="0037086D">
        <w:rPr>
          <w:rFonts w:cstheme="minorEastAsia" w:hint="eastAsia"/>
          <w:szCs w:val="21"/>
        </w:rPr>
        <w:t>销售订单支持录入费用分摊相关数据（</w:t>
      </w:r>
      <w:r w:rsidRPr="0037086D">
        <w:rPr>
          <w:rFonts w:hint="eastAsia"/>
        </w:rPr>
        <w:t>费用支付方式、费用项目、费用金额、费用分摊、费用结算单位</w:t>
      </w:r>
      <w:r w:rsidRPr="0037086D">
        <w:rPr>
          <w:rFonts w:cstheme="minorEastAsia" w:hint="eastAsia"/>
          <w:szCs w:val="21"/>
        </w:rPr>
        <w:t>），可被引入下游单据，订单保存不生成往来单据。</w:t>
      </w:r>
    </w:p>
    <w:p w:rsidR="00C34EB5" w:rsidRPr="0037086D" w:rsidRDefault="00C34EB5" w:rsidP="00534D98">
      <w:pPr>
        <w:numPr>
          <w:ilvl w:val="0"/>
          <w:numId w:val="112"/>
        </w:numPr>
        <w:ind w:firstLine="0"/>
        <w:rPr>
          <w:rFonts w:cstheme="minorEastAsia"/>
          <w:szCs w:val="21"/>
        </w:rPr>
      </w:pPr>
      <w:r w:rsidRPr="0037086D">
        <w:rPr>
          <w:rFonts w:cstheme="minorEastAsia" w:hint="eastAsia"/>
          <w:szCs w:val="21"/>
        </w:rPr>
        <w:t>支持电子面单打印。</w:t>
      </w:r>
    </w:p>
    <w:p w:rsidR="00C34EB5" w:rsidRPr="0037086D" w:rsidRDefault="00C34EB5" w:rsidP="004C2B67">
      <w:pPr>
        <w:pStyle w:val="4"/>
        <w:rPr>
          <w:b/>
        </w:rPr>
      </w:pPr>
      <w:bookmarkStart w:id="322" w:name="_Toc137544220"/>
      <w:bookmarkStart w:id="323" w:name="_Toc142640485"/>
      <w:bookmarkStart w:id="324" w:name="_Toc146530679"/>
      <w:bookmarkEnd w:id="321"/>
      <w:r w:rsidRPr="0037086D">
        <w:rPr>
          <w:rFonts w:hint="eastAsia"/>
        </w:rPr>
        <w:lastRenderedPageBreak/>
        <w:t>销售订单查询</w:t>
      </w:r>
      <w:bookmarkEnd w:id="322"/>
      <w:bookmarkEnd w:id="323"/>
      <w:bookmarkEnd w:id="324"/>
    </w:p>
    <w:p w:rsidR="00C34EB5" w:rsidRPr="0037086D" w:rsidRDefault="00C34EB5" w:rsidP="00C34EB5">
      <w:pPr>
        <w:rPr>
          <w:rFonts w:cstheme="minorEastAsia"/>
          <w:szCs w:val="21"/>
        </w:rPr>
      </w:pPr>
      <w:r w:rsidRPr="0037086D">
        <w:rPr>
          <w:noProof/>
        </w:rPr>
        <w:drawing>
          <wp:inline distT="0" distB="0" distL="0" distR="0" wp14:anchorId="0F841E2C" wp14:editId="5A863129">
            <wp:extent cx="4071600" cy="1800000"/>
            <wp:effectExtent l="0" t="0" r="5715"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查询销售订单，可以每张订单的订货及发货对应的数量、金额、订金等信息。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438"/>
        </w:numPr>
        <w:ind w:firstLine="0"/>
        <w:rPr>
          <w:rFonts w:cstheme="minorEastAsia"/>
          <w:szCs w:val="21"/>
        </w:rPr>
      </w:pPr>
      <w:r w:rsidRPr="0037086D">
        <w:rPr>
          <w:rFonts w:cstheme="minorEastAsia" w:hint="eastAsia"/>
          <w:szCs w:val="21"/>
        </w:rPr>
        <w:t>批量复制：对已存在的订单进行批量录入，该按钮需要拥有功能权限点“允许复制销售订单”才能看到。</w:t>
      </w:r>
    </w:p>
    <w:p w:rsidR="00C34EB5" w:rsidRPr="0037086D" w:rsidRDefault="00C34EB5" w:rsidP="00534D98">
      <w:pPr>
        <w:numPr>
          <w:ilvl w:val="0"/>
          <w:numId w:val="438"/>
        </w:numPr>
        <w:ind w:firstLine="0"/>
        <w:rPr>
          <w:rFonts w:cstheme="minorEastAsia"/>
          <w:szCs w:val="21"/>
        </w:rPr>
      </w:pPr>
      <w:r w:rsidRPr="0037086D">
        <w:rPr>
          <w:rFonts w:cstheme="minorEastAsia" w:hint="eastAsia"/>
          <w:szCs w:val="21"/>
        </w:rPr>
        <w:t>删除：可删除未被调用过的销售订单。</w:t>
      </w:r>
    </w:p>
    <w:p w:rsidR="00C34EB5" w:rsidRPr="0037086D" w:rsidRDefault="00C34EB5" w:rsidP="00534D98">
      <w:pPr>
        <w:numPr>
          <w:ilvl w:val="0"/>
          <w:numId w:val="438"/>
        </w:numPr>
        <w:ind w:firstLine="0"/>
        <w:rPr>
          <w:rFonts w:cstheme="minorEastAsia"/>
          <w:szCs w:val="21"/>
        </w:rPr>
      </w:pPr>
      <w:r w:rsidRPr="0037086D">
        <w:rPr>
          <w:rFonts w:cstheme="minorEastAsia" w:hint="eastAsia"/>
          <w:szCs w:val="21"/>
        </w:rPr>
        <w:t>整单中止▼：</w:t>
      </w:r>
    </w:p>
    <w:p w:rsidR="00C34EB5" w:rsidRPr="0037086D" w:rsidRDefault="00C34EB5" w:rsidP="00534D98">
      <w:pPr>
        <w:numPr>
          <w:ilvl w:val="0"/>
          <w:numId w:val="439"/>
        </w:numPr>
        <w:rPr>
          <w:rFonts w:cstheme="minorEastAsia"/>
          <w:szCs w:val="21"/>
        </w:rPr>
      </w:pPr>
      <w:r w:rsidRPr="0037086D">
        <w:rPr>
          <w:rFonts w:cstheme="minorEastAsia" w:hint="eastAsia"/>
          <w:szCs w:val="21"/>
        </w:rPr>
        <w:t>下拉列表功能，包含“批量中止”和“批量解除中止”。</w:t>
      </w:r>
    </w:p>
    <w:p w:rsidR="00C34EB5" w:rsidRPr="0037086D" w:rsidRDefault="00C34EB5" w:rsidP="00534D98">
      <w:pPr>
        <w:numPr>
          <w:ilvl w:val="0"/>
          <w:numId w:val="439"/>
        </w:numPr>
        <w:rPr>
          <w:rFonts w:cstheme="minorEastAsia"/>
          <w:szCs w:val="21"/>
        </w:rPr>
      </w:pPr>
      <w:r w:rsidRPr="0037086D">
        <w:rPr>
          <w:rFonts w:cstheme="minorEastAsia" w:hint="eastAsia"/>
          <w:szCs w:val="21"/>
        </w:rPr>
        <w:t>批量中止：勾选需要中止的单据，对整单进行中止。</w:t>
      </w:r>
    </w:p>
    <w:p w:rsidR="00C34EB5" w:rsidRPr="0037086D" w:rsidRDefault="00C34EB5" w:rsidP="00534D98">
      <w:pPr>
        <w:numPr>
          <w:ilvl w:val="0"/>
          <w:numId w:val="439"/>
        </w:numPr>
        <w:rPr>
          <w:rFonts w:cstheme="minorEastAsia"/>
          <w:szCs w:val="21"/>
        </w:rPr>
      </w:pPr>
      <w:r w:rsidRPr="0037086D">
        <w:rPr>
          <w:rFonts w:cstheme="minorEastAsia" w:hint="eastAsia"/>
          <w:szCs w:val="21"/>
        </w:rPr>
        <w:t>批量解除中止：勾选需要解除中止的单据，对整单进行解除中止。</w:t>
      </w:r>
    </w:p>
    <w:p w:rsidR="00C34EB5" w:rsidRPr="0037086D" w:rsidRDefault="00C34EB5" w:rsidP="00534D98">
      <w:pPr>
        <w:numPr>
          <w:ilvl w:val="0"/>
          <w:numId w:val="439"/>
        </w:numPr>
        <w:rPr>
          <w:rFonts w:cstheme="minorEastAsia"/>
          <w:szCs w:val="21"/>
        </w:rPr>
      </w:pPr>
      <w:r w:rsidRPr="0037086D">
        <w:rPr>
          <w:rFonts w:cstheme="minorEastAsia" w:hint="eastAsia"/>
          <w:szCs w:val="21"/>
        </w:rPr>
        <w:t>无论哪种操作都是将能批量中止或批量解除中止的单据一次性处理完成。</w:t>
      </w:r>
    </w:p>
    <w:p w:rsidR="00C34EB5" w:rsidRPr="0037086D" w:rsidRDefault="00C34EB5" w:rsidP="00534D98">
      <w:pPr>
        <w:numPr>
          <w:ilvl w:val="0"/>
          <w:numId w:val="438"/>
        </w:numPr>
        <w:ind w:firstLine="0"/>
        <w:rPr>
          <w:rFonts w:cstheme="minorEastAsia"/>
          <w:szCs w:val="21"/>
        </w:rPr>
      </w:pPr>
      <w:r w:rsidRPr="0037086D">
        <w:rPr>
          <w:rFonts w:cstheme="minorEastAsia" w:hint="eastAsia"/>
          <w:szCs w:val="21"/>
        </w:rPr>
        <w:t>明细中止▼：</w:t>
      </w:r>
    </w:p>
    <w:p w:rsidR="00C34EB5" w:rsidRPr="0037086D" w:rsidRDefault="00C34EB5" w:rsidP="00534D98">
      <w:pPr>
        <w:numPr>
          <w:ilvl w:val="0"/>
          <w:numId w:val="440"/>
        </w:numPr>
        <w:rPr>
          <w:rFonts w:cstheme="minorEastAsia"/>
          <w:szCs w:val="21"/>
        </w:rPr>
      </w:pPr>
      <w:r w:rsidRPr="0037086D">
        <w:rPr>
          <w:rFonts w:cstheme="minorEastAsia" w:hint="eastAsia"/>
          <w:szCs w:val="21"/>
        </w:rPr>
        <w:t>下拉列表功能，包含“批量中止”和“批量解除中止”。</w:t>
      </w:r>
    </w:p>
    <w:p w:rsidR="00C34EB5" w:rsidRPr="0037086D" w:rsidRDefault="00C34EB5" w:rsidP="00534D98">
      <w:pPr>
        <w:numPr>
          <w:ilvl w:val="0"/>
          <w:numId w:val="440"/>
        </w:numPr>
        <w:rPr>
          <w:rFonts w:cstheme="minorEastAsia"/>
          <w:szCs w:val="21"/>
        </w:rPr>
      </w:pPr>
      <w:r w:rsidRPr="0037086D">
        <w:rPr>
          <w:rFonts w:cstheme="minorEastAsia" w:hint="eastAsia"/>
          <w:szCs w:val="21"/>
        </w:rPr>
        <w:t>批量中止：勾选需要中止的明细数据，对明细数据进行中止。</w:t>
      </w:r>
    </w:p>
    <w:p w:rsidR="00C34EB5" w:rsidRPr="0037086D" w:rsidRDefault="00C34EB5" w:rsidP="00534D98">
      <w:pPr>
        <w:numPr>
          <w:ilvl w:val="0"/>
          <w:numId w:val="440"/>
        </w:numPr>
        <w:rPr>
          <w:rFonts w:cstheme="minorEastAsia"/>
          <w:szCs w:val="21"/>
        </w:rPr>
      </w:pPr>
      <w:r w:rsidRPr="0037086D">
        <w:rPr>
          <w:rFonts w:cstheme="minorEastAsia" w:hint="eastAsia"/>
          <w:szCs w:val="21"/>
        </w:rPr>
        <w:t>批量解除中止：勾选需要解除中止的明细数据，对明细数据进行解除中止。</w:t>
      </w:r>
    </w:p>
    <w:p w:rsidR="00C34EB5" w:rsidRPr="0037086D" w:rsidRDefault="00C34EB5" w:rsidP="00534D98">
      <w:pPr>
        <w:numPr>
          <w:ilvl w:val="0"/>
          <w:numId w:val="440"/>
        </w:numPr>
        <w:rPr>
          <w:rFonts w:cstheme="minorEastAsia"/>
          <w:szCs w:val="21"/>
        </w:rPr>
      </w:pPr>
      <w:r w:rsidRPr="0037086D">
        <w:rPr>
          <w:rFonts w:cstheme="minorEastAsia" w:hint="eastAsia"/>
          <w:szCs w:val="21"/>
        </w:rPr>
        <w:t>无论哪种操作都是将能批量中止或批量解除中止的单据一次性处理完成。</w:t>
      </w:r>
    </w:p>
    <w:p w:rsidR="00C34EB5" w:rsidRPr="0037086D" w:rsidRDefault="00C34EB5" w:rsidP="00534D98">
      <w:pPr>
        <w:numPr>
          <w:ilvl w:val="0"/>
          <w:numId w:val="438"/>
        </w:numPr>
        <w:ind w:firstLine="0"/>
        <w:rPr>
          <w:rFonts w:cstheme="minorEastAsia"/>
          <w:szCs w:val="21"/>
        </w:rPr>
      </w:pPr>
      <w:r w:rsidRPr="0037086D">
        <w:rPr>
          <w:rFonts w:cstheme="minorEastAsia" w:hint="eastAsia"/>
          <w:szCs w:val="21"/>
        </w:rPr>
        <w:t>修改：点击后进入订单修改界面。</w:t>
      </w:r>
    </w:p>
    <w:p w:rsidR="00C34EB5" w:rsidRPr="0037086D" w:rsidRDefault="00C34EB5" w:rsidP="00534D98">
      <w:pPr>
        <w:numPr>
          <w:ilvl w:val="0"/>
          <w:numId w:val="438"/>
        </w:numPr>
        <w:ind w:firstLine="0"/>
        <w:rPr>
          <w:rFonts w:cstheme="minorEastAsia"/>
          <w:szCs w:val="21"/>
        </w:rPr>
      </w:pPr>
      <w:r w:rsidRPr="0037086D">
        <w:rPr>
          <w:rFonts w:cstheme="minorEastAsia" w:hint="eastAsia"/>
          <w:szCs w:val="21"/>
        </w:rPr>
        <w:t>修改摘要说明：直接修改订单的摘要和说明字段。</w:t>
      </w:r>
    </w:p>
    <w:p w:rsidR="00C34EB5" w:rsidRPr="0037086D" w:rsidRDefault="00C34EB5" w:rsidP="00534D98">
      <w:pPr>
        <w:numPr>
          <w:ilvl w:val="0"/>
          <w:numId w:val="438"/>
        </w:numPr>
        <w:ind w:firstLine="0"/>
        <w:rPr>
          <w:rFonts w:cstheme="minorEastAsia"/>
          <w:szCs w:val="21"/>
        </w:rPr>
      </w:pPr>
      <w:r w:rsidRPr="0037086D">
        <w:rPr>
          <w:rFonts w:cstheme="minorEastAsia" w:hint="eastAsia"/>
          <w:szCs w:val="21"/>
        </w:rPr>
        <w:t>查看审核历史：查看订单的审核情况。</w:t>
      </w:r>
    </w:p>
    <w:p w:rsidR="00C34EB5" w:rsidRPr="0037086D" w:rsidRDefault="00C34EB5" w:rsidP="00534D98">
      <w:pPr>
        <w:numPr>
          <w:ilvl w:val="0"/>
          <w:numId w:val="438"/>
        </w:numPr>
        <w:ind w:firstLine="0"/>
        <w:rPr>
          <w:rFonts w:cstheme="minorEastAsia"/>
          <w:szCs w:val="21"/>
        </w:rPr>
      </w:pPr>
      <w:r w:rsidRPr="0037086D">
        <w:rPr>
          <w:rFonts w:cstheme="minorEastAsia" w:hint="eastAsia"/>
          <w:szCs w:val="21"/>
        </w:rPr>
        <w:t>反审核：将审核通过的订单进行反审核操作。</w:t>
      </w:r>
    </w:p>
    <w:p w:rsidR="00C34EB5" w:rsidRPr="0037086D" w:rsidRDefault="00C34EB5" w:rsidP="00534D98">
      <w:pPr>
        <w:numPr>
          <w:ilvl w:val="0"/>
          <w:numId w:val="438"/>
        </w:numPr>
        <w:ind w:firstLine="0"/>
        <w:rPr>
          <w:rFonts w:cstheme="minorEastAsia"/>
          <w:szCs w:val="21"/>
        </w:rPr>
      </w:pPr>
      <w:r w:rsidRPr="0037086D">
        <w:rPr>
          <w:rFonts w:cstheme="minorEastAsia" w:hint="eastAsia"/>
          <w:szCs w:val="21"/>
        </w:rPr>
        <w:t>Excel导入：能通过Excel快速进行整单导入。</w:t>
      </w:r>
    </w:p>
    <w:p w:rsidR="00C34EB5" w:rsidRPr="0037086D" w:rsidRDefault="00C34EB5" w:rsidP="00534D98">
      <w:pPr>
        <w:numPr>
          <w:ilvl w:val="0"/>
          <w:numId w:val="438"/>
        </w:numPr>
        <w:ind w:firstLine="0"/>
        <w:rPr>
          <w:rFonts w:cstheme="minorEastAsia"/>
          <w:szCs w:val="21"/>
        </w:rPr>
      </w:pPr>
      <w:r w:rsidRPr="0037086D">
        <w:rPr>
          <w:rFonts w:cstheme="minorEastAsia" w:hint="eastAsia"/>
          <w:szCs w:val="21"/>
        </w:rPr>
        <w:t>上表体增加说明、摘要字段，显示单据说明与摘要。</w:t>
      </w:r>
    </w:p>
    <w:p w:rsidR="00C34EB5" w:rsidRPr="0037086D" w:rsidRDefault="00C34EB5" w:rsidP="00534D98">
      <w:pPr>
        <w:numPr>
          <w:ilvl w:val="0"/>
          <w:numId w:val="438"/>
        </w:numPr>
        <w:ind w:firstLine="0"/>
        <w:rPr>
          <w:rFonts w:cstheme="minorEastAsia"/>
          <w:szCs w:val="21"/>
        </w:rPr>
      </w:pPr>
      <w:r w:rsidRPr="0037086D">
        <w:rPr>
          <w:rFonts w:cstheme="minorEastAsia" w:hint="eastAsia"/>
          <w:szCs w:val="21"/>
        </w:rPr>
        <w:t>批量提交审核：将单据批量进行提交审核操作。</w:t>
      </w:r>
    </w:p>
    <w:p w:rsidR="00C34EB5" w:rsidRPr="0037086D" w:rsidRDefault="00C34EB5" w:rsidP="00534D98">
      <w:pPr>
        <w:numPr>
          <w:ilvl w:val="0"/>
          <w:numId w:val="438"/>
        </w:numPr>
        <w:ind w:firstLine="0"/>
        <w:rPr>
          <w:rFonts w:cstheme="minorEastAsia"/>
          <w:szCs w:val="21"/>
        </w:rPr>
      </w:pPr>
      <w:r w:rsidRPr="0037086D">
        <w:rPr>
          <w:rFonts w:cstheme="minorEastAsia" w:hint="eastAsia"/>
          <w:szCs w:val="21"/>
        </w:rPr>
        <w:t>支持电子面单批量打印。</w:t>
      </w:r>
    </w:p>
    <w:p w:rsidR="00C34EB5" w:rsidRPr="0037086D" w:rsidRDefault="00C34EB5" w:rsidP="004C2B67">
      <w:pPr>
        <w:pStyle w:val="4"/>
        <w:rPr>
          <w:b/>
        </w:rPr>
      </w:pPr>
      <w:bookmarkStart w:id="325" w:name="_Toc8642"/>
      <w:bookmarkStart w:id="326" w:name="_Toc137544221"/>
      <w:bookmarkStart w:id="327" w:name="_Toc142640486"/>
      <w:bookmarkStart w:id="328" w:name="_Toc146530680"/>
      <w:r w:rsidRPr="0037086D">
        <w:rPr>
          <w:rFonts w:hint="eastAsia"/>
        </w:rPr>
        <w:t>未完成销售订单查询</w:t>
      </w:r>
      <w:bookmarkEnd w:id="325"/>
      <w:bookmarkEnd w:id="326"/>
      <w:bookmarkEnd w:id="327"/>
      <w:bookmarkEnd w:id="328"/>
    </w:p>
    <w:p w:rsidR="00C34EB5" w:rsidRPr="0037086D" w:rsidRDefault="00C34EB5" w:rsidP="00C34EB5">
      <w:r w:rsidRPr="0037086D">
        <w:rPr>
          <w:noProof/>
        </w:rPr>
        <w:drawing>
          <wp:inline distT="0" distB="0" distL="0" distR="0" wp14:anchorId="5FF0939A" wp14:editId="2B5B68CB">
            <wp:extent cx="4071600" cy="1800000"/>
            <wp:effectExtent l="0" t="0" r="5715"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查询销售订单的执行完成情况，采取措施去促进并完成销售订单</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13"/>
        </w:numPr>
        <w:ind w:firstLine="0"/>
        <w:rPr>
          <w:rFonts w:cstheme="minorEastAsia"/>
          <w:szCs w:val="21"/>
        </w:rPr>
      </w:pPr>
      <w:r w:rsidRPr="0037086D">
        <w:rPr>
          <w:rFonts w:cstheme="minorEastAsia" w:hint="eastAsia"/>
          <w:szCs w:val="21"/>
        </w:rPr>
        <w:t>生成销售出库单：将销售订单未完成的商品生成销售出库单。</w:t>
      </w:r>
    </w:p>
    <w:p w:rsidR="00C34EB5" w:rsidRPr="0037086D" w:rsidRDefault="00C34EB5" w:rsidP="00534D98">
      <w:pPr>
        <w:numPr>
          <w:ilvl w:val="0"/>
          <w:numId w:val="113"/>
        </w:numPr>
        <w:ind w:firstLine="0"/>
        <w:rPr>
          <w:rFonts w:cstheme="minorEastAsia"/>
          <w:szCs w:val="21"/>
        </w:rPr>
      </w:pPr>
      <w:r w:rsidRPr="0037086D">
        <w:rPr>
          <w:rFonts w:cstheme="minorEastAsia" w:hint="eastAsia"/>
          <w:szCs w:val="21"/>
        </w:rPr>
        <w:t>库存分布：查询对应商品的库存分布情况。</w:t>
      </w:r>
    </w:p>
    <w:p w:rsidR="00C34EB5" w:rsidRPr="0037086D" w:rsidRDefault="00C34EB5" w:rsidP="004C2B67">
      <w:pPr>
        <w:pStyle w:val="4"/>
        <w:rPr>
          <w:b/>
        </w:rPr>
      </w:pPr>
      <w:bookmarkStart w:id="329" w:name="_Toc20739"/>
      <w:bookmarkStart w:id="330" w:name="_Toc137544222"/>
      <w:bookmarkStart w:id="331" w:name="_Toc142640487"/>
      <w:bookmarkStart w:id="332" w:name="_Toc146530681"/>
      <w:r w:rsidRPr="0037086D">
        <w:rPr>
          <w:rFonts w:hint="eastAsia"/>
        </w:rPr>
        <w:lastRenderedPageBreak/>
        <w:t>销售订单到期报警</w:t>
      </w:r>
      <w:bookmarkEnd w:id="329"/>
      <w:bookmarkEnd w:id="330"/>
      <w:bookmarkEnd w:id="331"/>
      <w:bookmarkEnd w:id="332"/>
    </w:p>
    <w:p w:rsidR="00C34EB5" w:rsidRPr="0037086D" w:rsidRDefault="00C34EB5" w:rsidP="00C34EB5">
      <w:r w:rsidRPr="0037086D">
        <w:rPr>
          <w:noProof/>
        </w:rPr>
        <w:drawing>
          <wp:inline distT="0" distB="0" distL="0" distR="0" wp14:anchorId="746549E0" wp14:editId="6CD00D35">
            <wp:extent cx="4071600" cy="1800000"/>
            <wp:effectExtent l="0" t="0" r="5715"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查询到期订货商品进行报警。</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用户实际业务中存在同一笔订单中，不同商品、不同产地等商品的 “交货时间”不一样，因此销售订单上“到货时间”和“交货时间”这个维度的控制到单据表体具体每个商品的“销售订单到期报警”报表按照每张单据的每个商品的 “交货时间”来统计。并且可以对订货商品进行提前报警天数设置、延期报警、取消或恢复报警等操作。</w:t>
      </w:r>
    </w:p>
    <w:p w:rsidR="00C34EB5" w:rsidRPr="0037086D" w:rsidRDefault="00C34EB5" w:rsidP="00534D98">
      <w:pPr>
        <w:numPr>
          <w:ilvl w:val="0"/>
          <w:numId w:val="114"/>
        </w:numPr>
        <w:ind w:firstLine="0"/>
        <w:rPr>
          <w:rFonts w:cstheme="minorEastAsia"/>
          <w:szCs w:val="21"/>
        </w:rPr>
      </w:pPr>
      <w:r w:rsidRPr="0037086D">
        <w:rPr>
          <w:rFonts w:cstheme="minorEastAsia" w:hint="eastAsia"/>
          <w:szCs w:val="21"/>
        </w:rPr>
        <w:t>延期报警：可针对到期报警的订单或者明细设置延期报警，光标选中订单主表数据这一行时，点击【延期报警】表示针对该订单整单设置延期报警；光标选中订单明细表中某行数据时，点击【延期报警】表示针对该行明细设置延期报警。系统提供“延期天数”和“延期到”具体某一天两种设置方式，用户可以二选一进行设置。</w:t>
      </w:r>
    </w:p>
    <w:p w:rsidR="00C34EB5" w:rsidRPr="0037086D" w:rsidRDefault="00C34EB5" w:rsidP="00534D98">
      <w:pPr>
        <w:numPr>
          <w:ilvl w:val="0"/>
          <w:numId w:val="114"/>
        </w:numPr>
        <w:ind w:firstLine="0"/>
        <w:rPr>
          <w:rFonts w:cstheme="minorEastAsia"/>
          <w:szCs w:val="21"/>
        </w:rPr>
      </w:pPr>
      <w:r w:rsidRPr="0037086D">
        <w:rPr>
          <w:rFonts w:cstheme="minorEastAsia" w:hint="eastAsia"/>
          <w:szCs w:val="21"/>
        </w:rPr>
        <w:t>取消报警：可以针对到期报警的订单或者明细设置取消报警，光标选中订单主表数据这一行时，点击【取消报警】表示针对该订单整单设置延期报警；光标选中订单明细表中某行数据时，点击【取消报警】表示针对该行明细设置取消报警。</w:t>
      </w:r>
    </w:p>
    <w:p w:rsidR="00C34EB5" w:rsidRPr="0037086D" w:rsidRDefault="00C34EB5" w:rsidP="00534D98">
      <w:pPr>
        <w:numPr>
          <w:ilvl w:val="0"/>
          <w:numId w:val="114"/>
        </w:numPr>
        <w:ind w:firstLine="0"/>
        <w:rPr>
          <w:rFonts w:cstheme="minorEastAsia"/>
          <w:szCs w:val="21"/>
        </w:rPr>
      </w:pPr>
      <w:r w:rsidRPr="0037086D">
        <w:rPr>
          <w:rFonts w:cstheme="minorEastAsia" w:hint="eastAsia"/>
          <w:szCs w:val="21"/>
        </w:rPr>
        <w:t>恢复报警：根据查询条件中“包含取消报警”打钩后该按钮可点击，否则置灰不可点击。光标选中订单主表数据这一行时，点击【恢复报警】表示针对该订单整单设置恢复报警；光标选中订单明细表中某行数据时，点击【恢复报警】表示针对该行明细设置恢复报警。</w:t>
      </w:r>
    </w:p>
    <w:p w:rsidR="00C34EB5" w:rsidRPr="0037086D" w:rsidRDefault="00C34EB5" w:rsidP="004C2B67">
      <w:pPr>
        <w:pStyle w:val="4"/>
        <w:rPr>
          <w:b/>
        </w:rPr>
      </w:pPr>
      <w:bookmarkStart w:id="333" w:name="_Toc29856"/>
      <w:bookmarkStart w:id="334" w:name="_Toc137544223"/>
      <w:bookmarkStart w:id="335" w:name="_Toc142640488"/>
      <w:bookmarkStart w:id="336" w:name="_Toc146530682"/>
      <w:r w:rsidRPr="0037086D">
        <w:rPr>
          <w:rFonts w:hint="eastAsia"/>
        </w:rPr>
        <w:t>销售订单汇总表</w:t>
      </w:r>
      <w:bookmarkEnd w:id="333"/>
      <w:bookmarkEnd w:id="334"/>
      <w:bookmarkEnd w:id="335"/>
      <w:bookmarkEnd w:id="336"/>
    </w:p>
    <w:p w:rsidR="00C34EB5" w:rsidRPr="0037086D" w:rsidRDefault="00C34EB5" w:rsidP="00C34EB5">
      <w:r w:rsidRPr="0037086D">
        <w:rPr>
          <w:noProof/>
        </w:rPr>
        <w:drawing>
          <wp:inline distT="0" distB="0" distL="0" distR="0" wp14:anchorId="5C1105BF" wp14:editId="141659BD">
            <wp:extent cx="4071600" cy="1800000"/>
            <wp:effectExtent l="0" t="0" r="5715"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汇总统计每个商品的订货、发货、未发货、不订货和中止情况。</w:t>
      </w:r>
    </w:p>
    <w:p w:rsidR="00C34EB5" w:rsidRPr="0037086D" w:rsidRDefault="00C34EB5" w:rsidP="004C2B67">
      <w:pPr>
        <w:pStyle w:val="4"/>
        <w:rPr>
          <w:b/>
        </w:rPr>
      </w:pPr>
      <w:bookmarkStart w:id="337" w:name="_Toc12758"/>
      <w:bookmarkStart w:id="338" w:name="_Toc137544224"/>
      <w:bookmarkStart w:id="339" w:name="_Toc142640489"/>
      <w:bookmarkStart w:id="340" w:name="_Toc146530683"/>
      <w:r w:rsidRPr="0037086D">
        <w:rPr>
          <w:rFonts w:hint="eastAsia"/>
        </w:rPr>
        <w:t>销售订单分组明细表</w:t>
      </w:r>
      <w:bookmarkEnd w:id="337"/>
      <w:bookmarkEnd w:id="338"/>
      <w:bookmarkEnd w:id="339"/>
      <w:bookmarkEnd w:id="340"/>
    </w:p>
    <w:p w:rsidR="00C34EB5" w:rsidRPr="0037086D" w:rsidRDefault="00C34EB5" w:rsidP="00C34EB5">
      <w:r w:rsidRPr="0037086D">
        <w:rPr>
          <w:noProof/>
        </w:rPr>
        <w:drawing>
          <wp:inline distT="0" distB="0" distL="0" distR="0" wp14:anchorId="0C9D5E56" wp14:editId="0C38C7E3">
            <wp:extent cx="4071600" cy="1800000"/>
            <wp:effectExtent l="0" t="0" r="5715"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lastRenderedPageBreak/>
        <w:t>功能描述：</w:t>
      </w:r>
      <w:r w:rsidRPr="0037086D">
        <w:rPr>
          <w:rFonts w:cstheme="minorEastAsia" w:hint="eastAsia"/>
          <w:szCs w:val="21"/>
        </w:rPr>
        <w:t>统计每张订单中每个商品的订货、发货、未发货、不订货和中止情况。</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15"/>
        </w:numPr>
        <w:ind w:firstLine="0"/>
        <w:rPr>
          <w:rFonts w:cstheme="minorEastAsia"/>
          <w:szCs w:val="21"/>
        </w:rPr>
      </w:pPr>
      <w:r w:rsidRPr="0037086D">
        <w:rPr>
          <w:rFonts w:cstheme="minorEastAsia" w:hint="eastAsia"/>
          <w:szCs w:val="21"/>
        </w:rPr>
        <w:t>执行过程：点击可以查看订单在执行过程中进行销售的过程。</w:t>
      </w:r>
    </w:p>
    <w:p w:rsidR="00C34EB5" w:rsidRPr="0037086D" w:rsidRDefault="00C34EB5" w:rsidP="00534D98">
      <w:pPr>
        <w:rPr>
          <w:rFonts w:cstheme="minorEastAsia"/>
          <w:szCs w:val="21"/>
        </w:rPr>
      </w:pPr>
      <w:r w:rsidRPr="0037086D">
        <w:rPr>
          <w:rFonts w:cstheme="minorEastAsia" w:hint="eastAsia"/>
          <w:szCs w:val="21"/>
        </w:rPr>
        <w:t>★注意事项：该报表暂时只支持按往来单位统计销售订单分组明细。</w:t>
      </w:r>
    </w:p>
    <w:p w:rsidR="00C34EB5" w:rsidRPr="0037086D" w:rsidRDefault="00C34EB5" w:rsidP="004C2B67">
      <w:pPr>
        <w:pStyle w:val="4"/>
        <w:rPr>
          <w:b/>
        </w:rPr>
      </w:pPr>
      <w:bookmarkStart w:id="341" w:name="_Toc3458"/>
      <w:bookmarkStart w:id="342" w:name="_Toc137544225"/>
      <w:bookmarkStart w:id="343" w:name="_Toc142640490"/>
      <w:bookmarkStart w:id="344" w:name="_Toc146530684"/>
      <w:r w:rsidRPr="0037086D">
        <w:rPr>
          <w:rFonts w:hint="eastAsia"/>
        </w:rPr>
        <w:t>销售订单执行情况查询</w:t>
      </w:r>
      <w:bookmarkEnd w:id="341"/>
      <w:bookmarkEnd w:id="342"/>
      <w:bookmarkEnd w:id="343"/>
      <w:bookmarkEnd w:id="344"/>
    </w:p>
    <w:p w:rsidR="00C34EB5" w:rsidRPr="0037086D" w:rsidRDefault="00C34EB5" w:rsidP="00C34EB5">
      <w:pPr>
        <w:rPr>
          <w:rFonts w:cstheme="minorEastAsia"/>
          <w:szCs w:val="21"/>
        </w:rPr>
      </w:pPr>
      <w:r w:rsidRPr="0037086D">
        <w:rPr>
          <w:noProof/>
        </w:rPr>
        <w:drawing>
          <wp:inline distT="0" distB="0" distL="0" distR="0" wp14:anchorId="7D47BDC7" wp14:editId="44487773">
            <wp:extent cx="4071600" cy="1800000"/>
            <wp:effectExtent l="0" t="0" r="5715"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查询销售订单对应的采购入库、销售出库、销售退货、未发货、收付款、开票等数据。</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查询报表支持明细展示与整单展示两种显示模式，默认为整单展示。</w:t>
      </w:r>
    </w:p>
    <w:p w:rsidR="00C34EB5" w:rsidRPr="0037086D" w:rsidRDefault="00C34EB5" w:rsidP="00534D98">
      <w:pPr>
        <w:numPr>
          <w:ilvl w:val="0"/>
          <w:numId w:val="116"/>
        </w:numPr>
        <w:ind w:firstLine="0"/>
        <w:rPr>
          <w:rFonts w:cstheme="minorEastAsia"/>
          <w:szCs w:val="21"/>
        </w:rPr>
      </w:pPr>
      <w:r w:rsidRPr="0037086D">
        <w:rPr>
          <w:rFonts w:cstheme="minorEastAsia" w:hint="eastAsia"/>
          <w:szCs w:val="21"/>
        </w:rPr>
        <w:t>展示方式切换：</w:t>
      </w:r>
    </w:p>
    <w:p w:rsidR="00C34EB5" w:rsidRPr="0037086D" w:rsidRDefault="00C34EB5" w:rsidP="00534D98">
      <w:pPr>
        <w:numPr>
          <w:ilvl w:val="0"/>
          <w:numId w:val="117"/>
        </w:numPr>
        <w:rPr>
          <w:rFonts w:cstheme="minorEastAsia"/>
          <w:szCs w:val="21"/>
        </w:rPr>
      </w:pPr>
      <w:r w:rsidRPr="0037086D">
        <w:rPr>
          <w:rFonts w:cstheme="minorEastAsia" w:hint="eastAsia"/>
          <w:szCs w:val="21"/>
        </w:rPr>
        <w:t>可以通过【明细展示/整单展示】进行数据的切换。</w:t>
      </w:r>
    </w:p>
    <w:p w:rsidR="00C34EB5" w:rsidRPr="0037086D" w:rsidRDefault="00C34EB5" w:rsidP="00534D98">
      <w:pPr>
        <w:numPr>
          <w:ilvl w:val="0"/>
          <w:numId w:val="117"/>
        </w:numPr>
        <w:rPr>
          <w:rFonts w:cstheme="minorEastAsia"/>
          <w:szCs w:val="21"/>
        </w:rPr>
      </w:pPr>
      <w:r w:rsidRPr="0037086D">
        <w:rPr>
          <w:rFonts w:cstheme="minorEastAsia" w:hint="eastAsia"/>
          <w:szCs w:val="21"/>
        </w:rPr>
        <w:t>明细展示：</w:t>
      </w:r>
    </w:p>
    <w:p w:rsidR="00C34EB5" w:rsidRPr="0037086D" w:rsidRDefault="00C34EB5" w:rsidP="00534D98">
      <w:pPr>
        <w:numPr>
          <w:ilvl w:val="0"/>
          <w:numId w:val="118"/>
        </w:numPr>
        <w:rPr>
          <w:rFonts w:cstheme="minorEastAsia"/>
          <w:szCs w:val="21"/>
        </w:rPr>
      </w:pPr>
      <w:r w:rsidRPr="0037086D">
        <w:rPr>
          <w:rFonts w:cstheme="minorEastAsia" w:hint="eastAsia"/>
          <w:szCs w:val="21"/>
        </w:rPr>
        <w:t>报表会体现出具体的商品信息。</w:t>
      </w:r>
    </w:p>
    <w:p w:rsidR="00C34EB5" w:rsidRPr="0037086D" w:rsidRDefault="00C34EB5" w:rsidP="00534D98">
      <w:pPr>
        <w:numPr>
          <w:ilvl w:val="0"/>
          <w:numId w:val="118"/>
        </w:numPr>
        <w:rPr>
          <w:rFonts w:cstheme="minorEastAsia"/>
          <w:szCs w:val="21"/>
        </w:rPr>
      </w:pPr>
      <w:r w:rsidRPr="0037086D">
        <w:rPr>
          <w:rFonts w:cstheme="minorEastAsia" w:hint="eastAsia"/>
          <w:szCs w:val="21"/>
        </w:rPr>
        <w:t>明细展示统计订单中各个商品执行情况，但不显示对应采购和销售单结算数据。</w:t>
      </w:r>
    </w:p>
    <w:p w:rsidR="00C34EB5" w:rsidRPr="0037086D" w:rsidRDefault="00C34EB5" w:rsidP="00534D98">
      <w:pPr>
        <w:numPr>
          <w:ilvl w:val="0"/>
          <w:numId w:val="117"/>
        </w:numPr>
        <w:rPr>
          <w:rFonts w:cstheme="minorEastAsia"/>
          <w:szCs w:val="21"/>
        </w:rPr>
      </w:pPr>
      <w:r w:rsidRPr="0037086D">
        <w:rPr>
          <w:rFonts w:cstheme="minorEastAsia" w:hint="eastAsia"/>
          <w:szCs w:val="21"/>
        </w:rPr>
        <w:t>整单展示：</w:t>
      </w:r>
    </w:p>
    <w:p w:rsidR="00C34EB5" w:rsidRPr="0037086D" w:rsidRDefault="00C34EB5" w:rsidP="00534D98">
      <w:pPr>
        <w:rPr>
          <w:rFonts w:cstheme="minorEastAsia"/>
          <w:szCs w:val="21"/>
        </w:rPr>
      </w:pPr>
      <w:r w:rsidRPr="0037086D">
        <w:rPr>
          <w:rFonts w:cstheme="minorEastAsia" w:hint="eastAsia"/>
          <w:szCs w:val="21"/>
        </w:rPr>
        <w:t>统计订单对应采购和销售单结算数据</w:t>
      </w:r>
    </w:p>
    <w:p w:rsidR="00C34EB5" w:rsidRPr="0037086D" w:rsidRDefault="00C34EB5" w:rsidP="00534D98">
      <w:pPr>
        <w:numPr>
          <w:ilvl w:val="0"/>
          <w:numId w:val="116"/>
        </w:numPr>
        <w:ind w:firstLine="0"/>
        <w:rPr>
          <w:rFonts w:cstheme="minorEastAsia"/>
          <w:szCs w:val="21"/>
        </w:rPr>
      </w:pPr>
      <w:r w:rsidRPr="0037086D">
        <w:rPr>
          <w:rFonts w:cstheme="minorEastAsia" w:hint="eastAsia"/>
          <w:szCs w:val="21"/>
        </w:rPr>
        <w:t>请购数据：整单展示与明细展示模式下均显示销售订单请购数量与金额信息。</w:t>
      </w:r>
    </w:p>
    <w:p w:rsidR="00C34EB5" w:rsidRPr="0037086D" w:rsidRDefault="00C34EB5" w:rsidP="00534D98">
      <w:pPr>
        <w:numPr>
          <w:ilvl w:val="0"/>
          <w:numId w:val="116"/>
        </w:numPr>
        <w:ind w:firstLine="0"/>
        <w:rPr>
          <w:rFonts w:cstheme="minorEastAsia"/>
          <w:szCs w:val="21"/>
        </w:rPr>
      </w:pPr>
      <w:r w:rsidRPr="0037086D">
        <w:rPr>
          <w:rFonts w:cstheme="minorEastAsia" w:hint="eastAsia"/>
          <w:szCs w:val="21"/>
        </w:rPr>
        <w:t>明细模式下，显示商品税率、不含税单价、不含税金额。</w:t>
      </w:r>
    </w:p>
    <w:p w:rsidR="00C34EB5" w:rsidRPr="0037086D" w:rsidRDefault="00C34EB5" w:rsidP="00534D98">
      <w:pPr>
        <w:numPr>
          <w:ilvl w:val="0"/>
          <w:numId w:val="116"/>
        </w:numPr>
        <w:ind w:firstLine="0"/>
        <w:rPr>
          <w:rFonts w:cstheme="minorEastAsia"/>
          <w:szCs w:val="21"/>
        </w:rPr>
      </w:pPr>
      <w:r w:rsidRPr="0037086D">
        <w:rPr>
          <w:rFonts w:cstheme="minorEastAsia" w:hint="eastAsia"/>
          <w:szCs w:val="21"/>
        </w:rPr>
        <w:t>生单▼：根据需要批量生成采购订单/采购入库单/销售出库单。</w:t>
      </w:r>
    </w:p>
    <w:p w:rsidR="00C34EB5" w:rsidRPr="0037086D" w:rsidRDefault="00C34EB5" w:rsidP="00534D98">
      <w:pPr>
        <w:numPr>
          <w:ilvl w:val="0"/>
          <w:numId w:val="116"/>
        </w:numPr>
        <w:ind w:firstLine="0"/>
        <w:rPr>
          <w:rFonts w:cstheme="minorEastAsia"/>
          <w:szCs w:val="21"/>
        </w:rPr>
      </w:pPr>
      <w:r w:rsidRPr="0037086D">
        <w:rPr>
          <w:rFonts w:cstheme="minorEastAsia" w:hint="eastAsia"/>
          <w:szCs w:val="21"/>
        </w:rPr>
        <w:t>缺货数量公式设置：按自己的需要设置商品的缺货数量。</w:t>
      </w:r>
    </w:p>
    <w:p w:rsidR="00C34EB5" w:rsidRPr="0037086D" w:rsidRDefault="00C34EB5" w:rsidP="004C2B67">
      <w:pPr>
        <w:pStyle w:val="3"/>
        <w:rPr>
          <w:b/>
        </w:rPr>
      </w:pPr>
      <w:bookmarkStart w:id="345" w:name="_Toc137544226"/>
      <w:bookmarkStart w:id="346" w:name="_Toc142640491"/>
      <w:bookmarkStart w:id="347" w:name="_Toc146530685"/>
      <w:r w:rsidRPr="0037086D">
        <w:rPr>
          <w:rFonts w:hint="eastAsia"/>
        </w:rPr>
        <w:t>出货管理</w:t>
      </w:r>
      <w:bookmarkEnd w:id="345"/>
      <w:bookmarkEnd w:id="346"/>
      <w:bookmarkEnd w:id="347"/>
    </w:p>
    <w:p w:rsidR="00C34EB5" w:rsidRPr="0037086D" w:rsidRDefault="00C34EB5" w:rsidP="004C2B67">
      <w:pPr>
        <w:pStyle w:val="4"/>
        <w:rPr>
          <w:b/>
        </w:rPr>
      </w:pPr>
      <w:bookmarkStart w:id="348" w:name="_Toc10106"/>
      <w:bookmarkStart w:id="349" w:name="_Toc137544227"/>
      <w:bookmarkStart w:id="350" w:name="_Toc142640492"/>
      <w:bookmarkStart w:id="351" w:name="_Toc146530686"/>
      <w:r w:rsidRPr="0037086D">
        <w:rPr>
          <w:rFonts w:hint="eastAsia"/>
        </w:rPr>
        <w:t>零售单</w:t>
      </w:r>
      <w:bookmarkEnd w:id="348"/>
      <w:bookmarkEnd w:id="349"/>
      <w:bookmarkEnd w:id="350"/>
      <w:bookmarkEnd w:id="351"/>
    </w:p>
    <w:p w:rsidR="00C34EB5" w:rsidRPr="0037086D" w:rsidRDefault="00C34EB5" w:rsidP="00C34EB5">
      <w:pPr>
        <w:rPr>
          <w:rFonts w:cstheme="minorEastAsia"/>
          <w:szCs w:val="21"/>
        </w:rPr>
      </w:pPr>
      <w:r w:rsidRPr="0037086D">
        <w:rPr>
          <w:noProof/>
        </w:rPr>
        <w:drawing>
          <wp:inline distT="0" distB="0" distL="0" distR="0" wp14:anchorId="7E7E32A2" wp14:editId="4A6963CB">
            <wp:extent cx="4071600" cy="1800000"/>
            <wp:effectExtent l="0" t="0" r="5715"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零售单一般用于零售业务，不允许挂往来账，必须结算完才能过账。</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19"/>
        </w:numPr>
        <w:ind w:firstLine="0"/>
        <w:rPr>
          <w:rFonts w:cstheme="minorEastAsia"/>
          <w:szCs w:val="21"/>
        </w:rPr>
      </w:pPr>
      <w:r w:rsidRPr="0037086D">
        <w:rPr>
          <w:rFonts w:cstheme="minorEastAsia" w:hint="eastAsia"/>
          <w:szCs w:val="21"/>
        </w:rPr>
        <w:t>提供“手工录入、其他单据明细导入”等方式进行业务单据录入。</w:t>
      </w:r>
    </w:p>
    <w:p w:rsidR="00C34EB5" w:rsidRPr="0037086D" w:rsidRDefault="00C34EB5" w:rsidP="00534D98">
      <w:pPr>
        <w:numPr>
          <w:ilvl w:val="0"/>
          <w:numId w:val="119"/>
        </w:numPr>
        <w:ind w:firstLine="0"/>
        <w:rPr>
          <w:rFonts w:cstheme="minorEastAsia"/>
          <w:szCs w:val="21"/>
        </w:rPr>
      </w:pPr>
      <w:r w:rsidRPr="0037086D">
        <w:rPr>
          <w:rFonts w:cstheme="minorEastAsia" w:hint="eastAsia"/>
          <w:szCs w:val="21"/>
        </w:rPr>
        <w:t>单据助手功能：实时库存；单据操作日志；其他单据明细导入；商品历史售价；清除数量为0的商品；刷新虚拟库存；刷新账面库存；快速录入商品；修改单据；红字反冲；刷新汇率。</w:t>
      </w:r>
    </w:p>
    <w:p w:rsidR="00C34EB5" w:rsidRPr="0037086D" w:rsidRDefault="00C34EB5" w:rsidP="00534D98">
      <w:pPr>
        <w:numPr>
          <w:ilvl w:val="0"/>
          <w:numId w:val="119"/>
        </w:numPr>
        <w:ind w:firstLine="0"/>
        <w:rPr>
          <w:rFonts w:cstheme="minorEastAsia"/>
          <w:szCs w:val="21"/>
        </w:rPr>
      </w:pPr>
      <w:r w:rsidRPr="0037086D">
        <w:rPr>
          <w:rFonts w:cstheme="minorEastAsia" w:hint="eastAsia"/>
          <w:szCs w:val="21"/>
        </w:rPr>
        <w:t>支持事后费用分摊的功能。</w:t>
      </w:r>
    </w:p>
    <w:p w:rsidR="00C34EB5" w:rsidRPr="0037086D" w:rsidRDefault="00C34EB5" w:rsidP="00534D98">
      <w:pPr>
        <w:numPr>
          <w:ilvl w:val="0"/>
          <w:numId w:val="119"/>
        </w:numPr>
        <w:ind w:firstLine="0"/>
        <w:rPr>
          <w:rFonts w:cstheme="minorEastAsia"/>
          <w:szCs w:val="21"/>
        </w:rPr>
      </w:pPr>
      <w:r w:rsidRPr="0037086D">
        <w:rPr>
          <w:rFonts w:cstheme="minorEastAsia" w:hint="eastAsia"/>
          <w:szCs w:val="21"/>
        </w:rPr>
        <w:t>支持操作员单据表头数据物理记忆，保证下次该操作员无论在哪里登录系统，开单还是</w:t>
      </w:r>
      <w:r w:rsidRPr="0037086D">
        <w:rPr>
          <w:rFonts w:cstheme="minorEastAsia" w:hint="eastAsia"/>
          <w:szCs w:val="21"/>
        </w:rPr>
        <w:lastRenderedPageBreak/>
        <w:t>上次的表头信息。</w:t>
      </w:r>
    </w:p>
    <w:p w:rsidR="00C34EB5" w:rsidRPr="0037086D" w:rsidRDefault="00C34EB5" w:rsidP="00534D98">
      <w:pPr>
        <w:numPr>
          <w:ilvl w:val="0"/>
          <w:numId w:val="119"/>
        </w:numPr>
        <w:ind w:firstLine="0"/>
        <w:rPr>
          <w:rFonts w:cstheme="minorEastAsia"/>
          <w:szCs w:val="21"/>
        </w:rPr>
      </w:pPr>
      <w:r w:rsidRPr="0037086D">
        <w:rPr>
          <w:rFonts w:cstheme="minorEastAsia" w:hint="eastAsia"/>
          <w:szCs w:val="21"/>
        </w:rPr>
        <w:t>过账后账户金额增加；库存减少；预收资金减少；储值余额减少；</w:t>
      </w:r>
    </w:p>
    <w:p w:rsidR="00C34EB5" w:rsidRPr="0037086D" w:rsidRDefault="00C34EB5" w:rsidP="00534D98">
      <w:pPr>
        <w:numPr>
          <w:ilvl w:val="0"/>
          <w:numId w:val="119"/>
        </w:numPr>
        <w:ind w:firstLine="0"/>
        <w:rPr>
          <w:rFonts w:cstheme="minorEastAsia"/>
          <w:szCs w:val="21"/>
        </w:rPr>
      </w:pPr>
      <w:r w:rsidRPr="0037086D">
        <w:rPr>
          <w:rFonts w:cstheme="minorEastAsia" w:hint="eastAsia"/>
          <w:szCs w:val="21"/>
        </w:rPr>
        <w:t>选项“相同商品、往来单位支持多个多编码”勾选对多编码设置的影响。</w:t>
      </w:r>
    </w:p>
    <w:p w:rsidR="00C34EB5" w:rsidRPr="0037086D" w:rsidRDefault="00C34EB5" w:rsidP="00534D98">
      <w:pPr>
        <w:numPr>
          <w:ilvl w:val="0"/>
          <w:numId w:val="120"/>
        </w:numPr>
        <w:rPr>
          <w:rFonts w:cstheme="minorEastAsia"/>
          <w:szCs w:val="21"/>
        </w:rPr>
      </w:pPr>
      <w:r w:rsidRPr="0037086D">
        <w:rPr>
          <w:rFonts w:cstheme="minorEastAsia" w:hint="eastAsia"/>
          <w:szCs w:val="21"/>
        </w:rPr>
        <w:t>勾选：多编码列，会出现多编码选择器。</w:t>
      </w:r>
    </w:p>
    <w:p w:rsidR="00C34EB5" w:rsidRPr="0037086D" w:rsidRDefault="00C34EB5" w:rsidP="00534D98">
      <w:pPr>
        <w:numPr>
          <w:ilvl w:val="0"/>
          <w:numId w:val="121"/>
        </w:numPr>
        <w:rPr>
          <w:rFonts w:cstheme="minorEastAsia"/>
          <w:szCs w:val="21"/>
        </w:rPr>
      </w:pPr>
      <w:r w:rsidRPr="0037086D">
        <w:rPr>
          <w:rFonts w:cstheme="minorEastAsia" w:hint="eastAsia"/>
          <w:szCs w:val="21"/>
        </w:rPr>
        <w:t>本行未选择商品：能对“往来单位”对应的多编码进行选择，并将商品和多编码带入单据。</w:t>
      </w:r>
    </w:p>
    <w:p w:rsidR="00C34EB5" w:rsidRPr="0037086D" w:rsidRDefault="00C34EB5" w:rsidP="00534D98">
      <w:pPr>
        <w:numPr>
          <w:ilvl w:val="0"/>
          <w:numId w:val="121"/>
        </w:numPr>
        <w:rPr>
          <w:rFonts w:cstheme="minorEastAsia"/>
          <w:szCs w:val="21"/>
        </w:rPr>
      </w:pPr>
      <w:r w:rsidRPr="0037086D">
        <w:rPr>
          <w:rFonts w:cstheme="minorEastAsia" w:hint="eastAsia"/>
          <w:szCs w:val="21"/>
        </w:rPr>
        <w:t>本行已选择商品，能对“往来单位＋商品”多编码进行选择，并将多编码带入单据。</w:t>
      </w:r>
    </w:p>
    <w:p w:rsidR="00C34EB5" w:rsidRPr="0037086D" w:rsidRDefault="00C34EB5" w:rsidP="00534D98">
      <w:pPr>
        <w:numPr>
          <w:ilvl w:val="0"/>
          <w:numId w:val="120"/>
        </w:numPr>
        <w:rPr>
          <w:rFonts w:cstheme="minorEastAsia"/>
          <w:szCs w:val="21"/>
        </w:rPr>
      </w:pPr>
      <w:r w:rsidRPr="0037086D">
        <w:rPr>
          <w:rFonts w:cstheme="minorEastAsia" w:hint="eastAsia"/>
          <w:szCs w:val="21"/>
        </w:rPr>
        <w:t>未勾选：多编码列为只读，不会出现多编码选择器。</w:t>
      </w:r>
    </w:p>
    <w:p w:rsidR="00C34EB5" w:rsidRPr="0037086D" w:rsidRDefault="00C34EB5" w:rsidP="00534D98">
      <w:pPr>
        <w:numPr>
          <w:ilvl w:val="0"/>
          <w:numId w:val="120"/>
        </w:numPr>
        <w:rPr>
          <w:rFonts w:cstheme="minorEastAsia"/>
          <w:szCs w:val="21"/>
        </w:rPr>
      </w:pPr>
      <w:r w:rsidRPr="0037086D">
        <w:rPr>
          <w:rFonts w:cstheme="minorEastAsia" w:hint="eastAsia"/>
          <w:szCs w:val="21"/>
        </w:rPr>
        <w:t>以上功能对于全部业务单据都有效，后续单据不做专门说明。</w:t>
      </w:r>
    </w:p>
    <w:p w:rsidR="00C34EB5" w:rsidRPr="0037086D" w:rsidRDefault="00C34EB5" w:rsidP="00534D98">
      <w:pPr>
        <w:numPr>
          <w:ilvl w:val="0"/>
          <w:numId w:val="119"/>
        </w:numPr>
        <w:ind w:firstLine="0"/>
        <w:rPr>
          <w:rFonts w:cstheme="minorEastAsia"/>
          <w:szCs w:val="21"/>
        </w:rPr>
      </w:pPr>
      <w:r w:rsidRPr="0037086D">
        <w:rPr>
          <w:rFonts w:hint="eastAsia"/>
        </w:rPr>
        <w:t>按钮“填写金额”：点击后将抹零后金额带入到“实收\实付金额”中，该功能在购销模块都存在。</w:t>
      </w:r>
    </w:p>
    <w:p w:rsidR="00C34EB5" w:rsidRPr="0037086D" w:rsidRDefault="00C34EB5" w:rsidP="00534D98">
      <w:pPr>
        <w:numPr>
          <w:ilvl w:val="0"/>
          <w:numId w:val="119"/>
        </w:numPr>
        <w:ind w:firstLine="0"/>
        <w:rPr>
          <w:rFonts w:cstheme="minorEastAsia"/>
          <w:szCs w:val="21"/>
        </w:rPr>
      </w:pPr>
      <w:r w:rsidRPr="0037086D">
        <w:rPr>
          <w:rFonts w:cstheme="minorEastAsia" w:hint="eastAsia"/>
          <w:szCs w:val="21"/>
        </w:rPr>
        <w:t>支持电子面单打印。</w:t>
      </w:r>
    </w:p>
    <w:p w:rsidR="00C34EB5" w:rsidRPr="0037086D" w:rsidRDefault="00C34EB5" w:rsidP="004C2B67">
      <w:pPr>
        <w:pStyle w:val="4"/>
        <w:rPr>
          <w:b/>
        </w:rPr>
      </w:pPr>
      <w:bookmarkStart w:id="352" w:name="_Toc9343"/>
      <w:bookmarkStart w:id="353" w:name="_Toc137544228"/>
      <w:bookmarkStart w:id="354" w:name="_Toc142640493"/>
      <w:bookmarkStart w:id="355" w:name="_Toc146530687"/>
      <w:r w:rsidRPr="0037086D">
        <w:rPr>
          <w:rFonts w:hint="eastAsia"/>
        </w:rPr>
        <w:t>零售退货单</w:t>
      </w:r>
      <w:bookmarkEnd w:id="352"/>
      <w:bookmarkEnd w:id="353"/>
      <w:bookmarkEnd w:id="354"/>
      <w:bookmarkEnd w:id="355"/>
    </w:p>
    <w:p w:rsidR="00C34EB5" w:rsidRPr="0037086D" w:rsidRDefault="00C34EB5" w:rsidP="00C34EB5">
      <w:r w:rsidRPr="0037086D">
        <w:rPr>
          <w:noProof/>
        </w:rPr>
        <w:drawing>
          <wp:inline distT="0" distB="0" distL="0" distR="0" wp14:anchorId="2DF07EC3" wp14:editId="7E3BCBCA">
            <wp:extent cx="4071600" cy="1800000"/>
            <wp:effectExtent l="0" t="0" r="5715"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零售退货单专门针对零售业务的退货处理，不允许挂往来账，必须结算</w:t>
      </w:r>
      <w:r w:rsidRPr="0037086D">
        <w:rPr>
          <w:rFonts w:cs="宋体" w:hint="eastAsia"/>
          <w:szCs w:val="21"/>
        </w:rPr>
        <w:t>完成</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22"/>
        </w:numPr>
        <w:ind w:firstLine="0"/>
        <w:rPr>
          <w:rFonts w:cstheme="minorEastAsia"/>
          <w:szCs w:val="21"/>
        </w:rPr>
      </w:pPr>
      <w:r w:rsidRPr="0037086D">
        <w:rPr>
          <w:rFonts w:cstheme="minorEastAsia" w:hint="eastAsia"/>
          <w:szCs w:val="21"/>
        </w:rPr>
        <w:t>提供“手工录入、其他单据明细导入、引入零售单”等方式进行业务单据录入。</w:t>
      </w:r>
    </w:p>
    <w:p w:rsidR="00C34EB5" w:rsidRPr="0037086D" w:rsidRDefault="00C34EB5" w:rsidP="00534D98">
      <w:pPr>
        <w:numPr>
          <w:ilvl w:val="0"/>
          <w:numId w:val="122"/>
        </w:numPr>
        <w:ind w:firstLine="0"/>
        <w:rPr>
          <w:rFonts w:cstheme="minorEastAsia"/>
          <w:szCs w:val="21"/>
        </w:rPr>
      </w:pPr>
      <w:r w:rsidRPr="0037086D">
        <w:rPr>
          <w:rFonts w:cstheme="minorEastAsia" w:hint="eastAsia"/>
          <w:szCs w:val="21"/>
        </w:rPr>
        <w:t>单据助手功能：单据操作日志；其他单据明细导入；商品历史售价清除数量为0的商品；刷新虚拟库存；快速录入商品；修改单据；红字反冲；刷新汇率。</w:t>
      </w:r>
    </w:p>
    <w:p w:rsidR="00C34EB5" w:rsidRPr="0037086D" w:rsidRDefault="00C34EB5" w:rsidP="00534D98">
      <w:pPr>
        <w:numPr>
          <w:ilvl w:val="0"/>
          <w:numId w:val="122"/>
        </w:numPr>
        <w:ind w:firstLine="0"/>
        <w:rPr>
          <w:rFonts w:cstheme="minorEastAsia"/>
          <w:szCs w:val="21"/>
        </w:rPr>
      </w:pPr>
      <w:r w:rsidRPr="0037086D">
        <w:rPr>
          <w:rFonts w:cstheme="minorEastAsia" w:hint="eastAsia"/>
          <w:szCs w:val="21"/>
        </w:rPr>
        <w:t>过账后账户金额减少；库存增加；预收资金增加；储值余额增加；</w:t>
      </w:r>
    </w:p>
    <w:p w:rsidR="00C34EB5" w:rsidRPr="0037086D" w:rsidRDefault="00C34EB5" w:rsidP="004C2B67">
      <w:pPr>
        <w:pStyle w:val="4"/>
        <w:rPr>
          <w:b/>
        </w:rPr>
      </w:pPr>
      <w:bookmarkStart w:id="356" w:name="_Toc16930"/>
      <w:bookmarkStart w:id="357" w:name="_Toc137544229"/>
      <w:bookmarkStart w:id="358" w:name="_Toc142640494"/>
      <w:bookmarkStart w:id="359" w:name="_Toc146530688"/>
      <w:r w:rsidRPr="0037086D">
        <w:rPr>
          <w:rFonts w:hint="eastAsia"/>
        </w:rPr>
        <w:t>销售出库单</w:t>
      </w:r>
      <w:bookmarkEnd w:id="356"/>
      <w:bookmarkEnd w:id="357"/>
      <w:bookmarkEnd w:id="358"/>
      <w:bookmarkEnd w:id="359"/>
    </w:p>
    <w:p w:rsidR="00C34EB5" w:rsidRPr="0037086D" w:rsidRDefault="00C34EB5" w:rsidP="00C34EB5">
      <w:pPr>
        <w:rPr>
          <w:rFonts w:cstheme="minorEastAsia"/>
          <w:szCs w:val="21"/>
        </w:rPr>
      </w:pPr>
      <w:r w:rsidRPr="0037086D">
        <w:rPr>
          <w:noProof/>
        </w:rPr>
        <w:drawing>
          <wp:inline distT="0" distB="0" distL="0" distR="0" wp14:anchorId="409179C2" wp14:editId="27F8D75A">
            <wp:extent cx="4071600" cy="1800000"/>
            <wp:effectExtent l="0" t="0" r="5715"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销售出库单用于销售业务，该单据可以不用完成收款操作，能挂往来账。</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23"/>
        </w:numPr>
        <w:ind w:firstLine="0"/>
        <w:rPr>
          <w:rFonts w:cstheme="minorEastAsia"/>
          <w:szCs w:val="21"/>
        </w:rPr>
      </w:pPr>
      <w:r w:rsidRPr="0037086D">
        <w:rPr>
          <w:rFonts w:cstheme="minorEastAsia" w:hint="eastAsia"/>
          <w:szCs w:val="21"/>
        </w:rPr>
        <w:t>提供“手工录入、Excel明细导入、其他单据明细导入、引入销售订单、整单导入”等方式进行业务单据录入。</w:t>
      </w:r>
    </w:p>
    <w:p w:rsidR="00C34EB5" w:rsidRPr="0037086D" w:rsidRDefault="00C34EB5" w:rsidP="00534D98">
      <w:pPr>
        <w:numPr>
          <w:ilvl w:val="0"/>
          <w:numId w:val="123"/>
        </w:numPr>
        <w:ind w:firstLine="0"/>
        <w:rPr>
          <w:rFonts w:cstheme="minorEastAsia"/>
          <w:szCs w:val="21"/>
        </w:rPr>
      </w:pPr>
      <w:r w:rsidRPr="0037086D">
        <w:rPr>
          <w:rFonts w:cstheme="minorEastAsia" w:hint="eastAsia"/>
          <w:szCs w:val="21"/>
        </w:rPr>
        <w:t>单据助手功能：实时库存；信用额度查询；库存分布；条码核对；单据操作日志；Exce1明细导入；其他单据明细导入；商品历史售价；预估毛利；清除数量为0的商品；商品条码打印；刷新虚拟库存；刷新账面库存；快速录入商品；修改单据；红字反冲；刷新汇率。</w:t>
      </w:r>
    </w:p>
    <w:p w:rsidR="00C34EB5" w:rsidRPr="0037086D" w:rsidRDefault="00C34EB5" w:rsidP="00534D98">
      <w:pPr>
        <w:numPr>
          <w:ilvl w:val="0"/>
          <w:numId w:val="123"/>
        </w:numPr>
        <w:ind w:firstLine="0"/>
        <w:rPr>
          <w:rFonts w:cstheme="minorEastAsia"/>
          <w:szCs w:val="21"/>
        </w:rPr>
      </w:pPr>
      <w:r w:rsidRPr="0037086D">
        <w:rPr>
          <w:rFonts w:cstheme="minorEastAsia" w:hint="eastAsia"/>
          <w:szCs w:val="21"/>
        </w:rPr>
        <w:t>【会员卡】：支持针对会员积分、储值消费、会员价等。</w:t>
      </w:r>
    </w:p>
    <w:p w:rsidR="00C34EB5" w:rsidRPr="0037086D" w:rsidRDefault="00C34EB5" w:rsidP="00534D98">
      <w:pPr>
        <w:numPr>
          <w:ilvl w:val="0"/>
          <w:numId w:val="123"/>
        </w:numPr>
        <w:ind w:firstLine="0"/>
        <w:rPr>
          <w:rFonts w:cstheme="minorEastAsia"/>
          <w:szCs w:val="21"/>
        </w:rPr>
      </w:pPr>
      <w:r w:rsidRPr="0037086D">
        <w:rPr>
          <w:rFonts w:cstheme="minorEastAsia" w:hint="eastAsia"/>
          <w:szCs w:val="21"/>
        </w:rPr>
        <w:t>事前费用分摊的功能：</w:t>
      </w:r>
    </w:p>
    <w:p w:rsidR="00C34EB5" w:rsidRPr="0037086D" w:rsidRDefault="00C34EB5" w:rsidP="00534D98">
      <w:pPr>
        <w:numPr>
          <w:ilvl w:val="0"/>
          <w:numId w:val="124"/>
        </w:numPr>
        <w:rPr>
          <w:rFonts w:cstheme="minorEastAsia"/>
          <w:szCs w:val="21"/>
        </w:rPr>
      </w:pPr>
      <w:r w:rsidRPr="0037086D">
        <w:rPr>
          <w:rFonts w:cstheme="minorEastAsia" w:hint="eastAsia"/>
          <w:szCs w:val="21"/>
        </w:rPr>
        <w:t>事前费用分摊主要包含“我方支付、代客垫付”两种业务模式。</w:t>
      </w:r>
    </w:p>
    <w:p w:rsidR="00C34EB5" w:rsidRPr="0037086D" w:rsidRDefault="00C34EB5" w:rsidP="00534D98">
      <w:pPr>
        <w:numPr>
          <w:ilvl w:val="0"/>
          <w:numId w:val="125"/>
        </w:numPr>
        <w:rPr>
          <w:rFonts w:cstheme="minorEastAsia"/>
          <w:szCs w:val="21"/>
        </w:rPr>
      </w:pPr>
      <w:r w:rsidRPr="0037086D">
        <w:rPr>
          <w:rFonts w:cstheme="minorEastAsia" w:hint="eastAsia"/>
          <w:szCs w:val="21"/>
        </w:rPr>
        <w:lastRenderedPageBreak/>
        <w:t>我方支付：可以录入多费用，录入的费用最终都会影响毛利。</w:t>
      </w:r>
    </w:p>
    <w:p w:rsidR="00C34EB5" w:rsidRPr="0037086D" w:rsidRDefault="00C34EB5" w:rsidP="00534D98">
      <w:pPr>
        <w:numPr>
          <w:ilvl w:val="0"/>
          <w:numId w:val="125"/>
        </w:numPr>
        <w:rPr>
          <w:rFonts w:cstheme="minorEastAsia"/>
          <w:szCs w:val="21"/>
        </w:rPr>
      </w:pPr>
      <w:r w:rsidRPr="0037086D">
        <w:rPr>
          <w:rFonts w:cstheme="minorEastAsia" w:hint="eastAsia"/>
          <w:szCs w:val="21"/>
        </w:rPr>
        <w:t>代客垫付：不用录入费用，只需要记录费用金额，不会影响毛利。</w:t>
      </w:r>
    </w:p>
    <w:p w:rsidR="00C34EB5" w:rsidRPr="0037086D" w:rsidRDefault="00C34EB5" w:rsidP="00534D98">
      <w:pPr>
        <w:numPr>
          <w:ilvl w:val="0"/>
          <w:numId w:val="124"/>
        </w:numPr>
        <w:rPr>
          <w:rFonts w:cstheme="minorEastAsia"/>
          <w:szCs w:val="21"/>
        </w:rPr>
      </w:pPr>
      <w:r w:rsidRPr="0037086D">
        <w:rPr>
          <w:rFonts w:cstheme="minorEastAsia" w:hint="eastAsia"/>
          <w:szCs w:val="21"/>
        </w:rPr>
        <w:t>支持动态多费用</w:t>
      </w:r>
    </w:p>
    <w:p w:rsidR="00C34EB5" w:rsidRPr="0037086D" w:rsidRDefault="00C34EB5" w:rsidP="00534D98">
      <w:pPr>
        <w:numPr>
          <w:ilvl w:val="0"/>
          <w:numId w:val="125"/>
        </w:numPr>
        <w:rPr>
          <w:rFonts w:cstheme="minorEastAsia"/>
          <w:szCs w:val="21"/>
        </w:rPr>
      </w:pPr>
      <w:r w:rsidRPr="0037086D">
        <w:rPr>
          <w:rFonts w:cstheme="minorEastAsia" w:hint="eastAsia"/>
          <w:szCs w:val="21"/>
        </w:rPr>
        <w:t>在同一张业务单据中可以有运费、装卸费、入库费...，可以可以只有费用，或无任何费用。</w:t>
      </w:r>
    </w:p>
    <w:p w:rsidR="00C34EB5" w:rsidRPr="0037086D" w:rsidRDefault="00C34EB5" w:rsidP="00534D98">
      <w:pPr>
        <w:numPr>
          <w:ilvl w:val="0"/>
          <w:numId w:val="125"/>
        </w:numPr>
        <w:rPr>
          <w:rFonts w:cstheme="minorEastAsia"/>
          <w:szCs w:val="21"/>
        </w:rPr>
      </w:pPr>
      <w:r w:rsidRPr="0037086D">
        <w:rPr>
          <w:rFonts w:cstheme="minorEastAsia" w:hint="eastAsia"/>
          <w:szCs w:val="21"/>
        </w:rPr>
        <w:t>不同的费用支持不同的结算单位。</w:t>
      </w:r>
    </w:p>
    <w:p w:rsidR="00C34EB5" w:rsidRPr="0037086D" w:rsidRDefault="00C34EB5" w:rsidP="00534D98">
      <w:pPr>
        <w:numPr>
          <w:ilvl w:val="0"/>
          <w:numId w:val="124"/>
        </w:numPr>
        <w:rPr>
          <w:rFonts w:cstheme="minorEastAsia"/>
          <w:szCs w:val="21"/>
        </w:rPr>
      </w:pPr>
      <w:r w:rsidRPr="0037086D">
        <w:rPr>
          <w:rFonts w:cstheme="minorEastAsia" w:hint="eastAsia"/>
          <w:szCs w:val="21"/>
        </w:rPr>
        <w:t>费用后续处理</w:t>
      </w:r>
    </w:p>
    <w:p w:rsidR="00C34EB5" w:rsidRPr="0037086D" w:rsidRDefault="00C34EB5" w:rsidP="00534D98">
      <w:pPr>
        <w:numPr>
          <w:ilvl w:val="0"/>
          <w:numId w:val="125"/>
        </w:numPr>
        <w:rPr>
          <w:rFonts w:cstheme="minorEastAsia"/>
          <w:szCs w:val="21"/>
        </w:rPr>
      </w:pPr>
      <w:r w:rsidRPr="0037086D">
        <w:rPr>
          <w:rFonts w:cstheme="minorEastAsia" w:hint="eastAsia"/>
          <w:szCs w:val="21"/>
        </w:rPr>
        <w:t>一旦有费用产生会自动生成后续费用对应的单据，及结算过账，减少客户的业务操作。</w:t>
      </w:r>
    </w:p>
    <w:p w:rsidR="00C34EB5" w:rsidRPr="0037086D" w:rsidRDefault="00C34EB5" w:rsidP="00534D98">
      <w:pPr>
        <w:numPr>
          <w:ilvl w:val="0"/>
          <w:numId w:val="125"/>
        </w:numPr>
        <w:rPr>
          <w:rFonts w:cstheme="minorEastAsia"/>
          <w:szCs w:val="21"/>
        </w:rPr>
      </w:pPr>
      <w:r w:rsidRPr="0037086D">
        <w:rPr>
          <w:rFonts w:cstheme="minorEastAsia" w:hint="eastAsia"/>
          <w:szCs w:val="21"/>
        </w:rPr>
        <w:t>代客垫付在销售出库单进行结算的时候，优先结算代客垫付的金额部分，然后再结算业务金额部分。</w:t>
      </w:r>
    </w:p>
    <w:p w:rsidR="00C34EB5" w:rsidRPr="0037086D" w:rsidRDefault="00C34EB5" w:rsidP="00534D98">
      <w:pPr>
        <w:numPr>
          <w:ilvl w:val="0"/>
          <w:numId w:val="124"/>
        </w:numPr>
        <w:rPr>
          <w:rFonts w:cstheme="minorEastAsia"/>
          <w:szCs w:val="21"/>
        </w:rPr>
      </w:pPr>
      <w:r w:rsidRPr="0037086D">
        <w:rPr>
          <w:rFonts w:cstheme="minorEastAsia" w:hint="eastAsia"/>
          <w:szCs w:val="21"/>
        </w:rPr>
        <w:t>费用分摊方式</w:t>
      </w:r>
    </w:p>
    <w:p w:rsidR="00C34EB5" w:rsidRPr="0037086D" w:rsidRDefault="00C34EB5" w:rsidP="00534D98">
      <w:pPr>
        <w:numPr>
          <w:ilvl w:val="0"/>
          <w:numId w:val="125"/>
        </w:numPr>
        <w:rPr>
          <w:rFonts w:cstheme="minorEastAsia"/>
          <w:szCs w:val="21"/>
        </w:rPr>
      </w:pPr>
      <w:r w:rsidRPr="0037086D">
        <w:rPr>
          <w:rFonts w:cstheme="minorEastAsia" w:hint="eastAsia"/>
          <w:szCs w:val="21"/>
        </w:rPr>
        <w:t>常规的按“数量、金额、折后金额、价税合计”分摊。</w:t>
      </w:r>
    </w:p>
    <w:p w:rsidR="00C34EB5" w:rsidRPr="0037086D" w:rsidRDefault="00C34EB5" w:rsidP="00534D98">
      <w:pPr>
        <w:numPr>
          <w:ilvl w:val="0"/>
          <w:numId w:val="125"/>
        </w:numPr>
        <w:rPr>
          <w:rFonts w:cstheme="minorEastAsia"/>
          <w:szCs w:val="21"/>
        </w:rPr>
      </w:pPr>
      <w:r w:rsidRPr="0037086D">
        <w:rPr>
          <w:rFonts w:cstheme="minorEastAsia" w:hint="eastAsia"/>
          <w:szCs w:val="21"/>
        </w:rPr>
        <w:t>按商品维度“规格、型号”分摊。</w:t>
      </w:r>
    </w:p>
    <w:p w:rsidR="00C34EB5" w:rsidRPr="0037086D" w:rsidRDefault="00C34EB5" w:rsidP="00534D98">
      <w:pPr>
        <w:numPr>
          <w:ilvl w:val="0"/>
          <w:numId w:val="125"/>
        </w:numPr>
        <w:rPr>
          <w:rFonts w:cstheme="minorEastAsia"/>
          <w:szCs w:val="21"/>
        </w:rPr>
      </w:pPr>
      <w:r w:rsidRPr="0037086D">
        <w:rPr>
          <w:rFonts w:cstheme="minorEastAsia" w:hint="eastAsia"/>
          <w:szCs w:val="21"/>
        </w:rPr>
        <w:t>按单据明细“数量自定义”分摊。</w:t>
      </w:r>
    </w:p>
    <w:p w:rsidR="00C34EB5" w:rsidRPr="0037086D" w:rsidRDefault="00C34EB5" w:rsidP="00534D98">
      <w:pPr>
        <w:numPr>
          <w:ilvl w:val="0"/>
          <w:numId w:val="124"/>
        </w:numPr>
        <w:rPr>
          <w:rFonts w:cstheme="minorEastAsia"/>
          <w:szCs w:val="21"/>
        </w:rPr>
      </w:pPr>
      <w:r w:rsidRPr="0037086D">
        <w:rPr>
          <w:rFonts w:cstheme="minorEastAsia" w:hint="eastAsia"/>
          <w:szCs w:val="21"/>
        </w:rPr>
        <w:t>费用备注：用于填写费用相关备注信息，当生成费用单的时候该备注信息会同步生成到费用单中。</w:t>
      </w:r>
    </w:p>
    <w:p w:rsidR="00C34EB5" w:rsidRPr="0037086D" w:rsidRDefault="00C34EB5" w:rsidP="00534D98">
      <w:pPr>
        <w:numPr>
          <w:ilvl w:val="0"/>
          <w:numId w:val="123"/>
        </w:numPr>
        <w:ind w:firstLine="0"/>
        <w:rPr>
          <w:rFonts w:cstheme="minorEastAsia"/>
          <w:szCs w:val="21"/>
        </w:rPr>
      </w:pPr>
      <w:r w:rsidRPr="0037086D">
        <w:rPr>
          <w:rFonts w:cstheme="minorEastAsia" w:hint="eastAsia"/>
          <w:szCs w:val="21"/>
        </w:rPr>
        <w:t>事后费用分摊的功能。</w:t>
      </w:r>
    </w:p>
    <w:p w:rsidR="00C34EB5" w:rsidRPr="0037086D" w:rsidRDefault="00C34EB5" w:rsidP="00534D98">
      <w:pPr>
        <w:numPr>
          <w:ilvl w:val="0"/>
          <w:numId w:val="123"/>
        </w:numPr>
        <w:ind w:firstLine="0"/>
        <w:rPr>
          <w:rFonts w:cstheme="minorEastAsia"/>
          <w:szCs w:val="21"/>
        </w:rPr>
      </w:pPr>
      <w:r w:rsidRPr="0037086D">
        <w:rPr>
          <w:rFonts w:cstheme="minorEastAsia" w:hint="eastAsia"/>
          <w:szCs w:val="21"/>
        </w:rPr>
        <w:t>【全面修改】：点击按钮之后可对已过账单据进行修改并重新过账。</w:t>
      </w:r>
    </w:p>
    <w:p w:rsidR="00C34EB5" w:rsidRPr="0037086D" w:rsidRDefault="00C34EB5" w:rsidP="00534D98">
      <w:pPr>
        <w:numPr>
          <w:ilvl w:val="0"/>
          <w:numId w:val="126"/>
        </w:numPr>
        <w:rPr>
          <w:rFonts w:cstheme="minorEastAsia"/>
          <w:szCs w:val="21"/>
        </w:rPr>
      </w:pPr>
      <w:r w:rsidRPr="0037086D">
        <w:rPr>
          <w:rFonts w:cstheme="minorEastAsia" w:hint="eastAsia"/>
          <w:szCs w:val="21"/>
        </w:rPr>
        <w:t>全面修改后单据只可审核过账，不支持保存草稿</w:t>
      </w:r>
    </w:p>
    <w:p w:rsidR="00C34EB5" w:rsidRPr="0037086D" w:rsidRDefault="00C34EB5" w:rsidP="00534D98">
      <w:pPr>
        <w:numPr>
          <w:ilvl w:val="0"/>
          <w:numId w:val="126"/>
        </w:numPr>
        <w:rPr>
          <w:rFonts w:cstheme="minorEastAsia"/>
          <w:szCs w:val="21"/>
        </w:rPr>
      </w:pPr>
      <w:r w:rsidRPr="0037086D">
        <w:rPr>
          <w:rFonts w:cstheme="minorEastAsia" w:hint="eastAsia"/>
          <w:szCs w:val="21"/>
        </w:rPr>
        <w:t>全面修改规则：</w:t>
      </w:r>
    </w:p>
    <w:p w:rsidR="00C34EB5" w:rsidRPr="0037086D" w:rsidRDefault="00C34EB5" w:rsidP="00534D98">
      <w:pPr>
        <w:numPr>
          <w:ilvl w:val="0"/>
          <w:numId w:val="125"/>
        </w:numPr>
        <w:rPr>
          <w:rFonts w:cstheme="minorEastAsia"/>
          <w:szCs w:val="21"/>
        </w:rPr>
      </w:pPr>
      <w:r w:rsidRPr="0037086D">
        <w:rPr>
          <w:rFonts w:cstheme="minorEastAsia" w:hint="eastAsia"/>
          <w:szCs w:val="21"/>
        </w:rPr>
        <w:t>无下游单据时，所有信息均可修改</w:t>
      </w:r>
    </w:p>
    <w:p w:rsidR="00C34EB5" w:rsidRPr="0037086D" w:rsidRDefault="00C34EB5" w:rsidP="00534D98">
      <w:pPr>
        <w:numPr>
          <w:ilvl w:val="0"/>
          <w:numId w:val="125"/>
        </w:numPr>
        <w:rPr>
          <w:rFonts w:cstheme="minorEastAsia"/>
          <w:szCs w:val="21"/>
        </w:rPr>
      </w:pPr>
      <w:r w:rsidRPr="0037086D">
        <w:rPr>
          <w:rFonts w:cstheme="minorEastAsia" w:hint="eastAsia"/>
          <w:szCs w:val="21"/>
        </w:rPr>
        <w:t>有下游单据时(销售退/换货单、收款单、销售发票、出库费用分摊单、核销单)，表头往来单位、结算单位、币种不支持修改，表体被引用行不可删除或改为其他商品</w:t>
      </w:r>
    </w:p>
    <w:p w:rsidR="00C34EB5" w:rsidRPr="0037086D" w:rsidRDefault="00C34EB5" w:rsidP="00534D98">
      <w:pPr>
        <w:numPr>
          <w:ilvl w:val="0"/>
          <w:numId w:val="125"/>
        </w:numPr>
        <w:rPr>
          <w:rFonts w:cstheme="minorEastAsia"/>
          <w:szCs w:val="21"/>
        </w:rPr>
      </w:pPr>
      <w:r w:rsidRPr="0037086D">
        <w:rPr>
          <w:rFonts w:cstheme="minorEastAsia" w:hint="eastAsia"/>
          <w:szCs w:val="21"/>
        </w:rPr>
        <w:t>已被收款单结算时，全面修改后单据实收金额必须≤(单据抹零后金额-关联收款单已结算金额合计)。</w:t>
      </w:r>
    </w:p>
    <w:p w:rsidR="00C34EB5" w:rsidRPr="0037086D" w:rsidRDefault="00C34EB5" w:rsidP="00534D98">
      <w:pPr>
        <w:numPr>
          <w:ilvl w:val="0"/>
          <w:numId w:val="125"/>
        </w:numPr>
        <w:rPr>
          <w:rFonts w:cstheme="minorEastAsia"/>
          <w:szCs w:val="21"/>
        </w:rPr>
      </w:pPr>
      <w:r w:rsidRPr="0037086D">
        <w:rPr>
          <w:rFonts w:cstheme="minorEastAsia" w:hint="eastAsia"/>
          <w:szCs w:val="21"/>
        </w:rPr>
        <w:t>序列号商品存在非已销售状态时，单据中对应序列号不可被删除，其他序列号仍可操作。</w:t>
      </w:r>
    </w:p>
    <w:p w:rsidR="00C34EB5" w:rsidRPr="0037086D" w:rsidRDefault="00C34EB5" w:rsidP="00534D98">
      <w:pPr>
        <w:numPr>
          <w:ilvl w:val="0"/>
          <w:numId w:val="125"/>
        </w:numPr>
        <w:rPr>
          <w:rFonts w:cstheme="minorEastAsia"/>
          <w:szCs w:val="21"/>
        </w:rPr>
      </w:pPr>
      <w:r w:rsidRPr="0037086D">
        <w:rPr>
          <w:rFonts w:cstheme="minorEastAsia" w:hint="eastAsia"/>
          <w:szCs w:val="21"/>
        </w:rPr>
        <w:t>单据修改后单据录单日期必须大于等于本期会计期间开始日期、以及所有上游单据录单日期，否则不允许过账</w:t>
      </w:r>
    </w:p>
    <w:p w:rsidR="00C34EB5" w:rsidRPr="0037086D" w:rsidRDefault="00C34EB5" w:rsidP="00534D98">
      <w:pPr>
        <w:numPr>
          <w:ilvl w:val="0"/>
          <w:numId w:val="125"/>
        </w:numPr>
        <w:rPr>
          <w:rFonts w:cstheme="minorEastAsia"/>
          <w:szCs w:val="21"/>
        </w:rPr>
      </w:pPr>
      <w:r w:rsidRPr="0037086D">
        <w:rPr>
          <w:rFonts w:cstheme="minorEastAsia" w:hint="eastAsia"/>
          <w:szCs w:val="21"/>
        </w:rPr>
        <w:t>单据修改后单据录单日期必须小于等于所有下游单据的录单日期，否则不允许过账。</w:t>
      </w:r>
    </w:p>
    <w:p w:rsidR="00C34EB5" w:rsidRPr="0037086D" w:rsidRDefault="00C34EB5" w:rsidP="00534D98">
      <w:pPr>
        <w:numPr>
          <w:ilvl w:val="0"/>
          <w:numId w:val="127"/>
        </w:numPr>
        <w:rPr>
          <w:rFonts w:cstheme="minorEastAsia"/>
          <w:szCs w:val="21"/>
        </w:rPr>
      </w:pPr>
      <w:r w:rsidRPr="0037086D">
        <w:rPr>
          <w:rFonts w:cstheme="minorEastAsia" w:hint="eastAsia"/>
          <w:szCs w:val="21"/>
        </w:rPr>
        <w:t>有会员卡进行结算的时候：会员卡余额为“当前余额＋本单会员卡结算金额”便于用户结算。</w:t>
      </w:r>
    </w:p>
    <w:p w:rsidR="00C34EB5" w:rsidRPr="0037086D" w:rsidRDefault="00C34EB5" w:rsidP="00534D98">
      <w:pPr>
        <w:numPr>
          <w:ilvl w:val="0"/>
          <w:numId w:val="123"/>
        </w:numPr>
        <w:ind w:firstLine="0"/>
        <w:rPr>
          <w:rFonts w:cstheme="minorEastAsia"/>
          <w:szCs w:val="21"/>
        </w:rPr>
      </w:pPr>
      <w:bookmarkStart w:id="360" w:name="_Toc4052"/>
      <w:r w:rsidRPr="0037086D">
        <w:rPr>
          <w:rFonts w:cstheme="minorEastAsia" w:hint="eastAsia"/>
          <w:szCs w:val="21"/>
        </w:rPr>
        <w:t>支持电子面单打印。</w:t>
      </w:r>
    </w:p>
    <w:p w:rsidR="00C34EB5" w:rsidRPr="0037086D" w:rsidRDefault="00C34EB5" w:rsidP="00534D98">
      <w:pPr>
        <w:numPr>
          <w:ilvl w:val="0"/>
          <w:numId w:val="123"/>
        </w:numPr>
        <w:ind w:firstLine="0"/>
        <w:rPr>
          <w:rFonts w:cstheme="minorEastAsia"/>
          <w:szCs w:val="21"/>
        </w:rPr>
      </w:pPr>
      <w:r w:rsidRPr="0037086D">
        <w:rPr>
          <w:rFonts w:cstheme="minorEastAsia" w:hint="eastAsia"/>
          <w:szCs w:val="21"/>
        </w:rPr>
        <w:t>过账后账户金额增加；应收款增加；库存减少；预收资金减少；储值余额减少；</w:t>
      </w:r>
    </w:p>
    <w:p w:rsidR="00C34EB5" w:rsidRPr="0037086D" w:rsidRDefault="00C34EB5" w:rsidP="004C2B67">
      <w:pPr>
        <w:pStyle w:val="4"/>
        <w:rPr>
          <w:b/>
        </w:rPr>
      </w:pPr>
      <w:bookmarkStart w:id="361" w:name="_Toc137544230"/>
      <w:bookmarkStart w:id="362" w:name="_Toc142640495"/>
      <w:bookmarkStart w:id="363" w:name="_Toc146530689"/>
      <w:r w:rsidRPr="0037086D">
        <w:rPr>
          <w:rFonts w:hint="eastAsia"/>
        </w:rPr>
        <w:t>销售退货单</w:t>
      </w:r>
      <w:bookmarkEnd w:id="360"/>
      <w:bookmarkEnd w:id="361"/>
      <w:bookmarkEnd w:id="362"/>
      <w:bookmarkEnd w:id="363"/>
    </w:p>
    <w:p w:rsidR="00C34EB5" w:rsidRPr="0037086D" w:rsidRDefault="00C34EB5" w:rsidP="00C34EB5">
      <w:r w:rsidRPr="0037086D">
        <w:rPr>
          <w:noProof/>
        </w:rPr>
        <w:drawing>
          <wp:inline distT="0" distB="0" distL="0" distR="0" wp14:anchorId="63A93D89" wp14:editId="6EAAAA87">
            <wp:extent cx="4071600" cy="1800000"/>
            <wp:effectExtent l="0" t="0" r="5715"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销售退货单专门针对销售业务的退货处理，该单据可以不完成收款，能挂往来账</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28"/>
        </w:numPr>
        <w:ind w:firstLine="0"/>
        <w:rPr>
          <w:rFonts w:cstheme="minorEastAsia"/>
          <w:szCs w:val="21"/>
        </w:rPr>
      </w:pPr>
      <w:r w:rsidRPr="0037086D">
        <w:rPr>
          <w:rFonts w:cstheme="minorEastAsia" w:hint="eastAsia"/>
          <w:szCs w:val="21"/>
        </w:rPr>
        <w:t>提供“手工录入、其他单据明细导入、调原销售单”等方式进行业务单据录入。</w:t>
      </w:r>
    </w:p>
    <w:p w:rsidR="00C34EB5" w:rsidRPr="0037086D" w:rsidRDefault="00C34EB5" w:rsidP="00534D98">
      <w:pPr>
        <w:numPr>
          <w:ilvl w:val="0"/>
          <w:numId w:val="128"/>
        </w:numPr>
        <w:ind w:firstLine="0"/>
        <w:rPr>
          <w:rFonts w:cstheme="minorEastAsia"/>
          <w:szCs w:val="21"/>
        </w:rPr>
      </w:pPr>
      <w:r w:rsidRPr="0037086D">
        <w:rPr>
          <w:rFonts w:cstheme="minorEastAsia" w:hint="eastAsia"/>
          <w:szCs w:val="21"/>
        </w:rPr>
        <w:t>单据助手功能：实时库存；单据操作日志；其他单据明细导入；商品历史售价清除数量为0的商品；商品条码打印；快速录入商品；修改单据；红字反冲；刷新汇率。</w:t>
      </w:r>
    </w:p>
    <w:p w:rsidR="00C34EB5" w:rsidRPr="0037086D" w:rsidRDefault="00C34EB5" w:rsidP="00534D98">
      <w:pPr>
        <w:numPr>
          <w:ilvl w:val="0"/>
          <w:numId w:val="128"/>
        </w:numPr>
        <w:ind w:firstLine="0"/>
        <w:rPr>
          <w:rFonts w:cstheme="minorEastAsia"/>
          <w:szCs w:val="21"/>
        </w:rPr>
      </w:pPr>
      <w:r w:rsidRPr="0037086D">
        <w:rPr>
          <w:rFonts w:cstheme="minorEastAsia" w:hint="eastAsia"/>
          <w:szCs w:val="21"/>
        </w:rPr>
        <w:t>【会员卡】：支持直接退还会员储值，并扣减消费积分。</w:t>
      </w:r>
    </w:p>
    <w:p w:rsidR="00C34EB5" w:rsidRPr="0037086D" w:rsidRDefault="00C34EB5" w:rsidP="00534D98">
      <w:pPr>
        <w:numPr>
          <w:ilvl w:val="0"/>
          <w:numId w:val="128"/>
        </w:numPr>
        <w:ind w:firstLine="0"/>
        <w:rPr>
          <w:rFonts w:cstheme="minorEastAsia"/>
          <w:szCs w:val="21"/>
        </w:rPr>
      </w:pPr>
      <w:r w:rsidRPr="0037086D">
        <w:rPr>
          <w:rFonts w:cstheme="minorEastAsia" w:hint="eastAsia"/>
          <w:szCs w:val="21"/>
        </w:rPr>
        <w:lastRenderedPageBreak/>
        <w:t>过账后账户金额减少；应收款减少；库存增加；预收资金增加；储值余额增加；</w:t>
      </w:r>
    </w:p>
    <w:p w:rsidR="00C34EB5" w:rsidRPr="0037086D" w:rsidRDefault="00C34EB5" w:rsidP="00534D98">
      <w:pPr>
        <w:numPr>
          <w:ilvl w:val="0"/>
          <w:numId w:val="128"/>
        </w:numPr>
        <w:ind w:firstLine="0"/>
        <w:rPr>
          <w:rFonts w:cstheme="minorEastAsia"/>
          <w:szCs w:val="21"/>
        </w:rPr>
      </w:pPr>
      <w:r w:rsidRPr="0037086D">
        <w:rPr>
          <w:rFonts w:hint="eastAsia"/>
        </w:rPr>
        <w:t>当销售退货单是调用的销售出库单，且该销售出库单调用了销售订单后，过账后会增加对应销售订单的“已退货数量”。当用户不希望退货单影响订单的“已退货数量”，可以将选项“单据配置-其他-退货影响订单完成状态”的选项勾选。</w:t>
      </w:r>
    </w:p>
    <w:p w:rsidR="00C34EB5" w:rsidRPr="0037086D" w:rsidRDefault="00C34EB5" w:rsidP="004C2B67">
      <w:pPr>
        <w:pStyle w:val="4"/>
        <w:rPr>
          <w:b/>
        </w:rPr>
      </w:pPr>
      <w:bookmarkStart w:id="364" w:name="_Toc17626"/>
      <w:bookmarkStart w:id="365" w:name="_Toc137544231"/>
      <w:bookmarkStart w:id="366" w:name="_Toc142640496"/>
      <w:bookmarkStart w:id="367" w:name="_Toc146530690"/>
      <w:r w:rsidRPr="0037086D">
        <w:rPr>
          <w:rFonts w:hint="eastAsia"/>
        </w:rPr>
        <w:t>销售换货单</w:t>
      </w:r>
      <w:bookmarkEnd w:id="364"/>
      <w:bookmarkEnd w:id="365"/>
      <w:bookmarkEnd w:id="366"/>
      <w:bookmarkEnd w:id="367"/>
    </w:p>
    <w:p w:rsidR="00C34EB5" w:rsidRPr="0037086D" w:rsidRDefault="00C34EB5" w:rsidP="00C34EB5">
      <w:pPr>
        <w:rPr>
          <w:rFonts w:cstheme="minorEastAsia"/>
          <w:szCs w:val="21"/>
        </w:rPr>
      </w:pPr>
      <w:r w:rsidRPr="0037086D">
        <w:rPr>
          <w:noProof/>
        </w:rPr>
        <w:drawing>
          <wp:inline distT="0" distB="0" distL="0" distR="0" wp14:anchorId="0EEC810F" wp14:editId="221FC7FC">
            <wp:extent cx="4071600" cy="1800000"/>
            <wp:effectExtent l="0" t="0" r="5715"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销售换货单集成了销售出库单、销售退货单的功能，同时出库和退货的业务操作</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29"/>
        </w:numPr>
        <w:ind w:firstLine="0"/>
        <w:rPr>
          <w:rFonts w:cstheme="minorEastAsia"/>
          <w:szCs w:val="21"/>
        </w:rPr>
      </w:pPr>
      <w:r w:rsidRPr="0037086D">
        <w:rPr>
          <w:rFonts w:cstheme="minorEastAsia" w:hint="eastAsia"/>
          <w:szCs w:val="21"/>
        </w:rPr>
        <w:t>提供“手工录入、调原销售单”等方式进行业务单据录入。</w:t>
      </w:r>
    </w:p>
    <w:p w:rsidR="00C34EB5" w:rsidRPr="0037086D" w:rsidRDefault="00C34EB5" w:rsidP="00534D98">
      <w:pPr>
        <w:numPr>
          <w:ilvl w:val="0"/>
          <w:numId w:val="129"/>
        </w:numPr>
        <w:ind w:firstLine="0"/>
        <w:rPr>
          <w:rFonts w:cstheme="minorEastAsia"/>
          <w:szCs w:val="21"/>
        </w:rPr>
      </w:pPr>
      <w:r w:rsidRPr="0037086D">
        <w:rPr>
          <w:rFonts w:cstheme="minorEastAsia" w:hint="eastAsia"/>
          <w:szCs w:val="21"/>
        </w:rPr>
        <w:t>单据助手功能：实时库存；单据操作日志；商品入库历史售价清除数量为0的商品；刷新虚拟库存；刷新账面库存；修改单据；红字反冲；刷新汇率。</w:t>
      </w:r>
    </w:p>
    <w:p w:rsidR="00C34EB5" w:rsidRPr="0037086D" w:rsidRDefault="00C34EB5" w:rsidP="004C2B67">
      <w:pPr>
        <w:pStyle w:val="3"/>
        <w:rPr>
          <w:b/>
        </w:rPr>
      </w:pPr>
      <w:bookmarkStart w:id="368" w:name="_Toc137544232"/>
      <w:bookmarkStart w:id="369" w:name="_Toc142640497"/>
      <w:bookmarkStart w:id="370" w:name="_Toc146530691"/>
      <w:r w:rsidRPr="0037086D">
        <w:rPr>
          <w:rFonts w:hint="eastAsia"/>
        </w:rPr>
        <w:t>价格策略</w:t>
      </w:r>
      <w:bookmarkEnd w:id="368"/>
      <w:bookmarkEnd w:id="369"/>
      <w:bookmarkEnd w:id="370"/>
    </w:p>
    <w:p w:rsidR="00C34EB5" w:rsidRPr="0037086D" w:rsidRDefault="00C34EB5" w:rsidP="004C2B67">
      <w:pPr>
        <w:pStyle w:val="4"/>
        <w:rPr>
          <w:b/>
        </w:rPr>
      </w:pPr>
      <w:bookmarkStart w:id="371" w:name="_Toc17473"/>
      <w:bookmarkStart w:id="372" w:name="_Toc137544233"/>
      <w:bookmarkStart w:id="373" w:name="_Toc142640498"/>
      <w:bookmarkStart w:id="374" w:name="_Toc146530692"/>
      <w:r w:rsidRPr="0037086D">
        <w:rPr>
          <w:rFonts w:hint="eastAsia"/>
        </w:rPr>
        <w:t>物价信息</w:t>
      </w:r>
      <w:bookmarkEnd w:id="371"/>
      <w:bookmarkEnd w:id="372"/>
      <w:bookmarkEnd w:id="373"/>
      <w:bookmarkEnd w:id="374"/>
    </w:p>
    <w:p w:rsidR="00C34EB5" w:rsidRPr="0037086D" w:rsidRDefault="009C4765" w:rsidP="00C34EB5">
      <w:pPr>
        <w:rPr>
          <w:rFonts w:cstheme="minorEastAsia"/>
          <w:szCs w:val="21"/>
        </w:rPr>
      </w:pPr>
      <w:r>
        <w:rPr>
          <w:noProof/>
        </w:rPr>
        <w:drawing>
          <wp:inline distT="0" distB="0" distL="0" distR="0" wp14:anchorId="146BC4FC" wp14:editId="6FACAE75">
            <wp:extent cx="4071600" cy="1800000"/>
            <wp:effectExtent l="0" t="0" r="5715" b="0"/>
            <wp:docPr id="461" name="图片 4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物价信息是对系统中所有商品所有价格的汇总管理。</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物价信息是“商品＋计量单位”组合的物价，现在包含“预设进价1、预设进价2、预设进价3、预设进价4、预设进价5、最高进价、最近进价、参考成本价、预设售价1、预设售价2、预设售价3、预设售价4、预设售价5、预设售价6、预设售价7、预设售价8、预设售价9、预设售价10、零售价、最高售价、最低售价、最近售价”等价格信息。</w:t>
      </w:r>
    </w:p>
    <w:p w:rsidR="00C34EB5" w:rsidRPr="0037086D" w:rsidRDefault="00C34EB5" w:rsidP="00534D98">
      <w:pPr>
        <w:ind w:firstLine="420"/>
        <w:rPr>
          <w:rFonts w:cstheme="minorEastAsia"/>
          <w:szCs w:val="21"/>
        </w:rPr>
      </w:pPr>
      <w:r w:rsidRPr="0037086D">
        <w:rPr>
          <w:rFonts w:cstheme="minorEastAsia" w:hint="eastAsia"/>
          <w:szCs w:val="21"/>
        </w:rPr>
        <w:t>受到对应价格管控权限的控制，拥有该权限则可以查看(修改)对应价格，否则显示为*。</w:t>
      </w:r>
    </w:p>
    <w:p w:rsidR="00C34EB5" w:rsidRPr="0037086D" w:rsidRDefault="00C34EB5" w:rsidP="00534D98">
      <w:pPr>
        <w:numPr>
          <w:ilvl w:val="0"/>
          <w:numId w:val="130"/>
        </w:numPr>
        <w:ind w:firstLine="0"/>
        <w:rPr>
          <w:rFonts w:cstheme="minorEastAsia"/>
          <w:szCs w:val="21"/>
        </w:rPr>
      </w:pPr>
      <w:r w:rsidRPr="0037086D">
        <w:rPr>
          <w:rFonts w:cstheme="minorEastAsia" w:hint="eastAsia"/>
          <w:szCs w:val="21"/>
        </w:rPr>
        <w:t>修改价格：对具体商品进行价格数据进行修改。</w:t>
      </w:r>
    </w:p>
    <w:p w:rsidR="00C34EB5" w:rsidRPr="0037086D" w:rsidRDefault="00C34EB5" w:rsidP="00534D98">
      <w:pPr>
        <w:numPr>
          <w:ilvl w:val="0"/>
          <w:numId w:val="130"/>
        </w:numPr>
        <w:ind w:firstLine="0"/>
        <w:rPr>
          <w:rFonts w:cstheme="minorEastAsia"/>
          <w:szCs w:val="21"/>
        </w:rPr>
      </w:pPr>
      <w:r w:rsidRPr="0037086D">
        <w:rPr>
          <w:rFonts w:cstheme="minorEastAsia" w:hint="eastAsia"/>
          <w:szCs w:val="21"/>
        </w:rPr>
        <w:t>物价生成：通过计算公式对一批商品进行统一的修改。</w:t>
      </w:r>
    </w:p>
    <w:p w:rsidR="00C34EB5" w:rsidRPr="0037086D" w:rsidRDefault="00C34EB5" w:rsidP="00534D98">
      <w:pPr>
        <w:numPr>
          <w:ilvl w:val="0"/>
          <w:numId w:val="130"/>
        </w:numPr>
        <w:ind w:firstLine="0"/>
        <w:rPr>
          <w:rFonts w:cstheme="minorEastAsia"/>
          <w:szCs w:val="21"/>
        </w:rPr>
      </w:pPr>
      <w:r w:rsidRPr="0037086D">
        <w:rPr>
          <w:rFonts w:cstheme="minorEastAsia" w:hint="eastAsia"/>
          <w:szCs w:val="21"/>
        </w:rPr>
        <w:t>Excel导入：提供物价信息的Excel信息导入功能。</w:t>
      </w:r>
    </w:p>
    <w:p w:rsidR="00C34EB5" w:rsidRPr="0037086D" w:rsidRDefault="00C34EB5" w:rsidP="004C2B67">
      <w:pPr>
        <w:pStyle w:val="4"/>
        <w:rPr>
          <w:b/>
        </w:rPr>
      </w:pPr>
      <w:bookmarkStart w:id="375" w:name="_Toc18430"/>
      <w:bookmarkStart w:id="376" w:name="_Toc137544234"/>
      <w:bookmarkStart w:id="377" w:name="_Toc142640499"/>
      <w:bookmarkStart w:id="378" w:name="_Toc146530693"/>
      <w:r w:rsidRPr="0037086D">
        <w:rPr>
          <w:rFonts w:hint="eastAsia"/>
        </w:rPr>
        <w:lastRenderedPageBreak/>
        <w:t>价格跟踪查询</w:t>
      </w:r>
      <w:bookmarkEnd w:id="375"/>
      <w:bookmarkEnd w:id="376"/>
      <w:bookmarkEnd w:id="377"/>
      <w:bookmarkEnd w:id="378"/>
    </w:p>
    <w:p w:rsidR="00C34EB5" w:rsidRPr="0037086D" w:rsidRDefault="00855ECB" w:rsidP="00C34EB5">
      <w:pPr>
        <w:rPr>
          <w:rFonts w:cstheme="minorEastAsia"/>
          <w:szCs w:val="21"/>
        </w:rPr>
      </w:pPr>
      <w:r>
        <w:rPr>
          <w:noProof/>
        </w:rPr>
        <w:drawing>
          <wp:inline distT="0" distB="0" distL="0" distR="0" wp14:anchorId="29006017" wp14:editId="70136238">
            <wp:extent cx="4071600" cy="1800000"/>
            <wp:effectExtent l="0" t="0" r="5715" b="0"/>
            <wp:docPr id="485" name="图片 4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启用价格跟踪后，系统会将跟踪价格记录备案，为每次交易价格提供参考</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31"/>
        </w:numPr>
        <w:ind w:firstLine="0"/>
        <w:rPr>
          <w:rFonts w:cstheme="minorEastAsia"/>
          <w:szCs w:val="21"/>
        </w:rPr>
      </w:pPr>
      <w:r w:rsidRPr="0037086D">
        <w:rPr>
          <w:rFonts w:cstheme="minorEastAsia" w:hint="eastAsia"/>
          <w:szCs w:val="21"/>
        </w:rPr>
        <w:t>新增：手工新增一条新的价格跟踪数据。</w:t>
      </w:r>
    </w:p>
    <w:p w:rsidR="00C34EB5" w:rsidRPr="0037086D" w:rsidRDefault="00C34EB5" w:rsidP="00534D98">
      <w:pPr>
        <w:numPr>
          <w:ilvl w:val="0"/>
          <w:numId w:val="131"/>
        </w:numPr>
        <w:ind w:firstLine="0"/>
        <w:rPr>
          <w:rFonts w:cstheme="minorEastAsia"/>
          <w:szCs w:val="21"/>
        </w:rPr>
      </w:pPr>
      <w:r w:rsidRPr="0037086D">
        <w:rPr>
          <w:rFonts w:cstheme="minorEastAsia" w:hint="eastAsia"/>
          <w:szCs w:val="21"/>
        </w:rPr>
        <w:t>修改：对具体价格跟踪数据进行修改。</w:t>
      </w:r>
    </w:p>
    <w:p w:rsidR="00C34EB5" w:rsidRPr="0037086D" w:rsidRDefault="00C34EB5" w:rsidP="00534D98">
      <w:pPr>
        <w:numPr>
          <w:ilvl w:val="0"/>
          <w:numId w:val="131"/>
        </w:numPr>
        <w:ind w:firstLine="0"/>
        <w:rPr>
          <w:rFonts w:cstheme="minorEastAsia"/>
          <w:szCs w:val="21"/>
        </w:rPr>
      </w:pPr>
      <w:r w:rsidRPr="0037086D">
        <w:rPr>
          <w:rFonts w:cstheme="minorEastAsia" w:hint="eastAsia"/>
          <w:szCs w:val="21"/>
        </w:rPr>
        <w:t>批量修改：批量修改同修改类似，只是可以进行批量处理。</w:t>
      </w:r>
    </w:p>
    <w:p w:rsidR="00C34EB5" w:rsidRPr="0037086D" w:rsidRDefault="00C34EB5" w:rsidP="00534D98">
      <w:pPr>
        <w:numPr>
          <w:ilvl w:val="0"/>
          <w:numId w:val="131"/>
        </w:numPr>
        <w:ind w:firstLine="0"/>
        <w:rPr>
          <w:rFonts w:cstheme="minorEastAsia"/>
          <w:szCs w:val="21"/>
        </w:rPr>
      </w:pPr>
      <w:r w:rsidRPr="0037086D">
        <w:rPr>
          <w:rFonts w:cstheme="minorEastAsia" w:hint="eastAsia"/>
          <w:szCs w:val="21"/>
        </w:rPr>
        <w:t>删除：删除一条价格跟踪数据。</w:t>
      </w:r>
    </w:p>
    <w:p w:rsidR="00C34EB5" w:rsidRPr="0037086D" w:rsidRDefault="00C34EB5" w:rsidP="00534D98">
      <w:pPr>
        <w:numPr>
          <w:ilvl w:val="0"/>
          <w:numId w:val="131"/>
        </w:numPr>
        <w:ind w:firstLine="0"/>
        <w:rPr>
          <w:rFonts w:cstheme="minorEastAsia"/>
          <w:szCs w:val="21"/>
        </w:rPr>
      </w:pPr>
      <w:r w:rsidRPr="0037086D">
        <w:rPr>
          <w:rFonts w:cstheme="minorEastAsia" w:hint="eastAsia"/>
          <w:szCs w:val="21"/>
        </w:rPr>
        <w:t>批量删除：批量删除同删除类似，只是可以进行批量处理。</w:t>
      </w:r>
    </w:p>
    <w:p w:rsidR="00C34EB5" w:rsidRPr="0037086D" w:rsidRDefault="00C34EB5" w:rsidP="00534D98">
      <w:pPr>
        <w:numPr>
          <w:ilvl w:val="0"/>
          <w:numId w:val="131"/>
        </w:numPr>
        <w:ind w:firstLine="0"/>
        <w:rPr>
          <w:rFonts w:cstheme="minorEastAsia"/>
          <w:szCs w:val="21"/>
        </w:rPr>
      </w:pPr>
      <w:r w:rsidRPr="0037086D">
        <w:rPr>
          <w:rFonts w:cstheme="minorEastAsia" w:hint="eastAsia"/>
          <w:szCs w:val="21"/>
        </w:rPr>
        <w:t>价格跟踪复制：把价格跟踪复制给另外的往来单位。</w:t>
      </w:r>
    </w:p>
    <w:p w:rsidR="00C34EB5" w:rsidRPr="0037086D" w:rsidRDefault="00C34EB5" w:rsidP="00534D98">
      <w:pPr>
        <w:numPr>
          <w:ilvl w:val="0"/>
          <w:numId w:val="131"/>
        </w:numPr>
        <w:ind w:firstLine="0"/>
        <w:rPr>
          <w:rFonts w:cstheme="minorEastAsia"/>
          <w:szCs w:val="21"/>
        </w:rPr>
      </w:pPr>
      <w:r w:rsidRPr="0037086D">
        <w:rPr>
          <w:rFonts w:cstheme="minorEastAsia" w:hint="eastAsia"/>
          <w:szCs w:val="21"/>
        </w:rPr>
        <w:t>Excel导入：提供价格跟踪信息的Excel信息导入功能。</w:t>
      </w:r>
    </w:p>
    <w:p w:rsidR="00C34EB5" w:rsidRPr="0037086D" w:rsidRDefault="00C34EB5" w:rsidP="00534D98">
      <w:pPr>
        <w:numPr>
          <w:ilvl w:val="0"/>
          <w:numId w:val="131"/>
        </w:numPr>
        <w:ind w:firstLine="0"/>
        <w:rPr>
          <w:rFonts w:cstheme="minorEastAsia"/>
          <w:szCs w:val="21"/>
        </w:rPr>
      </w:pPr>
      <w:r w:rsidRPr="0037086D">
        <w:rPr>
          <w:rFonts w:cstheme="minorEastAsia" w:hint="eastAsia"/>
          <w:szCs w:val="21"/>
        </w:rPr>
        <w:t>查询类型：销售订单价格跟踪、销售价格跟踪、采购订单价格跟踪、采购价格跟踪、委外加工任务价格跟踪、委外完工验收价格跟踪。</w:t>
      </w:r>
    </w:p>
    <w:p w:rsidR="00C34EB5" w:rsidRPr="0037086D" w:rsidRDefault="00C34EB5" w:rsidP="004C2B67">
      <w:pPr>
        <w:pStyle w:val="4"/>
        <w:rPr>
          <w:b/>
        </w:rPr>
      </w:pPr>
      <w:bookmarkStart w:id="379" w:name="_Toc137544235"/>
      <w:bookmarkStart w:id="380" w:name="_Toc142640500"/>
      <w:bookmarkStart w:id="381" w:name="_Toc146530694"/>
      <w:r w:rsidRPr="0037086D">
        <w:rPr>
          <w:rFonts w:hint="eastAsia"/>
        </w:rPr>
        <w:t>记忆商品查询</w:t>
      </w:r>
      <w:bookmarkEnd w:id="379"/>
      <w:bookmarkEnd w:id="380"/>
      <w:bookmarkEnd w:id="381"/>
    </w:p>
    <w:p w:rsidR="00C34EB5" w:rsidRPr="0037086D" w:rsidRDefault="00C34EB5" w:rsidP="00C34EB5">
      <w:r w:rsidRPr="0037086D">
        <w:rPr>
          <w:noProof/>
        </w:rPr>
        <w:drawing>
          <wp:inline distT="0" distB="0" distL="0" distR="0" wp14:anchorId="2A818A05" wp14:editId="4698AA7F">
            <wp:extent cx="4071600" cy="1800000"/>
            <wp:effectExtent l="0" t="0" r="5715"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查询记忆往来单位有过交易的商品信息。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32"/>
        </w:numPr>
        <w:ind w:firstLine="0"/>
        <w:rPr>
          <w:rFonts w:cstheme="minorEastAsia"/>
          <w:szCs w:val="21"/>
        </w:rPr>
      </w:pPr>
      <w:r w:rsidRPr="0037086D">
        <w:rPr>
          <w:rFonts w:cstheme="minorEastAsia" w:hint="eastAsia"/>
          <w:szCs w:val="21"/>
        </w:rPr>
        <w:t>支持销售业务、采购业务。</w:t>
      </w:r>
    </w:p>
    <w:p w:rsidR="00C34EB5" w:rsidRPr="0037086D" w:rsidRDefault="00C34EB5" w:rsidP="00534D98">
      <w:pPr>
        <w:numPr>
          <w:ilvl w:val="0"/>
          <w:numId w:val="132"/>
        </w:numPr>
        <w:ind w:firstLine="0"/>
        <w:rPr>
          <w:rFonts w:cstheme="minorEastAsia"/>
          <w:szCs w:val="21"/>
        </w:rPr>
      </w:pPr>
      <w:r w:rsidRPr="0037086D">
        <w:rPr>
          <w:rFonts w:cstheme="minorEastAsia" w:hint="eastAsia"/>
          <w:szCs w:val="21"/>
        </w:rPr>
        <w:t>支持批量删除。</w:t>
      </w:r>
    </w:p>
    <w:p w:rsidR="00C34EB5" w:rsidRPr="0037086D" w:rsidRDefault="00C34EB5" w:rsidP="004C2B67">
      <w:pPr>
        <w:pStyle w:val="3"/>
        <w:rPr>
          <w:b/>
        </w:rPr>
      </w:pPr>
      <w:bookmarkStart w:id="382" w:name="_Toc137544236"/>
      <w:bookmarkStart w:id="383" w:name="_Toc142640501"/>
      <w:bookmarkStart w:id="384" w:name="_Toc146530695"/>
      <w:r w:rsidRPr="0037086D">
        <w:rPr>
          <w:rFonts w:hint="eastAsia"/>
        </w:rPr>
        <w:t>促销策略</w:t>
      </w:r>
      <w:bookmarkEnd w:id="382"/>
      <w:bookmarkEnd w:id="383"/>
      <w:bookmarkEnd w:id="384"/>
    </w:p>
    <w:p w:rsidR="00C34EB5" w:rsidRPr="0037086D" w:rsidRDefault="00C34EB5" w:rsidP="004C2B67">
      <w:pPr>
        <w:pStyle w:val="4"/>
        <w:rPr>
          <w:b/>
        </w:rPr>
      </w:pPr>
      <w:bookmarkStart w:id="385" w:name="_Toc137544237"/>
      <w:bookmarkStart w:id="386" w:name="_Toc142640502"/>
      <w:bookmarkStart w:id="387" w:name="_Toc146530696"/>
      <w:r w:rsidRPr="0037086D">
        <w:rPr>
          <w:rFonts w:hint="eastAsia"/>
        </w:rPr>
        <w:t>促销策略总览</w:t>
      </w:r>
      <w:bookmarkEnd w:id="385"/>
      <w:bookmarkEnd w:id="386"/>
      <w:bookmarkEnd w:id="387"/>
    </w:p>
    <w:p w:rsidR="00C34EB5" w:rsidRPr="0037086D" w:rsidRDefault="00C34EB5" w:rsidP="00534D98">
      <w:pPr>
        <w:ind w:firstLine="420"/>
        <w:rPr>
          <w:rFonts w:cstheme="minorEastAsia"/>
          <w:szCs w:val="21"/>
        </w:rPr>
      </w:pPr>
      <w:r w:rsidRPr="0037086D">
        <w:rPr>
          <w:rFonts w:cstheme="minorEastAsia" w:hint="eastAsia"/>
          <w:szCs w:val="21"/>
        </w:rPr>
        <w:t>促销是营销者向消费者传递有关本企业及产品的各种信息，说服或吸引消费者购买其产品，以达到扩大销售量的目的。企业根据实际情况及市场、产品等因素选择刺激消费的手段也就是促销政策。</w:t>
      </w:r>
    </w:p>
    <w:p w:rsidR="00C34EB5" w:rsidRPr="0037086D" w:rsidRDefault="00C34EB5" w:rsidP="00534D98">
      <w:pPr>
        <w:ind w:firstLine="420"/>
        <w:rPr>
          <w:rFonts w:cstheme="minorEastAsia"/>
          <w:szCs w:val="21"/>
        </w:rPr>
      </w:pPr>
      <w:r w:rsidRPr="0037086D">
        <w:rPr>
          <w:rFonts w:cstheme="minorEastAsia" w:hint="eastAsia"/>
          <w:szCs w:val="21"/>
        </w:rPr>
        <w:t>促销政策的设置，主要包含：对促销场景中人、物、时间、地点的设置，对如何进行促销的促销模式设置，以及个性化的促销规则的设置。事先将促销活动规划备案，以保障促销活动顺利有效进行。</w:t>
      </w:r>
    </w:p>
    <w:p w:rsidR="00C34EB5" w:rsidRPr="0037086D" w:rsidRDefault="00C34EB5" w:rsidP="00534D98">
      <w:pPr>
        <w:rPr>
          <w:rFonts w:cstheme="minorEastAsia"/>
          <w:szCs w:val="21"/>
        </w:rPr>
      </w:pPr>
      <w:r w:rsidRPr="0037086D">
        <w:rPr>
          <w:rFonts w:cstheme="minorEastAsia" w:hint="eastAsia"/>
          <w:szCs w:val="21"/>
        </w:rPr>
        <w:t>因此在促销政策设置中通常需要考虑和设置以下内容：</w:t>
      </w:r>
    </w:p>
    <w:p w:rsidR="00C34EB5" w:rsidRPr="0037086D" w:rsidRDefault="00C34EB5" w:rsidP="00534D98">
      <w:pPr>
        <w:numPr>
          <w:ilvl w:val="0"/>
          <w:numId w:val="133"/>
        </w:numPr>
        <w:ind w:firstLine="0"/>
        <w:rPr>
          <w:rFonts w:cstheme="minorEastAsia"/>
          <w:szCs w:val="21"/>
        </w:rPr>
      </w:pPr>
      <w:r w:rsidRPr="0037086D">
        <w:rPr>
          <w:rFonts w:cstheme="minorEastAsia" w:hint="eastAsia"/>
          <w:szCs w:val="21"/>
        </w:rPr>
        <w:t>单据编号：作为该促销政策的一个编号，系统支持自动生成单据编号。</w:t>
      </w:r>
    </w:p>
    <w:p w:rsidR="00C34EB5" w:rsidRPr="0037086D" w:rsidRDefault="00C34EB5" w:rsidP="00534D98">
      <w:pPr>
        <w:numPr>
          <w:ilvl w:val="0"/>
          <w:numId w:val="133"/>
        </w:numPr>
        <w:ind w:firstLine="0"/>
        <w:rPr>
          <w:rFonts w:cstheme="minorEastAsia"/>
          <w:szCs w:val="21"/>
        </w:rPr>
      </w:pPr>
      <w:r w:rsidRPr="0037086D">
        <w:rPr>
          <w:rFonts w:cstheme="minorEastAsia" w:hint="eastAsia"/>
          <w:szCs w:val="21"/>
        </w:rPr>
        <w:t>促销活动名称：对该促销政策进行命名，方便查阅与核对归档后的促销活动。</w:t>
      </w:r>
    </w:p>
    <w:p w:rsidR="00C34EB5" w:rsidRPr="0037086D" w:rsidRDefault="00C34EB5" w:rsidP="00534D98">
      <w:pPr>
        <w:numPr>
          <w:ilvl w:val="0"/>
          <w:numId w:val="133"/>
        </w:numPr>
        <w:ind w:firstLine="0"/>
        <w:rPr>
          <w:rFonts w:cstheme="minorEastAsia"/>
          <w:szCs w:val="21"/>
        </w:rPr>
      </w:pPr>
      <w:r w:rsidRPr="0037086D">
        <w:rPr>
          <w:rFonts w:cstheme="minorEastAsia" w:hint="eastAsia"/>
          <w:szCs w:val="21"/>
        </w:rPr>
        <w:t>促销活动备注：文本字段，可记录一些必要的备注信息。</w:t>
      </w:r>
    </w:p>
    <w:p w:rsidR="00C34EB5" w:rsidRPr="0037086D" w:rsidRDefault="00C34EB5" w:rsidP="00534D98">
      <w:pPr>
        <w:numPr>
          <w:ilvl w:val="0"/>
          <w:numId w:val="133"/>
        </w:numPr>
        <w:ind w:firstLine="0"/>
        <w:rPr>
          <w:rFonts w:cstheme="minorEastAsia"/>
          <w:szCs w:val="21"/>
        </w:rPr>
      </w:pPr>
      <w:r w:rsidRPr="0037086D">
        <w:rPr>
          <w:rFonts w:cstheme="minorEastAsia" w:hint="eastAsia"/>
          <w:szCs w:val="21"/>
        </w:rPr>
        <w:t>促销时间范围设置：</w:t>
      </w:r>
    </w:p>
    <w:p w:rsidR="00C34EB5" w:rsidRPr="0037086D" w:rsidRDefault="00C34EB5" w:rsidP="00534D98">
      <w:pPr>
        <w:numPr>
          <w:ilvl w:val="0"/>
          <w:numId w:val="134"/>
        </w:numPr>
        <w:rPr>
          <w:rFonts w:cstheme="minorEastAsia"/>
          <w:szCs w:val="21"/>
        </w:rPr>
      </w:pPr>
      <w:r w:rsidRPr="0037086D">
        <w:rPr>
          <w:rFonts w:cstheme="minorEastAsia" w:hint="eastAsia"/>
          <w:szCs w:val="21"/>
        </w:rPr>
        <w:lastRenderedPageBreak/>
        <w:t>生效日期：本促销政策生效的开始年、月、日；</w:t>
      </w:r>
    </w:p>
    <w:p w:rsidR="00C34EB5" w:rsidRPr="0037086D" w:rsidRDefault="00C34EB5" w:rsidP="00534D98">
      <w:pPr>
        <w:numPr>
          <w:ilvl w:val="0"/>
          <w:numId w:val="134"/>
        </w:numPr>
        <w:rPr>
          <w:rFonts w:cstheme="minorEastAsia"/>
          <w:szCs w:val="21"/>
        </w:rPr>
      </w:pPr>
      <w:r w:rsidRPr="0037086D">
        <w:rPr>
          <w:rFonts w:cstheme="minorEastAsia" w:hint="eastAsia"/>
          <w:szCs w:val="21"/>
        </w:rPr>
        <w:t>失效日期：本促销政策生效的截至年、月、日；</w:t>
      </w:r>
    </w:p>
    <w:p w:rsidR="00C34EB5" w:rsidRPr="0037086D" w:rsidRDefault="00C34EB5" w:rsidP="00534D98">
      <w:pPr>
        <w:numPr>
          <w:ilvl w:val="0"/>
          <w:numId w:val="134"/>
        </w:numPr>
        <w:rPr>
          <w:rFonts w:cstheme="minorEastAsia"/>
          <w:szCs w:val="21"/>
        </w:rPr>
      </w:pPr>
      <w:r w:rsidRPr="0037086D">
        <w:rPr>
          <w:rFonts w:cstheme="minorEastAsia" w:hint="eastAsia"/>
          <w:szCs w:val="21"/>
        </w:rPr>
        <w:t>起始时段：本促销政策生效的开始时、分、秒；</w:t>
      </w:r>
    </w:p>
    <w:p w:rsidR="00C34EB5" w:rsidRPr="0037086D" w:rsidRDefault="00C34EB5" w:rsidP="00534D98">
      <w:pPr>
        <w:numPr>
          <w:ilvl w:val="0"/>
          <w:numId w:val="134"/>
        </w:numPr>
        <w:rPr>
          <w:rFonts w:cstheme="minorEastAsia"/>
          <w:szCs w:val="21"/>
        </w:rPr>
      </w:pPr>
      <w:r w:rsidRPr="0037086D">
        <w:rPr>
          <w:rFonts w:cstheme="minorEastAsia" w:hint="eastAsia"/>
          <w:szCs w:val="21"/>
        </w:rPr>
        <w:t>结束时段：本促销政策生效的截至时、分、秒；</w:t>
      </w:r>
    </w:p>
    <w:p w:rsidR="00C34EB5" w:rsidRPr="0037086D" w:rsidRDefault="00C34EB5" w:rsidP="00534D98">
      <w:pPr>
        <w:numPr>
          <w:ilvl w:val="0"/>
          <w:numId w:val="134"/>
        </w:numPr>
        <w:rPr>
          <w:rFonts w:cstheme="minorEastAsia"/>
          <w:szCs w:val="21"/>
        </w:rPr>
      </w:pPr>
      <w:r w:rsidRPr="0037086D">
        <w:rPr>
          <w:rFonts w:cstheme="minorEastAsia" w:hint="eastAsia"/>
          <w:szCs w:val="21"/>
        </w:rPr>
        <w:t>每日、每周、每月：可在生效和失效时间范围内，再选择按每日、每周、每月具体某天可执行促销政策。</w:t>
      </w:r>
    </w:p>
    <w:p w:rsidR="00C34EB5" w:rsidRPr="0037086D" w:rsidRDefault="00C34EB5" w:rsidP="00534D98">
      <w:pPr>
        <w:numPr>
          <w:ilvl w:val="0"/>
          <w:numId w:val="133"/>
        </w:numPr>
        <w:ind w:firstLine="0"/>
        <w:rPr>
          <w:rFonts w:cstheme="minorEastAsia"/>
          <w:szCs w:val="21"/>
        </w:rPr>
      </w:pPr>
      <w:r w:rsidRPr="0037086D">
        <w:rPr>
          <w:rFonts w:cstheme="minorEastAsia" w:hint="eastAsia"/>
          <w:szCs w:val="21"/>
        </w:rPr>
        <w:t>促销控制设置：包括会员范围、仓库范围、经手人范围、往来单位范围、商品范围等。它表示本促销政策是针对哪些会员、仓库、职员、往来单位、商品有效的，因为不同的会员、仓库、经手人、往来单位、商品所能执行的促销政策可能是不一样的。比如A商品特价促销，而B商品是打折促销。</w:t>
      </w:r>
    </w:p>
    <w:p w:rsidR="00C34EB5" w:rsidRPr="0037086D" w:rsidRDefault="00C34EB5" w:rsidP="00534D98">
      <w:pPr>
        <w:numPr>
          <w:ilvl w:val="0"/>
          <w:numId w:val="133"/>
        </w:numPr>
        <w:ind w:firstLine="0"/>
        <w:rPr>
          <w:rFonts w:cstheme="minorEastAsia"/>
          <w:szCs w:val="21"/>
        </w:rPr>
      </w:pPr>
      <w:r w:rsidRPr="0037086D">
        <w:rPr>
          <w:rFonts w:cstheme="minorEastAsia" w:hint="eastAsia"/>
          <w:szCs w:val="21"/>
        </w:rPr>
        <w:t>促销政策应用：</w:t>
      </w:r>
    </w:p>
    <w:p w:rsidR="00C34EB5" w:rsidRPr="0037086D" w:rsidRDefault="00C34EB5" w:rsidP="00534D98">
      <w:pPr>
        <w:numPr>
          <w:ilvl w:val="0"/>
          <w:numId w:val="135"/>
        </w:numPr>
        <w:rPr>
          <w:rFonts w:cstheme="minorEastAsia"/>
          <w:szCs w:val="21"/>
        </w:rPr>
      </w:pPr>
      <w:r w:rsidRPr="0037086D">
        <w:rPr>
          <w:rFonts w:cstheme="minorEastAsia" w:hint="eastAsia"/>
          <w:szCs w:val="21"/>
        </w:rPr>
        <w:t>只有审核通过状态下的促销政策在销售环节才能执行。</w:t>
      </w:r>
    </w:p>
    <w:p w:rsidR="00C34EB5" w:rsidRPr="0037086D" w:rsidRDefault="00C34EB5" w:rsidP="00534D98">
      <w:pPr>
        <w:numPr>
          <w:ilvl w:val="0"/>
          <w:numId w:val="135"/>
        </w:numPr>
        <w:rPr>
          <w:rFonts w:cstheme="minorEastAsia"/>
          <w:szCs w:val="21"/>
        </w:rPr>
      </w:pPr>
      <w:r w:rsidRPr="0037086D">
        <w:rPr>
          <w:rFonts w:cstheme="minorEastAsia" w:hint="eastAsia"/>
          <w:szCs w:val="21"/>
        </w:rPr>
        <w:t>系统不允许同时执行多个相同的促销政策，因此在促销政策设置时就严格的控制。</w:t>
      </w:r>
    </w:p>
    <w:p w:rsidR="00C34EB5" w:rsidRPr="0037086D" w:rsidRDefault="00C34EB5" w:rsidP="00534D98">
      <w:pPr>
        <w:numPr>
          <w:ilvl w:val="0"/>
          <w:numId w:val="135"/>
        </w:numPr>
        <w:rPr>
          <w:rFonts w:cstheme="minorEastAsia"/>
          <w:szCs w:val="21"/>
        </w:rPr>
      </w:pPr>
      <w:r w:rsidRPr="0037086D">
        <w:rPr>
          <w:rFonts w:cstheme="minorEastAsia" w:hint="eastAsia"/>
          <w:szCs w:val="21"/>
        </w:rPr>
        <w:t>商品特价促销、商品打折促销、商品立减促销都是开单选择商品后自动进行促销。</w:t>
      </w:r>
    </w:p>
    <w:p w:rsidR="00C34EB5" w:rsidRPr="0037086D" w:rsidRDefault="00C34EB5" w:rsidP="00534D98">
      <w:pPr>
        <w:numPr>
          <w:ilvl w:val="0"/>
          <w:numId w:val="135"/>
        </w:numPr>
        <w:rPr>
          <w:rFonts w:cstheme="minorEastAsia"/>
          <w:szCs w:val="21"/>
        </w:rPr>
      </w:pPr>
      <w:r w:rsidRPr="0037086D">
        <w:rPr>
          <w:rFonts w:cstheme="minorEastAsia" w:hint="eastAsia"/>
          <w:szCs w:val="21"/>
        </w:rPr>
        <w:t>商品特价促销、商品打折促销、商品立减促销这三个促销规则的优先级为“商品特价促销→商品打折促销→商品立减促销”。</w:t>
      </w:r>
    </w:p>
    <w:p w:rsidR="00C34EB5" w:rsidRPr="0037086D" w:rsidRDefault="00C34EB5" w:rsidP="00534D98">
      <w:pPr>
        <w:numPr>
          <w:ilvl w:val="0"/>
          <w:numId w:val="135"/>
        </w:numPr>
        <w:rPr>
          <w:rFonts w:cstheme="minorEastAsia"/>
          <w:szCs w:val="21"/>
        </w:rPr>
      </w:pPr>
      <w:r w:rsidRPr="0037086D">
        <w:rPr>
          <w:rFonts w:cstheme="minorEastAsia" w:hint="eastAsia"/>
          <w:szCs w:val="21"/>
        </w:rPr>
        <w:t>单据上促销价格都不会记录价格跟踪。</w:t>
      </w:r>
    </w:p>
    <w:p w:rsidR="00C34EB5" w:rsidRPr="0037086D" w:rsidRDefault="00C34EB5" w:rsidP="00534D98">
      <w:pPr>
        <w:numPr>
          <w:ilvl w:val="0"/>
          <w:numId w:val="133"/>
        </w:numPr>
        <w:ind w:firstLine="0"/>
        <w:rPr>
          <w:rFonts w:cstheme="minorEastAsia"/>
          <w:szCs w:val="21"/>
        </w:rPr>
      </w:pPr>
      <w:r w:rsidRPr="0037086D">
        <w:rPr>
          <w:rFonts w:cstheme="minorEastAsia" w:hint="eastAsia"/>
          <w:szCs w:val="21"/>
        </w:rPr>
        <w:t>目前系统支持商品特价促销、商品打折促销、商品立减促销。</w:t>
      </w:r>
    </w:p>
    <w:p w:rsidR="00C34EB5" w:rsidRPr="0037086D" w:rsidRDefault="00C34EB5" w:rsidP="004C2B67">
      <w:pPr>
        <w:pStyle w:val="4"/>
        <w:rPr>
          <w:b/>
        </w:rPr>
      </w:pPr>
      <w:bookmarkStart w:id="388" w:name="_Toc26928"/>
      <w:bookmarkStart w:id="389" w:name="_Toc137544238"/>
      <w:bookmarkStart w:id="390" w:name="_Toc142640503"/>
      <w:bookmarkStart w:id="391" w:name="_Toc146530697"/>
      <w:r w:rsidRPr="0037086D">
        <w:rPr>
          <w:rFonts w:hint="eastAsia"/>
        </w:rPr>
        <w:t>商品特价促销</w:t>
      </w:r>
      <w:bookmarkEnd w:id="388"/>
      <w:bookmarkEnd w:id="389"/>
      <w:bookmarkEnd w:id="390"/>
      <w:bookmarkEnd w:id="391"/>
    </w:p>
    <w:p w:rsidR="00C34EB5" w:rsidRPr="0037086D" w:rsidRDefault="00C34EB5" w:rsidP="00C34EB5">
      <w:pPr>
        <w:rPr>
          <w:rFonts w:cstheme="minorEastAsia"/>
          <w:szCs w:val="21"/>
        </w:rPr>
      </w:pPr>
      <w:r w:rsidRPr="0037086D">
        <w:rPr>
          <w:noProof/>
        </w:rPr>
        <w:drawing>
          <wp:inline distT="0" distB="0" distL="0" distR="0" wp14:anchorId="67B0421A" wp14:editId="6FE4C5B8">
            <wp:extent cx="4071600" cy="1800000"/>
            <wp:effectExtent l="0" t="0" r="5715"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对指定的商品(一类商品)直接设置一个特定的价格，进行销售的促销方式。</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36"/>
        </w:numPr>
        <w:ind w:firstLine="0"/>
        <w:rPr>
          <w:rFonts w:cstheme="minorEastAsia"/>
          <w:szCs w:val="21"/>
        </w:rPr>
      </w:pPr>
      <w:r w:rsidRPr="0037086D">
        <w:rPr>
          <w:rFonts w:cstheme="minorEastAsia" w:hint="eastAsia"/>
          <w:szCs w:val="21"/>
        </w:rPr>
        <w:t>录入促销活动名称、生效日期、促销范围的控制等数据后审核通过即可完成促销设置。</w:t>
      </w:r>
    </w:p>
    <w:p w:rsidR="00C34EB5" w:rsidRPr="0037086D" w:rsidRDefault="00C34EB5" w:rsidP="00534D98">
      <w:pPr>
        <w:numPr>
          <w:ilvl w:val="0"/>
          <w:numId w:val="136"/>
        </w:numPr>
        <w:ind w:firstLine="0"/>
        <w:rPr>
          <w:rFonts w:cstheme="minorEastAsia"/>
          <w:szCs w:val="21"/>
        </w:rPr>
      </w:pPr>
      <w:r w:rsidRPr="0037086D">
        <w:rPr>
          <w:rFonts w:cstheme="minorEastAsia" w:hint="eastAsia"/>
          <w:szCs w:val="21"/>
        </w:rPr>
        <w:t>例：商品“华为P20”需要进行特价2399元销售，那么在商品特价促销的“促销价格”中录入2399即可。</w:t>
      </w:r>
    </w:p>
    <w:p w:rsidR="00C34EB5" w:rsidRPr="0037086D" w:rsidRDefault="00C34EB5" w:rsidP="00534D98">
      <w:pPr>
        <w:rPr>
          <w:rFonts w:cstheme="minorEastAsia"/>
          <w:bCs/>
          <w:szCs w:val="21"/>
        </w:rPr>
      </w:pPr>
      <w:r w:rsidRPr="0037086D">
        <w:rPr>
          <w:rFonts w:cstheme="minorEastAsia" w:hint="eastAsia"/>
          <w:bCs/>
          <w:szCs w:val="21"/>
        </w:rPr>
        <w:t>特殊功能描述：</w:t>
      </w:r>
    </w:p>
    <w:p w:rsidR="00C34EB5" w:rsidRPr="0037086D" w:rsidRDefault="00C34EB5" w:rsidP="00534D98">
      <w:pPr>
        <w:numPr>
          <w:ilvl w:val="0"/>
          <w:numId w:val="137"/>
        </w:numPr>
        <w:ind w:firstLine="0"/>
        <w:rPr>
          <w:rFonts w:cstheme="minorEastAsia"/>
          <w:szCs w:val="21"/>
        </w:rPr>
      </w:pPr>
      <w:r w:rsidRPr="0037086D">
        <w:rPr>
          <w:rFonts w:cstheme="minorEastAsia" w:hint="eastAsia"/>
          <w:szCs w:val="21"/>
        </w:rPr>
        <w:t>父类商品特价促销单位：因系统支</w:t>
      </w:r>
      <w:r w:rsidRPr="0037086D">
        <w:rPr>
          <w:rFonts w:cstheme="minorEastAsia" w:hint="eastAsia"/>
          <w:szCs w:val="21"/>
        </w:rPr>
        <w:tab/>
        <w:t>持直接选择某一个父类设置其促销价格，在此统一设置该父类下所有商品参与该促销政策是按“基本单位 或者 销售单位”进行特价促销。</w:t>
      </w:r>
    </w:p>
    <w:p w:rsidR="00C34EB5" w:rsidRPr="0037086D" w:rsidRDefault="00C34EB5" w:rsidP="00534D98">
      <w:pPr>
        <w:numPr>
          <w:ilvl w:val="0"/>
          <w:numId w:val="137"/>
        </w:numPr>
        <w:ind w:firstLine="0"/>
        <w:rPr>
          <w:rFonts w:cstheme="minorEastAsia"/>
          <w:szCs w:val="21"/>
        </w:rPr>
      </w:pPr>
      <w:r w:rsidRPr="0037086D">
        <w:rPr>
          <w:rFonts w:cstheme="minorEastAsia" w:hint="eastAsia"/>
          <w:szCs w:val="21"/>
        </w:rPr>
        <w:t>促销价为含税单价：若您的商品促销价格已经含税，那么请将此选项打钩，录单时，系统会自动将促销价格带入到“含税单价”列。</w:t>
      </w:r>
    </w:p>
    <w:p w:rsidR="00C34EB5" w:rsidRPr="0037086D" w:rsidRDefault="00C34EB5" w:rsidP="004C2B67">
      <w:pPr>
        <w:pStyle w:val="4"/>
        <w:rPr>
          <w:b/>
        </w:rPr>
      </w:pPr>
      <w:bookmarkStart w:id="392" w:name="_Toc17523"/>
      <w:bookmarkStart w:id="393" w:name="_Toc137544239"/>
      <w:bookmarkStart w:id="394" w:name="_Toc142640504"/>
      <w:bookmarkStart w:id="395" w:name="_Toc146530698"/>
      <w:r w:rsidRPr="0037086D">
        <w:rPr>
          <w:rFonts w:hint="eastAsia"/>
        </w:rPr>
        <w:t>商品打折促销</w:t>
      </w:r>
      <w:bookmarkEnd w:id="392"/>
      <w:bookmarkEnd w:id="393"/>
      <w:bookmarkEnd w:id="394"/>
      <w:bookmarkEnd w:id="395"/>
    </w:p>
    <w:p w:rsidR="00C34EB5" w:rsidRPr="0037086D" w:rsidRDefault="00C34EB5" w:rsidP="00C34EB5">
      <w:r w:rsidRPr="0037086D">
        <w:rPr>
          <w:noProof/>
        </w:rPr>
        <w:drawing>
          <wp:inline distT="0" distB="0" distL="0" distR="0" wp14:anchorId="3F9EB3A1" wp14:editId="465E0154">
            <wp:extent cx="4071600" cy="1800000"/>
            <wp:effectExtent l="0" t="0" r="5715"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lastRenderedPageBreak/>
        <w:t>功能描述：</w:t>
      </w:r>
      <w:r w:rsidRPr="0037086D">
        <w:rPr>
          <w:rFonts w:cstheme="minorEastAsia" w:hint="eastAsia"/>
          <w:szCs w:val="21"/>
        </w:rPr>
        <w:t>对指定商品(一类商品)或全部商品按规定的折扣进行促销。</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38"/>
        </w:numPr>
        <w:ind w:firstLine="0"/>
        <w:rPr>
          <w:rFonts w:cstheme="minorEastAsia"/>
          <w:szCs w:val="21"/>
        </w:rPr>
      </w:pPr>
      <w:r w:rsidRPr="0037086D">
        <w:rPr>
          <w:rFonts w:cstheme="minorEastAsia" w:hint="eastAsia"/>
          <w:szCs w:val="21"/>
        </w:rPr>
        <w:t>录入促销活动名称、生效日期、促销范围的控制等数据后审核通过即可完成促销设置。</w:t>
      </w:r>
    </w:p>
    <w:p w:rsidR="00C34EB5" w:rsidRPr="0037086D" w:rsidRDefault="00C34EB5" w:rsidP="00534D98">
      <w:pPr>
        <w:numPr>
          <w:ilvl w:val="0"/>
          <w:numId w:val="138"/>
        </w:numPr>
        <w:ind w:firstLine="0"/>
        <w:rPr>
          <w:rFonts w:cstheme="minorEastAsia"/>
          <w:szCs w:val="21"/>
        </w:rPr>
      </w:pPr>
      <w:r w:rsidRPr="0037086D">
        <w:rPr>
          <w:rFonts w:cstheme="minorEastAsia" w:hint="eastAsia"/>
          <w:szCs w:val="21"/>
        </w:rPr>
        <w:t>例：全场85折，在扣率中录入0.85即可。</w:t>
      </w:r>
    </w:p>
    <w:p w:rsidR="00C34EB5" w:rsidRPr="0037086D" w:rsidRDefault="00C34EB5" w:rsidP="00534D98">
      <w:pPr>
        <w:numPr>
          <w:ilvl w:val="0"/>
          <w:numId w:val="138"/>
        </w:numPr>
        <w:ind w:firstLine="0"/>
        <w:rPr>
          <w:rFonts w:cstheme="minorEastAsia"/>
          <w:szCs w:val="21"/>
        </w:rPr>
      </w:pPr>
      <w:r w:rsidRPr="0037086D">
        <w:rPr>
          <w:rFonts w:cstheme="minorEastAsia" w:hint="eastAsia"/>
          <w:szCs w:val="21"/>
        </w:rPr>
        <w:t>另外该促销模式必须在单据采用折扣/全部格式下才有效，操作员能够录入的最低扣率受到“职员档案--销售最低下限折扣值”的控制</w:t>
      </w:r>
    </w:p>
    <w:p w:rsidR="00C34EB5" w:rsidRPr="0037086D" w:rsidRDefault="00C34EB5" w:rsidP="00534D98">
      <w:pPr>
        <w:rPr>
          <w:rFonts w:cstheme="minorEastAsia"/>
          <w:bCs/>
          <w:szCs w:val="21"/>
        </w:rPr>
      </w:pPr>
      <w:r w:rsidRPr="0037086D">
        <w:rPr>
          <w:rFonts w:cstheme="minorEastAsia" w:hint="eastAsia"/>
          <w:bCs/>
          <w:szCs w:val="21"/>
        </w:rPr>
        <w:t>特殊功能描述：</w:t>
      </w:r>
    </w:p>
    <w:p w:rsidR="00C34EB5" w:rsidRPr="0037086D" w:rsidRDefault="00C34EB5" w:rsidP="00534D98">
      <w:pPr>
        <w:numPr>
          <w:ilvl w:val="0"/>
          <w:numId w:val="139"/>
        </w:numPr>
        <w:ind w:firstLine="0"/>
        <w:rPr>
          <w:rFonts w:cstheme="minorEastAsia"/>
          <w:szCs w:val="21"/>
        </w:rPr>
      </w:pPr>
      <w:r w:rsidRPr="0037086D">
        <w:rPr>
          <w:rFonts w:cstheme="minorEastAsia" w:hint="eastAsia"/>
          <w:szCs w:val="21"/>
        </w:rPr>
        <w:t>全场打折 和 部分商品打折：系统默认为“全场打折”，选择“部分商品打折”后，系统下方将出现商品选择列表。</w:t>
      </w:r>
    </w:p>
    <w:p w:rsidR="00C34EB5" w:rsidRPr="0037086D" w:rsidRDefault="00C34EB5" w:rsidP="00534D98">
      <w:pPr>
        <w:numPr>
          <w:ilvl w:val="0"/>
          <w:numId w:val="139"/>
        </w:numPr>
        <w:ind w:firstLine="0"/>
        <w:rPr>
          <w:rFonts w:cstheme="minorEastAsia"/>
          <w:szCs w:val="21"/>
        </w:rPr>
      </w:pPr>
      <w:r w:rsidRPr="0037086D">
        <w:rPr>
          <w:rFonts w:cstheme="minorEastAsia" w:hint="eastAsia"/>
          <w:szCs w:val="21"/>
        </w:rPr>
        <w:t>特价商品不再参与打折：勾选该选项后，若在单据上某商品同时参与“特价促销”和“打折促销”，那么针对该商品系统将只执行“特价促销”，不执行“打折促销”。</w:t>
      </w:r>
    </w:p>
    <w:p w:rsidR="00C34EB5" w:rsidRPr="0037086D" w:rsidRDefault="00C34EB5" w:rsidP="004C2B67">
      <w:pPr>
        <w:pStyle w:val="4"/>
        <w:rPr>
          <w:b/>
        </w:rPr>
      </w:pPr>
      <w:bookmarkStart w:id="396" w:name="_Toc20185"/>
      <w:bookmarkStart w:id="397" w:name="_Toc137544240"/>
      <w:bookmarkStart w:id="398" w:name="_Toc142640505"/>
      <w:bookmarkStart w:id="399" w:name="_Toc146530699"/>
      <w:r w:rsidRPr="0037086D">
        <w:rPr>
          <w:rFonts w:hint="eastAsia"/>
        </w:rPr>
        <w:t>商品立减促销</w:t>
      </w:r>
      <w:bookmarkEnd w:id="396"/>
      <w:bookmarkEnd w:id="397"/>
      <w:bookmarkEnd w:id="398"/>
      <w:bookmarkEnd w:id="399"/>
    </w:p>
    <w:p w:rsidR="00C34EB5" w:rsidRPr="0037086D" w:rsidRDefault="00C34EB5" w:rsidP="00C34EB5">
      <w:r w:rsidRPr="0037086D">
        <w:rPr>
          <w:noProof/>
        </w:rPr>
        <w:drawing>
          <wp:inline distT="0" distB="0" distL="0" distR="0" wp14:anchorId="3B88B2EC" wp14:editId="0644D6B6">
            <wp:extent cx="4071600" cy="1800000"/>
            <wp:effectExtent l="0" t="0" r="5715"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对指定的商品(一类商品)或全部商品在原销售的基础上立减一定的单价。</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40"/>
        </w:numPr>
        <w:ind w:firstLine="0"/>
        <w:rPr>
          <w:rFonts w:cstheme="minorEastAsia"/>
          <w:szCs w:val="21"/>
        </w:rPr>
      </w:pPr>
      <w:r w:rsidRPr="0037086D">
        <w:rPr>
          <w:rFonts w:cstheme="minorEastAsia" w:hint="eastAsia"/>
          <w:szCs w:val="21"/>
        </w:rPr>
        <w:t>录入促销活动名称、生效日期、促销范围的控制等数据后审核通过即可完成促销设置。</w:t>
      </w:r>
    </w:p>
    <w:p w:rsidR="00C34EB5" w:rsidRPr="0037086D" w:rsidRDefault="00C34EB5" w:rsidP="00534D98">
      <w:pPr>
        <w:numPr>
          <w:ilvl w:val="0"/>
          <w:numId w:val="140"/>
        </w:numPr>
        <w:ind w:firstLine="0"/>
        <w:rPr>
          <w:rFonts w:cstheme="minorEastAsia"/>
          <w:szCs w:val="21"/>
        </w:rPr>
      </w:pPr>
      <w:r w:rsidRPr="0037086D">
        <w:rPr>
          <w:rFonts w:cstheme="minorEastAsia" w:hint="eastAsia"/>
          <w:szCs w:val="21"/>
        </w:rPr>
        <w:t>例：罗马仕移动电源全线降价15元，在立减单价处录入15即可。</w:t>
      </w:r>
    </w:p>
    <w:p w:rsidR="00C34EB5" w:rsidRPr="0037086D" w:rsidRDefault="00C34EB5" w:rsidP="00534D98">
      <w:pPr>
        <w:numPr>
          <w:ilvl w:val="0"/>
          <w:numId w:val="140"/>
        </w:numPr>
        <w:ind w:firstLine="0"/>
        <w:rPr>
          <w:rFonts w:cstheme="minorEastAsia"/>
          <w:szCs w:val="21"/>
        </w:rPr>
      </w:pPr>
      <w:r w:rsidRPr="0037086D">
        <w:rPr>
          <w:rFonts w:cstheme="minorEastAsia" w:hint="eastAsia"/>
          <w:szCs w:val="21"/>
        </w:rPr>
        <w:t>另外该促销模式必须在折扣或全部格式下才有效。</w:t>
      </w:r>
    </w:p>
    <w:p w:rsidR="00C34EB5" w:rsidRPr="0037086D" w:rsidRDefault="00C34EB5" w:rsidP="00534D98">
      <w:pPr>
        <w:rPr>
          <w:rFonts w:cstheme="minorEastAsia"/>
          <w:bCs/>
          <w:szCs w:val="21"/>
        </w:rPr>
      </w:pPr>
      <w:r w:rsidRPr="0037086D">
        <w:rPr>
          <w:rFonts w:cstheme="minorEastAsia" w:hint="eastAsia"/>
          <w:bCs/>
          <w:szCs w:val="21"/>
        </w:rPr>
        <w:t>特殊功能描述：</w:t>
      </w:r>
    </w:p>
    <w:p w:rsidR="00C34EB5" w:rsidRPr="0037086D" w:rsidRDefault="00C34EB5" w:rsidP="00534D98">
      <w:pPr>
        <w:numPr>
          <w:ilvl w:val="0"/>
          <w:numId w:val="141"/>
        </w:numPr>
        <w:ind w:firstLine="0"/>
        <w:rPr>
          <w:rFonts w:cstheme="minorEastAsia"/>
          <w:szCs w:val="21"/>
        </w:rPr>
      </w:pPr>
      <w:r w:rsidRPr="0037086D">
        <w:rPr>
          <w:rFonts w:cstheme="minorEastAsia" w:hint="eastAsia"/>
          <w:szCs w:val="21"/>
        </w:rPr>
        <w:t>全场立减 和 部分商品立减：系统默认为“全场立减”，选择“部分商品立减”后，系统下方将出现商品选择列表。</w:t>
      </w:r>
    </w:p>
    <w:p w:rsidR="00C34EB5" w:rsidRPr="0037086D" w:rsidRDefault="00C34EB5" w:rsidP="00534D98">
      <w:pPr>
        <w:numPr>
          <w:ilvl w:val="0"/>
          <w:numId w:val="141"/>
        </w:numPr>
        <w:ind w:firstLine="0"/>
        <w:rPr>
          <w:rFonts w:cstheme="minorEastAsia"/>
          <w:szCs w:val="21"/>
        </w:rPr>
      </w:pPr>
      <w:r w:rsidRPr="0037086D">
        <w:rPr>
          <w:rFonts w:cstheme="minorEastAsia" w:hint="eastAsia"/>
          <w:szCs w:val="21"/>
        </w:rPr>
        <w:t>父类商品立减促销单位：因系统支持直接选择某一个父类设置其促销价格，在此统一设置该父类下所有商品参与该促销政策是按“基本单位 或者 销售单位”进行立减促销。</w:t>
      </w:r>
    </w:p>
    <w:p w:rsidR="00C34EB5" w:rsidRPr="0037086D" w:rsidRDefault="00C34EB5" w:rsidP="004C2B67">
      <w:pPr>
        <w:pStyle w:val="4"/>
        <w:rPr>
          <w:b/>
        </w:rPr>
      </w:pPr>
      <w:bookmarkStart w:id="400" w:name="_Toc4233"/>
      <w:bookmarkStart w:id="401" w:name="_Toc137544241"/>
      <w:bookmarkStart w:id="402" w:name="_Toc142640506"/>
      <w:bookmarkStart w:id="403" w:name="_Toc146530700"/>
      <w:r w:rsidRPr="0037086D">
        <w:rPr>
          <w:rFonts w:hint="eastAsia"/>
        </w:rPr>
        <w:t>促销政策查询</w:t>
      </w:r>
      <w:bookmarkEnd w:id="400"/>
      <w:bookmarkEnd w:id="401"/>
      <w:bookmarkEnd w:id="402"/>
      <w:bookmarkEnd w:id="403"/>
    </w:p>
    <w:p w:rsidR="00C34EB5" w:rsidRPr="0037086D" w:rsidRDefault="00C34EB5" w:rsidP="00C34EB5">
      <w:pPr>
        <w:rPr>
          <w:rFonts w:cstheme="minorEastAsia"/>
          <w:szCs w:val="21"/>
        </w:rPr>
      </w:pPr>
      <w:r w:rsidRPr="0037086D">
        <w:rPr>
          <w:noProof/>
        </w:rPr>
        <w:drawing>
          <wp:inline distT="0" distB="0" distL="0" distR="0" wp14:anchorId="2D1EC3A6" wp14:editId="1044908C">
            <wp:extent cx="4071600" cy="1800000"/>
            <wp:effectExtent l="0" t="0" r="5715"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查询维护已经存在的促销政策，针对促销政策。</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42"/>
        </w:numPr>
        <w:ind w:firstLine="0"/>
        <w:rPr>
          <w:rFonts w:cstheme="minorEastAsia"/>
          <w:szCs w:val="21"/>
        </w:rPr>
      </w:pPr>
      <w:r w:rsidRPr="0037086D">
        <w:rPr>
          <w:rFonts w:cstheme="minorEastAsia" w:hint="eastAsia"/>
          <w:szCs w:val="21"/>
        </w:rPr>
        <w:t>调阅原单：打开促销的原始单据。</w:t>
      </w:r>
    </w:p>
    <w:p w:rsidR="00C34EB5" w:rsidRPr="0037086D" w:rsidRDefault="00C34EB5" w:rsidP="00534D98">
      <w:pPr>
        <w:numPr>
          <w:ilvl w:val="0"/>
          <w:numId w:val="142"/>
        </w:numPr>
        <w:ind w:firstLine="0"/>
        <w:rPr>
          <w:rFonts w:cstheme="minorEastAsia"/>
          <w:szCs w:val="21"/>
        </w:rPr>
      </w:pPr>
      <w:r w:rsidRPr="0037086D">
        <w:rPr>
          <w:rFonts w:cstheme="minorEastAsia" w:hint="eastAsia"/>
          <w:szCs w:val="21"/>
        </w:rPr>
        <w:t>复制：把现有促销进行复制。</w:t>
      </w:r>
    </w:p>
    <w:p w:rsidR="00C34EB5" w:rsidRPr="0037086D" w:rsidRDefault="00C34EB5" w:rsidP="00534D98">
      <w:pPr>
        <w:numPr>
          <w:ilvl w:val="0"/>
          <w:numId w:val="142"/>
        </w:numPr>
        <w:ind w:firstLine="0"/>
        <w:rPr>
          <w:rFonts w:cstheme="minorEastAsia"/>
          <w:szCs w:val="21"/>
        </w:rPr>
      </w:pPr>
      <w:r w:rsidRPr="0037086D">
        <w:rPr>
          <w:rFonts w:cstheme="minorEastAsia" w:hint="eastAsia"/>
          <w:szCs w:val="21"/>
        </w:rPr>
        <w:t>批量删除：删除一条促销规则。</w:t>
      </w:r>
    </w:p>
    <w:p w:rsidR="00C34EB5" w:rsidRPr="0037086D" w:rsidRDefault="00C34EB5" w:rsidP="00534D98">
      <w:pPr>
        <w:numPr>
          <w:ilvl w:val="0"/>
          <w:numId w:val="142"/>
        </w:numPr>
        <w:ind w:firstLine="0"/>
        <w:rPr>
          <w:rFonts w:cstheme="minorEastAsia"/>
          <w:szCs w:val="21"/>
        </w:rPr>
      </w:pPr>
      <w:r w:rsidRPr="0037086D">
        <w:rPr>
          <w:rFonts w:cstheme="minorEastAsia" w:hint="eastAsia"/>
          <w:szCs w:val="21"/>
        </w:rPr>
        <w:t>批量审核、批量反审核：对促销功能状态的设置。</w:t>
      </w:r>
    </w:p>
    <w:p w:rsidR="00C34EB5" w:rsidRPr="0037086D" w:rsidRDefault="00C34EB5" w:rsidP="00534D98">
      <w:pPr>
        <w:numPr>
          <w:ilvl w:val="0"/>
          <w:numId w:val="142"/>
        </w:numPr>
        <w:ind w:firstLine="0"/>
        <w:rPr>
          <w:rFonts w:cstheme="minorEastAsia"/>
          <w:szCs w:val="21"/>
        </w:rPr>
      </w:pPr>
      <w:r w:rsidRPr="0037086D">
        <w:rPr>
          <w:rFonts w:cstheme="minorEastAsia" w:hint="eastAsia"/>
          <w:szCs w:val="21"/>
        </w:rPr>
        <w:t>批量作废：对促销单据状态的设置。</w:t>
      </w:r>
    </w:p>
    <w:p w:rsidR="00C34EB5" w:rsidRPr="0037086D" w:rsidRDefault="00C34EB5" w:rsidP="004C2B67">
      <w:pPr>
        <w:pStyle w:val="3"/>
        <w:rPr>
          <w:b/>
        </w:rPr>
      </w:pPr>
      <w:bookmarkStart w:id="404" w:name="_Toc137544242"/>
      <w:bookmarkStart w:id="405" w:name="_Toc142640507"/>
      <w:bookmarkStart w:id="406" w:name="_Toc146530701"/>
      <w:r w:rsidRPr="0037086D">
        <w:rPr>
          <w:rFonts w:hint="eastAsia"/>
        </w:rPr>
        <w:lastRenderedPageBreak/>
        <w:t>销售管理报表</w:t>
      </w:r>
      <w:bookmarkEnd w:id="404"/>
      <w:bookmarkEnd w:id="405"/>
      <w:bookmarkEnd w:id="406"/>
    </w:p>
    <w:p w:rsidR="00C34EB5" w:rsidRPr="0037086D" w:rsidRDefault="00C34EB5" w:rsidP="004C2B67">
      <w:pPr>
        <w:pStyle w:val="4"/>
        <w:rPr>
          <w:b/>
        </w:rPr>
      </w:pPr>
      <w:bookmarkStart w:id="407" w:name="_Toc13611"/>
      <w:bookmarkStart w:id="408" w:name="_Toc137544243"/>
      <w:bookmarkStart w:id="409" w:name="_Toc142640508"/>
      <w:bookmarkStart w:id="410" w:name="_Toc146530702"/>
      <w:r w:rsidRPr="0037086D">
        <w:rPr>
          <w:rFonts w:hint="eastAsia"/>
        </w:rPr>
        <w:t>商品销售统计</w:t>
      </w:r>
      <w:bookmarkEnd w:id="407"/>
      <w:bookmarkEnd w:id="408"/>
      <w:bookmarkEnd w:id="409"/>
      <w:bookmarkEnd w:id="410"/>
    </w:p>
    <w:p w:rsidR="00C34EB5" w:rsidRPr="0037086D" w:rsidRDefault="00CE48BC" w:rsidP="00C34EB5">
      <w:pPr>
        <w:rPr>
          <w:rFonts w:cstheme="minorEastAsia"/>
          <w:szCs w:val="21"/>
        </w:rPr>
      </w:pPr>
      <w:r>
        <w:rPr>
          <w:noProof/>
        </w:rPr>
        <w:drawing>
          <wp:inline distT="0" distB="0" distL="0" distR="0" wp14:anchorId="3F53B94B" wp14:editId="18257DE0">
            <wp:extent cx="4071600" cy="1800000"/>
            <wp:effectExtent l="0" t="0" r="5715" b="0"/>
            <wp:docPr id="500" name="图片 5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以商品为对象进行统计，统计某一段时间内的销售情况。</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43"/>
        </w:numPr>
        <w:ind w:firstLine="0"/>
        <w:rPr>
          <w:rFonts w:cstheme="minorEastAsia"/>
          <w:szCs w:val="21"/>
        </w:rPr>
      </w:pPr>
      <w:r w:rsidRPr="0037086D">
        <w:rPr>
          <w:rFonts w:cstheme="minorEastAsia" w:hint="eastAsia"/>
          <w:szCs w:val="21"/>
        </w:rPr>
        <w:t>包括商品的销售数量、浮动单位、单价、折前销售金额、销售金额、价税合计、成本、毛利、毛利率、销量权重、金额权重、利润权重、平均利润等信息。</w:t>
      </w:r>
    </w:p>
    <w:p w:rsidR="00C34EB5" w:rsidRPr="0037086D" w:rsidRDefault="00C34EB5" w:rsidP="00534D98">
      <w:pPr>
        <w:numPr>
          <w:ilvl w:val="0"/>
          <w:numId w:val="143"/>
        </w:numPr>
        <w:ind w:firstLine="0"/>
        <w:rPr>
          <w:rFonts w:cstheme="minorEastAsia"/>
          <w:szCs w:val="21"/>
        </w:rPr>
      </w:pPr>
      <w:r w:rsidRPr="0037086D">
        <w:rPr>
          <w:rFonts w:cstheme="minorEastAsia" w:hint="eastAsia"/>
          <w:szCs w:val="21"/>
        </w:rPr>
        <w:t>销售汇总明细：是根据商品进行汇总统计。针对每个商品的销售情况，列出与该商品有关的零售单、零售退货单、销售出库单、销售换货单、销售退货单等单据。其基本操作方法同上面讲过的商品采购汇总明细表。</w:t>
      </w:r>
    </w:p>
    <w:p w:rsidR="00C34EB5" w:rsidRPr="0037086D" w:rsidRDefault="00C34EB5" w:rsidP="00534D98">
      <w:pPr>
        <w:numPr>
          <w:ilvl w:val="0"/>
          <w:numId w:val="143"/>
        </w:numPr>
        <w:ind w:firstLine="0"/>
        <w:rPr>
          <w:rFonts w:cstheme="minorEastAsia"/>
          <w:szCs w:val="21"/>
        </w:rPr>
      </w:pPr>
      <w:r w:rsidRPr="0037086D">
        <w:rPr>
          <w:rFonts w:cstheme="minorEastAsia" w:hint="eastAsia"/>
          <w:szCs w:val="21"/>
        </w:rPr>
        <w:t>在“商品销售统计树型表”页面可进行明细表、线性列表及销售汇总明细的查询。</w:t>
      </w:r>
    </w:p>
    <w:p w:rsidR="00C34EB5" w:rsidRPr="0037086D" w:rsidRDefault="00C34EB5" w:rsidP="00534D98">
      <w:pPr>
        <w:numPr>
          <w:ilvl w:val="0"/>
          <w:numId w:val="143"/>
        </w:numPr>
        <w:ind w:firstLine="0"/>
        <w:rPr>
          <w:rFonts w:cstheme="minorEastAsia"/>
          <w:szCs w:val="21"/>
        </w:rPr>
      </w:pPr>
      <w:r w:rsidRPr="0037086D">
        <w:rPr>
          <w:rFonts w:cstheme="minorEastAsia" w:hint="eastAsia"/>
          <w:szCs w:val="21"/>
        </w:rPr>
        <w:t>包含过账、包含草稿：</w:t>
      </w:r>
      <w:r w:rsidRPr="0037086D">
        <w:rPr>
          <w:rFonts w:hint="eastAsia"/>
        </w:rPr>
        <w:t>购销类报表在查询条件对于单据过账状态都能进行组合查询，可以实现查询“仅草稿单据、仅过账单据、草稿+过账单据”三种状态。</w:t>
      </w:r>
    </w:p>
    <w:p w:rsidR="00C34EB5" w:rsidRPr="0037086D" w:rsidRDefault="00C34EB5" w:rsidP="00534D98">
      <w:pPr>
        <w:numPr>
          <w:ilvl w:val="0"/>
          <w:numId w:val="143"/>
        </w:numPr>
        <w:ind w:firstLine="0"/>
        <w:rPr>
          <w:rFonts w:cstheme="minorEastAsia"/>
          <w:szCs w:val="21"/>
        </w:rPr>
      </w:pPr>
      <w:r w:rsidRPr="0037086D">
        <w:rPr>
          <w:rFonts w:hint="eastAsia"/>
        </w:rPr>
        <w:t>报表基础选择器：支持在模糊查询的时候进行“□记忆勾选”以便实现多模糊查询后数据一次性查询。</w:t>
      </w:r>
    </w:p>
    <w:p w:rsidR="00C34EB5" w:rsidRPr="0037086D" w:rsidRDefault="00C34EB5" w:rsidP="004C2B67">
      <w:pPr>
        <w:pStyle w:val="4"/>
        <w:rPr>
          <w:b/>
        </w:rPr>
      </w:pPr>
      <w:bookmarkStart w:id="411" w:name="_Toc15512"/>
      <w:bookmarkStart w:id="412" w:name="_Toc137544244"/>
      <w:bookmarkStart w:id="413" w:name="_Toc142640509"/>
      <w:bookmarkStart w:id="414" w:name="_Toc146530703"/>
      <w:r w:rsidRPr="0037086D">
        <w:rPr>
          <w:rFonts w:hint="eastAsia"/>
        </w:rPr>
        <w:t>客户销售统计</w:t>
      </w:r>
      <w:bookmarkEnd w:id="411"/>
      <w:bookmarkEnd w:id="412"/>
      <w:bookmarkEnd w:id="413"/>
      <w:bookmarkEnd w:id="414"/>
    </w:p>
    <w:p w:rsidR="00C34EB5" w:rsidRPr="0037086D" w:rsidRDefault="00C34EB5" w:rsidP="00C34EB5">
      <w:r w:rsidRPr="0037086D">
        <w:rPr>
          <w:noProof/>
        </w:rPr>
        <w:drawing>
          <wp:inline distT="0" distB="0" distL="0" distR="0" wp14:anchorId="61C77B91" wp14:editId="3CDC4FE1">
            <wp:extent cx="4071600" cy="1800000"/>
            <wp:effectExtent l="0" t="0" r="5715"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以客户为统计对象，统计某一段时间内的销售情况。</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44"/>
        </w:numPr>
        <w:ind w:firstLine="0"/>
        <w:rPr>
          <w:rFonts w:cstheme="minorEastAsia"/>
          <w:szCs w:val="21"/>
        </w:rPr>
      </w:pPr>
      <w:r w:rsidRPr="0037086D">
        <w:rPr>
          <w:rFonts w:cstheme="minorEastAsia" w:hint="eastAsia"/>
          <w:szCs w:val="21"/>
        </w:rPr>
        <w:t>销售汇总明细：是根据客户进行汇总统计。针对每个客户的销售情况，列出与该客户有关的零售单、零售退货单、销售出库单、销售换货单、销售退货单等单据。</w:t>
      </w:r>
    </w:p>
    <w:p w:rsidR="00C34EB5" w:rsidRPr="0037086D" w:rsidRDefault="00C34EB5" w:rsidP="004C2B67">
      <w:pPr>
        <w:pStyle w:val="4"/>
        <w:rPr>
          <w:b/>
        </w:rPr>
      </w:pPr>
      <w:bookmarkStart w:id="415" w:name="_Toc137544245"/>
      <w:bookmarkStart w:id="416" w:name="_Toc142640510"/>
      <w:bookmarkStart w:id="417" w:name="_Toc146530704"/>
      <w:r w:rsidRPr="0037086D">
        <w:rPr>
          <w:rFonts w:hint="eastAsia"/>
        </w:rPr>
        <w:t>职员销售统计</w:t>
      </w:r>
      <w:bookmarkEnd w:id="415"/>
      <w:bookmarkEnd w:id="416"/>
      <w:bookmarkEnd w:id="417"/>
    </w:p>
    <w:p w:rsidR="00C34EB5" w:rsidRPr="0037086D" w:rsidRDefault="00C34EB5" w:rsidP="00C34EB5">
      <w:r w:rsidRPr="0037086D">
        <w:rPr>
          <w:noProof/>
        </w:rPr>
        <w:drawing>
          <wp:inline distT="0" distB="0" distL="0" distR="0" wp14:anchorId="17F1E78C" wp14:editId="364CB715">
            <wp:extent cx="4071600" cy="1800000"/>
            <wp:effectExtent l="0" t="0" r="5715"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lastRenderedPageBreak/>
        <w:t>功能描述：</w:t>
      </w:r>
      <w:r w:rsidRPr="0037086D">
        <w:rPr>
          <w:rFonts w:cstheme="minorEastAsia" w:hint="eastAsia"/>
          <w:szCs w:val="21"/>
        </w:rPr>
        <w:t>以职员为统计对象，统计某一段时间内的销售情况。</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44"/>
        </w:numPr>
        <w:ind w:firstLine="0"/>
        <w:rPr>
          <w:rFonts w:cstheme="minorEastAsia"/>
          <w:szCs w:val="21"/>
        </w:rPr>
      </w:pPr>
      <w:r w:rsidRPr="0037086D">
        <w:rPr>
          <w:rFonts w:cstheme="minorEastAsia" w:hint="eastAsia"/>
          <w:szCs w:val="21"/>
        </w:rPr>
        <w:t>销售汇总明细：是根据职员进行汇总统计。针对每个职员的销售情况，列出与该职员有关的零售单、零售退货单、销售出库单、销售换货单、销售退货单等单据。</w:t>
      </w:r>
    </w:p>
    <w:p w:rsidR="00C34EB5" w:rsidRPr="0037086D" w:rsidRDefault="00C34EB5" w:rsidP="004C2B67">
      <w:pPr>
        <w:pStyle w:val="4"/>
        <w:rPr>
          <w:b/>
        </w:rPr>
      </w:pPr>
      <w:bookmarkStart w:id="418" w:name="_Toc24878"/>
      <w:bookmarkStart w:id="419" w:name="_Toc137544246"/>
      <w:bookmarkStart w:id="420" w:name="_Toc142640511"/>
      <w:bookmarkStart w:id="421" w:name="_Toc146530705"/>
      <w:r w:rsidRPr="0037086D">
        <w:rPr>
          <w:rFonts w:hint="eastAsia"/>
        </w:rPr>
        <w:t>销售抹零统计</w:t>
      </w:r>
      <w:bookmarkEnd w:id="418"/>
      <w:bookmarkEnd w:id="419"/>
      <w:bookmarkEnd w:id="420"/>
      <w:bookmarkEnd w:id="421"/>
    </w:p>
    <w:p w:rsidR="00C34EB5" w:rsidRPr="0037086D" w:rsidRDefault="00C34EB5" w:rsidP="00C34EB5">
      <w:r w:rsidRPr="0037086D">
        <w:rPr>
          <w:noProof/>
        </w:rPr>
        <w:drawing>
          <wp:inline distT="0" distB="0" distL="0" distR="0" wp14:anchorId="49DC55CE" wp14:editId="24D48B24">
            <wp:extent cx="4071600" cy="1800000"/>
            <wp:effectExtent l="0" t="0" r="5715"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统计销售类业务中的抹零金额，可以按“部门、职员、往来单位”方式展示</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45"/>
        </w:numPr>
        <w:ind w:firstLine="0"/>
        <w:rPr>
          <w:rFonts w:cstheme="minorEastAsia"/>
          <w:szCs w:val="21"/>
        </w:rPr>
      </w:pPr>
      <w:r w:rsidRPr="0037086D">
        <w:rPr>
          <w:rFonts w:cstheme="minorEastAsia" w:hint="eastAsia"/>
          <w:szCs w:val="21"/>
        </w:rPr>
        <w:t>报表中数据的展示方式也会随之发生变化。按照上述三种方式统计出税价合计、优惠金额和优惠后金额。</w:t>
      </w:r>
    </w:p>
    <w:p w:rsidR="00C34EB5" w:rsidRPr="0037086D" w:rsidRDefault="00C34EB5" w:rsidP="00534D98">
      <w:pPr>
        <w:numPr>
          <w:ilvl w:val="0"/>
          <w:numId w:val="145"/>
        </w:numPr>
        <w:ind w:firstLine="0"/>
        <w:rPr>
          <w:rFonts w:cstheme="minorEastAsia"/>
          <w:szCs w:val="21"/>
        </w:rPr>
      </w:pPr>
      <w:r w:rsidRPr="0037086D">
        <w:rPr>
          <w:rFonts w:cstheme="minorEastAsia" w:hint="eastAsia"/>
          <w:szCs w:val="21"/>
        </w:rPr>
        <w:t>明细账本：查询对应部门、职员、往来单位抹零情况的明细。</w:t>
      </w:r>
    </w:p>
    <w:p w:rsidR="00C34EB5" w:rsidRPr="0037086D" w:rsidRDefault="00C34EB5" w:rsidP="004C2B67">
      <w:pPr>
        <w:pStyle w:val="4"/>
        <w:rPr>
          <w:b/>
        </w:rPr>
      </w:pPr>
      <w:bookmarkStart w:id="422" w:name="_Toc31752"/>
      <w:bookmarkStart w:id="423" w:name="_Toc137544247"/>
      <w:bookmarkStart w:id="424" w:name="_Toc142640512"/>
      <w:bookmarkStart w:id="425" w:name="_Toc146530706"/>
      <w:r w:rsidRPr="0037086D">
        <w:rPr>
          <w:rFonts w:hint="eastAsia"/>
        </w:rPr>
        <w:t>商品自由项销售查询</w:t>
      </w:r>
      <w:bookmarkEnd w:id="422"/>
      <w:bookmarkEnd w:id="423"/>
      <w:bookmarkEnd w:id="424"/>
      <w:bookmarkEnd w:id="425"/>
    </w:p>
    <w:p w:rsidR="00C34EB5" w:rsidRPr="0037086D" w:rsidRDefault="00C34EB5" w:rsidP="00C34EB5">
      <w:pPr>
        <w:rPr>
          <w:rFonts w:cstheme="minorEastAsia"/>
          <w:szCs w:val="21"/>
        </w:rPr>
      </w:pPr>
      <w:r w:rsidRPr="0037086D">
        <w:rPr>
          <w:noProof/>
        </w:rPr>
        <w:drawing>
          <wp:inline distT="0" distB="0" distL="0" distR="0" wp14:anchorId="54BAF78A" wp14:editId="23B7497E">
            <wp:extent cx="4071600" cy="1800000"/>
            <wp:effectExtent l="0" t="0" r="5715"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按商品和其自由项的维度统计商品的销售数量、销售金额等销售数据。</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关注该报表可以进一步分析同一种商品不同属性的销售情况，分析如那种颜色更受客户欢迎。</w:t>
      </w:r>
    </w:p>
    <w:p w:rsidR="00C34EB5" w:rsidRPr="0037086D" w:rsidRDefault="00C34EB5" w:rsidP="002B28E3">
      <w:pPr>
        <w:numPr>
          <w:ilvl w:val="0"/>
          <w:numId w:val="146"/>
        </w:numPr>
        <w:ind w:firstLine="0"/>
        <w:rPr>
          <w:rFonts w:cstheme="minorEastAsia"/>
          <w:szCs w:val="21"/>
        </w:rPr>
      </w:pPr>
      <w:r w:rsidRPr="0037086D">
        <w:rPr>
          <w:rFonts w:cstheme="minorEastAsia" w:hint="eastAsia"/>
          <w:szCs w:val="21"/>
        </w:rPr>
        <w:t>明细账本：查询明细数据。</w:t>
      </w:r>
    </w:p>
    <w:p w:rsidR="00C34EB5" w:rsidRPr="0037086D" w:rsidRDefault="00C34EB5" w:rsidP="004C2B67">
      <w:pPr>
        <w:pStyle w:val="4"/>
        <w:rPr>
          <w:b/>
        </w:rPr>
      </w:pPr>
      <w:bookmarkStart w:id="426" w:name="_Toc9754"/>
      <w:bookmarkStart w:id="427" w:name="_Toc137544248"/>
      <w:bookmarkStart w:id="428" w:name="_Toc142640513"/>
      <w:bookmarkStart w:id="429" w:name="_Toc146530707"/>
      <w:r w:rsidRPr="0037086D">
        <w:rPr>
          <w:rFonts w:hint="eastAsia"/>
        </w:rPr>
        <w:t>序列号销售毛利统计</w:t>
      </w:r>
      <w:bookmarkEnd w:id="426"/>
      <w:bookmarkEnd w:id="427"/>
      <w:bookmarkEnd w:id="428"/>
      <w:bookmarkEnd w:id="429"/>
    </w:p>
    <w:p w:rsidR="00C34EB5" w:rsidRPr="0037086D" w:rsidRDefault="00C34EB5" w:rsidP="00C34EB5">
      <w:pPr>
        <w:rPr>
          <w:rFonts w:cstheme="minorEastAsia"/>
          <w:szCs w:val="21"/>
        </w:rPr>
      </w:pPr>
      <w:r w:rsidRPr="0037086D">
        <w:rPr>
          <w:noProof/>
        </w:rPr>
        <w:drawing>
          <wp:inline distT="0" distB="0" distL="0" distR="0" wp14:anchorId="4291EACD" wp14:editId="72E9A086">
            <wp:extent cx="4071600" cy="1800000"/>
            <wp:effectExtent l="0" t="0" r="5715"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按每个序列号单独的销售情况统计该序列号的各自毛利。</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手机通讯行业商品价格波动快，同一款手机不同厂家提供返利等优惠活动政策不同，经</w:t>
      </w:r>
      <w:r w:rsidRPr="0037086D">
        <w:rPr>
          <w:rFonts w:cstheme="minorEastAsia" w:hint="eastAsia"/>
          <w:szCs w:val="21"/>
        </w:rPr>
        <w:lastRenderedPageBreak/>
        <w:t>销商一般会根据每台手机的销售利润给员工核算提成等。这就需要按照每一台手机统计其销售情毛利，即：按照每个序列号去统计商品的销售毛利。</w:t>
      </w:r>
    </w:p>
    <w:p w:rsidR="00C34EB5" w:rsidRPr="0037086D" w:rsidRDefault="00C34EB5" w:rsidP="00534D98">
      <w:pPr>
        <w:numPr>
          <w:ilvl w:val="0"/>
          <w:numId w:val="147"/>
        </w:numPr>
        <w:ind w:firstLine="0"/>
        <w:rPr>
          <w:rFonts w:cstheme="minorEastAsia"/>
          <w:szCs w:val="21"/>
        </w:rPr>
      </w:pPr>
      <w:r w:rsidRPr="0037086D">
        <w:rPr>
          <w:rFonts w:cstheme="minorEastAsia" w:hint="eastAsia"/>
          <w:szCs w:val="21"/>
        </w:rPr>
        <w:t>在“系统配置--全局配置--</w:t>
      </w:r>
      <w:r w:rsidRPr="0037086D">
        <w:rPr>
          <w:rFonts w:cstheme="minorEastAsia" w:hint="eastAsia"/>
          <w:szCs w:val="21"/>
        </w:rPr>
        <w:sym w:font="Wingdings 2" w:char="0052"/>
      </w:r>
      <w:r w:rsidRPr="0037086D">
        <w:rPr>
          <w:rFonts w:cstheme="minorEastAsia" w:hint="eastAsia"/>
          <w:szCs w:val="21"/>
        </w:rPr>
        <w:t>系统采用序列号严密管理模式”的情况下“销售管理--报表”下新增“序列号销售毛利统计”，支持联查“序列号跟踪”报表。</w:t>
      </w:r>
    </w:p>
    <w:p w:rsidR="00C34EB5" w:rsidRPr="0037086D" w:rsidRDefault="00C34EB5" w:rsidP="00534D98">
      <w:pPr>
        <w:numPr>
          <w:ilvl w:val="0"/>
          <w:numId w:val="147"/>
        </w:numPr>
        <w:ind w:firstLine="0"/>
        <w:rPr>
          <w:rFonts w:cstheme="minorEastAsia"/>
          <w:szCs w:val="21"/>
        </w:rPr>
      </w:pPr>
      <w:r w:rsidRPr="0037086D">
        <w:rPr>
          <w:rFonts w:cstheme="minorEastAsia" w:hint="eastAsia"/>
          <w:szCs w:val="21"/>
        </w:rPr>
        <w:t>该报表可针对同一种商品不同的序列号统计出其销售毛利和毛利率(%)。</w:t>
      </w:r>
    </w:p>
    <w:p w:rsidR="00C34EB5" w:rsidRPr="0037086D" w:rsidRDefault="00C34EB5" w:rsidP="00534D98">
      <w:pPr>
        <w:numPr>
          <w:ilvl w:val="0"/>
          <w:numId w:val="147"/>
        </w:numPr>
        <w:ind w:firstLine="0"/>
        <w:rPr>
          <w:rFonts w:cstheme="minorEastAsia"/>
          <w:szCs w:val="21"/>
        </w:rPr>
      </w:pPr>
      <w:r w:rsidRPr="0037086D">
        <w:rPr>
          <w:rFonts w:cstheme="minorEastAsia" w:hint="eastAsia"/>
          <w:szCs w:val="21"/>
        </w:rPr>
        <w:t>这里的“毛利 = 销售单价 - 入库成本”；“毛利率(%)=(销售单价 - 入库成本)÷ 销售单价”。</w:t>
      </w:r>
    </w:p>
    <w:p w:rsidR="00C34EB5" w:rsidRPr="0037086D" w:rsidRDefault="00C34EB5" w:rsidP="00534D98">
      <w:pPr>
        <w:numPr>
          <w:ilvl w:val="0"/>
          <w:numId w:val="147"/>
        </w:numPr>
        <w:ind w:firstLine="0"/>
        <w:rPr>
          <w:rFonts w:cstheme="minorEastAsia"/>
          <w:szCs w:val="21"/>
        </w:rPr>
      </w:pPr>
      <w:r w:rsidRPr="0037086D">
        <w:rPr>
          <w:rFonts w:cstheme="minorEastAsia" w:hint="eastAsia"/>
          <w:szCs w:val="21"/>
        </w:rPr>
        <w:t>该报表中“毛利”相关数据会受到“操作员功能权限--基础资料--其他权限--允许查询成本”影响，无该权限时，“毛利”相关数据显示的是“*”。</w:t>
      </w:r>
    </w:p>
    <w:p w:rsidR="00C34EB5" w:rsidRPr="0037086D" w:rsidRDefault="00C34EB5" w:rsidP="00534D98">
      <w:pPr>
        <w:numPr>
          <w:ilvl w:val="0"/>
          <w:numId w:val="147"/>
        </w:numPr>
        <w:ind w:firstLine="0"/>
        <w:rPr>
          <w:rFonts w:cstheme="minorEastAsia"/>
          <w:szCs w:val="21"/>
        </w:rPr>
      </w:pPr>
      <w:r w:rsidRPr="0037086D">
        <w:rPr>
          <w:rFonts w:cstheme="minorEastAsia" w:hint="eastAsia"/>
          <w:szCs w:val="21"/>
        </w:rPr>
        <w:t>查询方式：</w:t>
      </w:r>
    </w:p>
    <w:p w:rsidR="00C34EB5" w:rsidRPr="0037086D" w:rsidRDefault="00C34EB5" w:rsidP="00534D98">
      <w:pPr>
        <w:numPr>
          <w:ilvl w:val="0"/>
          <w:numId w:val="148"/>
        </w:numPr>
        <w:rPr>
          <w:rFonts w:cstheme="minorEastAsia"/>
          <w:szCs w:val="21"/>
        </w:rPr>
      </w:pPr>
      <w:r w:rsidRPr="0037086D">
        <w:rPr>
          <w:rFonts w:cstheme="minorEastAsia" w:hint="eastAsia"/>
          <w:szCs w:val="21"/>
        </w:rPr>
        <w:t>序列号销售记录：只查询“已销售”状态序列号毛利数据</w:t>
      </w:r>
    </w:p>
    <w:p w:rsidR="00C34EB5" w:rsidRPr="0037086D" w:rsidRDefault="00C34EB5" w:rsidP="00534D98">
      <w:pPr>
        <w:numPr>
          <w:ilvl w:val="0"/>
          <w:numId w:val="148"/>
        </w:numPr>
        <w:rPr>
          <w:rFonts w:cstheme="minorEastAsia"/>
          <w:szCs w:val="21"/>
        </w:rPr>
      </w:pPr>
      <w:r w:rsidRPr="0037086D">
        <w:rPr>
          <w:rFonts w:cstheme="minorEastAsia" w:hint="eastAsia"/>
          <w:szCs w:val="21"/>
        </w:rPr>
        <w:t>序列号销售、退货跟踪：跟踪序列号销售以及退货全记录毛利数据，退货序列号毛利为负数。</w:t>
      </w:r>
    </w:p>
    <w:p w:rsidR="00C34EB5" w:rsidRPr="0037086D" w:rsidRDefault="00C34EB5" w:rsidP="004C2B67">
      <w:pPr>
        <w:pStyle w:val="4"/>
        <w:rPr>
          <w:b/>
        </w:rPr>
      </w:pPr>
      <w:bookmarkStart w:id="430" w:name="_Toc20686"/>
      <w:bookmarkStart w:id="431" w:name="_Toc137544249"/>
      <w:bookmarkStart w:id="432" w:name="_Toc142640514"/>
      <w:bookmarkStart w:id="433" w:name="_Toc146530708"/>
      <w:bookmarkStart w:id="434" w:name="_Toc15027"/>
      <w:r w:rsidRPr="0037086D">
        <w:rPr>
          <w:rFonts w:hint="eastAsia"/>
        </w:rPr>
        <w:t>新品销售分析报表</w:t>
      </w:r>
      <w:bookmarkEnd w:id="430"/>
      <w:bookmarkEnd w:id="431"/>
      <w:bookmarkEnd w:id="432"/>
      <w:bookmarkEnd w:id="433"/>
    </w:p>
    <w:p w:rsidR="00C34EB5" w:rsidRPr="0037086D" w:rsidRDefault="00C34EB5" w:rsidP="00C34EB5">
      <w:r w:rsidRPr="0037086D">
        <w:rPr>
          <w:noProof/>
        </w:rPr>
        <w:drawing>
          <wp:inline distT="0" distB="0" distL="0" distR="0" wp14:anchorId="2CCB8DA3" wp14:editId="18057711">
            <wp:extent cx="4071600" cy="1800000"/>
            <wp:effectExtent l="0" t="0" r="5715"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查询上新商品的销售数量、次数、销售金额、毛利、同期的相关权重</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49"/>
        </w:numPr>
        <w:ind w:firstLine="0"/>
        <w:rPr>
          <w:rFonts w:cstheme="minorEastAsia"/>
          <w:szCs w:val="21"/>
        </w:rPr>
      </w:pPr>
      <w:r w:rsidRPr="0037086D">
        <w:rPr>
          <w:rFonts w:cstheme="minorEastAsia" w:hint="eastAsia"/>
          <w:szCs w:val="21"/>
        </w:rPr>
        <w:t>新产品的不断问市，能够使企业长久充满活力的发展。定期对新品的销售走势和市场表现作出分析，有利于工业企业不断优化产品，有利于商贸流通企业了解各款新品对销售额的贡献率是多少？知道我们的爆款是什么？销售频次如何？从而进一步分析销售额变动的原因和判断之后的趋势。</w:t>
      </w:r>
    </w:p>
    <w:p w:rsidR="00C34EB5" w:rsidRPr="0037086D" w:rsidRDefault="00C34EB5" w:rsidP="00534D98">
      <w:pPr>
        <w:numPr>
          <w:ilvl w:val="0"/>
          <w:numId w:val="149"/>
        </w:numPr>
        <w:ind w:firstLine="0"/>
        <w:rPr>
          <w:rFonts w:cstheme="minorEastAsia"/>
          <w:szCs w:val="21"/>
        </w:rPr>
      </w:pPr>
      <w:r w:rsidRPr="0037086D">
        <w:rPr>
          <w:rFonts w:cstheme="minorEastAsia" w:hint="eastAsia"/>
          <w:szCs w:val="21"/>
        </w:rPr>
        <w:t>该报表通过商品的“首次采购时间”判断是否属于查询条件“上新时间”范围内的新品，从而统计出该商品所有的的销售数量、销售次数、销售金额、毛利、毛利率、同期销量权重、同期销售次数权重、同期销售金额权重、同期销售毛利权重、采购数量、采购次数、采购金额等。</w:t>
      </w:r>
    </w:p>
    <w:p w:rsidR="00C34EB5" w:rsidRPr="0037086D" w:rsidRDefault="00C34EB5" w:rsidP="00534D98">
      <w:pPr>
        <w:numPr>
          <w:ilvl w:val="0"/>
          <w:numId w:val="149"/>
        </w:numPr>
        <w:ind w:firstLine="0"/>
        <w:rPr>
          <w:rFonts w:cstheme="minorEastAsia"/>
          <w:szCs w:val="21"/>
        </w:rPr>
      </w:pPr>
      <w:r w:rsidRPr="0037086D">
        <w:rPr>
          <w:rFonts w:cstheme="minorEastAsia" w:hint="eastAsia"/>
          <w:szCs w:val="21"/>
        </w:rPr>
        <w:t>该商品首张过账状态下的采购入库单的过账时间，即为该商品的“首次采购时间”。</w:t>
      </w:r>
    </w:p>
    <w:p w:rsidR="00C34EB5" w:rsidRPr="0037086D" w:rsidRDefault="00C34EB5" w:rsidP="00534D98">
      <w:pPr>
        <w:numPr>
          <w:ilvl w:val="0"/>
          <w:numId w:val="149"/>
        </w:numPr>
        <w:ind w:firstLine="0"/>
        <w:rPr>
          <w:rFonts w:cstheme="minorEastAsia"/>
          <w:szCs w:val="21"/>
        </w:rPr>
      </w:pPr>
      <w:r w:rsidRPr="0037086D">
        <w:rPr>
          <w:rFonts w:cstheme="minorEastAsia" w:hint="eastAsia"/>
          <w:szCs w:val="21"/>
        </w:rPr>
        <w:t>主要数据统计规则说明：</w:t>
      </w:r>
    </w:p>
    <w:tbl>
      <w:tblPr>
        <w:tblStyle w:val="aa"/>
        <w:tblW w:w="0" w:type="auto"/>
        <w:tblLook w:val="04A0" w:firstRow="1" w:lastRow="0" w:firstColumn="1" w:lastColumn="0" w:noHBand="0" w:noVBand="1"/>
      </w:tblPr>
      <w:tblGrid>
        <w:gridCol w:w="2530"/>
        <w:gridCol w:w="5992"/>
      </w:tblGrid>
      <w:tr w:rsidR="00C34EB5" w:rsidRPr="0037086D" w:rsidTr="004E3D77">
        <w:tc>
          <w:tcPr>
            <w:tcW w:w="2530" w:type="dxa"/>
            <w:shd w:val="clear" w:color="auto" w:fill="BFBFBF" w:themeFill="background1" w:themeFillShade="BF"/>
          </w:tcPr>
          <w:p w:rsidR="00C34EB5" w:rsidRPr="0037086D" w:rsidRDefault="00C34EB5" w:rsidP="00534D98">
            <w:pPr>
              <w:rPr>
                <w:rFonts w:cstheme="minorEastAsia"/>
                <w:bCs/>
                <w:szCs w:val="21"/>
              </w:rPr>
            </w:pPr>
            <w:r w:rsidRPr="0037086D">
              <w:rPr>
                <w:rFonts w:cstheme="minorEastAsia" w:hint="eastAsia"/>
                <w:bCs/>
                <w:szCs w:val="21"/>
              </w:rPr>
              <w:t>系统列名</w:t>
            </w:r>
          </w:p>
        </w:tc>
        <w:tc>
          <w:tcPr>
            <w:tcW w:w="5992" w:type="dxa"/>
            <w:shd w:val="clear" w:color="auto" w:fill="BFBFBF" w:themeFill="background1" w:themeFillShade="BF"/>
          </w:tcPr>
          <w:p w:rsidR="00C34EB5" w:rsidRPr="0037086D" w:rsidRDefault="00C34EB5" w:rsidP="00534D98">
            <w:pPr>
              <w:rPr>
                <w:rFonts w:cstheme="minorEastAsia"/>
                <w:bCs/>
                <w:szCs w:val="21"/>
              </w:rPr>
            </w:pPr>
            <w:r w:rsidRPr="0037086D">
              <w:rPr>
                <w:rFonts w:cstheme="minorEastAsia" w:hint="eastAsia"/>
                <w:bCs/>
                <w:szCs w:val="21"/>
              </w:rPr>
              <w:t>功能说明</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商品编号、商品名称</w:t>
            </w:r>
          </w:p>
        </w:tc>
        <w:tc>
          <w:tcPr>
            <w:tcW w:w="5992" w:type="dxa"/>
          </w:tcPr>
          <w:p w:rsidR="00C34EB5" w:rsidRPr="0037086D" w:rsidRDefault="00C34EB5" w:rsidP="00534D98">
            <w:pPr>
              <w:numPr>
                <w:ilvl w:val="0"/>
                <w:numId w:val="478"/>
              </w:numPr>
              <w:rPr>
                <w:rFonts w:cstheme="minorEastAsia"/>
                <w:szCs w:val="21"/>
              </w:rPr>
            </w:pPr>
            <w:r w:rsidRPr="0037086D">
              <w:rPr>
                <w:rFonts w:cstheme="minorEastAsia" w:hint="eastAsia"/>
                <w:szCs w:val="21"/>
              </w:rPr>
              <w:t>查询出来的商品编号、商品名称。</w:t>
            </w:r>
          </w:p>
          <w:p w:rsidR="00C34EB5" w:rsidRPr="0037086D" w:rsidRDefault="00C34EB5" w:rsidP="00534D98">
            <w:pPr>
              <w:numPr>
                <w:ilvl w:val="0"/>
                <w:numId w:val="478"/>
              </w:numPr>
              <w:rPr>
                <w:rFonts w:cstheme="minorEastAsia"/>
                <w:szCs w:val="21"/>
              </w:rPr>
            </w:pPr>
            <w:r w:rsidRPr="0037086D">
              <w:rPr>
                <w:rFonts w:cstheme="minorEastAsia" w:hint="eastAsia"/>
                <w:szCs w:val="21"/>
              </w:rPr>
              <w:t>停用的商品显示为蓝色。</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首次采购时间</w:t>
            </w:r>
          </w:p>
        </w:tc>
        <w:tc>
          <w:tcPr>
            <w:tcW w:w="5992" w:type="dxa"/>
          </w:tcPr>
          <w:p w:rsidR="00C34EB5" w:rsidRPr="0037086D" w:rsidRDefault="00C34EB5" w:rsidP="00534D98">
            <w:pPr>
              <w:rPr>
                <w:rFonts w:cstheme="minorEastAsia"/>
                <w:szCs w:val="21"/>
              </w:rPr>
            </w:pPr>
            <w:r w:rsidRPr="0037086D">
              <w:rPr>
                <w:rFonts w:cstheme="minorEastAsia" w:hint="eastAsia"/>
                <w:szCs w:val="21"/>
              </w:rPr>
              <w:t>查询出来的商品第一次采购的时间，显示格式为“年-月-日”。</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销售数量</w:t>
            </w:r>
          </w:p>
        </w:tc>
        <w:tc>
          <w:tcPr>
            <w:tcW w:w="5992" w:type="dxa"/>
          </w:tcPr>
          <w:p w:rsidR="00C34EB5" w:rsidRPr="0037086D" w:rsidRDefault="00C34EB5" w:rsidP="00534D98">
            <w:pPr>
              <w:rPr>
                <w:rFonts w:cstheme="minorEastAsia"/>
                <w:szCs w:val="21"/>
              </w:rPr>
            </w:pPr>
            <w:r w:rsidRPr="0037086D">
              <w:rPr>
                <w:rFonts w:cstheme="minorEastAsia" w:hint="eastAsia"/>
                <w:szCs w:val="21"/>
              </w:rPr>
              <w:t>=(零售单-零售退货单+销售出库单-销售退货单+销售换货单出库-销售换货单入库)的基本单位数量。</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销售次数</w:t>
            </w:r>
          </w:p>
        </w:tc>
        <w:tc>
          <w:tcPr>
            <w:tcW w:w="5992" w:type="dxa"/>
          </w:tcPr>
          <w:p w:rsidR="00C34EB5" w:rsidRPr="0037086D" w:rsidRDefault="00C34EB5" w:rsidP="00534D98">
            <w:pPr>
              <w:rPr>
                <w:rFonts w:cstheme="minorEastAsia"/>
                <w:szCs w:val="21"/>
              </w:rPr>
            </w:pPr>
            <w:r w:rsidRPr="0037086D">
              <w:rPr>
                <w:rFonts w:cstheme="minorEastAsia" w:hint="eastAsia"/>
                <w:szCs w:val="21"/>
              </w:rPr>
              <w:t>=(零售单-零售退货单+销售出库单-销售退货单+销售换货单出库-销售换货单入库)的单据张数。</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销售金额</w:t>
            </w:r>
          </w:p>
        </w:tc>
        <w:tc>
          <w:tcPr>
            <w:tcW w:w="5992" w:type="dxa"/>
          </w:tcPr>
          <w:p w:rsidR="00C34EB5" w:rsidRPr="0037086D" w:rsidRDefault="00C34EB5" w:rsidP="00534D98">
            <w:pPr>
              <w:rPr>
                <w:rFonts w:cstheme="minorEastAsia"/>
                <w:szCs w:val="21"/>
              </w:rPr>
            </w:pPr>
            <w:r w:rsidRPr="0037086D">
              <w:rPr>
                <w:rFonts w:cstheme="minorEastAsia" w:hint="eastAsia"/>
                <w:szCs w:val="21"/>
              </w:rPr>
              <w:t>=(零售单-零售退货单+销售出库单-销售退货单+销售换货单出库-销售换货单入库)的基本单位折后金额。</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毛利</w:t>
            </w:r>
          </w:p>
        </w:tc>
        <w:tc>
          <w:tcPr>
            <w:tcW w:w="5992" w:type="dxa"/>
          </w:tcPr>
          <w:p w:rsidR="00C34EB5" w:rsidRPr="0037086D" w:rsidRDefault="00C34EB5" w:rsidP="00534D98">
            <w:pPr>
              <w:rPr>
                <w:rFonts w:cstheme="minorEastAsia"/>
                <w:szCs w:val="21"/>
              </w:rPr>
            </w:pPr>
            <w:r w:rsidRPr="0037086D">
              <w:rPr>
                <w:rFonts w:cstheme="minorEastAsia" w:hint="eastAsia"/>
                <w:szCs w:val="21"/>
              </w:rPr>
              <w:t>=(零售单-零售退货单+销售出库单-销售退货单+销售换货单出库-销售换货单入库)的基本单位毛利。</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毛利率(%)</w:t>
            </w:r>
          </w:p>
        </w:tc>
        <w:tc>
          <w:tcPr>
            <w:tcW w:w="5992" w:type="dxa"/>
          </w:tcPr>
          <w:p w:rsidR="00C34EB5" w:rsidRPr="0037086D" w:rsidRDefault="00C34EB5" w:rsidP="00534D98">
            <w:pPr>
              <w:rPr>
                <w:rFonts w:cstheme="minorEastAsia"/>
                <w:szCs w:val="21"/>
              </w:rPr>
            </w:pPr>
            <w:r w:rsidRPr="0037086D">
              <w:rPr>
                <w:rFonts w:cstheme="minorEastAsia" w:hint="eastAsia"/>
                <w:szCs w:val="21"/>
              </w:rPr>
              <w:t>=(零售单-零售退货单+销售出库单-销售退货单+销售换货单出库-销售换货单入库)的基本单位毛利/Sum(零售单-零售退货单</w:t>
            </w:r>
            <w:r w:rsidRPr="0037086D">
              <w:rPr>
                <w:rFonts w:cstheme="minorEastAsia" w:hint="eastAsia"/>
                <w:szCs w:val="21"/>
              </w:rPr>
              <w:lastRenderedPageBreak/>
              <w:t>+销售出库单-销售退货单+销售换货单出库-销售换货单入库)的基本单位折后金额*100。</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lastRenderedPageBreak/>
              <w:t>同期销量权重(%)</w:t>
            </w:r>
          </w:p>
        </w:tc>
        <w:tc>
          <w:tcPr>
            <w:tcW w:w="5992" w:type="dxa"/>
          </w:tcPr>
          <w:p w:rsidR="00C34EB5" w:rsidRPr="0037086D" w:rsidRDefault="00C34EB5" w:rsidP="00534D98">
            <w:pPr>
              <w:rPr>
                <w:rFonts w:cstheme="minorEastAsia"/>
                <w:szCs w:val="21"/>
              </w:rPr>
            </w:pPr>
            <w:r w:rsidRPr="0037086D">
              <w:rPr>
                <w:rFonts w:cstheme="minorEastAsia" w:hint="eastAsia"/>
                <w:szCs w:val="21"/>
              </w:rPr>
              <w:t>=本行的销售数量/(查询出来的全部销售数量)*100。</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同期销售次数权重(%)</w:t>
            </w:r>
          </w:p>
        </w:tc>
        <w:tc>
          <w:tcPr>
            <w:tcW w:w="5992" w:type="dxa"/>
          </w:tcPr>
          <w:p w:rsidR="00C34EB5" w:rsidRPr="0037086D" w:rsidRDefault="00C34EB5" w:rsidP="00534D98">
            <w:pPr>
              <w:rPr>
                <w:rFonts w:cstheme="minorEastAsia"/>
                <w:szCs w:val="21"/>
              </w:rPr>
            </w:pPr>
            <w:r w:rsidRPr="0037086D">
              <w:rPr>
                <w:rFonts w:cstheme="minorEastAsia" w:hint="eastAsia"/>
                <w:szCs w:val="21"/>
              </w:rPr>
              <w:t>=本行的销售次数/(查询出来的全部销售次数)*100。</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同期销售金额权重(%)</w:t>
            </w:r>
          </w:p>
        </w:tc>
        <w:tc>
          <w:tcPr>
            <w:tcW w:w="5992" w:type="dxa"/>
          </w:tcPr>
          <w:p w:rsidR="00C34EB5" w:rsidRPr="0037086D" w:rsidRDefault="00C34EB5" w:rsidP="00534D98">
            <w:pPr>
              <w:rPr>
                <w:rFonts w:cstheme="minorEastAsia"/>
                <w:szCs w:val="21"/>
              </w:rPr>
            </w:pPr>
            <w:r w:rsidRPr="0037086D">
              <w:rPr>
                <w:rFonts w:cstheme="minorEastAsia" w:hint="eastAsia"/>
                <w:szCs w:val="21"/>
              </w:rPr>
              <w:t>=本行的销售金额/(查询出来的全部销售金额)*100。</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同期销售毛利权重(%)</w:t>
            </w:r>
          </w:p>
        </w:tc>
        <w:tc>
          <w:tcPr>
            <w:tcW w:w="5992" w:type="dxa"/>
          </w:tcPr>
          <w:p w:rsidR="00C34EB5" w:rsidRPr="0037086D" w:rsidRDefault="00C34EB5" w:rsidP="00534D98">
            <w:pPr>
              <w:rPr>
                <w:rFonts w:cstheme="minorEastAsia"/>
                <w:szCs w:val="21"/>
              </w:rPr>
            </w:pPr>
            <w:r w:rsidRPr="0037086D">
              <w:rPr>
                <w:rFonts w:cstheme="minorEastAsia" w:hint="eastAsia"/>
                <w:szCs w:val="21"/>
              </w:rPr>
              <w:t>=本行的销售毛利/(查询出来的全部销售毛利)*100。</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采购数量</w:t>
            </w:r>
          </w:p>
        </w:tc>
        <w:tc>
          <w:tcPr>
            <w:tcW w:w="5992" w:type="dxa"/>
          </w:tcPr>
          <w:p w:rsidR="00C34EB5" w:rsidRPr="0037086D" w:rsidRDefault="00C34EB5" w:rsidP="00534D98">
            <w:pPr>
              <w:rPr>
                <w:rFonts w:cstheme="minorEastAsia"/>
                <w:szCs w:val="21"/>
              </w:rPr>
            </w:pPr>
            <w:r w:rsidRPr="0037086D">
              <w:rPr>
                <w:rFonts w:cstheme="minorEastAsia" w:hint="eastAsia"/>
                <w:szCs w:val="21"/>
              </w:rPr>
              <w:t>=(采购入库单-采购退货单+采购换货单入库-采购换货单出库)的基本单位数量。</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采购次数</w:t>
            </w:r>
          </w:p>
        </w:tc>
        <w:tc>
          <w:tcPr>
            <w:tcW w:w="5992" w:type="dxa"/>
          </w:tcPr>
          <w:p w:rsidR="00C34EB5" w:rsidRPr="0037086D" w:rsidRDefault="00C34EB5" w:rsidP="00534D98">
            <w:pPr>
              <w:rPr>
                <w:rFonts w:cstheme="minorEastAsia"/>
                <w:szCs w:val="21"/>
              </w:rPr>
            </w:pPr>
            <w:r w:rsidRPr="0037086D">
              <w:rPr>
                <w:rFonts w:cstheme="minorEastAsia" w:hint="eastAsia"/>
                <w:szCs w:val="21"/>
              </w:rPr>
              <w:t>=(采购入库单-采购退货单+采购换货单入库-采购换货单出库)的单据张数。</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采购金额</w:t>
            </w:r>
          </w:p>
        </w:tc>
        <w:tc>
          <w:tcPr>
            <w:tcW w:w="5992" w:type="dxa"/>
          </w:tcPr>
          <w:p w:rsidR="00C34EB5" w:rsidRPr="0037086D" w:rsidRDefault="00C34EB5" w:rsidP="00534D98">
            <w:pPr>
              <w:rPr>
                <w:rFonts w:cstheme="minorEastAsia"/>
                <w:szCs w:val="21"/>
              </w:rPr>
            </w:pPr>
            <w:r w:rsidRPr="0037086D">
              <w:rPr>
                <w:rFonts w:cstheme="minorEastAsia" w:hint="eastAsia"/>
                <w:szCs w:val="21"/>
              </w:rPr>
              <w:t>=(采购入库单-采购退货单+采购换货单入库-采购换货单出库)的基本单位折后金额。</w:t>
            </w:r>
          </w:p>
        </w:tc>
      </w:tr>
    </w:tbl>
    <w:p w:rsidR="00C34EB5" w:rsidRPr="0037086D" w:rsidRDefault="00C34EB5" w:rsidP="004C2B67">
      <w:pPr>
        <w:pStyle w:val="4"/>
        <w:rPr>
          <w:b/>
        </w:rPr>
      </w:pPr>
      <w:bookmarkStart w:id="435" w:name="_Toc137544250"/>
      <w:bookmarkStart w:id="436" w:name="_Toc142640515"/>
      <w:bookmarkStart w:id="437" w:name="_Toc146530709"/>
      <w:r w:rsidRPr="0037086D">
        <w:rPr>
          <w:rFonts w:hint="eastAsia"/>
        </w:rPr>
        <w:t>销售汇总明细表</w:t>
      </w:r>
      <w:bookmarkEnd w:id="434"/>
      <w:bookmarkEnd w:id="435"/>
      <w:bookmarkEnd w:id="436"/>
      <w:bookmarkEnd w:id="437"/>
    </w:p>
    <w:p w:rsidR="00C34EB5" w:rsidRPr="0037086D" w:rsidRDefault="00DC08E5" w:rsidP="00C34EB5">
      <w:r>
        <w:rPr>
          <w:noProof/>
        </w:rPr>
        <w:drawing>
          <wp:inline distT="0" distB="0" distL="0" distR="0" wp14:anchorId="0153DD41" wp14:editId="0BE60065">
            <wp:extent cx="4071600" cy="1800000"/>
            <wp:effectExtent l="0" t="0" r="5715" b="0"/>
            <wp:docPr id="501" name="图片 5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统计某商品的某一时间段的销售情况。</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包括销售数量、金额及其占该商品销售总量的比例。并且以把单据表体显示的所有商品销售数据都以明细汇总的方式显示。</w:t>
      </w:r>
    </w:p>
    <w:p w:rsidR="00C34EB5" w:rsidRPr="0037086D" w:rsidRDefault="00C34EB5" w:rsidP="004C2B67">
      <w:pPr>
        <w:pStyle w:val="4"/>
        <w:rPr>
          <w:b/>
        </w:rPr>
      </w:pPr>
      <w:bookmarkStart w:id="438" w:name="_Toc31856"/>
      <w:bookmarkStart w:id="439" w:name="_Toc137544251"/>
      <w:bookmarkStart w:id="440" w:name="_Toc142640516"/>
      <w:bookmarkStart w:id="441" w:name="_Toc146530710"/>
      <w:r w:rsidRPr="0037086D">
        <w:rPr>
          <w:rFonts w:hint="eastAsia"/>
        </w:rPr>
        <w:t>销售二维表</w:t>
      </w:r>
      <w:bookmarkEnd w:id="438"/>
      <w:bookmarkEnd w:id="439"/>
      <w:bookmarkEnd w:id="440"/>
      <w:bookmarkEnd w:id="441"/>
    </w:p>
    <w:p w:rsidR="00C34EB5" w:rsidRPr="0037086D" w:rsidRDefault="00C34EB5" w:rsidP="00C34EB5">
      <w:pPr>
        <w:rPr>
          <w:rFonts w:cstheme="minorEastAsia"/>
          <w:szCs w:val="21"/>
        </w:rPr>
      </w:pPr>
      <w:r w:rsidRPr="0037086D">
        <w:rPr>
          <w:noProof/>
        </w:rPr>
        <w:drawing>
          <wp:inline distT="0" distB="0" distL="0" distR="0" wp14:anchorId="01F72E11" wp14:editId="02AEEB8A">
            <wp:extent cx="4071600" cy="1800000"/>
            <wp:effectExtent l="0" t="0" r="5715"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从二维立体分析各项销售指标，并且满足用户自定义设置统计维度。</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50"/>
        </w:numPr>
        <w:ind w:firstLine="0"/>
        <w:rPr>
          <w:rFonts w:cstheme="minorEastAsia"/>
          <w:szCs w:val="21"/>
        </w:rPr>
      </w:pPr>
      <w:r w:rsidRPr="0037086D">
        <w:rPr>
          <w:rFonts w:cstheme="minorEastAsia" w:hint="eastAsia"/>
          <w:szCs w:val="21"/>
        </w:rPr>
        <w:t>左侧查询条件中“统计维度一”和“统计维度二”为该销售报表的统计维度，支持用户自定义设置按那些维度来统计。例如我们需要查看各部门销售每款商品的情况，“统计维度一”选择“部门”，“统计维度二”选择“商品”即可。</w:t>
      </w:r>
    </w:p>
    <w:p w:rsidR="00C34EB5" w:rsidRPr="0037086D" w:rsidRDefault="00C34EB5" w:rsidP="00534D98">
      <w:pPr>
        <w:numPr>
          <w:ilvl w:val="0"/>
          <w:numId w:val="150"/>
        </w:numPr>
        <w:ind w:firstLine="0"/>
        <w:rPr>
          <w:rFonts w:cstheme="minorEastAsia"/>
          <w:szCs w:val="21"/>
        </w:rPr>
      </w:pPr>
      <w:r w:rsidRPr="0037086D">
        <w:rPr>
          <w:rFonts w:cstheme="minorEastAsia" w:hint="eastAsia"/>
          <w:szCs w:val="21"/>
        </w:rPr>
        <w:t>“维度层级”表示报表展示该维度基本信息时，按父类还是子类显示，因系统中允许基本信息分类最多10层级，因此这里可以选择1到10层级。</w:t>
      </w:r>
    </w:p>
    <w:p w:rsidR="00C34EB5" w:rsidRPr="0037086D" w:rsidRDefault="00C34EB5" w:rsidP="00534D98">
      <w:pPr>
        <w:numPr>
          <w:ilvl w:val="0"/>
          <w:numId w:val="150"/>
        </w:numPr>
        <w:ind w:firstLine="0"/>
        <w:rPr>
          <w:rFonts w:cstheme="minorEastAsia"/>
          <w:szCs w:val="21"/>
        </w:rPr>
      </w:pPr>
      <w:r w:rsidRPr="0037086D">
        <w:rPr>
          <w:rFonts w:cstheme="minorEastAsia" w:hint="eastAsia"/>
          <w:szCs w:val="21"/>
        </w:rPr>
        <w:t>统计维度一下方提供“显示小计”选项，勾选后会按统计维度一进行数据合并提供小计数据，方便用户统计维度一对应的小计数量。</w:t>
      </w:r>
    </w:p>
    <w:p w:rsidR="00C34EB5" w:rsidRPr="0037086D" w:rsidRDefault="00C34EB5" w:rsidP="004C2B67">
      <w:pPr>
        <w:pStyle w:val="4"/>
        <w:rPr>
          <w:b/>
        </w:rPr>
      </w:pPr>
      <w:bookmarkStart w:id="442" w:name="_Toc32352"/>
      <w:bookmarkStart w:id="443" w:name="_Toc137544252"/>
      <w:bookmarkStart w:id="444" w:name="_Toc142640517"/>
      <w:bookmarkStart w:id="445" w:name="_Toc146530711"/>
      <w:r w:rsidRPr="0037086D">
        <w:rPr>
          <w:rFonts w:hint="eastAsia"/>
        </w:rPr>
        <w:lastRenderedPageBreak/>
        <w:t>商品销售波动分析</w:t>
      </w:r>
      <w:bookmarkEnd w:id="442"/>
      <w:bookmarkEnd w:id="443"/>
      <w:bookmarkEnd w:id="444"/>
      <w:bookmarkEnd w:id="445"/>
    </w:p>
    <w:p w:rsidR="00C34EB5" w:rsidRPr="0037086D" w:rsidRDefault="00C34EB5" w:rsidP="00C34EB5">
      <w:pPr>
        <w:rPr>
          <w:rFonts w:cstheme="minorEastAsia"/>
          <w:szCs w:val="21"/>
        </w:rPr>
      </w:pPr>
      <w:r w:rsidRPr="0037086D">
        <w:rPr>
          <w:noProof/>
        </w:rPr>
        <w:drawing>
          <wp:inline distT="0" distB="0" distL="0" distR="0" wp14:anchorId="57B99EAB" wp14:editId="0708F385">
            <wp:extent cx="4071600" cy="1800000"/>
            <wp:effectExtent l="0" t="0" r="5715"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纵向分析各周期经营成果，对比不同阶段，总结经营趋势，更好的了解过去和规划未来。</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纵向分析每月、每季度商品的销量，企业可以直观分析出该企业销售的淡季和旺季。</w:t>
      </w:r>
    </w:p>
    <w:p w:rsidR="00C34EB5" w:rsidRPr="0037086D" w:rsidRDefault="00C34EB5" w:rsidP="00534D98">
      <w:pPr>
        <w:ind w:firstLine="420"/>
        <w:rPr>
          <w:rFonts w:cstheme="minorEastAsia"/>
          <w:szCs w:val="21"/>
        </w:rPr>
      </w:pPr>
      <w:r w:rsidRPr="0037086D">
        <w:rPr>
          <w:rFonts w:cstheme="minorEastAsia" w:hint="eastAsia"/>
          <w:szCs w:val="21"/>
        </w:rPr>
        <w:t>纵向分析每月、每季度、每年职员的销量，企业可以直观了解每个职员的业绩完成情况和成长情况。</w:t>
      </w:r>
    </w:p>
    <w:p w:rsidR="00C34EB5" w:rsidRPr="0037086D" w:rsidRDefault="00C34EB5" w:rsidP="00534D98">
      <w:pPr>
        <w:numPr>
          <w:ilvl w:val="0"/>
          <w:numId w:val="151"/>
        </w:numPr>
        <w:ind w:firstLine="0"/>
        <w:rPr>
          <w:rFonts w:cstheme="minorEastAsia"/>
          <w:szCs w:val="21"/>
        </w:rPr>
      </w:pPr>
      <w:r w:rsidRPr="0037086D">
        <w:rPr>
          <w:rFonts w:cstheme="minorEastAsia" w:hint="eastAsia"/>
          <w:szCs w:val="21"/>
        </w:rPr>
        <w:t>该报表统计的销售数据来源于：零售单、零售退货单、销售出库单、销售换货单、销售退货单。</w:t>
      </w:r>
    </w:p>
    <w:p w:rsidR="00C34EB5" w:rsidRPr="0037086D" w:rsidRDefault="00C34EB5" w:rsidP="00534D98">
      <w:pPr>
        <w:numPr>
          <w:ilvl w:val="0"/>
          <w:numId w:val="151"/>
        </w:numPr>
        <w:ind w:firstLine="0"/>
        <w:rPr>
          <w:rFonts w:cstheme="minorEastAsia"/>
          <w:szCs w:val="21"/>
        </w:rPr>
      </w:pPr>
      <w:r w:rsidRPr="0037086D">
        <w:rPr>
          <w:rFonts w:cstheme="minorEastAsia" w:hint="eastAsia"/>
          <w:szCs w:val="21"/>
        </w:rPr>
        <w:t>该报表支持“树形”和“线性”两种数据统计方式。</w:t>
      </w:r>
    </w:p>
    <w:p w:rsidR="00C34EB5" w:rsidRPr="0037086D" w:rsidRDefault="00C34EB5" w:rsidP="00534D98">
      <w:pPr>
        <w:numPr>
          <w:ilvl w:val="0"/>
          <w:numId w:val="151"/>
        </w:numPr>
        <w:ind w:firstLine="0"/>
        <w:rPr>
          <w:rFonts w:cstheme="minorEastAsia"/>
          <w:szCs w:val="21"/>
        </w:rPr>
      </w:pPr>
      <w:r w:rsidRPr="0037086D">
        <w:rPr>
          <w:rFonts w:cstheme="minorEastAsia" w:hint="eastAsia"/>
          <w:szCs w:val="21"/>
        </w:rPr>
        <w:t>“商品销售波动分析”通过“查询条件--波动周期设置”可以支持自定义查询“月报、季报、每月日报和每月周报”不同维度的商品销售数据。</w:t>
      </w:r>
    </w:p>
    <w:p w:rsidR="00C34EB5" w:rsidRPr="0037086D" w:rsidRDefault="00C34EB5" w:rsidP="00534D98">
      <w:pPr>
        <w:numPr>
          <w:ilvl w:val="0"/>
          <w:numId w:val="152"/>
        </w:numPr>
        <w:rPr>
          <w:rFonts w:cstheme="minorEastAsia"/>
          <w:szCs w:val="21"/>
        </w:rPr>
      </w:pPr>
      <w:r w:rsidRPr="0037086D">
        <w:rPr>
          <w:rFonts w:cstheme="minorEastAsia" w:hint="eastAsia"/>
          <w:szCs w:val="21"/>
        </w:rPr>
        <w:t>月报：支持查询某一个年度中自然月1~12月的商品销售数据；</w:t>
      </w:r>
    </w:p>
    <w:p w:rsidR="00C34EB5" w:rsidRPr="0037086D" w:rsidRDefault="00C34EB5" w:rsidP="00534D98">
      <w:pPr>
        <w:numPr>
          <w:ilvl w:val="0"/>
          <w:numId w:val="152"/>
        </w:numPr>
        <w:rPr>
          <w:rFonts w:cstheme="minorEastAsia"/>
          <w:szCs w:val="21"/>
        </w:rPr>
      </w:pPr>
      <w:r w:rsidRPr="0037086D">
        <w:rPr>
          <w:rFonts w:cstheme="minorEastAsia" w:hint="eastAsia"/>
          <w:szCs w:val="21"/>
        </w:rPr>
        <w:t>季报：支持查询某一个年度中自然月季度1~4季度的商品销售数据；</w:t>
      </w:r>
    </w:p>
    <w:p w:rsidR="00C34EB5" w:rsidRPr="0037086D" w:rsidRDefault="00C34EB5" w:rsidP="00534D98">
      <w:pPr>
        <w:numPr>
          <w:ilvl w:val="0"/>
          <w:numId w:val="152"/>
        </w:numPr>
        <w:rPr>
          <w:rFonts w:cstheme="minorEastAsia"/>
          <w:szCs w:val="21"/>
        </w:rPr>
      </w:pPr>
      <w:r w:rsidRPr="0037086D">
        <w:rPr>
          <w:rFonts w:cstheme="minorEastAsia" w:hint="eastAsia"/>
          <w:szCs w:val="21"/>
        </w:rPr>
        <w:t>每月日报：支持查询某一个年度中具体某月中每一天的商品销售数据；</w:t>
      </w:r>
    </w:p>
    <w:p w:rsidR="00C34EB5" w:rsidRPr="0037086D" w:rsidRDefault="00C34EB5" w:rsidP="00534D98">
      <w:pPr>
        <w:numPr>
          <w:ilvl w:val="0"/>
          <w:numId w:val="152"/>
        </w:numPr>
        <w:rPr>
          <w:rFonts w:cstheme="minorEastAsia"/>
          <w:szCs w:val="21"/>
        </w:rPr>
      </w:pPr>
      <w:r w:rsidRPr="0037086D">
        <w:rPr>
          <w:rFonts w:cstheme="minorEastAsia" w:hint="eastAsia"/>
          <w:szCs w:val="21"/>
        </w:rPr>
        <w:t>每月周报：支持查询某一个年度中具体某月中每一周的商品销售数据；</w:t>
      </w:r>
    </w:p>
    <w:p w:rsidR="00C34EB5" w:rsidRPr="0037086D" w:rsidRDefault="00C34EB5" w:rsidP="00534D98">
      <w:pPr>
        <w:numPr>
          <w:ilvl w:val="0"/>
          <w:numId w:val="151"/>
        </w:numPr>
        <w:ind w:firstLine="0"/>
        <w:rPr>
          <w:rFonts w:cstheme="minorEastAsia"/>
          <w:szCs w:val="21"/>
        </w:rPr>
      </w:pPr>
      <w:r w:rsidRPr="0037086D">
        <w:rPr>
          <w:rFonts w:cstheme="minorEastAsia" w:hint="eastAsia"/>
          <w:szCs w:val="21"/>
        </w:rPr>
        <w:t>该报表中商品销售“金额”可通过上方“按钮区域”中的“金额显示方式”配置按“金额、折后金额或者价税合计”来统计。</w:t>
      </w:r>
    </w:p>
    <w:p w:rsidR="00C34EB5" w:rsidRPr="0037086D" w:rsidRDefault="00C34EB5" w:rsidP="00534D98">
      <w:pPr>
        <w:numPr>
          <w:ilvl w:val="0"/>
          <w:numId w:val="151"/>
        </w:numPr>
        <w:ind w:firstLine="0"/>
        <w:rPr>
          <w:rFonts w:cstheme="minorEastAsia"/>
          <w:szCs w:val="21"/>
        </w:rPr>
      </w:pPr>
      <w:r w:rsidRPr="0037086D">
        <w:rPr>
          <w:rFonts w:cstheme="minorEastAsia" w:hint="eastAsia"/>
          <w:szCs w:val="21"/>
        </w:rPr>
        <w:t>“图形化报表”区域可以通过点击“</w:t>
      </w:r>
      <w:r w:rsidRPr="0037086D">
        <w:rPr>
          <w:rFonts w:cstheme="minorEastAsia" w:hint="eastAsia"/>
          <w:noProof/>
          <w:szCs w:val="21"/>
        </w:rPr>
        <w:drawing>
          <wp:inline distT="0" distB="0" distL="114300" distR="114300" wp14:anchorId="32F59272" wp14:editId="11FFDBBC">
            <wp:extent cx="352425" cy="142875"/>
            <wp:effectExtent l="0" t="0" r="9525" b="9525"/>
            <wp:docPr id="16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54"/>
                    <pic:cNvPicPr>
                      <a:picLocks noChangeAspect="1"/>
                    </pic:cNvPicPr>
                  </pic:nvPicPr>
                  <pic:blipFill>
                    <a:blip r:embed="rId139"/>
                    <a:stretch>
                      <a:fillRect/>
                    </a:stretch>
                  </pic:blipFill>
                  <pic:spPr>
                    <a:xfrm>
                      <a:off x="0" y="0"/>
                      <a:ext cx="352425" cy="142875"/>
                    </a:xfrm>
                    <a:prstGeom prst="rect">
                      <a:avLst/>
                    </a:prstGeom>
                    <a:noFill/>
                    <a:ln>
                      <a:noFill/>
                    </a:ln>
                  </pic:spPr>
                </pic:pic>
              </a:graphicData>
            </a:graphic>
          </wp:inline>
        </w:drawing>
      </w:r>
      <w:r w:rsidRPr="0037086D">
        <w:rPr>
          <w:rFonts w:cstheme="minorEastAsia" w:hint="eastAsia"/>
          <w:szCs w:val="21"/>
        </w:rPr>
        <w:t>”按钮隐藏不显示；可通过点击“</w:t>
      </w:r>
      <w:r w:rsidRPr="0037086D">
        <w:rPr>
          <w:rFonts w:cstheme="minorEastAsia" w:hint="eastAsia"/>
          <w:noProof/>
          <w:szCs w:val="21"/>
        </w:rPr>
        <w:drawing>
          <wp:inline distT="0" distB="0" distL="114300" distR="114300" wp14:anchorId="1F9D773E" wp14:editId="76F444FC">
            <wp:extent cx="409575" cy="161925"/>
            <wp:effectExtent l="0" t="0" r="9525" b="9525"/>
            <wp:docPr id="16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55"/>
                    <pic:cNvPicPr>
                      <a:picLocks noChangeAspect="1"/>
                    </pic:cNvPicPr>
                  </pic:nvPicPr>
                  <pic:blipFill>
                    <a:blip r:embed="rId140"/>
                    <a:stretch>
                      <a:fillRect/>
                    </a:stretch>
                  </pic:blipFill>
                  <pic:spPr>
                    <a:xfrm>
                      <a:off x="0" y="0"/>
                      <a:ext cx="409575" cy="161925"/>
                    </a:xfrm>
                    <a:prstGeom prst="rect">
                      <a:avLst/>
                    </a:prstGeom>
                    <a:noFill/>
                    <a:ln>
                      <a:noFill/>
                    </a:ln>
                  </pic:spPr>
                </pic:pic>
              </a:graphicData>
            </a:graphic>
          </wp:inline>
        </w:drawing>
      </w:r>
      <w:r w:rsidRPr="0037086D">
        <w:rPr>
          <w:rFonts w:cstheme="minorEastAsia" w:hint="eastAsia"/>
          <w:szCs w:val="21"/>
        </w:rPr>
        <w:t>”切换图形展示样式为“折线图或者柱状图”；可通过点击“</w:t>
      </w:r>
      <w:r w:rsidRPr="0037086D">
        <w:rPr>
          <w:rFonts w:cstheme="minorEastAsia" w:hint="eastAsia"/>
          <w:noProof/>
          <w:szCs w:val="21"/>
        </w:rPr>
        <w:drawing>
          <wp:inline distT="0" distB="0" distL="114300" distR="114300" wp14:anchorId="140771FC" wp14:editId="7CAC7C60">
            <wp:extent cx="1590675" cy="104775"/>
            <wp:effectExtent l="0" t="0" r="9525" b="9525"/>
            <wp:docPr id="16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53"/>
                    <pic:cNvPicPr>
                      <a:picLocks noChangeAspect="1"/>
                    </pic:cNvPicPr>
                  </pic:nvPicPr>
                  <pic:blipFill>
                    <a:blip r:embed="rId141"/>
                    <a:stretch>
                      <a:fillRect/>
                    </a:stretch>
                  </pic:blipFill>
                  <pic:spPr>
                    <a:xfrm>
                      <a:off x="0" y="0"/>
                      <a:ext cx="1590675" cy="104775"/>
                    </a:xfrm>
                    <a:prstGeom prst="rect">
                      <a:avLst/>
                    </a:prstGeom>
                    <a:noFill/>
                    <a:ln>
                      <a:noFill/>
                    </a:ln>
                  </pic:spPr>
                </pic:pic>
              </a:graphicData>
            </a:graphic>
          </wp:inline>
        </w:drawing>
      </w:r>
      <w:r w:rsidRPr="0037086D">
        <w:rPr>
          <w:rFonts w:cstheme="minorEastAsia" w:hint="eastAsia"/>
          <w:szCs w:val="21"/>
        </w:rPr>
        <w:t>”设置是否显示“数量、金额或毛利”数据。</w:t>
      </w:r>
    </w:p>
    <w:p w:rsidR="00C34EB5" w:rsidRPr="0037086D" w:rsidRDefault="00C34EB5" w:rsidP="004C2B67">
      <w:pPr>
        <w:pStyle w:val="4"/>
        <w:rPr>
          <w:b/>
        </w:rPr>
      </w:pPr>
      <w:bookmarkStart w:id="446" w:name="_Toc137544253"/>
      <w:bookmarkStart w:id="447" w:name="_Toc142640518"/>
      <w:bookmarkStart w:id="448" w:name="_Toc146530712"/>
      <w:r w:rsidRPr="0037086D">
        <w:rPr>
          <w:rFonts w:hint="eastAsia"/>
        </w:rPr>
        <w:t>整单销售毛利统计</w:t>
      </w:r>
      <w:bookmarkEnd w:id="446"/>
      <w:bookmarkEnd w:id="447"/>
      <w:bookmarkEnd w:id="448"/>
    </w:p>
    <w:p w:rsidR="00C34EB5" w:rsidRPr="0037086D" w:rsidRDefault="00C34EB5" w:rsidP="00C34EB5">
      <w:r w:rsidRPr="0037086D">
        <w:rPr>
          <w:noProof/>
        </w:rPr>
        <w:drawing>
          <wp:inline distT="0" distB="0" distL="0" distR="0" wp14:anchorId="553A8B09" wp14:editId="41F4C058">
            <wp:extent cx="4071600" cy="1800000"/>
            <wp:effectExtent l="0" t="0" r="5715"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按单据的方式统计每张单据的销售金额、成本、毛利、毛利率等信息。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53"/>
        </w:numPr>
      </w:pPr>
      <w:r w:rsidRPr="0037086D">
        <w:rPr>
          <w:rFonts w:hint="eastAsia"/>
        </w:rPr>
        <w:t>支持查询全部销售（零售单、零售退货单、销售出库单、销售退货单、销售换货单）相关的单据，也支持查询一类单据。</w:t>
      </w:r>
    </w:p>
    <w:p w:rsidR="00C34EB5" w:rsidRPr="0037086D" w:rsidRDefault="00C34EB5" w:rsidP="00534D98">
      <w:pPr>
        <w:numPr>
          <w:ilvl w:val="0"/>
          <w:numId w:val="153"/>
        </w:numPr>
      </w:pPr>
      <w:r w:rsidRPr="0037086D">
        <w:rPr>
          <w:rFonts w:hint="eastAsia"/>
        </w:rPr>
        <w:t>对于退货的单据采用负数的方式进行展示。</w:t>
      </w:r>
    </w:p>
    <w:p w:rsidR="00C34EB5" w:rsidRPr="0037086D" w:rsidRDefault="00C34EB5" w:rsidP="00534D98">
      <w:pPr>
        <w:numPr>
          <w:ilvl w:val="0"/>
          <w:numId w:val="153"/>
        </w:numPr>
      </w:pPr>
      <w:r w:rsidRPr="0037086D">
        <w:rPr>
          <w:rFonts w:hint="eastAsia"/>
        </w:rPr>
        <w:t>列显示为具体数字或*号规则说明</w:t>
      </w:r>
    </w:p>
    <w:p w:rsidR="00C34EB5" w:rsidRPr="0037086D" w:rsidRDefault="00C34EB5" w:rsidP="00534D98">
      <w:pPr>
        <w:numPr>
          <w:ilvl w:val="0"/>
          <w:numId w:val="154"/>
        </w:numPr>
      </w:pPr>
      <w:r w:rsidRPr="0037086D">
        <w:t>销售金额、折后金额、价税合计</w:t>
      </w:r>
      <w:r w:rsidRPr="0037086D">
        <w:rPr>
          <w:rFonts w:hint="eastAsia"/>
        </w:rPr>
        <w:t>：拥有权限“允许查看销售价格”才显示具体数字否则显示为*号。</w:t>
      </w:r>
    </w:p>
    <w:p w:rsidR="00C34EB5" w:rsidRPr="0037086D" w:rsidRDefault="00C34EB5" w:rsidP="00534D98">
      <w:pPr>
        <w:numPr>
          <w:ilvl w:val="0"/>
          <w:numId w:val="154"/>
        </w:numPr>
      </w:pPr>
      <w:r w:rsidRPr="0037086D">
        <w:lastRenderedPageBreak/>
        <w:t>成本金额</w:t>
      </w:r>
      <w:r w:rsidRPr="0037086D">
        <w:rPr>
          <w:rFonts w:hint="eastAsia"/>
        </w:rPr>
        <w:t>：</w:t>
      </w:r>
      <w:r w:rsidRPr="0037086D">
        <w:t>拥有权限</w:t>
      </w:r>
      <w:r w:rsidRPr="0037086D">
        <w:rPr>
          <w:rFonts w:hint="eastAsia"/>
        </w:rPr>
        <w:t>“</w:t>
      </w:r>
      <w:r w:rsidRPr="0037086D">
        <w:t>允许查看成本价格</w:t>
      </w:r>
      <w:r w:rsidRPr="0037086D">
        <w:rPr>
          <w:rFonts w:hint="eastAsia"/>
        </w:rPr>
        <w:t>”</w:t>
      </w:r>
      <w:r w:rsidRPr="0037086D">
        <w:t>才显示</w:t>
      </w:r>
      <w:r w:rsidRPr="0037086D">
        <w:rPr>
          <w:rFonts w:hint="eastAsia"/>
        </w:rPr>
        <w:t>具体数字否则显示为*号</w:t>
      </w:r>
      <w:r w:rsidRPr="0037086D">
        <w:t>。</w:t>
      </w:r>
    </w:p>
    <w:p w:rsidR="00C34EB5" w:rsidRPr="0037086D" w:rsidRDefault="00C34EB5" w:rsidP="00534D98">
      <w:pPr>
        <w:numPr>
          <w:ilvl w:val="0"/>
          <w:numId w:val="154"/>
        </w:numPr>
      </w:pPr>
      <w:r w:rsidRPr="0037086D">
        <w:t>毛利、毛利率(%)</w:t>
      </w:r>
      <w:r w:rsidRPr="0037086D">
        <w:rPr>
          <w:rFonts w:hint="eastAsia"/>
        </w:rPr>
        <w:t>：</w:t>
      </w:r>
      <w:r w:rsidRPr="0037086D">
        <w:t>同时拥有权限</w:t>
      </w:r>
      <w:r w:rsidRPr="0037086D">
        <w:rPr>
          <w:rFonts w:hint="eastAsia"/>
        </w:rPr>
        <w:t>“</w:t>
      </w:r>
      <w:r w:rsidRPr="0037086D">
        <w:t>允许查看销售价格、允许查看成本价格</w:t>
      </w:r>
      <w:r w:rsidRPr="0037086D">
        <w:rPr>
          <w:rFonts w:hint="eastAsia"/>
        </w:rPr>
        <w:t>”</w:t>
      </w:r>
      <w:r w:rsidRPr="0037086D">
        <w:t>才显示</w:t>
      </w:r>
      <w:r w:rsidRPr="0037086D">
        <w:rPr>
          <w:rFonts w:hint="eastAsia"/>
        </w:rPr>
        <w:t>具体数字否则显示为*号</w:t>
      </w:r>
      <w:r w:rsidRPr="0037086D">
        <w:t>。</w:t>
      </w:r>
    </w:p>
    <w:p w:rsidR="00C34EB5" w:rsidRPr="0037086D" w:rsidRDefault="00C34EB5" w:rsidP="00C34EB5">
      <w:pPr>
        <w:pStyle w:val="2"/>
        <w:rPr>
          <w:b/>
        </w:rPr>
      </w:pPr>
      <w:bookmarkStart w:id="449" w:name="_Toc137544254"/>
      <w:bookmarkStart w:id="450" w:name="_Toc142640519"/>
      <w:bookmarkStart w:id="451" w:name="_Toc146530713"/>
      <w:r w:rsidRPr="0037086D">
        <w:rPr>
          <w:rFonts w:hint="eastAsia"/>
        </w:rPr>
        <w:t>采购管理</w:t>
      </w:r>
      <w:bookmarkEnd w:id="449"/>
      <w:bookmarkEnd w:id="450"/>
      <w:bookmarkEnd w:id="451"/>
    </w:p>
    <w:p w:rsidR="00C34EB5" w:rsidRPr="0037086D" w:rsidRDefault="00C34EB5" w:rsidP="004C2B67">
      <w:pPr>
        <w:pStyle w:val="3"/>
        <w:rPr>
          <w:b/>
        </w:rPr>
      </w:pPr>
      <w:bookmarkStart w:id="452" w:name="_Toc137544255"/>
      <w:bookmarkStart w:id="453" w:name="_Toc142640520"/>
      <w:bookmarkStart w:id="454" w:name="_Toc146530714"/>
      <w:r w:rsidRPr="0037086D">
        <w:rPr>
          <w:rFonts w:hint="eastAsia"/>
        </w:rPr>
        <w:t>采购管理总览</w:t>
      </w:r>
      <w:bookmarkEnd w:id="452"/>
      <w:bookmarkEnd w:id="453"/>
      <w:bookmarkEnd w:id="454"/>
    </w:p>
    <w:p w:rsidR="00C34EB5" w:rsidRPr="0037086D" w:rsidRDefault="00C34EB5" w:rsidP="00534D98">
      <w:pPr>
        <w:ind w:firstLine="420"/>
        <w:rPr>
          <w:rFonts w:cstheme="minorEastAsia"/>
          <w:szCs w:val="21"/>
        </w:rPr>
      </w:pPr>
      <w:r w:rsidRPr="0037086D">
        <w:rPr>
          <w:rFonts w:cstheme="minorEastAsia" w:hint="eastAsia"/>
          <w:szCs w:val="21"/>
        </w:rPr>
        <w:t>采购管理涵盖了请购询价管理、订单管理、收货管理、采购报表等主要业务模块。</w:t>
      </w:r>
    </w:p>
    <w:p w:rsidR="00C34EB5" w:rsidRPr="0037086D" w:rsidRDefault="00C34EB5" w:rsidP="004C2B67">
      <w:pPr>
        <w:pStyle w:val="3"/>
        <w:rPr>
          <w:b/>
        </w:rPr>
      </w:pPr>
      <w:bookmarkStart w:id="455" w:name="_Toc137544256"/>
      <w:bookmarkStart w:id="456" w:name="_Toc142640521"/>
      <w:bookmarkStart w:id="457" w:name="_Toc146530715"/>
      <w:r w:rsidRPr="0037086D">
        <w:rPr>
          <w:rFonts w:hint="eastAsia"/>
        </w:rPr>
        <w:t>请购询价管理</w:t>
      </w:r>
      <w:bookmarkEnd w:id="455"/>
      <w:bookmarkEnd w:id="456"/>
      <w:bookmarkEnd w:id="457"/>
    </w:p>
    <w:p w:rsidR="00C34EB5" w:rsidRPr="0037086D" w:rsidRDefault="00C34EB5" w:rsidP="004C2B67">
      <w:pPr>
        <w:pStyle w:val="4"/>
        <w:rPr>
          <w:b/>
        </w:rPr>
      </w:pPr>
      <w:bookmarkStart w:id="458" w:name="_Toc137544257"/>
      <w:bookmarkStart w:id="459" w:name="_Toc142640522"/>
      <w:bookmarkStart w:id="460" w:name="_Toc146530716"/>
      <w:r w:rsidRPr="0037086D">
        <w:rPr>
          <w:rFonts w:hint="eastAsia"/>
        </w:rPr>
        <w:t>请购询价管理总览</w:t>
      </w:r>
      <w:bookmarkEnd w:id="458"/>
      <w:bookmarkEnd w:id="459"/>
      <w:bookmarkEnd w:id="460"/>
    </w:p>
    <w:p w:rsidR="00C34EB5" w:rsidRPr="0037086D" w:rsidRDefault="00C34EB5" w:rsidP="00534D98">
      <w:pPr>
        <w:ind w:firstLine="420"/>
        <w:rPr>
          <w:rFonts w:cstheme="minorEastAsia"/>
          <w:szCs w:val="21"/>
        </w:rPr>
      </w:pPr>
      <w:r w:rsidRPr="0037086D">
        <w:rPr>
          <w:rFonts w:cstheme="minorEastAsia" w:hint="eastAsia"/>
          <w:szCs w:val="21"/>
        </w:rPr>
        <w:t>请购管理环节主要包括物资在进入正式采购之前，企业内部部门或个人根据实际的业务需要，将所需采购的物资和相关需求列出，向主管部门或人员提出采购申请以及相关计划处理、审批的管理过程。</w:t>
      </w:r>
    </w:p>
    <w:p w:rsidR="00C34EB5" w:rsidRPr="0037086D" w:rsidRDefault="00C34EB5" w:rsidP="00534D98">
      <w:pPr>
        <w:ind w:firstLine="420"/>
        <w:rPr>
          <w:rFonts w:cstheme="minorEastAsia"/>
          <w:szCs w:val="21"/>
        </w:rPr>
      </w:pPr>
      <w:r w:rsidRPr="0037086D">
        <w:rPr>
          <w:rFonts w:cstheme="minorEastAsia" w:hint="eastAsia"/>
          <w:szCs w:val="21"/>
        </w:rPr>
        <w:t>询价管理主要对企业采购正式下单前向供应商询价的信息进行管理，包括询价单和询价单查询功能。</w:t>
      </w:r>
    </w:p>
    <w:p w:rsidR="00C34EB5" w:rsidRPr="0037086D" w:rsidRDefault="00C34EB5" w:rsidP="004C2B67">
      <w:pPr>
        <w:pStyle w:val="4"/>
        <w:rPr>
          <w:b/>
        </w:rPr>
      </w:pPr>
      <w:bookmarkStart w:id="461" w:name="_Toc137544258"/>
      <w:bookmarkStart w:id="462" w:name="_Toc142640523"/>
      <w:bookmarkStart w:id="463" w:name="_Toc146530717"/>
      <w:r w:rsidRPr="0037086D">
        <w:rPr>
          <w:rFonts w:hint="eastAsia"/>
        </w:rPr>
        <w:t>请购单</w:t>
      </w:r>
      <w:bookmarkEnd w:id="461"/>
      <w:bookmarkEnd w:id="462"/>
      <w:bookmarkEnd w:id="463"/>
    </w:p>
    <w:p w:rsidR="00C34EB5" w:rsidRPr="0037086D" w:rsidRDefault="00C34EB5" w:rsidP="00C34EB5">
      <w:pPr>
        <w:rPr>
          <w:rFonts w:cstheme="minorEastAsia"/>
          <w:szCs w:val="21"/>
        </w:rPr>
      </w:pPr>
      <w:r w:rsidRPr="0037086D">
        <w:rPr>
          <w:noProof/>
        </w:rPr>
        <w:drawing>
          <wp:inline distT="0" distB="0" distL="0" distR="0" wp14:anchorId="4B25CD47" wp14:editId="04410C24">
            <wp:extent cx="4071600" cy="1800000"/>
            <wp:effectExtent l="0" t="0" r="5715" b="0"/>
            <wp:docPr id="543" name="图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请购单用于企业内部部门或个人列出所需物资，向主管部门或人员提出采购申请。</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441"/>
        </w:numPr>
        <w:ind w:firstLine="0"/>
        <w:rPr>
          <w:rFonts w:cstheme="minorEastAsia"/>
          <w:szCs w:val="21"/>
        </w:rPr>
      </w:pPr>
      <w:r w:rsidRPr="0037086D">
        <w:rPr>
          <w:rFonts w:cstheme="minorEastAsia" w:hint="eastAsia"/>
          <w:szCs w:val="21"/>
        </w:rPr>
        <w:t>提供“手工录入、Excel明细导入、整单导入、其他单据明细导入、调入销售订单”等方式进行业务单据录入。</w:t>
      </w:r>
    </w:p>
    <w:p w:rsidR="00C34EB5" w:rsidRPr="0037086D" w:rsidRDefault="00C34EB5" w:rsidP="00534D98">
      <w:pPr>
        <w:numPr>
          <w:ilvl w:val="0"/>
          <w:numId w:val="441"/>
        </w:numPr>
        <w:ind w:firstLine="0"/>
        <w:rPr>
          <w:rFonts w:cstheme="minorEastAsia"/>
          <w:szCs w:val="21"/>
        </w:rPr>
      </w:pPr>
      <w:r w:rsidRPr="0037086D">
        <w:rPr>
          <w:rFonts w:cstheme="minorEastAsia" w:hint="eastAsia"/>
          <w:szCs w:val="21"/>
        </w:rPr>
        <w:t>单据助手功能：实时库存；单据操作日志；Exce1明细导入；其他单据明细导入；清除数量为0的商品；刷新虚拟库存；刷新账面库存；快速录入商品。</w:t>
      </w:r>
    </w:p>
    <w:p w:rsidR="00C34EB5" w:rsidRPr="0037086D" w:rsidRDefault="00C34EB5" w:rsidP="00534D98">
      <w:pPr>
        <w:numPr>
          <w:ilvl w:val="0"/>
          <w:numId w:val="441"/>
        </w:numPr>
        <w:ind w:firstLine="0"/>
        <w:rPr>
          <w:rFonts w:cstheme="minorEastAsia"/>
          <w:szCs w:val="21"/>
        </w:rPr>
      </w:pPr>
      <w:r w:rsidRPr="0037086D">
        <w:rPr>
          <w:rFonts w:cstheme="minorEastAsia" w:hint="eastAsia"/>
          <w:szCs w:val="21"/>
        </w:rPr>
        <w:t>支持以销定采的业务。</w:t>
      </w:r>
    </w:p>
    <w:p w:rsidR="00C34EB5" w:rsidRPr="0037086D" w:rsidRDefault="00C34EB5" w:rsidP="00534D98">
      <w:pPr>
        <w:numPr>
          <w:ilvl w:val="0"/>
          <w:numId w:val="441"/>
        </w:numPr>
        <w:ind w:firstLine="0"/>
        <w:rPr>
          <w:rFonts w:cstheme="minorEastAsia"/>
          <w:szCs w:val="21"/>
        </w:rPr>
      </w:pPr>
      <w:r w:rsidRPr="0037086D">
        <w:rPr>
          <w:rFonts w:cstheme="minorEastAsia" w:hint="eastAsia"/>
          <w:szCs w:val="21"/>
        </w:rPr>
        <w:t>请购单“计划状态”表示该商品在请购过程中的各种状态变化，由系统自动生成，不允许手工进行调整，包括：请购、接收、分配、反馈、修正、取消、比价、订单、入库。</w:t>
      </w:r>
    </w:p>
    <w:p w:rsidR="00C34EB5" w:rsidRPr="0037086D" w:rsidRDefault="00C34EB5" w:rsidP="00534D98">
      <w:pPr>
        <w:pStyle w:val="af8"/>
        <w:numPr>
          <w:ilvl w:val="0"/>
          <w:numId w:val="479"/>
        </w:numPr>
        <w:ind w:firstLineChars="0"/>
        <w:rPr>
          <w:rFonts w:cstheme="minorEastAsia"/>
          <w:szCs w:val="21"/>
        </w:rPr>
      </w:pPr>
      <w:r w:rsidRPr="0037086D">
        <w:rPr>
          <w:rFonts w:cstheme="minorEastAsia" w:hint="eastAsia"/>
          <w:szCs w:val="21"/>
        </w:rPr>
        <w:t>接收、分配、反馈、修正、取消状态在请购计划处理进行变更。</w:t>
      </w:r>
    </w:p>
    <w:p w:rsidR="00C34EB5" w:rsidRPr="0037086D" w:rsidRDefault="00C34EB5" w:rsidP="00534D98">
      <w:pPr>
        <w:pStyle w:val="af8"/>
        <w:numPr>
          <w:ilvl w:val="0"/>
          <w:numId w:val="479"/>
        </w:numPr>
        <w:ind w:firstLineChars="0"/>
        <w:rPr>
          <w:rFonts w:cstheme="minorEastAsia"/>
          <w:szCs w:val="21"/>
        </w:rPr>
      </w:pPr>
      <w:r w:rsidRPr="0037086D">
        <w:rPr>
          <w:rFonts w:cstheme="minorEastAsia" w:hint="eastAsia"/>
          <w:szCs w:val="21"/>
        </w:rPr>
        <w:t>比价在请购比价生单功能进行操作。</w:t>
      </w:r>
    </w:p>
    <w:p w:rsidR="00C34EB5" w:rsidRPr="0037086D" w:rsidRDefault="00C34EB5" w:rsidP="00534D98">
      <w:pPr>
        <w:pStyle w:val="af8"/>
        <w:numPr>
          <w:ilvl w:val="0"/>
          <w:numId w:val="479"/>
        </w:numPr>
        <w:ind w:firstLineChars="0"/>
        <w:rPr>
          <w:rFonts w:cstheme="minorEastAsia"/>
          <w:szCs w:val="21"/>
        </w:rPr>
      </w:pPr>
      <w:r w:rsidRPr="0037086D">
        <w:rPr>
          <w:rFonts w:cstheme="minorEastAsia" w:hint="eastAsia"/>
          <w:szCs w:val="21"/>
        </w:rPr>
        <w:t>订单、入库在请购商品被引用采购后变更。</w:t>
      </w:r>
    </w:p>
    <w:p w:rsidR="00C34EB5" w:rsidRPr="0037086D" w:rsidRDefault="00C34EB5" w:rsidP="00534D98">
      <w:pPr>
        <w:numPr>
          <w:ilvl w:val="0"/>
          <w:numId w:val="441"/>
        </w:numPr>
        <w:ind w:firstLine="0"/>
        <w:rPr>
          <w:rFonts w:cstheme="minorEastAsia"/>
          <w:szCs w:val="21"/>
        </w:rPr>
      </w:pPr>
      <w:r w:rsidRPr="0037086D">
        <w:rPr>
          <w:rFonts w:cstheme="minorEastAsia" w:hint="eastAsia"/>
          <w:szCs w:val="21"/>
        </w:rPr>
        <w:t>请购单中的单价为建议采购价，允许不填写。</w:t>
      </w:r>
    </w:p>
    <w:p w:rsidR="00C34EB5" w:rsidRPr="0037086D" w:rsidRDefault="00C34EB5" w:rsidP="00534D98">
      <w:pPr>
        <w:numPr>
          <w:ilvl w:val="0"/>
          <w:numId w:val="441"/>
        </w:numPr>
        <w:ind w:firstLine="0"/>
      </w:pPr>
      <w:r w:rsidRPr="0037086D">
        <w:rPr>
          <w:rFonts w:cstheme="minorEastAsia" w:hint="eastAsia"/>
          <w:szCs w:val="21"/>
        </w:rPr>
        <w:t>请购单保存后不影响财务数据，不影响除请购类报表外的其他业务报表。</w:t>
      </w:r>
    </w:p>
    <w:p w:rsidR="00C34EB5" w:rsidRPr="0037086D" w:rsidRDefault="00C34EB5" w:rsidP="004C2B67">
      <w:pPr>
        <w:pStyle w:val="4"/>
        <w:rPr>
          <w:b/>
        </w:rPr>
      </w:pPr>
      <w:bookmarkStart w:id="464" w:name="_Toc137544259"/>
      <w:bookmarkStart w:id="465" w:name="_Toc142640524"/>
      <w:bookmarkStart w:id="466" w:name="_Toc146530718"/>
      <w:r w:rsidRPr="0037086D">
        <w:rPr>
          <w:rFonts w:hint="eastAsia"/>
        </w:rPr>
        <w:t>询价单</w:t>
      </w:r>
      <w:bookmarkEnd w:id="464"/>
      <w:bookmarkEnd w:id="465"/>
      <w:bookmarkEnd w:id="466"/>
    </w:p>
    <w:p w:rsidR="00C34EB5" w:rsidRPr="0037086D" w:rsidRDefault="00C34EB5" w:rsidP="00C34EB5">
      <w:pPr>
        <w:rPr>
          <w:rFonts w:cstheme="minorEastAsia"/>
          <w:szCs w:val="21"/>
        </w:rPr>
      </w:pPr>
      <w:r w:rsidRPr="0037086D">
        <w:rPr>
          <w:noProof/>
        </w:rPr>
        <w:drawing>
          <wp:inline distT="0" distB="0" distL="0" distR="0" wp14:anchorId="3FF43D80" wp14:editId="17E81F82">
            <wp:extent cx="4071600" cy="1800000"/>
            <wp:effectExtent l="0" t="0" r="5715" b="0"/>
            <wp:docPr id="560" name="图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询价单主要记录企业正式采购下单前向各供应商询价的信息。</w:t>
      </w:r>
    </w:p>
    <w:p w:rsidR="00C34EB5" w:rsidRPr="0037086D" w:rsidRDefault="00C34EB5" w:rsidP="00534D98">
      <w:pPr>
        <w:rPr>
          <w:rFonts w:cstheme="minorEastAsia"/>
          <w:bCs/>
          <w:szCs w:val="21"/>
        </w:rPr>
      </w:pPr>
      <w:r w:rsidRPr="0037086D">
        <w:rPr>
          <w:rFonts w:cstheme="minorEastAsia" w:hint="eastAsia"/>
          <w:bCs/>
          <w:szCs w:val="21"/>
        </w:rPr>
        <w:lastRenderedPageBreak/>
        <w:t>操作说明：</w:t>
      </w:r>
    </w:p>
    <w:p w:rsidR="00C34EB5" w:rsidRPr="0037086D" w:rsidRDefault="00C34EB5" w:rsidP="00534D98">
      <w:pPr>
        <w:numPr>
          <w:ilvl w:val="0"/>
          <w:numId w:val="480"/>
        </w:numPr>
        <w:ind w:firstLine="0"/>
        <w:rPr>
          <w:rFonts w:cstheme="minorEastAsia"/>
          <w:szCs w:val="21"/>
        </w:rPr>
      </w:pPr>
      <w:r w:rsidRPr="0037086D">
        <w:rPr>
          <w:rFonts w:cstheme="minorEastAsia" w:hint="eastAsia"/>
          <w:szCs w:val="21"/>
        </w:rPr>
        <w:t>提供“手工录入、Excel明细导入、整单导入、其他单据明细导入”等方式进行业务单据录入。</w:t>
      </w:r>
    </w:p>
    <w:p w:rsidR="00C34EB5" w:rsidRPr="0037086D" w:rsidRDefault="00C34EB5" w:rsidP="00534D98">
      <w:pPr>
        <w:numPr>
          <w:ilvl w:val="0"/>
          <w:numId w:val="480"/>
        </w:numPr>
        <w:ind w:firstLine="0"/>
        <w:rPr>
          <w:rFonts w:cstheme="minorEastAsia"/>
          <w:szCs w:val="21"/>
        </w:rPr>
      </w:pPr>
      <w:r w:rsidRPr="0037086D">
        <w:rPr>
          <w:rFonts w:cstheme="minorEastAsia" w:hint="eastAsia"/>
          <w:szCs w:val="21"/>
        </w:rPr>
        <w:t>单据助手功能：单据操作日志、商品历史询价、商品历史进价、Excel明细导入、其他单据明细导入、清除单价为0的商品、刷新虚拟库存、刷新账面库存、快速录入商品、刷新汇率。</w:t>
      </w:r>
    </w:p>
    <w:p w:rsidR="00C34EB5" w:rsidRPr="0037086D" w:rsidRDefault="00C34EB5" w:rsidP="00534D98">
      <w:pPr>
        <w:numPr>
          <w:ilvl w:val="0"/>
          <w:numId w:val="480"/>
        </w:numPr>
        <w:ind w:firstLine="0"/>
        <w:rPr>
          <w:rFonts w:cstheme="minorEastAsia"/>
          <w:szCs w:val="21"/>
        </w:rPr>
      </w:pPr>
      <w:r w:rsidRPr="0037086D">
        <w:rPr>
          <w:rFonts w:cstheme="minorEastAsia" w:hint="eastAsia"/>
          <w:szCs w:val="21"/>
        </w:rPr>
        <w:t>询价单支持单一询价与区间询价两种类型，通过表头“询价类型”字段进行选择。单一询价类型下采购数量非必填，区间询价类型下同一商品采购数量区间不允许重复，采购数量下限必填。</w:t>
      </w:r>
    </w:p>
    <w:p w:rsidR="00C34EB5" w:rsidRPr="0037086D" w:rsidRDefault="00C34EB5" w:rsidP="00534D98">
      <w:pPr>
        <w:numPr>
          <w:ilvl w:val="0"/>
          <w:numId w:val="480"/>
        </w:numPr>
        <w:ind w:firstLine="0"/>
        <w:rPr>
          <w:rFonts w:cstheme="minorEastAsia"/>
          <w:szCs w:val="21"/>
        </w:rPr>
      </w:pPr>
      <w:r w:rsidRPr="0037086D">
        <w:rPr>
          <w:rFonts w:cstheme="minorEastAsia" w:hint="eastAsia"/>
          <w:szCs w:val="21"/>
        </w:rPr>
        <w:t>询价单同一商品判断规则：商品编号、商品名称、自由项、采购单位、生效日期、失效日期一致</w:t>
      </w:r>
    </w:p>
    <w:p w:rsidR="00C34EB5" w:rsidRPr="0037086D" w:rsidRDefault="00C34EB5" w:rsidP="00534D98">
      <w:pPr>
        <w:numPr>
          <w:ilvl w:val="0"/>
          <w:numId w:val="480"/>
        </w:numPr>
        <w:ind w:firstLine="0"/>
        <w:rPr>
          <w:rFonts w:cstheme="minorEastAsia"/>
          <w:szCs w:val="21"/>
        </w:rPr>
      </w:pPr>
      <w:r w:rsidRPr="0037086D">
        <w:rPr>
          <w:rFonts w:cstheme="minorEastAsia" w:hint="eastAsia"/>
          <w:szCs w:val="21"/>
        </w:rPr>
        <w:t>询价单被后续单据应用后允许修改的范围</w:t>
      </w:r>
    </w:p>
    <w:p w:rsidR="00C34EB5" w:rsidRPr="0037086D" w:rsidRDefault="00C34EB5" w:rsidP="00534D98">
      <w:pPr>
        <w:numPr>
          <w:ilvl w:val="0"/>
          <w:numId w:val="442"/>
        </w:numPr>
        <w:rPr>
          <w:rFonts w:cstheme="minorEastAsia"/>
          <w:szCs w:val="21"/>
        </w:rPr>
      </w:pPr>
      <w:r w:rsidRPr="0037086D">
        <w:rPr>
          <w:rFonts w:cstheme="minorEastAsia" w:hint="eastAsia"/>
          <w:szCs w:val="21"/>
        </w:rPr>
        <w:t>表头：允许修改。</w:t>
      </w:r>
    </w:p>
    <w:p w:rsidR="00C34EB5" w:rsidRPr="0037086D" w:rsidRDefault="00C34EB5" w:rsidP="00534D98">
      <w:pPr>
        <w:numPr>
          <w:ilvl w:val="0"/>
          <w:numId w:val="442"/>
        </w:numPr>
        <w:rPr>
          <w:rFonts w:cstheme="minorEastAsia"/>
          <w:szCs w:val="21"/>
        </w:rPr>
      </w:pPr>
      <w:r w:rsidRPr="0037086D">
        <w:rPr>
          <w:rFonts w:cstheme="minorEastAsia" w:hint="eastAsia"/>
          <w:szCs w:val="21"/>
        </w:rPr>
        <w:t>明细：商品编号、商品名称置灰不允许修改；其余信息可以修改。</w:t>
      </w:r>
    </w:p>
    <w:p w:rsidR="00C34EB5" w:rsidRPr="0037086D" w:rsidRDefault="00C34EB5" w:rsidP="00534D98">
      <w:pPr>
        <w:numPr>
          <w:ilvl w:val="0"/>
          <w:numId w:val="480"/>
        </w:numPr>
        <w:ind w:firstLine="0"/>
        <w:rPr>
          <w:rFonts w:cstheme="minorEastAsia"/>
          <w:szCs w:val="21"/>
        </w:rPr>
      </w:pPr>
      <w:r w:rsidRPr="0037086D">
        <w:rPr>
          <w:rFonts w:cstheme="minorEastAsia" w:hint="eastAsia"/>
          <w:szCs w:val="21"/>
        </w:rPr>
        <w:t>询价单拆行功能：</w:t>
      </w:r>
    </w:p>
    <w:p w:rsidR="00C34EB5" w:rsidRPr="0037086D" w:rsidRDefault="00C34EB5" w:rsidP="00534D98">
      <w:pPr>
        <w:numPr>
          <w:ilvl w:val="0"/>
          <w:numId w:val="443"/>
        </w:numPr>
        <w:rPr>
          <w:rFonts w:cstheme="minorEastAsia"/>
          <w:szCs w:val="21"/>
        </w:rPr>
      </w:pPr>
      <w:r w:rsidRPr="0037086D">
        <w:rPr>
          <w:rFonts w:cstheme="minorEastAsia" w:hint="eastAsia"/>
          <w:szCs w:val="21"/>
        </w:rPr>
        <w:t>拆行复制字段：生效日期、失效日期、商品编号、商品名称、自由项、采购单位、采购单价、扣率、税率(%)、价格信息、浮动换算率、浮动计量单位、备注、表体自定义</w:t>
      </w:r>
    </w:p>
    <w:p w:rsidR="00C34EB5" w:rsidRPr="0037086D" w:rsidRDefault="00C34EB5" w:rsidP="00534D98">
      <w:pPr>
        <w:numPr>
          <w:ilvl w:val="0"/>
          <w:numId w:val="443"/>
        </w:numPr>
        <w:rPr>
          <w:rFonts w:cstheme="minorEastAsia"/>
          <w:szCs w:val="21"/>
        </w:rPr>
      </w:pPr>
      <w:r w:rsidRPr="0037086D">
        <w:rPr>
          <w:rFonts w:cstheme="minorEastAsia" w:hint="eastAsia"/>
          <w:szCs w:val="21"/>
        </w:rPr>
        <w:t>拆行数量处理：当被拆行上限为数字时，拆行后下一行下限数量=上一行上限数量。当上一行上限为无穷大时，下一行下限为0（例，第一行为0~100，拆分为三行，则三行数量为：0~100,100~null，null~null。这种情况如果不修改，保存时会提示不允许保存）。</w:t>
      </w:r>
    </w:p>
    <w:p w:rsidR="00C34EB5" w:rsidRPr="0037086D" w:rsidRDefault="00C34EB5" w:rsidP="00534D98">
      <w:pPr>
        <w:numPr>
          <w:ilvl w:val="0"/>
          <w:numId w:val="443"/>
        </w:numPr>
        <w:rPr>
          <w:rFonts w:cstheme="minorEastAsia"/>
          <w:szCs w:val="21"/>
        </w:rPr>
      </w:pPr>
      <w:r w:rsidRPr="0037086D">
        <w:rPr>
          <w:rFonts w:cstheme="minorEastAsia" w:hint="eastAsia"/>
          <w:szCs w:val="21"/>
        </w:rPr>
        <w:t>询价类型为单一类型时，被拆行与拆行新增行所有字段均可修改。</w:t>
      </w:r>
    </w:p>
    <w:p w:rsidR="00C34EB5" w:rsidRPr="0037086D" w:rsidRDefault="00C34EB5" w:rsidP="00534D98">
      <w:pPr>
        <w:numPr>
          <w:ilvl w:val="0"/>
          <w:numId w:val="443"/>
        </w:numPr>
        <w:rPr>
          <w:rFonts w:cstheme="minorEastAsia"/>
          <w:szCs w:val="21"/>
        </w:rPr>
      </w:pPr>
      <w:r w:rsidRPr="0037086D">
        <w:rPr>
          <w:rFonts w:cstheme="minorEastAsia" w:hint="eastAsia"/>
          <w:szCs w:val="21"/>
        </w:rPr>
        <w:t>询价类型为区间类型时，被拆行与拆行新增行“商品编号、商品名称”不能修改，“生效日期、失效日期、自由项、采购单位、浮动换算率”某一行数据修改之后需要将拆行关联关系相同的其他行对应数据也进行更新，其他字段不做联动处理。</w:t>
      </w:r>
    </w:p>
    <w:p w:rsidR="00C34EB5" w:rsidRPr="0037086D" w:rsidRDefault="00C34EB5" w:rsidP="00534D98">
      <w:pPr>
        <w:numPr>
          <w:ilvl w:val="0"/>
          <w:numId w:val="480"/>
        </w:numPr>
        <w:ind w:firstLine="0"/>
        <w:rPr>
          <w:rFonts w:cstheme="minorEastAsia"/>
          <w:szCs w:val="21"/>
        </w:rPr>
      </w:pPr>
      <w:r w:rsidRPr="0037086D">
        <w:rPr>
          <w:rFonts w:cstheme="minorEastAsia" w:hint="eastAsia"/>
          <w:szCs w:val="21"/>
        </w:rPr>
        <w:t>询价单表尾支持录入抹零金额，询价时可录入整单优惠抹零金额。</w:t>
      </w:r>
    </w:p>
    <w:p w:rsidR="00C34EB5" w:rsidRPr="0037086D" w:rsidRDefault="00C34EB5" w:rsidP="00534D98">
      <w:pPr>
        <w:numPr>
          <w:ilvl w:val="0"/>
          <w:numId w:val="480"/>
        </w:numPr>
        <w:ind w:firstLine="0"/>
        <w:rPr>
          <w:rFonts w:cstheme="minorEastAsia"/>
          <w:szCs w:val="21"/>
        </w:rPr>
      </w:pPr>
      <w:r w:rsidRPr="0037086D">
        <w:rPr>
          <w:rFonts w:cstheme="minorEastAsia" w:hint="eastAsia"/>
          <w:szCs w:val="21"/>
        </w:rPr>
        <w:t>询价单支持录入商品状态（正常、赠品）。</w:t>
      </w:r>
    </w:p>
    <w:p w:rsidR="00C34EB5" w:rsidRPr="0037086D" w:rsidRDefault="00C34EB5" w:rsidP="00534D98">
      <w:pPr>
        <w:numPr>
          <w:ilvl w:val="0"/>
          <w:numId w:val="480"/>
        </w:numPr>
        <w:ind w:firstLine="0"/>
        <w:rPr>
          <w:rFonts w:cstheme="minorEastAsia"/>
          <w:szCs w:val="21"/>
        </w:rPr>
      </w:pPr>
      <w:r w:rsidRPr="0037086D">
        <w:rPr>
          <w:rFonts w:cstheme="minorEastAsia" w:hint="eastAsia"/>
          <w:szCs w:val="21"/>
        </w:rPr>
        <w:t>过账影响：无需过账，不影响库存与成本。</w:t>
      </w:r>
    </w:p>
    <w:p w:rsidR="00C34EB5" w:rsidRPr="0037086D" w:rsidRDefault="00C34EB5" w:rsidP="004C2B67">
      <w:pPr>
        <w:pStyle w:val="4"/>
        <w:rPr>
          <w:b/>
        </w:rPr>
      </w:pPr>
      <w:bookmarkStart w:id="467" w:name="_Toc137544260"/>
      <w:bookmarkStart w:id="468" w:name="_Toc142640525"/>
      <w:bookmarkStart w:id="469" w:name="_Toc146530719"/>
      <w:r w:rsidRPr="0037086D">
        <w:rPr>
          <w:rFonts w:hint="eastAsia"/>
        </w:rPr>
        <w:t>请购计划处理</w:t>
      </w:r>
      <w:bookmarkEnd w:id="467"/>
      <w:bookmarkEnd w:id="468"/>
      <w:bookmarkEnd w:id="469"/>
    </w:p>
    <w:p w:rsidR="00C34EB5" w:rsidRPr="0037086D" w:rsidRDefault="00C34EB5" w:rsidP="00C34EB5">
      <w:pPr>
        <w:rPr>
          <w:rFonts w:cstheme="minorEastAsia"/>
          <w:szCs w:val="21"/>
        </w:rPr>
      </w:pPr>
      <w:r w:rsidRPr="0037086D">
        <w:rPr>
          <w:noProof/>
        </w:rPr>
        <w:drawing>
          <wp:inline distT="0" distB="0" distL="0" distR="0" wp14:anchorId="10BFE430" wp14:editId="2CA1C0FD">
            <wp:extent cx="4071600" cy="1800000"/>
            <wp:effectExtent l="0" t="0" r="5715" b="0"/>
            <wp:docPr id="561"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对商品请购申请计划进行处理，包括接收、分配、反馈、修正、取消、恢复等。</w:t>
      </w:r>
    </w:p>
    <w:p w:rsidR="00C34EB5" w:rsidRPr="0037086D" w:rsidRDefault="00C34EB5" w:rsidP="00534D98">
      <w:pPr>
        <w:rPr>
          <w:rFonts w:cstheme="minorEastAsia"/>
          <w:szCs w:val="21"/>
        </w:rPr>
      </w:pPr>
      <w:r w:rsidRPr="0037086D">
        <w:rPr>
          <w:rFonts w:cstheme="minorEastAsia" w:hint="eastAsia"/>
          <w:bCs/>
          <w:szCs w:val="21"/>
        </w:rPr>
        <w:t>操作说明：</w:t>
      </w:r>
    </w:p>
    <w:p w:rsidR="00C34EB5" w:rsidRPr="0037086D" w:rsidRDefault="00C34EB5" w:rsidP="00534D98">
      <w:pPr>
        <w:numPr>
          <w:ilvl w:val="0"/>
          <w:numId w:val="444"/>
        </w:numPr>
        <w:rPr>
          <w:rFonts w:cstheme="minorEastAsia"/>
          <w:szCs w:val="21"/>
        </w:rPr>
      </w:pPr>
      <w:r w:rsidRPr="0037086D">
        <w:rPr>
          <w:rFonts w:cstheme="minorEastAsia" w:hint="eastAsia"/>
          <w:szCs w:val="21"/>
        </w:rPr>
        <w:t>批量接收：只可对请购计划状态为“请购、修正”的单据行进行操作，成功后请购单商品明细请购计划状态为“接收”。</w:t>
      </w:r>
    </w:p>
    <w:p w:rsidR="00C34EB5" w:rsidRPr="0037086D" w:rsidRDefault="00C34EB5" w:rsidP="00534D98">
      <w:pPr>
        <w:numPr>
          <w:ilvl w:val="0"/>
          <w:numId w:val="444"/>
        </w:numPr>
        <w:rPr>
          <w:rFonts w:cstheme="minorEastAsia"/>
          <w:szCs w:val="21"/>
        </w:rPr>
      </w:pPr>
      <w:r w:rsidRPr="0037086D">
        <w:rPr>
          <w:rFonts w:cstheme="minorEastAsia" w:hint="eastAsia"/>
          <w:szCs w:val="21"/>
        </w:rPr>
        <w:t>批量反馈：只可对请购计划状态为“请购、修正”的单据行进行操作，成功后请购单商品明细请购计划状态为“反馈”。</w:t>
      </w:r>
    </w:p>
    <w:p w:rsidR="00C34EB5" w:rsidRPr="0037086D" w:rsidRDefault="00C34EB5" w:rsidP="00534D98">
      <w:pPr>
        <w:numPr>
          <w:ilvl w:val="0"/>
          <w:numId w:val="444"/>
        </w:numPr>
        <w:rPr>
          <w:rFonts w:cstheme="minorEastAsia"/>
          <w:szCs w:val="21"/>
        </w:rPr>
      </w:pPr>
      <w:r w:rsidRPr="0037086D">
        <w:rPr>
          <w:rFonts w:cstheme="minorEastAsia" w:hint="eastAsia"/>
          <w:szCs w:val="21"/>
        </w:rPr>
        <w:t>修正：只可对请购计划状态为“反馈”和“修正”的单据行进行操作，不允许批量修正，成功后请购单商品明细请购计划状态为“修正”。</w:t>
      </w:r>
    </w:p>
    <w:p w:rsidR="00C34EB5" w:rsidRPr="0037086D" w:rsidRDefault="00C34EB5" w:rsidP="00534D98">
      <w:pPr>
        <w:numPr>
          <w:ilvl w:val="0"/>
          <w:numId w:val="444"/>
        </w:numPr>
        <w:rPr>
          <w:rFonts w:cstheme="minorEastAsia"/>
          <w:szCs w:val="21"/>
        </w:rPr>
      </w:pPr>
      <w:r w:rsidRPr="0037086D">
        <w:rPr>
          <w:rFonts w:cstheme="minorEastAsia" w:hint="eastAsia"/>
          <w:szCs w:val="21"/>
        </w:rPr>
        <w:t>批量分配：为请购计划分配采购员，只可对请购计划状态为“接收、修正”的单据行进行操作，成功后请购单商品明细请购计划状态为“分配”。</w:t>
      </w:r>
    </w:p>
    <w:p w:rsidR="00C34EB5" w:rsidRPr="0037086D" w:rsidRDefault="00C34EB5" w:rsidP="00534D98">
      <w:pPr>
        <w:numPr>
          <w:ilvl w:val="0"/>
          <w:numId w:val="444"/>
        </w:numPr>
        <w:rPr>
          <w:rFonts w:cstheme="minorEastAsia"/>
          <w:szCs w:val="21"/>
        </w:rPr>
      </w:pPr>
      <w:r w:rsidRPr="0037086D">
        <w:rPr>
          <w:rFonts w:cstheme="minorEastAsia" w:hint="eastAsia"/>
          <w:szCs w:val="21"/>
        </w:rPr>
        <w:t>批量取消：取消请购申请，支持对所有状态进行取消，成功后请购单商品明细请购计划</w:t>
      </w:r>
      <w:r w:rsidRPr="0037086D">
        <w:rPr>
          <w:rFonts w:cstheme="minorEastAsia" w:hint="eastAsia"/>
          <w:szCs w:val="21"/>
        </w:rPr>
        <w:lastRenderedPageBreak/>
        <w:t>状态为“取消”。</w:t>
      </w:r>
    </w:p>
    <w:p w:rsidR="00C34EB5" w:rsidRPr="0037086D" w:rsidRDefault="00C34EB5" w:rsidP="00534D98">
      <w:pPr>
        <w:numPr>
          <w:ilvl w:val="0"/>
          <w:numId w:val="444"/>
        </w:numPr>
        <w:rPr>
          <w:rFonts w:cstheme="minorEastAsia"/>
          <w:szCs w:val="21"/>
        </w:rPr>
      </w:pPr>
      <w:r w:rsidRPr="0037086D">
        <w:rPr>
          <w:rFonts w:cstheme="minorEastAsia" w:hint="eastAsia"/>
          <w:szCs w:val="21"/>
        </w:rPr>
        <w:t xml:space="preserve">批量恢复：可将所有计划状态恢复为“请购”。 </w:t>
      </w:r>
    </w:p>
    <w:p w:rsidR="00C34EB5" w:rsidRPr="0037086D" w:rsidRDefault="00C34EB5" w:rsidP="00534D98">
      <w:pPr>
        <w:numPr>
          <w:ilvl w:val="0"/>
          <w:numId w:val="444"/>
        </w:numPr>
        <w:rPr>
          <w:rFonts w:cstheme="minorEastAsia"/>
          <w:szCs w:val="21"/>
        </w:rPr>
      </w:pPr>
      <w:r w:rsidRPr="0037086D">
        <w:rPr>
          <w:rFonts w:cstheme="minorEastAsia" w:hint="eastAsia"/>
          <w:szCs w:val="21"/>
        </w:rPr>
        <w:t>请购计划处理只显示非中止状态商品请购申请，且请购计划状态在请购（未经处理单据行计划状态，原始状态）、接收、反馈、修正、分配、取消内。</w:t>
      </w:r>
    </w:p>
    <w:p w:rsidR="00C34EB5" w:rsidRPr="0037086D" w:rsidRDefault="00C34EB5" w:rsidP="004C2B67">
      <w:pPr>
        <w:pStyle w:val="4"/>
        <w:rPr>
          <w:b/>
        </w:rPr>
      </w:pPr>
      <w:bookmarkStart w:id="470" w:name="_Toc137544261"/>
      <w:bookmarkStart w:id="471" w:name="_Toc142640526"/>
      <w:bookmarkStart w:id="472" w:name="_Toc146530720"/>
      <w:r w:rsidRPr="0037086D">
        <w:rPr>
          <w:rFonts w:hint="eastAsia"/>
        </w:rPr>
        <w:t>请购比价生单</w:t>
      </w:r>
      <w:bookmarkEnd w:id="470"/>
      <w:bookmarkEnd w:id="471"/>
      <w:bookmarkEnd w:id="472"/>
    </w:p>
    <w:p w:rsidR="00C34EB5" w:rsidRPr="0037086D" w:rsidRDefault="00C34EB5" w:rsidP="00C34EB5">
      <w:pPr>
        <w:rPr>
          <w:rFonts w:cstheme="minorEastAsia"/>
          <w:szCs w:val="21"/>
        </w:rPr>
      </w:pPr>
      <w:r w:rsidRPr="0037086D">
        <w:rPr>
          <w:noProof/>
        </w:rPr>
        <w:drawing>
          <wp:inline distT="0" distB="0" distL="0" distR="0" wp14:anchorId="6D9B9829" wp14:editId="052955E8">
            <wp:extent cx="4071600" cy="1800000"/>
            <wp:effectExtent l="0" t="0" r="5715" b="0"/>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对请购单采购申请与销售订单订货商品按询价、历史采购数据比价，生成采购单。</w:t>
      </w:r>
    </w:p>
    <w:p w:rsidR="00C34EB5" w:rsidRPr="0037086D" w:rsidRDefault="00C34EB5" w:rsidP="00534D98">
      <w:pPr>
        <w:rPr>
          <w:rFonts w:cstheme="minorEastAsia"/>
          <w:szCs w:val="21"/>
        </w:rPr>
      </w:pPr>
      <w:r w:rsidRPr="0037086D">
        <w:rPr>
          <w:rFonts w:cstheme="minorEastAsia" w:hint="eastAsia"/>
          <w:bCs/>
          <w:szCs w:val="21"/>
        </w:rPr>
        <w:t>操作说明：</w:t>
      </w:r>
    </w:p>
    <w:p w:rsidR="00C34EB5" w:rsidRPr="0037086D" w:rsidRDefault="00C34EB5" w:rsidP="00534D98">
      <w:pPr>
        <w:numPr>
          <w:ilvl w:val="0"/>
          <w:numId w:val="445"/>
        </w:numPr>
        <w:rPr>
          <w:rFonts w:cstheme="minorEastAsia"/>
          <w:szCs w:val="21"/>
        </w:rPr>
      </w:pPr>
      <w:r w:rsidRPr="0037086D">
        <w:rPr>
          <w:rFonts w:cstheme="minorEastAsia" w:hint="eastAsia"/>
          <w:szCs w:val="21"/>
        </w:rPr>
        <w:t>报表上表体为请购单/销售订单商品明细行数据，下表体为询价单与历史采购数据（采购订单、采购入库单）明细数据。</w:t>
      </w:r>
    </w:p>
    <w:p w:rsidR="00C34EB5" w:rsidRPr="0037086D" w:rsidRDefault="00C34EB5" w:rsidP="00534D98">
      <w:pPr>
        <w:numPr>
          <w:ilvl w:val="0"/>
          <w:numId w:val="445"/>
        </w:numPr>
        <w:rPr>
          <w:rFonts w:cstheme="minorEastAsia"/>
          <w:szCs w:val="21"/>
        </w:rPr>
      </w:pPr>
      <w:r w:rsidRPr="0037086D">
        <w:rPr>
          <w:rFonts w:cstheme="minorEastAsia" w:hint="eastAsia"/>
          <w:szCs w:val="21"/>
        </w:rPr>
        <w:t>单据类型：每次只支持针对销售订单与请购单中一种单据类型进行比价生单操作。</w:t>
      </w:r>
    </w:p>
    <w:p w:rsidR="00C34EB5" w:rsidRPr="0037086D" w:rsidRDefault="00C34EB5" w:rsidP="00534D98">
      <w:pPr>
        <w:numPr>
          <w:ilvl w:val="0"/>
          <w:numId w:val="445"/>
        </w:numPr>
        <w:rPr>
          <w:rFonts w:cstheme="minorEastAsia"/>
          <w:szCs w:val="21"/>
        </w:rPr>
      </w:pPr>
      <w:r w:rsidRPr="0037086D">
        <w:rPr>
          <w:rFonts w:cstheme="minorEastAsia" w:hint="eastAsia"/>
          <w:szCs w:val="21"/>
        </w:rPr>
        <w:t>比价配置：配置自动比价与手动比价默认比价规则，包括比价来源单据、日期范围、币种范围、比价状态、对比价格、请购单是否只针对下游询价单比价等规则。</w:t>
      </w:r>
    </w:p>
    <w:p w:rsidR="00C34EB5" w:rsidRPr="0037086D" w:rsidRDefault="00C34EB5" w:rsidP="00534D98">
      <w:pPr>
        <w:numPr>
          <w:ilvl w:val="0"/>
          <w:numId w:val="445"/>
        </w:numPr>
        <w:rPr>
          <w:rFonts w:cstheme="minorEastAsia"/>
          <w:szCs w:val="21"/>
        </w:rPr>
      </w:pPr>
      <w:r w:rsidRPr="0037086D">
        <w:rPr>
          <w:rFonts w:cstheme="minorEastAsia" w:hint="eastAsia"/>
          <w:szCs w:val="21"/>
        </w:rPr>
        <w:t>批量自动比价：根据比价配置规则，对选中请购单/销售订单商品进行自动比价，比价操作以询价单/采购订单/采购入库单本位币金额进行比较，取最小值为比价结果。</w:t>
      </w:r>
    </w:p>
    <w:p w:rsidR="00C34EB5" w:rsidRPr="0037086D" w:rsidRDefault="00C34EB5" w:rsidP="00534D98">
      <w:pPr>
        <w:pStyle w:val="af8"/>
        <w:numPr>
          <w:ilvl w:val="0"/>
          <w:numId w:val="481"/>
        </w:numPr>
        <w:ind w:firstLineChars="0"/>
        <w:jc w:val="left"/>
        <w:rPr>
          <w:rFonts w:cstheme="minorEastAsia"/>
          <w:szCs w:val="21"/>
        </w:rPr>
      </w:pPr>
      <w:r w:rsidRPr="0037086D">
        <w:rPr>
          <w:rFonts w:cstheme="minorEastAsia" w:hint="eastAsia"/>
          <w:szCs w:val="21"/>
        </w:rPr>
        <w:t>询价单比价逻辑：按询价类型分区间与单一两种方式进行对比</w:t>
      </w:r>
    </w:p>
    <w:p w:rsidR="00C34EB5" w:rsidRPr="0037086D" w:rsidRDefault="00C34EB5" w:rsidP="00534D98">
      <w:pPr>
        <w:pStyle w:val="af8"/>
        <w:numPr>
          <w:ilvl w:val="0"/>
          <w:numId w:val="482"/>
        </w:numPr>
        <w:ind w:firstLineChars="0"/>
        <w:jc w:val="left"/>
        <w:rPr>
          <w:rFonts w:cstheme="minorEastAsia"/>
          <w:szCs w:val="21"/>
        </w:rPr>
      </w:pPr>
      <w:r w:rsidRPr="0037086D">
        <w:rPr>
          <w:rFonts w:cstheme="minorEastAsia" w:hint="eastAsia"/>
          <w:szCs w:val="21"/>
        </w:rPr>
        <w:t>询价类型为区间：将请购单基本单位采购数量与询价单基本单位采购数量范围进行匹配，在数量范围匹配的询价信息中取最小值所属询价单明细行。</w:t>
      </w:r>
    </w:p>
    <w:p w:rsidR="00C34EB5" w:rsidRPr="0037086D" w:rsidRDefault="00C34EB5" w:rsidP="00534D98">
      <w:pPr>
        <w:pStyle w:val="af8"/>
        <w:numPr>
          <w:ilvl w:val="0"/>
          <w:numId w:val="482"/>
        </w:numPr>
        <w:ind w:firstLineChars="0"/>
        <w:jc w:val="left"/>
        <w:rPr>
          <w:rFonts w:cstheme="minorEastAsia"/>
          <w:szCs w:val="21"/>
        </w:rPr>
      </w:pPr>
      <w:r w:rsidRPr="0037086D">
        <w:rPr>
          <w:rFonts w:cstheme="minorEastAsia" w:hint="eastAsia"/>
          <w:szCs w:val="21"/>
        </w:rPr>
        <w:t>询价类型为单一：不需要对比数量，直接找出询价商品单价最小值所属询价单明细行</w:t>
      </w:r>
    </w:p>
    <w:p w:rsidR="00C34EB5" w:rsidRPr="0037086D" w:rsidRDefault="00C34EB5" w:rsidP="00534D98">
      <w:pPr>
        <w:pStyle w:val="af8"/>
        <w:numPr>
          <w:ilvl w:val="0"/>
          <w:numId w:val="482"/>
        </w:numPr>
        <w:ind w:firstLineChars="0"/>
        <w:jc w:val="left"/>
        <w:rPr>
          <w:rFonts w:cstheme="minorEastAsia"/>
          <w:szCs w:val="21"/>
        </w:rPr>
      </w:pPr>
      <w:r w:rsidRPr="0037086D">
        <w:rPr>
          <w:rFonts w:cstheme="minorEastAsia" w:hint="eastAsia"/>
          <w:szCs w:val="21"/>
        </w:rPr>
        <w:t>将两种类型下的对比结果再对比，单价最小值为最终对比结果。</w:t>
      </w:r>
    </w:p>
    <w:p w:rsidR="00C34EB5" w:rsidRPr="0037086D" w:rsidRDefault="00C34EB5" w:rsidP="00534D98">
      <w:pPr>
        <w:pStyle w:val="af8"/>
        <w:numPr>
          <w:ilvl w:val="0"/>
          <w:numId w:val="481"/>
        </w:numPr>
        <w:ind w:firstLineChars="0"/>
        <w:jc w:val="left"/>
        <w:rPr>
          <w:rFonts w:cstheme="minorEastAsia"/>
          <w:szCs w:val="21"/>
        </w:rPr>
      </w:pPr>
      <w:r w:rsidRPr="0037086D">
        <w:rPr>
          <w:rFonts w:cstheme="minorEastAsia" w:hint="eastAsia"/>
          <w:szCs w:val="21"/>
        </w:rPr>
        <w:t>采购订单/采购入库单比价逻辑：在单据中找到对比价格下最小值所属单据明细行，即为对比结果</w:t>
      </w:r>
    </w:p>
    <w:p w:rsidR="00C34EB5" w:rsidRPr="0037086D" w:rsidRDefault="00C34EB5" w:rsidP="00534D98">
      <w:pPr>
        <w:pStyle w:val="af8"/>
        <w:numPr>
          <w:ilvl w:val="0"/>
          <w:numId w:val="481"/>
        </w:numPr>
        <w:ind w:firstLineChars="0"/>
        <w:jc w:val="left"/>
        <w:rPr>
          <w:rFonts w:cstheme="minorEastAsia"/>
          <w:szCs w:val="21"/>
        </w:rPr>
      </w:pPr>
      <w:r w:rsidRPr="0037086D">
        <w:rPr>
          <w:rFonts w:cstheme="minorEastAsia" w:hint="eastAsia"/>
          <w:szCs w:val="21"/>
        </w:rPr>
        <w:t>询价单与采购订单、采购入库单一起对比时，将询价单比价结果与采购订单/采购入库单比价结果进行对比，取最小值作为最终比价结果。</w:t>
      </w:r>
    </w:p>
    <w:p w:rsidR="00C34EB5" w:rsidRPr="0037086D" w:rsidRDefault="00C34EB5" w:rsidP="00534D98">
      <w:pPr>
        <w:pStyle w:val="af8"/>
        <w:numPr>
          <w:ilvl w:val="0"/>
          <w:numId w:val="481"/>
        </w:numPr>
        <w:ind w:firstLineChars="0"/>
        <w:jc w:val="left"/>
        <w:rPr>
          <w:rFonts w:cstheme="minorEastAsia"/>
          <w:szCs w:val="21"/>
        </w:rPr>
      </w:pPr>
      <w:r w:rsidRPr="0037086D">
        <w:rPr>
          <w:rFonts w:cstheme="minorEastAsia" w:hint="eastAsia"/>
          <w:szCs w:val="21"/>
        </w:rPr>
        <w:t>请购单商品“计划状态”变更为“比价”。</w:t>
      </w:r>
    </w:p>
    <w:p w:rsidR="00C34EB5" w:rsidRPr="0037086D" w:rsidRDefault="00C34EB5" w:rsidP="00534D98">
      <w:pPr>
        <w:numPr>
          <w:ilvl w:val="0"/>
          <w:numId w:val="445"/>
        </w:numPr>
        <w:rPr>
          <w:rFonts w:cstheme="minorEastAsia"/>
          <w:szCs w:val="21"/>
        </w:rPr>
      </w:pPr>
      <w:r w:rsidRPr="0037086D">
        <w:rPr>
          <w:rFonts w:cstheme="minorEastAsia" w:hint="eastAsia"/>
          <w:szCs w:val="21"/>
        </w:rPr>
        <w:t>手动比价：手动比价只可对同一商品同一自由项下数据进行对比，将下表体询价单/历史采购数据引入销售订单/请购单明细行作为对比结果。</w:t>
      </w:r>
    </w:p>
    <w:p w:rsidR="00C34EB5" w:rsidRPr="0037086D" w:rsidRDefault="00C34EB5" w:rsidP="00534D98">
      <w:pPr>
        <w:numPr>
          <w:ilvl w:val="0"/>
          <w:numId w:val="445"/>
        </w:numPr>
        <w:rPr>
          <w:rFonts w:cstheme="minorEastAsia"/>
          <w:szCs w:val="21"/>
        </w:rPr>
      </w:pPr>
      <w:r w:rsidRPr="0037086D">
        <w:rPr>
          <w:rFonts w:cstheme="minorEastAsia" w:hint="eastAsia"/>
          <w:szCs w:val="21"/>
        </w:rPr>
        <w:t>清空：将比价结果清空，请购计划状态由“比价”变为“分配”。</w:t>
      </w:r>
    </w:p>
    <w:p w:rsidR="00C34EB5" w:rsidRPr="0037086D" w:rsidRDefault="00C34EB5" w:rsidP="00534D98">
      <w:pPr>
        <w:numPr>
          <w:ilvl w:val="0"/>
          <w:numId w:val="445"/>
        </w:numPr>
        <w:rPr>
          <w:rFonts w:cstheme="minorEastAsia"/>
          <w:szCs w:val="21"/>
        </w:rPr>
      </w:pPr>
      <w:r w:rsidRPr="0037086D">
        <w:rPr>
          <w:rFonts w:cstheme="minorEastAsia" w:hint="eastAsia"/>
          <w:szCs w:val="21"/>
        </w:rPr>
        <w:t>生成采购单：将比价结果，生成采购订单/采购入库单。</w:t>
      </w:r>
    </w:p>
    <w:p w:rsidR="00C34EB5" w:rsidRPr="0037086D" w:rsidRDefault="00C34EB5" w:rsidP="004C2B67">
      <w:pPr>
        <w:pStyle w:val="4"/>
        <w:rPr>
          <w:b/>
        </w:rPr>
      </w:pPr>
      <w:bookmarkStart w:id="473" w:name="_Toc137544262"/>
      <w:bookmarkStart w:id="474" w:name="_Toc142640527"/>
      <w:bookmarkStart w:id="475" w:name="_Toc146530721"/>
      <w:r w:rsidRPr="0037086D">
        <w:rPr>
          <w:rFonts w:hint="eastAsia"/>
        </w:rPr>
        <w:t>请购单查询</w:t>
      </w:r>
      <w:bookmarkEnd w:id="473"/>
      <w:bookmarkEnd w:id="474"/>
      <w:bookmarkEnd w:id="475"/>
    </w:p>
    <w:p w:rsidR="00C34EB5" w:rsidRPr="0037086D" w:rsidRDefault="00C34EB5" w:rsidP="00C34EB5">
      <w:pPr>
        <w:rPr>
          <w:rFonts w:cstheme="minorEastAsia"/>
          <w:szCs w:val="21"/>
        </w:rPr>
      </w:pPr>
      <w:r w:rsidRPr="0037086D">
        <w:rPr>
          <w:noProof/>
        </w:rPr>
        <w:drawing>
          <wp:inline distT="0" distB="0" distL="0" distR="0" wp14:anchorId="538C233A" wp14:editId="423050E5">
            <wp:extent cx="4071600" cy="1800000"/>
            <wp:effectExtent l="0" t="0" r="5715" b="0"/>
            <wp:docPr id="563"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查询请购单以及请购单询价、订购、到货信息。支持批量中止、删除等功能。</w:t>
      </w:r>
    </w:p>
    <w:p w:rsidR="00C34EB5" w:rsidRPr="0037086D" w:rsidRDefault="00C34EB5" w:rsidP="00534D98">
      <w:pPr>
        <w:rPr>
          <w:rFonts w:cstheme="minorEastAsia"/>
          <w:szCs w:val="21"/>
        </w:rPr>
      </w:pPr>
      <w:r w:rsidRPr="0037086D">
        <w:rPr>
          <w:rFonts w:cstheme="minorEastAsia" w:hint="eastAsia"/>
          <w:bCs/>
          <w:szCs w:val="21"/>
        </w:rPr>
        <w:lastRenderedPageBreak/>
        <w:t>操作说明：</w:t>
      </w:r>
    </w:p>
    <w:p w:rsidR="00C34EB5" w:rsidRPr="0037086D" w:rsidRDefault="00C34EB5" w:rsidP="00534D98">
      <w:pPr>
        <w:numPr>
          <w:ilvl w:val="0"/>
          <w:numId w:val="446"/>
        </w:numPr>
        <w:rPr>
          <w:rFonts w:cstheme="minorEastAsia"/>
          <w:szCs w:val="21"/>
        </w:rPr>
      </w:pPr>
      <w:r w:rsidRPr="0037086D">
        <w:rPr>
          <w:rFonts w:cstheme="minorEastAsia" w:hint="eastAsia"/>
          <w:szCs w:val="21"/>
        </w:rPr>
        <w:t>批量删除：可删除未被调用过的请购单。</w:t>
      </w:r>
    </w:p>
    <w:p w:rsidR="00C34EB5" w:rsidRPr="0037086D" w:rsidRDefault="00C34EB5" w:rsidP="00534D98">
      <w:pPr>
        <w:numPr>
          <w:ilvl w:val="0"/>
          <w:numId w:val="446"/>
        </w:numPr>
        <w:rPr>
          <w:rFonts w:cstheme="minorEastAsia"/>
          <w:szCs w:val="21"/>
        </w:rPr>
      </w:pPr>
      <w:r w:rsidRPr="0037086D">
        <w:rPr>
          <w:rFonts w:cstheme="minorEastAsia" w:hint="eastAsia"/>
          <w:szCs w:val="21"/>
        </w:rPr>
        <w:t>整单中止▼：</w:t>
      </w:r>
    </w:p>
    <w:p w:rsidR="00C34EB5" w:rsidRPr="0037086D" w:rsidRDefault="00C34EB5" w:rsidP="00534D98">
      <w:pPr>
        <w:numPr>
          <w:ilvl w:val="0"/>
          <w:numId w:val="447"/>
        </w:numPr>
        <w:rPr>
          <w:rFonts w:cstheme="minorEastAsia"/>
          <w:szCs w:val="21"/>
        </w:rPr>
      </w:pPr>
      <w:r w:rsidRPr="0037086D">
        <w:rPr>
          <w:rFonts w:cstheme="minorEastAsia" w:hint="eastAsia"/>
          <w:szCs w:val="21"/>
        </w:rPr>
        <w:t>下拉列表功能，包含“批量中止”和“批量解除中止”。</w:t>
      </w:r>
    </w:p>
    <w:p w:rsidR="00C34EB5" w:rsidRPr="0037086D" w:rsidRDefault="00C34EB5" w:rsidP="00534D98">
      <w:pPr>
        <w:numPr>
          <w:ilvl w:val="0"/>
          <w:numId w:val="447"/>
        </w:numPr>
        <w:rPr>
          <w:rFonts w:cstheme="minorEastAsia"/>
          <w:szCs w:val="21"/>
        </w:rPr>
      </w:pPr>
      <w:r w:rsidRPr="0037086D">
        <w:rPr>
          <w:rFonts w:cstheme="minorEastAsia" w:hint="eastAsia"/>
          <w:szCs w:val="21"/>
        </w:rPr>
        <w:t>批量中止：勾选需要中止的单据，对整单进行中止。</w:t>
      </w:r>
    </w:p>
    <w:p w:rsidR="00C34EB5" w:rsidRPr="0037086D" w:rsidRDefault="00C34EB5" w:rsidP="00534D98">
      <w:pPr>
        <w:numPr>
          <w:ilvl w:val="0"/>
          <w:numId w:val="447"/>
        </w:numPr>
        <w:rPr>
          <w:rFonts w:cstheme="minorEastAsia"/>
          <w:szCs w:val="21"/>
        </w:rPr>
      </w:pPr>
      <w:r w:rsidRPr="0037086D">
        <w:rPr>
          <w:rFonts w:cstheme="minorEastAsia" w:hint="eastAsia"/>
          <w:szCs w:val="21"/>
        </w:rPr>
        <w:t>批量解除中止：勾选需要解除中止的单据，对整单进行解除中止。</w:t>
      </w:r>
    </w:p>
    <w:p w:rsidR="00C34EB5" w:rsidRPr="0037086D" w:rsidRDefault="00C34EB5" w:rsidP="00534D98">
      <w:pPr>
        <w:numPr>
          <w:ilvl w:val="0"/>
          <w:numId w:val="447"/>
        </w:numPr>
        <w:rPr>
          <w:rFonts w:cstheme="minorEastAsia"/>
          <w:szCs w:val="21"/>
        </w:rPr>
      </w:pPr>
      <w:r w:rsidRPr="0037086D">
        <w:rPr>
          <w:rFonts w:cstheme="minorEastAsia" w:hint="eastAsia"/>
          <w:szCs w:val="21"/>
        </w:rPr>
        <w:t>无论哪种操作都是将能批量中止或批量解除中止的单据一次性处理完成。</w:t>
      </w:r>
    </w:p>
    <w:p w:rsidR="00C34EB5" w:rsidRPr="0037086D" w:rsidRDefault="00C34EB5" w:rsidP="00534D98">
      <w:pPr>
        <w:numPr>
          <w:ilvl w:val="0"/>
          <w:numId w:val="446"/>
        </w:numPr>
        <w:rPr>
          <w:rFonts w:cstheme="minorEastAsia"/>
          <w:szCs w:val="21"/>
        </w:rPr>
      </w:pPr>
      <w:r w:rsidRPr="0037086D">
        <w:rPr>
          <w:rFonts w:cstheme="minorEastAsia" w:hint="eastAsia"/>
          <w:szCs w:val="21"/>
        </w:rPr>
        <w:t>明细中止▼：</w:t>
      </w:r>
    </w:p>
    <w:p w:rsidR="00C34EB5" w:rsidRPr="0037086D" w:rsidRDefault="00C34EB5" w:rsidP="00534D98">
      <w:pPr>
        <w:numPr>
          <w:ilvl w:val="0"/>
          <w:numId w:val="448"/>
        </w:numPr>
        <w:rPr>
          <w:rFonts w:cstheme="minorEastAsia"/>
          <w:szCs w:val="21"/>
        </w:rPr>
      </w:pPr>
      <w:r w:rsidRPr="0037086D">
        <w:rPr>
          <w:rFonts w:cstheme="minorEastAsia" w:hint="eastAsia"/>
          <w:szCs w:val="21"/>
        </w:rPr>
        <w:t>下拉列表功能，包含“批量中止”和“批量解除中止”。</w:t>
      </w:r>
    </w:p>
    <w:p w:rsidR="00C34EB5" w:rsidRPr="0037086D" w:rsidRDefault="00C34EB5" w:rsidP="00534D98">
      <w:pPr>
        <w:numPr>
          <w:ilvl w:val="0"/>
          <w:numId w:val="448"/>
        </w:numPr>
        <w:rPr>
          <w:rFonts w:cstheme="minorEastAsia"/>
          <w:szCs w:val="21"/>
        </w:rPr>
      </w:pPr>
      <w:r w:rsidRPr="0037086D">
        <w:rPr>
          <w:rFonts w:cstheme="minorEastAsia" w:hint="eastAsia"/>
          <w:szCs w:val="21"/>
        </w:rPr>
        <w:t>批量中止：勾选需要中止的明细数据，对明细数据进行中止。</w:t>
      </w:r>
    </w:p>
    <w:p w:rsidR="00C34EB5" w:rsidRPr="0037086D" w:rsidRDefault="00C34EB5" w:rsidP="00534D98">
      <w:pPr>
        <w:numPr>
          <w:ilvl w:val="0"/>
          <w:numId w:val="448"/>
        </w:numPr>
        <w:rPr>
          <w:rFonts w:cstheme="minorEastAsia"/>
          <w:szCs w:val="21"/>
        </w:rPr>
      </w:pPr>
      <w:r w:rsidRPr="0037086D">
        <w:rPr>
          <w:rFonts w:cstheme="minorEastAsia" w:hint="eastAsia"/>
          <w:szCs w:val="21"/>
        </w:rPr>
        <w:t>批量解除中止：勾选需要解除中止的明细数据，对明细数据进行解除中止。</w:t>
      </w:r>
    </w:p>
    <w:p w:rsidR="00C34EB5" w:rsidRPr="0037086D" w:rsidRDefault="00C34EB5" w:rsidP="00534D98">
      <w:pPr>
        <w:numPr>
          <w:ilvl w:val="0"/>
          <w:numId w:val="448"/>
        </w:numPr>
        <w:rPr>
          <w:rFonts w:cstheme="minorEastAsia"/>
          <w:szCs w:val="21"/>
        </w:rPr>
      </w:pPr>
      <w:r w:rsidRPr="0037086D">
        <w:rPr>
          <w:rFonts w:cstheme="minorEastAsia" w:hint="eastAsia"/>
          <w:szCs w:val="21"/>
        </w:rPr>
        <w:t>无论哪种操作都是将能批量中止或批量解除中止的单据一次性处理完成。</w:t>
      </w:r>
    </w:p>
    <w:p w:rsidR="00C34EB5" w:rsidRPr="0037086D" w:rsidRDefault="00C34EB5" w:rsidP="00534D98">
      <w:pPr>
        <w:numPr>
          <w:ilvl w:val="0"/>
          <w:numId w:val="446"/>
        </w:numPr>
        <w:rPr>
          <w:rFonts w:cstheme="minorEastAsia"/>
          <w:szCs w:val="21"/>
        </w:rPr>
      </w:pPr>
      <w:r w:rsidRPr="0037086D">
        <w:rPr>
          <w:rFonts w:cstheme="minorEastAsia" w:hint="eastAsia"/>
          <w:szCs w:val="21"/>
        </w:rPr>
        <w:t>修改：点击后进入请购单修改界面。</w:t>
      </w:r>
    </w:p>
    <w:p w:rsidR="00C34EB5" w:rsidRPr="0037086D" w:rsidRDefault="00C34EB5" w:rsidP="00534D98">
      <w:pPr>
        <w:numPr>
          <w:ilvl w:val="0"/>
          <w:numId w:val="446"/>
        </w:numPr>
        <w:rPr>
          <w:rFonts w:cstheme="minorEastAsia"/>
          <w:szCs w:val="21"/>
        </w:rPr>
      </w:pPr>
      <w:r w:rsidRPr="0037086D">
        <w:rPr>
          <w:rFonts w:cstheme="minorEastAsia" w:hint="eastAsia"/>
          <w:szCs w:val="21"/>
        </w:rPr>
        <w:t>修改摘要说明：直接修改请购单的摘要和说明字段。</w:t>
      </w:r>
    </w:p>
    <w:p w:rsidR="00C34EB5" w:rsidRPr="0037086D" w:rsidRDefault="00C34EB5" w:rsidP="00534D98">
      <w:pPr>
        <w:numPr>
          <w:ilvl w:val="0"/>
          <w:numId w:val="446"/>
        </w:numPr>
        <w:rPr>
          <w:rFonts w:cstheme="minorEastAsia"/>
          <w:szCs w:val="21"/>
        </w:rPr>
      </w:pPr>
      <w:r w:rsidRPr="0037086D">
        <w:rPr>
          <w:rFonts w:cstheme="minorEastAsia" w:hint="eastAsia"/>
          <w:szCs w:val="21"/>
        </w:rPr>
        <w:t>查看审核历史：查看请购单的审核情况。</w:t>
      </w:r>
    </w:p>
    <w:p w:rsidR="00C34EB5" w:rsidRPr="0037086D" w:rsidRDefault="00C34EB5" w:rsidP="00534D98">
      <w:pPr>
        <w:numPr>
          <w:ilvl w:val="0"/>
          <w:numId w:val="446"/>
        </w:numPr>
        <w:rPr>
          <w:rFonts w:cstheme="minorEastAsia"/>
          <w:szCs w:val="21"/>
        </w:rPr>
      </w:pPr>
      <w:r w:rsidRPr="0037086D">
        <w:rPr>
          <w:rFonts w:cstheme="minorEastAsia" w:hint="eastAsia"/>
          <w:szCs w:val="21"/>
        </w:rPr>
        <w:t>反审核：将审核通过的请购单进行反审核操作。</w:t>
      </w:r>
    </w:p>
    <w:p w:rsidR="00C34EB5" w:rsidRPr="0037086D" w:rsidRDefault="00C34EB5" w:rsidP="00534D98">
      <w:pPr>
        <w:numPr>
          <w:ilvl w:val="0"/>
          <w:numId w:val="446"/>
        </w:numPr>
        <w:rPr>
          <w:rFonts w:cstheme="minorEastAsia"/>
          <w:szCs w:val="21"/>
        </w:rPr>
      </w:pPr>
      <w:r w:rsidRPr="0037086D">
        <w:rPr>
          <w:rFonts w:cstheme="minorEastAsia" w:hint="eastAsia"/>
          <w:szCs w:val="21"/>
        </w:rPr>
        <w:t>Excel导入：能通过Excel快速进行整单导入。</w:t>
      </w:r>
    </w:p>
    <w:p w:rsidR="00C34EB5" w:rsidRPr="0037086D" w:rsidRDefault="00C34EB5" w:rsidP="00534D98">
      <w:pPr>
        <w:numPr>
          <w:ilvl w:val="0"/>
          <w:numId w:val="446"/>
        </w:numPr>
        <w:rPr>
          <w:rFonts w:cstheme="minorEastAsia"/>
          <w:szCs w:val="21"/>
        </w:rPr>
      </w:pPr>
      <w:r w:rsidRPr="0037086D">
        <w:rPr>
          <w:rFonts w:cstheme="minorEastAsia" w:hint="eastAsia"/>
          <w:szCs w:val="21"/>
        </w:rPr>
        <w:t>请购明细：展示请购单商品明细请购数据。</w:t>
      </w:r>
    </w:p>
    <w:p w:rsidR="00C34EB5" w:rsidRPr="0037086D" w:rsidRDefault="00C34EB5" w:rsidP="00534D98">
      <w:pPr>
        <w:numPr>
          <w:ilvl w:val="0"/>
          <w:numId w:val="446"/>
        </w:numPr>
        <w:rPr>
          <w:rFonts w:cstheme="minorEastAsia"/>
          <w:szCs w:val="21"/>
        </w:rPr>
      </w:pPr>
      <w:r w:rsidRPr="0037086D">
        <w:rPr>
          <w:rFonts w:cstheme="minorEastAsia" w:hint="eastAsia"/>
          <w:szCs w:val="21"/>
        </w:rPr>
        <w:t>询价情况：展示请购单下游询价单询价明细行数据。</w:t>
      </w:r>
    </w:p>
    <w:p w:rsidR="00C34EB5" w:rsidRPr="0037086D" w:rsidRDefault="00C34EB5" w:rsidP="00534D98">
      <w:pPr>
        <w:numPr>
          <w:ilvl w:val="0"/>
          <w:numId w:val="446"/>
        </w:numPr>
        <w:rPr>
          <w:rFonts w:cstheme="minorEastAsia"/>
          <w:szCs w:val="21"/>
        </w:rPr>
      </w:pPr>
      <w:r w:rsidRPr="0037086D">
        <w:rPr>
          <w:rFonts w:cstheme="minorEastAsia" w:hint="eastAsia"/>
          <w:szCs w:val="21"/>
        </w:rPr>
        <w:t>订购情况：展示请购单下游采购订单明细行数据。</w:t>
      </w:r>
    </w:p>
    <w:p w:rsidR="00C34EB5" w:rsidRPr="0037086D" w:rsidRDefault="00C34EB5" w:rsidP="00534D98">
      <w:pPr>
        <w:numPr>
          <w:ilvl w:val="0"/>
          <w:numId w:val="446"/>
        </w:numPr>
        <w:rPr>
          <w:rFonts w:cstheme="minorEastAsia"/>
          <w:szCs w:val="21"/>
        </w:rPr>
      </w:pPr>
      <w:r w:rsidRPr="0037086D">
        <w:rPr>
          <w:rFonts w:cstheme="minorEastAsia" w:hint="eastAsia"/>
          <w:szCs w:val="21"/>
        </w:rPr>
        <w:t>到货情况：展示请购单下游采购入库单明细行数据。</w:t>
      </w:r>
    </w:p>
    <w:p w:rsidR="00C34EB5" w:rsidRPr="0037086D" w:rsidRDefault="00C34EB5" w:rsidP="00534D98">
      <w:pPr>
        <w:numPr>
          <w:ilvl w:val="0"/>
          <w:numId w:val="446"/>
        </w:numPr>
        <w:rPr>
          <w:rFonts w:cstheme="minorEastAsia"/>
          <w:szCs w:val="21"/>
        </w:rPr>
      </w:pPr>
      <w:r w:rsidRPr="0037086D">
        <w:rPr>
          <w:rFonts w:cstheme="minorEastAsia" w:hint="eastAsia"/>
          <w:szCs w:val="21"/>
        </w:rPr>
        <w:t>批量提交审核：将单据批量进行提交审核操作。</w:t>
      </w:r>
    </w:p>
    <w:p w:rsidR="00C34EB5" w:rsidRPr="0037086D" w:rsidRDefault="00C34EB5" w:rsidP="004C2B67">
      <w:pPr>
        <w:pStyle w:val="4"/>
        <w:rPr>
          <w:b/>
        </w:rPr>
      </w:pPr>
      <w:bookmarkStart w:id="476" w:name="_Toc137544263"/>
      <w:bookmarkStart w:id="477" w:name="_Toc142640528"/>
      <w:bookmarkStart w:id="478" w:name="_Toc146530722"/>
      <w:r w:rsidRPr="0037086D">
        <w:rPr>
          <w:rFonts w:hint="eastAsia"/>
        </w:rPr>
        <w:t>询价单查询</w:t>
      </w:r>
      <w:bookmarkEnd w:id="476"/>
      <w:bookmarkEnd w:id="477"/>
      <w:bookmarkEnd w:id="478"/>
    </w:p>
    <w:p w:rsidR="00C34EB5" w:rsidRPr="0037086D" w:rsidRDefault="00C34EB5" w:rsidP="00C34EB5">
      <w:pPr>
        <w:rPr>
          <w:rFonts w:cstheme="minorEastAsia"/>
          <w:szCs w:val="21"/>
        </w:rPr>
      </w:pPr>
      <w:r w:rsidRPr="0037086D">
        <w:rPr>
          <w:noProof/>
        </w:rPr>
        <w:drawing>
          <wp:inline distT="0" distB="0" distL="0" distR="0" wp14:anchorId="4AA989AC" wp14:editId="651359A2">
            <wp:extent cx="4071600" cy="1800000"/>
            <wp:effectExtent l="0" t="0" r="5715" b="0"/>
            <wp:docPr id="564"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查询询价单，查看每张询价单及商品明细的订货及到货对应的数量、金额等信息。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449"/>
        </w:numPr>
        <w:ind w:firstLine="0"/>
        <w:rPr>
          <w:rFonts w:cstheme="minorEastAsia"/>
          <w:szCs w:val="21"/>
        </w:rPr>
      </w:pPr>
      <w:r w:rsidRPr="0037086D">
        <w:rPr>
          <w:rFonts w:cstheme="minorEastAsia" w:hint="eastAsia"/>
          <w:szCs w:val="21"/>
        </w:rPr>
        <w:t>批量删除：可删除未被调用过的报价单。</w:t>
      </w:r>
    </w:p>
    <w:p w:rsidR="00C34EB5" w:rsidRPr="0037086D" w:rsidRDefault="00C34EB5" w:rsidP="00534D98">
      <w:pPr>
        <w:numPr>
          <w:ilvl w:val="0"/>
          <w:numId w:val="449"/>
        </w:numPr>
        <w:ind w:firstLine="0"/>
        <w:rPr>
          <w:rFonts w:cstheme="minorEastAsia"/>
          <w:szCs w:val="21"/>
        </w:rPr>
      </w:pPr>
      <w:r w:rsidRPr="0037086D">
        <w:rPr>
          <w:rFonts w:cstheme="minorEastAsia" w:hint="eastAsia"/>
          <w:szCs w:val="21"/>
        </w:rPr>
        <w:t>整单中止▼：</w:t>
      </w:r>
    </w:p>
    <w:p w:rsidR="00C34EB5" w:rsidRPr="0037086D" w:rsidRDefault="00C34EB5" w:rsidP="00534D98">
      <w:pPr>
        <w:numPr>
          <w:ilvl w:val="0"/>
          <w:numId w:val="450"/>
        </w:numPr>
        <w:rPr>
          <w:rFonts w:cstheme="minorEastAsia"/>
          <w:szCs w:val="21"/>
        </w:rPr>
      </w:pPr>
      <w:r w:rsidRPr="0037086D">
        <w:rPr>
          <w:rFonts w:cstheme="minorEastAsia" w:hint="eastAsia"/>
          <w:szCs w:val="21"/>
        </w:rPr>
        <w:t>下拉列表功能，包含“批量中止”和“批量解除中止”。</w:t>
      </w:r>
    </w:p>
    <w:p w:rsidR="00C34EB5" w:rsidRPr="0037086D" w:rsidRDefault="00C34EB5" w:rsidP="00534D98">
      <w:pPr>
        <w:numPr>
          <w:ilvl w:val="0"/>
          <w:numId w:val="450"/>
        </w:numPr>
        <w:rPr>
          <w:rFonts w:cstheme="minorEastAsia"/>
          <w:szCs w:val="21"/>
        </w:rPr>
      </w:pPr>
      <w:r w:rsidRPr="0037086D">
        <w:rPr>
          <w:rFonts w:cstheme="minorEastAsia" w:hint="eastAsia"/>
          <w:szCs w:val="21"/>
        </w:rPr>
        <w:t>批量中止：勾选需要中止的单据，对整单进行中止。</w:t>
      </w:r>
    </w:p>
    <w:p w:rsidR="00C34EB5" w:rsidRPr="0037086D" w:rsidRDefault="00C34EB5" w:rsidP="00534D98">
      <w:pPr>
        <w:numPr>
          <w:ilvl w:val="0"/>
          <w:numId w:val="450"/>
        </w:numPr>
        <w:rPr>
          <w:rFonts w:cstheme="minorEastAsia"/>
          <w:szCs w:val="21"/>
        </w:rPr>
      </w:pPr>
      <w:r w:rsidRPr="0037086D">
        <w:rPr>
          <w:rFonts w:cstheme="minorEastAsia" w:hint="eastAsia"/>
          <w:szCs w:val="21"/>
        </w:rPr>
        <w:t>批量解除中止：勾选需要解除中止的单据，对整单进行解除中止。</w:t>
      </w:r>
    </w:p>
    <w:p w:rsidR="00C34EB5" w:rsidRPr="0037086D" w:rsidRDefault="00C34EB5" w:rsidP="00534D98">
      <w:pPr>
        <w:numPr>
          <w:ilvl w:val="0"/>
          <w:numId w:val="450"/>
        </w:numPr>
        <w:rPr>
          <w:rFonts w:cstheme="minorEastAsia"/>
          <w:szCs w:val="21"/>
        </w:rPr>
      </w:pPr>
      <w:r w:rsidRPr="0037086D">
        <w:rPr>
          <w:rFonts w:cstheme="minorEastAsia" w:hint="eastAsia"/>
          <w:szCs w:val="21"/>
        </w:rPr>
        <w:t>无论哪种操作都是将能批量中止或批量解除中止的单据一次性处理完成。</w:t>
      </w:r>
    </w:p>
    <w:p w:rsidR="00C34EB5" w:rsidRPr="0037086D" w:rsidRDefault="00C34EB5" w:rsidP="00534D98">
      <w:pPr>
        <w:numPr>
          <w:ilvl w:val="0"/>
          <w:numId w:val="449"/>
        </w:numPr>
        <w:ind w:firstLine="0"/>
        <w:rPr>
          <w:rFonts w:cstheme="minorEastAsia"/>
          <w:szCs w:val="21"/>
        </w:rPr>
      </w:pPr>
      <w:r w:rsidRPr="0037086D">
        <w:rPr>
          <w:rFonts w:cstheme="minorEastAsia" w:hint="eastAsia"/>
          <w:szCs w:val="21"/>
        </w:rPr>
        <w:t>明细中止▼：</w:t>
      </w:r>
    </w:p>
    <w:p w:rsidR="00C34EB5" w:rsidRPr="0037086D" w:rsidRDefault="00C34EB5" w:rsidP="00534D98">
      <w:pPr>
        <w:numPr>
          <w:ilvl w:val="0"/>
          <w:numId w:val="451"/>
        </w:numPr>
        <w:rPr>
          <w:rFonts w:cstheme="minorEastAsia"/>
          <w:szCs w:val="21"/>
        </w:rPr>
      </w:pPr>
      <w:r w:rsidRPr="0037086D">
        <w:rPr>
          <w:rFonts w:cstheme="minorEastAsia" w:hint="eastAsia"/>
          <w:szCs w:val="21"/>
        </w:rPr>
        <w:t>下拉列表功能，包含“批量中止”和“批量解除中止”。</w:t>
      </w:r>
    </w:p>
    <w:p w:rsidR="00C34EB5" w:rsidRPr="0037086D" w:rsidRDefault="00C34EB5" w:rsidP="00534D98">
      <w:pPr>
        <w:numPr>
          <w:ilvl w:val="0"/>
          <w:numId w:val="451"/>
        </w:numPr>
        <w:rPr>
          <w:rFonts w:cstheme="minorEastAsia"/>
          <w:szCs w:val="21"/>
        </w:rPr>
      </w:pPr>
      <w:r w:rsidRPr="0037086D">
        <w:rPr>
          <w:rFonts w:cstheme="minorEastAsia" w:hint="eastAsia"/>
          <w:szCs w:val="21"/>
        </w:rPr>
        <w:t>批量中止：勾选需要中止的明细数据，对明细数据进行中止。</w:t>
      </w:r>
    </w:p>
    <w:p w:rsidR="00C34EB5" w:rsidRPr="0037086D" w:rsidRDefault="00C34EB5" w:rsidP="00534D98">
      <w:pPr>
        <w:numPr>
          <w:ilvl w:val="0"/>
          <w:numId w:val="451"/>
        </w:numPr>
        <w:rPr>
          <w:rFonts w:cstheme="minorEastAsia"/>
          <w:szCs w:val="21"/>
        </w:rPr>
      </w:pPr>
      <w:r w:rsidRPr="0037086D">
        <w:rPr>
          <w:rFonts w:cstheme="minorEastAsia" w:hint="eastAsia"/>
          <w:szCs w:val="21"/>
        </w:rPr>
        <w:t>批量解除中止：勾选需要解除中止的明细数据，对明细数据进行解除中止。</w:t>
      </w:r>
    </w:p>
    <w:p w:rsidR="00C34EB5" w:rsidRPr="0037086D" w:rsidRDefault="00C34EB5" w:rsidP="00534D98">
      <w:pPr>
        <w:numPr>
          <w:ilvl w:val="0"/>
          <w:numId w:val="451"/>
        </w:numPr>
        <w:rPr>
          <w:rFonts w:cstheme="minorEastAsia"/>
          <w:szCs w:val="21"/>
        </w:rPr>
      </w:pPr>
      <w:r w:rsidRPr="0037086D">
        <w:rPr>
          <w:rFonts w:cstheme="minorEastAsia" w:hint="eastAsia"/>
          <w:szCs w:val="21"/>
        </w:rPr>
        <w:t>无论哪种操作都是将能批量中止或批量解除中止的单据一次性处理完成。</w:t>
      </w:r>
    </w:p>
    <w:p w:rsidR="00C34EB5" w:rsidRPr="0037086D" w:rsidRDefault="00C34EB5" w:rsidP="00534D98">
      <w:pPr>
        <w:numPr>
          <w:ilvl w:val="0"/>
          <w:numId w:val="449"/>
        </w:numPr>
        <w:ind w:firstLine="0"/>
        <w:rPr>
          <w:rFonts w:cstheme="minorEastAsia"/>
          <w:szCs w:val="21"/>
        </w:rPr>
      </w:pPr>
      <w:r w:rsidRPr="0037086D">
        <w:rPr>
          <w:rFonts w:cstheme="minorEastAsia" w:hint="eastAsia"/>
          <w:szCs w:val="21"/>
        </w:rPr>
        <w:t>修改：点击后进入询价单修改界面。</w:t>
      </w:r>
    </w:p>
    <w:p w:rsidR="00C34EB5" w:rsidRPr="0037086D" w:rsidRDefault="00C34EB5" w:rsidP="00534D98">
      <w:pPr>
        <w:numPr>
          <w:ilvl w:val="0"/>
          <w:numId w:val="449"/>
        </w:numPr>
        <w:ind w:firstLine="0"/>
        <w:rPr>
          <w:rFonts w:cstheme="minorEastAsia"/>
          <w:szCs w:val="21"/>
        </w:rPr>
      </w:pPr>
      <w:r w:rsidRPr="0037086D">
        <w:rPr>
          <w:rFonts w:cstheme="minorEastAsia" w:hint="eastAsia"/>
          <w:szCs w:val="21"/>
        </w:rPr>
        <w:t>修改摘要说明：直接修改询价单的摘要和说明字段。</w:t>
      </w:r>
    </w:p>
    <w:p w:rsidR="00C34EB5" w:rsidRPr="0037086D" w:rsidRDefault="00C34EB5" w:rsidP="00534D98">
      <w:pPr>
        <w:numPr>
          <w:ilvl w:val="0"/>
          <w:numId w:val="449"/>
        </w:numPr>
        <w:ind w:firstLine="0"/>
        <w:rPr>
          <w:rFonts w:cstheme="minorEastAsia"/>
          <w:szCs w:val="21"/>
        </w:rPr>
      </w:pPr>
      <w:r w:rsidRPr="0037086D">
        <w:rPr>
          <w:rFonts w:cstheme="minorEastAsia" w:hint="eastAsia"/>
          <w:szCs w:val="21"/>
        </w:rPr>
        <w:t>查看审核历史：查看询价单的审核情况。</w:t>
      </w:r>
    </w:p>
    <w:p w:rsidR="00C34EB5" w:rsidRPr="0037086D" w:rsidRDefault="00C34EB5" w:rsidP="00534D98">
      <w:pPr>
        <w:numPr>
          <w:ilvl w:val="0"/>
          <w:numId w:val="449"/>
        </w:numPr>
        <w:ind w:firstLine="0"/>
        <w:rPr>
          <w:rFonts w:cstheme="minorEastAsia"/>
          <w:szCs w:val="21"/>
        </w:rPr>
      </w:pPr>
      <w:r w:rsidRPr="0037086D">
        <w:rPr>
          <w:rFonts w:cstheme="minorEastAsia" w:hint="eastAsia"/>
          <w:szCs w:val="21"/>
        </w:rPr>
        <w:t>反审核：将审核通过的询价单进行反审核操作。</w:t>
      </w:r>
    </w:p>
    <w:p w:rsidR="00C34EB5" w:rsidRPr="0037086D" w:rsidRDefault="00C34EB5" w:rsidP="00534D98">
      <w:pPr>
        <w:numPr>
          <w:ilvl w:val="0"/>
          <w:numId w:val="449"/>
        </w:numPr>
        <w:ind w:firstLine="0"/>
        <w:rPr>
          <w:rFonts w:cstheme="minorEastAsia"/>
          <w:szCs w:val="21"/>
        </w:rPr>
      </w:pPr>
      <w:r w:rsidRPr="0037086D">
        <w:rPr>
          <w:rFonts w:cstheme="minorEastAsia" w:hint="eastAsia"/>
          <w:szCs w:val="21"/>
        </w:rPr>
        <w:lastRenderedPageBreak/>
        <w:t>Excel导入：能通过Excel快速进行整单导入。</w:t>
      </w:r>
    </w:p>
    <w:p w:rsidR="00C34EB5" w:rsidRPr="0037086D" w:rsidRDefault="00C34EB5" w:rsidP="00534D98">
      <w:pPr>
        <w:numPr>
          <w:ilvl w:val="0"/>
          <w:numId w:val="449"/>
        </w:numPr>
        <w:ind w:firstLine="0"/>
        <w:rPr>
          <w:rFonts w:cstheme="minorEastAsia"/>
          <w:szCs w:val="21"/>
        </w:rPr>
      </w:pPr>
      <w:r w:rsidRPr="0037086D">
        <w:rPr>
          <w:rFonts w:cstheme="minorEastAsia" w:hint="eastAsia"/>
          <w:szCs w:val="21"/>
        </w:rPr>
        <w:t>询价明细：展示询价单询价明细行信息。</w:t>
      </w:r>
    </w:p>
    <w:p w:rsidR="00C34EB5" w:rsidRPr="0037086D" w:rsidRDefault="00C34EB5" w:rsidP="00534D98">
      <w:pPr>
        <w:numPr>
          <w:ilvl w:val="0"/>
          <w:numId w:val="449"/>
        </w:numPr>
        <w:ind w:firstLine="0"/>
        <w:rPr>
          <w:rFonts w:cstheme="minorEastAsia"/>
          <w:szCs w:val="21"/>
        </w:rPr>
      </w:pPr>
      <w:r w:rsidRPr="0037086D">
        <w:rPr>
          <w:rFonts w:cstheme="minorEastAsia" w:hint="eastAsia"/>
          <w:szCs w:val="21"/>
        </w:rPr>
        <w:t>订购情况：展示请购单下游采购订单明细行数据。</w:t>
      </w:r>
    </w:p>
    <w:p w:rsidR="00C34EB5" w:rsidRPr="0037086D" w:rsidRDefault="00C34EB5" w:rsidP="00534D98">
      <w:pPr>
        <w:numPr>
          <w:ilvl w:val="0"/>
          <w:numId w:val="449"/>
        </w:numPr>
        <w:ind w:firstLine="0"/>
        <w:rPr>
          <w:rFonts w:cstheme="minorEastAsia"/>
          <w:szCs w:val="21"/>
        </w:rPr>
      </w:pPr>
      <w:r w:rsidRPr="0037086D">
        <w:rPr>
          <w:rFonts w:cstheme="minorEastAsia" w:hint="eastAsia"/>
          <w:szCs w:val="21"/>
        </w:rPr>
        <w:t>到货情况：展示请购单下游采购入库单明细行数据。</w:t>
      </w:r>
    </w:p>
    <w:p w:rsidR="00C34EB5" w:rsidRPr="0037086D" w:rsidRDefault="00C34EB5" w:rsidP="00534D98">
      <w:pPr>
        <w:numPr>
          <w:ilvl w:val="0"/>
          <w:numId w:val="449"/>
        </w:numPr>
        <w:ind w:firstLine="0"/>
        <w:rPr>
          <w:rFonts w:cstheme="minorEastAsia"/>
          <w:szCs w:val="21"/>
        </w:rPr>
      </w:pPr>
      <w:r w:rsidRPr="0037086D">
        <w:rPr>
          <w:rFonts w:cstheme="minorEastAsia" w:hint="eastAsia"/>
          <w:szCs w:val="21"/>
        </w:rPr>
        <w:t>批量提交审核：将单据批量进行提交审核操作。</w:t>
      </w:r>
    </w:p>
    <w:p w:rsidR="00C34EB5" w:rsidRPr="0037086D" w:rsidRDefault="00C34EB5" w:rsidP="004C2B67">
      <w:pPr>
        <w:pStyle w:val="3"/>
        <w:rPr>
          <w:b/>
        </w:rPr>
      </w:pPr>
      <w:bookmarkStart w:id="479" w:name="_Toc137544264"/>
      <w:bookmarkStart w:id="480" w:name="_Toc142640529"/>
      <w:bookmarkStart w:id="481" w:name="_Toc146530723"/>
      <w:r w:rsidRPr="0037086D">
        <w:rPr>
          <w:rFonts w:hint="eastAsia"/>
        </w:rPr>
        <w:t>订单管理</w:t>
      </w:r>
      <w:bookmarkEnd w:id="479"/>
      <w:bookmarkEnd w:id="480"/>
      <w:bookmarkEnd w:id="481"/>
    </w:p>
    <w:p w:rsidR="00C34EB5" w:rsidRPr="0037086D" w:rsidRDefault="00C34EB5" w:rsidP="004C2B67">
      <w:pPr>
        <w:pStyle w:val="4"/>
        <w:rPr>
          <w:b/>
        </w:rPr>
      </w:pPr>
      <w:bookmarkStart w:id="482" w:name="_Toc137544265"/>
      <w:bookmarkStart w:id="483" w:name="_Toc142640530"/>
      <w:bookmarkStart w:id="484" w:name="_Toc146530724"/>
      <w:r w:rsidRPr="0037086D">
        <w:rPr>
          <w:rFonts w:hint="eastAsia"/>
        </w:rPr>
        <w:t>订单管理总览</w:t>
      </w:r>
      <w:bookmarkEnd w:id="482"/>
      <w:bookmarkEnd w:id="483"/>
      <w:bookmarkEnd w:id="484"/>
    </w:p>
    <w:p w:rsidR="00C34EB5" w:rsidRPr="0037086D" w:rsidRDefault="00C34EB5" w:rsidP="00534D98">
      <w:pPr>
        <w:ind w:firstLine="420"/>
        <w:rPr>
          <w:rFonts w:cstheme="minorEastAsia"/>
          <w:szCs w:val="21"/>
        </w:rPr>
      </w:pPr>
      <w:r w:rsidRPr="0037086D">
        <w:rPr>
          <w:rFonts w:cstheme="minorEastAsia" w:hint="eastAsia"/>
          <w:szCs w:val="21"/>
        </w:rPr>
        <w:t>采购订单管理，是企业在经营过程中非常重要的一环，是企业对供货商进行采购业务的确认过程。订单管理主要包含了采购订单、采购订单查询、采购订单到期报警、采购订单汇总表、采购订单分组明细表等业务。</w:t>
      </w:r>
    </w:p>
    <w:p w:rsidR="00C34EB5" w:rsidRPr="0037086D" w:rsidRDefault="00C34EB5" w:rsidP="004C2B67">
      <w:pPr>
        <w:pStyle w:val="4"/>
        <w:rPr>
          <w:b/>
        </w:rPr>
      </w:pPr>
      <w:bookmarkStart w:id="485" w:name="_Toc137544266"/>
      <w:bookmarkStart w:id="486" w:name="_Toc142640531"/>
      <w:bookmarkStart w:id="487" w:name="_Toc146530725"/>
      <w:r w:rsidRPr="0037086D">
        <w:rPr>
          <w:rFonts w:hint="eastAsia"/>
        </w:rPr>
        <w:t>采购订单</w:t>
      </w:r>
      <w:bookmarkEnd w:id="485"/>
      <w:bookmarkEnd w:id="486"/>
      <w:bookmarkEnd w:id="487"/>
    </w:p>
    <w:p w:rsidR="00C34EB5" w:rsidRPr="0037086D" w:rsidRDefault="00C34EB5" w:rsidP="00C34EB5">
      <w:pPr>
        <w:rPr>
          <w:rFonts w:cstheme="minorEastAsia"/>
          <w:szCs w:val="21"/>
        </w:rPr>
      </w:pPr>
      <w:r w:rsidRPr="0037086D">
        <w:rPr>
          <w:noProof/>
        </w:rPr>
        <w:drawing>
          <wp:inline distT="0" distB="0" distL="0" distR="0" wp14:anchorId="6E6F7D5D" wp14:editId="462948CE">
            <wp:extent cx="4071600" cy="1800000"/>
            <wp:effectExtent l="0" t="0" r="5715" b="0"/>
            <wp:docPr id="565"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采购订单用于确认供货商订货情况。保存订单后对账务数据没有任何影响。</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55"/>
        </w:numPr>
        <w:rPr>
          <w:rFonts w:cstheme="minorEastAsia"/>
          <w:szCs w:val="21"/>
        </w:rPr>
      </w:pPr>
      <w:r w:rsidRPr="0037086D">
        <w:rPr>
          <w:rFonts w:cstheme="minorEastAsia" w:hint="eastAsia"/>
          <w:szCs w:val="21"/>
        </w:rPr>
        <w:t>提供“手工录入、Excel明细导入、整单导入、其他单据明细导入、调入销售订单”等方式进行业务单据录入。</w:t>
      </w:r>
    </w:p>
    <w:p w:rsidR="00C34EB5" w:rsidRPr="0037086D" w:rsidRDefault="00C34EB5" w:rsidP="00534D98">
      <w:pPr>
        <w:numPr>
          <w:ilvl w:val="0"/>
          <w:numId w:val="155"/>
        </w:numPr>
        <w:rPr>
          <w:rFonts w:cstheme="minorEastAsia"/>
          <w:szCs w:val="21"/>
        </w:rPr>
      </w:pPr>
      <w:r w:rsidRPr="0037086D">
        <w:rPr>
          <w:rFonts w:cstheme="minorEastAsia" w:hint="eastAsia"/>
          <w:szCs w:val="21"/>
        </w:rPr>
        <w:t>单据助手功能：实时库存、单据操作日志、商品历史进价、Excel明细导入、其他单据明细导入、清除数量为0的商品、刷新虚拟库存、刷新账面库存、快速录入商品、刷新汇率。</w:t>
      </w:r>
    </w:p>
    <w:p w:rsidR="00C34EB5" w:rsidRPr="0037086D" w:rsidRDefault="00C34EB5" w:rsidP="00534D98">
      <w:pPr>
        <w:numPr>
          <w:ilvl w:val="0"/>
          <w:numId w:val="155"/>
        </w:numPr>
        <w:rPr>
          <w:rFonts w:cstheme="minorEastAsia"/>
          <w:szCs w:val="21"/>
        </w:rPr>
      </w:pPr>
      <w:r w:rsidRPr="0037086D">
        <w:rPr>
          <w:rFonts w:cstheme="minorEastAsia" w:hint="eastAsia"/>
          <w:szCs w:val="21"/>
        </w:rPr>
        <w:t>支持以销定采的业务。</w:t>
      </w:r>
    </w:p>
    <w:p w:rsidR="00C34EB5" w:rsidRPr="0037086D" w:rsidRDefault="00C34EB5" w:rsidP="00534D98">
      <w:pPr>
        <w:numPr>
          <w:ilvl w:val="0"/>
          <w:numId w:val="155"/>
        </w:numPr>
        <w:rPr>
          <w:rFonts w:cstheme="minorEastAsia"/>
          <w:szCs w:val="21"/>
        </w:rPr>
      </w:pPr>
      <w:r w:rsidRPr="0037086D">
        <w:rPr>
          <w:rFonts w:cstheme="minorEastAsia" w:hint="eastAsia"/>
          <w:szCs w:val="21"/>
        </w:rPr>
        <w:t>订单支持结算订金，当有订金的时候可以自动生成预付款单或付款单。</w:t>
      </w:r>
    </w:p>
    <w:p w:rsidR="00C34EB5" w:rsidRPr="0037086D" w:rsidRDefault="00C34EB5" w:rsidP="00534D98">
      <w:pPr>
        <w:numPr>
          <w:ilvl w:val="0"/>
          <w:numId w:val="155"/>
        </w:numPr>
        <w:rPr>
          <w:rFonts w:cstheme="minorEastAsia"/>
          <w:szCs w:val="21"/>
        </w:rPr>
      </w:pPr>
      <w:r w:rsidRPr="0037086D">
        <w:rPr>
          <w:rFonts w:cstheme="minorEastAsia" w:hint="eastAsia"/>
          <w:szCs w:val="21"/>
        </w:rPr>
        <w:t>采购订单被后续单据引用后，只要是不打断关联关系的信息均还可以被修改，如采购单价。</w:t>
      </w:r>
    </w:p>
    <w:p w:rsidR="00C34EB5" w:rsidRPr="0037086D" w:rsidRDefault="00C34EB5" w:rsidP="00534D98">
      <w:pPr>
        <w:numPr>
          <w:ilvl w:val="0"/>
          <w:numId w:val="155"/>
        </w:numPr>
        <w:rPr>
          <w:rFonts w:cstheme="minorEastAsia"/>
          <w:szCs w:val="21"/>
        </w:rPr>
      </w:pPr>
      <w:r w:rsidRPr="0037086D">
        <w:rPr>
          <w:rFonts w:cstheme="minorEastAsia" w:hint="eastAsia"/>
          <w:szCs w:val="21"/>
        </w:rPr>
        <w:t>采购订单单据联查，上游单据：请购单、询价单、销售订单，下游单据：采购入库单、付款单、预付款单。</w:t>
      </w:r>
    </w:p>
    <w:p w:rsidR="00C34EB5" w:rsidRPr="0037086D" w:rsidRDefault="00C34EB5" w:rsidP="004C2B67">
      <w:pPr>
        <w:pStyle w:val="4"/>
        <w:rPr>
          <w:b/>
        </w:rPr>
      </w:pPr>
      <w:bookmarkStart w:id="488" w:name="_Toc137544267"/>
      <w:bookmarkStart w:id="489" w:name="_Toc142640532"/>
      <w:bookmarkStart w:id="490" w:name="_Toc146530726"/>
      <w:r w:rsidRPr="0037086D">
        <w:rPr>
          <w:rFonts w:hint="eastAsia"/>
        </w:rPr>
        <w:t>采购订单查询</w:t>
      </w:r>
      <w:bookmarkEnd w:id="488"/>
      <w:bookmarkEnd w:id="489"/>
      <w:bookmarkEnd w:id="490"/>
    </w:p>
    <w:p w:rsidR="00C34EB5" w:rsidRPr="0037086D" w:rsidRDefault="00C34EB5" w:rsidP="00C34EB5">
      <w:r w:rsidRPr="0037086D">
        <w:rPr>
          <w:noProof/>
        </w:rPr>
        <w:drawing>
          <wp:inline distT="0" distB="0" distL="0" distR="0" wp14:anchorId="38B3E705" wp14:editId="68B26FAC">
            <wp:extent cx="4071600" cy="1800000"/>
            <wp:effectExtent l="0" t="0" r="5715" b="0"/>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查询采购订单，可以每张订单的订货及收货对应的数量、金额、订金等信息。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56"/>
        </w:numPr>
        <w:ind w:firstLine="0"/>
        <w:rPr>
          <w:rFonts w:cstheme="minorEastAsia"/>
          <w:szCs w:val="21"/>
        </w:rPr>
      </w:pPr>
      <w:r w:rsidRPr="0037086D">
        <w:rPr>
          <w:rFonts w:cstheme="minorEastAsia" w:hint="eastAsia"/>
          <w:szCs w:val="21"/>
        </w:rPr>
        <w:t>参考销售订单查询。</w:t>
      </w:r>
    </w:p>
    <w:p w:rsidR="00C34EB5" w:rsidRPr="0037086D" w:rsidRDefault="00C34EB5" w:rsidP="004C2B67">
      <w:pPr>
        <w:pStyle w:val="4"/>
        <w:rPr>
          <w:b/>
        </w:rPr>
      </w:pPr>
      <w:bookmarkStart w:id="491" w:name="_Toc137544268"/>
      <w:bookmarkStart w:id="492" w:name="_Toc142640533"/>
      <w:bookmarkStart w:id="493" w:name="_Toc146530727"/>
      <w:r w:rsidRPr="0037086D">
        <w:rPr>
          <w:rFonts w:hint="eastAsia"/>
        </w:rPr>
        <w:lastRenderedPageBreak/>
        <w:t>采购订单到期报警</w:t>
      </w:r>
      <w:bookmarkEnd w:id="491"/>
      <w:bookmarkEnd w:id="492"/>
      <w:bookmarkEnd w:id="493"/>
    </w:p>
    <w:p w:rsidR="00C34EB5" w:rsidRPr="0037086D" w:rsidRDefault="00C34EB5" w:rsidP="00C34EB5">
      <w:pPr>
        <w:rPr>
          <w:rFonts w:cstheme="minorEastAsia"/>
          <w:szCs w:val="21"/>
        </w:rPr>
      </w:pPr>
      <w:r w:rsidRPr="0037086D">
        <w:rPr>
          <w:noProof/>
        </w:rPr>
        <w:drawing>
          <wp:inline distT="0" distB="0" distL="0" distR="0" wp14:anchorId="18A62E9D" wp14:editId="3A56EAE4">
            <wp:extent cx="4071600" cy="1800000"/>
            <wp:effectExtent l="0" t="0" r="5715" b="0"/>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查询到期订货商品进行报警。</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57"/>
        </w:numPr>
        <w:ind w:firstLine="0"/>
        <w:rPr>
          <w:rFonts w:cstheme="minorEastAsia"/>
          <w:szCs w:val="21"/>
        </w:rPr>
      </w:pPr>
      <w:r w:rsidRPr="0037086D">
        <w:rPr>
          <w:rFonts w:cstheme="minorEastAsia" w:hint="eastAsia"/>
          <w:szCs w:val="21"/>
        </w:rPr>
        <w:t>详见：销售订单到期报警。</w:t>
      </w:r>
    </w:p>
    <w:p w:rsidR="00C34EB5" w:rsidRPr="0037086D" w:rsidRDefault="00C34EB5" w:rsidP="004C2B67">
      <w:pPr>
        <w:pStyle w:val="4"/>
        <w:rPr>
          <w:b/>
        </w:rPr>
      </w:pPr>
      <w:bookmarkStart w:id="494" w:name="_Toc137544269"/>
      <w:bookmarkStart w:id="495" w:name="_Toc142640534"/>
      <w:bookmarkStart w:id="496" w:name="_Toc146530728"/>
      <w:r w:rsidRPr="0037086D">
        <w:rPr>
          <w:rFonts w:hint="eastAsia"/>
        </w:rPr>
        <w:t>采购订单汇总表</w:t>
      </w:r>
      <w:bookmarkEnd w:id="494"/>
      <w:bookmarkEnd w:id="495"/>
      <w:bookmarkEnd w:id="496"/>
    </w:p>
    <w:p w:rsidR="00C34EB5" w:rsidRPr="0037086D" w:rsidRDefault="00C34EB5" w:rsidP="00C34EB5">
      <w:r w:rsidRPr="0037086D">
        <w:rPr>
          <w:noProof/>
        </w:rPr>
        <w:drawing>
          <wp:inline distT="0" distB="0" distL="0" distR="0" wp14:anchorId="3632ABEC" wp14:editId="50FA3BF9">
            <wp:extent cx="4071600" cy="1800000"/>
            <wp:effectExtent l="0" t="0" r="5715" b="0"/>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汇总统计每个商品的订货、发货、未发货、不订货和中止情况。</w:t>
      </w:r>
    </w:p>
    <w:p w:rsidR="00C34EB5" w:rsidRPr="0037086D" w:rsidRDefault="00C34EB5" w:rsidP="004C2B67">
      <w:pPr>
        <w:pStyle w:val="4"/>
        <w:rPr>
          <w:b/>
        </w:rPr>
      </w:pPr>
      <w:bookmarkStart w:id="497" w:name="_Toc137544270"/>
      <w:bookmarkStart w:id="498" w:name="_Toc142640535"/>
      <w:bookmarkStart w:id="499" w:name="_Toc146530729"/>
      <w:r w:rsidRPr="0037086D">
        <w:rPr>
          <w:rFonts w:hint="eastAsia"/>
        </w:rPr>
        <w:t>采购订单分组明细表</w:t>
      </w:r>
      <w:bookmarkEnd w:id="497"/>
      <w:bookmarkEnd w:id="498"/>
      <w:bookmarkEnd w:id="499"/>
    </w:p>
    <w:p w:rsidR="00C34EB5" w:rsidRPr="0037086D" w:rsidRDefault="00C34EB5" w:rsidP="00C34EB5">
      <w:r w:rsidRPr="0037086D">
        <w:rPr>
          <w:noProof/>
        </w:rPr>
        <w:drawing>
          <wp:inline distT="0" distB="0" distL="0" distR="0" wp14:anchorId="71CD474E" wp14:editId="6B3575C4">
            <wp:extent cx="4071600" cy="1800000"/>
            <wp:effectExtent l="0" t="0" r="5715" b="0"/>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统计每张订单中每个商品的订货、发货、未发货、不订货和中止情况。</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numPr>
          <w:ilvl w:val="0"/>
          <w:numId w:val="158"/>
        </w:numPr>
        <w:ind w:firstLine="0"/>
        <w:rPr>
          <w:rFonts w:cstheme="minorEastAsia"/>
          <w:szCs w:val="21"/>
        </w:rPr>
      </w:pPr>
      <w:r w:rsidRPr="0037086D">
        <w:rPr>
          <w:rFonts w:cstheme="minorEastAsia" w:hint="eastAsia"/>
          <w:szCs w:val="21"/>
        </w:rPr>
        <w:t>执行过程：点击可以查看订单在执行过程中进行销售的过程。</w:t>
      </w:r>
    </w:p>
    <w:p w:rsidR="00C34EB5" w:rsidRPr="0037086D" w:rsidRDefault="00C34EB5" w:rsidP="004C2B67">
      <w:pPr>
        <w:pStyle w:val="3"/>
        <w:rPr>
          <w:b/>
        </w:rPr>
      </w:pPr>
      <w:bookmarkStart w:id="500" w:name="_Toc137544271"/>
      <w:bookmarkStart w:id="501" w:name="_Toc142640536"/>
      <w:bookmarkStart w:id="502" w:name="_Toc146530730"/>
      <w:r w:rsidRPr="0037086D">
        <w:rPr>
          <w:rFonts w:hint="eastAsia"/>
        </w:rPr>
        <w:lastRenderedPageBreak/>
        <w:t>收货管理</w:t>
      </w:r>
      <w:bookmarkEnd w:id="500"/>
      <w:bookmarkEnd w:id="501"/>
      <w:bookmarkEnd w:id="502"/>
    </w:p>
    <w:p w:rsidR="00C34EB5" w:rsidRPr="0037086D" w:rsidRDefault="00C34EB5" w:rsidP="004C2B67">
      <w:pPr>
        <w:pStyle w:val="4"/>
        <w:rPr>
          <w:b/>
        </w:rPr>
      </w:pPr>
      <w:bookmarkStart w:id="503" w:name="_Toc137544272"/>
      <w:bookmarkStart w:id="504" w:name="_Toc142640537"/>
      <w:bookmarkStart w:id="505" w:name="_Toc146530731"/>
      <w:r w:rsidRPr="0037086D">
        <w:rPr>
          <w:rFonts w:hint="eastAsia"/>
        </w:rPr>
        <w:t>采购入库单</w:t>
      </w:r>
      <w:bookmarkEnd w:id="503"/>
      <w:bookmarkEnd w:id="504"/>
      <w:bookmarkEnd w:id="505"/>
    </w:p>
    <w:p w:rsidR="00C34EB5" w:rsidRPr="0037086D" w:rsidRDefault="00C34EB5" w:rsidP="00C34EB5">
      <w:pPr>
        <w:rPr>
          <w:rFonts w:cstheme="minorEastAsia"/>
          <w:szCs w:val="21"/>
        </w:rPr>
      </w:pPr>
      <w:r w:rsidRPr="0037086D">
        <w:rPr>
          <w:noProof/>
        </w:rPr>
        <w:drawing>
          <wp:inline distT="0" distB="0" distL="0" distR="0" wp14:anchorId="760B8387" wp14:editId="32C1C1B0">
            <wp:extent cx="4071600" cy="1800000"/>
            <wp:effectExtent l="0" t="0" r="5715" b="0"/>
            <wp:docPr id="570"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071600" cy="1800000"/>
                    </a:xfrm>
                    <a:prstGeom prst="rect">
                      <a:avLst/>
                    </a:prstGeom>
                  </pic:spPr>
                </pic:pic>
              </a:graphicData>
            </a:graphic>
          </wp:inline>
        </w:drawing>
      </w:r>
    </w:p>
    <w:p w:rsidR="00C34EB5" w:rsidRPr="0037086D" w:rsidRDefault="00C34EB5" w:rsidP="00D24682">
      <w:pPr>
        <w:rPr>
          <w:rFonts w:cstheme="minorEastAsia"/>
          <w:szCs w:val="21"/>
        </w:rPr>
      </w:pPr>
      <w:r w:rsidRPr="0037086D">
        <w:rPr>
          <w:rFonts w:cstheme="minorEastAsia" w:hint="eastAsia"/>
          <w:bCs/>
          <w:szCs w:val="21"/>
        </w:rPr>
        <w:t>功能描述：</w:t>
      </w:r>
      <w:r w:rsidRPr="0037086D">
        <w:rPr>
          <w:rFonts w:cstheme="minorEastAsia" w:hint="eastAsia"/>
          <w:szCs w:val="21"/>
        </w:rPr>
        <w:t>采购入库单用于采购业务，该单据可以不用完成付款操作，能挂往来账。</w:t>
      </w:r>
    </w:p>
    <w:p w:rsidR="00C34EB5" w:rsidRPr="0037086D" w:rsidRDefault="00C34EB5" w:rsidP="00D24682">
      <w:pPr>
        <w:rPr>
          <w:rFonts w:cstheme="minorEastAsia"/>
          <w:szCs w:val="21"/>
        </w:rPr>
      </w:pPr>
      <w:r w:rsidRPr="0037086D">
        <w:rPr>
          <w:rFonts w:cstheme="minorEastAsia" w:hint="eastAsia"/>
          <w:bCs/>
          <w:szCs w:val="21"/>
        </w:rPr>
        <w:t>操作说明：</w:t>
      </w:r>
    </w:p>
    <w:p w:rsidR="00C34EB5" w:rsidRPr="0037086D" w:rsidRDefault="00C34EB5" w:rsidP="00D24682">
      <w:pPr>
        <w:numPr>
          <w:ilvl w:val="0"/>
          <w:numId w:val="159"/>
        </w:numPr>
        <w:ind w:firstLine="0"/>
        <w:rPr>
          <w:rFonts w:cstheme="minorEastAsia"/>
          <w:szCs w:val="21"/>
        </w:rPr>
      </w:pPr>
      <w:r w:rsidRPr="0037086D">
        <w:rPr>
          <w:rFonts w:cstheme="minorEastAsia" w:hint="eastAsia"/>
          <w:szCs w:val="21"/>
        </w:rPr>
        <w:t>提供“手工录入、Excel明细导入、整单导入、其他单据明细导入、调入采购订单”等方式进行业务单据录入。</w:t>
      </w:r>
    </w:p>
    <w:p w:rsidR="00C34EB5" w:rsidRPr="0037086D" w:rsidRDefault="00C34EB5" w:rsidP="00D24682">
      <w:pPr>
        <w:numPr>
          <w:ilvl w:val="0"/>
          <w:numId w:val="159"/>
        </w:numPr>
        <w:ind w:firstLine="0"/>
        <w:rPr>
          <w:rFonts w:cstheme="minorEastAsia"/>
          <w:szCs w:val="21"/>
        </w:rPr>
      </w:pPr>
      <w:r w:rsidRPr="0037086D">
        <w:rPr>
          <w:rFonts w:cstheme="minorEastAsia" w:hint="eastAsia"/>
          <w:szCs w:val="21"/>
        </w:rPr>
        <w:t>单据助手功能：实时库存；条码核对；单据操作日志；商品历史进价；Excel明细导入；其他单据明细导入；清除数量为0的商品；商品条码打印；刷新账面库存；快速录入商品；刷新汇率；修改单据；红字反冲；刷新汇率。</w:t>
      </w:r>
    </w:p>
    <w:p w:rsidR="00C34EB5" w:rsidRPr="0037086D" w:rsidRDefault="00C34EB5" w:rsidP="00D24682">
      <w:pPr>
        <w:numPr>
          <w:ilvl w:val="0"/>
          <w:numId w:val="159"/>
        </w:numPr>
        <w:ind w:firstLine="0"/>
        <w:rPr>
          <w:rFonts w:cstheme="minorEastAsia"/>
          <w:szCs w:val="21"/>
        </w:rPr>
      </w:pPr>
      <w:r w:rsidRPr="0037086D">
        <w:rPr>
          <w:rFonts w:cstheme="minorEastAsia" w:hint="eastAsia"/>
          <w:szCs w:val="21"/>
        </w:rPr>
        <w:t>事前费用分摊的功能：</w:t>
      </w:r>
    </w:p>
    <w:p w:rsidR="00C34EB5" w:rsidRPr="0037086D" w:rsidRDefault="00C34EB5" w:rsidP="00D24682">
      <w:pPr>
        <w:numPr>
          <w:ilvl w:val="0"/>
          <w:numId w:val="160"/>
        </w:numPr>
        <w:rPr>
          <w:rFonts w:cstheme="minorEastAsia"/>
          <w:szCs w:val="21"/>
        </w:rPr>
      </w:pPr>
      <w:r w:rsidRPr="0037086D">
        <w:rPr>
          <w:rFonts w:cstheme="minorEastAsia" w:hint="eastAsia"/>
          <w:szCs w:val="21"/>
        </w:rPr>
        <w:t>支持动态多费用</w:t>
      </w:r>
    </w:p>
    <w:p w:rsidR="00C34EB5" w:rsidRPr="0037086D" w:rsidRDefault="00C34EB5" w:rsidP="00D24682">
      <w:pPr>
        <w:numPr>
          <w:ilvl w:val="0"/>
          <w:numId w:val="161"/>
        </w:numPr>
        <w:rPr>
          <w:rFonts w:cstheme="minorEastAsia"/>
          <w:szCs w:val="21"/>
        </w:rPr>
      </w:pPr>
      <w:r w:rsidRPr="0037086D">
        <w:rPr>
          <w:rFonts w:cstheme="minorEastAsia" w:hint="eastAsia"/>
          <w:szCs w:val="21"/>
        </w:rPr>
        <w:t>在同一张业务单据中可以有运费、装卸费、入库费...，可以可以只有费用，或无任何费用。</w:t>
      </w:r>
    </w:p>
    <w:p w:rsidR="00C34EB5" w:rsidRPr="0037086D" w:rsidRDefault="00C34EB5" w:rsidP="00D24682">
      <w:pPr>
        <w:numPr>
          <w:ilvl w:val="0"/>
          <w:numId w:val="161"/>
        </w:numPr>
        <w:rPr>
          <w:rFonts w:cstheme="minorEastAsia"/>
          <w:szCs w:val="21"/>
        </w:rPr>
      </w:pPr>
      <w:r w:rsidRPr="0037086D">
        <w:rPr>
          <w:rFonts w:cstheme="minorEastAsia" w:hint="eastAsia"/>
          <w:szCs w:val="21"/>
        </w:rPr>
        <w:t>不同的费用支持不同的结算单位。</w:t>
      </w:r>
    </w:p>
    <w:p w:rsidR="00C34EB5" w:rsidRPr="0037086D" w:rsidRDefault="00C34EB5" w:rsidP="00D24682">
      <w:pPr>
        <w:numPr>
          <w:ilvl w:val="0"/>
          <w:numId w:val="160"/>
        </w:numPr>
        <w:rPr>
          <w:rFonts w:cstheme="minorEastAsia"/>
          <w:szCs w:val="21"/>
        </w:rPr>
      </w:pPr>
      <w:r w:rsidRPr="0037086D">
        <w:rPr>
          <w:rFonts w:cstheme="minorEastAsia" w:hint="eastAsia"/>
          <w:szCs w:val="21"/>
        </w:rPr>
        <w:t>费用后续处理：一旦有费用产生会自动生成后续费用对应的单据，及结算过账，减少客户的业务操作。</w:t>
      </w:r>
    </w:p>
    <w:p w:rsidR="00C34EB5" w:rsidRPr="0037086D" w:rsidRDefault="00C34EB5" w:rsidP="00D24682">
      <w:pPr>
        <w:numPr>
          <w:ilvl w:val="0"/>
          <w:numId w:val="160"/>
        </w:numPr>
        <w:rPr>
          <w:rFonts w:cstheme="minorEastAsia"/>
          <w:szCs w:val="21"/>
        </w:rPr>
      </w:pPr>
      <w:r w:rsidRPr="0037086D">
        <w:rPr>
          <w:rFonts w:cstheme="minorEastAsia" w:hint="eastAsia"/>
          <w:szCs w:val="21"/>
        </w:rPr>
        <w:t>费用分摊方式</w:t>
      </w:r>
    </w:p>
    <w:p w:rsidR="00C34EB5" w:rsidRPr="0037086D" w:rsidRDefault="00C34EB5" w:rsidP="00D24682">
      <w:pPr>
        <w:numPr>
          <w:ilvl w:val="0"/>
          <w:numId w:val="162"/>
        </w:numPr>
        <w:rPr>
          <w:rFonts w:cstheme="minorEastAsia"/>
          <w:szCs w:val="21"/>
        </w:rPr>
      </w:pPr>
      <w:r w:rsidRPr="0037086D">
        <w:rPr>
          <w:rFonts w:cstheme="minorEastAsia" w:hint="eastAsia"/>
          <w:szCs w:val="21"/>
        </w:rPr>
        <w:t>常规的按“数量、金额、折后金额、价税合计”分摊。</w:t>
      </w:r>
    </w:p>
    <w:p w:rsidR="00C34EB5" w:rsidRPr="0037086D" w:rsidRDefault="00C34EB5" w:rsidP="00D24682">
      <w:pPr>
        <w:numPr>
          <w:ilvl w:val="0"/>
          <w:numId w:val="162"/>
        </w:numPr>
        <w:rPr>
          <w:rFonts w:cstheme="minorEastAsia"/>
          <w:szCs w:val="21"/>
        </w:rPr>
      </w:pPr>
      <w:r w:rsidRPr="0037086D">
        <w:rPr>
          <w:rFonts w:cstheme="minorEastAsia" w:hint="eastAsia"/>
          <w:szCs w:val="21"/>
        </w:rPr>
        <w:t>按商品维度“规格、型号”分摊。</w:t>
      </w:r>
    </w:p>
    <w:p w:rsidR="00C34EB5" w:rsidRPr="0037086D" w:rsidRDefault="00C34EB5" w:rsidP="00D24682">
      <w:pPr>
        <w:numPr>
          <w:ilvl w:val="0"/>
          <w:numId w:val="162"/>
        </w:numPr>
        <w:rPr>
          <w:rFonts w:cstheme="minorEastAsia"/>
          <w:szCs w:val="21"/>
        </w:rPr>
      </w:pPr>
      <w:r w:rsidRPr="0037086D">
        <w:rPr>
          <w:rFonts w:cstheme="minorEastAsia" w:hint="eastAsia"/>
          <w:szCs w:val="21"/>
        </w:rPr>
        <w:t>按单据明细“数量自定义”分摊。</w:t>
      </w:r>
    </w:p>
    <w:p w:rsidR="00C34EB5" w:rsidRPr="0037086D" w:rsidRDefault="00C34EB5" w:rsidP="00D24682">
      <w:pPr>
        <w:numPr>
          <w:ilvl w:val="0"/>
          <w:numId w:val="160"/>
        </w:numPr>
        <w:rPr>
          <w:rFonts w:cstheme="minorEastAsia"/>
          <w:szCs w:val="21"/>
        </w:rPr>
      </w:pPr>
      <w:r w:rsidRPr="0037086D">
        <w:rPr>
          <w:rFonts w:cstheme="minorEastAsia" w:hint="eastAsia"/>
          <w:szCs w:val="21"/>
        </w:rPr>
        <w:t>费用备注：用于填写费用相关备注信息，当生成费用单的时候该备注信息会同步生成到费用单中。</w:t>
      </w:r>
    </w:p>
    <w:p w:rsidR="00C34EB5" w:rsidRPr="0037086D" w:rsidRDefault="00C34EB5" w:rsidP="00D24682">
      <w:pPr>
        <w:numPr>
          <w:ilvl w:val="0"/>
          <w:numId w:val="159"/>
        </w:numPr>
        <w:ind w:firstLine="0"/>
        <w:rPr>
          <w:rFonts w:cstheme="minorEastAsia"/>
          <w:szCs w:val="21"/>
        </w:rPr>
      </w:pPr>
      <w:r w:rsidRPr="0037086D">
        <w:rPr>
          <w:rFonts w:cstheme="minorEastAsia" w:hint="eastAsia"/>
          <w:szCs w:val="21"/>
        </w:rPr>
        <w:t>事后费用分摊的功能。</w:t>
      </w:r>
    </w:p>
    <w:p w:rsidR="00C34EB5" w:rsidRPr="0037086D" w:rsidRDefault="00C34EB5" w:rsidP="00D24682">
      <w:pPr>
        <w:numPr>
          <w:ilvl w:val="0"/>
          <w:numId w:val="159"/>
        </w:numPr>
        <w:ind w:firstLine="0"/>
        <w:rPr>
          <w:rFonts w:cstheme="minorEastAsia"/>
          <w:szCs w:val="21"/>
        </w:rPr>
      </w:pPr>
      <w:r w:rsidRPr="0037086D">
        <w:rPr>
          <w:rFonts w:cstheme="minorEastAsia" w:hint="eastAsia"/>
          <w:szCs w:val="21"/>
        </w:rPr>
        <w:t>【全面修改】点击按钮之后可对已过账单据进行修改并重新过账</w:t>
      </w:r>
    </w:p>
    <w:p w:rsidR="00C34EB5" w:rsidRPr="0037086D" w:rsidRDefault="00C34EB5" w:rsidP="00D24682">
      <w:pPr>
        <w:numPr>
          <w:ilvl w:val="0"/>
          <w:numId w:val="163"/>
        </w:numPr>
        <w:rPr>
          <w:rFonts w:cstheme="minorEastAsia"/>
          <w:szCs w:val="21"/>
        </w:rPr>
      </w:pPr>
      <w:r w:rsidRPr="0037086D">
        <w:rPr>
          <w:rFonts w:cstheme="minorEastAsia" w:hint="eastAsia"/>
          <w:szCs w:val="21"/>
        </w:rPr>
        <w:t>全面修改后单据只可审核过账，不支持保存草稿</w:t>
      </w:r>
    </w:p>
    <w:p w:rsidR="00C34EB5" w:rsidRPr="0037086D" w:rsidRDefault="00C34EB5" w:rsidP="00D24682">
      <w:pPr>
        <w:numPr>
          <w:ilvl w:val="0"/>
          <w:numId w:val="163"/>
        </w:numPr>
        <w:rPr>
          <w:rFonts w:cstheme="minorEastAsia"/>
          <w:szCs w:val="21"/>
        </w:rPr>
      </w:pPr>
      <w:r w:rsidRPr="0037086D">
        <w:rPr>
          <w:rFonts w:cstheme="minorEastAsia" w:hint="eastAsia"/>
          <w:szCs w:val="21"/>
        </w:rPr>
        <w:t>全面修改规则：</w:t>
      </w:r>
    </w:p>
    <w:p w:rsidR="00C34EB5" w:rsidRPr="0037086D" w:rsidRDefault="00C34EB5" w:rsidP="00D24682">
      <w:pPr>
        <w:numPr>
          <w:ilvl w:val="0"/>
          <w:numId w:val="164"/>
        </w:numPr>
        <w:rPr>
          <w:rFonts w:cstheme="minorEastAsia"/>
          <w:szCs w:val="21"/>
        </w:rPr>
      </w:pPr>
      <w:r w:rsidRPr="0037086D">
        <w:rPr>
          <w:rFonts w:cstheme="minorEastAsia" w:hint="eastAsia"/>
          <w:szCs w:val="21"/>
        </w:rPr>
        <w:t>无下游单据时，所有信息均可修改</w:t>
      </w:r>
    </w:p>
    <w:p w:rsidR="00C34EB5" w:rsidRPr="0037086D" w:rsidRDefault="00C34EB5" w:rsidP="00D24682">
      <w:pPr>
        <w:numPr>
          <w:ilvl w:val="0"/>
          <w:numId w:val="164"/>
        </w:numPr>
        <w:rPr>
          <w:rFonts w:cstheme="minorEastAsia"/>
          <w:szCs w:val="21"/>
        </w:rPr>
      </w:pPr>
      <w:r w:rsidRPr="0037086D">
        <w:rPr>
          <w:rFonts w:cstheme="minorEastAsia" w:hint="eastAsia"/>
          <w:szCs w:val="21"/>
        </w:rPr>
        <w:t>有下游单据时(采购退/换货单、付款单、采购发票、入库费用分摊单、核销单)，表头往来单位、结算单位、币种不支持修改，表体被引用行不可删除或改为其他商品</w:t>
      </w:r>
    </w:p>
    <w:p w:rsidR="00C34EB5" w:rsidRPr="0037086D" w:rsidRDefault="00C34EB5" w:rsidP="00D24682">
      <w:pPr>
        <w:numPr>
          <w:ilvl w:val="0"/>
          <w:numId w:val="164"/>
        </w:numPr>
        <w:rPr>
          <w:rFonts w:cstheme="minorEastAsia"/>
          <w:szCs w:val="21"/>
        </w:rPr>
      </w:pPr>
      <w:r w:rsidRPr="0037086D">
        <w:rPr>
          <w:rFonts w:cstheme="minorEastAsia" w:hint="eastAsia"/>
          <w:szCs w:val="21"/>
        </w:rPr>
        <w:t>已被付款单结算时，全面修改后单据实付金额必须≤(单据抹零后金额-关联付款单已结算金额合计-核销单已核销金额)。</w:t>
      </w:r>
    </w:p>
    <w:p w:rsidR="00C34EB5" w:rsidRPr="0037086D" w:rsidRDefault="00C34EB5" w:rsidP="00D24682">
      <w:pPr>
        <w:numPr>
          <w:ilvl w:val="0"/>
          <w:numId w:val="164"/>
        </w:numPr>
        <w:rPr>
          <w:rFonts w:cstheme="minorEastAsia"/>
          <w:szCs w:val="21"/>
        </w:rPr>
      </w:pPr>
      <w:r w:rsidRPr="0037086D">
        <w:rPr>
          <w:rFonts w:cstheme="minorEastAsia" w:hint="eastAsia"/>
          <w:szCs w:val="21"/>
        </w:rPr>
        <w:t>序列号商品存在非库存中状态时，单据中对应序列号不可被删除，其他序列号仍可操作。</w:t>
      </w:r>
    </w:p>
    <w:p w:rsidR="00C34EB5" w:rsidRPr="0037086D" w:rsidRDefault="00C34EB5" w:rsidP="00D24682">
      <w:pPr>
        <w:numPr>
          <w:ilvl w:val="0"/>
          <w:numId w:val="164"/>
        </w:numPr>
        <w:rPr>
          <w:rFonts w:cstheme="minorEastAsia"/>
          <w:szCs w:val="21"/>
        </w:rPr>
      </w:pPr>
      <w:r w:rsidRPr="0037086D">
        <w:rPr>
          <w:rFonts w:cstheme="minorEastAsia" w:hint="eastAsia"/>
          <w:szCs w:val="21"/>
        </w:rPr>
        <w:t>单据修改后单据录单日期必须大于等于本期会计期间开始日期、以及所有上游单据录单日期，否则不允许过账</w:t>
      </w:r>
    </w:p>
    <w:p w:rsidR="00C34EB5" w:rsidRPr="0037086D" w:rsidRDefault="00C34EB5" w:rsidP="00D24682">
      <w:pPr>
        <w:numPr>
          <w:ilvl w:val="0"/>
          <w:numId w:val="164"/>
        </w:numPr>
        <w:rPr>
          <w:rFonts w:cstheme="minorEastAsia"/>
          <w:szCs w:val="21"/>
        </w:rPr>
      </w:pPr>
      <w:r w:rsidRPr="0037086D">
        <w:rPr>
          <w:rFonts w:cstheme="minorEastAsia" w:hint="eastAsia"/>
          <w:szCs w:val="21"/>
        </w:rPr>
        <w:t>单据修改后单据录单日期必须小于等于所有下游单据的录单日期，否则不允许过账。</w:t>
      </w:r>
    </w:p>
    <w:p w:rsidR="00C34EB5" w:rsidRPr="0037086D" w:rsidRDefault="00C34EB5" w:rsidP="00D24682">
      <w:pPr>
        <w:numPr>
          <w:ilvl w:val="0"/>
          <w:numId w:val="159"/>
        </w:numPr>
        <w:ind w:firstLine="0"/>
        <w:rPr>
          <w:rFonts w:cstheme="minorEastAsia"/>
          <w:szCs w:val="21"/>
        </w:rPr>
      </w:pPr>
      <w:r w:rsidRPr="0037086D">
        <w:rPr>
          <w:rFonts w:cstheme="minorEastAsia" w:hint="eastAsia"/>
          <w:szCs w:val="21"/>
        </w:rPr>
        <w:t>过账后应付款增加；库存增加；账户金额减少；预付资金减少；</w:t>
      </w:r>
    </w:p>
    <w:p w:rsidR="00C34EB5" w:rsidRPr="0037086D" w:rsidRDefault="00C34EB5" w:rsidP="00D24682">
      <w:pPr>
        <w:numPr>
          <w:ilvl w:val="0"/>
          <w:numId w:val="159"/>
        </w:numPr>
        <w:ind w:firstLine="0"/>
        <w:rPr>
          <w:rFonts w:cstheme="minorEastAsia"/>
          <w:szCs w:val="21"/>
        </w:rPr>
      </w:pPr>
      <w:r w:rsidRPr="0037086D">
        <w:rPr>
          <w:rFonts w:cstheme="minorEastAsia" w:hint="eastAsia"/>
          <w:szCs w:val="21"/>
        </w:rPr>
        <w:t>采购入库单单据联查，上游单据：请购单、询价单、采购订单，下游单据：采购退货单、采购换货单、付款单。</w:t>
      </w:r>
    </w:p>
    <w:p w:rsidR="00C34EB5" w:rsidRPr="0037086D" w:rsidRDefault="00C34EB5" w:rsidP="004C2B67">
      <w:pPr>
        <w:pStyle w:val="4"/>
        <w:rPr>
          <w:b/>
        </w:rPr>
      </w:pPr>
      <w:bookmarkStart w:id="506" w:name="_Toc137544273"/>
      <w:bookmarkStart w:id="507" w:name="_Toc142640538"/>
      <w:bookmarkStart w:id="508" w:name="_Toc146530732"/>
      <w:r w:rsidRPr="0037086D">
        <w:rPr>
          <w:rFonts w:hint="eastAsia"/>
        </w:rPr>
        <w:lastRenderedPageBreak/>
        <w:t>采购退货单</w:t>
      </w:r>
      <w:bookmarkEnd w:id="506"/>
      <w:bookmarkEnd w:id="507"/>
      <w:bookmarkEnd w:id="508"/>
    </w:p>
    <w:p w:rsidR="00C34EB5" w:rsidRPr="0037086D" w:rsidRDefault="00C34EB5" w:rsidP="00C34EB5">
      <w:r w:rsidRPr="0037086D">
        <w:rPr>
          <w:noProof/>
        </w:rPr>
        <w:drawing>
          <wp:inline distT="0" distB="0" distL="0" distR="0" wp14:anchorId="4E6D1C0F" wp14:editId="4ADA51CD">
            <wp:extent cx="4071600" cy="1800000"/>
            <wp:effectExtent l="0" t="0" r="5715" b="0"/>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4071600" cy="1800000"/>
                    </a:xfrm>
                    <a:prstGeom prst="rect">
                      <a:avLst/>
                    </a:prstGeom>
                  </pic:spPr>
                </pic:pic>
              </a:graphicData>
            </a:graphic>
          </wp:inline>
        </w:drawing>
      </w:r>
    </w:p>
    <w:p w:rsidR="00C34EB5" w:rsidRPr="0037086D" w:rsidRDefault="00C34EB5" w:rsidP="00D24682">
      <w:pPr>
        <w:rPr>
          <w:rFonts w:cstheme="minorEastAsia"/>
          <w:szCs w:val="21"/>
        </w:rPr>
      </w:pPr>
      <w:r w:rsidRPr="0037086D">
        <w:rPr>
          <w:rFonts w:cstheme="minorEastAsia" w:hint="eastAsia"/>
          <w:bCs/>
          <w:szCs w:val="21"/>
        </w:rPr>
        <w:t>功能描述：</w:t>
      </w:r>
      <w:r w:rsidRPr="0037086D">
        <w:rPr>
          <w:rFonts w:cs="宋体" w:hint="eastAsia"/>
          <w:szCs w:val="21"/>
        </w:rPr>
        <w:t>采购退货单专门针对采购业务的退货处理，该单据可以不完成收款，能挂往来账</w:t>
      </w:r>
      <w:r w:rsidRPr="0037086D">
        <w:rPr>
          <w:rFonts w:cstheme="minorEastAsia" w:hint="eastAsia"/>
          <w:szCs w:val="21"/>
        </w:rPr>
        <w:t>。</w:t>
      </w:r>
    </w:p>
    <w:p w:rsidR="00C34EB5" w:rsidRPr="0037086D" w:rsidRDefault="00C34EB5" w:rsidP="00D24682">
      <w:pPr>
        <w:rPr>
          <w:rFonts w:cstheme="minorEastAsia"/>
          <w:szCs w:val="21"/>
        </w:rPr>
      </w:pPr>
      <w:r w:rsidRPr="0037086D">
        <w:rPr>
          <w:rFonts w:cstheme="minorEastAsia" w:hint="eastAsia"/>
          <w:bCs/>
          <w:szCs w:val="21"/>
        </w:rPr>
        <w:t>操作说明：</w:t>
      </w:r>
    </w:p>
    <w:p w:rsidR="00C34EB5" w:rsidRPr="0037086D" w:rsidRDefault="00C34EB5" w:rsidP="00D24682">
      <w:pPr>
        <w:numPr>
          <w:ilvl w:val="0"/>
          <w:numId w:val="165"/>
        </w:numPr>
        <w:ind w:firstLine="0"/>
        <w:rPr>
          <w:rFonts w:cstheme="minorEastAsia"/>
          <w:szCs w:val="21"/>
        </w:rPr>
      </w:pPr>
      <w:r w:rsidRPr="0037086D">
        <w:rPr>
          <w:rFonts w:cstheme="minorEastAsia" w:hint="eastAsia"/>
          <w:szCs w:val="21"/>
        </w:rPr>
        <w:t>提供“手工录入、其他单据明细导入、调原采购单”等方式进行业务单据录入。</w:t>
      </w:r>
    </w:p>
    <w:p w:rsidR="00C34EB5" w:rsidRPr="0037086D" w:rsidRDefault="00C34EB5" w:rsidP="00D24682">
      <w:pPr>
        <w:numPr>
          <w:ilvl w:val="0"/>
          <w:numId w:val="165"/>
        </w:numPr>
        <w:ind w:firstLine="0"/>
        <w:rPr>
          <w:rFonts w:cstheme="minorEastAsia"/>
          <w:szCs w:val="21"/>
        </w:rPr>
      </w:pPr>
      <w:r w:rsidRPr="0037086D">
        <w:rPr>
          <w:rFonts w:cstheme="minorEastAsia" w:hint="eastAsia"/>
          <w:szCs w:val="21"/>
        </w:rPr>
        <w:t>单据助手功能：实时库存；其他单据明细导入；单据操作日志；清除数量为0的商品；商品条码打印；刷新虚拟库存；快速录入商品；；修改单据；红字反冲；刷新汇率。</w:t>
      </w:r>
    </w:p>
    <w:p w:rsidR="00C34EB5" w:rsidRPr="0037086D" w:rsidRDefault="00C34EB5" w:rsidP="00D24682">
      <w:pPr>
        <w:numPr>
          <w:ilvl w:val="0"/>
          <w:numId w:val="165"/>
        </w:numPr>
        <w:ind w:firstLine="0"/>
        <w:rPr>
          <w:rFonts w:cstheme="minorEastAsia"/>
          <w:szCs w:val="21"/>
        </w:rPr>
      </w:pPr>
      <w:r w:rsidRPr="0037086D">
        <w:rPr>
          <w:rFonts w:cstheme="minorEastAsia" w:hint="eastAsia"/>
          <w:szCs w:val="21"/>
        </w:rPr>
        <w:t>过账后应付款减少；库存减少；账户金额增加；预付资金增加；</w:t>
      </w:r>
    </w:p>
    <w:p w:rsidR="00C34EB5" w:rsidRPr="0037086D" w:rsidRDefault="00C34EB5" w:rsidP="00D24682">
      <w:pPr>
        <w:numPr>
          <w:ilvl w:val="0"/>
          <w:numId w:val="165"/>
        </w:numPr>
        <w:ind w:firstLine="0"/>
        <w:rPr>
          <w:rFonts w:cstheme="minorEastAsia"/>
          <w:szCs w:val="21"/>
        </w:rPr>
      </w:pPr>
      <w:r w:rsidRPr="0037086D">
        <w:rPr>
          <w:rFonts w:hint="eastAsia"/>
        </w:rPr>
        <w:t>当采购退货单是调用的采购入库单，且该采购入库单调用了采购订单后，过账后会增加对应采购订单的“已退货数量”。当用户不希望退货单影响订单的“已退货数量”，可以将选项“单据配置-其他-退货影响订单完成状态”的选项勾选。</w:t>
      </w:r>
    </w:p>
    <w:p w:rsidR="00C34EB5" w:rsidRPr="0037086D" w:rsidRDefault="00C34EB5" w:rsidP="004C2B67">
      <w:pPr>
        <w:pStyle w:val="4"/>
        <w:rPr>
          <w:b/>
        </w:rPr>
      </w:pPr>
      <w:bookmarkStart w:id="509" w:name="_Toc137544274"/>
      <w:bookmarkStart w:id="510" w:name="_Toc142640539"/>
      <w:bookmarkStart w:id="511" w:name="_Toc146530733"/>
      <w:r w:rsidRPr="0037086D">
        <w:rPr>
          <w:rFonts w:hint="eastAsia"/>
        </w:rPr>
        <w:t>采购换货单</w:t>
      </w:r>
      <w:bookmarkEnd w:id="509"/>
      <w:bookmarkEnd w:id="510"/>
      <w:bookmarkEnd w:id="511"/>
    </w:p>
    <w:p w:rsidR="00C34EB5" w:rsidRPr="0037086D" w:rsidRDefault="00C34EB5" w:rsidP="00C34EB5">
      <w:r w:rsidRPr="0037086D">
        <w:rPr>
          <w:noProof/>
        </w:rPr>
        <w:drawing>
          <wp:inline distT="0" distB="0" distL="0" distR="0" wp14:anchorId="5C5E0436" wp14:editId="1DD48108">
            <wp:extent cx="4071600" cy="1800000"/>
            <wp:effectExtent l="0" t="0" r="5715" b="0"/>
            <wp:docPr id="573"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071600" cy="1800000"/>
                    </a:xfrm>
                    <a:prstGeom prst="rect">
                      <a:avLst/>
                    </a:prstGeom>
                  </pic:spPr>
                </pic:pic>
              </a:graphicData>
            </a:graphic>
          </wp:inline>
        </w:drawing>
      </w:r>
    </w:p>
    <w:p w:rsidR="00C34EB5" w:rsidRPr="0037086D" w:rsidRDefault="00C34EB5" w:rsidP="00D24682">
      <w:pPr>
        <w:rPr>
          <w:rFonts w:cstheme="minorEastAsia"/>
          <w:szCs w:val="21"/>
        </w:rPr>
      </w:pPr>
      <w:r w:rsidRPr="0037086D">
        <w:rPr>
          <w:rFonts w:cstheme="minorEastAsia" w:hint="eastAsia"/>
          <w:bCs/>
          <w:szCs w:val="21"/>
        </w:rPr>
        <w:t>功能描述：</w:t>
      </w:r>
      <w:r w:rsidRPr="0037086D">
        <w:rPr>
          <w:rFonts w:cstheme="minorEastAsia" w:hint="eastAsia"/>
          <w:szCs w:val="21"/>
        </w:rPr>
        <w:t>采购换货单集成了采购入库单、采购退货单的功能，同时入库和退货业务操作。</w:t>
      </w:r>
    </w:p>
    <w:p w:rsidR="00C34EB5" w:rsidRPr="0037086D" w:rsidRDefault="00C34EB5" w:rsidP="00D24682">
      <w:pPr>
        <w:rPr>
          <w:rFonts w:cstheme="minorEastAsia"/>
          <w:szCs w:val="21"/>
        </w:rPr>
      </w:pPr>
      <w:r w:rsidRPr="0037086D">
        <w:rPr>
          <w:rFonts w:cstheme="minorEastAsia" w:hint="eastAsia"/>
          <w:bCs/>
          <w:szCs w:val="21"/>
        </w:rPr>
        <w:t>操作说明：</w:t>
      </w:r>
    </w:p>
    <w:p w:rsidR="00C34EB5" w:rsidRPr="0037086D" w:rsidRDefault="00C34EB5" w:rsidP="00D24682">
      <w:pPr>
        <w:numPr>
          <w:ilvl w:val="0"/>
          <w:numId w:val="166"/>
        </w:numPr>
        <w:ind w:firstLine="0"/>
        <w:rPr>
          <w:rFonts w:cstheme="minorEastAsia"/>
          <w:szCs w:val="21"/>
        </w:rPr>
      </w:pPr>
      <w:r w:rsidRPr="0037086D">
        <w:rPr>
          <w:rFonts w:cstheme="minorEastAsia" w:hint="eastAsia"/>
          <w:szCs w:val="21"/>
        </w:rPr>
        <w:t>提供“手工录入、调原采购单”等方式进行业务单据录入。</w:t>
      </w:r>
    </w:p>
    <w:p w:rsidR="00C34EB5" w:rsidRPr="0037086D" w:rsidRDefault="00C34EB5" w:rsidP="00D24682">
      <w:pPr>
        <w:numPr>
          <w:ilvl w:val="0"/>
          <w:numId w:val="166"/>
        </w:numPr>
        <w:ind w:firstLine="0"/>
        <w:rPr>
          <w:rFonts w:cstheme="minorEastAsia"/>
          <w:szCs w:val="21"/>
        </w:rPr>
      </w:pPr>
      <w:r w:rsidRPr="0037086D">
        <w:rPr>
          <w:rFonts w:cstheme="minorEastAsia" w:hint="eastAsia"/>
          <w:szCs w:val="21"/>
        </w:rPr>
        <w:t>单据助手功能：实时库存；Excel明细导入；其他单据明细导入；单据操作日志；商品历史进价；清除数量为0的商品；商品条码打印；刷新虚拟库存；快速录入商品；刷新汇率；修改单据；红字反冲；刷新汇率。</w:t>
      </w:r>
    </w:p>
    <w:p w:rsidR="00C34EB5" w:rsidRPr="0037086D" w:rsidRDefault="00C34EB5" w:rsidP="004C2B67">
      <w:pPr>
        <w:pStyle w:val="3"/>
        <w:rPr>
          <w:b/>
        </w:rPr>
      </w:pPr>
      <w:bookmarkStart w:id="512" w:name="_Toc137544275"/>
      <w:bookmarkStart w:id="513" w:name="_Toc142640540"/>
      <w:bookmarkStart w:id="514" w:name="_Toc146530734"/>
      <w:r w:rsidRPr="0037086D">
        <w:rPr>
          <w:rFonts w:hint="eastAsia"/>
        </w:rPr>
        <w:t>采购管理报表</w:t>
      </w:r>
      <w:bookmarkEnd w:id="512"/>
      <w:bookmarkEnd w:id="513"/>
      <w:bookmarkEnd w:id="514"/>
    </w:p>
    <w:p w:rsidR="00C34EB5" w:rsidRDefault="00C34EB5" w:rsidP="004C2B67">
      <w:pPr>
        <w:pStyle w:val="4"/>
      </w:pPr>
      <w:bookmarkStart w:id="515" w:name="_Toc13724"/>
      <w:bookmarkStart w:id="516" w:name="_Toc137544276"/>
      <w:bookmarkStart w:id="517" w:name="_Toc142640541"/>
      <w:bookmarkStart w:id="518" w:name="_Toc146530735"/>
      <w:r w:rsidRPr="0037086D">
        <w:rPr>
          <w:rFonts w:hint="eastAsia"/>
        </w:rPr>
        <w:t>商品采购统计</w:t>
      </w:r>
      <w:bookmarkEnd w:id="515"/>
      <w:bookmarkEnd w:id="516"/>
      <w:bookmarkEnd w:id="517"/>
      <w:bookmarkEnd w:id="518"/>
    </w:p>
    <w:p w:rsidR="00C34EB5" w:rsidRDefault="00DC08E5" w:rsidP="00C34EB5">
      <w:r>
        <w:rPr>
          <w:noProof/>
        </w:rPr>
        <w:drawing>
          <wp:inline distT="0" distB="0" distL="0" distR="0" wp14:anchorId="5557C8F2" wp14:editId="3A41FE66">
            <wp:extent cx="4071600" cy="1800000"/>
            <wp:effectExtent l="0" t="0" r="5715" b="0"/>
            <wp:docPr id="502" name="图片 5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071600" cy="1800000"/>
                    </a:xfrm>
                    <a:prstGeom prst="rect">
                      <a:avLst/>
                    </a:prstGeom>
                  </pic:spPr>
                </pic:pic>
              </a:graphicData>
            </a:graphic>
          </wp:inline>
        </w:drawing>
      </w:r>
    </w:p>
    <w:p w:rsidR="00C34EB5" w:rsidRPr="0037086D" w:rsidRDefault="00C34EB5" w:rsidP="00D24682">
      <w:pPr>
        <w:rPr>
          <w:rFonts w:cstheme="minorEastAsia"/>
          <w:szCs w:val="21"/>
        </w:rPr>
      </w:pPr>
      <w:r w:rsidRPr="0037086D">
        <w:rPr>
          <w:rFonts w:cstheme="minorEastAsia" w:hint="eastAsia"/>
          <w:bCs/>
          <w:szCs w:val="21"/>
        </w:rPr>
        <w:t>功能描述：</w:t>
      </w:r>
      <w:r w:rsidRPr="0037086D">
        <w:rPr>
          <w:rFonts w:cstheme="minorEastAsia" w:hint="eastAsia"/>
          <w:szCs w:val="21"/>
        </w:rPr>
        <w:t>以商品为对象进行统计，统计某一段时间内的采购情况。</w:t>
      </w:r>
    </w:p>
    <w:p w:rsidR="00C34EB5" w:rsidRPr="0037086D" w:rsidRDefault="00C34EB5" w:rsidP="00D24682">
      <w:pPr>
        <w:rPr>
          <w:rFonts w:cstheme="minorEastAsia"/>
          <w:bCs/>
          <w:szCs w:val="21"/>
        </w:rPr>
      </w:pPr>
      <w:r w:rsidRPr="0037086D">
        <w:rPr>
          <w:rFonts w:cstheme="minorEastAsia" w:hint="eastAsia"/>
          <w:bCs/>
          <w:szCs w:val="21"/>
        </w:rPr>
        <w:lastRenderedPageBreak/>
        <w:t>操作说明：</w:t>
      </w:r>
    </w:p>
    <w:p w:rsidR="00C34EB5" w:rsidRPr="0037086D" w:rsidRDefault="00C34EB5" w:rsidP="002B28E3">
      <w:pPr>
        <w:numPr>
          <w:ilvl w:val="0"/>
          <w:numId w:val="167"/>
        </w:numPr>
        <w:ind w:firstLine="0"/>
        <w:rPr>
          <w:rFonts w:cstheme="minorEastAsia"/>
          <w:szCs w:val="21"/>
        </w:rPr>
      </w:pPr>
      <w:r w:rsidRPr="0037086D">
        <w:rPr>
          <w:rFonts w:cstheme="minorEastAsia" w:hint="eastAsia"/>
          <w:szCs w:val="21"/>
        </w:rPr>
        <w:t>详见：商品销售统计。</w:t>
      </w:r>
    </w:p>
    <w:p w:rsidR="00C34EB5" w:rsidRPr="0037086D" w:rsidRDefault="00C34EB5" w:rsidP="004C2B67">
      <w:pPr>
        <w:pStyle w:val="4"/>
        <w:rPr>
          <w:b/>
        </w:rPr>
      </w:pPr>
      <w:bookmarkStart w:id="519" w:name="_Toc21379"/>
      <w:bookmarkStart w:id="520" w:name="_Toc137544277"/>
      <w:bookmarkStart w:id="521" w:name="_Toc142640542"/>
      <w:bookmarkStart w:id="522" w:name="_Toc146530736"/>
      <w:r w:rsidRPr="0037086D">
        <w:rPr>
          <w:rFonts w:hint="eastAsia"/>
        </w:rPr>
        <w:t>供货商采购统计</w:t>
      </w:r>
      <w:bookmarkEnd w:id="519"/>
      <w:bookmarkEnd w:id="520"/>
      <w:bookmarkEnd w:id="521"/>
      <w:bookmarkEnd w:id="522"/>
    </w:p>
    <w:p w:rsidR="00C34EB5" w:rsidRPr="0037086D" w:rsidRDefault="00C34EB5" w:rsidP="00C34EB5">
      <w:r w:rsidRPr="0037086D">
        <w:rPr>
          <w:noProof/>
        </w:rPr>
        <w:drawing>
          <wp:inline distT="0" distB="0" distL="0" distR="0" wp14:anchorId="5D55AFFE" wp14:editId="3B4D898D">
            <wp:extent cx="4071600" cy="1800000"/>
            <wp:effectExtent l="0" t="0" r="5715" b="0"/>
            <wp:docPr id="575"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071600" cy="1800000"/>
                    </a:xfrm>
                    <a:prstGeom prst="rect">
                      <a:avLst/>
                    </a:prstGeom>
                  </pic:spPr>
                </pic:pic>
              </a:graphicData>
            </a:graphic>
          </wp:inline>
        </w:drawing>
      </w:r>
    </w:p>
    <w:p w:rsidR="00C34EB5" w:rsidRPr="0037086D" w:rsidRDefault="00C34EB5" w:rsidP="00D24682">
      <w:pPr>
        <w:rPr>
          <w:rFonts w:cstheme="minorEastAsia"/>
          <w:szCs w:val="21"/>
        </w:rPr>
      </w:pPr>
      <w:r w:rsidRPr="0037086D">
        <w:rPr>
          <w:rFonts w:cstheme="minorEastAsia" w:hint="eastAsia"/>
          <w:bCs/>
          <w:szCs w:val="21"/>
        </w:rPr>
        <w:t>功能描述：</w:t>
      </w:r>
      <w:r w:rsidRPr="0037086D">
        <w:rPr>
          <w:rFonts w:cstheme="minorEastAsia" w:hint="eastAsia"/>
          <w:szCs w:val="21"/>
        </w:rPr>
        <w:t>以供货商为统计对象，统计某一段时间内的采购情况。</w:t>
      </w:r>
    </w:p>
    <w:p w:rsidR="00C34EB5" w:rsidRPr="0037086D" w:rsidRDefault="00C34EB5" w:rsidP="00D24682">
      <w:pPr>
        <w:rPr>
          <w:rFonts w:cstheme="minorEastAsia"/>
          <w:bCs/>
          <w:szCs w:val="21"/>
        </w:rPr>
      </w:pPr>
      <w:r w:rsidRPr="0037086D">
        <w:rPr>
          <w:rFonts w:cstheme="minorEastAsia" w:hint="eastAsia"/>
          <w:bCs/>
          <w:szCs w:val="21"/>
        </w:rPr>
        <w:t>操作说明：</w:t>
      </w:r>
    </w:p>
    <w:p w:rsidR="00C34EB5" w:rsidRPr="0037086D" w:rsidRDefault="00C34EB5" w:rsidP="00D24682">
      <w:pPr>
        <w:numPr>
          <w:ilvl w:val="0"/>
          <w:numId w:val="168"/>
        </w:numPr>
        <w:ind w:firstLine="0"/>
        <w:rPr>
          <w:rFonts w:cstheme="minorEastAsia"/>
          <w:szCs w:val="21"/>
        </w:rPr>
      </w:pPr>
      <w:r w:rsidRPr="0037086D">
        <w:rPr>
          <w:rFonts w:cstheme="minorEastAsia" w:hint="eastAsia"/>
          <w:szCs w:val="21"/>
        </w:rPr>
        <w:t>详见：客户销售统计。</w:t>
      </w:r>
    </w:p>
    <w:p w:rsidR="00C34EB5" w:rsidRPr="0037086D" w:rsidRDefault="00C34EB5" w:rsidP="004C2B67">
      <w:pPr>
        <w:pStyle w:val="4"/>
        <w:rPr>
          <w:b/>
        </w:rPr>
      </w:pPr>
      <w:bookmarkStart w:id="523" w:name="_Toc28332"/>
      <w:bookmarkStart w:id="524" w:name="_Toc137544278"/>
      <w:bookmarkStart w:id="525" w:name="_Toc142640543"/>
      <w:bookmarkStart w:id="526" w:name="_Toc146530737"/>
      <w:r w:rsidRPr="0037086D">
        <w:rPr>
          <w:rFonts w:hint="eastAsia"/>
        </w:rPr>
        <w:t>供货商采购商品销售情况分析</w:t>
      </w:r>
      <w:bookmarkEnd w:id="523"/>
      <w:bookmarkEnd w:id="524"/>
      <w:bookmarkEnd w:id="525"/>
      <w:bookmarkEnd w:id="526"/>
    </w:p>
    <w:p w:rsidR="00C34EB5" w:rsidRPr="0037086D" w:rsidRDefault="00C34EB5" w:rsidP="00C34EB5">
      <w:pPr>
        <w:rPr>
          <w:rFonts w:cstheme="minorEastAsia"/>
          <w:szCs w:val="21"/>
        </w:rPr>
      </w:pPr>
      <w:r w:rsidRPr="0037086D">
        <w:rPr>
          <w:noProof/>
        </w:rPr>
        <w:drawing>
          <wp:inline distT="0" distB="0" distL="0" distR="0" wp14:anchorId="00918506" wp14:editId="69A8EE1A">
            <wp:extent cx="4071600" cy="1800000"/>
            <wp:effectExtent l="0" t="0" r="5715"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4071600" cy="1800000"/>
                    </a:xfrm>
                    <a:prstGeom prst="rect">
                      <a:avLst/>
                    </a:prstGeom>
                  </pic:spPr>
                </pic:pic>
              </a:graphicData>
            </a:graphic>
          </wp:inline>
        </w:drawing>
      </w:r>
    </w:p>
    <w:p w:rsidR="00C34EB5" w:rsidRPr="0037086D" w:rsidRDefault="00C34EB5" w:rsidP="00D24682">
      <w:pPr>
        <w:rPr>
          <w:rFonts w:cstheme="minorEastAsia"/>
          <w:szCs w:val="21"/>
        </w:rPr>
      </w:pPr>
      <w:r w:rsidRPr="0037086D">
        <w:rPr>
          <w:rFonts w:cstheme="minorEastAsia" w:hint="eastAsia"/>
          <w:bCs/>
          <w:szCs w:val="21"/>
        </w:rPr>
        <w:t>功能描述：</w:t>
      </w:r>
      <w:r w:rsidRPr="0037086D">
        <w:rPr>
          <w:rFonts w:cstheme="minorEastAsia" w:hint="eastAsia"/>
          <w:szCs w:val="21"/>
        </w:rPr>
        <w:t>统计供货商提供的商品的销售情况。</w:t>
      </w:r>
    </w:p>
    <w:p w:rsidR="00C34EB5" w:rsidRPr="0037086D" w:rsidRDefault="00C34EB5" w:rsidP="00D24682">
      <w:pPr>
        <w:rPr>
          <w:rFonts w:cstheme="minorEastAsia"/>
          <w:bCs/>
          <w:szCs w:val="21"/>
        </w:rPr>
      </w:pPr>
      <w:r w:rsidRPr="0037086D">
        <w:rPr>
          <w:rFonts w:cstheme="minorEastAsia" w:hint="eastAsia"/>
          <w:bCs/>
          <w:szCs w:val="21"/>
        </w:rPr>
        <w:t>操作说明：</w:t>
      </w:r>
    </w:p>
    <w:p w:rsidR="00C34EB5" w:rsidRPr="0037086D" w:rsidRDefault="00C34EB5" w:rsidP="00D24682">
      <w:pPr>
        <w:numPr>
          <w:ilvl w:val="0"/>
          <w:numId w:val="169"/>
        </w:numPr>
        <w:ind w:firstLine="0"/>
        <w:rPr>
          <w:rFonts w:cstheme="minorEastAsia"/>
          <w:szCs w:val="21"/>
        </w:rPr>
      </w:pPr>
      <w:r w:rsidRPr="0037086D">
        <w:rPr>
          <w:rFonts w:cstheme="minorEastAsia" w:hint="eastAsia"/>
          <w:szCs w:val="21"/>
        </w:rPr>
        <w:t>当一个商品有唯一供货商的时候商品和供货商直接对应，当一个商品有多个供货商的时候，商品和多个供货商对应。</w:t>
      </w:r>
    </w:p>
    <w:p w:rsidR="00C34EB5" w:rsidRPr="0037086D" w:rsidRDefault="00C34EB5" w:rsidP="00D24682">
      <w:pPr>
        <w:numPr>
          <w:ilvl w:val="0"/>
          <w:numId w:val="169"/>
        </w:numPr>
        <w:ind w:firstLine="0"/>
        <w:rPr>
          <w:rFonts w:cstheme="minorEastAsia"/>
          <w:szCs w:val="21"/>
        </w:rPr>
      </w:pPr>
      <w:r w:rsidRPr="0037086D">
        <w:rPr>
          <w:rFonts w:cstheme="minorEastAsia" w:hint="eastAsia"/>
          <w:szCs w:val="21"/>
        </w:rPr>
        <w:t>主要数据统计规则说明：</w:t>
      </w:r>
    </w:p>
    <w:tbl>
      <w:tblPr>
        <w:tblStyle w:val="aa"/>
        <w:tblW w:w="0" w:type="auto"/>
        <w:tblLook w:val="04A0" w:firstRow="1" w:lastRow="0" w:firstColumn="1" w:lastColumn="0" w:noHBand="0" w:noVBand="1"/>
      </w:tblPr>
      <w:tblGrid>
        <w:gridCol w:w="2530"/>
        <w:gridCol w:w="5992"/>
      </w:tblGrid>
      <w:tr w:rsidR="00C34EB5" w:rsidRPr="0037086D" w:rsidTr="004E3D77">
        <w:tc>
          <w:tcPr>
            <w:tcW w:w="2530" w:type="dxa"/>
            <w:shd w:val="clear" w:color="auto" w:fill="BFBFBF" w:themeFill="background1" w:themeFillShade="BF"/>
          </w:tcPr>
          <w:p w:rsidR="00C34EB5" w:rsidRPr="0037086D" w:rsidRDefault="00C34EB5" w:rsidP="00D24682">
            <w:pPr>
              <w:rPr>
                <w:rFonts w:cstheme="minorEastAsia"/>
                <w:bCs/>
                <w:szCs w:val="21"/>
              </w:rPr>
            </w:pPr>
            <w:r w:rsidRPr="0037086D">
              <w:rPr>
                <w:rFonts w:cstheme="minorEastAsia" w:hint="eastAsia"/>
                <w:bCs/>
                <w:szCs w:val="21"/>
              </w:rPr>
              <w:t>系统列名</w:t>
            </w:r>
          </w:p>
        </w:tc>
        <w:tc>
          <w:tcPr>
            <w:tcW w:w="5992" w:type="dxa"/>
            <w:shd w:val="clear" w:color="auto" w:fill="BFBFBF" w:themeFill="background1" w:themeFillShade="BF"/>
          </w:tcPr>
          <w:p w:rsidR="00C34EB5" w:rsidRPr="0037086D" w:rsidRDefault="00C34EB5" w:rsidP="00D24682">
            <w:pPr>
              <w:rPr>
                <w:rFonts w:cstheme="minorEastAsia"/>
                <w:bCs/>
                <w:szCs w:val="21"/>
              </w:rPr>
            </w:pPr>
            <w:r w:rsidRPr="0037086D">
              <w:rPr>
                <w:rFonts w:cstheme="minorEastAsia" w:hint="eastAsia"/>
                <w:bCs/>
                <w:szCs w:val="21"/>
              </w:rPr>
              <w:t>功能说明</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商品编号、商品名称</w:t>
            </w:r>
          </w:p>
        </w:tc>
        <w:tc>
          <w:tcPr>
            <w:tcW w:w="5992" w:type="dxa"/>
          </w:tcPr>
          <w:p w:rsidR="00C34EB5" w:rsidRPr="0037086D" w:rsidRDefault="00C34EB5" w:rsidP="00D24682">
            <w:pPr>
              <w:numPr>
                <w:ilvl w:val="0"/>
                <w:numId w:val="170"/>
              </w:numPr>
              <w:rPr>
                <w:rFonts w:cstheme="minorEastAsia"/>
                <w:szCs w:val="21"/>
              </w:rPr>
            </w:pPr>
            <w:r w:rsidRPr="0037086D">
              <w:rPr>
                <w:rFonts w:cstheme="minorEastAsia" w:hint="eastAsia"/>
                <w:szCs w:val="21"/>
              </w:rPr>
              <w:t>查询出来的商品编号、商品名称。</w:t>
            </w:r>
          </w:p>
          <w:p w:rsidR="00C34EB5" w:rsidRPr="0037086D" w:rsidRDefault="00C34EB5" w:rsidP="00D24682">
            <w:pPr>
              <w:numPr>
                <w:ilvl w:val="0"/>
                <w:numId w:val="170"/>
              </w:numPr>
              <w:rPr>
                <w:rFonts w:cstheme="minorEastAsia"/>
                <w:szCs w:val="21"/>
              </w:rPr>
            </w:pPr>
            <w:r w:rsidRPr="0037086D">
              <w:rPr>
                <w:rFonts w:cstheme="minorEastAsia" w:hint="eastAsia"/>
                <w:szCs w:val="21"/>
              </w:rPr>
              <w:t>停用的商品显示为蓝色。</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供货商编号、供货商名称</w:t>
            </w:r>
          </w:p>
        </w:tc>
        <w:tc>
          <w:tcPr>
            <w:tcW w:w="5992" w:type="dxa"/>
          </w:tcPr>
          <w:p w:rsidR="00C34EB5" w:rsidRPr="0037086D" w:rsidRDefault="00C34EB5" w:rsidP="00D24682">
            <w:pPr>
              <w:numPr>
                <w:ilvl w:val="0"/>
                <w:numId w:val="170"/>
              </w:numPr>
              <w:rPr>
                <w:rFonts w:cstheme="minorEastAsia"/>
                <w:szCs w:val="21"/>
              </w:rPr>
            </w:pPr>
            <w:r w:rsidRPr="0037086D">
              <w:rPr>
                <w:rFonts w:cstheme="minorEastAsia" w:hint="eastAsia"/>
                <w:szCs w:val="21"/>
              </w:rPr>
              <w:t>显示查询出来的供货商编号、供货商名称。</w:t>
            </w:r>
          </w:p>
          <w:p w:rsidR="00C34EB5" w:rsidRPr="0037086D" w:rsidRDefault="00C34EB5" w:rsidP="00D24682">
            <w:pPr>
              <w:numPr>
                <w:ilvl w:val="0"/>
                <w:numId w:val="170"/>
              </w:numPr>
              <w:rPr>
                <w:rFonts w:cstheme="minorEastAsia"/>
                <w:szCs w:val="21"/>
              </w:rPr>
            </w:pPr>
            <w:r w:rsidRPr="0037086D">
              <w:rPr>
                <w:rFonts w:cstheme="minorEastAsia" w:hint="eastAsia"/>
                <w:szCs w:val="21"/>
              </w:rPr>
              <w:t>如果在查询的时间段内有不同的供货商，则需要按供货商进行拆行显示。</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进货数量</w:t>
            </w:r>
          </w:p>
        </w:tc>
        <w:tc>
          <w:tcPr>
            <w:tcW w:w="5992" w:type="dxa"/>
          </w:tcPr>
          <w:p w:rsidR="00C34EB5" w:rsidRPr="0037086D" w:rsidRDefault="00C34EB5" w:rsidP="00D24682">
            <w:pPr>
              <w:numPr>
                <w:ilvl w:val="0"/>
                <w:numId w:val="170"/>
              </w:numPr>
              <w:rPr>
                <w:rFonts w:cstheme="minorEastAsia"/>
                <w:szCs w:val="21"/>
              </w:rPr>
            </w:pPr>
            <w:r w:rsidRPr="0037086D">
              <w:rPr>
                <w:rFonts w:cstheme="minorEastAsia" w:hint="eastAsia"/>
                <w:szCs w:val="21"/>
              </w:rPr>
              <w:t>统计查询时间段内的采购类单据的数量。</w:t>
            </w:r>
          </w:p>
          <w:p w:rsidR="00C34EB5" w:rsidRPr="0037086D" w:rsidRDefault="00C34EB5" w:rsidP="00D24682">
            <w:pPr>
              <w:numPr>
                <w:ilvl w:val="0"/>
                <w:numId w:val="170"/>
              </w:numPr>
              <w:rPr>
                <w:rFonts w:cstheme="minorEastAsia"/>
                <w:szCs w:val="21"/>
              </w:rPr>
            </w:pPr>
            <w:r w:rsidRPr="0037086D">
              <w:rPr>
                <w:rFonts w:cstheme="minorEastAsia" w:hint="eastAsia"/>
                <w:szCs w:val="21"/>
              </w:rPr>
              <w:t>统计数量规则为：过账未红冲的单据(不包含期初)+草稿单据(勾选包含草稿)。</w:t>
            </w:r>
          </w:p>
          <w:p w:rsidR="00C34EB5" w:rsidRPr="0037086D" w:rsidRDefault="00C34EB5" w:rsidP="00D24682">
            <w:pPr>
              <w:numPr>
                <w:ilvl w:val="0"/>
                <w:numId w:val="170"/>
              </w:numPr>
              <w:rPr>
                <w:rFonts w:cstheme="minorEastAsia"/>
                <w:szCs w:val="21"/>
              </w:rPr>
            </w:pPr>
            <w:r w:rsidRPr="0037086D">
              <w:rPr>
                <w:rFonts w:cstheme="minorEastAsia" w:hint="eastAsia"/>
                <w:szCs w:val="21"/>
              </w:rPr>
              <w:t>数量计算规则：采购入库单－采购退货单＋采购换货单入－采购换货单出。</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进货金额</w:t>
            </w:r>
          </w:p>
        </w:tc>
        <w:tc>
          <w:tcPr>
            <w:tcW w:w="5992" w:type="dxa"/>
          </w:tcPr>
          <w:p w:rsidR="00C34EB5" w:rsidRPr="0037086D" w:rsidRDefault="00C34EB5" w:rsidP="00D24682">
            <w:pPr>
              <w:numPr>
                <w:ilvl w:val="0"/>
                <w:numId w:val="170"/>
              </w:numPr>
              <w:rPr>
                <w:rFonts w:cstheme="minorEastAsia"/>
                <w:szCs w:val="21"/>
              </w:rPr>
            </w:pPr>
            <w:r w:rsidRPr="0037086D">
              <w:rPr>
                <w:rFonts w:cstheme="minorEastAsia" w:hint="eastAsia"/>
                <w:szCs w:val="21"/>
              </w:rPr>
              <w:t>规则同上方的进货数量，只是把进货数量换为折后金额。</w:t>
            </w:r>
          </w:p>
          <w:p w:rsidR="00C34EB5" w:rsidRPr="0037086D" w:rsidRDefault="00C34EB5" w:rsidP="00D24682">
            <w:pPr>
              <w:numPr>
                <w:ilvl w:val="0"/>
                <w:numId w:val="170"/>
              </w:numPr>
              <w:rPr>
                <w:rFonts w:cstheme="minorEastAsia"/>
                <w:szCs w:val="21"/>
              </w:rPr>
            </w:pPr>
            <w:r w:rsidRPr="0037086D">
              <w:rPr>
                <w:rFonts w:cstheme="minorEastAsia" w:hint="eastAsia"/>
                <w:szCs w:val="21"/>
              </w:rPr>
              <w:t>普通操作员如果没有“允许查看成本”权限本列全部数据显示为*。</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销售数量</w:t>
            </w:r>
          </w:p>
        </w:tc>
        <w:tc>
          <w:tcPr>
            <w:tcW w:w="5992" w:type="dxa"/>
          </w:tcPr>
          <w:p w:rsidR="00C34EB5" w:rsidRPr="0037086D" w:rsidRDefault="00C34EB5" w:rsidP="00D24682">
            <w:pPr>
              <w:numPr>
                <w:ilvl w:val="0"/>
                <w:numId w:val="170"/>
              </w:numPr>
              <w:rPr>
                <w:rFonts w:cstheme="minorEastAsia"/>
                <w:szCs w:val="21"/>
              </w:rPr>
            </w:pPr>
            <w:r w:rsidRPr="0037086D">
              <w:rPr>
                <w:rFonts w:cstheme="minorEastAsia" w:hint="eastAsia"/>
                <w:szCs w:val="21"/>
              </w:rPr>
              <w:t>统计查询时间段内的销售类单据的数量。</w:t>
            </w:r>
          </w:p>
          <w:p w:rsidR="00C34EB5" w:rsidRPr="0037086D" w:rsidRDefault="00C34EB5" w:rsidP="00D24682">
            <w:pPr>
              <w:numPr>
                <w:ilvl w:val="0"/>
                <w:numId w:val="170"/>
              </w:numPr>
              <w:rPr>
                <w:rFonts w:cstheme="minorEastAsia"/>
                <w:szCs w:val="21"/>
              </w:rPr>
            </w:pPr>
            <w:r w:rsidRPr="0037086D">
              <w:rPr>
                <w:rFonts w:cstheme="minorEastAsia" w:hint="eastAsia"/>
                <w:szCs w:val="21"/>
              </w:rPr>
              <w:t>如果是父节点则为该父节点下的子节点的数量进行合并。</w:t>
            </w:r>
          </w:p>
          <w:p w:rsidR="00C34EB5" w:rsidRPr="0037086D" w:rsidRDefault="00C34EB5" w:rsidP="00D24682">
            <w:pPr>
              <w:numPr>
                <w:ilvl w:val="0"/>
                <w:numId w:val="170"/>
              </w:numPr>
              <w:rPr>
                <w:rFonts w:cstheme="minorEastAsia"/>
                <w:szCs w:val="21"/>
              </w:rPr>
            </w:pPr>
            <w:r w:rsidRPr="0037086D">
              <w:rPr>
                <w:rFonts w:cstheme="minorEastAsia" w:hint="eastAsia"/>
                <w:szCs w:val="21"/>
              </w:rPr>
              <w:t>统计数量规则为：过账未红冲的单据(不包含期初)＋草稿单据(勾选包含草稿)。</w:t>
            </w:r>
          </w:p>
          <w:p w:rsidR="00C34EB5" w:rsidRPr="0037086D" w:rsidRDefault="00C34EB5" w:rsidP="00D24682">
            <w:pPr>
              <w:numPr>
                <w:ilvl w:val="0"/>
                <w:numId w:val="170"/>
              </w:numPr>
              <w:rPr>
                <w:rFonts w:cstheme="minorEastAsia"/>
                <w:szCs w:val="21"/>
              </w:rPr>
            </w:pPr>
            <w:r w:rsidRPr="0037086D">
              <w:rPr>
                <w:rFonts w:cstheme="minorEastAsia" w:hint="eastAsia"/>
                <w:szCs w:val="21"/>
              </w:rPr>
              <w:lastRenderedPageBreak/>
              <w:t>数量计算规则：零售单－零售退货单＋销售出库单－销售退货单＋销售换货单出－销售换货单入。</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lastRenderedPageBreak/>
              <w:t>销售金额</w:t>
            </w:r>
          </w:p>
        </w:tc>
        <w:tc>
          <w:tcPr>
            <w:tcW w:w="5992" w:type="dxa"/>
          </w:tcPr>
          <w:p w:rsidR="00C34EB5" w:rsidRPr="0037086D" w:rsidRDefault="00C34EB5" w:rsidP="00D24682">
            <w:pPr>
              <w:rPr>
                <w:rFonts w:cstheme="minorEastAsia"/>
                <w:szCs w:val="21"/>
              </w:rPr>
            </w:pPr>
            <w:r w:rsidRPr="0037086D">
              <w:rPr>
                <w:rFonts w:cstheme="minorEastAsia" w:hint="eastAsia"/>
                <w:szCs w:val="21"/>
              </w:rPr>
              <w:t>规则同上方的销售数量，只是把销售数量换为折后金额。</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价税合计</w:t>
            </w:r>
          </w:p>
        </w:tc>
        <w:tc>
          <w:tcPr>
            <w:tcW w:w="5992" w:type="dxa"/>
          </w:tcPr>
          <w:p w:rsidR="00C34EB5" w:rsidRPr="0037086D" w:rsidRDefault="00C34EB5" w:rsidP="00D24682">
            <w:pPr>
              <w:rPr>
                <w:rFonts w:cstheme="minorEastAsia"/>
                <w:szCs w:val="21"/>
              </w:rPr>
            </w:pPr>
            <w:r w:rsidRPr="0037086D">
              <w:rPr>
                <w:rFonts w:cstheme="minorEastAsia" w:hint="eastAsia"/>
                <w:szCs w:val="21"/>
              </w:rPr>
              <w:t>规则同上方的销售金额，只是把折后换为价税合计。</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毛利</w:t>
            </w:r>
          </w:p>
        </w:tc>
        <w:tc>
          <w:tcPr>
            <w:tcW w:w="5992" w:type="dxa"/>
          </w:tcPr>
          <w:p w:rsidR="00C34EB5" w:rsidRPr="0037086D" w:rsidRDefault="00C34EB5" w:rsidP="00D24682">
            <w:pPr>
              <w:numPr>
                <w:ilvl w:val="0"/>
                <w:numId w:val="170"/>
              </w:numPr>
              <w:rPr>
                <w:rFonts w:cstheme="minorEastAsia"/>
                <w:szCs w:val="21"/>
              </w:rPr>
            </w:pPr>
            <w:r w:rsidRPr="0037086D">
              <w:rPr>
                <w:rFonts w:cstheme="minorEastAsia" w:hint="eastAsia"/>
                <w:szCs w:val="21"/>
              </w:rPr>
              <w:t>毛利=本行 销售金额－出库成本。</w:t>
            </w:r>
          </w:p>
          <w:p w:rsidR="00C34EB5" w:rsidRPr="0037086D" w:rsidRDefault="00C34EB5" w:rsidP="00D24682">
            <w:pPr>
              <w:numPr>
                <w:ilvl w:val="0"/>
                <w:numId w:val="170"/>
              </w:numPr>
              <w:rPr>
                <w:rFonts w:cstheme="minorEastAsia"/>
                <w:szCs w:val="21"/>
              </w:rPr>
            </w:pPr>
            <w:r w:rsidRPr="0037086D">
              <w:rPr>
                <w:rFonts w:cstheme="minorEastAsia" w:hint="eastAsia"/>
                <w:szCs w:val="21"/>
              </w:rPr>
              <w:t>普通操作员如果没有“允许查看成本”权限本列全部数据显示为*。</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毛利率%</w:t>
            </w:r>
            <w:r w:rsidRPr="0037086D">
              <w:rPr>
                <w:rFonts w:cstheme="minorEastAsia" w:hint="eastAsia"/>
                <w:szCs w:val="21"/>
              </w:rPr>
              <w:tab/>
            </w:r>
          </w:p>
        </w:tc>
        <w:tc>
          <w:tcPr>
            <w:tcW w:w="5992" w:type="dxa"/>
          </w:tcPr>
          <w:p w:rsidR="00C34EB5" w:rsidRPr="0037086D" w:rsidRDefault="00C34EB5" w:rsidP="00D24682">
            <w:pPr>
              <w:numPr>
                <w:ilvl w:val="0"/>
                <w:numId w:val="170"/>
              </w:numPr>
              <w:rPr>
                <w:rFonts w:cstheme="minorEastAsia"/>
                <w:szCs w:val="21"/>
              </w:rPr>
            </w:pPr>
            <w:r w:rsidRPr="0037086D">
              <w:rPr>
                <w:rFonts w:cstheme="minorEastAsia" w:hint="eastAsia"/>
                <w:szCs w:val="21"/>
              </w:rPr>
              <w:t>毛利=本行(销售金额-出库成本)/销售金额*100。</w:t>
            </w:r>
          </w:p>
          <w:p w:rsidR="00C34EB5" w:rsidRPr="0037086D" w:rsidRDefault="00C34EB5" w:rsidP="00D24682">
            <w:pPr>
              <w:numPr>
                <w:ilvl w:val="0"/>
                <w:numId w:val="170"/>
              </w:numPr>
              <w:rPr>
                <w:rFonts w:cstheme="minorEastAsia"/>
                <w:szCs w:val="21"/>
              </w:rPr>
            </w:pPr>
            <w:r w:rsidRPr="0037086D">
              <w:rPr>
                <w:rFonts w:cstheme="minorEastAsia" w:hint="eastAsia"/>
                <w:szCs w:val="21"/>
              </w:rPr>
              <w:t>普通操作员如果没有“允许查看成本”权限本列全部数据显示为*。</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销售数量占比%</w:t>
            </w:r>
          </w:p>
        </w:tc>
        <w:tc>
          <w:tcPr>
            <w:tcW w:w="5992" w:type="dxa"/>
          </w:tcPr>
          <w:p w:rsidR="00C34EB5" w:rsidRPr="0037086D" w:rsidRDefault="00C34EB5" w:rsidP="00D24682">
            <w:pPr>
              <w:rPr>
                <w:rFonts w:cstheme="minorEastAsia"/>
                <w:szCs w:val="21"/>
              </w:rPr>
            </w:pPr>
            <w:r w:rsidRPr="0037086D">
              <w:rPr>
                <w:rFonts w:cstheme="minorEastAsia" w:hint="eastAsia"/>
                <w:szCs w:val="21"/>
              </w:rPr>
              <w:t>销售数量占比%=本行销售数量/本列合计*100。</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销售金额占比%</w:t>
            </w:r>
          </w:p>
        </w:tc>
        <w:tc>
          <w:tcPr>
            <w:tcW w:w="5992" w:type="dxa"/>
          </w:tcPr>
          <w:p w:rsidR="00C34EB5" w:rsidRPr="0037086D" w:rsidRDefault="00C34EB5" w:rsidP="00D24682">
            <w:pPr>
              <w:rPr>
                <w:rFonts w:cstheme="minorEastAsia"/>
                <w:szCs w:val="21"/>
              </w:rPr>
            </w:pPr>
            <w:r w:rsidRPr="0037086D">
              <w:rPr>
                <w:rFonts w:cstheme="minorEastAsia" w:hint="eastAsia"/>
                <w:szCs w:val="21"/>
              </w:rPr>
              <w:t>销售金额占比%=本行销售金额/本列合计*100。</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价税合计占比%</w:t>
            </w:r>
          </w:p>
        </w:tc>
        <w:tc>
          <w:tcPr>
            <w:tcW w:w="5992" w:type="dxa"/>
          </w:tcPr>
          <w:p w:rsidR="00C34EB5" w:rsidRPr="0037086D" w:rsidRDefault="00C34EB5" w:rsidP="00D24682">
            <w:pPr>
              <w:rPr>
                <w:rFonts w:cstheme="minorEastAsia"/>
                <w:szCs w:val="21"/>
              </w:rPr>
            </w:pPr>
            <w:r w:rsidRPr="0037086D">
              <w:rPr>
                <w:rFonts w:cstheme="minorEastAsia" w:hint="eastAsia"/>
                <w:szCs w:val="21"/>
              </w:rPr>
              <w:t>价税合计占比%=本行价税合计/本列合计*100。</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毛利占比%</w:t>
            </w:r>
          </w:p>
        </w:tc>
        <w:tc>
          <w:tcPr>
            <w:tcW w:w="5992" w:type="dxa"/>
          </w:tcPr>
          <w:p w:rsidR="00C34EB5" w:rsidRPr="0037086D" w:rsidRDefault="00C34EB5" w:rsidP="00D24682">
            <w:pPr>
              <w:rPr>
                <w:rFonts w:cstheme="minorEastAsia"/>
                <w:szCs w:val="21"/>
              </w:rPr>
            </w:pPr>
            <w:r w:rsidRPr="0037086D">
              <w:rPr>
                <w:rFonts w:cstheme="minorEastAsia" w:hint="eastAsia"/>
                <w:szCs w:val="21"/>
              </w:rPr>
              <w:t>毛利占比%=本行毛利/本列合计*100。</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采购浮动数量</w:t>
            </w:r>
          </w:p>
        </w:tc>
        <w:tc>
          <w:tcPr>
            <w:tcW w:w="5992" w:type="dxa"/>
          </w:tcPr>
          <w:p w:rsidR="00C34EB5" w:rsidRPr="0037086D" w:rsidRDefault="00C34EB5" w:rsidP="00D24682">
            <w:pPr>
              <w:numPr>
                <w:ilvl w:val="0"/>
                <w:numId w:val="170"/>
              </w:numPr>
              <w:rPr>
                <w:rFonts w:cstheme="minorEastAsia"/>
                <w:szCs w:val="21"/>
              </w:rPr>
            </w:pPr>
            <w:r w:rsidRPr="0037086D">
              <w:rPr>
                <w:rFonts w:cstheme="minorEastAsia" w:hint="eastAsia"/>
                <w:szCs w:val="21"/>
              </w:rPr>
              <w:t>统计方式同进货数量，只是换成浮动数量。</w:t>
            </w:r>
          </w:p>
          <w:p w:rsidR="00C34EB5" w:rsidRPr="0037086D" w:rsidRDefault="00C34EB5" w:rsidP="00D24682">
            <w:pPr>
              <w:numPr>
                <w:ilvl w:val="0"/>
                <w:numId w:val="170"/>
              </w:numPr>
              <w:rPr>
                <w:rFonts w:cstheme="minorEastAsia"/>
                <w:szCs w:val="21"/>
              </w:rPr>
            </w:pPr>
            <w:r w:rsidRPr="0037086D">
              <w:rPr>
                <w:rFonts w:cstheme="minorEastAsia" w:hint="eastAsia"/>
                <w:szCs w:val="21"/>
              </w:rPr>
              <w:t>在勾选了选项“启用多单位”后本列才出现。</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销售浮动数量</w:t>
            </w:r>
          </w:p>
        </w:tc>
        <w:tc>
          <w:tcPr>
            <w:tcW w:w="5992" w:type="dxa"/>
          </w:tcPr>
          <w:p w:rsidR="00C34EB5" w:rsidRPr="0037086D" w:rsidRDefault="00C34EB5" w:rsidP="00D24682">
            <w:pPr>
              <w:numPr>
                <w:ilvl w:val="0"/>
                <w:numId w:val="170"/>
              </w:numPr>
              <w:rPr>
                <w:rFonts w:cstheme="minorEastAsia"/>
                <w:szCs w:val="21"/>
              </w:rPr>
            </w:pPr>
            <w:r w:rsidRPr="0037086D">
              <w:rPr>
                <w:rFonts w:cstheme="minorEastAsia" w:hint="eastAsia"/>
                <w:szCs w:val="21"/>
              </w:rPr>
              <w:t>统计方式同销售数量，只是换成浮动数量。</w:t>
            </w:r>
          </w:p>
          <w:p w:rsidR="00C34EB5" w:rsidRPr="0037086D" w:rsidRDefault="00C34EB5" w:rsidP="00D24682">
            <w:pPr>
              <w:numPr>
                <w:ilvl w:val="0"/>
                <w:numId w:val="170"/>
              </w:numPr>
              <w:rPr>
                <w:rFonts w:cstheme="minorEastAsia"/>
                <w:szCs w:val="21"/>
              </w:rPr>
            </w:pPr>
            <w:r w:rsidRPr="0037086D">
              <w:rPr>
                <w:rFonts w:cstheme="minorEastAsia" w:hint="eastAsia"/>
                <w:szCs w:val="21"/>
              </w:rPr>
              <w:t>在勾选了选项“启用多单位”后本列才出现。</w:t>
            </w:r>
          </w:p>
        </w:tc>
      </w:tr>
    </w:tbl>
    <w:p w:rsidR="00C34EB5" w:rsidRPr="0037086D" w:rsidRDefault="00C34EB5" w:rsidP="004C2B67">
      <w:pPr>
        <w:pStyle w:val="4"/>
        <w:rPr>
          <w:b/>
        </w:rPr>
      </w:pPr>
      <w:bookmarkStart w:id="527" w:name="_Toc7320"/>
      <w:bookmarkStart w:id="528" w:name="_Toc137544279"/>
      <w:bookmarkStart w:id="529" w:name="_Toc142640544"/>
      <w:bookmarkStart w:id="530" w:name="_Toc146530738"/>
      <w:bookmarkStart w:id="531" w:name="_Toc28518"/>
      <w:r w:rsidRPr="0037086D">
        <w:rPr>
          <w:rFonts w:hint="eastAsia"/>
        </w:rPr>
        <w:t>库存商品智能补货</w:t>
      </w:r>
      <w:bookmarkEnd w:id="527"/>
      <w:bookmarkEnd w:id="528"/>
      <w:bookmarkEnd w:id="529"/>
      <w:bookmarkEnd w:id="530"/>
    </w:p>
    <w:p w:rsidR="00C34EB5" w:rsidRPr="0037086D" w:rsidRDefault="00855ECB" w:rsidP="00C34EB5">
      <w:pPr>
        <w:rPr>
          <w:rFonts w:cstheme="minorEastAsia"/>
          <w:szCs w:val="21"/>
        </w:rPr>
      </w:pPr>
      <w:r>
        <w:rPr>
          <w:noProof/>
        </w:rPr>
        <w:drawing>
          <wp:inline distT="0" distB="0" distL="0" distR="0" wp14:anchorId="0D08C391" wp14:editId="793A1643">
            <wp:extent cx="4071600" cy="1800000"/>
            <wp:effectExtent l="0" t="0" r="5715" b="0"/>
            <wp:docPr id="486" name="图片 4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4071600" cy="1800000"/>
                    </a:xfrm>
                    <a:prstGeom prst="rect">
                      <a:avLst/>
                    </a:prstGeom>
                  </pic:spPr>
                </pic:pic>
              </a:graphicData>
            </a:graphic>
          </wp:inline>
        </w:drawing>
      </w:r>
    </w:p>
    <w:p w:rsidR="00C34EB5" w:rsidRPr="0037086D" w:rsidRDefault="00C34EB5" w:rsidP="00D24682">
      <w:pPr>
        <w:rPr>
          <w:rFonts w:cstheme="minorEastAsia"/>
          <w:szCs w:val="21"/>
        </w:rPr>
      </w:pPr>
      <w:r w:rsidRPr="0037086D">
        <w:rPr>
          <w:rFonts w:cstheme="minorEastAsia" w:hint="eastAsia"/>
          <w:bCs/>
          <w:szCs w:val="21"/>
        </w:rPr>
        <w:t>功能描述：</w:t>
      </w:r>
      <w:r w:rsidRPr="0037086D">
        <w:rPr>
          <w:rFonts w:cstheme="minorEastAsia" w:hint="eastAsia"/>
          <w:szCs w:val="21"/>
        </w:rPr>
        <w:t>分析商品销售与存货情况，根据补货天数和进货周期推算出实际补货量。</w:t>
      </w:r>
    </w:p>
    <w:p w:rsidR="00C34EB5" w:rsidRPr="0037086D" w:rsidRDefault="00C34EB5" w:rsidP="00D24682">
      <w:pPr>
        <w:rPr>
          <w:rFonts w:cstheme="minorEastAsia"/>
          <w:bCs/>
          <w:szCs w:val="21"/>
        </w:rPr>
      </w:pPr>
      <w:r w:rsidRPr="0037086D">
        <w:rPr>
          <w:rFonts w:cstheme="minorEastAsia" w:hint="eastAsia"/>
          <w:bCs/>
          <w:szCs w:val="21"/>
        </w:rPr>
        <w:t>操作说明：</w:t>
      </w:r>
    </w:p>
    <w:p w:rsidR="00C34EB5" w:rsidRPr="0037086D" w:rsidRDefault="00C34EB5" w:rsidP="00D24682">
      <w:pPr>
        <w:ind w:firstLine="420"/>
        <w:rPr>
          <w:rFonts w:cstheme="minorEastAsia"/>
          <w:bCs/>
          <w:szCs w:val="21"/>
        </w:rPr>
      </w:pPr>
      <w:r w:rsidRPr="0037086D">
        <w:rPr>
          <w:rFonts w:cstheme="minorEastAsia" w:hint="eastAsia"/>
          <w:szCs w:val="21"/>
        </w:rPr>
        <w:t>帮助企业有效备货，合理利用资金，降低库存积压，避免销售延期等。</w:t>
      </w:r>
    </w:p>
    <w:p w:rsidR="00C34EB5" w:rsidRPr="0037086D" w:rsidRDefault="00C34EB5" w:rsidP="00D24682">
      <w:pPr>
        <w:numPr>
          <w:ilvl w:val="0"/>
          <w:numId w:val="171"/>
        </w:numPr>
        <w:ind w:firstLine="0"/>
        <w:rPr>
          <w:rFonts w:cstheme="minorEastAsia"/>
          <w:szCs w:val="21"/>
        </w:rPr>
      </w:pPr>
      <w:r w:rsidRPr="0037086D">
        <w:rPr>
          <w:rFonts w:cstheme="minorEastAsia" w:hint="eastAsia"/>
          <w:szCs w:val="21"/>
        </w:rPr>
        <w:t>不同企业/行业对库存的管理定义不同，有的按“账面库存”管理，有的按“虚拟库存管理”，因此系统中“库存商品智能补货”的核对对于“账面库存”和“虚拟库存”都支持，系统默认按照“账面库存”进行核算。</w:t>
      </w:r>
    </w:p>
    <w:p w:rsidR="00C34EB5" w:rsidRPr="0037086D" w:rsidRDefault="00C34EB5" w:rsidP="00D24682">
      <w:pPr>
        <w:numPr>
          <w:ilvl w:val="0"/>
          <w:numId w:val="171"/>
        </w:numPr>
        <w:ind w:firstLine="0"/>
        <w:rPr>
          <w:rFonts w:cstheme="minorEastAsia"/>
          <w:szCs w:val="21"/>
        </w:rPr>
      </w:pPr>
      <w:r w:rsidRPr="0037086D">
        <w:rPr>
          <w:rFonts w:cstheme="minorEastAsia" w:hint="eastAsia"/>
          <w:szCs w:val="21"/>
        </w:rPr>
        <w:t>先进行数据查询后可以勾选商品来生成对应单据。</w:t>
      </w:r>
    </w:p>
    <w:p w:rsidR="00C34EB5" w:rsidRPr="0037086D" w:rsidRDefault="00C34EB5" w:rsidP="00D24682">
      <w:pPr>
        <w:numPr>
          <w:ilvl w:val="0"/>
          <w:numId w:val="171"/>
        </w:numPr>
        <w:ind w:firstLine="0"/>
        <w:rPr>
          <w:rFonts w:cstheme="minorEastAsia"/>
          <w:szCs w:val="21"/>
        </w:rPr>
      </w:pPr>
      <w:r w:rsidRPr="0037086D">
        <w:rPr>
          <w:rFonts w:cstheme="minorEastAsia" w:hint="eastAsia"/>
          <w:szCs w:val="21"/>
        </w:rPr>
        <w:t>实际补货里公式设置：可以在公式“实际补货量=计划补货量-库存数量+进货周期内销售数量”和“实际补货量=计划补货量-虚拟库存数量+进货周期内销售数量”之间进行切换。</w:t>
      </w:r>
    </w:p>
    <w:p w:rsidR="00C34EB5" w:rsidRPr="0037086D" w:rsidRDefault="00C34EB5" w:rsidP="004C2B67">
      <w:pPr>
        <w:pStyle w:val="4"/>
        <w:rPr>
          <w:b/>
        </w:rPr>
      </w:pPr>
      <w:bookmarkStart w:id="532" w:name="_Toc137544280"/>
      <w:bookmarkStart w:id="533" w:name="_Toc142640545"/>
      <w:bookmarkStart w:id="534" w:name="_Toc146530739"/>
      <w:r w:rsidRPr="0037086D">
        <w:rPr>
          <w:rFonts w:hint="eastAsia"/>
        </w:rPr>
        <w:t>采购二维表</w:t>
      </w:r>
      <w:bookmarkEnd w:id="531"/>
      <w:bookmarkEnd w:id="532"/>
      <w:bookmarkEnd w:id="533"/>
      <w:bookmarkEnd w:id="534"/>
    </w:p>
    <w:p w:rsidR="00C34EB5" w:rsidRPr="0037086D" w:rsidRDefault="00C34EB5" w:rsidP="00C34EB5">
      <w:r w:rsidRPr="0037086D">
        <w:rPr>
          <w:noProof/>
        </w:rPr>
        <w:drawing>
          <wp:inline distT="0" distB="0" distL="0" distR="0" wp14:anchorId="095948B4" wp14:editId="4146D89D">
            <wp:extent cx="4071600" cy="1800000"/>
            <wp:effectExtent l="0" t="0" r="5715"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071600" cy="1800000"/>
                    </a:xfrm>
                    <a:prstGeom prst="rect">
                      <a:avLst/>
                    </a:prstGeom>
                  </pic:spPr>
                </pic:pic>
              </a:graphicData>
            </a:graphic>
          </wp:inline>
        </w:drawing>
      </w:r>
    </w:p>
    <w:p w:rsidR="00C34EB5" w:rsidRPr="0037086D" w:rsidRDefault="00C34EB5" w:rsidP="00D24682">
      <w:pPr>
        <w:rPr>
          <w:rFonts w:cstheme="minorEastAsia"/>
          <w:szCs w:val="21"/>
        </w:rPr>
      </w:pPr>
      <w:r w:rsidRPr="0037086D">
        <w:rPr>
          <w:rFonts w:cstheme="minorEastAsia" w:hint="eastAsia"/>
          <w:bCs/>
          <w:szCs w:val="21"/>
        </w:rPr>
        <w:t>功能描述：</w:t>
      </w:r>
      <w:r w:rsidRPr="0037086D">
        <w:rPr>
          <w:rFonts w:cstheme="minorEastAsia" w:hint="eastAsia"/>
          <w:szCs w:val="21"/>
        </w:rPr>
        <w:t>从二维立体分析各项销售指标，并且满足用户自定义设置统计维度。</w:t>
      </w:r>
    </w:p>
    <w:p w:rsidR="00C34EB5" w:rsidRPr="0037086D" w:rsidRDefault="00C34EB5" w:rsidP="00D24682">
      <w:pPr>
        <w:rPr>
          <w:rFonts w:cstheme="minorEastAsia"/>
          <w:bCs/>
          <w:szCs w:val="21"/>
        </w:rPr>
      </w:pPr>
      <w:r w:rsidRPr="0037086D">
        <w:rPr>
          <w:rFonts w:cstheme="minorEastAsia" w:hint="eastAsia"/>
          <w:bCs/>
          <w:szCs w:val="21"/>
        </w:rPr>
        <w:lastRenderedPageBreak/>
        <w:t>操作说明：</w:t>
      </w:r>
    </w:p>
    <w:p w:rsidR="00C34EB5" w:rsidRPr="0037086D" w:rsidRDefault="00C34EB5" w:rsidP="00D24682">
      <w:pPr>
        <w:numPr>
          <w:ilvl w:val="0"/>
          <w:numId w:val="172"/>
        </w:numPr>
        <w:ind w:firstLine="0"/>
        <w:rPr>
          <w:rFonts w:cstheme="minorEastAsia"/>
          <w:szCs w:val="21"/>
        </w:rPr>
      </w:pPr>
      <w:r w:rsidRPr="0037086D">
        <w:rPr>
          <w:rFonts w:cstheme="minorEastAsia" w:hint="eastAsia"/>
          <w:szCs w:val="21"/>
        </w:rPr>
        <w:t>详见：销售二维表。</w:t>
      </w:r>
    </w:p>
    <w:p w:rsidR="00C34EB5" w:rsidRPr="0037086D" w:rsidRDefault="00C34EB5" w:rsidP="004C2B67">
      <w:pPr>
        <w:pStyle w:val="4"/>
        <w:rPr>
          <w:b/>
        </w:rPr>
      </w:pPr>
      <w:bookmarkStart w:id="535" w:name="_Toc19331"/>
      <w:bookmarkStart w:id="536" w:name="_Toc137544281"/>
      <w:bookmarkStart w:id="537" w:name="_Toc142640546"/>
      <w:bookmarkStart w:id="538" w:name="_Toc146530740"/>
      <w:r w:rsidRPr="0037086D">
        <w:rPr>
          <w:rFonts w:hint="eastAsia"/>
        </w:rPr>
        <w:t>商品采购波动分析</w:t>
      </w:r>
      <w:bookmarkEnd w:id="535"/>
      <w:bookmarkEnd w:id="536"/>
      <w:bookmarkEnd w:id="537"/>
      <w:bookmarkEnd w:id="538"/>
    </w:p>
    <w:p w:rsidR="00C34EB5" w:rsidRPr="0037086D" w:rsidRDefault="00C34EB5" w:rsidP="00C34EB5">
      <w:r w:rsidRPr="0037086D">
        <w:rPr>
          <w:noProof/>
        </w:rPr>
        <w:drawing>
          <wp:inline distT="0" distB="0" distL="0" distR="0" wp14:anchorId="24C655AA" wp14:editId="67D131A3">
            <wp:extent cx="4071600" cy="1800000"/>
            <wp:effectExtent l="0" t="0" r="5715"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071600" cy="1800000"/>
                    </a:xfrm>
                    <a:prstGeom prst="rect">
                      <a:avLst/>
                    </a:prstGeom>
                  </pic:spPr>
                </pic:pic>
              </a:graphicData>
            </a:graphic>
          </wp:inline>
        </w:drawing>
      </w:r>
    </w:p>
    <w:p w:rsidR="00C34EB5" w:rsidRPr="0037086D" w:rsidRDefault="00C34EB5" w:rsidP="00D24682">
      <w:pPr>
        <w:rPr>
          <w:rFonts w:cstheme="minorEastAsia"/>
          <w:szCs w:val="21"/>
        </w:rPr>
      </w:pPr>
      <w:r w:rsidRPr="0037086D">
        <w:rPr>
          <w:rFonts w:cstheme="minorEastAsia" w:hint="eastAsia"/>
          <w:bCs/>
          <w:szCs w:val="21"/>
        </w:rPr>
        <w:t>功能描述：</w:t>
      </w:r>
      <w:r w:rsidRPr="0037086D">
        <w:rPr>
          <w:rFonts w:cstheme="minorEastAsia" w:hint="eastAsia"/>
          <w:szCs w:val="21"/>
        </w:rPr>
        <w:t>纵向分析各周期采购情况，对比不同阶段，总结经营趋势，更好的了解过去和规划未来。</w:t>
      </w:r>
    </w:p>
    <w:p w:rsidR="00C34EB5" w:rsidRPr="0037086D" w:rsidRDefault="00C34EB5" w:rsidP="00D24682">
      <w:pPr>
        <w:rPr>
          <w:rFonts w:cstheme="minorEastAsia"/>
          <w:bCs/>
          <w:szCs w:val="21"/>
        </w:rPr>
      </w:pPr>
      <w:r w:rsidRPr="0037086D">
        <w:rPr>
          <w:rFonts w:cstheme="minorEastAsia" w:hint="eastAsia"/>
          <w:bCs/>
          <w:szCs w:val="21"/>
        </w:rPr>
        <w:t>操作说明：</w:t>
      </w:r>
    </w:p>
    <w:p w:rsidR="00C34EB5" w:rsidRPr="0037086D" w:rsidRDefault="00C34EB5" w:rsidP="00D24682">
      <w:pPr>
        <w:numPr>
          <w:ilvl w:val="0"/>
          <w:numId w:val="173"/>
        </w:numPr>
        <w:ind w:firstLine="0"/>
        <w:rPr>
          <w:rFonts w:cstheme="minorEastAsia"/>
          <w:szCs w:val="21"/>
        </w:rPr>
      </w:pPr>
      <w:r w:rsidRPr="0037086D">
        <w:rPr>
          <w:rFonts w:cstheme="minorEastAsia" w:hint="eastAsia"/>
          <w:szCs w:val="21"/>
        </w:rPr>
        <w:t>可详见：销售波动分析。</w:t>
      </w:r>
    </w:p>
    <w:p w:rsidR="00C34EB5" w:rsidRPr="0037086D" w:rsidRDefault="00C34EB5" w:rsidP="00C34EB5">
      <w:pPr>
        <w:pStyle w:val="2"/>
        <w:rPr>
          <w:b/>
        </w:rPr>
      </w:pPr>
      <w:bookmarkStart w:id="539" w:name="_Toc137544282"/>
      <w:bookmarkStart w:id="540" w:name="_Toc142640547"/>
      <w:bookmarkStart w:id="541" w:name="_Toc146530741"/>
      <w:r w:rsidRPr="0037086D">
        <w:rPr>
          <w:rFonts w:hint="eastAsia"/>
        </w:rPr>
        <w:t>仓储管理</w:t>
      </w:r>
      <w:bookmarkEnd w:id="539"/>
      <w:bookmarkEnd w:id="540"/>
      <w:bookmarkEnd w:id="541"/>
    </w:p>
    <w:p w:rsidR="00C34EB5" w:rsidRPr="0037086D" w:rsidRDefault="00C34EB5" w:rsidP="004C2B67">
      <w:pPr>
        <w:pStyle w:val="3"/>
        <w:rPr>
          <w:b/>
        </w:rPr>
      </w:pPr>
      <w:bookmarkStart w:id="542" w:name="_Toc28502"/>
      <w:bookmarkStart w:id="543" w:name="_Toc137544283"/>
      <w:bookmarkStart w:id="544" w:name="_Toc142640548"/>
      <w:bookmarkStart w:id="545" w:name="_Toc146530742"/>
      <w:r w:rsidRPr="0037086D">
        <w:rPr>
          <w:rFonts w:hint="eastAsia"/>
        </w:rPr>
        <w:t>调拨管理</w:t>
      </w:r>
      <w:bookmarkEnd w:id="542"/>
      <w:bookmarkEnd w:id="543"/>
      <w:bookmarkEnd w:id="544"/>
      <w:bookmarkEnd w:id="545"/>
    </w:p>
    <w:p w:rsidR="00C34EB5" w:rsidRPr="0037086D" w:rsidRDefault="00C34EB5" w:rsidP="004E3D77">
      <w:pPr>
        <w:pStyle w:val="4"/>
        <w:rPr>
          <w:b/>
        </w:rPr>
      </w:pPr>
      <w:bookmarkStart w:id="546" w:name="_Toc137544284"/>
      <w:bookmarkStart w:id="547" w:name="_Toc142640549"/>
      <w:bookmarkStart w:id="548" w:name="_Toc146530743"/>
      <w:r w:rsidRPr="0037086D">
        <w:rPr>
          <w:rFonts w:hint="eastAsia"/>
        </w:rPr>
        <w:t>调拨管理总览</w:t>
      </w:r>
      <w:bookmarkEnd w:id="546"/>
      <w:bookmarkEnd w:id="547"/>
      <w:bookmarkEnd w:id="548"/>
    </w:p>
    <w:p w:rsidR="00C34EB5" w:rsidRPr="0037086D" w:rsidRDefault="00C34EB5" w:rsidP="00D24682">
      <w:pPr>
        <w:ind w:firstLine="420"/>
        <w:rPr>
          <w:rFonts w:cstheme="minorEastAsia"/>
          <w:szCs w:val="21"/>
        </w:rPr>
      </w:pPr>
      <w:r w:rsidRPr="0037086D">
        <w:rPr>
          <w:rFonts w:cstheme="minorEastAsia" w:hint="eastAsia"/>
          <w:szCs w:val="21"/>
        </w:rPr>
        <w:t>系统默认不启用调拨在途，即同/变价调拨后立即扣减出库仓库存数量，增加入库仓库库存数量；需要使用调拨在途业务流程时，请将“系统管理--单据配置--调拨单据配置--启用商品调拨在途验货管理”配置选项设置为启用状态。</w:t>
      </w:r>
    </w:p>
    <w:p w:rsidR="00C34EB5" w:rsidRPr="0037086D" w:rsidRDefault="00C34EB5" w:rsidP="00D24682">
      <w:pPr>
        <w:numPr>
          <w:ilvl w:val="0"/>
          <w:numId w:val="174"/>
        </w:numPr>
        <w:rPr>
          <w:rFonts w:cstheme="minorEastAsia"/>
          <w:szCs w:val="21"/>
        </w:rPr>
      </w:pPr>
      <w:r w:rsidRPr="0037086D">
        <w:rPr>
          <w:rFonts w:cstheme="minorEastAsia" w:hint="eastAsia"/>
          <w:szCs w:val="21"/>
        </w:rPr>
        <w:t>启用商品调拨在途验货管理后，在仓储管理下会显示“调拨退回单、调拨在途商品查询和调拨单收货验收”菜单。</w:t>
      </w:r>
    </w:p>
    <w:p w:rsidR="00C34EB5" w:rsidRPr="0037086D" w:rsidRDefault="00C34EB5" w:rsidP="00D24682">
      <w:pPr>
        <w:numPr>
          <w:ilvl w:val="0"/>
          <w:numId w:val="174"/>
        </w:numPr>
        <w:rPr>
          <w:rFonts w:cstheme="minorEastAsia"/>
          <w:szCs w:val="21"/>
        </w:rPr>
      </w:pPr>
      <w:r w:rsidRPr="0037086D">
        <w:rPr>
          <w:rFonts w:cstheme="minorEastAsia" w:hint="eastAsia"/>
          <w:szCs w:val="21"/>
        </w:rPr>
        <w:t>启用商品调拨在途验货管理后，仓储管理--报表--库存状况表中可统计“调拨在途库存数量”。</w:t>
      </w:r>
    </w:p>
    <w:p w:rsidR="00C34EB5" w:rsidRPr="0037086D" w:rsidRDefault="00C34EB5" w:rsidP="004E3D77">
      <w:pPr>
        <w:pStyle w:val="4"/>
        <w:rPr>
          <w:b/>
        </w:rPr>
      </w:pPr>
      <w:bookmarkStart w:id="549" w:name="_Toc19480"/>
      <w:bookmarkStart w:id="550" w:name="_Toc137544285"/>
      <w:bookmarkStart w:id="551" w:name="_Toc142640550"/>
      <w:bookmarkStart w:id="552" w:name="_Toc146530744"/>
      <w:r w:rsidRPr="0037086D">
        <w:rPr>
          <w:rFonts w:hint="eastAsia"/>
        </w:rPr>
        <w:t>调拨申请单</w:t>
      </w:r>
      <w:bookmarkEnd w:id="549"/>
      <w:bookmarkEnd w:id="550"/>
      <w:bookmarkEnd w:id="551"/>
      <w:bookmarkEnd w:id="552"/>
    </w:p>
    <w:p w:rsidR="00C34EB5" w:rsidRPr="0037086D" w:rsidRDefault="00C34EB5" w:rsidP="00C34EB5">
      <w:pPr>
        <w:rPr>
          <w:rFonts w:cstheme="minorEastAsia"/>
          <w:szCs w:val="21"/>
        </w:rPr>
      </w:pPr>
      <w:r w:rsidRPr="0037086D">
        <w:rPr>
          <w:noProof/>
        </w:rPr>
        <w:drawing>
          <wp:inline distT="0" distB="0" distL="0" distR="0" wp14:anchorId="52219100" wp14:editId="6CC486FD">
            <wp:extent cx="4071600" cy="1800000"/>
            <wp:effectExtent l="0" t="0" r="5715"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071600" cy="1800000"/>
                    </a:xfrm>
                    <a:prstGeom prst="rect">
                      <a:avLst/>
                    </a:prstGeom>
                  </pic:spPr>
                </pic:pic>
              </a:graphicData>
            </a:graphic>
          </wp:inline>
        </w:drawing>
      </w:r>
    </w:p>
    <w:p w:rsidR="00C34EB5" w:rsidRPr="0037086D" w:rsidRDefault="00C34EB5" w:rsidP="00D24682">
      <w:pPr>
        <w:rPr>
          <w:rFonts w:cstheme="minorEastAsia"/>
          <w:szCs w:val="21"/>
        </w:rPr>
      </w:pPr>
      <w:r w:rsidRPr="0037086D">
        <w:rPr>
          <w:rFonts w:cstheme="minorEastAsia" w:hint="eastAsia"/>
          <w:bCs/>
          <w:szCs w:val="21"/>
        </w:rPr>
        <w:t>功能描述：</w:t>
      </w:r>
      <w:r w:rsidRPr="0037086D">
        <w:rPr>
          <w:rFonts w:cstheme="minorEastAsia" w:hint="eastAsia"/>
          <w:szCs w:val="21"/>
        </w:rPr>
        <w:t>当前库存不足以满足销售时，可以通过调拨申请单发起商品调拨。</w:t>
      </w:r>
    </w:p>
    <w:p w:rsidR="00C34EB5" w:rsidRPr="0037086D" w:rsidRDefault="00C34EB5" w:rsidP="00D24682">
      <w:pPr>
        <w:rPr>
          <w:rFonts w:cstheme="minorEastAsia"/>
          <w:szCs w:val="21"/>
        </w:rPr>
      </w:pPr>
      <w:r w:rsidRPr="0037086D">
        <w:rPr>
          <w:rFonts w:cstheme="minorEastAsia" w:hint="eastAsia"/>
          <w:bCs/>
          <w:szCs w:val="21"/>
        </w:rPr>
        <w:t>操作说明：</w:t>
      </w:r>
    </w:p>
    <w:p w:rsidR="00C34EB5" w:rsidRPr="0037086D" w:rsidRDefault="00C34EB5" w:rsidP="00D24682">
      <w:pPr>
        <w:numPr>
          <w:ilvl w:val="0"/>
          <w:numId w:val="175"/>
        </w:numPr>
        <w:ind w:firstLine="0"/>
        <w:rPr>
          <w:rFonts w:cstheme="minorEastAsia"/>
          <w:szCs w:val="21"/>
        </w:rPr>
      </w:pPr>
      <w:r w:rsidRPr="0037086D">
        <w:rPr>
          <w:rFonts w:cstheme="minorEastAsia" w:hint="eastAsia"/>
          <w:szCs w:val="21"/>
        </w:rPr>
        <w:t>提供“手工录入、其他单据明细导入、调入销售订单”等方式进行业务单据录入。</w:t>
      </w:r>
    </w:p>
    <w:p w:rsidR="00C34EB5" w:rsidRPr="0037086D" w:rsidRDefault="00C34EB5" w:rsidP="00D24682">
      <w:pPr>
        <w:numPr>
          <w:ilvl w:val="0"/>
          <w:numId w:val="175"/>
        </w:numPr>
        <w:ind w:firstLine="0"/>
        <w:rPr>
          <w:rFonts w:cstheme="minorEastAsia"/>
          <w:szCs w:val="21"/>
        </w:rPr>
      </w:pPr>
      <w:r w:rsidRPr="0037086D">
        <w:rPr>
          <w:rFonts w:cstheme="minorEastAsia" w:hint="eastAsia"/>
          <w:szCs w:val="21"/>
        </w:rPr>
        <w:t>单据助手功能：单据操作日志；其他单据明细导入；刷新账面库存；库存分布。</w:t>
      </w:r>
    </w:p>
    <w:p w:rsidR="00C34EB5" w:rsidRPr="0037086D" w:rsidRDefault="00C34EB5" w:rsidP="00D24682">
      <w:pPr>
        <w:numPr>
          <w:ilvl w:val="0"/>
          <w:numId w:val="175"/>
        </w:numPr>
        <w:ind w:firstLine="0"/>
        <w:rPr>
          <w:rFonts w:cstheme="minorEastAsia"/>
          <w:szCs w:val="21"/>
        </w:rPr>
      </w:pPr>
      <w:r w:rsidRPr="0037086D">
        <w:rPr>
          <w:rFonts w:cstheme="minorEastAsia" w:hint="eastAsia"/>
          <w:szCs w:val="21"/>
        </w:rPr>
        <w:t>计划调拨数量：填写调拨申请的要货方实际需要的数量。</w:t>
      </w:r>
    </w:p>
    <w:p w:rsidR="00C34EB5" w:rsidRPr="0037086D" w:rsidRDefault="00C34EB5" w:rsidP="00D24682">
      <w:pPr>
        <w:numPr>
          <w:ilvl w:val="0"/>
          <w:numId w:val="175"/>
        </w:numPr>
        <w:ind w:firstLine="0"/>
        <w:rPr>
          <w:rFonts w:cstheme="minorEastAsia"/>
          <w:szCs w:val="21"/>
        </w:rPr>
      </w:pPr>
      <w:r w:rsidRPr="0037086D">
        <w:rPr>
          <w:rFonts w:cstheme="minorEastAsia" w:hint="eastAsia"/>
          <w:szCs w:val="21"/>
        </w:rPr>
        <w:t>出库仓库确认调拨数量：由调拨申请的出库方填写实际能够发货的数量；在新增单据时“出库仓库确认调拨数量=计划调拨数量”不可录入；调拨申请的入库方提交调拨申请后，请调拨申请的出库方到“调拨申请查询”中根据实际能够发货的数量修改“出库仓库确认调拨数量”。</w:t>
      </w:r>
    </w:p>
    <w:p w:rsidR="005015ED" w:rsidRPr="005015ED" w:rsidRDefault="00C34EB5" w:rsidP="005015ED">
      <w:pPr>
        <w:pStyle w:val="4"/>
      </w:pPr>
      <w:bookmarkStart w:id="553" w:name="_Toc23522"/>
      <w:bookmarkStart w:id="554" w:name="_Toc137544286"/>
      <w:bookmarkStart w:id="555" w:name="_Toc142640551"/>
      <w:bookmarkStart w:id="556" w:name="_Toc146530745"/>
      <w:r w:rsidRPr="0037086D">
        <w:rPr>
          <w:rFonts w:hint="eastAsia"/>
        </w:rPr>
        <w:lastRenderedPageBreak/>
        <w:t>同价调拨</w:t>
      </w:r>
      <w:bookmarkEnd w:id="553"/>
      <w:bookmarkEnd w:id="554"/>
      <w:bookmarkEnd w:id="555"/>
      <w:bookmarkEnd w:id="556"/>
    </w:p>
    <w:p w:rsidR="00C34EB5" w:rsidRPr="0037086D" w:rsidRDefault="00C34EB5" w:rsidP="00C34EB5">
      <w:pPr>
        <w:rPr>
          <w:rFonts w:cstheme="minorEastAsia"/>
          <w:szCs w:val="21"/>
        </w:rPr>
      </w:pPr>
      <w:r w:rsidRPr="0037086D">
        <w:rPr>
          <w:noProof/>
        </w:rPr>
        <w:drawing>
          <wp:inline distT="0" distB="0" distL="0" distR="0" wp14:anchorId="144B6009" wp14:editId="2AAFF810">
            <wp:extent cx="4071600" cy="1800000"/>
            <wp:effectExtent l="0" t="0" r="5715"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同价调拨即移库，由A仓库转移到B仓库。</w:t>
      </w:r>
    </w:p>
    <w:p w:rsidR="00C34EB5" w:rsidRPr="0037086D" w:rsidRDefault="00C34EB5" w:rsidP="005015ED">
      <w:pPr>
        <w:rPr>
          <w:rFonts w:cstheme="minorEastAsia"/>
          <w:szCs w:val="21"/>
        </w:rPr>
      </w:pPr>
      <w:r w:rsidRPr="0037086D">
        <w:rPr>
          <w:rFonts w:cstheme="minorEastAsia" w:hint="eastAsia"/>
          <w:bCs/>
          <w:szCs w:val="21"/>
        </w:rPr>
        <w:t>操作说明：</w:t>
      </w:r>
    </w:p>
    <w:p w:rsidR="00C34EB5" w:rsidRPr="0037086D" w:rsidRDefault="00C34EB5" w:rsidP="005015ED">
      <w:pPr>
        <w:numPr>
          <w:ilvl w:val="0"/>
          <w:numId w:val="176"/>
        </w:numPr>
        <w:ind w:firstLine="0"/>
        <w:rPr>
          <w:rFonts w:cstheme="minorEastAsia"/>
          <w:szCs w:val="21"/>
        </w:rPr>
      </w:pPr>
      <w:r w:rsidRPr="0037086D">
        <w:rPr>
          <w:rFonts w:cstheme="minorEastAsia" w:hint="eastAsia"/>
          <w:szCs w:val="21"/>
        </w:rPr>
        <w:t>提供“手工录入、其他单据明细导入、调入调拨申请单”等方式进行业务单据录入。</w:t>
      </w:r>
    </w:p>
    <w:p w:rsidR="00C34EB5" w:rsidRPr="0037086D" w:rsidRDefault="00C34EB5" w:rsidP="005015ED">
      <w:pPr>
        <w:numPr>
          <w:ilvl w:val="0"/>
          <w:numId w:val="176"/>
        </w:numPr>
        <w:ind w:firstLine="0"/>
        <w:rPr>
          <w:rFonts w:cstheme="minorEastAsia"/>
          <w:szCs w:val="21"/>
        </w:rPr>
      </w:pPr>
      <w:r w:rsidRPr="0037086D">
        <w:rPr>
          <w:rFonts w:cstheme="minorEastAsia" w:hint="eastAsia"/>
          <w:szCs w:val="21"/>
        </w:rPr>
        <w:t>单据助手功能：实时库存；单据操作日志；其他单据明细导入、清除数量为0的商品；刷新虚拟库存；刷新账面库存；修改单据；红字反冲。</w:t>
      </w:r>
    </w:p>
    <w:p w:rsidR="00C34EB5" w:rsidRPr="0037086D" w:rsidRDefault="00C34EB5" w:rsidP="005015ED">
      <w:pPr>
        <w:numPr>
          <w:ilvl w:val="0"/>
          <w:numId w:val="176"/>
        </w:numPr>
        <w:ind w:firstLine="0"/>
        <w:rPr>
          <w:rFonts w:cstheme="minorEastAsia"/>
          <w:szCs w:val="21"/>
        </w:rPr>
      </w:pPr>
      <w:r w:rsidRPr="0037086D">
        <w:rPr>
          <w:rFonts w:cstheme="minorEastAsia" w:hint="eastAsia"/>
          <w:szCs w:val="21"/>
        </w:rPr>
        <w:t>启用货位调整：如果需要在同一仓库下的多个货位间进行库存调拨，可以勾选“启用货位调整”，即出库仓库和入库仓库相同。</w:t>
      </w:r>
    </w:p>
    <w:p w:rsidR="00C34EB5" w:rsidRPr="0037086D" w:rsidRDefault="00C34EB5" w:rsidP="005015ED">
      <w:pPr>
        <w:numPr>
          <w:ilvl w:val="0"/>
          <w:numId w:val="176"/>
        </w:numPr>
        <w:ind w:firstLine="0"/>
        <w:rPr>
          <w:rFonts w:cstheme="minorEastAsia"/>
          <w:szCs w:val="21"/>
        </w:rPr>
      </w:pPr>
      <w:r w:rsidRPr="0037086D">
        <w:rPr>
          <w:rFonts w:cstheme="minorEastAsia" w:hint="eastAsia"/>
          <w:szCs w:val="21"/>
        </w:rPr>
        <w:t>计算单价：如果配置了“系统管理--单据配置--调拨单据配置--同价调拨单中显示成本单价、成本金额”，可以点此按钮刷新成本。</w:t>
      </w:r>
    </w:p>
    <w:p w:rsidR="00C34EB5" w:rsidRPr="0037086D" w:rsidRDefault="00C34EB5" w:rsidP="005015ED">
      <w:pPr>
        <w:numPr>
          <w:ilvl w:val="0"/>
          <w:numId w:val="176"/>
        </w:numPr>
        <w:ind w:firstLine="0"/>
        <w:rPr>
          <w:rFonts w:cstheme="minorEastAsia"/>
          <w:szCs w:val="21"/>
        </w:rPr>
      </w:pPr>
      <w:r w:rsidRPr="0037086D">
        <w:rPr>
          <w:rFonts w:cstheme="minorEastAsia" w:hint="eastAsia"/>
          <w:szCs w:val="21"/>
        </w:rPr>
        <w:t>同价调拨不产生调拨费用(或调拨费不计入成本)。过账后总的库存数量、金额不变.变的是出入库仓库的数量、库存金额。</w:t>
      </w:r>
    </w:p>
    <w:p w:rsidR="00C34EB5" w:rsidRPr="0037086D" w:rsidRDefault="00C34EB5" w:rsidP="004E3D77">
      <w:pPr>
        <w:pStyle w:val="4"/>
        <w:rPr>
          <w:b/>
        </w:rPr>
      </w:pPr>
      <w:bookmarkStart w:id="557" w:name="_Toc9923"/>
      <w:bookmarkStart w:id="558" w:name="_Toc137544287"/>
      <w:bookmarkStart w:id="559" w:name="_Toc142640552"/>
      <w:bookmarkStart w:id="560" w:name="_Toc146530746"/>
      <w:r w:rsidRPr="0037086D">
        <w:rPr>
          <w:rFonts w:hint="eastAsia"/>
        </w:rPr>
        <w:t>变价调拨</w:t>
      </w:r>
      <w:bookmarkEnd w:id="557"/>
      <w:bookmarkEnd w:id="558"/>
      <w:bookmarkEnd w:id="559"/>
      <w:bookmarkEnd w:id="560"/>
    </w:p>
    <w:p w:rsidR="00C34EB5" w:rsidRPr="0037086D" w:rsidRDefault="00C34EB5" w:rsidP="00C34EB5">
      <w:r w:rsidRPr="0037086D">
        <w:rPr>
          <w:noProof/>
        </w:rPr>
        <w:drawing>
          <wp:inline distT="0" distB="0" distL="0" distR="0" wp14:anchorId="382CFEDD" wp14:editId="313A41F2">
            <wp:extent cx="4071600" cy="1800000"/>
            <wp:effectExtent l="0" t="0" r="5715"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变价调拨也是移库，和同价调拨区别在变价调拨会产生调拨费用。</w:t>
      </w:r>
    </w:p>
    <w:p w:rsidR="00C34EB5" w:rsidRPr="0037086D" w:rsidRDefault="00C34EB5" w:rsidP="005015ED">
      <w:pPr>
        <w:rPr>
          <w:rFonts w:cstheme="minorEastAsia"/>
          <w:szCs w:val="21"/>
        </w:rPr>
      </w:pPr>
      <w:r w:rsidRPr="0037086D">
        <w:rPr>
          <w:rFonts w:cstheme="minorEastAsia" w:hint="eastAsia"/>
          <w:bCs/>
          <w:szCs w:val="21"/>
        </w:rPr>
        <w:t>操作说明：</w:t>
      </w:r>
    </w:p>
    <w:p w:rsidR="00C34EB5" w:rsidRPr="0037086D" w:rsidRDefault="00C34EB5" w:rsidP="005015ED">
      <w:pPr>
        <w:numPr>
          <w:ilvl w:val="0"/>
          <w:numId w:val="177"/>
        </w:numPr>
        <w:ind w:firstLine="0"/>
        <w:rPr>
          <w:rFonts w:cstheme="minorEastAsia"/>
          <w:szCs w:val="21"/>
        </w:rPr>
      </w:pPr>
      <w:r w:rsidRPr="0037086D">
        <w:rPr>
          <w:rFonts w:cstheme="minorEastAsia" w:hint="eastAsia"/>
          <w:szCs w:val="21"/>
        </w:rPr>
        <w:t>提供“手工录入、其他单据明细导入、调入调拨申请单”等方式进行业务单据录入。</w:t>
      </w:r>
    </w:p>
    <w:p w:rsidR="00C34EB5" w:rsidRPr="0037086D" w:rsidRDefault="00C34EB5" w:rsidP="005015ED">
      <w:pPr>
        <w:numPr>
          <w:ilvl w:val="0"/>
          <w:numId w:val="177"/>
        </w:numPr>
        <w:ind w:firstLine="0"/>
        <w:rPr>
          <w:rFonts w:cstheme="minorEastAsia"/>
          <w:szCs w:val="21"/>
        </w:rPr>
      </w:pPr>
      <w:r w:rsidRPr="0037086D">
        <w:rPr>
          <w:rFonts w:cstheme="minorEastAsia" w:hint="eastAsia"/>
          <w:szCs w:val="21"/>
        </w:rPr>
        <w:t>单据助手功能：实时库存；单据操作日志；其他单据明细导入；清除数量为0的商品；刷新虚拟库存；刷新账面库存；修改单据；红字反冲。</w:t>
      </w:r>
    </w:p>
    <w:p w:rsidR="00C34EB5" w:rsidRPr="0037086D" w:rsidRDefault="00C34EB5" w:rsidP="005015ED">
      <w:pPr>
        <w:numPr>
          <w:ilvl w:val="0"/>
          <w:numId w:val="177"/>
        </w:numPr>
        <w:ind w:firstLine="0"/>
        <w:rPr>
          <w:rFonts w:cstheme="minorEastAsia"/>
          <w:szCs w:val="21"/>
        </w:rPr>
      </w:pPr>
      <w:r w:rsidRPr="0037086D">
        <w:rPr>
          <w:rFonts w:cstheme="minorEastAsia" w:hint="eastAsia"/>
          <w:szCs w:val="21"/>
        </w:rPr>
        <w:t>变价调拨单过账后对数据的影响：</w:t>
      </w:r>
    </w:p>
    <w:p w:rsidR="00C34EB5" w:rsidRPr="0037086D" w:rsidRDefault="00C34EB5" w:rsidP="005015ED">
      <w:pPr>
        <w:numPr>
          <w:ilvl w:val="0"/>
          <w:numId w:val="178"/>
        </w:numPr>
        <w:rPr>
          <w:rFonts w:cstheme="minorEastAsia"/>
          <w:szCs w:val="21"/>
        </w:rPr>
      </w:pPr>
      <w:r w:rsidRPr="0037086D">
        <w:rPr>
          <w:rFonts w:cstheme="minorEastAsia" w:hint="eastAsia"/>
          <w:szCs w:val="21"/>
        </w:rPr>
        <w:t>变价调拨商品的数量不发生变化，但所属的仓库有可能发生变化，库存商品的成本和金额也会发生变化。</w:t>
      </w:r>
    </w:p>
    <w:p w:rsidR="00C34EB5" w:rsidRPr="0037086D" w:rsidRDefault="00C34EB5" w:rsidP="005015ED">
      <w:pPr>
        <w:numPr>
          <w:ilvl w:val="0"/>
          <w:numId w:val="178"/>
        </w:numPr>
        <w:rPr>
          <w:rFonts w:cstheme="minorEastAsia"/>
          <w:szCs w:val="21"/>
        </w:rPr>
      </w:pPr>
      <w:r w:rsidRPr="0037086D">
        <w:rPr>
          <w:rFonts w:cstheme="minorEastAsia" w:hint="eastAsia"/>
          <w:szCs w:val="21"/>
        </w:rPr>
        <w:t>入库成本等于入库商品的[数量*新单价]。</w:t>
      </w:r>
    </w:p>
    <w:p w:rsidR="00C34EB5" w:rsidRPr="0037086D" w:rsidRDefault="00C34EB5" w:rsidP="005015ED">
      <w:pPr>
        <w:numPr>
          <w:ilvl w:val="0"/>
          <w:numId w:val="178"/>
        </w:numPr>
        <w:rPr>
          <w:rFonts w:cstheme="minorEastAsia"/>
          <w:szCs w:val="21"/>
        </w:rPr>
      </w:pPr>
      <w:r w:rsidRPr="0037086D">
        <w:rPr>
          <w:rFonts w:cstheme="minorEastAsia" w:hint="eastAsia"/>
          <w:szCs w:val="21"/>
        </w:rPr>
        <w:t>出库和入库的差额自动记入“损益表”的“变价调拨差价”项目下。</w:t>
      </w:r>
    </w:p>
    <w:p w:rsidR="00C34EB5" w:rsidRPr="0037086D" w:rsidRDefault="00C34EB5" w:rsidP="005015ED">
      <w:pPr>
        <w:numPr>
          <w:ilvl w:val="0"/>
          <w:numId w:val="177"/>
        </w:numPr>
        <w:ind w:firstLine="0"/>
        <w:rPr>
          <w:rFonts w:cstheme="minorEastAsia"/>
          <w:szCs w:val="21"/>
        </w:rPr>
      </w:pPr>
      <w:r w:rsidRPr="0037086D">
        <w:rPr>
          <w:rFonts w:cstheme="minorEastAsia" w:hint="eastAsia"/>
          <w:szCs w:val="21"/>
        </w:rPr>
        <w:t>变价调拨单会影响总的账务数据的变化。</w:t>
      </w:r>
    </w:p>
    <w:p w:rsidR="00C34EB5" w:rsidRPr="0037086D" w:rsidRDefault="00C34EB5" w:rsidP="004E3D77">
      <w:pPr>
        <w:pStyle w:val="4"/>
        <w:rPr>
          <w:b/>
        </w:rPr>
      </w:pPr>
      <w:bookmarkStart w:id="561" w:name="_Toc21010"/>
      <w:bookmarkStart w:id="562" w:name="_Toc137544288"/>
      <w:bookmarkStart w:id="563" w:name="_Toc142640553"/>
      <w:bookmarkStart w:id="564" w:name="_Toc146530747"/>
      <w:r w:rsidRPr="0037086D">
        <w:rPr>
          <w:rFonts w:hint="eastAsia"/>
        </w:rPr>
        <w:lastRenderedPageBreak/>
        <w:t>调拨退回单</w:t>
      </w:r>
      <w:bookmarkEnd w:id="561"/>
      <w:bookmarkEnd w:id="562"/>
      <w:bookmarkEnd w:id="563"/>
      <w:bookmarkEnd w:id="564"/>
    </w:p>
    <w:p w:rsidR="00C34EB5" w:rsidRPr="0037086D" w:rsidRDefault="00C34EB5" w:rsidP="00C34EB5">
      <w:pPr>
        <w:rPr>
          <w:rFonts w:cstheme="minorEastAsia"/>
          <w:szCs w:val="21"/>
        </w:rPr>
      </w:pPr>
      <w:r w:rsidRPr="0037086D">
        <w:rPr>
          <w:noProof/>
        </w:rPr>
        <w:drawing>
          <wp:inline distT="0" distB="0" distL="0" distR="0" wp14:anchorId="1ADA7ADA" wp14:editId="4AA7C9B2">
            <wp:extent cx="4071600" cy="1800000"/>
            <wp:effectExtent l="0" t="0" r="5715"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bookmarkStart w:id="565" w:name="_Toc31805"/>
      <w:r w:rsidRPr="0037086D">
        <w:rPr>
          <w:rFonts w:cstheme="minorEastAsia" w:hint="eastAsia"/>
          <w:bCs/>
          <w:szCs w:val="21"/>
        </w:rPr>
        <w:t>功能描述：</w:t>
      </w:r>
      <w:r w:rsidRPr="0037086D">
        <w:rPr>
          <w:rFonts w:cstheme="minorEastAsia" w:hint="eastAsia"/>
          <w:szCs w:val="21"/>
        </w:rPr>
        <w:t>执行调拨退回的业务。</w:t>
      </w:r>
    </w:p>
    <w:p w:rsidR="00C34EB5" w:rsidRPr="0037086D" w:rsidRDefault="00C34EB5" w:rsidP="005015ED">
      <w:pPr>
        <w:rPr>
          <w:rFonts w:cstheme="minorEastAsia"/>
          <w:szCs w:val="21"/>
        </w:rPr>
      </w:pPr>
      <w:r w:rsidRPr="0037086D">
        <w:rPr>
          <w:rFonts w:cstheme="minorEastAsia" w:hint="eastAsia"/>
          <w:bCs/>
          <w:szCs w:val="21"/>
        </w:rPr>
        <w:t>操作说明：</w:t>
      </w:r>
    </w:p>
    <w:p w:rsidR="00C34EB5" w:rsidRPr="0037086D" w:rsidRDefault="00C34EB5" w:rsidP="005015ED">
      <w:pPr>
        <w:numPr>
          <w:ilvl w:val="0"/>
          <w:numId w:val="179"/>
        </w:numPr>
        <w:ind w:firstLine="0"/>
        <w:rPr>
          <w:rFonts w:cstheme="minorEastAsia"/>
          <w:szCs w:val="21"/>
        </w:rPr>
      </w:pPr>
      <w:r w:rsidRPr="0037086D">
        <w:rPr>
          <w:rFonts w:cstheme="minorEastAsia" w:hint="eastAsia"/>
          <w:szCs w:val="21"/>
        </w:rPr>
        <w:t>系统不支持手工录入调拨退回单，只能通过“仓储管理-调拨单收货验收-调拨退回”生成调拨退回单草稿。</w:t>
      </w:r>
    </w:p>
    <w:p w:rsidR="00C34EB5" w:rsidRPr="0037086D" w:rsidRDefault="00C34EB5" w:rsidP="005015ED">
      <w:pPr>
        <w:numPr>
          <w:ilvl w:val="0"/>
          <w:numId w:val="179"/>
        </w:numPr>
        <w:ind w:firstLine="0"/>
        <w:rPr>
          <w:rFonts w:cstheme="minorEastAsia"/>
          <w:szCs w:val="21"/>
        </w:rPr>
      </w:pPr>
      <w:r w:rsidRPr="0037086D">
        <w:rPr>
          <w:rFonts w:cstheme="minorEastAsia" w:hint="eastAsia"/>
          <w:szCs w:val="21"/>
        </w:rPr>
        <w:t>单据助手功能：单据操作日志。</w:t>
      </w:r>
    </w:p>
    <w:p w:rsidR="00C34EB5" w:rsidRPr="0037086D" w:rsidRDefault="00C34EB5" w:rsidP="005015ED">
      <w:pPr>
        <w:numPr>
          <w:ilvl w:val="0"/>
          <w:numId w:val="179"/>
        </w:numPr>
        <w:ind w:firstLine="0"/>
        <w:rPr>
          <w:rFonts w:cstheme="minorEastAsia"/>
          <w:szCs w:val="21"/>
        </w:rPr>
      </w:pPr>
      <w:r w:rsidRPr="0037086D">
        <w:rPr>
          <w:rFonts w:cstheme="minorEastAsia" w:hint="eastAsia"/>
          <w:szCs w:val="21"/>
        </w:rPr>
        <w:t>系统生成的调拨退回单，只能修改“经手人、部门、说明和摘要”字段。</w:t>
      </w:r>
    </w:p>
    <w:p w:rsidR="00C34EB5" w:rsidRPr="0037086D" w:rsidRDefault="00C34EB5" w:rsidP="004E3D77">
      <w:pPr>
        <w:pStyle w:val="4"/>
        <w:rPr>
          <w:b/>
        </w:rPr>
      </w:pPr>
      <w:bookmarkStart w:id="566" w:name="_Toc137544289"/>
      <w:bookmarkStart w:id="567" w:name="_Toc142640554"/>
      <w:bookmarkStart w:id="568" w:name="_Toc146530748"/>
      <w:r w:rsidRPr="0037086D">
        <w:rPr>
          <w:rFonts w:hint="eastAsia"/>
        </w:rPr>
        <w:t>商品调拨查询</w:t>
      </w:r>
      <w:bookmarkEnd w:id="565"/>
      <w:bookmarkEnd w:id="566"/>
      <w:bookmarkEnd w:id="567"/>
      <w:bookmarkEnd w:id="568"/>
    </w:p>
    <w:p w:rsidR="00C34EB5" w:rsidRPr="0037086D" w:rsidRDefault="00C34EB5" w:rsidP="00C34EB5">
      <w:pPr>
        <w:rPr>
          <w:rFonts w:cstheme="minorEastAsia"/>
          <w:szCs w:val="21"/>
        </w:rPr>
      </w:pPr>
      <w:r w:rsidRPr="0037086D">
        <w:rPr>
          <w:noProof/>
        </w:rPr>
        <w:drawing>
          <wp:inline distT="0" distB="0" distL="0" distR="0" wp14:anchorId="48CEB2AF" wp14:editId="3CA9BC5D">
            <wp:extent cx="4071600" cy="1800000"/>
            <wp:effectExtent l="0" t="0" r="5715"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查询商品的调拨情况，包括调拨数量、金额、调拨差价，也可以查看明细记录。</w:t>
      </w:r>
    </w:p>
    <w:p w:rsidR="00C34EB5" w:rsidRPr="0037086D" w:rsidRDefault="00C34EB5" w:rsidP="005015ED">
      <w:pPr>
        <w:rPr>
          <w:rFonts w:cstheme="minorEastAsia"/>
          <w:bCs/>
          <w:szCs w:val="21"/>
        </w:rPr>
      </w:pPr>
      <w:r w:rsidRPr="0037086D">
        <w:rPr>
          <w:rFonts w:cstheme="minorEastAsia" w:hint="eastAsia"/>
          <w:bCs/>
          <w:szCs w:val="21"/>
        </w:rPr>
        <w:t>操作说明：</w:t>
      </w:r>
    </w:p>
    <w:p w:rsidR="00C34EB5" w:rsidRPr="0037086D" w:rsidRDefault="00C34EB5" w:rsidP="005015ED">
      <w:pPr>
        <w:numPr>
          <w:ilvl w:val="0"/>
          <w:numId w:val="180"/>
        </w:numPr>
        <w:ind w:firstLine="0"/>
        <w:rPr>
          <w:rFonts w:cstheme="minorEastAsia"/>
          <w:szCs w:val="21"/>
        </w:rPr>
      </w:pPr>
      <w:r w:rsidRPr="0037086D">
        <w:rPr>
          <w:rFonts w:cstheme="minorEastAsia" w:hint="eastAsia"/>
          <w:szCs w:val="21"/>
        </w:rPr>
        <w:t>出库仓库与入库仓库合并查询：勾选后，则查询出来的调拨记录的出库仓库和入库仓库都要满足查询条件中选择的仓库范围；未勾选，则出库仓库或入库仓库任一满足就可查询出来。</w:t>
      </w:r>
    </w:p>
    <w:p w:rsidR="00C34EB5" w:rsidRPr="0037086D" w:rsidRDefault="00C34EB5" w:rsidP="005015ED">
      <w:pPr>
        <w:numPr>
          <w:ilvl w:val="0"/>
          <w:numId w:val="180"/>
        </w:numPr>
        <w:ind w:firstLine="0"/>
        <w:rPr>
          <w:rFonts w:cstheme="minorEastAsia"/>
          <w:szCs w:val="21"/>
        </w:rPr>
      </w:pPr>
      <w:r w:rsidRPr="0037086D">
        <w:rPr>
          <w:rFonts w:cstheme="minorEastAsia" w:hint="eastAsia"/>
          <w:szCs w:val="21"/>
        </w:rPr>
        <w:t>调拨数量为0的商品不显示：勾选后，商品出库与入库数量均为0的商品不再显示。</w:t>
      </w:r>
    </w:p>
    <w:p w:rsidR="00C34EB5" w:rsidRPr="0037086D" w:rsidRDefault="00C34EB5" w:rsidP="004E3D77">
      <w:pPr>
        <w:pStyle w:val="4"/>
        <w:rPr>
          <w:b/>
        </w:rPr>
      </w:pPr>
      <w:bookmarkStart w:id="569" w:name="_Toc18858"/>
      <w:bookmarkStart w:id="570" w:name="_Toc137544290"/>
      <w:bookmarkStart w:id="571" w:name="_Toc142640555"/>
      <w:bookmarkStart w:id="572" w:name="_Toc146530749"/>
      <w:r w:rsidRPr="0037086D">
        <w:rPr>
          <w:rFonts w:hint="eastAsia"/>
        </w:rPr>
        <w:t>调拨分布</w:t>
      </w:r>
      <w:bookmarkEnd w:id="569"/>
      <w:bookmarkEnd w:id="570"/>
      <w:bookmarkEnd w:id="571"/>
      <w:bookmarkEnd w:id="572"/>
    </w:p>
    <w:p w:rsidR="00C34EB5" w:rsidRPr="0037086D" w:rsidRDefault="00C34EB5" w:rsidP="00C34EB5">
      <w:pPr>
        <w:rPr>
          <w:rFonts w:cstheme="minorEastAsia"/>
          <w:szCs w:val="21"/>
        </w:rPr>
      </w:pPr>
      <w:r w:rsidRPr="0037086D">
        <w:rPr>
          <w:noProof/>
        </w:rPr>
        <w:drawing>
          <wp:inline distT="0" distB="0" distL="0" distR="0" wp14:anchorId="2761C2EC" wp14:editId="6C7F92C7">
            <wp:extent cx="4071600" cy="1800000"/>
            <wp:effectExtent l="0" t="0" r="5715"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调拨分布用于查询商品在不同仓库的调拨分布情况。</w:t>
      </w:r>
    </w:p>
    <w:p w:rsidR="00C34EB5" w:rsidRPr="0037086D" w:rsidRDefault="00C34EB5" w:rsidP="005015ED">
      <w:pPr>
        <w:rPr>
          <w:rFonts w:cstheme="minorEastAsia"/>
          <w:bCs/>
          <w:szCs w:val="21"/>
        </w:rPr>
      </w:pPr>
      <w:r w:rsidRPr="0037086D">
        <w:rPr>
          <w:rFonts w:cstheme="minorEastAsia" w:hint="eastAsia"/>
          <w:bCs/>
          <w:szCs w:val="21"/>
        </w:rPr>
        <w:t>操作说明：</w:t>
      </w:r>
    </w:p>
    <w:p w:rsidR="00C34EB5" w:rsidRPr="0037086D" w:rsidRDefault="00C34EB5" w:rsidP="005015ED">
      <w:pPr>
        <w:numPr>
          <w:ilvl w:val="0"/>
          <w:numId w:val="181"/>
        </w:numPr>
        <w:ind w:firstLine="0"/>
        <w:rPr>
          <w:rFonts w:cstheme="minorEastAsia"/>
          <w:szCs w:val="21"/>
        </w:rPr>
      </w:pPr>
      <w:r w:rsidRPr="0037086D">
        <w:rPr>
          <w:rFonts w:cstheme="minorEastAsia" w:hint="eastAsia"/>
          <w:szCs w:val="21"/>
        </w:rPr>
        <w:t>查询仓库：必选，查询该仓库和对应仓库间的商品调拨情况。</w:t>
      </w:r>
    </w:p>
    <w:p w:rsidR="00C34EB5" w:rsidRPr="0037086D" w:rsidRDefault="00C34EB5" w:rsidP="004E3D77">
      <w:pPr>
        <w:pStyle w:val="4"/>
        <w:rPr>
          <w:b/>
        </w:rPr>
      </w:pPr>
      <w:bookmarkStart w:id="573" w:name="_Toc19722"/>
      <w:bookmarkStart w:id="574" w:name="_Toc137544291"/>
      <w:bookmarkStart w:id="575" w:name="_Toc142640556"/>
      <w:bookmarkStart w:id="576" w:name="_Toc146530750"/>
      <w:r w:rsidRPr="0037086D">
        <w:rPr>
          <w:rFonts w:hint="eastAsia"/>
        </w:rPr>
        <w:lastRenderedPageBreak/>
        <w:t>调拨申请单查询</w:t>
      </w:r>
      <w:bookmarkEnd w:id="573"/>
      <w:bookmarkEnd w:id="574"/>
      <w:bookmarkEnd w:id="575"/>
      <w:bookmarkEnd w:id="576"/>
    </w:p>
    <w:p w:rsidR="00C34EB5" w:rsidRPr="0037086D" w:rsidRDefault="00855ECB" w:rsidP="00C34EB5">
      <w:pPr>
        <w:rPr>
          <w:rFonts w:cstheme="minorEastAsia"/>
          <w:szCs w:val="21"/>
        </w:rPr>
      </w:pPr>
      <w:r>
        <w:rPr>
          <w:noProof/>
        </w:rPr>
        <w:drawing>
          <wp:inline distT="0" distB="0" distL="0" distR="0" wp14:anchorId="25273E4C" wp14:editId="73D948D3">
            <wp:extent cx="4071600" cy="1800000"/>
            <wp:effectExtent l="0" t="0" r="5715" b="0"/>
            <wp:docPr id="487" name="图片 4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宋体" w:hint="eastAsia"/>
          <w:szCs w:val="21"/>
        </w:rPr>
        <w:t>查询“调拨申请单”执行情况，可以查询调拨申请单审核状态和完成状态</w:t>
      </w:r>
      <w:r w:rsidRPr="0037086D">
        <w:rPr>
          <w:rFonts w:cstheme="minorEastAsia" w:hint="eastAsia"/>
          <w:szCs w:val="21"/>
        </w:rPr>
        <w:t>。</w:t>
      </w:r>
    </w:p>
    <w:p w:rsidR="00C34EB5" w:rsidRPr="0037086D" w:rsidRDefault="00C34EB5" w:rsidP="005015ED">
      <w:pPr>
        <w:rPr>
          <w:rFonts w:cstheme="minorEastAsia"/>
          <w:bCs/>
          <w:szCs w:val="21"/>
        </w:rPr>
      </w:pPr>
      <w:r w:rsidRPr="0037086D">
        <w:rPr>
          <w:rFonts w:cstheme="minorEastAsia" w:hint="eastAsia"/>
          <w:bCs/>
          <w:szCs w:val="21"/>
        </w:rPr>
        <w:t>操作说明：</w:t>
      </w:r>
    </w:p>
    <w:p w:rsidR="00C34EB5" w:rsidRPr="0037086D" w:rsidRDefault="00C34EB5" w:rsidP="005015ED">
      <w:pPr>
        <w:numPr>
          <w:ilvl w:val="0"/>
          <w:numId w:val="182"/>
        </w:numPr>
        <w:ind w:firstLine="0"/>
        <w:rPr>
          <w:rFonts w:cstheme="minorEastAsia"/>
          <w:szCs w:val="21"/>
        </w:rPr>
      </w:pPr>
      <w:r w:rsidRPr="0037086D">
        <w:rPr>
          <w:rFonts w:cstheme="minorEastAsia" w:hint="eastAsia"/>
          <w:szCs w:val="21"/>
        </w:rPr>
        <w:t>调拨申请查询支持：批量删除、整单中止/解除中止、明细中止/解除中止、修改、生成同价调拨单、生成变价调拨单、修改出库仓库确认调拨数量和打印等功能。</w:t>
      </w:r>
    </w:p>
    <w:p w:rsidR="00C34EB5" w:rsidRPr="0037086D" w:rsidRDefault="00C34EB5" w:rsidP="005015ED">
      <w:pPr>
        <w:numPr>
          <w:ilvl w:val="0"/>
          <w:numId w:val="182"/>
        </w:numPr>
        <w:ind w:firstLine="0"/>
        <w:rPr>
          <w:rFonts w:cstheme="minorEastAsia"/>
          <w:szCs w:val="21"/>
        </w:rPr>
      </w:pPr>
      <w:r w:rsidRPr="0037086D">
        <w:rPr>
          <w:rFonts w:cstheme="minorEastAsia" w:hint="eastAsia"/>
          <w:szCs w:val="21"/>
        </w:rPr>
        <w:t>自有单据中止状态为“未中止”的调拨申请单才能生成“同价调拨单”或“变价调拨单”</w:t>
      </w:r>
    </w:p>
    <w:p w:rsidR="00C34EB5" w:rsidRPr="0037086D" w:rsidRDefault="00C34EB5" w:rsidP="005015ED">
      <w:pPr>
        <w:numPr>
          <w:ilvl w:val="0"/>
          <w:numId w:val="182"/>
        </w:numPr>
        <w:ind w:firstLine="0"/>
        <w:rPr>
          <w:rFonts w:cstheme="minorEastAsia"/>
          <w:szCs w:val="21"/>
        </w:rPr>
      </w:pPr>
      <w:r w:rsidRPr="0037086D">
        <w:rPr>
          <w:rFonts w:cstheme="minorEastAsia" w:hint="eastAsia"/>
          <w:szCs w:val="21"/>
        </w:rPr>
        <w:t>只有单据审核状态为“审核通过”和“无需审核”的调拨申请单才能生成“同价调拨单”或“变价调拨单”。</w:t>
      </w:r>
    </w:p>
    <w:p w:rsidR="00C34EB5" w:rsidRPr="0037086D" w:rsidRDefault="00C34EB5" w:rsidP="005015ED">
      <w:pPr>
        <w:numPr>
          <w:ilvl w:val="0"/>
          <w:numId w:val="182"/>
        </w:numPr>
        <w:ind w:firstLine="0"/>
        <w:rPr>
          <w:rFonts w:cstheme="minorEastAsia"/>
          <w:szCs w:val="21"/>
        </w:rPr>
      </w:pPr>
      <w:r w:rsidRPr="0037086D">
        <w:rPr>
          <w:rFonts w:cstheme="minorEastAsia" w:hint="eastAsia"/>
          <w:szCs w:val="21"/>
        </w:rPr>
        <w:t>只有单据审核状态为“审核通过”和“无需审核”的调拨申请单才能修改出库仓库确认调拨数量。</w:t>
      </w:r>
    </w:p>
    <w:p w:rsidR="00C34EB5" w:rsidRPr="0037086D" w:rsidRDefault="00C34EB5" w:rsidP="005015ED">
      <w:pPr>
        <w:numPr>
          <w:ilvl w:val="0"/>
          <w:numId w:val="182"/>
        </w:numPr>
        <w:ind w:firstLine="0"/>
        <w:rPr>
          <w:rFonts w:cstheme="minorEastAsia"/>
          <w:szCs w:val="21"/>
        </w:rPr>
      </w:pPr>
      <w:r w:rsidRPr="0037086D">
        <w:rPr>
          <w:rFonts w:cstheme="minorEastAsia" w:hint="eastAsia"/>
          <w:szCs w:val="21"/>
        </w:rPr>
        <w:t>【修改出库仓库确认调拨数量】：调拨申请的入库方提交调拨申请后，请调拨申请的出库方可在此根据实际能够发货的数量修改“出库仓库确认调拨数量”。</w:t>
      </w:r>
    </w:p>
    <w:p w:rsidR="00C34EB5" w:rsidRPr="0037086D" w:rsidRDefault="00C34EB5" w:rsidP="004E3D77">
      <w:pPr>
        <w:pStyle w:val="4"/>
        <w:rPr>
          <w:b/>
        </w:rPr>
      </w:pPr>
      <w:bookmarkStart w:id="577" w:name="_Toc20896"/>
      <w:bookmarkStart w:id="578" w:name="_Toc137544292"/>
      <w:bookmarkStart w:id="579" w:name="_Toc142640557"/>
      <w:bookmarkStart w:id="580" w:name="_Toc146530751"/>
      <w:r w:rsidRPr="0037086D">
        <w:rPr>
          <w:rFonts w:hint="eastAsia"/>
        </w:rPr>
        <w:t>调拨在途商品查询</w:t>
      </w:r>
      <w:bookmarkEnd w:id="577"/>
      <w:bookmarkEnd w:id="578"/>
      <w:bookmarkEnd w:id="579"/>
      <w:bookmarkEnd w:id="580"/>
    </w:p>
    <w:p w:rsidR="00C34EB5" w:rsidRPr="0037086D" w:rsidRDefault="00C34EB5" w:rsidP="00C34EB5">
      <w:r w:rsidRPr="0037086D">
        <w:rPr>
          <w:noProof/>
        </w:rPr>
        <w:drawing>
          <wp:inline distT="0" distB="0" distL="0" distR="0" wp14:anchorId="48BFFE9A" wp14:editId="0897374F">
            <wp:extent cx="4071600" cy="1800000"/>
            <wp:effectExtent l="0" t="0" r="5715"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查询是对调拨出库方已发货，但调拨入库方未收货状态下的商品数量查询。</w:t>
      </w:r>
    </w:p>
    <w:p w:rsidR="00C34EB5" w:rsidRPr="0037086D" w:rsidRDefault="00C34EB5" w:rsidP="004E3D77">
      <w:pPr>
        <w:pStyle w:val="4"/>
        <w:rPr>
          <w:b/>
        </w:rPr>
      </w:pPr>
      <w:bookmarkStart w:id="581" w:name="_Toc25259"/>
      <w:bookmarkStart w:id="582" w:name="_Toc137544293"/>
      <w:bookmarkStart w:id="583" w:name="_Toc142640558"/>
      <w:bookmarkStart w:id="584" w:name="_Toc146530752"/>
      <w:r w:rsidRPr="0037086D">
        <w:rPr>
          <w:rFonts w:hint="eastAsia"/>
        </w:rPr>
        <w:t>调拨单收货验收</w:t>
      </w:r>
      <w:bookmarkEnd w:id="581"/>
      <w:bookmarkEnd w:id="582"/>
      <w:bookmarkEnd w:id="583"/>
      <w:bookmarkEnd w:id="584"/>
    </w:p>
    <w:p w:rsidR="00C34EB5" w:rsidRPr="0037086D" w:rsidRDefault="00855ECB" w:rsidP="00C34EB5">
      <w:pPr>
        <w:rPr>
          <w:rFonts w:cstheme="minorEastAsia"/>
          <w:szCs w:val="21"/>
        </w:rPr>
      </w:pPr>
      <w:r>
        <w:rPr>
          <w:noProof/>
        </w:rPr>
        <w:drawing>
          <wp:inline distT="0" distB="0" distL="0" distR="0" wp14:anchorId="195BA64E" wp14:editId="49F063BE">
            <wp:extent cx="4071600" cy="1800000"/>
            <wp:effectExtent l="0" t="0" r="5715" b="0"/>
            <wp:docPr id="488" name="图片 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调拨申请入库方针对实际到货数量进行验收入库，以及调拨数与到货数差异处理。</w:t>
      </w:r>
    </w:p>
    <w:p w:rsidR="00C34EB5" w:rsidRPr="0037086D" w:rsidRDefault="00C34EB5" w:rsidP="005015ED">
      <w:pPr>
        <w:rPr>
          <w:rFonts w:cstheme="minorEastAsia"/>
          <w:bCs/>
          <w:szCs w:val="21"/>
        </w:rPr>
      </w:pPr>
      <w:r w:rsidRPr="0037086D">
        <w:rPr>
          <w:rFonts w:cstheme="minorEastAsia" w:hint="eastAsia"/>
          <w:bCs/>
          <w:szCs w:val="21"/>
        </w:rPr>
        <w:t>操作说明：</w:t>
      </w:r>
    </w:p>
    <w:p w:rsidR="00C34EB5" w:rsidRPr="0037086D" w:rsidRDefault="00C34EB5" w:rsidP="005015ED">
      <w:pPr>
        <w:numPr>
          <w:ilvl w:val="0"/>
          <w:numId w:val="183"/>
        </w:numPr>
        <w:ind w:firstLine="0"/>
        <w:rPr>
          <w:rFonts w:cstheme="minorEastAsia"/>
          <w:szCs w:val="21"/>
        </w:rPr>
      </w:pPr>
      <w:r w:rsidRPr="0037086D">
        <w:rPr>
          <w:rFonts w:cstheme="minorEastAsia" w:hint="eastAsia"/>
          <w:szCs w:val="21"/>
        </w:rPr>
        <w:t>调拨验收支持：批量整单验收、批量整单作废、多次验收入库和调拨退回不同情况的业务处理。</w:t>
      </w:r>
    </w:p>
    <w:p w:rsidR="00C34EB5" w:rsidRPr="0037086D" w:rsidRDefault="00C34EB5" w:rsidP="005015ED">
      <w:pPr>
        <w:numPr>
          <w:ilvl w:val="0"/>
          <w:numId w:val="183"/>
        </w:numPr>
        <w:ind w:firstLine="0"/>
        <w:rPr>
          <w:rFonts w:cstheme="minorEastAsia"/>
          <w:szCs w:val="21"/>
        </w:rPr>
      </w:pPr>
      <w:r w:rsidRPr="0037086D">
        <w:rPr>
          <w:rFonts w:cstheme="minorEastAsia" w:hint="eastAsia"/>
          <w:szCs w:val="21"/>
        </w:rPr>
        <w:t>建议：存调拨退回和多次验收时，待多次验收完毕后，统计处理调拨退回数量。因为系</w:t>
      </w:r>
      <w:r w:rsidRPr="0037086D">
        <w:rPr>
          <w:rFonts w:cstheme="minorEastAsia" w:hint="eastAsia"/>
          <w:szCs w:val="21"/>
        </w:rPr>
        <w:lastRenderedPageBreak/>
        <w:t>统默认“调拨退回数量=调拨数量－验收入库数量”，不支持修改。</w:t>
      </w:r>
    </w:p>
    <w:p w:rsidR="00C34EB5" w:rsidRPr="0037086D" w:rsidRDefault="00C34EB5" w:rsidP="005015ED">
      <w:pPr>
        <w:numPr>
          <w:ilvl w:val="0"/>
          <w:numId w:val="183"/>
        </w:numPr>
        <w:ind w:firstLine="0"/>
        <w:rPr>
          <w:rFonts w:cstheme="minorEastAsia"/>
          <w:szCs w:val="21"/>
        </w:rPr>
      </w:pPr>
      <w:r w:rsidRPr="0037086D">
        <w:rPr>
          <w:rFonts w:cstheme="minorEastAsia" w:hint="eastAsia"/>
          <w:szCs w:val="21"/>
        </w:rPr>
        <w:t>调拨验收可以统计：实际调拨数、验收入库数、验收退回数、验收退回已确认。其中：验收入库数为累计收货验收数量；验收退回数为生成的调拨退回单的数量。</w:t>
      </w:r>
    </w:p>
    <w:p w:rsidR="00C34EB5" w:rsidRPr="0037086D" w:rsidRDefault="00C34EB5" w:rsidP="005015ED">
      <w:pPr>
        <w:numPr>
          <w:ilvl w:val="0"/>
          <w:numId w:val="183"/>
        </w:numPr>
        <w:ind w:firstLine="0"/>
        <w:rPr>
          <w:rFonts w:cstheme="minorEastAsia"/>
          <w:szCs w:val="21"/>
        </w:rPr>
      </w:pPr>
      <w:r w:rsidRPr="0037086D">
        <w:rPr>
          <w:rFonts w:cstheme="minorEastAsia" w:hint="eastAsia"/>
          <w:szCs w:val="21"/>
        </w:rPr>
        <w:t>验收退回已确认数量：已过账的调拨退回单的数量。</w:t>
      </w:r>
    </w:p>
    <w:p w:rsidR="00C34EB5" w:rsidRPr="0037086D" w:rsidRDefault="00C34EB5" w:rsidP="004C2B67">
      <w:pPr>
        <w:pStyle w:val="3"/>
        <w:rPr>
          <w:b/>
        </w:rPr>
      </w:pPr>
      <w:bookmarkStart w:id="585" w:name="_Toc137544294"/>
      <w:bookmarkStart w:id="586" w:name="_Toc142640559"/>
      <w:bookmarkStart w:id="587" w:name="_Toc146530753"/>
      <w:r w:rsidRPr="0037086D">
        <w:rPr>
          <w:rFonts w:hint="eastAsia"/>
        </w:rPr>
        <w:t>其他出入库管理</w:t>
      </w:r>
      <w:bookmarkEnd w:id="585"/>
      <w:bookmarkEnd w:id="586"/>
      <w:bookmarkEnd w:id="587"/>
    </w:p>
    <w:p w:rsidR="00C34EB5" w:rsidRPr="0037086D" w:rsidRDefault="00C34EB5" w:rsidP="004E3D77">
      <w:pPr>
        <w:pStyle w:val="4"/>
        <w:rPr>
          <w:b/>
        </w:rPr>
      </w:pPr>
      <w:bookmarkStart w:id="588" w:name="_Toc137544295"/>
      <w:bookmarkStart w:id="589" w:name="_Toc142640560"/>
      <w:bookmarkStart w:id="590" w:name="_Toc146530754"/>
      <w:r w:rsidRPr="0037086D">
        <w:rPr>
          <w:rFonts w:hint="eastAsia"/>
        </w:rPr>
        <w:t>其他出入库管理总览</w:t>
      </w:r>
      <w:bookmarkEnd w:id="588"/>
      <w:bookmarkEnd w:id="589"/>
      <w:bookmarkEnd w:id="590"/>
    </w:p>
    <w:p w:rsidR="00C34EB5" w:rsidRPr="0037086D" w:rsidRDefault="00C34EB5" w:rsidP="005015ED">
      <w:pPr>
        <w:ind w:firstLine="420"/>
        <w:rPr>
          <w:rFonts w:cstheme="minorEastAsia"/>
          <w:szCs w:val="21"/>
        </w:rPr>
      </w:pPr>
      <w:r w:rsidRPr="0037086D">
        <w:rPr>
          <w:rFonts w:cstheme="minorEastAsia" w:hint="eastAsia"/>
          <w:szCs w:val="21"/>
        </w:rPr>
        <w:t>其他出入库管理，是专门针对企业在除了采购、销售类出入库之外的其他类型商品出入库进行管理的模块，例如公司内部的领用与还回、赠送与获赠等业务，都可以通过其他出入库管理来完成。</w:t>
      </w:r>
    </w:p>
    <w:p w:rsidR="00C34EB5" w:rsidRPr="0037086D" w:rsidRDefault="00C34EB5" w:rsidP="004E3D77">
      <w:pPr>
        <w:pStyle w:val="4"/>
        <w:rPr>
          <w:b/>
        </w:rPr>
      </w:pPr>
      <w:bookmarkStart w:id="591" w:name="_Toc23935"/>
      <w:bookmarkStart w:id="592" w:name="_Toc137544296"/>
      <w:bookmarkStart w:id="593" w:name="_Toc142640561"/>
      <w:bookmarkStart w:id="594" w:name="_Toc146530755"/>
      <w:r w:rsidRPr="0037086D">
        <w:rPr>
          <w:rFonts w:hint="eastAsia"/>
        </w:rPr>
        <w:t>其他入库单</w:t>
      </w:r>
      <w:bookmarkEnd w:id="591"/>
      <w:bookmarkEnd w:id="592"/>
      <w:bookmarkEnd w:id="593"/>
      <w:bookmarkEnd w:id="594"/>
    </w:p>
    <w:p w:rsidR="00C34EB5" w:rsidRPr="0037086D" w:rsidRDefault="00C34EB5" w:rsidP="00C34EB5">
      <w:pPr>
        <w:rPr>
          <w:rFonts w:cstheme="minorEastAsia"/>
          <w:szCs w:val="21"/>
        </w:rPr>
      </w:pPr>
      <w:r w:rsidRPr="0037086D">
        <w:rPr>
          <w:noProof/>
        </w:rPr>
        <w:drawing>
          <wp:inline distT="0" distB="0" distL="0" distR="0" wp14:anchorId="5C766B20" wp14:editId="45F8801E">
            <wp:extent cx="4071600" cy="1800000"/>
            <wp:effectExtent l="0" t="0" r="5715"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用于记录其他方式入库的单据，该单据不产生往来账。</w:t>
      </w:r>
    </w:p>
    <w:p w:rsidR="00C34EB5" w:rsidRPr="0037086D" w:rsidRDefault="00C34EB5" w:rsidP="005015ED">
      <w:pPr>
        <w:rPr>
          <w:rFonts w:cstheme="minorEastAsia"/>
          <w:szCs w:val="21"/>
        </w:rPr>
      </w:pPr>
      <w:r w:rsidRPr="0037086D">
        <w:rPr>
          <w:rFonts w:cstheme="minorEastAsia" w:hint="eastAsia"/>
          <w:bCs/>
          <w:szCs w:val="21"/>
        </w:rPr>
        <w:t>操作说明：</w:t>
      </w:r>
    </w:p>
    <w:p w:rsidR="00C34EB5" w:rsidRPr="0037086D" w:rsidRDefault="00C34EB5" w:rsidP="005015ED">
      <w:pPr>
        <w:numPr>
          <w:ilvl w:val="0"/>
          <w:numId w:val="184"/>
        </w:numPr>
        <w:ind w:firstLine="0"/>
        <w:rPr>
          <w:rFonts w:cstheme="minorEastAsia"/>
          <w:szCs w:val="21"/>
        </w:rPr>
      </w:pPr>
      <w:r w:rsidRPr="0037086D">
        <w:rPr>
          <w:rFonts w:cstheme="minorEastAsia" w:hint="eastAsia"/>
          <w:szCs w:val="21"/>
        </w:rPr>
        <w:t>提供“手工录入、其他单据明细导入”等方式进行业务单据录入。</w:t>
      </w:r>
    </w:p>
    <w:p w:rsidR="00C34EB5" w:rsidRPr="0037086D" w:rsidRDefault="00C34EB5" w:rsidP="005015ED">
      <w:pPr>
        <w:numPr>
          <w:ilvl w:val="0"/>
          <w:numId w:val="184"/>
        </w:numPr>
        <w:ind w:firstLine="0"/>
        <w:rPr>
          <w:rFonts w:cstheme="minorEastAsia"/>
          <w:szCs w:val="21"/>
        </w:rPr>
      </w:pPr>
      <w:r w:rsidRPr="0037086D">
        <w:rPr>
          <w:rFonts w:cstheme="minorEastAsia" w:hint="eastAsia"/>
          <w:szCs w:val="21"/>
        </w:rPr>
        <w:t>单据助手功能：实时库存；单据操作日志；Excel明细导入；其他单据明细导入；清除数量为0的商品；刷新账面库存；修改单据；红字反冲。</w:t>
      </w:r>
    </w:p>
    <w:p w:rsidR="00C34EB5" w:rsidRPr="0037086D" w:rsidRDefault="00C34EB5" w:rsidP="005015ED">
      <w:pPr>
        <w:numPr>
          <w:ilvl w:val="0"/>
          <w:numId w:val="184"/>
        </w:numPr>
        <w:ind w:firstLine="0"/>
        <w:rPr>
          <w:rFonts w:cstheme="minorEastAsia"/>
          <w:szCs w:val="21"/>
        </w:rPr>
      </w:pPr>
      <w:r w:rsidRPr="0037086D">
        <w:rPr>
          <w:rFonts w:cstheme="minorEastAsia" w:hint="eastAsia"/>
          <w:szCs w:val="21"/>
        </w:rPr>
        <w:t>往来单位、结算单位：是非必填表头信息，当该单据用户公司内部业务处理的时候可以不用填写。</w:t>
      </w:r>
    </w:p>
    <w:p w:rsidR="00C34EB5" w:rsidRPr="0037086D" w:rsidRDefault="00C34EB5" w:rsidP="005015ED">
      <w:pPr>
        <w:numPr>
          <w:ilvl w:val="0"/>
          <w:numId w:val="184"/>
        </w:numPr>
        <w:ind w:firstLine="0"/>
        <w:rPr>
          <w:rFonts w:cstheme="minorEastAsia"/>
          <w:szCs w:val="21"/>
        </w:rPr>
      </w:pPr>
      <w:r w:rsidRPr="0037086D">
        <w:rPr>
          <w:rFonts w:cstheme="minorEastAsia" w:hint="eastAsia"/>
          <w:szCs w:val="21"/>
        </w:rPr>
        <w:t>业务类别：必填，需要指定这次入库属于什么业务，以便选择到对应的收入项目。</w:t>
      </w:r>
    </w:p>
    <w:p w:rsidR="00C34EB5" w:rsidRPr="0037086D" w:rsidRDefault="00C34EB5" w:rsidP="004E3D77">
      <w:pPr>
        <w:pStyle w:val="4"/>
        <w:rPr>
          <w:b/>
        </w:rPr>
      </w:pPr>
      <w:bookmarkStart w:id="595" w:name="_Toc26184"/>
      <w:bookmarkStart w:id="596" w:name="_Toc137544297"/>
      <w:bookmarkStart w:id="597" w:name="_Toc142640562"/>
      <w:bookmarkStart w:id="598" w:name="_Toc146530756"/>
      <w:r w:rsidRPr="0037086D">
        <w:rPr>
          <w:rFonts w:hint="eastAsia"/>
        </w:rPr>
        <w:t>其他出库单</w:t>
      </w:r>
      <w:bookmarkEnd w:id="595"/>
      <w:bookmarkEnd w:id="596"/>
      <w:bookmarkEnd w:id="597"/>
      <w:bookmarkEnd w:id="598"/>
    </w:p>
    <w:p w:rsidR="00C34EB5" w:rsidRPr="0037086D" w:rsidRDefault="00C34EB5" w:rsidP="00C34EB5">
      <w:r w:rsidRPr="0037086D">
        <w:rPr>
          <w:noProof/>
        </w:rPr>
        <w:drawing>
          <wp:inline distT="0" distB="0" distL="0" distR="0" wp14:anchorId="4EA0BA7E" wp14:editId="071F4885">
            <wp:extent cx="4071600" cy="1800000"/>
            <wp:effectExtent l="0" t="0" r="5715"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用于记录其他方式出库的单据，该单据直接按成本价进行出库。</w:t>
      </w:r>
    </w:p>
    <w:p w:rsidR="00C34EB5" w:rsidRPr="0037086D" w:rsidRDefault="00C34EB5" w:rsidP="005015ED">
      <w:pPr>
        <w:rPr>
          <w:rFonts w:cstheme="minorEastAsia"/>
          <w:szCs w:val="21"/>
        </w:rPr>
      </w:pPr>
      <w:r w:rsidRPr="0037086D">
        <w:rPr>
          <w:rFonts w:cstheme="minorEastAsia" w:hint="eastAsia"/>
          <w:bCs/>
          <w:szCs w:val="21"/>
        </w:rPr>
        <w:t>操作说明：</w:t>
      </w:r>
    </w:p>
    <w:p w:rsidR="00C34EB5" w:rsidRPr="0037086D" w:rsidRDefault="00C34EB5" w:rsidP="005015ED">
      <w:pPr>
        <w:numPr>
          <w:ilvl w:val="0"/>
          <w:numId w:val="185"/>
        </w:numPr>
        <w:ind w:firstLine="0"/>
        <w:rPr>
          <w:rFonts w:cstheme="minorEastAsia"/>
          <w:szCs w:val="21"/>
        </w:rPr>
      </w:pPr>
      <w:r w:rsidRPr="0037086D">
        <w:rPr>
          <w:rFonts w:cstheme="minorEastAsia" w:hint="eastAsia"/>
          <w:szCs w:val="21"/>
        </w:rPr>
        <w:t>提供“手工录入、其他单据明细导入”等方式进行业务单据录入。</w:t>
      </w:r>
    </w:p>
    <w:p w:rsidR="00C34EB5" w:rsidRPr="0037086D" w:rsidRDefault="00C34EB5" w:rsidP="005015ED">
      <w:pPr>
        <w:numPr>
          <w:ilvl w:val="0"/>
          <w:numId w:val="185"/>
        </w:numPr>
        <w:ind w:firstLine="0"/>
        <w:rPr>
          <w:rFonts w:cstheme="minorEastAsia"/>
          <w:szCs w:val="21"/>
        </w:rPr>
      </w:pPr>
      <w:r w:rsidRPr="0037086D">
        <w:rPr>
          <w:rFonts w:cstheme="minorEastAsia" w:hint="eastAsia"/>
          <w:szCs w:val="21"/>
        </w:rPr>
        <w:t>单据助手功能：实时库存；单据操作日志；Excel明细导入；其他单据明细导入；清除数量为0的商品；刷新虚拟库存；刷新账面库存；修改单据；红字反冲。</w:t>
      </w:r>
    </w:p>
    <w:p w:rsidR="00C34EB5" w:rsidRPr="0037086D" w:rsidRDefault="00C34EB5" w:rsidP="005015ED">
      <w:pPr>
        <w:numPr>
          <w:ilvl w:val="0"/>
          <w:numId w:val="185"/>
        </w:numPr>
        <w:ind w:firstLine="0"/>
        <w:rPr>
          <w:rFonts w:cstheme="minorEastAsia"/>
          <w:szCs w:val="21"/>
        </w:rPr>
      </w:pPr>
      <w:r w:rsidRPr="0037086D">
        <w:rPr>
          <w:rFonts w:cstheme="minorEastAsia" w:hint="eastAsia"/>
          <w:szCs w:val="21"/>
        </w:rPr>
        <w:t>往来单位、结算单位：是非必填表头信息，当该单据用户公司内部业务处理的时候可以不用填写。</w:t>
      </w:r>
    </w:p>
    <w:p w:rsidR="00C34EB5" w:rsidRPr="0037086D" w:rsidRDefault="00C34EB5" w:rsidP="005015ED">
      <w:pPr>
        <w:numPr>
          <w:ilvl w:val="0"/>
          <w:numId w:val="185"/>
        </w:numPr>
        <w:ind w:firstLine="0"/>
        <w:rPr>
          <w:rFonts w:cstheme="minorEastAsia"/>
          <w:szCs w:val="21"/>
        </w:rPr>
      </w:pPr>
      <w:r w:rsidRPr="0037086D">
        <w:rPr>
          <w:rFonts w:cstheme="minorEastAsia" w:hint="eastAsia"/>
          <w:szCs w:val="21"/>
        </w:rPr>
        <w:t>业务类别：必填，需要指定这次出库属于什么业务，以便选择到对应的支出项目；</w:t>
      </w:r>
    </w:p>
    <w:p w:rsidR="00C34EB5" w:rsidRPr="0037086D" w:rsidRDefault="00C34EB5" w:rsidP="004E3D77">
      <w:pPr>
        <w:pStyle w:val="4"/>
        <w:rPr>
          <w:b/>
        </w:rPr>
      </w:pPr>
      <w:bookmarkStart w:id="599" w:name="_Toc25312"/>
      <w:bookmarkStart w:id="600" w:name="_Toc137544298"/>
      <w:bookmarkStart w:id="601" w:name="_Toc142640563"/>
      <w:bookmarkStart w:id="602" w:name="_Toc146530757"/>
      <w:r w:rsidRPr="0037086D">
        <w:rPr>
          <w:rFonts w:hint="eastAsia"/>
        </w:rPr>
        <w:lastRenderedPageBreak/>
        <w:t>其他入库查询</w:t>
      </w:r>
      <w:bookmarkEnd w:id="599"/>
      <w:bookmarkEnd w:id="600"/>
      <w:bookmarkEnd w:id="601"/>
      <w:bookmarkEnd w:id="602"/>
    </w:p>
    <w:p w:rsidR="00C34EB5" w:rsidRPr="0037086D" w:rsidRDefault="00C34EB5" w:rsidP="00C34EB5">
      <w:pPr>
        <w:rPr>
          <w:rFonts w:cstheme="minorEastAsia"/>
          <w:szCs w:val="21"/>
        </w:rPr>
      </w:pPr>
      <w:r w:rsidRPr="0037086D">
        <w:rPr>
          <w:noProof/>
        </w:rPr>
        <w:drawing>
          <wp:inline distT="0" distB="0" distL="0" distR="0" wp14:anchorId="5E5671D6" wp14:editId="3559FFED">
            <wp:extent cx="4071600" cy="1800000"/>
            <wp:effectExtent l="0" t="0" r="5715"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统计商品的其他入库情况，包括商品的“数量、单价、金额”等信息。</w:t>
      </w:r>
    </w:p>
    <w:p w:rsidR="00C34EB5" w:rsidRPr="0037086D" w:rsidRDefault="00C34EB5" w:rsidP="005015ED">
      <w:pPr>
        <w:rPr>
          <w:rFonts w:cstheme="minorEastAsia"/>
          <w:bCs/>
          <w:szCs w:val="21"/>
        </w:rPr>
      </w:pPr>
      <w:r w:rsidRPr="0037086D">
        <w:rPr>
          <w:rFonts w:cstheme="minorEastAsia" w:hint="eastAsia"/>
          <w:bCs/>
          <w:szCs w:val="21"/>
        </w:rPr>
        <w:t>操作说明：</w:t>
      </w:r>
    </w:p>
    <w:p w:rsidR="00C34EB5" w:rsidRPr="0037086D" w:rsidRDefault="00C34EB5" w:rsidP="005015ED">
      <w:pPr>
        <w:numPr>
          <w:ilvl w:val="0"/>
          <w:numId w:val="186"/>
        </w:numPr>
        <w:ind w:firstLine="0"/>
        <w:rPr>
          <w:rFonts w:cstheme="minorEastAsia"/>
          <w:szCs w:val="21"/>
        </w:rPr>
      </w:pPr>
      <w:r w:rsidRPr="0037086D">
        <w:rPr>
          <w:rFonts w:cstheme="minorEastAsia" w:hint="eastAsia"/>
          <w:szCs w:val="21"/>
        </w:rPr>
        <w:t>计量单位：下拉选择，可以在“销售单位、采购单位、存货单位、基本单位”等之间进行选择。当选择后下方的数量、计量单位都会根据选择进行数据切换。</w:t>
      </w:r>
    </w:p>
    <w:p w:rsidR="00C34EB5" w:rsidRPr="0037086D" w:rsidRDefault="00C34EB5" w:rsidP="004E3D77">
      <w:pPr>
        <w:pStyle w:val="4"/>
        <w:rPr>
          <w:b/>
        </w:rPr>
      </w:pPr>
      <w:bookmarkStart w:id="603" w:name="_Toc18034"/>
      <w:bookmarkStart w:id="604" w:name="_Toc137544299"/>
      <w:bookmarkStart w:id="605" w:name="_Toc142640564"/>
      <w:bookmarkStart w:id="606" w:name="_Toc146530758"/>
      <w:r w:rsidRPr="0037086D">
        <w:rPr>
          <w:rFonts w:hint="eastAsia"/>
        </w:rPr>
        <w:t>其他出库查询</w:t>
      </w:r>
      <w:bookmarkEnd w:id="603"/>
      <w:bookmarkEnd w:id="604"/>
      <w:bookmarkEnd w:id="605"/>
      <w:bookmarkEnd w:id="606"/>
    </w:p>
    <w:p w:rsidR="00C34EB5" w:rsidRPr="0037086D" w:rsidRDefault="00C34EB5" w:rsidP="00C34EB5">
      <w:r w:rsidRPr="0037086D">
        <w:rPr>
          <w:noProof/>
        </w:rPr>
        <w:drawing>
          <wp:inline distT="0" distB="0" distL="0" distR="0" wp14:anchorId="6187BF17" wp14:editId="2FBACA52">
            <wp:extent cx="4071600" cy="1800000"/>
            <wp:effectExtent l="0" t="0" r="5715"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统计商品的其他出库情况，包括商品的“数量、单价、金额”等信息。</w:t>
      </w:r>
    </w:p>
    <w:p w:rsidR="00C34EB5" w:rsidRPr="0037086D" w:rsidRDefault="00C34EB5" w:rsidP="005015ED">
      <w:pPr>
        <w:rPr>
          <w:rFonts w:cstheme="minorEastAsia"/>
          <w:bCs/>
          <w:szCs w:val="21"/>
        </w:rPr>
      </w:pPr>
      <w:r w:rsidRPr="0037086D">
        <w:rPr>
          <w:rFonts w:cstheme="minorEastAsia" w:hint="eastAsia"/>
          <w:bCs/>
          <w:szCs w:val="21"/>
        </w:rPr>
        <w:t>操作说明：</w:t>
      </w:r>
    </w:p>
    <w:p w:rsidR="00C34EB5" w:rsidRPr="0037086D" w:rsidRDefault="00C34EB5" w:rsidP="005015ED">
      <w:pPr>
        <w:numPr>
          <w:ilvl w:val="0"/>
          <w:numId w:val="187"/>
        </w:numPr>
        <w:ind w:firstLine="0"/>
        <w:rPr>
          <w:rFonts w:cstheme="minorEastAsia"/>
          <w:szCs w:val="21"/>
        </w:rPr>
      </w:pPr>
      <w:r w:rsidRPr="0037086D">
        <w:rPr>
          <w:rFonts w:cstheme="minorEastAsia" w:hint="eastAsia"/>
          <w:szCs w:val="21"/>
        </w:rPr>
        <w:t>计量单位：下拉选择，可以在“销售单位、采购单位、存货单位、基本单位”等之间进行选择。当选择后下方的数量、计量单位都会根据选择进行数据切换。</w:t>
      </w:r>
    </w:p>
    <w:p w:rsidR="00C34EB5" w:rsidRPr="0037086D" w:rsidRDefault="00C34EB5" w:rsidP="004E3D77">
      <w:pPr>
        <w:pStyle w:val="4"/>
        <w:rPr>
          <w:b/>
        </w:rPr>
      </w:pPr>
      <w:bookmarkStart w:id="607" w:name="_Toc29979"/>
      <w:bookmarkStart w:id="608" w:name="_Toc137544300"/>
      <w:bookmarkStart w:id="609" w:name="_Toc142640565"/>
      <w:bookmarkStart w:id="610" w:name="_Toc146530759"/>
      <w:r w:rsidRPr="0037086D">
        <w:rPr>
          <w:rFonts w:hint="eastAsia"/>
        </w:rPr>
        <w:t>其他出入库查询</w:t>
      </w:r>
      <w:bookmarkEnd w:id="607"/>
      <w:bookmarkEnd w:id="608"/>
      <w:bookmarkEnd w:id="609"/>
      <w:bookmarkEnd w:id="610"/>
    </w:p>
    <w:p w:rsidR="00C34EB5" w:rsidRPr="0037086D" w:rsidRDefault="00C34EB5" w:rsidP="00C34EB5">
      <w:r w:rsidRPr="0037086D">
        <w:rPr>
          <w:noProof/>
        </w:rPr>
        <w:drawing>
          <wp:inline distT="0" distB="0" distL="0" distR="0" wp14:anchorId="1F7B80AC" wp14:editId="600415AF">
            <wp:extent cx="4071600" cy="1800000"/>
            <wp:effectExtent l="0" t="0" r="5715"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统计商品的其他出入库以及差异情况，包括商品出入库信息及出入库差异信息。</w:t>
      </w:r>
    </w:p>
    <w:p w:rsidR="00C34EB5" w:rsidRPr="0037086D" w:rsidRDefault="00C34EB5" w:rsidP="005015ED">
      <w:pPr>
        <w:rPr>
          <w:rFonts w:cstheme="minorEastAsia"/>
          <w:bCs/>
          <w:szCs w:val="21"/>
        </w:rPr>
      </w:pPr>
      <w:r w:rsidRPr="0037086D">
        <w:rPr>
          <w:rFonts w:cstheme="minorEastAsia" w:hint="eastAsia"/>
          <w:bCs/>
          <w:szCs w:val="21"/>
        </w:rPr>
        <w:t>操作说明：</w:t>
      </w:r>
    </w:p>
    <w:p w:rsidR="00C34EB5" w:rsidRPr="0037086D" w:rsidRDefault="00C34EB5" w:rsidP="005015ED">
      <w:pPr>
        <w:numPr>
          <w:ilvl w:val="0"/>
          <w:numId w:val="188"/>
        </w:numPr>
        <w:ind w:firstLine="0"/>
        <w:rPr>
          <w:rFonts w:cstheme="minorEastAsia"/>
          <w:szCs w:val="21"/>
        </w:rPr>
      </w:pPr>
      <w:r w:rsidRPr="0037086D">
        <w:rPr>
          <w:rFonts w:cstheme="minorEastAsia" w:hint="eastAsia"/>
          <w:szCs w:val="21"/>
        </w:rPr>
        <w:t>计量单位：下拉选择，可以在“销售单位、采购单位、存货单位、基本单位”等之间进行选择。当选择后下方的数量、计量单位都会根据选择进行数据切换。</w:t>
      </w:r>
    </w:p>
    <w:p w:rsidR="00C34EB5" w:rsidRPr="0037086D" w:rsidRDefault="00C34EB5" w:rsidP="004E3D77">
      <w:pPr>
        <w:pStyle w:val="4"/>
        <w:rPr>
          <w:b/>
        </w:rPr>
      </w:pPr>
      <w:bookmarkStart w:id="611" w:name="_Toc137544301"/>
      <w:bookmarkStart w:id="612" w:name="_Toc142640566"/>
      <w:bookmarkStart w:id="613" w:name="_Toc146530760"/>
      <w:r w:rsidRPr="0037086D">
        <w:rPr>
          <w:rFonts w:hint="eastAsia"/>
        </w:rPr>
        <w:lastRenderedPageBreak/>
        <w:t>其他出入</w:t>
      </w:r>
      <w:bookmarkEnd w:id="611"/>
      <w:r w:rsidRPr="0037086D">
        <w:rPr>
          <w:rFonts w:hint="eastAsia"/>
        </w:rPr>
        <w:t>库明细</w:t>
      </w:r>
      <w:bookmarkEnd w:id="612"/>
      <w:bookmarkEnd w:id="613"/>
    </w:p>
    <w:p w:rsidR="00C34EB5" w:rsidRPr="0037086D" w:rsidRDefault="00C34EB5" w:rsidP="00C34EB5">
      <w:pPr>
        <w:rPr>
          <w:rFonts w:cstheme="minorEastAsia"/>
          <w:szCs w:val="21"/>
        </w:rPr>
      </w:pPr>
      <w:r w:rsidRPr="0037086D">
        <w:rPr>
          <w:noProof/>
        </w:rPr>
        <w:drawing>
          <wp:inline distT="0" distB="0" distL="0" distR="0" wp14:anchorId="520E8622" wp14:editId="123CA956">
            <wp:extent cx="4071600" cy="1800000"/>
            <wp:effectExtent l="0" t="0" r="5715"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查询某一时间段的商品其他出入库单据明细。</w:t>
      </w:r>
    </w:p>
    <w:p w:rsidR="00C34EB5" w:rsidRPr="0037086D" w:rsidRDefault="00C34EB5" w:rsidP="004C2B67">
      <w:pPr>
        <w:pStyle w:val="3"/>
        <w:rPr>
          <w:b/>
        </w:rPr>
      </w:pPr>
      <w:bookmarkStart w:id="614" w:name="_Toc137544302"/>
      <w:bookmarkStart w:id="615" w:name="_Toc142640567"/>
      <w:bookmarkStart w:id="616" w:name="_Toc146530761"/>
      <w:r w:rsidRPr="0037086D">
        <w:rPr>
          <w:rFonts w:hint="eastAsia"/>
        </w:rPr>
        <w:t>盘点管理</w:t>
      </w:r>
      <w:bookmarkEnd w:id="614"/>
      <w:bookmarkEnd w:id="615"/>
      <w:bookmarkEnd w:id="616"/>
    </w:p>
    <w:p w:rsidR="00C34EB5" w:rsidRPr="0037086D" w:rsidRDefault="00C34EB5" w:rsidP="004E3D77">
      <w:pPr>
        <w:pStyle w:val="4"/>
        <w:rPr>
          <w:b/>
        </w:rPr>
      </w:pPr>
      <w:bookmarkStart w:id="617" w:name="_Toc137544303"/>
      <w:bookmarkStart w:id="618" w:name="_Toc142640568"/>
      <w:bookmarkStart w:id="619" w:name="_Toc146530762"/>
      <w:r w:rsidRPr="0037086D">
        <w:rPr>
          <w:rFonts w:hint="eastAsia"/>
        </w:rPr>
        <w:t>盘点管理总览</w:t>
      </w:r>
      <w:bookmarkEnd w:id="617"/>
      <w:bookmarkEnd w:id="618"/>
      <w:bookmarkEnd w:id="619"/>
    </w:p>
    <w:p w:rsidR="00C34EB5" w:rsidRPr="0037086D" w:rsidRDefault="00C34EB5" w:rsidP="005015ED">
      <w:pPr>
        <w:ind w:firstLine="420"/>
        <w:rPr>
          <w:rFonts w:cstheme="minorEastAsia"/>
          <w:szCs w:val="21"/>
        </w:rPr>
      </w:pPr>
      <w:r w:rsidRPr="0037086D">
        <w:rPr>
          <w:rFonts w:cstheme="minorEastAsia" w:hint="eastAsia"/>
          <w:szCs w:val="21"/>
        </w:rPr>
        <w:t>仓库管理人员需要核对库存的账面数据与实际库存数量是否一致，实际工作中，系统账面数量可能与仓库中的真实商品数量不一致，这种情况相当普遍。系统中提供了库存盘点的功能，可以对某个仓库的部分或全部商品进行盘点，再生成报损/报溢单来减少或增加电脑库存账。</w:t>
      </w:r>
    </w:p>
    <w:p w:rsidR="00C34EB5" w:rsidRPr="0037086D" w:rsidRDefault="00C34EB5" w:rsidP="004E3D77">
      <w:pPr>
        <w:pStyle w:val="4"/>
        <w:rPr>
          <w:b/>
        </w:rPr>
      </w:pPr>
      <w:bookmarkStart w:id="620" w:name="_Toc3119"/>
      <w:bookmarkStart w:id="621" w:name="_Toc137544304"/>
      <w:bookmarkStart w:id="622" w:name="_Toc142640569"/>
      <w:bookmarkStart w:id="623" w:name="_Toc146530763"/>
      <w:r w:rsidRPr="0037086D">
        <w:rPr>
          <w:rFonts w:hint="eastAsia"/>
        </w:rPr>
        <w:t>库存盘点</w:t>
      </w:r>
      <w:bookmarkEnd w:id="620"/>
      <w:bookmarkEnd w:id="621"/>
      <w:bookmarkEnd w:id="622"/>
      <w:bookmarkEnd w:id="623"/>
    </w:p>
    <w:p w:rsidR="00C34EB5" w:rsidRPr="0037086D" w:rsidRDefault="00893A33" w:rsidP="00C34EB5">
      <w:pPr>
        <w:rPr>
          <w:rFonts w:cstheme="minorEastAsia"/>
          <w:szCs w:val="21"/>
        </w:rPr>
      </w:pPr>
      <w:r>
        <w:rPr>
          <w:noProof/>
        </w:rPr>
        <w:drawing>
          <wp:inline distT="0" distB="0" distL="0" distR="0" wp14:anchorId="4CD8B020" wp14:editId="1B35C77B">
            <wp:extent cx="4071600" cy="1800000"/>
            <wp:effectExtent l="0" t="0" r="5715" b="0"/>
            <wp:docPr id="484" name="图片 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071600" cy="1800000"/>
                    </a:xfrm>
                    <a:prstGeom prst="rect">
                      <a:avLst/>
                    </a:prstGeom>
                  </pic:spPr>
                </pic:pic>
              </a:graphicData>
            </a:graphic>
          </wp:inline>
        </w:drawing>
      </w:r>
    </w:p>
    <w:p w:rsidR="00C34EB5" w:rsidRPr="0037086D" w:rsidRDefault="00C34EB5" w:rsidP="00E8701D">
      <w:pPr>
        <w:rPr>
          <w:rFonts w:cstheme="minorEastAsia"/>
          <w:szCs w:val="21"/>
        </w:rPr>
      </w:pPr>
      <w:bookmarkStart w:id="624" w:name="_Toc10274"/>
      <w:r w:rsidRPr="0037086D">
        <w:rPr>
          <w:rFonts w:cstheme="minorEastAsia" w:hint="eastAsia"/>
          <w:bCs/>
          <w:szCs w:val="21"/>
        </w:rPr>
        <w:t>功能描述：</w:t>
      </w:r>
      <w:r w:rsidRPr="0037086D">
        <w:rPr>
          <w:rFonts w:cs="宋体" w:hint="eastAsia"/>
          <w:color w:val="000000"/>
          <w:szCs w:val="21"/>
        </w:rPr>
        <w:t>盘点实际库存数量，和账面库存进行对比，自动生成“报损/报溢单”的草稿</w:t>
      </w:r>
      <w:r w:rsidRPr="0037086D">
        <w:rPr>
          <w:rFonts w:cstheme="minorEastAsia" w:hint="eastAsia"/>
          <w:szCs w:val="21"/>
        </w:rPr>
        <w:t>。</w:t>
      </w:r>
    </w:p>
    <w:p w:rsidR="00C34EB5" w:rsidRPr="0037086D" w:rsidRDefault="00C34EB5" w:rsidP="00E8701D">
      <w:pPr>
        <w:rPr>
          <w:rFonts w:cstheme="minorEastAsia"/>
          <w:bCs/>
          <w:szCs w:val="21"/>
        </w:rPr>
      </w:pPr>
      <w:r w:rsidRPr="0037086D">
        <w:rPr>
          <w:rFonts w:cstheme="minorEastAsia" w:hint="eastAsia"/>
          <w:bCs/>
          <w:szCs w:val="21"/>
        </w:rPr>
        <w:t>操作说明：</w:t>
      </w:r>
    </w:p>
    <w:p w:rsidR="00C34EB5" w:rsidRPr="0037086D" w:rsidRDefault="00C34EB5" w:rsidP="00E8701D">
      <w:pPr>
        <w:numPr>
          <w:ilvl w:val="0"/>
          <w:numId w:val="189"/>
        </w:numPr>
        <w:ind w:firstLine="0"/>
        <w:rPr>
          <w:rFonts w:cstheme="minorEastAsia"/>
          <w:szCs w:val="21"/>
        </w:rPr>
      </w:pPr>
      <w:r w:rsidRPr="0037086D">
        <w:rPr>
          <w:rFonts w:cstheme="minorEastAsia" w:hint="eastAsia"/>
          <w:szCs w:val="21"/>
        </w:rPr>
        <w:t>新增单据：手动录入库存盘点单，填入“盘点仓库”和“商品信息”后会自动显示账面的“库存数量”，仓管填入“盘点数量”后，系统自动计算“盈亏数量”。</w:t>
      </w:r>
    </w:p>
    <w:p w:rsidR="00893A33" w:rsidRDefault="00C34EB5" w:rsidP="00E8701D">
      <w:pPr>
        <w:numPr>
          <w:ilvl w:val="0"/>
          <w:numId w:val="189"/>
        </w:numPr>
        <w:ind w:firstLine="0"/>
        <w:rPr>
          <w:rFonts w:cstheme="minorEastAsia"/>
          <w:szCs w:val="21"/>
        </w:rPr>
      </w:pPr>
      <w:r w:rsidRPr="0037086D">
        <w:rPr>
          <w:rFonts w:cstheme="minorEastAsia" w:hint="eastAsia"/>
          <w:szCs w:val="21"/>
        </w:rPr>
        <w:t>未盘点商品查询:</w:t>
      </w:r>
    </w:p>
    <w:p w:rsidR="00C34EB5" w:rsidRDefault="00C34EB5" w:rsidP="00893A33">
      <w:pPr>
        <w:pStyle w:val="af8"/>
        <w:numPr>
          <w:ilvl w:val="0"/>
          <w:numId w:val="493"/>
        </w:numPr>
        <w:ind w:firstLineChars="0"/>
        <w:rPr>
          <w:rFonts w:cstheme="minorEastAsia"/>
          <w:szCs w:val="21"/>
        </w:rPr>
      </w:pPr>
      <w:r w:rsidRPr="00893A33">
        <w:rPr>
          <w:rFonts w:cstheme="minorEastAsia" w:hint="eastAsia"/>
          <w:szCs w:val="21"/>
        </w:rPr>
        <w:t>可以按仓库查询出未盘点的商品，并支持转换为盘点单。</w:t>
      </w:r>
    </w:p>
    <w:p w:rsidR="00893A33" w:rsidRPr="00893A33" w:rsidRDefault="00893A33" w:rsidP="00893A33">
      <w:pPr>
        <w:pStyle w:val="af8"/>
        <w:numPr>
          <w:ilvl w:val="0"/>
          <w:numId w:val="493"/>
        </w:numPr>
        <w:ind w:firstLineChars="0"/>
        <w:rPr>
          <w:rFonts w:cstheme="minorEastAsia"/>
          <w:szCs w:val="21"/>
        </w:rPr>
      </w:pPr>
      <w:r>
        <w:rPr>
          <w:rFonts w:hint="eastAsia"/>
        </w:rPr>
        <w:t>盘点数量生成规则：</w:t>
      </w:r>
      <w:r w:rsidRPr="00910C30">
        <w:rPr>
          <w:rFonts w:hint="eastAsia"/>
        </w:rPr>
        <w:t>支持按库存数量盘点和按0</w:t>
      </w:r>
      <w:r>
        <w:rPr>
          <w:rFonts w:hint="eastAsia"/>
        </w:rPr>
        <w:t>数量生成盘点单盘点数量。</w:t>
      </w:r>
    </w:p>
    <w:p w:rsidR="00C34EB5" w:rsidRDefault="00C34EB5" w:rsidP="00E8701D">
      <w:pPr>
        <w:numPr>
          <w:ilvl w:val="0"/>
          <w:numId w:val="189"/>
        </w:numPr>
        <w:ind w:firstLine="0"/>
        <w:rPr>
          <w:rFonts w:cstheme="minorEastAsia"/>
          <w:szCs w:val="21"/>
        </w:rPr>
      </w:pPr>
      <w:r w:rsidRPr="0037086D">
        <w:rPr>
          <w:rFonts w:cstheme="minorEastAsia" w:hint="eastAsia"/>
          <w:szCs w:val="21"/>
        </w:rPr>
        <w:t>盘点处理：选择盘点单进行盘点处理，系统会根据该张盘点单的盈亏数量自动生成报损/报溢单草稿。</w:t>
      </w:r>
    </w:p>
    <w:p w:rsidR="00C34EB5" w:rsidRPr="0037086D" w:rsidRDefault="00C34EB5" w:rsidP="00E8701D">
      <w:pPr>
        <w:numPr>
          <w:ilvl w:val="0"/>
          <w:numId w:val="189"/>
        </w:numPr>
        <w:ind w:firstLine="0"/>
        <w:rPr>
          <w:rFonts w:cstheme="minorEastAsia"/>
          <w:szCs w:val="21"/>
        </w:rPr>
      </w:pPr>
      <w:r w:rsidRPr="0037086D">
        <w:rPr>
          <w:rFonts w:cstheme="minorEastAsia" w:hint="eastAsia"/>
          <w:szCs w:val="21"/>
        </w:rPr>
        <w:t>盘点汇总：对指定仓库的所有盘点单批量进行盘点处理(必须指定唯一仓库的盘点单)。进入盘点汇总：</w:t>
      </w:r>
    </w:p>
    <w:p w:rsidR="00C34EB5" w:rsidRPr="0037086D" w:rsidRDefault="00C34EB5" w:rsidP="00E8701D">
      <w:pPr>
        <w:numPr>
          <w:ilvl w:val="0"/>
          <w:numId w:val="190"/>
        </w:numPr>
        <w:rPr>
          <w:rFonts w:cstheme="minorEastAsia"/>
          <w:szCs w:val="21"/>
        </w:rPr>
      </w:pPr>
      <w:r w:rsidRPr="0037086D">
        <w:rPr>
          <w:rFonts w:cstheme="minorEastAsia" w:hint="eastAsia"/>
          <w:szCs w:val="21"/>
        </w:rPr>
        <w:t>筛选商品：可以模糊输入商品名称和编号，筛选出部分商品进行盘点。</w:t>
      </w:r>
    </w:p>
    <w:p w:rsidR="00C34EB5" w:rsidRPr="0037086D" w:rsidRDefault="00C34EB5" w:rsidP="00E8701D">
      <w:pPr>
        <w:numPr>
          <w:ilvl w:val="0"/>
          <w:numId w:val="190"/>
        </w:numPr>
        <w:rPr>
          <w:rFonts w:cstheme="minorEastAsia"/>
          <w:szCs w:val="21"/>
        </w:rPr>
      </w:pPr>
      <w:r w:rsidRPr="0037086D">
        <w:rPr>
          <w:rFonts w:cstheme="minorEastAsia" w:hint="eastAsia"/>
          <w:szCs w:val="21"/>
        </w:rPr>
        <w:t>全部盘点处理：对商品所有已有盘点单进行盘点处理，并根据所有盘点单的盈亏数量自动生成报损报溢单草稿。</w:t>
      </w:r>
    </w:p>
    <w:p w:rsidR="00C34EB5" w:rsidRPr="0037086D" w:rsidRDefault="00C34EB5" w:rsidP="00E8701D">
      <w:pPr>
        <w:numPr>
          <w:ilvl w:val="0"/>
          <w:numId w:val="189"/>
        </w:numPr>
        <w:ind w:firstLine="0"/>
        <w:rPr>
          <w:rFonts w:cstheme="minorEastAsia"/>
          <w:szCs w:val="21"/>
        </w:rPr>
      </w:pPr>
      <w:r w:rsidRPr="0037086D">
        <w:rPr>
          <w:rFonts w:cstheme="minorEastAsia" w:hint="eastAsia"/>
          <w:szCs w:val="21"/>
        </w:rPr>
        <w:t>修改为未盘点单据：将做过【盘点处理】的盘点单的状态修改为“未盘点”(仅处理光标当前选中的单据)，用户可以重新对盘点单进行修改并做盘点处理。</w:t>
      </w:r>
    </w:p>
    <w:p w:rsidR="00C34EB5" w:rsidRPr="0037086D" w:rsidRDefault="00C34EB5" w:rsidP="00E8701D">
      <w:pPr>
        <w:numPr>
          <w:ilvl w:val="0"/>
          <w:numId w:val="189"/>
        </w:numPr>
        <w:ind w:firstLine="0"/>
        <w:rPr>
          <w:rFonts w:cstheme="minorEastAsia"/>
          <w:szCs w:val="21"/>
        </w:rPr>
      </w:pPr>
      <w:r w:rsidRPr="0037086D">
        <w:rPr>
          <w:rFonts w:cstheme="minorEastAsia" w:hint="eastAsia"/>
          <w:szCs w:val="21"/>
        </w:rPr>
        <w:t>删除所有已盘点单据：删除所有已盘点完成的单据。</w:t>
      </w:r>
    </w:p>
    <w:p w:rsidR="00015636" w:rsidRDefault="00C34EB5" w:rsidP="00015636">
      <w:pPr>
        <w:numPr>
          <w:ilvl w:val="0"/>
          <w:numId w:val="189"/>
        </w:numPr>
        <w:ind w:firstLine="0"/>
        <w:rPr>
          <w:rFonts w:cstheme="minorEastAsia"/>
          <w:szCs w:val="21"/>
        </w:rPr>
      </w:pPr>
      <w:r w:rsidRPr="0037086D">
        <w:rPr>
          <w:rFonts w:cstheme="minorEastAsia" w:hint="eastAsia"/>
          <w:szCs w:val="21"/>
        </w:rPr>
        <w:t>序列号盘点：系统配置启用【系统采用序列号严密管理模式+序列号关联货位、自由项、批次批号】功能后，车间盘点单支持对启用序列号管理商品进行序列号盘点。</w:t>
      </w:r>
    </w:p>
    <w:p w:rsidR="00893A33" w:rsidRPr="00015636" w:rsidRDefault="00893A33" w:rsidP="00015636">
      <w:pPr>
        <w:numPr>
          <w:ilvl w:val="0"/>
          <w:numId w:val="189"/>
        </w:numPr>
        <w:ind w:firstLine="0"/>
        <w:rPr>
          <w:rFonts w:cstheme="minorEastAsia"/>
          <w:szCs w:val="21"/>
        </w:rPr>
      </w:pPr>
      <w:r w:rsidRPr="00015636">
        <w:rPr>
          <w:rFonts w:cstheme="minorEastAsia" w:hint="eastAsia"/>
          <w:szCs w:val="21"/>
        </w:rPr>
        <w:t>盘点处理单据日期生成规则：支持选择按当前日期，或</w:t>
      </w:r>
      <w:r w:rsidRPr="00015636">
        <w:rPr>
          <w:rFonts w:cstheme="minorEastAsia"/>
          <w:szCs w:val="21"/>
        </w:rPr>
        <w:t>按盘点单日期</w:t>
      </w:r>
      <w:r w:rsidRPr="00015636">
        <w:rPr>
          <w:rFonts w:cstheme="minorEastAsia" w:hint="eastAsia"/>
          <w:szCs w:val="21"/>
        </w:rPr>
        <w:t>生成报损报溢单单据日期。</w:t>
      </w:r>
    </w:p>
    <w:p w:rsidR="00C34EB5" w:rsidRPr="0037086D" w:rsidRDefault="00C34EB5" w:rsidP="004E3D77">
      <w:pPr>
        <w:pStyle w:val="4"/>
        <w:rPr>
          <w:b/>
        </w:rPr>
      </w:pPr>
      <w:bookmarkStart w:id="625" w:name="_Toc137544305"/>
      <w:bookmarkStart w:id="626" w:name="_Toc142640570"/>
      <w:bookmarkStart w:id="627" w:name="_Toc146530764"/>
      <w:r w:rsidRPr="0037086D">
        <w:rPr>
          <w:rFonts w:hint="eastAsia"/>
        </w:rPr>
        <w:lastRenderedPageBreak/>
        <w:t>报损单</w:t>
      </w:r>
      <w:bookmarkEnd w:id="624"/>
      <w:bookmarkEnd w:id="625"/>
      <w:bookmarkEnd w:id="626"/>
      <w:bookmarkEnd w:id="627"/>
    </w:p>
    <w:p w:rsidR="00C34EB5" w:rsidRPr="0037086D" w:rsidRDefault="00C34EB5" w:rsidP="00C34EB5">
      <w:pPr>
        <w:rPr>
          <w:rFonts w:cstheme="minorEastAsia"/>
          <w:szCs w:val="21"/>
        </w:rPr>
      </w:pPr>
      <w:r w:rsidRPr="0037086D">
        <w:rPr>
          <w:noProof/>
        </w:rPr>
        <w:drawing>
          <wp:inline distT="0" distB="0" distL="0" distR="0" wp14:anchorId="41977926" wp14:editId="6B0F8AAF">
            <wp:extent cx="4071600" cy="1800000"/>
            <wp:effectExtent l="0" t="0" r="5715"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宋体" w:hint="eastAsia"/>
          <w:szCs w:val="21"/>
        </w:rPr>
        <w:t>意外情况导致商品受损，通过报损单对商品数量进行调整，使账实相符</w:t>
      </w:r>
      <w:r w:rsidRPr="0037086D">
        <w:rPr>
          <w:rFonts w:cstheme="minorEastAsia" w:hint="eastAsia"/>
          <w:szCs w:val="21"/>
        </w:rPr>
        <w:t>。</w:t>
      </w:r>
    </w:p>
    <w:p w:rsidR="00C34EB5" w:rsidRPr="0037086D" w:rsidRDefault="00C34EB5" w:rsidP="00A45F7E">
      <w:pPr>
        <w:rPr>
          <w:rFonts w:cstheme="minorEastAsia"/>
          <w:szCs w:val="21"/>
        </w:rPr>
      </w:pPr>
      <w:r w:rsidRPr="0037086D">
        <w:rPr>
          <w:rFonts w:cstheme="minorEastAsia" w:hint="eastAsia"/>
          <w:bCs/>
          <w:szCs w:val="21"/>
        </w:rPr>
        <w:t>操作说明：</w:t>
      </w:r>
    </w:p>
    <w:p w:rsidR="00C34EB5" w:rsidRPr="0037086D" w:rsidRDefault="00C34EB5" w:rsidP="00A45F7E">
      <w:pPr>
        <w:numPr>
          <w:ilvl w:val="0"/>
          <w:numId w:val="191"/>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A45F7E">
      <w:pPr>
        <w:numPr>
          <w:ilvl w:val="0"/>
          <w:numId w:val="191"/>
        </w:numPr>
        <w:ind w:firstLine="0"/>
        <w:rPr>
          <w:rFonts w:cstheme="minorEastAsia"/>
          <w:szCs w:val="21"/>
        </w:rPr>
      </w:pPr>
      <w:r w:rsidRPr="0037086D">
        <w:rPr>
          <w:rFonts w:cstheme="minorEastAsia" w:hint="eastAsia"/>
          <w:szCs w:val="21"/>
        </w:rPr>
        <w:t>单据助手功能：实时库存；单据操作日志；清除数量为0的商品；刷新虚拟库存；修改单据；红字反冲。</w:t>
      </w:r>
    </w:p>
    <w:p w:rsidR="00C34EB5" w:rsidRDefault="00C34EB5" w:rsidP="00A45F7E">
      <w:pPr>
        <w:numPr>
          <w:ilvl w:val="0"/>
          <w:numId w:val="191"/>
        </w:numPr>
        <w:ind w:firstLine="0"/>
        <w:rPr>
          <w:rFonts w:cstheme="minorEastAsia"/>
          <w:szCs w:val="21"/>
        </w:rPr>
      </w:pPr>
      <w:r w:rsidRPr="0037086D">
        <w:rPr>
          <w:rFonts w:cstheme="minorEastAsia" w:hint="eastAsia"/>
          <w:szCs w:val="21"/>
        </w:rPr>
        <w:t>过账后库存总值、资产同时减少。</w:t>
      </w:r>
    </w:p>
    <w:p w:rsidR="00943065" w:rsidRPr="0037086D" w:rsidRDefault="00943065" w:rsidP="00A45F7E">
      <w:pPr>
        <w:numPr>
          <w:ilvl w:val="0"/>
          <w:numId w:val="191"/>
        </w:numPr>
        <w:ind w:firstLine="0"/>
        <w:rPr>
          <w:rFonts w:cstheme="minorEastAsia"/>
          <w:szCs w:val="21"/>
        </w:rPr>
      </w:pPr>
      <w:r>
        <w:t>允许只报损浮动单位数量</w:t>
      </w:r>
    </w:p>
    <w:p w:rsidR="00C34EB5" w:rsidRPr="0037086D" w:rsidRDefault="00C34EB5" w:rsidP="004E3D77">
      <w:pPr>
        <w:pStyle w:val="4"/>
        <w:rPr>
          <w:b/>
        </w:rPr>
      </w:pPr>
      <w:bookmarkStart w:id="628" w:name="_Toc32119"/>
      <w:bookmarkStart w:id="629" w:name="_Toc137544306"/>
      <w:bookmarkStart w:id="630" w:name="_Toc142640571"/>
      <w:bookmarkStart w:id="631" w:name="_Toc146530765"/>
      <w:r w:rsidRPr="0037086D">
        <w:rPr>
          <w:rFonts w:hint="eastAsia"/>
        </w:rPr>
        <w:t>报溢单</w:t>
      </w:r>
      <w:bookmarkEnd w:id="628"/>
      <w:bookmarkEnd w:id="629"/>
      <w:bookmarkEnd w:id="630"/>
      <w:bookmarkEnd w:id="631"/>
    </w:p>
    <w:p w:rsidR="00C34EB5" w:rsidRPr="0037086D" w:rsidRDefault="00C34EB5" w:rsidP="00C34EB5">
      <w:r w:rsidRPr="0037086D">
        <w:rPr>
          <w:noProof/>
        </w:rPr>
        <w:drawing>
          <wp:inline distT="0" distB="0" distL="0" distR="0" wp14:anchorId="2DF62506" wp14:editId="56F72434">
            <wp:extent cx="4071600" cy="1800000"/>
            <wp:effectExtent l="0" t="0" r="5715"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仓库中商品数量，通过报溢单对仓库中的商品数量及金额进行调整，使账实相符。</w:t>
      </w:r>
    </w:p>
    <w:p w:rsidR="00C34EB5" w:rsidRPr="0037086D" w:rsidRDefault="00C34EB5" w:rsidP="00A45F7E">
      <w:pPr>
        <w:rPr>
          <w:rFonts w:cstheme="minorEastAsia"/>
          <w:szCs w:val="21"/>
        </w:rPr>
      </w:pPr>
      <w:r w:rsidRPr="0037086D">
        <w:rPr>
          <w:rFonts w:cstheme="minorEastAsia" w:hint="eastAsia"/>
          <w:bCs/>
          <w:szCs w:val="21"/>
        </w:rPr>
        <w:t>操作说明：</w:t>
      </w:r>
    </w:p>
    <w:p w:rsidR="00C34EB5" w:rsidRPr="0037086D" w:rsidRDefault="00C34EB5" w:rsidP="00A45F7E">
      <w:pPr>
        <w:numPr>
          <w:ilvl w:val="0"/>
          <w:numId w:val="192"/>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A45F7E">
      <w:pPr>
        <w:numPr>
          <w:ilvl w:val="0"/>
          <w:numId w:val="192"/>
        </w:numPr>
        <w:ind w:firstLine="0"/>
        <w:rPr>
          <w:rFonts w:cstheme="minorEastAsia"/>
          <w:szCs w:val="21"/>
        </w:rPr>
      </w:pPr>
      <w:r w:rsidRPr="0037086D">
        <w:rPr>
          <w:rFonts w:cstheme="minorEastAsia" w:hint="eastAsia"/>
          <w:szCs w:val="21"/>
        </w:rPr>
        <w:t>单据助手功能：实时库存；单据操作日志；清除数量为0的商品；修改单据；红字反冲。</w:t>
      </w:r>
    </w:p>
    <w:p w:rsidR="00C34EB5" w:rsidRPr="0037086D" w:rsidRDefault="00C34EB5" w:rsidP="00A45F7E">
      <w:pPr>
        <w:numPr>
          <w:ilvl w:val="0"/>
          <w:numId w:val="192"/>
        </w:numPr>
        <w:ind w:firstLine="0"/>
        <w:rPr>
          <w:rFonts w:cstheme="minorEastAsia"/>
          <w:szCs w:val="21"/>
        </w:rPr>
      </w:pPr>
      <w:r w:rsidRPr="0037086D">
        <w:rPr>
          <w:rFonts w:cstheme="minorEastAsia" w:hint="eastAsia"/>
          <w:szCs w:val="21"/>
        </w:rPr>
        <w:t>选择商品会自动带出对应价格。</w:t>
      </w:r>
    </w:p>
    <w:p w:rsidR="00C34EB5" w:rsidRDefault="00C34EB5" w:rsidP="00A45F7E">
      <w:pPr>
        <w:numPr>
          <w:ilvl w:val="0"/>
          <w:numId w:val="192"/>
        </w:numPr>
        <w:ind w:firstLine="0"/>
        <w:rPr>
          <w:rFonts w:cstheme="minorEastAsia"/>
          <w:szCs w:val="21"/>
        </w:rPr>
      </w:pPr>
      <w:r w:rsidRPr="0037086D">
        <w:rPr>
          <w:rFonts w:cstheme="minorEastAsia" w:hint="eastAsia"/>
          <w:szCs w:val="21"/>
        </w:rPr>
        <w:t>过账后库存总值、资产同时增加。</w:t>
      </w:r>
    </w:p>
    <w:p w:rsidR="00943065" w:rsidRPr="0037086D" w:rsidRDefault="00943065" w:rsidP="00A45F7E">
      <w:pPr>
        <w:numPr>
          <w:ilvl w:val="0"/>
          <w:numId w:val="192"/>
        </w:numPr>
        <w:ind w:firstLine="0"/>
        <w:rPr>
          <w:rFonts w:cstheme="minorEastAsia"/>
          <w:szCs w:val="21"/>
        </w:rPr>
      </w:pPr>
      <w:r>
        <w:t>允许只报溢浮动单位数量</w:t>
      </w:r>
    </w:p>
    <w:p w:rsidR="00C34EB5" w:rsidRPr="0037086D" w:rsidRDefault="00C34EB5" w:rsidP="004C2B67">
      <w:pPr>
        <w:pStyle w:val="3"/>
        <w:rPr>
          <w:b/>
        </w:rPr>
      </w:pPr>
      <w:bookmarkStart w:id="632" w:name="_Toc30876"/>
      <w:bookmarkStart w:id="633" w:name="_Toc137544307"/>
      <w:bookmarkStart w:id="634" w:name="_Toc142640572"/>
      <w:bookmarkStart w:id="635" w:name="_Toc146530766"/>
      <w:r w:rsidRPr="0037086D">
        <w:rPr>
          <w:rFonts w:hint="eastAsia"/>
        </w:rPr>
        <w:t>组装生产管理</w:t>
      </w:r>
      <w:bookmarkEnd w:id="632"/>
      <w:bookmarkEnd w:id="633"/>
      <w:bookmarkEnd w:id="634"/>
      <w:bookmarkEnd w:id="635"/>
    </w:p>
    <w:p w:rsidR="00C34EB5" w:rsidRPr="0037086D" w:rsidRDefault="00C34EB5" w:rsidP="004E3D77">
      <w:pPr>
        <w:pStyle w:val="4"/>
        <w:rPr>
          <w:b/>
        </w:rPr>
      </w:pPr>
      <w:bookmarkStart w:id="636" w:name="_Toc137544308"/>
      <w:bookmarkStart w:id="637" w:name="_Toc142640573"/>
      <w:bookmarkStart w:id="638" w:name="_Toc146530767"/>
      <w:r w:rsidRPr="0037086D">
        <w:rPr>
          <w:rFonts w:hint="eastAsia"/>
        </w:rPr>
        <w:t>组装生产管理总览</w:t>
      </w:r>
      <w:bookmarkEnd w:id="636"/>
      <w:bookmarkEnd w:id="637"/>
      <w:bookmarkEnd w:id="638"/>
    </w:p>
    <w:p w:rsidR="00C34EB5" w:rsidRPr="0037086D" w:rsidRDefault="00C34EB5" w:rsidP="00A45F7E">
      <w:pPr>
        <w:ind w:firstLine="420"/>
        <w:rPr>
          <w:rFonts w:cstheme="minorEastAsia"/>
          <w:szCs w:val="21"/>
        </w:rPr>
      </w:pPr>
      <w:r w:rsidRPr="0037086D">
        <w:rPr>
          <w:rFonts w:cstheme="minorEastAsia" w:hint="eastAsia"/>
          <w:szCs w:val="21"/>
        </w:rPr>
        <w:t>组装业务是指将多个散件组装成一个配套件的过程。组装是捆绑销售的一种解决方案，在库存环节进行简单的组装作业。</w:t>
      </w:r>
    </w:p>
    <w:p w:rsidR="00C34EB5" w:rsidRPr="0037086D" w:rsidRDefault="00C34EB5" w:rsidP="00A45F7E">
      <w:pPr>
        <w:ind w:firstLine="420"/>
        <w:rPr>
          <w:rFonts w:cstheme="minorEastAsia"/>
          <w:szCs w:val="21"/>
        </w:rPr>
      </w:pPr>
      <w:r w:rsidRPr="0037086D">
        <w:rPr>
          <w:rFonts w:cstheme="minorEastAsia" w:hint="eastAsia"/>
          <w:szCs w:val="21"/>
        </w:rPr>
        <w:t>拆卸是生产不良品、库存检验次品或销售退回残次品后一般会进行的简单拆卸作业。拆卸和组装作业是一个相反的过程，即把成品拆卸成子件。</w:t>
      </w:r>
    </w:p>
    <w:p w:rsidR="00C34EB5" w:rsidRPr="0037086D" w:rsidRDefault="00C34EB5" w:rsidP="004E3D77">
      <w:pPr>
        <w:pStyle w:val="4"/>
        <w:rPr>
          <w:b/>
        </w:rPr>
      </w:pPr>
      <w:bookmarkStart w:id="639" w:name="_Toc29099"/>
      <w:bookmarkStart w:id="640" w:name="_Toc137544309"/>
      <w:bookmarkStart w:id="641" w:name="_Toc142640574"/>
      <w:bookmarkStart w:id="642" w:name="_Toc146530768"/>
      <w:r w:rsidRPr="0037086D">
        <w:rPr>
          <w:rFonts w:hint="eastAsia"/>
        </w:rPr>
        <w:lastRenderedPageBreak/>
        <w:t>组装拆卸模板</w:t>
      </w:r>
      <w:bookmarkEnd w:id="639"/>
      <w:bookmarkEnd w:id="640"/>
      <w:bookmarkEnd w:id="641"/>
      <w:bookmarkEnd w:id="642"/>
    </w:p>
    <w:p w:rsidR="00C34EB5" w:rsidRPr="0037086D" w:rsidRDefault="00C34EB5" w:rsidP="00C34EB5">
      <w:r w:rsidRPr="0037086D">
        <w:rPr>
          <w:noProof/>
        </w:rPr>
        <w:drawing>
          <wp:inline distT="0" distB="0" distL="0" distR="0" wp14:anchorId="1037DA59" wp14:editId="49C04F37">
            <wp:extent cx="4071600" cy="1800000"/>
            <wp:effectExtent l="0" t="0" r="5715"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组装拆卸模板为组装拆卸模板清单，便于进行快速录入组装拆卸单据。</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numPr>
          <w:ilvl w:val="0"/>
          <w:numId w:val="193"/>
        </w:numPr>
        <w:ind w:firstLine="0"/>
        <w:rPr>
          <w:rFonts w:cstheme="minorEastAsia"/>
          <w:szCs w:val="21"/>
        </w:rPr>
      </w:pPr>
      <w:r w:rsidRPr="0037086D">
        <w:rPr>
          <w:rFonts w:cstheme="minorEastAsia" w:hint="eastAsia"/>
          <w:szCs w:val="21"/>
        </w:rPr>
        <w:t>可以添加模板、复制新增模板、修改模板、批量删除模板、按模板生成组装拆卸单草稿。</w:t>
      </w:r>
    </w:p>
    <w:p w:rsidR="00C34EB5" w:rsidRPr="0037086D" w:rsidRDefault="00C34EB5" w:rsidP="00A45F7E">
      <w:pPr>
        <w:numPr>
          <w:ilvl w:val="0"/>
          <w:numId w:val="193"/>
        </w:numPr>
        <w:ind w:firstLine="0"/>
        <w:rPr>
          <w:rFonts w:cstheme="minorEastAsia"/>
          <w:szCs w:val="21"/>
        </w:rPr>
      </w:pPr>
      <w:r w:rsidRPr="0037086D">
        <w:rPr>
          <w:rFonts w:cstheme="minorEastAsia" w:hint="eastAsia"/>
          <w:szCs w:val="21"/>
        </w:rPr>
        <w:t>可通过“模板名称、摘要、生成商品编号、生成商品名称、入库仓库、出库仓库、生成单据类型”条件对组装拆卸模板进行查询。</w:t>
      </w:r>
    </w:p>
    <w:p w:rsidR="00C34EB5" w:rsidRPr="0037086D" w:rsidRDefault="00C34EB5" w:rsidP="00A45F7E">
      <w:pPr>
        <w:numPr>
          <w:ilvl w:val="0"/>
          <w:numId w:val="193"/>
        </w:numPr>
        <w:ind w:firstLine="0"/>
        <w:rPr>
          <w:rFonts w:cstheme="minorEastAsia"/>
          <w:szCs w:val="21"/>
        </w:rPr>
      </w:pPr>
      <w:r w:rsidRPr="0037086D">
        <w:rPr>
          <w:rFonts w:cstheme="minorEastAsia" w:hint="eastAsia"/>
          <w:szCs w:val="21"/>
        </w:rPr>
        <w:t>点击【添加模板】可打开组装拆卸模板新增界面。</w:t>
      </w:r>
    </w:p>
    <w:p w:rsidR="00C34EB5" w:rsidRPr="0037086D" w:rsidRDefault="00C34EB5" w:rsidP="00A45F7E">
      <w:pPr>
        <w:numPr>
          <w:ilvl w:val="0"/>
          <w:numId w:val="193"/>
        </w:numPr>
        <w:ind w:firstLine="0"/>
        <w:rPr>
          <w:rFonts w:cstheme="minorEastAsia"/>
          <w:szCs w:val="21"/>
        </w:rPr>
      </w:pPr>
      <w:r w:rsidRPr="0037086D">
        <w:rPr>
          <w:rFonts w:cstheme="minorEastAsia" w:hint="eastAsia"/>
          <w:szCs w:val="21"/>
        </w:rPr>
        <w:t>点击【复制模板】可将光标定位行模板复新增成另一个模板。</w:t>
      </w:r>
    </w:p>
    <w:p w:rsidR="00C34EB5" w:rsidRPr="0037086D" w:rsidRDefault="00C34EB5" w:rsidP="00A45F7E">
      <w:pPr>
        <w:numPr>
          <w:ilvl w:val="0"/>
          <w:numId w:val="193"/>
        </w:numPr>
        <w:ind w:firstLine="0"/>
        <w:rPr>
          <w:rFonts w:cstheme="minorEastAsia"/>
          <w:szCs w:val="21"/>
        </w:rPr>
      </w:pPr>
      <w:r w:rsidRPr="0037086D">
        <w:rPr>
          <w:rFonts w:cstheme="minorEastAsia" w:hint="eastAsia"/>
          <w:szCs w:val="21"/>
        </w:rPr>
        <w:t>点击【修改模板】或者双击列表中的模板，可打开该模板编辑界面。</w:t>
      </w:r>
    </w:p>
    <w:p w:rsidR="00C34EB5" w:rsidRPr="0037086D" w:rsidRDefault="00C34EB5" w:rsidP="00A45F7E">
      <w:pPr>
        <w:numPr>
          <w:ilvl w:val="0"/>
          <w:numId w:val="193"/>
        </w:numPr>
        <w:ind w:firstLine="0"/>
        <w:rPr>
          <w:rFonts w:cstheme="minorEastAsia"/>
          <w:szCs w:val="21"/>
        </w:rPr>
      </w:pPr>
      <w:r w:rsidRPr="0037086D">
        <w:rPr>
          <w:rFonts w:cstheme="minorEastAsia" w:hint="eastAsia"/>
          <w:szCs w:val="21"/>
        </w:rPr>
        <w:t>点击【批量删除】可将列表中勾选模板批量删除。</w:t>
      </w:r>
    </w:p>
    <w:p w:rsidR="00C34EB5" w:rsidRPr="0037086D" w:rsidRDefault="00C34EB5" w:rsidP="00A45F7E">
      <w:pPr>
        <w:numPr>
          <w:ilvl w:val="0"/>
          <w:numId w:val="193"/>
        </w:numPr>
        <w:ind w:firstLine="0"/>
        <w:rPr>
          <w:rFonts w:cstheme="minorEastAsia"/>
          <w:szCs w:val="21"/>
        </w:rPr>
      </w:pPr>
      <w:r w:rsidRPr="0037086D">
        <w:rPr>
          <w:rFonts w:cstheme="minorEastAsia" w:hint="eastAsia"/>
          <w:szCs w:val="21"/>
        </w:rPr>
        <w:t>点击【生成草稿】可将光标定位行模板生成组装单草稿或者拆卸单草稿，点击该按钮时，系统会弹出“组装拆卸模板生成草稿”条件设置界面，根据实际情况填写生成数量、出库仓库、入库仓库、生成草稿单据类型、拆装差价处理方式等即可。</w:t>
      </w:r>
    </w:p>
    <w:p w:rsidR="00C34EB5" w:rsidRPr="0037086D" w:rsidRDefault="00C34EB5" w:rsidP="00A45F7E">
      <w:pPr>
        <w:numPr>
          <w:ilvl w:val="0"/>
          <w:numId w:val="193"/>
        </w:numPr>
        <w:ind w:firstLine="0"/>
        <w:rPr>
          <w:rFonts w:cstheme="minorEastAsia"/>
          <w:szCs w:val="21"/>
        </w:rPr>
      </w:pPr>
      <w:r w:rsidRPr="0037086D">
        <w:rPr>
          <w:rFonts w:cstheme="minorEastAsia" w:hint="eastAsia"/>
          <w:szCs w:val="21"/>
        </w:rPr>
        <w:t>点击右上角“感叹号”或列表中“感叹号”，可快速查看模板详情。</w:t>
      </w:r>
    </w:p>
    <w:p w:rsidR="00C34EB5" w:rsidRPr="0037086D" w:rsidRDefault="00C34EB5" w:rsidP="00A45F7E">
      <w:pPr>
        <w:numPr>
          <w:ilvl w:val="0"/>
          <w:numId w:val="193"/>
        </w:numPr>
        <w:ind w:firstLine="0"/>
        <w:rPr>
          <w:rFonts w:cstheme="minorEastAsia"/>
          <w:szCs w:val="21"/>
        </w:rPr>
      </w:pPr>
      <w:r w:rsidRPr="0037086D">
        <w:rPr>
          <w:rFonts w:cstheme="minorEastAsia" w:hint="eastAsia"/>
          <w:szCs w:val="21"/>
        </w:rPr>
        <w:t>通过右上角“Excel图标”可进入组装拆卸模板导入界面。</w:t>
      </w:r>
    </w:p>
    <w:p w:rsidR="00C34EB5" w:rsidRPr="0037086D" w:rsidRDefault="00C34EB5" w:rsidP="00A45F7E">
      <w:pPr>
        <w:numPr>
          <w:ilvl w:val="0"/>
          <w:numId w:val="193"/>
        </w:numPr>
        <w:ind w:firstLine="0"/>
        <w:rPr>
          <w:rFonts w:cstheme="minorEastAsia"/>
          <w:szCs w:val="21"/>
        </w:rPr>
      </w:pPr>
      <w:r w:rsidRPr="0037086D">
        <w:rPr>
          <w:rFonts w:cstheme="minorEastAsia" w:hint="eastAsia"/>
          <w:szCs w:val="21"/>
        </w:rPr>
        <w:t>模板字段说明</w:t>
      </w:r>
    </w:p>
    <w:tbl>
      <w:tblPr>
        <w:tblStyle w:val="aa"/>
        <w:tblW w:w="0" w:type="auto"/>
        <w:tblLook w:val="04A0" w:firstRow="1" w:lastRow="0" w:firstColumn="1" w:lastColumn="0" w:noHBand="0" w:noVBand="1"/>
      </w:tblPr>
      <w:tblGrid>
        <w:gridCol w:w="1916"/>
        <w:gridCol w:w="6606"/>
      </w:tblGrid>
      <w:tr w:rsidR="00C34EB5" w:rsidRPr="0037086D" w:rsidTr="004E3D77">
        <w:tc>
          <w:tcPr>
            <w:tcW w:w="1916" w:type="dxa"/>
            <w:shd w:val="clear" w:color="auto" w:fill="BFBFBF" w:themeFill="background1" w:themeFillShade="BF"/>
          </w:tcPr>
          <w:p w:rsidR="00C34EB5" w:rsidRPr="0037086D" w:rsidRDefault="00C34EB5" w:rsidP="00A45F7E">
            <w:pPr>
              <w:rPr>
                <w:rFonts w:cstheme="minorEastAsia"/>
                <w:bCs/>
                <w:szCs w:val="21"/>
              </w:rPr>
            </w:pPr>
            <w:r w:rsidRPr="0037086D">
              <w:rPr>
                <w:rFonts w:cstheme="minorEastAsia" w:hint="eastAsia"/>
                <w:bCs/>
                <w:szCs w:val="21"/>
              </w:rPr>
              <w:t>字段名称</w:t>
            </w:r>
          </w:p>
        </w:tc>
        <w:tc>
          <w:tcPr>
            <w:tcW w:w="6606" w:type="dxa"/>
            <w:shd w:val="clear" w:color="auto" w:fill="BFBFBF" w:themeFill="background1" w:themeFillShade="BF"/>
          </w:tcPr>
          <w:p w:rsidR="00C34EB5" w:rsidRPr="0037086D" w:rsidRDefault="00C34EB5" w:rsidP="00A45F7E">
            <w:pPr>
              <w:rPr>
                <w:rFonts w:cstheme="minorEastAsia"/>
                <w:bCs/>
                <w:szCs w:val="21"/>
              </w:rPr>
            </w:pPr>
            <w:r w:rsidRPr="0037086D">
              <w:rPr>
                <w:rFonts w:cstheme="minorEastAsia" w:hint="eastAsia"/>
                <w:bCs/>
                <w:szCs w:val="21"/>
              </w:rPr>
              <w:t>功能说明</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模板名称</w:t>
            </w:r>
          </w:p>
        </w:tc>
        <w:tc>
          <w:tcPr>
            <w:tcW w:w="6606" w:type="dxa"/>
          </w:tcPr>
          <w:p w:rsidR="00C34EB5" w:rsidRPr="0037086D" w:rsidRDefault="00C34EB5" w:rsidP="00A45F7E">
            <w:pPr>
              <w:numPr>
                <w:ilvl w:val="0"/>
                <w:numId w:val="194"/>
              </w:numPr>
              <w:rPr>
                <w:rFonts w:cstheme="minorEastAsia"/>
                <w:szCs w:val="21"/>
              </w:rPr>
            </w:pPr>
            <w:r w:rsidRPr="0037086D">
              <w:rPr>
                <w:rFonts w:cstheme="minorEastAsia" w:hint="eastAsia"/>
                <w:szCs w:val="21"/>
              </w:rPr>
              <w:t>一般记录该模板用于什么组装拆卸作业；</w:t>
            </w:r>
          </w:p>
          <w:p w:rsidR="00C34EB5" w:rsidRPr="0037086D" w:rsidRDefault="00C34EB5" w:rsidP="00A45F7E">
            <w:pPr>
              <w:numPr>
                <w:ilvl w:val="0"/>
                <w:numId w:val="194"/>
              </w:numPr>
              <w:rPr>
                <w:rFonts w:cstheme="minorEastAsia"/>
                <w:szCs w:val="21"/>
              </w:rPr>
            </w:pPr>
            <w:r w:rsidRPr="0037086D">
              <w:rPr>
                <w:rFonts w:cstheme="minorEastAsia" w:hint="eastAsia"/>
                <w:szCs w:val="21"/>
              </w:rPr>
              <w:t>必填项；</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入库仓库</w:t>
            </w:r>
          </w:p>
        </w:tc>
        <w:tc>
          <w:tcPr>
            <w:tcW w:w="6606" w:type="dxa"/>
          </w:tcPr>
          <w:p w:rsidR="00C34EB5" w:rsidRPr="0037086D" w:rsidRDefault="00C34EB5" w:rsidP="00A45F7E">
            <w:pPr>
              <w:numPr>
                <w:ilvl w:val="0"/>
                <w:numId w:val="194"/>
              </w:numPr>
              <w:rPr>
                <w:rFonts w:cstheme="minorEastAsia"/>
                <w:szCs w:val="21"/>
              </w:rPr>
            </w:pPr>
            <w:r w:rsidRPr="0037086D">
              <w:rPr>
                <w:rFonts w:cstheme="minorEastAsia" w:hint="eastAsia"/>
                <w:szCs w:val="21"/>
              </w:rPr>
              <w:t>组装好的配套件，或拆卸下来的散件，一般是放入哪个仓库；</w:t>
            </w:r>
          </w:p>
          <w:p w:rsidR="00C34EB5" w:rsidRPr="0037086D" w:rsidRDefault="00C34EB5" w:rsidP="00A45F7E">
            <w:pPr>
              <w:numPr>
                <w:ilvl w:val="0"/>
                <w:numId w:val="194"/>
              </w:numPr>
              <w:rPr>
                <w:rFonts w:cstheme="minorEastAsia"/>
                <w:szCs w:val="21"/>
              </w:rPr>
            </w:pPr>
            <w:r w:rsidRPr="0037086D">
              <w:rPr>
                <w:rFonts w:cstheme="minorEastAsia" w:hint="eastAsia"/>
                <w:szCs w:val="21"/>
              </w:rPr>
              <w:t>非必填项；</w:t>
            </w:r>
          </w:p>
          <w:p w:rsidR="00C34EB5" w:rsidRPr="0037086D" w:rsidRDefault="00C34EB5" w:rsidP="00A45F7E">
            <w:pPr>
              <w:numPr>
                <w:ilvl w:val="0"/>
                <w:numId w:val="194"/>
              </w:numPr>
              <w:rPr>
                <w:rFonts w:cstheme="minorEastAsia"/>
                <w:szCs w:val="21"/>
              </w:rPr>
            </w:pPr>
            <w:r w:rsidRPr="0037086D">
              <w:rPr>
                <w:rFonts w:cstheme="minorEastAsia" w:hint="eastAsia"/>
                <w:szCs w:val="21"/>
              </w:rPr>
              <w:t>也可在实际发生业务时的“组装拆卸单”中录入；</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出库仓库</w:t>
            </w:r>
          </w:p>
        </w:tc>
        <w:tc>
          <w:tcPr>
            <w:tcW w:w="6606" w:type="dxa"/>
          </w:tcPr>
          <w:p w:rsidR="00C34EB5" w:rsidRPr="0037086D" w:rsidRDefault="00C34EB5" w:rsidP="00A45F7E">
            <w:pPr>
              <w:numPr>
                <w:ilvl w:val="0"/>
                <w:numId w:val="194"/>
              </w:numPr>
              <w:rPr>
                <w:rFonts w:cstheme="minorEastAsia"/>
                <w:szCs w:val="21"/>
              </w:rPr>
            </w:pPr>
            <w:r w:rsidRPr="0037086D">
              <w:rPr>
                <w:rFonts w:cstheme="minorEastAsia" w:hint="eastAsia"/>
                <w:szCs w:val="21"/>
              </w:rPr>
              <w:t>组装所需散件，或拆卸所需配套件，一般是从哪个仓库领用；</w:t>
            </w:r>
          </w:p>
          <w:p w:rsidR="00C34EB5" w:rsidRPr="0037086D" w:rsidRDefault="00C34EB5" w:rsidP="00A45F7E">
            <w:pPr>
              <w:numPr>
                <w:ilvl w:val="0"/>
                <w:numId w:val="194"/>
              </w:numPr>
              <w:rPr>
                <w:rFonts w:cstheme="minorEastAsia"/>
                <w:szCs w:val="21"/>
              </w:rPr>
            </w:pPr>
            <w:r w:rsidRPr="0037086D">
              <w:rPr>
                <w:rFonts w:cstheme="minorEastAsia" w:hint="eastAsia"/>
                <w:szCs w:val="21"/>
              </w:rPr>
              <w:t>非必填项；</w:t>
            </w:r>
          </w:p>
          <w:p w:rsidR="00C34EB5" w:rsidRPr="0037086D" w:rsidRDefault="00C34EB5" w:rsidP="00A45F7E">
            <w:pPr>
              <w:numPr>
                <w:ilvl w:val="0"/>
                <w:numId w:val="194"/>
              </w:numPr>
              <w:rPr>
                <w:rFonts w:cstheme="minorEastAsia"/>
                <w:szCs w:val="21"/>
              </w:rPr>
            </w:pPr>
            <w:r w:rsidRPr="0037086D">
              <w:rPr>
                <w:rFonts w:cstheme="minorEastAsia" w:hint="eastAsia"/>
                <w:szCs w:val="21"/>
              </w:rPr>
              <w:t>也可在实际发生业务时的“组装拆卸单”中录入；</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计划生产数量</w:t>
            </w:r>
          </w:p>
        </w:tc>
        <w:tc>
          <w:tcPr>
            <w:tcW w:w="6606" w:type="dxa"/>
          </w:tcPr>
          <w:p w:rsidR="00C34EB5" w:rsidRPr="0037086D" w:rsidRDefault="00C34EB5" w:rsidP="00A45F7E">
            <w:pPr>
              <w:numPr>
                <w:ilvl w:val="0"/>
                <w:numId w:val="194"/>
              </w:numPr>
              <w:rPr>
                <w:rFonts w:cstheme="minorEastAsia"/>
                <w:szCs w:val="21"/>
              </w:rPr>
            </w:pPr>
            <w:r w:rsidRPr="0037086D">
              <w:rPr>
                <w:rFonts w:cstheme="minorEastAsia" w:hint="eastAsia"/>
                <w:szCs w:val="21"/>
              </w:rPr>
              <w:t>一般用于记录需要组装成多少套件，或者需要拆卸出多少散件；</w:t>
            </w:r>
          </w:p>
          <w:p w:rsidR="00C34EB5" w:rsidRPr="0037086D" w:rsidRDefault="00C34EB5" w:rsidP="00A45F7E">
            <w:pPr>
              <w:numPr>
                <w:ilvl w:val="0"/>
                <w:numId w:val="194"/>
              </w:numPr>
              <w:rPr>
                <w:rFonts w:cstheme="minorEastAsia"/>
                <w:szCs w:val="21"/>
              </w:rPr>
            </w:pPr>
            <w:r w:rsidRPr="0037086D">
              <w:rPr>
                <w:rFonts w:cstheme="minorEastAsia" w:hint="eastAsia"/>
                <w:szCs w:val="21"/>
              </w:rPr>
              <w:t>也可以用来记录“起订量”；</w:t>
            </w:r>
          </w:p>
          <w:p w:rsidR="00C34EB5" w:rsidRPr="0037086D" w:rsidRDefault="00C34EB5" w:rsidP="00A45F7E">
            <w:pPr>
              <w:numPr>
                <w:ilvl w:val="0"/>
                <w:numId w:val="194"/>
              </w:numPr>
              <w:rPr>
                <w:rFonts w:cstheme="minorEastAsia"/>
                <w:szCs w:val="21"/>
              </w:rPr>
            </w:pPr>
            <w:r w:rsidRPr="0037086D">
              <w:rPr>
                <w:rFonts w:cstheme="minorEastAsia" w:hint="eastAsia"/>
                <w:szCs w:val="21"/>
              </w:rPr>
              <w:t>非必填项；</w:t>
            </w:r>
          </w:p>
        </w:tc>
      </w:tr>
      <w:tr w:rsidR="00C34EB5" w:rsidRPr="0037086D" w:rsidTr="00A45F7E">
        <w:trPr>
          <w:trHeight w:val="1984"/>
        </w:trPr>
        <w:tc>
          <w:tcPr>
            <w:tcW w:w="1916" w:type="dxa"/>
          </w:tcPr>
          <w:p w:rsidR="00C34EB5" w:rsidRPr="0037086D" w:rsidRDefault="00C34EB5" w:rsidP="00A45F7E">
            <w:pPr>
              <w:rPr>
                <w:rFonts w:cstheme="minorEastAsia"/>
                <w:szCs w:val="21"/>
              </w:rPr>
            </w:pPr>
            <w:r w:rsidRPr="0037086D">
              <w:rPr>
                <w:rFonts w:cstheme="minorEastAsia" w:hint="eastAsia"/>
                <w:szCs w:val="21"/>
              </w:rPr>
              <w:t>拆装差价</w:t>
            </w:r>
          </w:p>
        </w:tc>
        <w:tc>
          <w:tcPr>
            <w:tcW w:w="6606" w:type="dxa"/>
          </w:tcPr>
          <w:p w:rsidR="00C34EB5" w:rsidRPr="0037086D" w:rsidRDefault="00C34EB5" w:rsidP="00A45F7E">
            <w:pPr>
              <w:rPr>
                <w:rFonts w:cstheme="minorEastAsia"/>
                <w:szCs w:val="21"/>
              </w:rPr>
            </w:pPr>
            <w:r w:rsidRPr="0037086D">
              <w:rPr>
                <w:rFonts w:cstheme="minorEastAsia" w:hint="eastAsia"/>
                <w:szCs w:val="21"/>
              </w:rPr>
              <w:t>拆装差价包括“计入拆装差价项目”和“按金额比例重新计算差额成本”两个选项，系统默认勾选拆装差价“计入拆装差价项目”；</w:t>
            </w:r>
          </w:p>
          <w:p w:rsidR="00C34EB5" w:rsidRPr="0037086D" w:rsidRDefault="00C34EB5" w:rsidP="00A45F7E">
            <w:pPr>
              <w:rPr>
                <w:rFonts w:cstheme="minorEastAsia"/>
                <w:szCs w:val="21"/>
              </w:rPr>
            </w:pPr>
            <w:r w:rsidRPr="0037086D">
              <w:rPr>
                <w:rFonts w:cstheme="minorEastAsia" w:hint="eastAsia"/>
                <w:noProof/>
                <w:szCs w:val="21"/>
              </w:rPr>
              <w:drawing>
                <wp:inline distT="0" distB="0" distL="114300" distR="114300" wp14:anchorId="29FA3379" wp14:editId="7E956545">
                  <wp:extent cx="4043680" cy="783590"/>
                  <wp:effectExtent l="0" t="0" r="13970" b="16510"/>
                  <wp:docPr id="481" name="C9F754DE-2CAD-44b6-B708-469DEB6407EB-1" descr="qt_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C9F754DE-2CAD-44b6-B708-469DEB6407EB-1" descr="qt_temp"/>
                          <pic:cNvPicPr>
                            <a:picLocks noChangeAspect="1"/>
                          </pic:cNvPicPr>
                        </pic:nvPicPr>
                        <pic:blipFill>
                          <a:blip r:embed="rId182"/>
                          <a:stretch>
                            <a:fillRect/>
                          </a:stretch>
                        </pic:blipFill>
                        <pic:spPr>
                          <a:xfrm>
                            <a:off x="0" y="0"/>
                            <a:ext cx="4043680" cy="783590"/>
                          </a:xfrm>
                          <a:prstGeom prst="rect">
                            <a:avLst/>
                          </a:prstGeom>
                        </pic:spPr>
                      </pic:pic>
                    </a:graphicData>
                  </a:graphic>
                </wp:inline>
              </w:drawing>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实际可生产数量</w:t>
            </w:r>
          </w:p>
        </w:tc>
        <w:tc>
          <w:tcPr>
            <w:tcW w:w="6606" w:type="dxa"/>
          </w:tcPr>
          <w:p w:rsidR="00C34EB5" w:rsidRPr="0037086D" w:rsidRDefault="00C34EB5" w:rsidP="00A45F7E">
            <w:pPr>
              <w:numPr>
                <w:ilvl w:val="0"/>
                <w:numId w:val="194"/>
              </w:numPr>
              <w:rPr>
                <w:rFonts w:cstheme="minorEastAsia"/>
                <w:szCs w:val="21"/>
              </w:rPr>
            </w:pPr>
            <w:r w:rsidRPr="0037086D">
              <w:rPr>
                <w:rFonts w:cstheme="minorEastAsia" w:hint="eastAsia"/>
                <w:szCs w:val="21"/>
              </w:rPr>
              <w:t>计划生产数量＜＝最小(所需商品库存数量 ÷ 配套数量) 时，则实际可生产数量 ＝ 计划生产数量；</w:t>
            </w:r>
          </w:p>
          <w:p w:rsidR="00C34EB5" w:rsidRPr="0037086D" w:rsidRDefault="00C34EB5" w:rsidP="00A45F7E">
            <w:pPr>
              <w:numPr>
                <w:ilvl w:val="0"/>
                <w:numId w:val="194"/>
              </w:numPr>
              <w:rPr>
                <w:rFonts w:cstheme="minorEastAsia"/>
                <w:szCs w:val="21"/>
              </w:rPr>
            </w:pPr>
            <w:r w:rsidRPr="0037086D">
              <w:rPr>
                <w:rFonts w:cstheme="minorEastAsia" w:hint="eastAsia"/>
                <w:szCs w:val="21"/>
              </w:rPr>
              <w:t>计划生产数量 ＞最小(所需商品库存数量 ÷ 配套数量) 时，则实际可生产数量 ＝ 最小(所需商品库存数量 ÷ 配套数量)；</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生成单据类型</w:t>
            </w:r>
          </w:p>
        </w:tc>
        <w:tc>
          <w:tcPr>
            <w:tcW w:w="6606" w:type="dxa"/>
          </w:tcPr>
          <w:p w:rsidR="00C34EB5" w:rsidRPr="0037086D" w:rsidRDefault="00C34EB5" w:rsidP="00A45F7E">
            <w:pPr>
              <w:rPr>
                <w:rFonts w:cstheme="minorEastAsia"/>
                <w:szCs w:val="21"/>
              </w:rPr>
            </w:pPr>
            <w:r w:rsidRPr="0037086D">
              <w:rPr>
                <w:rFonts w:cstheme="minorEastAsia" w:hint="eastAsia"/>
                <w:szCs w:val="21"/>
              </w:rPr>
              <w:t>表示该模板用于组装作业或者拆卸作业。</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lastRenderedPageBreak/>
              <w:t>生成商品编号、生成商品名称、库存单位、生成数量</w:t>
            </w:r>
          </w:p>
        </w:tc>
        <w:tc>
          <w:tcPr>
            <w:tcW w:w="6606" w:type="dxa"/>
          </w:tcPr>
          <w:p w:rsidR="00C34EB5" w:rsidRPr="0037086D" w:rsidRDefault="00C34EB5" w:rsidP="00A45F7E">
            <w:pPr>
              <w:numPr>
                <w:ilvl w:val="0"/>
                <w:numId w:val="195"/>
              </w:numPr>
              <w:rPr>
                <w:rFonts w:cstheme="minorEastAsia"/>
                <w:szCs w:val="21"/>
              </w:rPr>
            </w:pPr>
            <w:r w:rsidRPr="0037086D">
              <w:rPr>
                <w:rFonts w:cstheme="minorEastAsia" w:hint="eastAsia"/>
                <w:szCs w:val="21"/>
              </w:rPr>
              <w:t>表头“生成单据类型”为“组装单草稿”时，上表体表示组装生成的套件信息；</w:t>
            </w:r>
          </w:p>
          <w:p w:rsidR="00C34EB5" w:rsidRPr="0037086D" w:rsidRDefault="00C34EB5" w:rsidP="00A45F7E">
            <w:pPr>
              <w:numPr>
                <w:ilvl w:val="0"/>
                <w:numId w:val="195"/>
              </w:numPr>
              <w:rPr>
                <w:rFonts w:cstheme="minorEastAsia"/>
                <w:szCs w:val="21"/>
              </w:rPr>
            </w:pPr>
            <w:r w:rsidRPr="0037086D">
              <w:rPr>
                <w:rFonts w:cstheme="minorEastAsia" w:hint="eastAsia"/>
                <w:szCs w:val="21"/>
              </w:rPr>
              <w:t>表头“生成单据类型”为“拆装单草稿”时，上表体表示拆卸下来的散件信息；</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商品编号、商品名称、库存单位</w:t>
            </w:r>
          </w:p>
        </w:tc>
        <w:tc>
          <w:tcPr>
            <w:tcW w:w="6606" w:type="dxa"/>
          </w:tcPr>
          <w:p w:rsidR="00C34EB5" w:rsidRPr="0037086D" w:rsidRDefault="00C34EB5" w:rsidP="00A45F7E">
            <w:pPr>
              <w:numPr>
                <w:ilvl w:val="0"/>
                <w:numId w:val="195"/>
              </w:numPr>
              <w:rPr>
                <w:rFonts w:cstheme="minorEastAsia"/>
                <w:szCs w:val="21"/>
              </w:rPr>
            </w:pPr>
            <w:r w:rsidRPr="0037086D">
              <w:rPr>
                <w:rFonts w:cstheme="minorEastAsia" w:hint="eastAsia"/>
                <w:szCs w:val="21"/>
              </w:rPr>
              <w:t>表头“生成单据类型”为“组装单草稿”时，下表体表示组装生成的套件信息时所需散件商品数量等；</w:t>
            </w:r>
          </w:p>
          <w:p w:rsidR="00C34EB5" w:rsidRPr="0037086D" w:rsidRDefault="00C34EB5" w:rsidP="00A45F7E">
            <w:pPr>
              <w:numPr>
                <w:ilvl w:val="0"/>
                <w:numId w:val="195"/>
              </w:numPr>
              <w:rPr>
                <w:rFonts w:cstheme="minorEastAsia"/>
                <w:szCs w:val="21"/>
              </w:rPr>
            </w:pPr>
            <w:r w:rsidRPr="0037086D">
              <w:rPr>
                <w:rFonts w:cstheme="minorEastAsia" w:hint="eastAsia"/>
                <w:szCs w:val="21"/>
              </w:rPr>
              <w:t>表头“生成单据类型”为“拆装单草稿”时，下表体表示拆卸出散件信息所需套件商品数量；</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配套数量</w:t>
            </w:r>
          </w:p>
        </w:tc>
        <w:tc>
          <w:tcPr>
            <w:tcW w:w="6606" w:type="dxa"/>
          </w:tcPr>
          <w:p w:rsidR="00C34EB5" w:rsidRPr="0037086D" w:rsidRDefault="00C34EB5" w:rsidP="00A45F7E">
            <w:pPr>
              <w:numPr>
                <w:ilvl w:val="0"/>
                <w:numId w:val="195"/>
              </w:numPr>
              <w:rPr>
                <w:rFonts w:cstheme="minorEastAsia"/>
                <w:szCs w:val="21"/>
              </w:rPr>
            </w:pPr>
            <w:r w:rsidRPr="0037086D">
              <w:rPr>
                <w:rFonts w:cstheme="minorEastAsia" w:hint="eastAsia"/>
                <w:szCs w:val="21"/>
              </w:rPr>
              <w:t>用于录入组装成上表体套件数量所需该子件商品的数量；</w:t>
            </w:r>
          </w:p>
          <w:p w:rsidR="00C34EB5" w:rsidRPr="0037086D" w:rsidRDefault="00C34EB5" w:rsidP="00A45F7E">
            <w:pPr>
              <w:numPr>
                <w:ilvl w:val="0"/>
                <w:numId w:val="195"/>
              </w:numPr>
              <w:rPr>
                <w:rFonts w:cstheme="minorEastAsia"/>
                <w:szCs w:val="21"/>
              </w:rPr>
            </w:pPr>
            <w:r w:rsidRPr="0037086D">
              <w:rPr>
                <w:rFonts w:cstheme="minorEastAsia" w:hint="eastAsia"/>
                <w:szCs w:val="21"/>
              </w:rPr>
              <w:t>或者拆卸成上表体散件数量所需套件商品数量；</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库存数量</w:t>
            </w:r>
          </w:p>
        </w:tc>
        <w:tc>
          <w:tcPr>
            <w:tcW w:w="6606" w:type="dxa"/>
          </w:tcPr>
          <w:p w:rsidR="00C34EB5" w:rsidRPr="0037086D" w:rsidRDefault="00C34EB5" w:rsidP="00A45F7E">
            <w:pPr>
              <w:numPr>
                <w:ilvl w:val="0"/>
                <w:numId w:val="195"/>
              </w:numPr>
              <w:rPr>
                <w:rFonts w:cstheme="minorEastAsia"/>
                <w:szCs w:val="21"/>
              </w:rPr>
            </w:pPr>
            <w:r w:rsidRPr="0037086D">
              <w:rPr>
                <w:rFonts w:cstheme="minorEastAsia" w:hint="eastAsia"/>
                <w:szCs w:val="21"/>
              </w:rPr>
              <w:t>该行商品的账面库存数量；</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需求量</w:t>
            </w:r>
          </w:p>
        </w:tc>
        <w:tc>
          <w:tcPr>
            <w:tcW w:w="6606" w:type="dxa"/>
          </w:tcPr>
          <w:p w:rsidR="00C34EB5" w:rsidRPr="0037086D" w:rsidRDefault="00C34EB5" w:rsidP="00A45F7E">
            <w:pPr>
              <w:numPr>
                <w:ilvl w:val="0"/>
                <w:numId w:val="195"/>
              </w:numPr>
              <w:rPr>
                <w:rFonts w:cstheme="minorEastAsia"/>
                <w:szCs w:val="21"/>
              </w:rPr>
            </w:pPr>
            <w:r w:rsidRPr="0037086D">
              <w:rPr>
                <w:rFonts w:cstheme="minorEastAsia" w:hint="eastAsia"/>
                <w:szCs w:val="21"/>
              </w:rPr>
              <w:t>需求量=配套数量*计划生产数量。</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库存余量</w:t>
            </w:r>
          </w:p>
        </w:tc>
        <w:tc>
          <w:tcPr>
            <w:tcW w:w="6606" w:type="dxa"/>
          </w:tcPr>
          <w:p w:rsidR="00C34EB5" w:rsidRPr="0037086D" w:rsidRDefault="00C34EB5" w:rsidP="00A45F7E">
            <w:pPr>
              <w:numPr>
                <w:ilvl w:val="0"/>
                <w:numId w:val="195"/>
              </w:numPr>
              <w:rPr>
                <w:rFonts w:cstheme="minorEastAsia"/>
                <w:szCs w:val="21"/>
              </w:rPr>
            </w:pPr>
            <w:r w:rsidRPr="0037086D">
              <w:rPr>
                <w:rFonts w:cstheme="minorEastAsia" w:hint="eastAsia"/>
                <w:szCs w:val="21"/>
              </w:rPr>
              <w:t>库存余量=库存数量-需求量。</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【生成草稿】</w:t>
            </w:r>
          </w:p>
        </w:tc>
        <w:tc>
          <w:tcPr>
            <w:tcW w:w="6606" w:type="dxa"/>
          </w:tcPr>
          <w:p w:rsidR="00C34EB5" w:rsidRPr="0037086D" w:rsidRDefault="00C34EB5" w:rsidP="00A45F7E">
            <w:pPr>
              <w:numPr>
                <w:ilvl w:val="0"/>
                <w:numId w:val="195"/>
              </w:numPr>
              <w:rPr>
                <w:rFonts w:cstheme="minorEastAsia"/>
                <w:szCs w:val="21"/>
              </w:rPr>
            </w:pPr>
            <w:r w:rsidRPr="0037086D">
              <w:rPr>
                <w:rFonts w:cstheme="minorEastAsia" w:hint="eastAsia"/>
                <w:szCs w:val="21"/>
              </w:rPr>
              <w:t>组装拆卸模板可按“计划生产数量”生成组装拆卸单草稿。</w:t>
            </w:r>
          </w:p>
        </w:tc>
      </w:tr>
    </w:tbl>
    <w:p w:rsidR="00C34EB5" w:rsidRPr="0037086D" w:rsidRDefault="00C34EB5" w:rsidP="004E3D77">
      <w:pPr>
        <w:pStyle w:val="4"/>
        <w:rPr>
          <w:b/>
        </w:rPr>
      </w:pPr>
      <w:bookmarkStart w:id="643" w:name="_Toc29496"/>
      <w:bookmarkStart w:id="644" w:name="_Toc137544310"/>
      <w:bookmarkStart w:id="645" w:name="_Toc142640575"/>
      <w:bookmarkStart w:id="646" w:name="_Toc146530769"/>
      <w:r w:rsidRPr="0037086D">
        <w:rPr>
          <w:rFonts w:hint="eastAsia"/>
        </w:rPr>
        <w:t>组装拆卸单</w:t>
      </w:r>
      <w:bookmarkEnd w:id="643"/>
      <w:bookmarkEnd w:id="644"/>
      <w:bookmarkEnd w:id="645"/>
      <w:bookmarkEnd w:id="646"/>
    </w:p>
    <w:p w:rsidR="00C34EB5" w:rsidRPr="0037086D" w:rsidRDefault="00C34EB5" w:rsidP="00C34EB5">
      <w:pPr>
        <w:rPr>
          <w:rFonts w:cstheme="minorEastAsia"/>
          <w:szCs w:val="21"/>
        </w:rPr>
      </w:pPr>
      <w:r w:rsidRPr="0037086D">
        <w:rPr>
          <w:noProof/>
        </w:rPr>
        <w:drawing>
          <wp:inline distT="0" distB="0" distL="0" distR="0" wp14:anchorId="0B7241BB" wp14:editId="39506805">
            <wp:extent cx="4071600" cy="1800000"/>
            <wp:effectExtent l="0" t="0" r="5715"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将多个散件组装成一个套件的过程，也可以一个套件拆散为多个散件的过程。</w:t>
      </w:r>
    </w:p>
    <w:p w:rsidR="00C34EB5" w:rsidRPr="0037086D" w:rsidRDefault="00C34EB5" w:rsidP="00A45F7E">
      <w:pPr>
        <w:rPr>
          <w:rFonts w:cstheme="minorEastAsia"/>
          <w:szCs w:val="21"/>
        </w:rPr>
      </w:pPr>
      <w:r w:rsidRPr="0037086D">
        <w:rPr>
          <w:rFonts w:cstheme="minorEastAsia" w:hint="eastAsia"/>
          <w:bCs/>
          <w:szCs w:val="21"/>
        </w:rPr>
        <w:t>操作说明：</w:t>
      </w:r>
    </w:p>
    <w:p w:rsidR="00C34EB5" w:rsidRPr="0037086D" w:rsidRDefault="00C34EB5" w:rsidP="00A45F7E">
      <w:pPr>
        <w:ind w:firstLine="420"/>
        <w:rPr>
          <w:rFonts w:cstheme="minorEastAsia"/>
          <w:szCs w:val="21"/>
        </w:rPr>
      </w:pPr>
      <w:r w:rsidRPr="0037086D">
        <w:rPr>
          <w:rFonts w:cstheme="minorEastAsia" w:hint="eastAsia"/>
          <w:szCs w:val="21"/>
        </w:rPr>
        <w:t>组装也是捆绑销售的一种解决方案，在库存环节进行简单的组装作业。</w:t>
      </w:r>
    </w:p>
    <w:p w:rsidR="00C34EB5" w:rsidRPr="0037086D" w:rsidRDefault="00C34EB5" w:rsidP="00A45F7E">
      <w:pPr>
        <w:numPr>
          <w:ilvl w:val="0"/>
          <w:numId w:val="196"/>
        </w:numPr>
        <w:ind w:firstLine="0"/>
        <w:rPr>
          <w:rFonts w:cstheme="minorEastAsia"/>
          <w:szCs w:val="21"/>
        </w:rPr>
      </w:pPr>
      <w:r w:rsidRPr="0037086D">
        <w:rPr>
          <w:rFonts w:cstheme="minorEastAsia" w:hint="eastAsia"/>
          <w:szCs w:val="21"/>
        </w:rPr>
        <w:t>提供“手工录入、调入模板、其他单据明细导入”等方式进行业务单据录入。</w:t>
      </w:r>
    </w:p>
    <w:p w:rsidR="00C34EB5" w:rsidRPr="0037086D" w:rsidRDefault="00C34EB5" w:rsidP="00A45F7E">
      <w:pPr>
        <w:numPr>
          <w:ilvl w:val="0"/>
          <w:numId w:val="196"/>
        </w:numPr>
        <w:ind w:firstLine="0"/>
        <w:rPr>
          <w:rFonts w:cstheme="minorEastAsia"/>
          <w:szCs w:val="21"/>
        </w:rPr>
      </w:pPr>
      <w:r w:rsidRPr="0037086D">
        <w:rPr>
          <w:rFonts w:cstheme="minorEastAsia" w:hint="eastAsia"/>
          <w:szCs w:val="21"/>
        </w:rPr>
        <w:t>单据助手功能：实时库存；单据操作日志；其他单据明细导入；刷新账面库存；修改单据；红字反冲。</w:t>
      </w:r>
    </w:p>
    <w:p w:rsidR="00C34EB5" w:rsidRPr="0037086D" w:rsidRDefault="00C34EB5" w:rsidP="00A45F7E">
      <w:pPr>
        <w:numPr>
          <w:ilvl w:val="0"/>
          <w:numId w:val="196"/>
        </w:numPr>
        <w:ind w:firstLine="0"/>
        <w:rPr>
          <w:rFonts w:cstheme="minorEastAsia"/>
          <w:szCs w:val="21"/>
        </w:rPr>
      </w:pPr>
      <w:r w:rsidRPr="0037086D">
        <w:rPr>
          <w:rFonts w:cstheme="minorEastAsia" w:hint="eastAsia"/>
          <w:szCs w:val="21"/>
        </w:rPr>
        <w:t>组装是生产新品的过程，上表体录入所需散件商品的信息，下表体录入组装形成的套件商品信息。</w:t>
      </w:r>
    </w:p>
    <w:p w:rsidR="00C34EB5" w:rsidRPr="0037086D" w:rsidRDefault="00C34EB5" w:rsidP="00A45F7E">
      <w:pPr>
        <w:numPr>
          <w:ilvl w:val="0"/>
          <w:numId w:val="196"/>
        </w:numPr>
        <w:ind w:firstLine="0"/>
        <w:rPr>
          <w:rFonts w:cstheme="minorEastAsia"/>
          <w:szCs w:val="21"/>
        </w:rPr>
      </w:pPr>
      <w:r w:rsidRPr="0037086D">
        <w:rPr>
          <w:rFonts w:cstheme="minorEastAsia" w:hint="eastAsia"/>
          <w:szCs w:val="21"/>
        </w:rPr>
        <w:t>拆卸是生产不良、库存检验次品或销售退回残次品后一般会进行的简单拆卸作业；拆卸和组装作业是一个相反的过程，即把成品拆卸成子件。组装拆卸单便用于组装和拆卸业务的录入，上表体录入所需套件商品的信息，下表体录入拆卸下来的散件商品信息。</w:t>
      </w:r>
    </w:p>
    <w:p w:rsidR="00C34EB5" w:rsidRPr="0037086D" w:rsidRDefault="00C34EB5" w:rsidP="00A45F7E">
      <w:pPr>
        <w:numPr>
          <w:ilvl w:val="0"/>
          <w:numId w:val="196"/>
        </w:numPr>
        <w:ind w:firstLine="0"/>
        <w:rPr>
          <w:rFonts w:cstheme="minorEastAsia"/>
          <w:szCs w:val="21"/>
        </w:rPr>
      </w:pPr>
      <w:r w:rsidRPr="0037086D">
        <w:rPr>
          <w:rFonts w:cstheme="minorEastAsia" w:hint="eastAsia"/>
          <w:szCs w:val="21"/>
        </w:rPr>
        <w:t>入库操作提供事前费用分摊的功能：</w:t>
      </w:r>
    </w:p>
    <w:p w:rsidR="00C34EB5" w:rsidRPr="0037086D" w:rsidRDefault="00C34EB5" w:rsidP="00A45F7E">
      <w:pPr>
        <w:numPr>
          <w:ilvl w:val="0"/>
          <w:numId w:val="197"/>
        </w:numPr>
        <w:rPr>
          <w:rFonts w:cstheme="minorEastAsia"/>
          <w:szCs w:val="21"/>
        </w:rPr>
      </w:pPr>
      <w:r w:rsidRPr="0037086D">
        <w:rPr>
          <w:rFonts w:cstheme="minorEastAsia" w:hint="eastAsia"/>
          <w:szCs w:val="21"/>
        </w:rPr>
        <w:t>支持动态多费用</w:t>
      </w:r>
    </w:p>
    <w:p w:rsidR="00C34EB5" w:rsidRPr="0037086D" w:rsidRDefault="00C34EB5" w:rsidP="00A45F7E">
      <w:pPr>
        <w:numPr>
          <w:ilvl w:val="0"/>
          <w:numId w:val="198"/>
        </w:numPr>
        <w:rPr>
          <w:rFonts w:cstheme="minorEastAsia"/>
          <w:szCs w:val="21"/>
        </w:rPr>
      </w:pPr>
      <w:r w:rsidRPr="0037086D">
        <w:rPr>
          <w:rFonts w:cstheme="minorEastAsia" w:hint="eastAsia"/>
          <w:szCs w:val="21"/>
        </w:rPr>
        <w:t>在同一张业务单据中可以有运费、装卸费、入库费...，可以可以只有费用，或无任何费用。</w:t>
      </w:r>
    </w:p>
    <w:p w:rsidR="00C34EB5" w:rsidRPr="0037086D" w:rsidRDefault="00C34EB5" w:rsidP="00A45F7E">
      <w:pPr>
        <w:numPr>
          <w:ilvl w:val="0"/>
          <w:numId w:val="198"/>
        </w:numPr>
        <w:rPr>
          <w:rFonts w:cstheme="minorEastAsia"/>
          <w:szCs w:val="21"/>
        </w:rPr>
      </w:pPr>
      <w:r w:rsidRPr="0037086D">
        <w:rPr>
          <w:rFonts w:cstheme="minorEastAsia" w:hint="eastAsia"/>
          <w:szCs w:val="21"/>
        </w:rPr>
        <w:t>不同的费用支持不同的结算单位。</w:t>
      </w:r>
    </w:p>
    <w:p w:rsidR="00C34EB5" w:rsidRPr="0037086D" w:rsidRDefault="00C34EB5" w:rsidP="00A45F7E">
      <w:pPr>
        <w:numPr>
          <w:ilvl w:val="0"/>
          <w:numId w:val="197"/>
        </w:numPr>
        <w:rPr>
          <w:rFonts w:cstheme="minorEastAsia"/>
          <w:szCs w:val="21"/>
        </w:rPr>
      </w:pPr>
      <w:r w:rsidRPr="0037086D">
        <w:rPr>
          <w:rFonts w:cstheme="minorEastAsia" w:hint="eastAsia"/>
          <w:szCs w:val="21"/>
        </w:rPr>
        <w:t>费用后续处理：一旦有费用产生会自动生成后续费用对应的单据，及结算过账，减少客户的业务操作。</w:t>
      </w:r>
    </w:p>
    <w:p w:rsidR="00C34EB5" w:rsidRPr="0037086D" w:rsidRDefault="00C34EB5" w:rsidP="00A45F7E">
      <w:pPr>
        <w:numPr>
          <w:ilvl w:val="0"/>
          <w:numId w:val="197"/>
        </w:numPr>
        <w:rPr>
          <w:rFonts w:cstheme="minorEastAsia"/>
          <w:szCs w:val="21"/>
        </w:rPr>
      </w:pPr>
      <w:r w:rsidRPr="0037086D">
        <w:rPr>
          <w:rFonts w:cstheme="minorEastAsia" w:hint="eastAsia"/>
          <w:szCs w:val="21"/>
        </w:rPr>
        <w:t>费用备注：用于填写费用相关备注信息，当生成费用单的时候该备注信息会同步生成到费用单中。</w:t>
      </w:r>
    </w:p>
    <w:p w:rsidR="00C34EB5" w:rsidRPr="0037086D" w:rsidRDefault="00C34EB5" w:rsidP="00A45F7E">
      <w:pPr>
        <w:numPr>
          <w:ilvl w:val="0"/>
          <w:numId w:val="196"/>
        </w:numPr>
        <w:ind w:firstLine="0"/>
        <w:rPr>
          <w:rFonts w:cstheme="minorEastAsia"/>
          <w:szCs w:val="21"/>
        </w:rPr>
      </w:pPr>
      <w:r w:rsidRPr="0037086D">
        <w:rPr>
          <w:rFonts w:cstheme="minorEastAsia" w:hint="eastAsia"/>
          <w:szCs w:val="21"/>
        </w:rPr>
        <w:t>提供事后费用分摊的功能。</w:t>
      </w:r>
    </w:p>
    <w:p w:rsidR="00C34EB5" w:rsidRPr="0037086D" w:rsidRDefault="00C34EB5" w:rsidP="00A45F7E">
      <w:pPr>
        <w:numPr>
          <w:ilvl w:val="0"/>
          <w:numId w:val="196"/>
        </w:numPr>
        <w:ind w:firstLine="0"/>
        <w:rPr>
          <w:rFonts w:cstheme="minorEastAsia"/>
          <w:szCs w:val="21"/>
        </w:rPr>
      </w:pPr>
      <w:r w:rsidRPr="0037086D">
        <w:rPr>
          <w:rFonts w:cstheme="minorEastAsia" w:hint="eastAsia"/>
          <w:szCs w:val="21"/>
        </w:rPr>
        <w:t>过账后入库仓库商品增加；出库仓库商品减少。</w:t>
      </w:r>
    </w:p>
    <w:p w:rsidR="00C34EB5" w:rsidRPr="0037086D" w:rsidRDefault="00C34EB5" w:rsidP="004E3D77">
      <w:pPr>
        <w:pStyle w:val="4"/>
        <w:rPr>
          <w:b/>
        </w:rPr>
      </w:pPr>
      <w:bookmarkStart w:id="647" w:name="_Toc25559"/>
      <w:bookmarkStart w:id="648" w:name="_Toc137544311"/>
      <w:bookmarkStart w:id="649" w:name="_Toc142640576"/>
      <w:bookmarkStart w:id="650" w:name="_Toc146530770"/>
      <w:r w:rsidRPr="0037086D">
        <w:rPr>
          <w:rFonts w:hint="eastAsia"/>
        </w:rPr>
        <w:lastRenderedPageBreak/>
        <w:t>组装拆卸统计</w:t>
      </w:r>
      <w:bookmarkEnd w:id="647"/>
      <w:bookmarkEnd w:id="648"/>
      <w:bookmarkEnd w:id="649"/>
      <w:bookmarkEnd w:id="650"/>
    </w:p>
    <w:p w:rsidR="00C34EB5" w:rsidRPr="0037086D" w:rsidRDefault="00CE48BC" w:rsidP="00C34EB5">
      <w:r>
        <w:rPr>
          <w:noProof/>
        </w:rPr>
        <w:drawing>
          <wp:inline distT="0" distB="0" distL="0" distR="0" wp14:anchorId="7D83AC29" wp14:editId="57A59A34">
            <wp:extent cx="4071600" cy="1800000"/>
            <wp:effectExtent l="0" t="0" r="5715" b="0"/>
            <wp:docPr id="499" name="图片 4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组装拆卸统计是针对组装和拆卸商品的出库数据和入库数据进行统计。</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numPr>
          <w:ilvl w:val="0"/>
          <w:numId w:val="199"/>
        </w:numPr>
        <w:ind w:firstLine="0"/>
        <w:rPr>
          <w:rFonts w:cstheme="minorEastAsia"/>
          <w:szCs w:val="21"/>
        </w:rPr>
      </w:pPr>
      <w:r w:rsidRPr="0037086D">
        <w:rPr>
          <w:rFonts w:cstheme="minorEastAsia" w:hint="eastAsia"/>
          <w:szCs w:val="21"/>
        </w:rPr>
        <w:t>支持“包含草稿”统计组装拆卸商品的出库数据和入库数据。</w:t>
      </w:r>
    </w:p>
    <w:p w:rsidR="00C34EB5" w:rsidRPr="0037086D" w:rsidRDefault="00C34EB5" w:rsidP="00A45F7E">
      <w:pPr>
        <w:numPr>
          <w:ilvl w:val="0"/>
          <w:numId w:val="199"/>
        </w:numPr>
        <w:ind w:firstLine="0"/>
        <w:rPr>
          <w:rFonts w:cstheme="minorEastAsia"/>
          <w:szCs w:val="21"/>
        </w:rPr>
      </w:pPr>
      <w:r w:rsidRPr="0037086D">
        <w:rPr>
          <w:rFonts w:cstheme="minorEastAsia" w:hint="eastAsia"/>
          <w:szCs w:val="21"/>
        </w:rPr>
        <w:t>支持“树形”和“线性”多种数据结果展示方式。</w:t>
      </w:r>
    </w:p>
    <w:p w:rsidR="00C34EB5" w:rsidRPr="0037086D" w:rsidRDefault="00C34EB5" w:rsidP="00A45F7E">
      <w:pPr>
        <w:numPr>
          <w:ilvl w:val="0"/>
          <w:numId w:val="199"/>
        </w:numPr>
        <w:ind w:firstLine="0"/>
        <w:rPr>
          <w:rFonts w:cstheme="minorEastAsia"/>
          <w:szCs w:val="21"/>
        </w:rPr>
      </w:pPr>
      <w:r w:rsidRPr="0037086D">
        <w:rPr>
          <w:rFonts w:cstheme="minorEastAsia" w:hint="eastAsia"/>
          <w:szCs w:val="21"/>
        </w:rPr>
        <w:t>支持查看明细账本。</w:t>
      </w:r>
    </w:p>
    <w:p w:rsidR="00C34EB5" w:rsidRPr="0037086D" w:rsidRDefault="00C34EB5" w:rsidP="00A45F7E">
      <w:pPr>
        <w:numPr>
          <w:ilvl w:val="0"/>
          <w:numId w:val="199"/>
        </w:numPr>
        <w:ind w:firstLine="0"/>
        <w:rPr>
          <w:rFonts w:cstheme="minorEastAsia"/>
          <w:szCs w:val="21"/>
        </w:rPr>
      </w:pPr>
      <w:r w:rsidRPr="0037086D">
        <w:rPr>
          <w:rFonts w:cstheme="minorEastAsia" w:hint="eastAsia"/>
          <w:szCs w:val="21"/>
        </w:rPr>
        <w:t>支持多种计量单位查看商品数量。</w:t>
      </w:r>
    </w:p>
    <w:p w:rsidR="00C34EB5" w:rsidRPr="0037086D" w:rsidRDefault="00C34EB5" w:rsidP="004C2B67">
      <w:pPr>
        <w:pStyle w:val="3"/>
        <w:rPr>
          <w:b/>
        </w:rPr>
      </w:pPr>
      <w:bookmarkStart w:id="651" w:name="_Toc16338"/>
      <w:bookmarkStart w:id="652" w:name="_Toc137544312"/>
      <w:bookmarkStart w:id="653" w:name="_Toc142640577"/>
      <w:bookmarkStart w:id="654" w:name="_Toc146530771"/>
      <w:r w:rsidRPr="0037086D">
        <w:rPr>
          <w:rFonts w:hint="eastAsia"/>
        </w:rPr>
        <w:t>库存预警</w:t>
      </w:r>
      <w:bookmarkEnd w:id="651"/>
      <w:bookmarkEnd w:id="652"/>
      <w:bookmarkEnd w:id="653"/>
      <w:bookmarkEnd w:id="654"/>
    </w:p>
    <w:p w:rsidR="00C34EB5" w:rsidRPr="0037086D" w:rsidRDefault="00C34EB5" w:rsidP="004E3D77">
      <w:pPr>
        <w:pStyle w:val="4"/>
        <w:rPr>
          <w:b/>
        </w:rPr>
      </w:pPr>
      <w:bookmarkStart w:id="655" w:name="_Toc137544313"/>
      <w:bookmarkStart w:id="656" w:name="_Toc142640578"/>
      <w:bookmarkStart w:id="657" w:name="_Toc146530772"/>
      <w:r w:rsidRPr="0037086D">
        <w:rPr>
          <w:rFonts w:hint="eastAsia"/>
        </w:rPr>
        <w:t>库存报警总览</w:t>
      </w:r>
      <w:bookmarkEnd w:id="655"/>
      <w:bookmarkEnd w:id="656"/>
      <w:bookmarkEnd w:id="657"/>
    </w:p>
    <w:p w:rsidR="00C34EB5" w:rsidRPr="0037086D" w:rsidRDefault="00C34EB5" w:rsidP="00A45F7E">
      <w:pPr>
        <w:ind w:firstLine="420"/>
        <w:rPr>
          <w:rFonts w:cstheme="minorEastAsia"/>
          <w:szCs w:val="21"/>
        </w:rPr>
      </w:pPr>
      <w:r w:rsidRPr="0037086D">
        <w:rPr>
          <w:rFonts w:cstheme="minorEastAsia" w:hint="eastAsia"/>
          <w:szCs w:val="21"/>
        </w:rPr>
        <w:t>用户需要科学的对存货情况进行管理，避免货物堆积过多造成对资金不合理的占用或者是存货准备不足造成销售上的拖延等问题。</w:t>
      </w:r>
    </w:p>
    <w:p w:rsidR="00C34EB5" w:rsidRPr="0037086D" w:rsidRDefault="00C34EB5" w:rsidP="00A45F7E">
      <w:pPr>
        <w:ind w:firstLine="420"/>
        <w:rPr>
          <w:rFonts w:cstheme="minorEastAsia"/>
          <w:szCs w:val="21"/>
        </w:rPr>
      </w:pPr>
      <w:r w:rsidRPr="0037086D">
        <w:rPr>
          <w:rFonts w:cstheme="minorEastAsia" w:hint="eastAsia"/>
          <w:szCs w:val="21"/>
        </w:rPr>
        <w:t>为了满足用户这方面的功能需求，在系统中设计了“库存预警”模块。该模块的主要功能是根据用户的需要对库存的上下限进行设置，当库存商品数量超过上限或低于下限时进行报警。</w:t>
      </w:r>
    </w:p>
    <w:p w:rsidR="00C34EB5" w:rsidRPr="0037086D" w:rsidRDefault="00C34EB5" w:rsidP="00A45F7E">
      <w:pPr>
        <w:ind w:firstLine="420"/>
        <w:rPr>
          <w:rFonts w:cstheme="minorEastAsia"/>
          <w:szCs w:val="21"/>
        </w:rPr>
      </w:pPr>
      <w:r w:rsidRPr="0037086D">
        <w:rPr>
          <w:rFonts w:cstheme="minorEastAsia" w:hint="eastAsia"/>
          <w:szCs w:val="21"/>
        </w:rPr>
        <w:t>库存上下限报警功能可以实现对库存的监控，能很好地控制滞销商品的库存量，保证畅销商品的库存量，对监控滞销商品和畅销商品特别有效。</w:t>
      </w:r>
    </w:p>
    <w:p w:rsidR="00C34EB5" w:rsidRPr="0037086D" w:rsidRDefault="00C34EB5" w:rsidP="004E3D77">
      <w:pPr>
        <w:pStyle w:val="4"/>
        <w:rPr>
          <w:b/>
        </w:rPr>
      </w:pPr>
      <w:bookmarkStart w:id="658" w:name="_Toc14662"/>
      <w:bookmarkStart w:id="659" w:name="_Toc137544314"/>
      <w:bookmarkStart w:id="660" w:name="_Toc142640579"/>
      <w:bookmarkStart w:id="661" w:name="_Toc146530773"/>
      <w:r w:rsidRPr="0037086D">
        <w:rPr>
          <w:rFonts w:hint="eastAsia"/>
        </w:rPr>
        <w:t>库存报警设置智能分析</w:t>
      </w:r>
      <w:bookmarkEnd w:id="658"/>
      <w:bookmarkEnd w:id="659"/>
      <w:bookmarkEnd w:id="660"/>
      <w:bookmarkEnd w:id="661"/>
    </w:p>
    <w:p w:rsidR="00C34EB5" w:rsidRPr="0037086D" w:rsidRDefault="00C34EB5" w:rsidP="00C34EB5">
      <w:pPr>
        <w:rPr>
          <w:rFonts w:cstheme="minorEastAsia"/>
          <w:szCs w:val="21"/>
        </w:rPr>
      </w:pPr>
      <w:r w:rsidRPr="0037086D">
        <w:rPr>
          <w:noProof/>
        </w:rPr>
        <w:drawing>
          <wp:inline distT="0" distB="0" distL="0" distR="0" wp14:anchorId="0E554271" wp14:editId="77E28FB6">
            <wp:extent cx="4071600" cy="1800000"/>
            <wp:effectExtent l="0" t="0" r="5715"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分析商品的销售与存货情况，以此作为库存报警的上下限设置依据。</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numPr>
          <w:ilvl w:val="0"/>
          <w:numId w:val="200"/>
        </w:numPr>
        <w:ind w:firstLine="0"/>
        <w:rPr>
          <w:rFonts w:cstheme="minorEastAsia"/>
          <w:szCs w:val="21"/>
        </w:rPr>
      </w:pPr>
      <w:r w:rsidRPr="0037086D">
        <w:rPr>
          <w:rFonts w:cstheme="minorEastAsia" w:hint="eastAsia"/>
          <w:szCs w:val="21"/>
        </w:rPr>
        <w:t>“库存报警设置智能分析”可以用历史销售情况作为统计依据，根据用户设置的上、下限及订货库存天数，按公式计算库存报警数量的设置。</w:t>
      </w:r>
    </w:p>
    <w:p w:rsidR="00C34EB5" w:rsidRPr="0037086D" w:rsidRDefault="00C34EB5" w:rsidP="00A45F7E">
      <w:pPr>
        <w:numPr>
          <w:ilvl w:val="0"/>
          <w:numId w:val="200"/>
        </w:numPr>
        <w:ind w:firstLine="0"/>
        <w:rPr>
          <w:rFonts w:cstheme="minorEastAsia"/>
          <w:szCs w:val="21"/>
        </w:rPr>
      </w:pPr>
      <w:r w:rsidRPr="0037086D">
        <w:rPr>
          <w:rFonts w:cstheme="minorEastAsia" w:hint="eastAsia"/>
          <w:szCs w:val="21"/>
        </w:rPr>
        <w:t>公式更新库存上限：根据公式更新库存上限、下限或订货库存。</w:t>
      </w:r>
    </w:p>
    <w:p w:rsidR="00C34EB5" w:rsidRPr="0037086D" w:rsidRDefault="00C34EB5" w:rsidP="004E3D77">
      <w:pPr>
        <w:pStyle w:val="4"/>
        <w:rPr>
          <w:b/>
        </w:rPr>
      </w:pPr>
      <w:bookmarkStart w:id="662" w:name="_Toc8172"/>
      <w:bookmarkStart w:id="663" w:name="_Toc137544315"/>
      <w:bookmarkStart w:id="664" w:name="_Toc142640580"/>
      <w:bookmarkStart w:id="665" w:name="_Toc146530774"/>
      <w:r w:rsidRPr="0037086D">
        <w:rPr>
          <w:rFonts w:hint="eastAsia"/>
        </w:rPr>
        <w:lastRenderedPageBreak/>
        <w:t>库存预警设置</w:t>
      </w:r>
      <w:bookmarkEnd w:id="662"/>
      <w:bookmarkEnd w:id="663"/>
      <w:bookmarkEnd w:id="664"/>
      <w:bookmarkEnd w:id="665"/>
    </w:p>
    <w:p w:rsidR="00C34EB5" w:rsidRPr="0037086D" w:rsidRDefault="00855ECB" w:rsidP="00C34EB5">
      <w:pPr>
        <w:rPr>
          <w:rFonts w:cstheme="minorEastAsia"/>
          <w:szCs w:val="21"/>
        </w:rPr>
      </w:pPr>
      <w:r>
        <w:rPr>
          <w:noProof/>
        </w:rPr>
        <w:drawing>
          <wp:inline distT="0" distB="0" distL="0" distR="0" wp14:anchorId="1CD691BC" wp14:editId="282EA588">
            <wp:extent cx="4071600" cy="1800000"/>
            <wp:effectExtent l="0" t="0" r="5715" b="0"/>
            <wp:docPr id="489" name="图片 4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用于设置商品的库存上下限数量。</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numPr>
          <w:ilvl w:val="0"/>
          <w:numId w:val="201"/>
        </w:numPr>
        <w:ind w:firstLine="0"/>
        <w:rPr>
          <w:rFonts w:cstheme="minorEastAsia"/>
          <w:szCs w:val="21"/>
        </w:rPr>
      </w:pPr>
      <w:r w:rsidRPr="0037086D">
        <w:rPr>
          <w:rFonts w:cstheme="minorEastAsia" w:hint="eastAsia"/>
          <w:szCs w:val="21"/>
        </w:rPr>
        <w:t>批量设置全部库存上下限：用公式批量设置当前列表所有商品的库存上下限和订货库存；</w:t>
      </w:r>
    </w:p>
    <w:p w:rsidR="00C34EB5" w:rsidRPr="0037086D" w:rsidRDefault="00C34EB5" w:rsidP="00A45F7E">
      <w:pPr>
        <w:numPr>
          <w:ilvl w:val="0"/>
          <w:numId w:val="201"/>
        </w:numPr>
        <w:ind w:firstLine="0"/>
        <w:rPr>
          <w:rFonts w:cstheme="minorEastAsia"/>
          <w:szCs w:val="21"/>
        </w:rPr>
      </w:pPr>
      <w:r w:rsidRPr="0037086D">
        <w:rPr>
          <w:rFonts w:cstheme="minorEastAsia" w:hint="eastAsia"/>
          <w:szCs w:val="21"/>
        </w:rPr>
        <w:t>各库存上下限：选中某一商品，设置该商品在每个仓库里的库存上下限及订货库存；</w:t>
      </w:r>
    </w:p>
    <w:p w:rsidR="00C34EB5" w:rsidRPr="0037086D" w:rsidRDefault="00C34EB5" w:rsidP="00A45F7E">
      <w:pPr>
        <w:numPr>
          <w:ilvl w:val="0"/>
          <w:numId w:val="202"/>
        </w:numPr>
        <w:rPr>
          <w:rFonts w:cstheme="minorEastAsia"/>
          <w:szCs w:val="21"/>
        </w:rPr>
      </w:pPr>
      <w:r w:rsidRPr="0037086D">
        <w:rPr>
          <w:rFonts w:cstheme="minorEastAsia" w:hint="eastAsia"/>
          <w:szCs w:val="21"/>
        </w:rPr>
        <w:t>批量设置：批量设置选中的某个商品在所有仓库的库存上限、库存下限、订货数量。</w:t>
      </w:r>
    </w:p>
    <w:p w:rsidR="00C34EB5" w:rsidRPr="0037086D" w:rsidRDefault="00C34EB5" w:rsidP="00A45F7E">
      <w:pPr>
        <w:numPr>
          <w:ilvl w:val="0"/>
          <w:numId w:val="202"/>
        </w:numPr>
        <w:rPr>
          <w:rFonts w:cstheme="minorEastAsia"/>
          <w:szCs w:val="21"/>
        </w:rPr>
      </w:pPr>
      <w:r w:rsidRPr="0037086D">
        <w:rPr>
          <w:rFonts w:cstheme="minorEastAsia" w:hint="eastAsia"/>
          <w:szCs w:val="21"/>
        </w:rPr>
        <w:t>批量设置选中仓库库存上下限：批量设置选中的某个商品在列表中的仓库的库存上限、库存下限、订货数量。</w:t>
      </w:r>
    </w:p>
    <w:p w:rsidR="00C34EB5" w:rsidRPr="0037086D" w:rsidRDefault="00C34EB5" w:rsidP="00A45F7E">
      <w:pPr>
        <w:numPr>
          <w:ilvl w:val="0"/>
          <w:numId w:val="201"/>
        </w:numPr>
        <w:ind w:firstLine="0"/>
        <w:rPr>
          <w:rFonts w:cstheme="minorEastAsia"/>
          <w:szCs w:val="21"/>
        </w:rPr>
      </w:pPr>
      <w:r w:rsidRPr="0037086D">
        <w:rPr>
          <w:rFonts w:cstheme="minorEastAsia" w:hint="eastAsia"/>
          <w:szCs w:val="21"/>
        </w:rPr>
        <w:t>库存上下限批量导入：用excel批量导入商品的库存上下限；</w:t>
      </w:r>
    </w:p>
    <w:p w:rsidR="00C34EB5" w:rsidRPr="0037086D" w:rsidRDefault="00C34EB5" w:rsidP="00A45F7E">
      <w:pPr>
        <w:numPr>
          <w:ilvl w:val="0"/>
          <w:numId w:val="201"/>
        </w:numPr>
        <w:ind w:firstLine="0"/>
        <w:rPr>
          <w:rFonts w:cstheme="minorEastAsia"/>
          <w:szCs w:val="21"/>
        </w:rPr>
      </w:pPr>
      <w:r w:rsidRPr="0037086D">
        <w:rPr>
          <w:rFonts w:cstheme="minorEastAsia" w:hint="eastAsia"/>
          <w:szCs w:val="21"/>
        </w:rPr>
        <w:t>按仓库批量设置库存上下限：按仓库对当前列表中的商品批量设置库存上限，支持用【批量设置】批量录入后，也支持在列表中手动编辑修改；</w:t>
      </w:r>
    </w:p>
    <w:p w:rsidR="00C34EB5" w:rsidRPr="0037086D" w:rsidRDefault="00C34EB5" w:rsidP="004E3D77">
      <w:pPr>
        <w:pStyle w:val="4"/>
        <w:rPr>
          <w:b/>
        </w:rPr>
      </w:pPr>
      <w:bookmarkStart w:id="666" w:name="_Toc16744"/>
      <w:bookmarkStart w:id="667" w:name="_Toc137544316"/>
      <w:bookmarkStart w:id="668" w:name="_Toc142640581"/>
      <w:bookmarkStart w:id="669" w:name="_Toc146530775"/>
      <w:r w:rsidRPr="0037086D">
        <w:rPr>
          <w:rFonts w:hint="eastAsia"/>
        </w:rPr>
        <w:t>库存上限报警</w:t>
      </w:r>
      <w:bookmarkEnd w:id="666"/>
      <w:bookmarkEnd w:id="667"/>
      <w:bookmarkEnd w:id="668"/>
      <w:bookmarkEnd w:id="669"/>
    </w:p>
    <w:p w:rsidR="00C34EB5" w:rsidRPr="0037086D" w:rsidRDefault="00855ECB" w:rsidP="00C34EB5">
      <w:r>
        <w:rPr>
          <w:noProof/>
        </w:rPr>
        <w:drawing>
          <wp:inline distT="0" distB="0" distL="0" distR="0" wp14:anchorId="3BB76FB1" wp14:editId="4D430967">
            <wp:extent cx="4071600" cy="1800000"/>
            <wp:effectExtent l="0" t="0" r="5715" b="0"/>
            <wp:docPr id="490" name="图片 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当商品库存数量超出设置上限，会进行报警并支持生成对应的业务单据草稿。</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numPr>
          <w:ilvl w:val="0"/>
          <w:numId w:val="203"/>
        </w:numPr>
        <w:ind w:firstLine="0"/>
        <w:rPr>
          <w:rFonts w:cstheme="minorEastAsia"/>
          <w:szCs w:val="21"/>
        </w:rPr>
      </w:pPr>
      <w:r w:rsidRPr="0037086D">
        <w:rPr>
          <w:rFonts w:cstheme="minorEastAsia" w:hint="eastAsia"/>
          <w:szCs w:val="21"/>
        </w:rPr>
        <w:t>用户可以在查询条件中选择根据设置的“库存上限”或填写的“指定库存数量”来计算库存报警的库存超出数量。</w:t>
      </w:r>
    </w:p>
    <w:p w:rsidR="00C34EB5" w:rsidRPr="0037086D" w:rsidRDefault="00C34EB5" w:rsidP="00A45F7E">
      <w:pPr>
        <w:numPr>
          <w:ilvl w:val="0"/>
          <w:numId w:val="203"/>
        </w:numPr>
        <w:ind w:firstLine="0"/>
        <w:rPr>
          <w:rFonts w:cstheme="minorEastAsia"/>
          <w:szCs w:val="21"/>
        </w:rPr>
      </w:pPr>
      <w:r w:rsidRPr="0037086D">
        <w:rPr>
          <w:rFonts w:cstheme="minorEastAsia" w:hint="eastAsia"/>
          <w:szCs w:val="21"/>
        </w:rPr>
        <w:t>自动生成单据：用户选择超出预警的商品生成对应的单据，以及单据使用的计量单位等信息；系统根据“库存超出数量”，生成对应的单据草稿。</w:t>
      </w:r>
    </w:p>
    <w:p w:rsidR="00C34EB5" w:rsidRPr="0037086D" w:rsidRDefault="00C34EB5" w:rsidP="004E3D77">
      <w:pPr>
        <w:pStyle w:val="4"/>
        <w:rPr>
          <w:b/>
        </w:rPr>
      </w:pPr>
      <w:bookmarkStart w:id="670" w:name="_Toc12635"/>
      <w:bookmarkStart w:id="671" w:name="_Toc137544317"/>
      <w:bookmarkStart w:id="672" w:name="_Toc142640582"/>
      <w:bookmarkStart w:id="673" w:name="_Toc146530776"/>
      <w:r w:rsidRPr="0037086D">
        <w:rPr>
          <w:rFonts w:hint="eastAsia"/>
        </w:rPr>
        <w:t>库存下限报警</w:t>
      </w:r>
      <w:bookmarkEnd w:id="670"/>
      <w:bookmarkEnd w:id="671"/>
      <w:bookmarkEnd w:id="672"/>
      <w:bookmarkEnd w:id="673"/>
    </w:p>
    <w:p w:rsidR="00C34EB5" w:rsidRPr="0037086D" w:rsidRDefault="00855ECB" w:rsidP="00C34EB5">
      <w:r>
        <w:rPr>
          <w:noProof/>
        </w:rPr>
        <w:drawing>
          <wp:inline distT="0" distB="0" distL="0" distR="0" wp14:anchorId="30F4735A" wp14:editId="5C40A771">
            <wp:extent cx="4071600" cy="1800000"/>
            <wp:effectExtent l="0" t="0" r="5715" b="0"/>
            <wp:docPr id="491" name="图片 4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当商品库存数量超出设置下限，会进行报警并支持生成对应的业务单据草稿。</w:t>
      </w:r>
    </w:p>
    <w:p w:rsidR="00C34EB5" w:rsidRPr="0037086D" w:rsidRDefault="00C34EB5" w:rsidP="00A45F7E">
      <w:pPr>
        <w:rPr>
          <w:rFonts w:cstheme="minorEastAsia"/>
          <w:bCs/>
          <w:szCs w:val="21"/>
        </w:rPr>
      </w:pPr>
      <w:r w:rsidRPr="0037086D">
        <w:rPr>
          <w:rFonts w:cstheme="minorEastAsia" w:hint="eastAsia"/>
          <w:bCs/>
          <w:szCs w:val="21"/>
        </w:rPr>
        <w:lastRenderedPageBreak/>
        <w:t>操作说明：</w:t>
      </w:r>
    </w:p>
    <w:p w:rsidR="00C34EB5" w:rsidRPr="0037086D" w:rsidRDefault="00C34EB5" w:rsidP="00A45F7E">
      <w:pPr>
        <w:numPr>
          <w:ilvl w:val="0"/>
          <w:numId w:val="204"/>
        </w:numPr>
        <w:ind w:firstLine="0"/>
        <w:rPr>
          <w:rFonts w:cstheme="minorEastAsia"/>
          <w:szCs w:val="21"/>
        </w:rPr>
      </w:pPr>
      <w:r w:rsidRPr="0037086D">
        <w:rPr>
          <w:rFonts w:cstheme="minorEastAsia" w:hint="eastAsia"/>
          <w:szCs w:val="21"/>
        </w:rPr>
        <w:t>请参看库存上限报警具体说明。</w:t>
      </w:r>
    </w:p>
    <w:p w:rsidR="00C34EB5" w:rsidRPr="0037086D" w:rsidRDefault="00C34EB5" w:rsidP="004C2B67">
      <w:pPr>
        <w:pStyle w:val="3"/>
        <w:rPr>
          <w:b/>
        </w:rPr>
      </w:pPr>
      <w:bookmarkStart w:id="674" w:name="_Toc9786"/>
      <w:bookmarkStart w:id="675" w:name="_Toc137544318"/>
      <w:bookmarkStart w:id="676" w:name="_Toc142640583"/>
      <w:bookmarkStart w:id="677" w:name="_Toc146530777"/>
      <w:r w:rsidRPr="0037086D">
        <w:rPr>
          <w:rFonts w:hint="eastAsia"/>
        </w:rPr>
        <w:t>仓储管理报表</w:t>
      </w:r>
      <w:bookmarkEnd w:id="674"/>
      <w:bookmarkEnd w:id="675"/>
      <w:bookmarkEnd w:id="676"/>
      <w:bookmarkEnd w:id="677"/>
    </w:p>
    <w:p w:rsidR="00C34EB5" w:rsidRPr="0037086D" w:rsidRDefault="00C34EB5" w:rsidP="004E3D77">
      <w:pPr>
        <w:pStyle w:val="4"/>
        <w:rPr>
          <w:b/>
        </w:rPr>
      </w:pPr>
      <w:bookmarkStart w:id="678" w:name="_Toc137544319"/>
      <w:bookmarkStart w:id="679" w:name="_Toc142640584"/>
      <w:bookmarkStart w:id="680" w:name="_Toc146530778"/>
      <w:r w:rsidRPr="0037086D">
        <w:rPr>
          <w:rFonts w:hint="eastAsia"/>
        </w:rPr>
        <w:t>仓储管理报表总览</w:t>
      </w:r>
      <w:bookmarkEnd w:id="678"/>
      <w:bookmarkEnd w:id="679"/>
      <w:bookmarkEnd w:id="680"/>
    </w:p>
    <w:p w:rsidR="00C34EB5" w:rsidRPr="0037086D" w:rsidRDefault="00C34EB5" w:rsidP="00A45F7E">
      <w:pPr>
        <w:ind w:firstLine="420"/>
        <w:rPr>
          <w:rFonts w:cstheme="minorEastAsia"/>
          <w:szCs w:val="21"/>
        </w:rPr>
      </w:pPr>
      <w:r w:rsidRPr="0037086D">
        <w:rPr>
          <w:rFonts w:cstheme="minorEastAsia" w:hint="eastAsia"/>
          <w:szCs w:val="21"/>
        </w:rPr>
        <w:t>仓储管理--报表主要包含：库存状况表、库存状况明细表、虚拟库存状况表、库存分布表、进销存汇总表、出入库汇总表、报损报溢汇总查询、商品批次跟踪、商品近效期查询、库存批号明细表、商品保质期查询、库存周转率等。</w:t>
      </w:r>
    </w:p>
    <w:p w:rsidR="00C34EB5" w:rsidRPr="0037086D" w:rsidRDefault="00C34EB5" w:rsidP="004E3D77">
      <w:pPr>
        <w:pStyle w:val="4"/>
        <w:rPr>
          <w:b/>
        </w:rPr>
      </w:pPr>
      <w:bookmarkStart w:id="681" w:name="_Toc29604"/>
      <w:bookmarkStart w:id="682" w:name="_Toc137544320"/>
      <w:bookmarkStart w:id="683" w:name="_Toc142640585"/>
      <w:bookmarkStart w:id="684" w:name="_Toc146530779"/>
      <w:r w:rsidRPr="0037086D">
        <w:rPr>
          <w:rFonts w:hint="eastAsia"/>
        </w:rPr>
        <w:t>库存状况表</w:t>
      </w:r>
      <w:bookmarkEnd w:id="681"/>
      <w:bookmarkEnd w:id="682"/>
      <w:bookmarkEnd w:id="683"/>
      <w:bookmarkEnd w:id="684"/>
    </w:p>
    <w:p w:rsidR="00C34EB5" w:rsidRPr="0037086D" w:rsidRDefault="0060267E" w:rsidP="00C34EB5">
      <w:pPr>
        <w:rPr>
          <w:rFonts w:cstheme="minorEastAsia"/>
          <w:szCs w:val="21"/>
        </w:rPr>
      </w:pPr>
      <w:r>
        <w:rPr>
          <w:noProof/>
        </w:rPr>
        <w:drawing>
          <wp:inline distT="0" distB="0" distL="0" distR="0" wp14:anchorId="6818517F" wp14:editId="3B8D7FD0">
            <wp:extent cx="4071600" cy="1800000"/>
            <wp:effectExtent l="0" t="0" r="5715" b="0"/>
            <wp:docPr id="482" name="图片 4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查询当前或任意一段时间内、任意仓库的库存状况。</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ind w:firstLine="420"/>
        <w:rPr>
          <w:rFonts w:cstheme="minorEastAsia"/>
          <w:szCs w:val="21"/>
        </w:rPr>
      </w:pPr>
      <w:r w:rsidRPr="0037086D">
        <w:rPr>
          <w:rFonts w:cstheme="minorEastAsia" w:hint="eastAsia"/>
          <w:szCs w:val="21"/>
        </w:rPr>
        <w:t>包括：账面库存、账面浮动库存、本均价及库存金额等，并支持穿透式查询，追溯每一笔具体的原始单据。</w:t>
      </w:r>
    </w:p>
    <w:p w:rsidR="00C34EB5" w:rsidRPr="0037086D" w:rsidRDefault="00C34EB5" w:rsidP="00A45F7E">
      <w:pPr>
        <w:numPr>
          <w:ilvl w:val="0"/>
          <w:numId w:val="205"/>
        </w:numPr>
        <w:ind w:firstLine="0"/>
        <w:rPr>
          <w:rFonts w:cstheme="minorEastAsia"/>
          <w:szCs w:val="21"/>
        </w:rPr>
      </w:pPr>
      <w:r w:rsidRPr="0037086D">
        <w:rPr>
          <w:rFonts w:cstheme="minorEastAsia" w:hint="eastAsia"/>
          <w:szCs w:val="21"/>
        </w:rPr>
        <w:t>查询条件支持多商品同时查询：</w:t>
      </w:r>
    </w:p>
    <w:p w:rsidR="00C34EB5" w:rsidRPr="0037086D" w:rsidRDefault="00C34EB5" w:rsidP="00A45F7E">
      <w:pPr>
        <w:numPr>
          <w:ilvl w:val="0"/>
          <w:numId w:val="206"/>
        </w:numPr>
        <w:rPr>
          <w:rFonts w:cstheme="minorEastAsia"/>
          <w:szCs w:val="21"/>
        </w:rPr>
      </w:pPr>
      <w:r w:rsidRPr="0037086D">
        <w:rPr>
          <w:rFonts w:cstheme="minorEastAsia" w:hint="eastAsia"/>
          <w:szCs w:val="21"/>
        </w:rPr>
        <w:t>商品编号、商品名称、商品条码：支持多商品同时查询。</w:t>
      </w:r>
    </w:p>
    <w:p w:rsidR="00C34EB5" w:rsidRPr="0037086D" w:rsidRDefault="00C34EB5" w:rsidP="00A45F7E">
      <w:pPr>
        <w:numPr>
          <w:ilvl w:val="0"/>
          <w:numId w:val="206"/>
        </w:numPr>
        <w:rPr>
          <w:rFonts w:cstheme="minorEastAsia"/>
          <w:szCs w:val="21"/>
        </w:rPr>
      </w:pPr>
      <w:r w:rsidRPr="0037086D">
        <w:rPr>
          <w:rFonts w:cstheme="minorEastAsia" w:hint="eastAsia"/>
          <w:szCs w:val="21"/>
        </w:rPr>
        <w:t>点击图标在弹出界面一次性录入多信息，点确定后会将录入的多信息按分隔规则进行分割一次性将多商品同时查询出来，并在线性报表进行数据展示。</w:t>
      </w:r>
    </w:p>
    <w:p w:rsidR="00C34EB5" w:rsidRPr="0037086D" w:rsidRDefault="00C34EB5" w:rsidP="00A45F7E">
      <w:pPr>
        <w:numPr>
          <w:ilvl w:val="0"/>
          <w:numId w:val="205"/>
        </w:numPr>
        <w:ind w:firstLine="0"/>
        <w:rPr>
          <w:rFonts w:cstheme="minorEastAsia"/>
          <w:szCs w:val="21"/>
        </w:rPr>
      </w:pPr>
      <w:r w:rsidRPr="0037086D">
        <w:rPr>
          <w:rFonts w:hint="eastAsia"/>
        </w:rPr>
        <w:t>查询条件“价格方式”：当选择为“成本均价”：父节点的金额是按下方的子节点金额合计，均价为“金额÷数量”计算得到。</w:t>
      </w:r>
    </w:p>
    <w:p w:rsidR="00C34EB5" w:rsidRDefault="00C34EB5" w:rsidP="00A45F7E">
      <w:pPr>
        <w:numPr>
          <w:ilvl w:val="0"/>
          <w:numId w:val="205"/>
        </w:numPr>
        <w:ind w:firstLine="0"/>
        <w:rPr>
          <w:rFonts w:cstheme="minorEastAsia"/>
          <w:szCs w:val="21"/>
        </w:rPr>
      </w:pPr>
      <w:r w:rsidRPr="0037086D">
        <w:rPr>
          <w:rFonts w:cstheme="minorEastAsia" w:hint="eastAsia"/>
          <w:szCs w:val="21"/>
        </w:rPr>
        <w:t>查询条件“</w:t>
      </w:r>
      <w:r w:rsidRPr="0037086D">
        <w:rPr>
          <w:rFonts w:hint="eastAsia"/>
        </w:rPr>
        <w:t>商品数量</w:t>
      </w:r>
      <w:r w:rsidRPr="0037086D">
        <w:rPr>
          <w:rFonts w:cstheme="minorEastAsia" w:hint="eastAsia"/>
          <w:szCs w:val="21"/>
        </w:rPr>
        <w:t>”：能够对商品的基本单位数量进行过滤。</w:t>
      </w:r>
    </w:p>
    <w:p w:rsidR="0060267E" w:rsidRPr="0037086D" w:rsidRDefault="0060267E" w:rsidP="00A45F7E">
      <w:pPr>
        <w:numPr>
          <w:ilvl w:val="0"/>
          <w:numId w:val="205"/>
        </w:numPr>
        <w:ind w:firstLine="0"/>
        <w:rPr>
          <w:rFonts w:cstheme="minorEastAsia"/>
          <w:szCs w:val="21"/>
        </w:rPr>
      </w:pPr>
      <w:r>
        <w:rPr>
          <w:rFonts w:hint="eastAsia"/>
        </w:rPr>
        <w:t>查询条件</w:t>
      </w:r>
      <w:r w:rsidRPr="00910C30">
        <w:rPr>
          <w:rFonts w:hint="eastAsia"/>
        </w:rPr>
        <w:t>勾选“库存数量为负显示为红色”，对于数量为负数的商品，会用红色进行标记提醒用户</w:t>
      </w:r>
    </w:p>
    <w:p w:rsidR="00C34EB5" w:rsidRPr="0037086D" w:rsidRDefault="00C34EB5" w:rsidP="00A45F7E">
      <w:pPr>
        <w:numPr>
          <w:ilvl w:val="0"/>
          <w:numId w:val="205"/>
        </w:numPr>
        <w:ind w:firstLine="0"/>
        <w:rPr>
          <w:rFonts w:cstheme="minorEastAsia"/>
          <w:szCs w:val="21"/>
        </w:rPr>
      </w:pPr>
      <w:r w:rsidRPr="0037086D">
        <w:rPr>
          <w:rFonts w:cstheme="minorEastAsia" w:hint="eastAsia"/>
          <w:szCs w:val="21"/>
        </w:rPr>
        <w:t>明细账本：选中某行商品后，点击该按钮，可根据〖库存状况表〗的查询条件进入〖库存状况明细表〗。</w:t>
      </w:r>
    </w:p>
    <w:p w:rsidR="00C34EB5" w:rsidRPr="0037086D" w:rsidRDefault="00C34EB5" w:rsidP="00A45F7E">
      <w:pPr>
        <w:numPr>
          <w:ilvl w:val="0"/>
          <w:numId w:val="205"/>
        </w:numPr>
        <w:ind w:firstLine="0"/>
        <w:rPr>
          <w:rFonts w:cstheme="minorEastAsia"/>
          <w:szCs w:val="21"/>
        </w:rPr>
      </w:pPr>
      <w:r w:rsidRPr="0037086D">
        <w:rPr>
          <w:rFonts w:cstheme="minorEastAsia" w:hint="eastAsia"/>
          <w:szCs w:val="21"/>
        </w:rPr>
        <w:t>线性列表：按查询条件范围内，商品的最子级基本信息展示库存状况表。</w:t>
      </w:r>
    </w:p>
    <w:p w:rsidR="00C34EB5" w:rsidRPr="0037086D" w:rsidRDefault="00C34EB5" w:rsidP="00A45F7E">
      <w:pPr>
        <w:numPr>
          <w:ilvl w:val="0"/>
          <w:numId w:val="205"/>
        </w:numPr>
        <w:ind w:firstLine="0"/>
        <w:rPr>
          <w:rFonts w:cstheme="minorEastAsia"/>
          <w:szCs w:val="21"/>
        </w:rPr>
      </w:pPr>
      <w:r w:rsidRPr="0037086D">
        <w:rPr>
          <w:rFonts w:cstheme="minorEastAsia" w:hint="eastAsia"/>
          <w:szCs w:val="21"/>
        </w:rPr>
        <w:t>批次明细：商品采用：先进先出、手工指定成本算法时，可查看某个商品的批次明细。</w:t>
      </w:r>
    </w:p>
    <w:p w:rsidR="00C34EB5" w:rsidRPr="0037086D" w:rsidRDefault="00C34EB5" w:rsidP="00A45F7E">
      <w:pPr>
        <w:numPr>
          <w:ilvl w:val="0"/>
          <w:numId w:val="205"/>
        </w:numPr>
        <w:ind w:firstLine="0"/>
        <w:rPr>
          <w:rFonts w:cstheme="minorEastAsia"/>
          <w:szCs w:val="21"/>
        </w:rPr>
      </w:pPr>
      <w:r w:rsidRPr="0037086D">
        <w:rPr>
          <w:rFonts w:cstheme="minorEastAsia" w:hint="eastAsia"/>
          <w:szCs w:val="21"/>
        </w:rPr>
        <w:t>库存分布--查询所辖库存：查询鼠标选中行商品在当前操作员管辖仓库范围内的库存分布情况。</w:t>
      </w:r>
    </w:p>
    <w:p w:rsidR="00C34EB5" w:rsidRDefault="00C34EB5" w:rsidP="00A45F7E">
      <w:pPr>
        <w:numPr>
          <w:ilvl w:val="0"/>
          <w:numId w:val="205"/>
        </w:numPr>
        <w:ind w:firstLine="0"/>
        <w:rPr>
          <w:rFonts w:cstheme="minorEastAsia"/>
          <w:szCs w:val="21"/>
        </w:rPr>
      </w:pPr>
      <w:r w:rsidRPr="0037086D">
        <w:rPr>
          <w:rFonts w:cstheme="minorEastAsia" w:hint="eastAsia"/>
          <w:szCs w:val="21"/>
        </w:rPr>
        <w:t>库存分布--查询当前库存：查询鼠标选中行商品在当前〖库存状况表〗仓库查询条件范围内的库存分布情况。</w:t>
      </w:r>
    </w:p>
    <w:p w:rsidR="00BC64C9" w:rsidRPr="0037086D" w:rsidRDefault="00BC64C9" w:rsidP="00A45F7E">
      <w:pPr>
        <w:numPr>
          <w:ilvl w:val="0"/>
          <w:numId w:val="205"/>
        </w:numPr>
        <w:ind w:firstLine="0"/>
        <w:rPr>
          <w:rFonts w:cstheme="minorEastAsia"/>
          <w:szCs w:val="21"/>
        </w:rPr>
      </w:pPr>
      <w:r>
        <w:rPr>
          <w:rFonts w:cstheme="minorEastAsia" w:hint="eastAsia"/>
          <w:szCs w:val="21"/>
        </w:rPr>
        <w:t>自由项明细：快速查询委外物料</w:t>
      </w:r>
      <w:r w:rsidRPr="00910C30">
        <w:rPr>
          <w:rFonts w:hint="eastAsia"/>
        </w:rPr>
        <w:t>自由项明细</w:t>
      </w:r>
      <w:r>
        <w:rPr>
          <w:rFonts w:hint="eastAsia"/>
        </w:rPr>
        <w:t>表</w:t>
      </w:r>
      <w:r w:rsidRPr="00910C30">
        <w:rPr>
          <w:rFonts w:hint="eastAsia"/>
        </w:rPr>
        <w:t>的报表数据</w:t>
      </w:r>
    </w:p>
    <w:p w:rsidR="00C34EB5" w:rsidRPr="0037086D" w:rsidRDefault="00C34EB5" w:rsidP="00A45F7E">
      <w:pPr>
        <w:numPr>
          <w:ilvl w:val="0"/>
          <w:numId w:val="205"/>
        </w:numPr>
        <w:ind w:firstLine="0"/>
        <w:rPr>
          <w:rFonts w:cstheme="minorEastAsia"/>
          <w:szCs w:val="21"/>
        </w:rPr>
      </w:pPr>
      <w:r w:rsidRPr="0037086D">
        <w:rPr>
          <w:rFonts w:hint="eastAsia"/>
        </w:rPr>
        <w:t>列“自定义辅助数量”不支持点击排序的功能。</w:t>
      </w:r>
    </w:p>
    <w:p w:rsidR="00C34EB5" w:rsidRPr="0037086D" w:rsidRDefault="00C34EB5" w:rsidP="004E3D77">
      <w:pPr>
        <w:pStyle w:val="4"/>
        <w:rPr>
          <w:b/>
        </w:rPr>
      </w:pPr>
      <w:bookmarkStart w:id="685" w:name="_Toc22726"/>
      <w:bookmarkStart w:id="686" w:name="_Toc137544321"/>
      <w:bookmarkStart w:id="687" w:name="_Toc142640586"/>
      <w:bookmarkStart w:id="688" w:name="_Toc146530780"/>
      <w:r w:rsidRPr="0037086D">
        <w:rPr>
          <w:rFonts w:hint="eastAsia"/>
        </w:rPr>
        <w:lastRenderedPageBreak/>
        <w:t>库存状况明细表</w:t>
      </w:r>
      <w:bookmarkEnd w:id="685"/>
      <w:bookmarkEnd w:id="686"/>
      <w:bookmarkEnd w:id="687"/>
      <w:bookmarkEnd w:id="688"/>
    </w:p>
    <w:p w:rsidR="00C34EB5" w:rsidRPr="0037086D" w:rsidRDefault="00C34EB5" w:rsidP="00C34EB5">
      <w:r w:rsidRPr="0037086D">
        <w:rPr>
          <w:noProof/>
        </w:rPr>
        <w:drawing>
          <wp:inline distT="0" distB="0" distL="0" distR="0" wp14:anchorId="719918BF" wp14:editId="1957557E">
            <wp:extent cx="4071600" cy="1800000"/>
            <wp:effectExtent l="0" t="0" r="5715"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库存状况明细表方便用户直接快速的查询某个商品的库存历史状况。</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numPr>
          <w:ilvl w:val="0"/>
          <w:numId w:val="207"/>
        </w:numPr>
        <w:ind w:firstLine="0"/>
        <w:rPr>
          <w:rFonts w:cstheme="minorEastAsia"/>
          <w:szCs w:val="21"/>
        </w:rPr>
      </w:pPr>
      <w:r w:rsidRPr="0037086D">
        <w:rPr>
          <w:rFonts w:cstheme="minorEastAsia" w:hint="eastAsia"/>
          <w:szCs w:val="21"/>
        </w:rPr>
        <w:t>原始单据：可追溯历史库存状况的原始单据。</w:t>
      </w:r>
    </w:p>
    <w:p w:rsidR="00C34EB5" w:rsidRPr="0037086D" w:rsidRDefault="00C34EB5" w:rsidP="00A45F7E">
      <w:pPr>
        <w:numPr>
          <w:ilvl w:val="0"/>
          <w:numId w:val="207"/>
        </w:numPr>
        <w:ind w:firstLine="0"/>
        <w:rPr>
          <w:rFonts w:cstheme="minorEastAsia"/>
          <w:szCs w:val="21"/>
        </w:rPr>
      </w:pPr>
      <w:r w:rsidRPr="0037086D">
        <w:rPr>
          <w:rFonts w:cstheme="minorEastAsia" w:hint="eastAsia"/>
          <w:szCs w:val="21"/>
        </w:rPr>
        <w:t>修改单据▼：包含“修改单据表头信息；批量修改单据日期；批量修改经手人、部门；批量修改说明；批量修改摘要”等功能。</w:t>
      </w:r>
    </w:p>
    <w:p w:rsidR="00C34EB5" w:rsidRPr="0037086D" w:rsidRDefault="00C34EB5" w:rsidP="00A45F7E">
      <w:pPr>
        <w:numPr>
          <w:ilvl w:val="0"/>
          <w:numId w:val="207"/>
        </w:numPr>
        <w:ind w:firstLine="0"/>
        <w:rPr>
          <w:rFonts w:cstheme="minorEastAsia"/>
          <w:szCs w:val="21"/>
        </w:rPr>
      </w:pPr>
      <w:r w:rsidRPr="0037086D">
        <w:rPr>
          <w:rFonts w:cstheme="minorEastAsia" w:hint="eastAsia"/>
          <w:szCs w:val="21"/>
        </w:rPr>
        <w:t>成本计算：对系统重新进行成本计算。</w:t>
      </w:r>
    </w:p>
    <w:p w:rsidR="00C34EB5" w:rsidRPr="0037086D" w:rsidRDefault="00C34EB5" w:rsidP="004E3D77">
      <w:pPr>
        <w:pStyle w:val="4"/>
        <w:rPr>
          <w:b/>
        </w:rPr>
      </w:pPr>
      <w:bookmarkStart w:id="689" w:name="_Toc3313"/>
      <w:bookmarkStart w:id="690" w:name="_Toc137544322"/>
      <w:bookmarkStart w:id="691" w:name="_Toc142640587"/>
      <w:bookmarkStart w:id="692" w:name="_Toc146530781"/>
      <w:r w:rsidRPr="0037086D">
        <w:rPr>
          <w:rFonts w:hint="eastAsia"/>
        </w:rPr>
        <w:t>虚拟库存状况表</w:t>
      </w:r>
      <w:bookmarkEnd w:id="689"/>
      <w:bookmarkEnd w:id="690"/>
      <w:bookmarkEnd w:id="691"/>
      <w:bookmarkEnd w:id="692"/>
    </w:p>
    <w:p w:rsidR="00C34EB5" w:rsidRPr="0037086D" w:rsidRDefault="00CE48BC" w:rsidP="00C34EB5">
      <w:r>
        <w:rPr>
          <w:noProof/>
        </w:rPr>
        <w:drawing>
          <wp:inline distT="0" distB="0" distL="0" distR="0" wp14:anchorId="20ABF556" wp14:editId="769D0CC6">
            <wp:extent cx="4071600" cy="1800000"/>
            <wp:effectExtent l="0" t="0" r="5715" b="0"/>
            <wp:docPr id="498" name="图片 4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统计账面库存的同时，还统计了订货、草稿等数量。</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numPr>
          <w:ilvl w:val="0"/>
          <w:numId w:val="208"/>
        </w:numPr>
        <w:ind w:firstLine="0"/>
        <w:rPr>
          <w:rFonts w:cstheme="minorEastAsia"/>
          <w:szCs w:val="21"/>
        </w:rPr>
      </w:pPr>
      <w:r w:rsidRPr="0037086D">
        <w:rPr>
          <w:rFonts w:cstheme="minorEastAsia" w:hint="eastAsia"/>
          <w:szCs w:val="21"/>
        </w:rPr>
        <w:t>默认公式：虚拟库存数量＝账面库存＋已采购订货数量－已销售订货数量＋草稿入库－草稿出库。用户可以点击【虚拟库存公式设置】自己进行公式调整，保证销售按时按量发货，可减少库存积压，降低库存成本。</w:t>
      </w:r>
    </w:p>
    <w:p w:rsidR="00C34EB5" w:rsidRPr="0037086D" w:rsidRDefault="00C34EB5" w:rsidP="00A45F7E">
      <w:pPr>
        <w:numPr>
          <w:ilvl w:val="0"/>
          <w:numId w:val="208"/>
        </w:numPr>
        <w:ind w:firstLine="0"/>
        <w:rPr>
          <w:rFonts w:cstheme="minorEastAsia"/>
          <w:szCs w:val="21"/>
        </w:rPr>
      </w:pPr>
      <w:r w:rsidRPr="0037086D">
        <w:rPr>
          <w:rFonts w:cstheme="minorEastAsia" w:hint="eastAsia"/>
          <w:szCs w:val="21"/>
        </w:rPr>
        <w:t>线性列表：查询条件范围内，商品的最子级基本信息展示库存状况表。</w:t>
      </w:r>
    </w:p>
    <w:p w:rsidR="00C34EB5" w:rsidRPr="0037086D" w:rsidRDefault="00C34EB5" w:rsidP="00A45F7E">
      <w:pPr>
        <w:numPr>
          <w:ilvl w:val="0"/>
          <w:numId w:val="208"/>
        </w:numPr>
        <w:ind w:firstLine="0"/>
        <w:rPr>
          <w:rFonts w:cstheme="minorEastAsia"/>
          <w:szCs w:val="21"/>
        </w:rPr>
      </w:pPr>
      <w:r w:rsidRPr="0037086D">
        <w:rPr>
          <w:rFonts w:cstheme="minorEastAsia" w:hint="eastAsia"/>
          <w:szCs w:val="21"/>
        </w:rPr>
        <w:t>库存分布：查询鼠标选中行商品在当前〖虚拟库存状况表〗仓库查询条件范围内的库存分布情况。</w:t>
      </w:r>
    </w:p>
    <w:p w:rsidR="00C34EB5" w:rsidRPr="0037086D" w:rsidRDefault="00C34EB5" w:rsidP="00A45F7E">
      <w:pPr>
        <w:numPr>
          <w:ilvl w:val="0"/>
          <w:numId w:val="208"/>
        </w:numPr>
        <w:ind w:firstLine="0"/>
        <w:rPr>
          <w:rFonts w:cstheme="minorEastAsia"/>
          <w:szCs w:val="21"/>
        </w:rPr>
      </w:pPr>
      <w:r w:rsidRPr="0037086D">
        <w:rPr>
          <w:rFonts w:cstheme="minorEastAsia" w:hint="eastAsia"/>
          <w:szCs w:val="21"/>
        </w:rPr>
        <w:t>虚拟库存公式设置：系统默认的虚拟库存公式为“账面库存+已采购订货数量-已销售订货数量+草稿入库-草稿出库”。用户可以自己定义虚拟库存的取数公式，系统提供的字段包括：账面库存、已采购订货数量、已销售订货数量、草稿入库、草稿出库。</w:t>
      </w:r>
    </w:p>
    <w:p w:rsidR="00C34EB5" w:rsidRPr="0037086D" w:rsidRDefault="00C34EB5" w:rsidP="00A45F7E">
      <w:pPr>
        <w:numPr>
          <w:ilvl w:val="0"/>
          <w:numId w:val="208"/>
        </w:numPr>
        <w:ind w:firstLine="0"/>
        <w:rPr>
          <w:rFonts w:cstheme="minorEastAsia"/>
          <w:szCs w:val="21"/>
        </w:rPr>
      </w:pPr>
      <w:r w:rsidRPr="0037086D">
        <w:rPr>
          <w:rFonts w:cstheme="minorEastAsia" w:hint="eastAsia"/>
          <w:szCs w:val="21"/>
        </w:rPr>
        <w:t>查询条件中计量单位切换：当商品采用多单位后，虚拟库存状况表可通过查询条件中的计量单位选择按基本计量单、采购单位、销售单位或者存货单位来统计。但是不同商品各自的计量单位可能不同，报表中无法直观体现。例如：A类大米的存货单位是“袋”，B类大米的存货单位是“斤”，通过【单位格式切换】我们可以直观看到每个库存商品的存货数量。</w:t>
      </w:r>
    </w:p>
    <w:p w:rsidR="00C34EB5" w:rsidRPr="0037086D" w:rsidRDefault="00C34EB5" w:rsidP="00A45F7E">
      <w:pPr>
        <w:rPr>
          <w:rFonts w:cstheme="minorEastAsia"/>
          <w:szCs w:val="21"/>
        </w:rPr>
      </w:pPr>
      <w:r w:rsidRPr="0037086D">
        <w:rPr>
          <w:rFonts w:cstheme="minorEastAsia" w:hint="eastAsia"/>
          <w:szCs w:val="21"/>
        </w:rPr>
        <w:t>备注：按采购单位、销售单位或者存货单位来统计时，可以使用【单位格式切换】的按钮。</w:t>
      </w:r>
    </w:p>
    <w:p w:rsidR="00C34EB5" w:rsidRPr="0037086D" w:rsidRDefault="00C34EB5" w:rsidP="00A45F7E">
      <w:pPr>
        <w:numPr>
          <w:ilvl w:val="0"/>
          <w:numId w:val="208"/>
        </w:numPr>
        <w:ind w:firstLine="0"/>
        <w:rPr>
          <w:rFonts w:cstheme="minorEastAsia"/>
          <w:szCs w:val="21"/>
        </w:rPr>
      </w:pPr>
      <w:r w:rsidRPr="0037086D">
        <w:rPr>
          <w:rFonts w:cstheme="minorEastAsia" w:hint="eastAsia"/>
          <w:szCs w:val="21"/>
        </w:rPr>
        <w:t>明细查询：可分别查询账面库存、草稿入库、草稿出库、草稿入库+草稿出库、已采购订货数量、已销售订货数量的历史库存明细。</w:t>
      </w:r>
    </w:p>
    <w:p w:rsidR="00C34EB5" w:rsidRPr="0037086D" w:rsidRDefault="00C34EB5" w:rsidP="00A45F7E">
      <w:pPr>
        <w:numPr>
          <w:ilvl w:val="0"/>
          <w:numId w:val="208"/>
        </w:numPr>
        <w:ind w:firstLine="0"/>
        <w:rPr>
          <w:rFonts w:cstheme="minorEastAsia"/>
          <w:szCs w:val="21"/>
        </w:rPr>
      </w:pPr>
      <w:r w:rsidRPr="0037086D">
        <w:rPr>
          <w:rFonts w:cstheme="minorEastAsia" w:hint="eastAsia"/>
          <w:szCs w:val="21"/>
        </w:rPr>
        <w:t>已销售数设置：用户可根据实际情况设置哪些业务单据可影响已销售数。系统默认是全部销售类单据。</w:t>
      </w:r>
    </w:p>
    <w:p w:rsidR="00C34EB5" w:rsidRPr="0037086D" w:rsidRDefault="00C34EB5" w:rsidP="00A45F7E">
      <w:pPr>
        <w:numPr>
          <w:ilvl w:val="0"/>
          <w:numId w:val="208"/>
        </w:numPr>
        <w:ind w:firstLine="0"/>
        <w:rPr>
          <w:rFonts w:cstheme="minorEastAsia"/>
          <w:szCs w:val="21"/>
        </w:rPr>
      </w:pPr>
      <w:r w:rsidRPr="0037086D">
        <w:rPr>
          <w:rFonts w:cstheme="minorEastAsia" w:hint="eastAsia"/>
          <w:szCs w:val="21"/>
        </w:rPr>
        <w:t>草稿库存重算：若有通过其他外部程序(SQL数据库、物联通、订货通、全渠道、店账通、定制程序等)传入单据到系统中为草稿状态，建议单据传入后定期手动点击【草稿库存</w:t>
      </w:r>
      <w:r w:rsidRPr="0037086D">
        <w:rPr>
          <w:rFonts w:cstheme="minorEastAsia" w:hint="eastAsia"/>
          <w:szCs w:val="21"/>
        </w:rPr>
        <w:lastRenderedPageBreak/>
        <w:t>重算】，以保证虚拟库存的精准性。</w:t>
      </w:r>
    </w:p>
    <w:p w:rsidR="00C34EB5" w:rsidRPr="0037086D" w:rsidRDefault="00C34EB5" w:rsidP="00A45F7E">
      <w:pPr>
        <w:numPr>
          <w:ilvl w:val="0"/>
          <w:numId w:val="208"/>
        </w:numPr>
        <w:ind w:firstLine="0"/>
        <w:rPr>
          <w:rFonts w:cstheme="minorEastAsia"/>
          <w:szCs w:val="21"/>
        </w:rPr>
      </w:pPr>
      <w:r w:rsidRPr="0037086D">
        <w:rPr>
          <w:rFonts w:cstheme="minorEastAsia" w:hint="eastAsia"/>
          <w:szCs w:val="21"/>
        </w:rPr>
        <w:t>订单库存重算：若有通过其他外部程序(SQL数据库、物联通、订货通、全渠道、店账通、定制程序等)传入订单到系统中，建议订单单据传入后定期手动点击【订单库存重算】，以保证虚拟库存的精准性。</w:t>
      </w:r>
    </w:p>
    <w:p w:rsidR="00C34EB5" w:rsidRPr="0037086D" w:rsidRDefault="00C34EB5" w:rsidP="00A45F7E">
      <w:pPr>
        <w:numPr>
          <w:ilvl w:val="0"/>
          <w:numId w:val="208"/>
        </w:numPr>
        <w:ind w:firstLine="0"/>
        <w:rPr>
          <w:rFonts w:cstheme="minorEastAsia"/>
          <w:szCs w:val="21"/>
        </w:rPr>
      </w:pPr>
      <w:r w:rsidRPr="0037086D">
        <w:rPr>
          <w:rFonts w:cstheme="minorEastAsia" w:hint="eastAsia"/>
          <w:szCs w:val="21"/>
        </w:rPr>
        <w:t>其他功能--自由项查询：可查询光标所在行商品各自由项的虚拟库存数量。</w:t>
      </w:r>
    </w:p>
    <w:p w:rsidR="00C34EB5" w:rsidRPr="0037086D" w:rsidRDefault="00C34EB5" w:rsidP="00A45F7E">
      <w:pPr>
        <w:numPr>
          <w:ilvl w:val="0"/>
          <w:numId w:val="208"/>
        </w:numPr>
        <w:ind w:firstLine="0"/>
        <w:rPr>
          <w:rFonts w:cstheme="minorEastAsia"/>
          <w:szCs w:val="21"/>
        </w:rPr>
      </w:pPr>
      <w:r w:rsidRPr="0037086D">
        <w:rPr>
          <w:rFonts w:cstheme="minorEastAsia" w:hint="eastAsia"/>
          <w:szCs w:val="21"/>
        </w:rPr>
        <w:t>其他功能--报表字段说明：</w:t>
      </w:r>
    </w:p>
    <w:p w:rsidR="00C34EB5" w:rsidRPr="0037086D" w:rsidRDefault="00C34EB5" w:rsidP="00A45F7E">
      <w:pPr>
        <w:numPr>
          <w:ilvl w:val="0"/>
          <w:numId w:val="209"/>
        </w:numPr>
        <w:rPr>
          <w:rFonts w:cstheme="minorEastAsia"/>
          <w:szCs w:val="21"/>
        </w:rPr>
      </w:pPr>
      <w:r w:rsidRPr="0037086D">
        <w:rPr>
          <w:rFonts w:cstheme="minorEastAsia" w:hint="eastAsia"/>
          <w:szCs w:val="21"/>
        </w:rPr>
        <w:t>可发货数量=账面库存+草稿入库-草稿出库</w:t>
      </w:r>
    </w:p>
    <w:p w:rsidR="00C34EB5" w:rsidRPr="0037086D" w:rsidRDefault="00C34EB5" w:rsidP="00A45F7E">
      <w:pPr>
        <w:numPr>
          <w:ilvl w:val="0"/>
          <w:numId w:val="209"/>
        </w:numPr>
        <w:rPr>
          <w:rFonts w:cstheme="minorEastAsia"/>
          <w:szCs w:val="21"/>
        </w:rPr>
      </w:pPr>
      <w:r w:rsidRPr="0037086D">
        <w:rPr>
          <w:rFonts w:cstheme="minorEastAsia" w:hint="eastAsia"/>
          <w:szCs w:val="21"/>
        </w:rPr>
        <w:t>可销售订货数量=账面库存+已采购订货数量-已订货草稿出库+已订货草稿入库-已销售订货数量。</w:t>
      </w:r>
    </w:p>
    <w:p w:rsidR="00C34EB5" w:rsidRPr="0037086D" w:rsidRDefault="00C34EB5" w:rsidP="00A45F7E">
      <w:pPr>
        <w:numPr>
          <w:ilvl w:val="0"/>
          <w:numId w:val="209"/>
        </w:numPr>
        <w:rPr>
          <w:rFonts w:cstheme="minorEastAsia"/>
          <w:szCs w:val="21"/>
        </w:rPr>
      </w:pPr>
      <w:r w:rsidRPr="0037086D">
        <w:rPr>
          <w:rFonts w:cstheme="minorEastAsia" w:hint="eastAsia"/>
          <w:szCs w:val="21"/>
        </w:rPr>
        <w:t>虚拟库存(默认)=账面库存+已采购订货数量-已销售订货数量+草稿入库-草稿出库</w:t>
      </w:r>
    </w:p>
    <w:p w:rsidR="00C34EB5" w:rsidRPr="0037086D" w:rsidRDefault="00C34EB5" w:rsidP="00A45F7E">
      <w:pPr>
        <w:numPr>
          <w:ilvl w:val="0"/>
          <w:numId w:val="209"/>
        </w:numPr>
        <w:rPr>
          <w:rFonts w:cstheme="minorEastAsia"/>
          <w:szCs w:val="21"/>
        </w:rPr>
      </w:pPr>
      <w:r w:rsidRPr="0037086D">
        <w:rPr>
          <w:rFonts w:cstheme="minorEastAsia" w:hint="eastAsia"/>
          <w:szCs w:val="21"/>
        </w:rPr>
        <w:t>备注：虚拟库存可以按照企业的要求进行公式自定义设置，并体现在系统的相关业务管控中。</w:t>
      </w:r>
    </w:p>
    <w:p w:rsidR="00C34EB5" w:rsidRPr="0037086D" w:rsidRDefault="00C34EB5" w:rsidP="004E3D77">
      <w:pPr>
        <w:pStyle w:val="4"/>
        <w:rPr>
          <w:b/>
        </w:rPr>
      </w:pPr>
      <w:bookmarkStart w:id="693" w:name="_Toc8872"/>
      <w:bookmarkStart w:id="694" w:name="_Toc137544323"/>
      <w:bookmarkStart w:id="695" w:name="_Toc142640588"/>
      <w:bookmarkStart w:id="696" w:name="_Toc146530782"/>
      <w:r w:rsidRPr="0037086D">
        <w:rPr>
          <w:rFonts w:hint="eastAsia"/>
        </w:rPr>
        <w:t>库存分布表</w:t>
      </w:r>
      <w:bookmarkEnd w:id="693"/>
      <w:bookmarkEnd w:id="694"/>
      <w:bookmarkEnd w:id="695"/>
      <w:bookmarkEnd w:id="696"/>
    </w:p>
    <w:p w:rsidR="00C34EB5" w:rsidRPr="0037086D" w:rsidRDefault="007B533D" w:rsidP="00C34EB5">
      <w:r>
        <w:rPr>
          <w:noProof/>
        </w:rPr>
        <w:drawing>
          <wp:inline distT="0" distB="0" distL="0" distR="0" wp14:anchorId="1E29CD60" wp14:editId="3907D053">
            <wp:extent cx="4071600" cy="1800000"/>
            <wp:effectExtent l="0" t="0" r="5715" b="0"/>
            <wp:docPr id="462" name="图片 4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通过『商品+仓库』统计商品在每个仓库中的账面库存和成本金额的二维报表。</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numPr>
          <w:ilvl w:val="0"/>
          <w:numId w:val="210"/>
        </w:numPr>
        <w:ind w:firstLine="0"/>
        <w:rPr>
          <w:rFonts w:cstheme="minorEastAsia"/>
          <w:szCs w:val="21"/>
        </w:rPr>
      </w:pPr>
      <w:r w:rsidRPr="0037086D">
        <w:rPr>
          <w:rFonts w:cstheme="minorEastAsia" w:hint="eastAsia"/>
          <w:szCs w:val="21"/>
        </w:rPr>
        <w:t>表格配置：可以配置“显示浮动数量、显示成本价、显示自定义辅助数量”等信息是否进行显示。</w:t>
      </w:r>
    </w:p>
    <w:p w:rsidR="00C34EB5" w:rsidRPr="0037086D" w:rsidRDefault="00C34EB5" w:rsidP="00A45F7E">
      <w:pPr>
        <w:numPr>
          <w:ilvl w:val="0"/>
          <w:numId w:val="210"/>
        </w:numPr>
        <w:ind w:firstLine="0"/>
        <w:rPr>
          <w:rFonts w:cstheme="minorEastAsia"/>
          <w:szCs w:val="21"/>
        </w:rPr>
      </w:pPr>
      <w:r w:rsidRPr="0037086D">
        <w:rPr>
          <w:rFonts w:cstheme="minorEastAsia" w:hint="eastAsia"/>
          <w:szCs w:val="21"/>
        </w:rPr>
        <w:t>查询条件“查询车间分布、查询委外分布”可以是实现在一张报表中将车间、委外的分布情况查询清晰。</w:t>
      </w:r>
    </w:p>
    <w:p w:rsidR="00C34EB5" w:rsidRPr="0037086D" w:rsidRDefault="00C34EB5" w:rsidP="004E3D77">
      <w:pPr>
        <w:pStyle w:val="4"/>
        <w:rPr>
          <w:b/>
        </w:rPr>
      </w:pPr>
      <w:bookmarkStart w:id="697" w:name="_Toc29706"/>
      <w:bookmarkStart w:id="698" w:name="_Toc137544324"/>
      <w:bookmarkStart w:id="699" w:name="_Toc142640589"/>
      <w:bookmarkStart w:id="700" w:name="_Toc146530783"/>
      <w:r w:rsidRPr="0037086D">
        <w:rPr>
          <w:rFonts w:hint="eastAsia"/>
        </w:rPr>
        <w:t>货位分布表</w:t>
      </w:r>
      <w:bookmarkEnd w:id="697"/>
      <w:bookmarkEnd w:id="698"/>
      <w:bookmarkEnd w:id="699"/>
      <w:bookmarkEnd w:id="700"/>
    </w:p>
    <w:p w:rsidR="00C34EB5" w:rsidRPr="0037086D" w:rsidRDefault="007B533D" w:rsidP="00C34EB5">
      <w:r>
        <w:rPr>
          <w:noProof/>
        </w:rPr>
        <w:drawing>
          <wp:inline distT="0" distB="0" distL="0" distR="0" wp14:anchorId="5481682E" wp14:editId="052EE4BF">
            <wp:extent cx="4071600" cy="1800000"/>
            <wp:effectExtent l="0" t="0" r="5715" b="0"/>
            <wp:docPr id="463" name="图片 4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通过『商品+货位』统计商品在每个货位中的账面库存和成本金额的二维报表。</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numPr>
          <w:ilvl w:val="0"/>
          <w:numId w:val="211"/>
        </w:numPr>
        <w:ind w:firstLine="0"/>
        <w:rPr>
          <w:rFonts w:cstheme="minorEastAsia"/>
          <w:szCs w:val="21"/>
        </w:rPr>
      </w:pPr>
      <w:r w:rsidRPr="0037086D">
        <w:rPr>
          <w:rFonts w:cstheme="minorEastAsia" w:hint="eastAsia"/>
          <w:szCs w:val="21"/>
        </w:rPr>
        <w:t>表格配置：可以配置“显示浮动数量、显示成本价”等信息是否进行显示。</w:t>
      </w:r>
    </w:p>
    <w:p w:rsidR="00C34EB5" w:rsidRPr="0037086D" w:rsidRDefault="00C34EB5" w:rsidP="004E3D77">
      <w:pPr>
        <w:pStyle w:val="4"/>
        <w:rPr>
          <w:b/>
        </w:rPr>
      </w:pPr>
      <w:bookmarkStart w:id="701" w:name="_Toc3265"/>
      <w:bookmarkStart w:id="702" w:name="_Toc137544325"/>
      <w:bookmarkStart w:id="703" w:name="_Toc142640590"/>
      <w:bookmarkStart w:id="704" w:name="_Toc146530784"/>
      <w:r w:rsidRPr="0037086D">
        <w:rPr>
          <w:rFonts w:hint="eastAsia"/>
        </w:rPr>
        <w:lastRenderedPageBreak/>
        <w:t>进销存汇总表</w:t>
      </w:r>
      <w:bookmarkEnd w:id="701"/>
      <w:bookmarkEnd w:id="702"/>
      <w:bookmarkEnd w:id="703"/>
      <w:bookmarkEnd w:id="704"/>
    </w:p>
    <w:p w:rsidR="00C34EB5" w:rsidRPr="0037086D" w:rsidRDefault="00C34EB5" w:rsidP="00C34EB5">
      <w:pPr>
        <w:rPr>
          <w:rFonts w:cstheme="minorEastAsia"/>
          <w:szCs w:val="21"/>
        </w:rPr>
      </w:pPr>
      <w:r w:rsidRPr="0037086D">
        <w:rPr>
          <w:noProof/>
        </w:rPr>
        <w:drawing>
          <wp:inline distT="0" distB="0" distL="0" distR="0" wp14:anchorId="14A53B0A" wp14:editId="21D6A4A9">
            <wp:extent cx="4071600" cy="1800000"/>
            <wp:effectExtent l="0" t="0" r="5715"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查询某仓库商品上期和本期库存状况，本期库存状况能显示出(入)库、其它库存。</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numPr>
          <w:ilvl w:val="0"/>
          <w:numId w:val="212"/>
        </w:numPr>
        <w:ind w:firstLine="0"/>
        <w:rPr>
          <w:rFonts w:cstheme="minorEastAsia"/>
          <w:szCs w:val="21"/>
        </w:rPr>
      </w:pPr>
      <w:r w:rsidRPr="0037086D">
        <w:rPr>
          <w:rFonts w:cstheme="minorEastAsia" w:hint="eastAsia"/>
          <w:szCs w:val="21"/>
        </w:rPr>
        <w:t>上期数量：因进销存汇总表在查询时先进行了时间段的选择，即上期数量是指在此次查询时间段开始日期前的库存数量。</w:t>
      </w:r>
    </w:p>
    <w:p w:rsidR="00C34EB5" w:rsidRPr="0037086D" w:rsidRDefault="00C34EB5" w:rsidP="00A45F7E">
      <w:pPr>
        <w:numPr>
          <w:ilvl w:val="0"/>
          <w:numId w:val="212"/>
        </w:numPr>
        <w:ind w:firstLine="0"/>
        <w:rPr>
          <w:rFonts w:cstheme="minorEastAsia"/>
          <w:szCs w:val="21"/>
        </w:rPr>
      </w:pPr>
      <w:r w:rsidRPr="0037086D">
        <w:rPr>
          <w:rFonts w:cstheme="minorEastAsia" w:hint="eastAsia"/>
          <w:szCs w:val="21"/>
        </w:rPr>
        <w:t>上期金额：和上期数量同理，即为此次时间段查询前的库存商品成本金额。</w:t>
      </w:r>
    </w:p>
    <w:p w:rsidR="00C34EB5" w:rsidRPr="0037086D" w:rsidRDefault="00C34EB5" w:rsidP="00A45F7E">
      <w:pPr>
        <w:numPr>
          <w:ilvl w:val="0"/>
          <w:numId w:val="212"/>
        </w:numPr>
        <w:ind w:firstLine="0"/>
        <w:rPr>
          <w:rFonts w:cstheme="minorEastAsia"/>
          <w:szCs w:val="21"/>
        </w:rPr>
      </w:pPr>
      <w:r w:rsidRPr="0037086D">
        <w:rPr>
          <w:rFonts w:cstheme="minorEastAsia" w:hint="eastAsia"/>
          <w:szCs w:val="21"/>
        </w:rPr>
        <w:t>入库、出库的数量/金额：即为期间内入库(采购+销售退货+同价调拨入库)和出库(销售+采购退货+同价调拨出库)的商品数量和成本金额。</w:t>
      </w:r>
    </w:p>
    <w:p w:rsidR="00C34EB5" w:rsidRPr="0037086D" w:rsidRDefault="00C34EB5" w:rsidP="00A45F7E">
      <w:pPr>
        <w:numPr>
          <w:ilvl w:val="0"/>
          <w:numId w:val="212"/>
        </w:numPr>
        <w:ind w:firstLine="0"/>
        <w:rPr>
          <w:rFonts w:cstheme="minorEastAsia"/>
          <w:szCs w:val="21"/>
        </w:rPr>
      </w:pPr>
      <w:r w:rsidRPr="0037086D">
        <w:rPr>
          <w:rFonts w:cstheme="minorEastAsia" w:hint="eastAsia"/>
          <w:szCs w:val="21"/>
        </w:rPr>
        <w:t>本期数量：在查询时段内对应入库/出库项目的数量，取数公式为：“上期数量＋入库数量－出库数量＝本期数量”。</w:t>
      </w:r>
    </w:p>
    <w:p w:rsidR="00C34EB5" w:rsidRPr="0037086D" w:rsidRDefault="00C34EB5" w:rsidP="00A45F7E">
      <w:pPr>
        <w:numPr>
          <w:ilvl w:val="0"/>
          <w:numId w:val="212"/>
        </w:numPr>
        <w:ind w:firstLine="0"/>
        <w:rPr>
          <w:rFonts w:cstheme="minorEastAsia"/>
          <w:szCs w:val="21"/>
        </w:rPr>
      </w:pPr>
      <w:r w:rsidRPr="0037086D">
        <w:rPr>
          <w:rFonts w:cstheme="minorEastAsia" w:hint="eastAsia"/>
          <w:szCs w:val="21"/>
        </w:rPr>
        <w:t>本期金额：在查询时段内对应入库/出库项目的成本金额，取数公式为：“上期金额＋入库金额－出库金额＝本期金额”。</w:t>
      </w:r>
    </w:p>
    <w:p w:rsidR="00C34EB5" w:rsidRPr="0037086D" w:rsidRDefault="00C34EB5" w:rsidP="00A45F7E">
      <w:pPr>
        <w:numPr>
          <w:ilvl w:val="0"/>
          <w:numId w:val="212"/>
        </w:numPr>
        <w:ind w:firstLine="0"/>
        <w:rPr>
          <w:rFonts w:cstheme="minorEastAsia"/>
          <w:szCs w:val="21"/>
        </w:rPr>
      </w:pPr>
      <w:r w:rsidRPr="0037086D">
        <w:rPr>
          <w:rFonts w:cstheme="minorEastAsia" w:hint="eastAsia"/>
          <w:szCs w:val="21"/>
        </w:rPr>
        <w:t>表格配置：可以配置“入库(出库)要统计的单据、显示金额、库存调整”等信息是否进行显示。</w:t>
      </w:r>
    </w:p>
    <w:p w:rsidR="00C34EB5" w:rsidRPr="0037086D" w:rsidRDefault="00C34EB5" w:rsidP="004E3D77">
      <w:pPr>
        <w:pStyle w:val="4"/>
        <w:rPr>
          <w:b/>
        </w:rPr>
      </w:pPr>
      <w:bookmarkStart w:id="705" w:name="_Toc3765"/>
      <w:bookmarkStart w:id="706" w:name="_Toc137544326"/>
      <w:bookmarkStart w:id="707" w:name="_Toc142640591"/>
      <w:bookmarkStart w:id="708" w:name="_Toc146530785"/>
      <w:r w:rsidRPr="0037086D">
        <w:rPr>
          <w:rFonts w:hint="eastAsia"/>
        </w:rPr>
        <w:t>出入库汇总表</w:t>
      </w:r>
      <w:bookmarkEnd w:id="705"/>
      <w:bookmarkEnd w:id="706"/>
      <w:bookmarkEnd w:id="707"/>
      <w:bookmarkEnd w:id="708"/>
    </w:p>
    <w:p w:rsidR="00C34EB5" w:rsidRPr="0037086D" w:rsidRDefault="00DC08E5" w:rsidP="00C34EB5">
      <w:r>
        <w:rPr>
          <w:noProof/>
        </w:rPr>
        <w:drawing>
          <wp:inline distT="0" distB="0" distL="0" distR="0" wp14:anchorId="5A814AC8" wp14:editId="37E68644">
            <wp:extent cx="4071600" cy="1800000"/>
            <wp:effectExtent l="0" t="0" r="5715" b="0"/>
            <wp:docPr id="503" name="图片 5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通过『商品+仓库』查询各个仓库商品出(入)库数量的二维报表。</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numPr>
          <w:ilvl w:val="0"/>
          <w:numId w:val="213"/>
        </w:numPr>
        <w:ind w:firstLine="0"/>
        <w:rPr>
          <w:rFonts w:cstheme="minorEastAsia"/>
          <w:szCs w:val="21"/>
        </w:rPr>
      </w:pPr>
      <w:r w:rsidRPr="0037086D">
        <w:rPr>
          <w:rFonts w:cstheme="minorEastAsia" w:hint="eastAsia"/>
          <w:szCs w:val="21"/>
        </w:rPr>
        <w:t>表格配置：可以配置“入库(出库)要统计的单据、显示浮动数量、显示入库、显示出库、显示库存”等信息是否进行显示。</w:t>
      </w:r>
    </w:p>
    <w:p w:rsidR="00C34EB5" w:rsidRPr="0037086D" w:rsidRDefault="00C34EB5" w:rsidP="004E3D77">
      <w:pPr>
        <w:pStyle w:val="4"/>
        <w:rPr>
          <w:b/>
        </w:rPr>
      </w:pPr>
      <w:bookmarkStart w:id="709" w:name="_Toc3199"/>
      <w:bookmarkStart w:id="710" w:name="_Toc137544327"/>
      <w:bookmarkStart w:id="711" w:name="_Toc142640592"/>
      <w:bookmarkStart w:id="712" w:name="_Toc146530786"/>
      <w:r w:rsidRPr="0037086D">
        <w:rPr>
          <w:rFonts w:hint="eastAsia"/>
        </w:rPr>
        <w:t>报损报溢汇总查询</w:t>
      </w:r>
      <w:bookmarkEnd w:id="709"/>
      <w:bookmarkEnd w:id="710"/>
      <w:bookmarkEnd w:id="711"/>
      <w:bookmarkEnd w:id="712"/>
    </w:p>
    <w:p w:rsidR="00C34EB5" w:rsidRPr="0037086D" w:rsidRDefault="00C34EB5" w:rsidP="00C34EB5">
      <w:r w:rsidRPr="0037086D">
        <w:rPr>
          <w:noProof/>
        </w:rPr>
        <w:drawing>
          <wp:inline distT="0" distB="0" distL="0" distR="0" wp14:anchorId="033DD842" wp14:editId="769E0436">
            <wp:extent cx="4071600" cy="1800000"/>
            <wp:effectExtent l="0" t="0" r="5715"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lastRenderedPageBreak/>
        <w:t>功能描述：</w:t>
      </w:r>
      <w:r w:rsidRPr="0037086D">
        <w:rPr>
          <w:rFonts w:cstheme="minorEastAsia" w:hint="eastAsia"/>
          <w:szCs w:val="21"/>
        </w:rPr>
        <w:t>对报损业务增加的商品库存数据，和报溢业务减少的商品库存数据进行汇总查询。</w:t>
      </w:r>
    </w:p>
    <w:p w:rsidR="00C34EB5" w:rsidRPr="0037086D" w:rsidRDefault="00C34EB5" w:rsidP="004E3D77">
      <w:pPr>
        <w:pStyle w:val="4"/>
        <w:rPr>
          <w:b/>
        </w:rPr>
      </w:pPr>
      <w:bookmarkStart w:id="713" w:name="_Toc4194"/>
      <w:bookmarkStart w:id="714" w:name="_Toc137544328"/>
      <w:bookmarkStart w:id="715" w:name="_Toc142640593"/>
      <w:bookmarkStart w:id="716" w:name="_Toc146530787"/>
      <w:r w:rsidRPr="0037086D">
        <w:rPr>
          <w:rFonts w:hint="eastAsia"/>
        </w:rPr>
        <w:t>商品批次跟踪</w:t>
      </w:r>
      <w:bookmarkEnd w:id="713"/>
      <w:bookmarkEnd w:id="714"/>
      <w:bookmarkEnd w:id="715"/>
      <w:bookmarkEnd w:id="716"/>
    </w:p>
    <w:p w:rsidR="00C34EB5" w:rsidRPr="0037086D" w:rsidRDefault="00C34EB5" w:rsidP="00C34EB5">
      <w:r w:rsidRPr="0037086D">
        <w:rPr>
          <w:noProof/>
        </w:rPr>
        <w:drawing>
          <wp:inline distT="0" distB="0" distL="0" distR="0" wp14:anchorId="3B2E1D7A" wp14:editId="732DA251">
            <wp:extent cx="4071600" cy="1800000"/>
            <wp:effectExtent l="0" t="0" r="5715"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对某个批次信息进行相关信息查询，并且可查询出其业务流程的原始单据。</w:t>
      </w:r>
    </w:p>
    <w:p w:rsidR="00C34EB5" w:rsidRPr="0037086D" w:rsidRDefault="00C34EB5" w:rsidP="00A45F7E">
      <w:pPr>
        <w:rPr>
          <w:rFonts w:cstheme="minorEastAsia"/>
          <w:szCs w:val="21"/>
        </w:rPr>
      </w:pPr>
      <w:r w:rsidRPr="0037086D">
        <w:rPr>
          <w:rFonts w:cstheme="minorEastAsia" w:hint="eastAsia"/>
          <w:bCs/>
          <w:szCs w:val="21"/>
        </w:rPr>
        <w:t>操作说明：</w:t>
      </w:r>
    </w:p>
    <w:p w:rsidR="00C34EB5" w:rsidRPr="0037086D" w:rsidRDefault="00C34EB5" w:rsidP="00A45F7E">
      <w:pPr>
        <w:numPr>
          <w:ilvl w:val="0"/>
          <w:numId w:val="214"/>
        </w:numPr>
        <w:ind w:firstLine="0"/>
        <w:rPr>
          <w:rFonts w:cstheme="minorEastAsia"/>
          <w:szCs w:val="21"/>
        </w:rPr>
      </w:pPr>
      <w:r w:rsidRPr="0037086D">
        <w:rPr>
          <w:rFonts w:cstheme="minorEastAsia" w:hint="eastAsia"/>
          <w:szCs w:val="21"/>
        </w:rPr>
        <w:t>支持按查询日期、 商品品牌、商品类别、仓库名称、往来单位、商品、批号查询数据。</w:t>
      </w:r>
    </w:p>
    <w:p w:rsidR="00C34EB5" w:rsidRPr="0037086D" w:rsidRDefault="00C34EB5" w:rsidP="004E3D77">
      <w:pPr>
        <w:pStyle w:val="4"/>
        <w:rPr>
          <w:b/>
        </w:rPr>
      </w:pPr>
      <w:bookmarkStart w:id="717" w:name="_Toc800"/>
      <w:bookmarkStart w:id="718" w:name="_Toc137544329"/>
      <w:bookmarkStart w:id="719" w:name="_Toc142640594"/>
      <w:bookmarkStart w:id="720" w:name="_Toc146530788"/>
      <w:r w:rsidRPr="0037086D">
        <w:rPr>
          <w:rFonts w:hint="eastAsia"/>
        </w:rPr>
        <w:t>商品近效期查询</w:t>
      </w:r>
      <w:bookmarkEnd w:id="717"/>
      <w:bookmarkEnd w:id="718"/>
      <w:bookmarkEnd w:id="719"/>
      <w:bookmarkEnd w:id="720"/>
    </w:p>
    <w:p w:rsidR="00C34EB5" w:rsidRPr="0037086D" w:rsidRDefault="00855ECB" w:rsidP="00C34EB5">
      <w:pPr>
        <w:rPr>
          <w:rFonts w:cstheme="minorEastAsia"/>
          <w:szCs w:val="21"/>
        </w:rPr>
      </w:pPr>
      <w:r>
        <w:rPr>
          <w:noProof/>
        </w:rPr>
        <w:drawing>
          <wp:inline distT="0" distB="0" distL="0" distR="0" wp14:anchorId="6674D3B7" wp14:editId="19599458">
            <wp:extent cx="4071600" cy="1800000"/>
            <wp:effectExtent l="0" t="0" r="5715" b="0"/>
            <wp:docPr id="492" name="图片 4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查询临近有效期的商品数据，便于企业进行适当业务偏重，如促销活动。</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numPr>
          <w:ilvl w:val="0"/>
          <w:numId w:val="215"/>
        </w:numPr>
        <w:ind w:firstLine="0"/>
        <w:rPr>
          <w:rFonts w:cstheme="minorEastAsia"/>
          <w:szCs w:val="21"/>
        </w:rPr>
      </w:pPr>
      <w:r w:rsidRPr="0037086D">
        <w:rPr>
          <w:rFonts w:cstheme="minorEastAsia" w:hint="eastAsia"/>
          <w:szCs w:val="21"/>
        </w:rPr>
        <w:t>只有〖系统管理--系统配置--成本参数--手工指定或者按商品设置〗时，系统才会显示该报表。</w:t>
      </w:r>
    </w:p>
    <w:p w:rsidR="00C34EB5" w:rsidRPr="0037086D" w:rsidRDefault="00C34EB5" w:rsidP="00A45F7E">
      <w:pPr>
        <w:numPr>
          <w:ilvl w:val="0"/>
          <w:numId w:val="215"/>
        </w:numPr>
        <w:ind w:firstLine="0"/>
        <w:rPr>
          <w:rFonts w:cstheme="minorEastAsia"/>
          <w:szCs w:val="21"/>
        </w:rPr>
      </w:pPr>
      <w:r w:rsidRPr="0037086D">
        <w:rPr>
          <w:rFonts w:cstheme="minorEastAsia" w:hint="eastAsia"/>
          <w:szCs w:val="21"/>
        </w:rPr>
        <w:t>需要在商品中设置有效期和近效期信息，并且录入了生产日期和效期至等数据。</w:t>
      </w:r>
    </w:p>
    <w:p w:rsidR="00C34EB5" w:rsidRPr="0037086D" w:rsidRDefault="00C34EB5" w:rsidP="00A45F7E">
      <w:pPr>
        <w:numPr>
          <w:ilvl w:val="0"/>
          <w:numId w:val="215"/>
        </w:numPr>
        <w:ind w:firstLine="0"/>
        <w:rPr>
          <w:rFonts w:cstheme="minorEastAsia"/>
          <w:szCs w:val="21"/>
        </w:rPr>
      </w:pPr>
      <w:r w:rsidRPr="0037086D">
        <w:rPr>
          <w:rFonts w:cstheme="minorEastAsia" w:hint="eastAsia"/>
          <w:szCs w:val="21"/>
        </w:rPr>
        <w:t>批次跟踪：可查询光标所在行商品批次的业务流程单据相关信息。</w:t>
      </w:r>
    </w:p>
    <w:p w:rsidR="00C34EB5" w:rsidRPr="0037086D" w:rsidRDefault="00C34EB5" w:rsidP="00A45F7E">
      <w:pPr>
        <w:numPr>
          <w:ilvl w:val="0"/>
          <w:numId w:val="215"/>
        </w:numPr>
        <w:ind w:firstLine="0"/>
        <w:rPr>
          <w:rFonts w:cstheme="minorEastAsia"/>
          <w:szCs w:val="21"/>
        </w:rPr>
      </w:pPr>
      <w:r w:rsidRPr="0037086D">
        <w:rPr>
          <w:rFonts w:cstheme="minorEastAsia" w:hint="eastAsia"/>
          <w:szCs w:val="21"/>
        </w:rPr>
        <w:t>该报表显示的批次是进入了近效期但没有过保质期的批次情况。判断库存批次是否近效期的规则为：效期至(日期)-近效期(天数)＜系统日期＜＝效期至(日期)。</w:t>
      </w:r>
    </w:p>
    <w:p w:rsidR="00C34EB5" w:rsidRPr="0037086D" w:rsidRDefault="00C34EB5" w:rsidP="004E3D77">
      <w:pPr>
        <w:pStyle w:val="4"/>
        <w:rPr>
          <w:b/>
        </w:rPr>
      </w:pPr>
      <w:bookmarkStart w:id="721" w:name="_Toc18848"/>
      <w:bookmarkStart w:id="722" w:name="_Toc137544330"/>
      <w:bookmarkStart w:id="723" w:name="_Toc142640595"/>
      <w:bookmarkStart w:id="724" w:name="_Toc146530789"/>
      <w:r w:rsidRPr="0037086D">
        <w:rPr>
          <w:rFonts w:hint="eastAsia"/>
        </w:rPr>
        <w:t>库存批号明细表</w:t>
      </w:r>
      <w:bookmarkEnd w:id="721"/>
      <w:bookmarkEnd w:id="722"/>
      <w:bookmarkEnd w:id="723"/>
      <w:bookmarkEnd w:id="724"/>
    </w:p>
    <w:p w:rsidR="00C34EB5" w:rsidRPr="0037086D" w:rsidRDefault="00C34EB5" w:rsidP="00C34EB5">
      <w:r w:rsidRPr="0037086D">
        <w:rPr>
          <w:noProof/>
        </w:rPr>
        <w:drawing>
          <wp:inline distT="0" distB="0" distL="0" distR="0" wp14:anchorId="4699DB1D" wp14:editId="1777C4C0">
            <wp:extent cx="4071600" cy="1800000"/>
            <wp:effectExtent l="0" t="0" r="5715"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库存批号明细表可查询每个批号的库存状况。</w:t>
      </w:r>
    </w:p>
    <w:p w:rsidR="00C34EB5" w:rsidRPr="0037086D" w:rsidRDefault="00C34EB5" w:rsidP="00A45F7E">
      <w:pPr>
        <w:rPr>
          <w:rFonts w:cstheme="minorEastAsia"/>
          <w:bCs/>
          <w:szCs w:val="21"/>
        </w:rPr>
      </w:pPr>
      <w:r w:rsidRPr="0037086D">
        <w:rPr>
          <w:rFonts w:cstheme="minorEastAsia" w:hint="eastAsia"/>
          <w:bCs/>
          <w:szCs w:val="21"/>
        </w:rPr>
        <w:t>操作说明：</w:t>
      </w:r>
    </w:p>
    <w:p w:rsidR="004B6F49" w:rsidRDefault="00C34EB5" w:rsidP="004B6F49">
      <w:pPr>
        <w:numPr>
          <w:ilvl w:val="0"/>
          <w:numId w:val="216"/>
        </w:numPr>
        <w:ind w:firstLine="0"/>
        <w:rPr>
          <w:rFonts w:cstheme="minorEastAsia"/>
          <w:szCs w:val="21"/>
        </w:rPr>
      </w:pPr>
      <w:r w:rsidRPr="0037086D">
        <w:rPr>
          <w:rFonts w:cstheme="minorEastAsia" w:hint="eastAsia"/>
          <w:szCs w:val="21"/>
        </w:rPr>
        <w:t>只有〖系统管理--系统配置--成本参数--物流单据商品采用批号〗打钩后系统才会显示该报表。</w:t>
      </w:r>
    </w:p>
    <w:p w:rsidR="004B6F49" w:rsidRPr="004B6F49" w:rsidRDefault="004B6F49" w:rsidP="004B6F49">
      <w:pPr>
        <w:numPr>
          <w:ilvl w:val="0"/>
          <w:numId w:val="216"/>
        </w:numPr>
        <w:ind w:firstLine="0"/>
        <w:rPr>
          <w:rFonts w:cstheme="minorEastAsia"/>
          <w:szCs w:val="21"/>
        </w:rPr>
      </w:pPr>
      <w:r>
        <w:rPr>
          <w:rFonts w:cstheme="minorEastAsia" w:hint="eastAsia"/>
          <w:szCs w:val="21"/>
        </w:rPr>
        <w:t>显示基本单位数量、</w:t>
      </w:r>
      <w:r w:rsidRPr="004B6F49">
        <w:rPr>
          <w:rFonts w:cstheme="minorEastAsia" w:hint="eastAsia"/>
          <w:szCs w:val="21"/>
        </w:rPr>
        <w:t>自定义辅助数量</w:t>
      </w:r>
      <w:r>
        <w:rPr>
          <w:rFonts w:cstheme="minorEastAsia" w:hint="eastAsia"/>
          <w:szCs w:val="21"/>
        </w:rPr>
        <w:t>、浮动数量</w:t>
      </w:r>
    </w:p>
    <w:p w:rsidR="00C34EB5" w:rsidRPr="0037086D" w:rsidRDefault="00C34EB5" w:rsidP="004E3D77">
      <w:pPr>
        <w:pStyle w:val="4"/>
        <w:rPr>
          <w:b/>
        </w:rPr>
      </w:pPr>
      <w:bookmarkStart w:id="725" w:name="_Toc28712"/>
      <w:bookmarkStart w:id="726" w:name="_Toc137544331"/>
      <w:bookmarkStart w:id="727" w:name="_Toc142640596"/>
      <w:bookmarkStart w:id="728" w:name="_Toc146530790"/>
      <w:r w:rsidRPr="0037086D">
        <w:rPr>
          <w:rFonts w:hint="eastAsia"/>
        </w:rPr>
        <w:lastRenderedPageBreak/>
        <w:t>库存自由项明细表</w:t>
      </w:r>
      <w:bookmarkEnd w:id="725"/>
      <w:bookmarkEnd w:id="726"/>
      <w:bookmarkEnd w:id="727"/>
      <w:bookmarkEnd w:id="728"/>
    </w:p>
    <w:p w:rsidR="00C34EB5" w:rsidRPr="0037086D" w:rsidRDefault="00C34EB5" w:rsidP="00C34EB5">
      <w:r w:rsidRPr="0037086D">
        <w:rPr>
          <w:noProof/>
        </w:rPr>
        <w:drawing>
          <wp:inline distT="0" distB="0" distL="0" distR="0" wp14:anchorId="7D33EFB0" wp14:editId="4C7F3098">
            <wp:extent cx="4071600" cy="1800000"/>
            <wp:effectExtent l="0" t="0" r="5715"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库存自由项明细表是以“商品＋自由项”为维度查询所在账面库存数据的报表。</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numPr>
          <w:ilvl w:val="0"/>
          <w:numId w:val="217"/>
        </w:numPr>
        <w:ind w:firstLine="0"/>
        <w:rPr>
          <w:rFonts w:cstheme="minorEastAsia"/>
          <w:szCs w:val="21"/>
        </w:rPr>
      </w:pPr>
      <w:r w:rsidRPr="0037086D">
        <w:rPr>
          <w:rFonts w:cstheme="minorEastAsia" w:hint="eastAsia"/>
          <w:szCs w:val="21"/>
        </w:rPr>
        <w:t>只有〖系统管理--系统配置--全局配置--启用自由项〗打钩后系统才会显示该报表。</w:t>
      </w:r>
    </w:p>
    <w:p w:rsidR="00C34EB5" w:rsidRPr="0037086D" w:rsidRDefault="00C34EB5" w:rsidP="004E3D77">
      <w:pPr>
        <w:pStyle w:val="4"/>
        <w:rPr>
          <w:b/>
        </w:rPr>
      </w:pPr>
      <w:bookmarkStart w:id="729" w:name="_Toc22331"/>
      <w:bookmarkStart w:id="730" w:name="_Toc137544332"/>
      <w:bookmarkStart w:id="731" w:name="_Toc142640597"/>
      <w:bookmarkStart w:id="732" w:name="_Toc146530791"/>
      <w:r w:rsidRPr="0037086D">
        <w:rPr>
          <w:rFonts w:hint="eastAsia"/>
        </w:rPr>
        <w:t>商品保质期查询</w:t>
      </w:r>
      <w:bookmarkEnd w:id="729"/>
      <w:bookmarkEnd w:id="730"/>
      <w:bookmarkEnd w:id="731"/>
      <w:bookmarkEnd w:id="732"/>
    </w:p>
    <w:p w:rsidR="00C34EB5" w:rsidRPr="0037086D" w:rsidRDefault="00855ECB" w:rsidP="00C34EB5">
      <w:r>
        <w:rPr>
          <w:noProof/>
        </w:rPr>
        <w:drawing>
          <wp:inline distT="0" distB="0" distL="0" distR="0" wp14:anchorId="72CB4D99" wp14:editId="5AE159A3">
            <wp:extent cx="4071600" cy="1800000"/>
            <wp:effectExtent l="0" t="0" r="5715" b="0"/>
            <wp:docPr id="493" name="图片 4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针对成本算法为手工指定，并且有生产日期和有效期至的商品。</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ind w:firstLine="420"/>
        <w:rPr>
          <w:rFonts w:cstheme="minorEastAsia"/>
          <w:szCs w:val="21"/>
        </w:rPr>
      </w:pPr>
      <w:r w:rsidRPr="0037086D">
        <w:rPr>
          <w:rFonts w:cstheme="minorEastAsia" w:hint="eastAsia"/>
          <w:szCs w:val="21"/>
        </w:rPr>
        <w:t>查询其每个批次的保质期情况。以便对即将失效的商品提前进行促销等处理，降低企业经营风险，减少企业库存成本。</w:t>
      </w:r>
    </w:p>
    <w:p w:rsidR="00C34EB5" w:rsidRPr="0037086D" w:rsidRDefault="00C34EB5" w:rsidP="00A45F7E">
      <w:pPr>
        <w:numPr>
          <w:ilvl w:val="0"/>
          <w:numId w:val="218"/>
        </w:numPr>
        <w:ind w:firstLine="0"/>
        <w:rPr>
          <w:rFonts w:cstheme="minorEastAsia"/>
          <w:szCs w:val="21"/>
        </w:rPr>
      </w:pPr>
      <w:r w:rsidRPr="0037086D">
        <w:rPr>
          <w:rFonts w:cstheme="minorEastAsia" w:hint="eastAsia"/>
          <w:szCs w:val="21"/>
        </w:rPr>
        <w:t>提前报警天数：通过设置提前报警天数，可以帮助企业事先掌握即将过保质期的商品信息，从而进一步采取应对措施。报表统计数据规则：商品效期至(日期)－系统日期＜＝提前报警天数。</w:t>
      </w:r>
    </w:p>
    <w:p w:rsidR="00C34EB5" w:rsidRPr="0037086D" w:rsidRDefault="00C34EB5" w:rsidP="00A45F7E">
      <w:pPr>
        <w:numPr>
          <w:ilvl w:val="0"/>
          <w:numId w:val="218"/>
        </w:numPr>
        <w:ind w:firstLine="0"/>
        <w:rPr>
          <w:rFonts w:cstheme="minorEastAsia"/>
          <w:szCs w:val="21"/>
        </w:rPr>
      </w:pPr>
      <w:r w:rsidRPr="0037086D">
        <w:rPr>
          <w:rFonts w:cstheme="minorEastAsia" w:hint="eastAsia"/>
          <w:szCs w:val="21"/>
        </w:rPr>
        <w:t>失效商品：查询已经过保质期的商品。</w:t>
      </w:r>
    </w:p>
    <w:p w:rsidR="00C34EB5" w:rsidRPr="0037086D" w:rsidRDefault="00C34EB5" w:rsidP="00A45F7E">
      <w:pPr>
        <w:numPr>
          <w:ilvl w:val="0"/>
          <w:numId w:val="218"/>
        </w:numPr>
        <w:ind w:firstLine="0"/>
        <w:rPr>
          <w:rFonts w:cstheme="minorEastAsia"/>
          <w:szCs w:val="21"/>
        </w:rPr>
      </w:pPr>
      <w:r w:rsidRPr="0037086D">
        <w:rPr>
          <w:rFonts w:cstheme="minorEastAsia" w:hint="eastAsia"/>
          <w:szCs w:val="21"/>
        </w:rPr>
        <w:t>【批次跟踪】：可查询光标所在行商品批次的业务流程单据相关信息。</w:t>
      </w:r>
    </w:p>
    <w:p w:rsidR="00C34EB5" w:rsidRPr="0037086D" w:rsidRDefault="00C34EB5" w:rsidP="004E3D77">
      <w:pPr>
        <w:pStyle w:val="4"/>
        <w:rPr>
          <w:b/>
        </w:rPr>
      </w:pPr>
      <w:bookmarkStart w:id="733" w:name="_Toc26432"/>
      <w:bookmarkStart w:id="734" w:name="_Toc137544333"/>
      <w:bookmarkStart w:id="735" w:name="_Toc142640598"/>
      <w:bookmarkStart w:id="736" w:name="_Toc146530792"/>
      <w:r w:rsidRPr="0037086D">
        <w:rPr>
          <w:rFonts w:hint="eastAsia"/>
        </w:rPr>
        <w:t>库存周转率</w:t>
      </w:r>
      <w:bookmarkEnd w:id="733"/>
      <w:bookmarkEnd w:id="734"/>
      <w:bookmarkEnd w:id="735"/>
      <w:bookmarkEnd w:id="736"/>
    </w:p>
    <w:p w:rsidR="00C34EB5" w:rsidRPr="0037086D" w:rsidRDefault="00C34EB5" w:rsidP="00C34EB5">
      <w:r w:rsidRPr="0037086D">
        <w:rPr>
          <w:noProof/>
        </w:rPr>
        <w:drawing>
          <wp:inline distT="0" distB="0" distL="0" distR="0" wp14:anchorId="07B7F341" wp14:editId="36FBB937">
            <wp:extent cx="4071600" cy="1800000"/>
            <wp:effectExtent l="0" t="0" r="5715"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查询库存商品由进货到销售环节在仓库存放的时间。</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ind w:firstLine="420"/>
        <w:rPr>
          <w:rFonts w:cstheme="minorEastAsia"/>
          <w:szCs w:val="21"/>
        </w:rPr>
      </w:pPr>
      <w:r w:rsidRPr="0037086D">
        <w:rPr>
          <w:rFonts w:cstheme="minorEastAsia" w:hint="eastAsia"/>
          <w:szCs w:val="21"/>
        </w:rPr>
        <w:t>库存周转率是衡量和评价企业购入存货、投入生产、销售收回等各环节管理状况的综合性指标。存货周转率指标的好坏反映企业存货管理水平的高低，它影响到企业的短期偿债能力，是整个企业管理的一项重要内容。因此库存周转率对于企业的库存管理来说具有非常重</w:t>
      </w:r>
      <w:r w:rsidRPr="0037086D">
        <w:rPr>
          <w:rFonts w:cstheme="minorEastAsia" w:hint="eastAsia"/>
          <w:szCs w:val="21"/>
        </w:rPr>
        <w:lastRenderedPageBreak/>
        <w:t>要的意义。</w:t>
      </w:r>
    </w:p>
    <w:p w:rsidR="00C34EB5" w:rsidRPr="0037086D" w:rsidRDefault="00C34EB5" w:rsidP="00A45F7E">
      <w:pPr>
        <w:numPr>
          <w:ilvl w:val="0"/>
          <w:numId w:val="219"/>
        </w:numPr>
        <w:rPr>
          <w:rFonts w:cstheme="minorEastAsia"/>
          <w:szCs w:val="21"/>
        </w:rPr>
      </w:pPr>
      <w:r w:rsidRPr="0037086D">
        <w:rPr>
          <w:rFonts w:cstheme="minorEastAsia" w:hint="eastAsia"/>
          <w:szCs w:val="21"/>
        </w:rPr>
        <w:t>系统提供“库存周转率"重要指标,及时掌握企业变现能力和经营能力的强弱。</w:t>
      </w:r>
    </w:p>
    <w:p w:rsidR="00C34EB5" w:rsidRPr="0037086D" w:rsidRDefault="00C34EB5" w:rsidP="00A45F7E">
      <w:pPr>
        <w:numPr>
          <w:ilvl w:val="0"/>
          <w:numId w:val="219"/>
        </w:numPr>
        <w:rPr>
          <w:rFonts w:cstheme="minorEastAsia"/>
          <w:szCs w:val="21"/>
        </w:rPr>
      </w:pPr>
      <w:r w:rsidRPr="0037086D">
        <w:rPr>
          <w:rFonts w:cstheme="minorEastAsia" w:hint="eastAsia"/>
          <w:szCs w:val="21"/>
        </w:rPr>
        <w:t>同时系统提供“库存周转率(天数)”与“参考库存周转率(天数)”的对比分析，“参考库存周转率(天数)”可到“基础资料--基本信息--商品档案”中进行设置。</w:t>
      </w:r>
    </w:p>
    <w:p w:rsidR="00C34EB5" w:rsidRPr="0037086D" w:rsidRDefault="00C34EB5" w:rsidP="00A45F7E">
      <w:pPr>
        <w:numPr>
          <w:ilvl w:val="0"/>
          <w:numId w:val="220"/>
        </w:numPr>
        <w:ind w:firstLine="0"/>
        <w:rPr>
          <w:rFonts w:cstheme="minorEastAsia"/>
          <w:szCs w:val="21"/>
        </w:rPr>
      </w:pPr>
      <w:r w:rsidRPr="0037086D">
        <w:rPr>
          <w:rFonts w:cstheme="minorEastAsia" w:hint="eastAsia"/>
          <w:szCs w:val="21"/>
        </w:rPr>
        <w:t>在“基础资料--基本信息--商品档案”中新增“参考周转天数”，用于和实际业务统计出来的“库存周转率(天)”做对比。</w:t>
      </w:r>
    </w:p>
    <w:p w:rsidR="00C34EB5" w:rsidRPr="0037086D" w:rsidRDefault="00C34EB5" w:rsidP="00A45F7E">
      <w:pPr>
        <w:numPr>
          <w:ilvl w:val="0"/>
          <w:numId w:val="220"/>
        </w:numPr>
        <w:ind w:firstLine="0"/>
        <w:rPr>
          <w:rFonts w:cstheme="minorEastAsia"/>
          <w:szCs w:val="21"/>
        </w:rPr>
      </w:pPr>
      <w:r w:rsidRPr="0037086D">
        <w:rPr>
          <w:rFonts w:cstheme="minorEastAsia" w:hint="eastAsia"/>
          <w:szCs w:val="21"/>
        </w:rPr>
        <w:t>在“仓库管理--报表”里面新增“库存周转率”。</w:t>
      </w:r>
    </w:p>
    <w:p w:rsidR="00C34EB5" w:rsidRPr="0037086D" w:rsidRDefault="00C34EB5" w:rsidP="00A45F7E">
      <w:pPr>
        <w:numPr>
          <w:ilvl w:val="0"/>
          <w:numId w:val="220"/>
        </w:numPr>
        <w:ind w:firstLine="0"/>
        <w:rPr>
          <w:rFonts w:cstheme="minorEastAsia"/>
          <w:szCs w:val="21"/>
        </w:rPr>
      </w:pPr>
      <w:r w:rsidRPr="0037086D">
        <w:rPr>
          <w:rFonts w:cstheme="minorEastAsia" w:hint="eastAsia"/>
          <w:szCs w:val="21"/>
        </w:rPr>
        <w:t>系统中针对“库存周转率”，提供了“数量”和“金额”两种计算方式。</w:t>
      </w:r>
    </w:p>
    <w:p w:rsidR="00C34EB5" w:rsidRPr="0037086D" w:rsidRDefault="00C34EB5" w:rsidP="00A45F7E">
      <w:pPr>
        <w:numPr>
          <w:ilvl w:val="0"/>
          <w:numId w:val="220"/>
        </w:numPr>
        <w:ind w:firstLine="0"/>
        <w:rPr>
          <w:rFonts w:cstheme="minorEastAsia"/>
          <w:szCs w:val="21"/>
        </w:rPr>
      </w:pPr>
      <w:r w:rsidRPr="0037086D">
        <w:rPr>
          <w:rFonts w:cstheme="minorEastAsia" w:hint="eastAsia"/>
          <w:szCs w:val="21"/>
        </w:rPr>
        <w:t>库存周转率(次)越大或库存周转率(天)越小，表示库存周转指标越好。</w:t>
      </w:r>
    </w:p>
    <w:p w:rsidR="00C34EB5" w:rsidRPr="0037086D" w:rsidRDefault="00C34EB5" w:rsidP="00A45F7E">
      <w:pPr>
        <w:numPr>
          <w:ilvl w:val="0"/>
          <w:numId w:val="220"/>
        </w:numPr>
        <w:ind w:firstLine="0"/>
      </w:pPr>
      <w:r w:rsidRPr="0037086D">
        <w:rPr>
          <w:rFonts w:hint="eastAsia"/>
        </w:rPr>
        <w:t>在计算的时候会区分按次或天，他们具体的计算规则为：</w:t>
      </w:r>
    </w:p>
    <w:p w:rsidR="00C34EB5" w:rsidRPr="0037086D" w:rsidRDefault="00C34EB5" w:rsidP="00A45F7E">
      <w:pPr>
        <w:numPr>
          <w:ilvl w:val="0"/>
          <w:numId w:val="221"/>
        </w:numPr>
      </w:pPr>
      <w:r w:rsidRPr="0037086D">
        <w:t>库存周转率（次）</w:t>
      </w:r>
    </w:p>
    <w:p w:rsidR="00C34EB5" w:rsidRPr="0037086D" w:rsidRDefault="00C34EB5" w:rsidP="00A45F7E">
      <w:pPr>
        <w:numPr>
          <w:ilvl w:val="0"/>
          <w:numId w:val="222"/>
        </w:numPr>
      </w:pPr>
      <w:r w:rsidRPr="0037086D">
        <w:t>数量：库存周转率（次）=查询时间内销售数量/平均库存数量</w:t>
      </w:r>
    </w:p>
    <w:p w:rsidR="00C34EB5" w:rsidRPr="0037086D" w:rsidRDefault="00C34EB5" w:rsidP="00A45F7E">
      <w:pPr>
        <w:numPr>
          <w:ilvl w:val="0"/>
          <w:numId w:val="222"/>
        </w:numPr>
      </w:pPr>
      <w:r w:rsidRPr="0037086D">
        <w:t>金额：库存周转率（次）=查询时间内销售成本/平均库存成本</w:t>
      </w:r>
    </w:p>
    <w:p w:rsidR="00C34EB5" w:rsidRPr="0037086D" w:rsidRDefault="00C34EB5" w:rsidP="00A45F7E">
      <w:pPr>
        <w:numPr>
          <w:ilvl w:val="0"/>
          <w:numId w:val="221"/>
        </w:numPr>
      </w:pPr>
      <w:r w:rsidRPr="0037086D">
        <w:t>库存周转率（天）</w:t>
      </w:r>
    </w:p>
    <w:p w:rsidR="00C34EB5" w:rsidRPr="0037086D" w:rsidRDefault="00C34EB5" w:rsidP="00A45F7E">
      <w:pPr>
        <w:numPr>
          <w:ilvl w:val="0"/>
          <w:numId w:val="222"/>
        </w:numPr>
      </w:pPr>
      <w:r w:rsidRPr="0037086D">
        <w:t>数量：库存周转率（天）=查询时间内天数/库存周转率（次--数量）</w:t>
      </w:r>
    </w:p>
    <w:p w:rsidR="00C34EB5" w:rsidRPr="0037086D" w:rsidRDefault="00C34EB5" w:rsidP="00A45F7E">
      <w:pPr>
        <w:numPr>
          <w:ilvl w:val="0"/>
          <w:numId w:val="222"/>
        </w:numPr>
      </w:pPr>
      <w:r w:rsidRPr="0037086D">
        <w:t>金额：库存周转率（天）=查询时间内天数/库存周转率（次--成本金额）</w:t>
      </w:r>
    </w:p>
    <w:p w:rsidR="00C34EB5" w:rsidRPr="0037086D" w:rsidRDefault="00C34EB5" w:rsidP="00A45F7E">
      <w:pPr>
        <w:numPr>
          <w:ilvl w:val="0"/>
          <w:numId w:val="220"/>
        </w:numPr>
        <w:ind w:firstLine="0"/>
      </w:pPr>
      <w:r w:rsidRPr="0037086D">
        <w:t>当查询结果中“库存周转率（天）”大于“参考周转天数”时，会用红色显示以便提示用户该商品的周转率（天）已经大于用户设置的参考周转天数。</w:t>
      </w:r>
    </w:p>
    <w:p w:rsidR="00C34EB5" w:rsidRPr="0037086D" w:rsidRDefault="00C34EB5" w:rsidP="004C2B67">
      <w:pPr>
        <w:pStyle w:val="3"/>
        <w:rPr>
          <w:b/>
        </w:rPr>
      </w:pPr>
      <w:bookmarkStart w:id="737" w:name="_Toc137544334"/>
      <w:bookmarkStart w:id="738" w:name="_Toc142640599"/>
      <w:bookmarkStart w:id="739" w:name="_Toc146530793"/>
      <w:r w:rsidRPr="0037086D">
        <w:rPr>
          <w:rFonts w:hint="eastAsia"/>
        </w:rPr>
        <w:t>其他</w:t>
      </w:r>
      <w:bookmarkEnd w:id="737"/>
      <w:bookmarkEnd w:id="738"/>
      <w:bookmarkEnd w:id="739"/>
    </w:p>
    <w:p w:rsidR="00C34EB5" w:rsidRPr="0037086D" w:rsidRDefault="00C34EB5" w:rsidP="004E3D77">
      <w:pPr>
        <w:pStyle w:val="4"/>
        <w:rPr>
          <w:b/>
        </w:rPr>
      </w:pPr>
      <w:bookmarkStart w:id="740" w:name="_Toc1811"/>
      <w:bookmarkStart w:id="741" w:name="_Toc137544335"/>
      <w:bookmarkStart w:id="742" w:name="_Toc142640600"/>
      <w:bookmarkStart w:id="743" w:name="_Toc146530794"/>
      <w:r w:rsidRPr="0037086D">
        <w:rPr>
          <w:rFonts w:hint="eastAsia"/>
        </w:rPr>
        <w:t>多商品条码打印</w:t>
      </w:r>
      <w:bookmarkEnd w:id="740"/>
      <w:bookmarkEnd w:id="741"/>
      <w:bookmarkEnd w:id="742"/>
      <w:bookmarkEnd w:id="743"/>
    </w:p>
    <w:p w:rsidR="00C34EB5" w:rsidRPr="0037086D" w:rsidRDefault="00C34EB5" w:rsidP="00C34EB5">
      <w:pPr>
        <w:rPr>
          <w:rFonts w:cstheme="minorEastAsia"/>
          <w:szCs w:val="21"/>
        </w:rPr>
      </w:pPr>
      <w:r w:rsidRPr="0037086D">
        <w:rPr>
          <w:noProof/>
        </w:rPr>
        <w:drawing>
          <wp:inline distT="0" distB="0" distL="0" distR="0" wp14:anchorId="19A1F311" wp14:editId="74F690C4">
            <wp:extent cx="4071600" cy="1800000"/>
            <wp:effectExtent l="0" t="0" r="5715"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用于打印商品的条码信息。</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numPr>
          <w:ilvl w:val="0"/>
          <w:numId w:val="223"/>
        </w:numPr>
        <w:ind w:firstLine="0"/>
        <w:rPr>
          <w:rFonts w:cstheme="minorEastAsia"/>
          <w:szCs w:val="21"/>
        </w:rPr>
      </w:pPr>
      <w:r w:rsidRPr="0037086D">
        <w:rPr>
          <w:rFonts w:cstheme="minorEastAsia" w:hint="eastAsia"/>
          <w:szCs w:val="21"/>
        </w:rPr>
        <w:t>选择商品；选择要打印的商品信息。</w:t>
      </w:r>
    </w:p>
    <w:p w:rsidR="00C34EB5" w:rsidRPr="0037086D" w:rsidRDefault="00C34EB5" w:rsidP="00A45F7E">
      <w:pPr>
        <w:numPr>
          <w:ilvl w:val="0"/>
          <w:numId w:val="223"/>
        </w:numPr>
        <w:ind w:firstLine="0"/>
        <w:rPr>
          <w:rFonts w:cstheme="minorEastAsia"/>
          <w:szCs w:val="21"/>
        </w:rPr>
      </w:pPr>
      <w:r w:rsidRPr="0037086D">
        <w:rPr>
          <w:rFonts w:cstheme="minorEastAsia" w:hint="eastAsia"/>
          <w:szCs w:val="21"/>
        </w:rPr>
        <w:t>批量设置条码：设置打印的单据、计量单位、仓库等信息。</w:t>
      </w:r>
    </w:p>
    <w:p w:rsidR="00C34EB5" w:rsidRPr="0037086D" w:rsidRDefault="00C34EB5" w:rsidP="00A45F7E">
      <w:pPr>
        <w:numPr>
          <w:ilvl w:val="0"/>
          <w:numId w:val="223"/>
        </w:numPr>
        <w:ind w:firstLine="0"/>
        <w:rPr>
          <w:rFonts w:cstheme="minorEastAsia"/>
          <w:szCs w:val="21"/>
        </w:rPr>
      </w:pPr>
      <w:r w:rsidRPr="0037086D">
        <w:rPr>
          <w:rFonts w:cstheme="minorEastAsia" w:hint="eastAsia"/>
          <w:szCs w:val="21"/>
        </w:rPr>
        <w:t>条码设置：设置条码打印的样式。</w:t>
      </w:r>
    </w:p>
    <w:p w:rsidR="00C34EB5" w:rsidRPr="0037086D" w:rsidRDefault="00C34EB5" w:rsidP="00A45F7E">
      <w:pPr>
        <w:numPr>
          <w:ilvl w:val="0"/>
          <w:numId w:val="223"/>
        </w:numPr>
        <w:ind w:firstLine="0"/>
        <w:rPr>
          <w:rFonts w:cstheme="minorEastAsia"/>
          <w:szCs w:val="21"/>
        </w:rPr>
      </w:pPr>
      <w:r w:rsidRPr="0037086D">
        <w:rPr>
          <w:rFonts w:cstheme="minorEastAsia" w:hint="eastAsia"/>
          <w:szCs w:val="21"/>
        </w:rPr>
        <w:t>条码打印：按设置好和选择的商品进行打印。</w:t>
      </w:r>
    </w:p>
    <w:p w:rsidR="00C34EB5" w:rsidRPr="0037086D" w:rsidRDefault="00C34EB5" w:rsidP="00A45F7E">
      <w:pPr>
        <w:numPr>
          <w:ilvl w:val="0"/>
          <w:numId w:val="223"/>
        </w:numPr>
        <w:ind w:firstLine="0"/>
        <w:rPr>
          <w:rFonts w:cstheme="minorEastAsia"/>
          <w:szCs w:val="21"/>
        </w:rPr>
      </w:pPr>
      <w:r w:rsidRPr="0037086D">
        <w:rPr>
          <w:rFonts w:hint="eastAsia"/>
        </w:rPr>
        <w:t>往来单位、部门、经手人选择器：用户可以自己选择往来单位、部门、经手人，也能通过业务单据表头的内容进行带入。</w:t>
      </w:r>
    </w:p>
    <w:p w:rsidR="00C34EB5" w:rsidRPr="0037086D" w:rsidRDefault="00C34EB5" w:rsidP="00A45F7E">
      <w:pPr>
        <w:numPr>
          <w:ilvl w:val="0"/>
          <w:numId w:val="223"/>
        </w:numPr>
        <w:ind w:firstLine="0"/>
        <w:rPr>
          <w:rFonts w:cstheme="minorEastAsia"/>
          <w:szCs w:val="21"/>
        </w:rPr>
      </w:pPr>
      <w:r w:rsidRPr="0037086D">
        <w:rPr>
          <w:rFonts w:cstheme="minorEastAsia" w:hint="eastAsia"/>
          <w:szCs w:val="21"/>
        </w:rPr>
        <w:t>列配置支持扩展商品档案属性并进行打印。</w:t>
      </w:r>
    </w:p>
    <w:p w:rsidR="00C34EB5" w:rsidRPr="0037086D" w:rsidRDefault="00C34EB5" w:rsidP="004E3D77">
      <w:pPr>
        <w:pStyle w:val="4"/>
        <w:rPr>
          <w:b/>
        </w:rPr>
      </w:pPr>
      <w:bookmarkStart w:id="744" w:name="_Toc1979"/>
      <w:bookmarkStart w:id="745" w:name="_Toc137544336"/>
      <w:bookmarkStart w:id="746" w:name="_Toc142640601"/>
      <w:bookmarkStart w:id="747" w:name="_Toc146530795"/>
      <w:r w:rsidRPr="0037086D">
        <w:rPr>
          <w:rFonts w:hint="eastAsia"/>
        </w:rPr>
        <w:t>序列号跟踪</w:t>
      </w:r>
      <w:bookmarkEnd w:id="744"/>
      <w:bookmarkEnd w:id="745"/>
      <w:bookmarkEnd w:id="746"/>
      <w:bookmarkEnd w:id="747"/>
    </w:p>
    <w:p w:rsidR="00C34EB5" w:rsidRPr="0037086D" w:rsidRDefault="00E0710F" w:rsidP="00C34EB5">
      <w:r>
        <w:rPr>
          <w:noProof/>
        </w:rPr>
        <w:drawing>
          <wp:inline distT="0" distB="0" distL="0" distR="0" wp14:anchorId="5D3BF259" wp14:editId="4BA00094">
            <wp:extent cx="4071600" cy="1800000"/>
            <wp:effectExtent l="0" t="0" r="5715" b="0"/>
            <wp:docPr id="494" name="图片 4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lastRenderedPageBreak/>
        <w:t>功能描述：</w:t>
      </w:r>
      <w:r w:rsidRPr="0037086D">
        <w:rPr>
          <w:rFonts w:cstheme="minorEastAsia" w:hint="eastAsia"/>
          <w:szCs w:val="21"/>
        </w:rPr>
        <w:t>序列号跟踪可查询出其所有的业务流程，并追溯对应的原始单据。</w:t>
      </w:r>
    </w:p>
    <w:p w:rsidR="00C34EB5" w:rsidRPr="0037086D" w:rsidRDefault="00C34EB5" w:rsidP="004E3D77">
      <w:pPr>
        <w:pStyle w:val="4"/>
        <w:rPr>
          <w:b/>
        </w:rPr>
      </w:pPr>
      <w:bookmarkStart w:id="748" w:name="_Toc12435"/>
      <w:bookmarkStart w:id="749" w:name="_Toc137544337"/>
      <w:bookmarkStart w:id="750" w:name="_Toc142640602"/>
      <w:bookmarkStart w:id="751" w:name="_Toc146530796"/>
      <w:r w:rsidRPr="0037086D">
        <w:rPr>
          <w:rFonts w:hint="eastAsia"/>
        </w:rPr>
        <w:t>序列号处理</w:t>
      </w:r>
      <w:bookmarkEnd w:id="748"/>
      <w:bookmarkEnd w:id="749"/>
      <w:bookmarkEnd w:id="750"/>
      <w:bookmarkEnd w:id="751"/>
    </w:p>
    <w:p w:rsidR="00C34EB5" w:rsidRPr="0037086D" w:rsidRDefault="00E0710F" w:rsidP="00C34EB5">
      <w:r>
        <w:rPr>
          <w:noProof/>
        </w:rPr>
        <w:drawing>
          <wp:inline distT="0" distB="0" distL="0" distR="0" wp14:anchorId="62A378DF" wp14:editId="648D0534">
            <wp:extent cx="4071600" cy="1800000"/>
            <wp:effectExtent l="0" t="0" r="5715" b="0"/>
            <wp:docPr id="495" name="图片 4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展示某个时间段内，序列号的基本情况。</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ind w:firstLine="420"/>
        <w:rPr>
          <w:rFonts w:cstheme="minorEastAsia"/>
          <w:bCs/>
          <w:szCs w:val="21"/>
        </w:rPr>
      </w:pPr>
      <w:r w:rsidRPr="0037086D">
        <w:rPr>
          <w:rFonts w:cstheme="minorEastAsia" w:hint="eastAsia"/>
          <w:szCs w:val="21"/>
        </w:rPr>
        <w:t>展示的时候包括：目前状态、所在仓库、供应商、入库时间、销售商、出库时间、终端用户及备注等信息。</w:t>
      </w:r>
    </w:p>
    <w:p w:rsidR="00C34EB5" w:rsidRPr="0037086D" w:rsidRDefault="00C34EB5" w:rsidP="00A45F7E">
      <w:pPr>
        <w:numPr>
          <w:ilvl w:val="0"/>
          <w:numId w:val="224"/>
        </w:numPr>
        <w:ind w:firstLine="0"/>
        <w:rPr>
          <w:rFonts w:cstheme="minorEastAsia"/>
          <w:szCs w:val="21"/>
        </w:rPr>
      </w:pPr>
      <w:r w:rsidRPr="0037086D">
        <w:rPr>
          <w:rFonts w:cstheme="minorEastAsia" w:hint="eastAsia"/>
          <w:szCs w:val="21"/>
        </w:rPr>
        <w:t>入库时间有效：选择入库时间有效是指在查询时间段内入库的商品序列号，只查询这部分商品序列号的状态变化。</w:t>
      </w:r>
    </w:p>
    <w:p w:rsidR="00C34EB5" w:rsidRPr="0037086D" w:rsidRDefault="00C34EB5" w:rsidP="00A45F7E">
      <w:pPr>
        <w:numPr>
          <w:ilvl w:val="0"/>
          <w:numId w:val="224"/>
        </w:numPr>
        <w:ind w:firstLine="0"/>
        <w:rPr>
          <w:rFonts w:cstheme="minorEastAsia"/>
          <w:szCs w:val="21"/>
        </w:rPr>
      </w:pPr>
      <w:r w:rsidRPr="0037086D">
        <w:rPr>
          <w:rFonts w:cstheme="minorEastAsia" w:hint="eastAsia"/>
          <w:szCs w:val="21"/>
        </w:rPr>
        <w:t>出库时间有效：选择出库时间有效是指在查询时间段内出库的商品序列号，只查询这部分商品序列号的状态变化。</w:t>
      </w:r>
    </w:p>
    <w:p w:rsidR="00C34EB5" w:rsidRPr="0037086D" w:rsidRDefault="00C34EB5" w:rsidP="00A45F7E">
      <w:pPr>
        <w:numPr>
          <w:ilvl w:val="0"/>
          <w:numId w:val="224"/>
        </w:numPr>
        <w:ind w:firstLine="0"/>
        <w:rPr>
          <w:rFonts w:cstheme="minorEastAsia"/>
          <w:szCs w:val="21"/>
        </w:rPr>
      </w:pPr>
      <w:r w:rsidRPr="0037086D">
        <w:rPr>
          <w:rFonts w:cstheme="minorEastAsia" w:hint="eastAsia"/>
          <w:szCs w:val="21"/>
        </w:rPr>
        <w:t>只有商品为“手工指定”成本算法且选项“</w:t>
      </w:r>
      <w:r w:rsidRPr="0037086D">
        <w:rPr>
          <w:rFonts w:cstheme="minorEastAsia" w:hint="eastAsia"/>
          <w:szCs w:val="21"/>
        </w:rPr>
        <w:sym w:font="Wingdings 2" w:char="0052"/>
      </w:r>
      <w:r w:rsidRPr="0037086D">
        <w:rPr>
          <w:rFonts w:cstheme="minorEastAsia" w:hint="eastAsia"/>
          <w:szCs w:val="21"/>
        </w:rPr>
        <w:t>序列号关联货位、自由项、批次批号”勾选的情况下才会有成本显示及对应的合计。</w:t>
      </w:r>
    </w:p>
    <w:p w:rsidR="00C34EB5" w:rsidRPr="0037086D" w:rsidRDefault="00C34EB5" w:rsidP="00C34EB5">
      <w:pPr>
        <w:pStyle w:val="2"/>
        <w:rPr>
          <w:b/>
        </w:rPr>
      </w:pPr>
      <w:bookmarkStart w:id="752" w:name="_Toc15779"/>
      <w:bookmarkStart w:id="753" w:name="_Toc137544338"/>
      <w:bookmarkStart w:id="754" w:name="_Toc142640603"/>
      <w:bookmarkStart w:id="755" w:name="_Toc146530797"/>
      <w:r w:rsidRPr="0037086D">
        <w:rPr>
          <w:rFonts w:hint="eastAsia"/>
        </w:rPr>
        <w:t>生产管理</w:t>
      </w:r>
      <w:bookmarkEnd w:id="752"/>
      <w:bookmarkEnd w:id="753"/>
      <w:bookmarkEnd w:id="754"/>
      <w:bookmarkEnd w:id="755"/>
    </w:p>
    <w:p w:rsidR="00C34EB5" w:rsidRPr="0037086D" w:rsidRDefault="00C34EB5" w:rsidP="004E3D77">
      <w:pPr>
        <w:pStyle w:val="3"/>
        <w:rPr>
          <w:b/>
        </w:rPr>
      </w:pPr>
      <w:bookmarkStart w:id="756" w:name="_Toc137544339"/>
      <w:bookmarkStart w:id="757" w:name="_Toc142640604"/>
      <w:bookmarkStart w:id="758" w:name="_Toc146530798"/>
      <w:r w:rsidRPr="0037086D">
        <w:rPr>
          <w:rFonts w:hint="eastAsia"/>
        </w:rPr>
        <w:t>生产管理总览</w:t>
      </w:r>
      <w:bookmarkEnd w:id="756"/>
      <w:bookmarkEnd w:id="757"/>
      <w:bookmarkEnd w:id="758"/>
    </w:p>
    <w:p w:rsidR="00C34EB5" w:rsidRPr="0037086D" w:rsidRDefault="00C34EB5" w:rsidP="009D4A9E">
      <w:pPr>
        <w:ind w:firstLine="420"/>
        <w:rPr>
          <w:rFonts w:cstheme="minorEastAsia"/>
          <w:szCs w:val="21"/>
        </w:rPr>
      </w:pPr>
      <w:r w:rsidRPr="0037086D">
        <w:rPr>
          <w:rFonts w:cstheme="minorEastAsia" w:hint="eastAsia"/>
          <w:szCs w:val="21"/>
        </w:rPr>
        <w:t>随着中国国情和生产自制业的发展现状，出现了较多粗放式生产企业。他们大多以委托加工单位生产半成品，再采用简易组装拆卸的生产模式自制完成整个产品的生产制造，以达到可以出售。虽然没有精细复杂的加工程序和工艺等，但是对于物料的领用、占用、耗用，生产的计划和备料，生产订单的进度状态，完工产品成本的归集等有一定的管理要求。</w:t>
      </w:r>
    </w:p>
    <w:p w:rsidR="00C34EB5" w:rsidRPr="0037086D" w:rsidRDefault="00C34EB5" w:rsidP="009D4A9E">
      <w:pPr>
        <w:ind w:firstLine="420"/>
        <w:rPr>
          <w:rFonts w:cstheme="minorEastAsia"/>
          <w:szCs w:val="21"/>
        </w:rPr>
      </w:pPr>
      <w:r w:rsidRPr="0037086D">
        <w:rPr>
          <w:rFonts w:cstheme="minorEastAsia" w:hint="eastAsia"/>
          <w:szCs w:val="21"/>
        </w:rPr>
        <w:t>生产管理中主要包含的功能模块</w:t>
      </w:r>
      <w:r w:rsidRPr="0037086D">
        <w:rPr>
          <w:rFonts w:cstheme="minorEastAsia" w:hint="eastAsia"/>
          <w:bCs/>
          <w:szCs w:val="21"/>
        </w:rPr>
        <w:t>生产资料、自制生产、委外加工、以及生产、委外对应的报表。</w:t>
      </w:r>
    </w:p>
    <w:p w:rsidR="00C34EB5" w:rsidRPr="0037086D" w:rsidRDefault="00C34EB5" w:rsidP="004E3D77">
      <w:pPr>
        <w:pStyle w:val="3"/>
        <w:rPr>
          <w:b/>
        </w:rPr>
      </w:pPr>
      <w:bookmarkStart w:id="759" w:name="_Toc25750"/>
      <w:bookmarkStart w:id="760" w:name="_Toc137544340"/>
      <w:bookmarkStart w:id="761" w:name="_Toc142640605"/>
      <w:bookmarkStart w:id="762" w:name="_Toc146530799"/>
      <w:r w:rsidRPr="0037086D">
        <w:rPr>
          <w:rFonts w:hint="eastAsia"/>
        </w:rPr>
        <w:t>生产资料</w:t>
      </w:r>
      <w:bookmarkEnd w:id="759"/>
      <w:bookmarkEnd w:id="760"/>
      <w:bookmarkEnd w:id="761"/>
      <w:bookmarkEnd w:id="762"/>
    </w:p>
    <w:p w:rsidR="00C34EB5" w:rsidRPr="0037086D" w:rsidRDefault="00C34EB5" w:rsidP="004E3D77">
      <w:pPr>
        <w:pStyle w:val="4"/>
        <w:rPr>
          <w:b/>
        </w:rPr>
      </w:pPr>
      <w:bookmarkStart w:id="763" w:name="_Toc30995"/>
      <w:bookmarkStart w:id="764" w:name="_Toc137544341"/>
      <w:bookmarkStart w:id="765" w:name="_Toc142640606"/>
      <w:bookmarkStart w:id="766" w:name="_Toc146530800"/>
      <w:r w:rsidRPr="0037086D">
        <w:rPr>
          <w:rFonts w:hint="eastAsia"/>
        </w:rPr>
        <w:t>车间档案</w:t>
      </w:r>
      <w:bookmarkEnd w:id="763"/>
      <w:bookmarkEnd w:id="764"/>
      <w:bookmarkEnd w:id="765"/>
      <w:bookmarkEnd w:id="766"/>
    </w:p>
    <w:p w:rsidR="00C34EB5" w:rsidRPr="0037086D" w:rsidRDefault="00C34EB5" w:rsidP="00C34EB5">
      <w:r w:rsidRPr="0037086D">
        <w:rPr>
          <w:noProof/>
        </w:rPr>
        <w:drawing>
          <wp:inline distT="0" distB="0" distL="0" distR="0" wp14:anchorId="69334331" wp14:editId="6EA5ACFA">
            <wp:extent cx="4071600" cy="1800000"/>
            <wp:effectExtent l="0" t="0" r="5715"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车间档案是生产环节中加工车间的最小单位。</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numPr>
          <w:ilvl w:val="0"/>
          <w:numId w:val="225"/>
        </w:numPr>
        <w:ind w:firstLine="0"/>
        <w:rPr>
          <w:rFonts w:cstheme="minorEastAsia"/>
          <w:bCs/>
          <w:szCs w:val="21"/>
        </w:rPr>
      </w:pPr>
      <w:r w:rsidRPr="0037086D">
        <w:rPr>
          <w:rFonts w:cstheme="minorEastAsia" w:hint="eastAsia"/>
          <w:bCs/>
          <w:szCs w:val="21"/>
        </w:rPr>
        <w:t>功能按钮说明：</w:t>
      </w:r>
    </w:p>
    <w:p w:rsidR="00C34EB5" w:rsidRPr="0037086D" w:rsidRDefault="00C34EB5" w:rsidP="009D4A9E">
      <w:pPr>
        <w:numPr>
          <w:ilvl w:val="0"/>
          <w:numId w:val="226"/>
        </w:numPr>
        <w:rPr>
          <w:rFonts w:cstheme="minorEastAsia"/>
          <w:szCs w:val="21"/>
        </w:rPr>
      </w:pPr>
      <w:r w:rsidRPr="0037086D">
        <w:rPr>
          <w:rFonts w:cstheme="minorEastAsia" w:hint="eastAsia"/>
          <w:szCs w:val="21"/>
        </w:rPr>
        <w:t>新增--空白新增：空白新增一条车间档案。如果光标定位的车间编号末位为数字，那么新增时，车间编号的最末位会自动累计加1。</w:t>
      </w:r>
    </w:p>
    <w:p w:rsidR="00C34EB5" w:rsidRPr="0037086D" w:rsidRDefault="00C34EB5" w:rsidP="009D4A9E">
      <w:pPr>
        <w:numPr>
          <w:ilvl w:val="0"/>
          <w:numId w:val="226"/>
        </w:numPr>
        <w:rPr>
          <w:rFonts w:cstheme="minorEastAsia"/>
          <w:szCs w:val="21"/>
        </w:rPr>
      </w:pPr>
      <w:r w:rsidRPr="0037086D">
        <w:rPr>
          <w:rFonts w:cstheme="minorEastAsia" w:hint="eastAsia"/>
          <w:szCs w:val="21"/>
        </w:rPr>
        <w:t>新增--复制新增：新增一条车间档案时，将光标定位的车间档案中的基本信息全部复制到新增的这条车间档案中。如果光标定位的车间编号末位为数字，那么新增时，车间编号的最末位会自动累计加1。</w:t>
      </w:r>
    </w:p>
    <w:p w:rsidR="00C34EB5" w:rsidRPr="0037086D" w:rsidRDefault="00C34EB5" w:rsidP="009D4A9E">
      <w:pPr>
        <w:numPr>
          <w:ilvl w:val="0"/>
          <w:numId w:val="226"/>
        </w:numPr>
        <w:rPr>
          <w:rFonts w:cstheme="minorEastAsia"/>
          <w:szCs w:val="21"/>
        </w:rPr>
      </w:pPr>
      <w:r w:rsidRPr="0037086D">
        <w:rPr>
          <w:rFonts w:cstheme="minorEastAsia" w:hint="eastAsia"/>
          <w:szCs w:val="21"/>
        </w:rPr>
        <w:lastRenderedPageBreak/>
        <w:t>修改：修改选中的某一条车间档案的基本信息。</w:t>
      </w:r>
    </w:p>
    <w:p w:rsidR="00C34EB5" w:rsidRPr="0037086D" w:rsidRDefault="00C34EB5" w:rsidP="009D4A9E">
      <w:pPr>
        <w:numPr>
          <w:ilvl w:val="0"/>
          <w:numId w:val="226"/>
        </w:numPr>
        <w:rPr>
          <w:rFonts w:cstheme="minorEastAsia"/>
          <w:szCs w:val="21"/>
        </w:rPr>
      </w:pPr>
      <w:r w:rsidRPr="0037086D">
        <w:rPr>
          <w:rFonts w:cstheme="minorEastAsia" w:hint="eastAsia"/>
          <w:szCs w:val="21"/>
        </w:rPr>
        <w:t>新增下级：在所选中的某一条车间档案下添加它的子节点车间档案。可针对父节点和未使用的子节点操作。</w:t>
      </w:r>
    </w:p>
    <w:p w:rsidR="00C34EB5" w:rsidRPr="0037086D" w:rsidRDefault="00C34EB5" w:rsidP="009D4A9E">
      <w:pPr>
        <w:numPr>
          <w:ilvl w:val="0"/>
          <w:numId w:val="226"/>
        </w:numPr>
        <w:rPr>
          <w:rFonts w:cstheme="minorEastAsia"/>
          <w:szCs w:val="21"/>
        </w:rPr>
      </w:pPr>
      <w:r w:rsidRPr="0037086D">
        <w:rPr>
          <w:rFonts w:cstheme="minorEastAsia" w:hint="eastAsia"/>
          <w:szCs w:val="21"/>
        </w:rPr>
        <w:t>线性列表：显示所有车间档案或某一类车间档案的最子级的车间档案信息列表。</w:t>
      </w:r>
    </w:p>
    <w:p w:rsidR="00C34EB5" w:rsidRPr="0037086D" w:rsidRDefault="00C34EB5" w:rsidP="009D4A9E">
      <w:pPr>
        <w:numPr>
          <w:ilvl w:val="0"/>
          <w:numId w:val="226"/>
        </w:numPr>
        <w:rPr>
          <w:rFonts w:cstheme="minorEastAsia"/>
          <w:szCs w:val="21"/>
        </w:rPr>
      </w:pPr>
      <w:r w:rsidRPr="0037086D">
        <w:rPr>
          <w:rFonts w:cstheme="minorEastAsia" w:hint="eastAsia"/>
          <w:szCs w:val="21"/>
        </w:rPr>
        <w:t>停用：将已经不需要使用的车间档案停用，使其在系统中暂时无法应用，减少累赘信息。</w:t>
      </w:r>
    </w:p>
    <w:p w:rsidR="00C34EB5" w:rsidRPr="0037086D" w:rsidRDefault="00C34EB5" w:rsidP="009D4A9E">
      <w:pPr>
        <w:numPr>
          <w:ilvl w:val="0"/>
          <w:numId w:val="226"/>
        </w:numPr>
        <w:rPr>
          <w:rFonts w:cstheme="minorEastAsia"/>
          <w:szCs w:val="21"/>
        </w:rPr>
      </w:pPr>
      <w:r w:rsidRPr="0037086D">
        <w:rPr>
          <w:rFonts w:cstheme="minorEastAsia" w:hint="eastAsia"/>
          <w:szCs w:val="21"/>
        </w:rPr>
        <w:t>停用--启用：针对已经停用的车间档案，点击该按钮将其取消停用，恢复启用。</w:t>
      </w:r>
    </w:p>
    <w:p w:rsidR="00C34EB5" w:rsidRPr="0037086D" w:rsidRDefault="00C34EB5" w:rsidP="009D4A9E">
      <w:pPr>
        <w:numPr>
          <w:ilvl w:val="0"/>
          <w:numId w:val="226"/>
        </w:numPr>
        <w:rPr>
          <w:rFonts w:cstheme="minorEastAsia"/>
          <w:szCs w:val="21"/>
        </w:rPr>
      </w:pPr>
      <w:r w:rsidRPr="0037086D">
        <w:rPr>
          <w:rFonts w:cstheme="minorEastAsia" w:hint="eastAsia"/>
          <w:szCs w:val="21"/>
        </w:rPr>
        <w:t>停用--显示停用资料：为提升系统运行效率，减少累赘信息，系统默认不显示已经停用的车间档案。若需查看停用的车间档案可点击该按钮。</w:t>
      </w:r>
    </w:p>
    <w:p w:rsidR="00C34EB5" w:rsidRPr="0037086D" w:rsidRDefault="00C34EB5" w:rsidP="009D4A9E">
      <w:pPr>
        <w:numPr>
          <w:ilvl w:val="0"/>
          <w:numId w:val="226"/>
        </w:numPr>
        <w:rPr>
          <w:rFonts w:cstheme="minorEastAsia"/>
          <w:szCs w:val="21"/>
        </w:rPr>
      </w:pPr>
      <w:r w:rsidRPr="0037086D">
        <w:rPr>
          <w:rFonts w:cstheme="minorEastAsia" w:hint="eastAsia"/>
          <w:szCs w:val="21"/>
        </w:rPr>
        <w:t>删除：单个删除未被使用，且不需使用的车间档案。此操作为“物理删除”，不可恢复，请谨慎操作！</w:t>
      </w:r>
    </w:p>
    <w:p w:rsidR="00C34EB5" w:rsidRPr="0037086D" w:rsidRDefault="00C34EB5" w:rsidP="009D4A9E">
      <w:pPr>
        <w:numPr>
          <w:ilvl w:val="0"/>
          <w:numId w:val="226"/>
        </w:numPr>
        <w:rPr>
          <w:rFonts w:cstheme="minorEastAsia"/>
          <w:szCs w:val="21"/>
        </w:rPr>
      </w:pPr>
      <w:r w:rsidRPr="0037086D">
        <w:rPr>
          <w:rFonts w:cstheme="minorEastAsia" w:hint="eastAsia"/>
          <w:szCs w:val="21"/>
        </w:rPr>
        <w:t>删除--删除全部停用：可批量删除当前查询条件内，并且当前操作员权限范围内的所有已经停用的车间档案。此操作为“物理删除”，不可恢复，请谨慎操作！</w:t>
      </w:r>
    </w:p>
    <w:p w:rsidR="00C34EB5" w:rsidRPr="0037086D" w:rsidRDefault="00C34EB5" w:rsidP="009D4A9E">
      <w:pPr>
        <w:numPr>
          <w:ilvl w:val="0"/>
          <w:numId w:val="226"/>
        </w:numPr>
        <w:rPr>
          <w:rFonts w:cstheme="minorEastAsia"/>
          <w:szCs w:val="21"/>
        </w:rPr>
      </w:pPr>
      <w:r w:rsidRPr="0037086D">
        <w:rPr>
          <w:rFonts w:cstheme="minorEastAsia" w:hint="eastAsia"/>
          <w:szCs w:val="21"/>
        </w:rPr>
        <w:t>打印：支持打印车间档案。</w:t>
      </w:r>
    </w:p>
    <w:p w:rsidR="00C34EB5" w:rsidRPr="0037086D" w:rsidRDefault="00C34EB5" w:rsidP="009D4A9E">
      <w:pPr>
        <w:numPr>
          <w:ilvl w:val="0"/>
          <w:numId w:val="226"/>
        </w:numPr>
        <w:rPr>
          <w:rFonts w:cstheme="minorEastAsia"/>
          <w:szCs w:val="21"/>
        </w:rPr>
      </w:pPr>
      <w:r w:rsidRPr="0037086D">
        <w:rPr>
          <w:rFonts w:cstheme="minorEastAsia" w:hint="eastAsia"/>
          <w:szCs w:val="21"/>
        </w:rPr>
        <w:t>搜索：可通过车间档案相关基本信息检索车间档案。</w:t>
      </w:r>
    </w:p>
    <w:p w:rsidR="00C34EB5" w:rsidRPr="0037086D" w:rsidRDefault="00C34EB5" w:rsidP="009D4A9E">
      <w:pPr>
        <w:numPr>
          <w:ilvl w:val="0"/>
          <w:numId w:val="226"/>
        </w:numPr>
        <w:rPr>
          <w:rFonts w:cstheme="minorEastAsia"/>
          <w:szCs w:val="21"/>
        </w:rPr>
      </w:pPr>
      <w:r w:rsidRPr="0037086D">
        <w:rPr>
          <w:rFonts w:cstheme="minorEastAsia" w:hint="eastAsia"/>
          <w:szCs w:val="21"/>
        </w:rPr>
        <w:t>上一层：针对有多层级节点的车间档案，可转到所选车间档案的父类所在的层级。</w:t>
      </w:r>
    </w:p>
    <w:p w:rsidR="00C34EB5" w:rsidRPr="0037086D" w:rsidRDefault="00C34EB5" w:rsidP="009D4A9E">
      <w:pPr>
        <w:numPr>
          <w:ilvl w:val="0"/>
          <w:numId w:val="226"/>
        </w:numPr>
        <w:rPr>
          <w:rFonts w:cstheme="minorEastAsia"/>
          <w:szCs w:val="21"/>
        </w:rPr>
      </w:pPr>
      <w:r w:rsidRPr="0037086D">
        <w:rPr>
          <w:rFonts w:cstheme="minorEastAsia" w:hint="eastAsia"/>
          <w:szCs w:val="21"/>
        </w:rPr>
        <w:t>下一层：针对有多层级节点的车间档案，可转到所选车间档案的子类所在的层级。</w:t>
      </w:r>
    </w:p>
    <w:p w:rsidR="00C34EB5" w:rsidRPr="0037086D" w:rsidRDefault="00C34EB5" w:rsidP="009D4A9E">
      <w:pPr>
        <w:numPr>
          <w:ilvl w:val="0"/>
          <w:numId w:val="226"/>
        </w:numPr>
        <w:rPr>
          <w:rFonts w:cstheme="minorEastAsia"/>
          <w:szCs w:val="21"/>
        </w:rPr>
      </w:pPr>
      <w:r w:rsidRPr="0037086D">
        <w:rPr>
          <w:rFonts w:cstheme="minorEastAsia" w:hint="eastAsia"/>
          <w:szCs w:val="21"/>
        </w:rPr>
        <w:t>导入：支持通过Excel导入车间档案。</w:t>
      </w:r>
    </w:p>
    <w:p w:rsidR="00C34EB5" w:rsidRPr="0037086D" w:rsidRDefault="00C34EB5" w:rsidP="009D4A9E">
      <w:pPr>
        <w:numPr>
          <w:ilvl w:val="0"/>
          <w:numId w:val="226"/>
        </w:numPr>
        <w:rPr>
          <w:rFonts w:cstheme="minorEastAsia"/>
          <w:szCs w:val="21"/>
        </w:rPr>
      </w:pPr>
      <w:r w:rsidRPr="0037086D">
        <w:rPr>
          <w:rFonts w:cstheme="minorEastAsia" w:hint="eastAsia"/>
          <w:szCs w:val="21"/>
        </w:rPr>
        <w:t>导出：支持将车间档案列表导出Excel。</w:t>
      </w:r>
    </w:p>
    <w:p w:rsidR="00C34EB5" w:rsidRPr="0037086D" w:rsidRDefault="00C34EB5" w:rsidP="009D4A9E">
      <w:pPr>
        <w:numPr>
          <w:ilvl w:val="0"/>
          <w:numId w:val="225"/>
        </w:numPr>
        <w:ind w:firstLine="0"/>
        <w:rPr>
          <w:rFonts w:cstheme="minorEastAsia"/>
          <w:bCs/>
          <w:szCs w:val="21"/>
        </w:rPr>
      </w:pPr>
      <w:r w:rsidRPr="0037086D">
        <w:rPr>
          <w:rFonts w:cstheme="minorEastAsia" w:hint="eastAsia"/>
          <w:bCs/>
          <w:szCs w:val="21"/>
        </w:rPr>
        <w:t>字段说明：</w:t>
      </w:r>
    </w:p>
    <w:p w:rsidR="00C34EB5" w:rsidRPr="0037086D" w:rsidRDefault="00C34EB5" w:rsidP="009D4A9E">
      <w:pPr>
        <w:numPr>
          <w:ilvl w:val="0"/>
          <w:numId w:val="227"/>
        </w:numPr>
        <w:rPr>
          <w:rFonts w:cstheme="minorEastAsia"/>
          <w:szCs w:val="21"/>
        </w:rPr>
      </w:pPr>
      <w:r w:rsidRPr="0037086D">
        <w:rPr>
          <w:rFonts w:cstheme="minorEastAsia" w:hint="eastAsia"/>
          <w:szCs w:val="21"/>
        </w:rPr>
        <w:t>编号、名称：字符长度200个字符(其它的基本信息同理)；</w:t>
      </w:r>
    </w:p>
    <w:p w:rsidR="00C34EB5" w:rsidRPr="0037086D" w:rsidRDefault="00C34EB5" w:rsidP="009D4A9E">
      <w:pPr>
        <w:numPr>
          <w:ilvl w:val="0"/>
          <w:numId w:val="227"/>
        </w:numPr>
        <w:rPr>
          <w:rFonts w:cstheme="minorEastAsia"/>
          <w:szCs w:val="21"/>
        </w:rPr>
      </w:pPr>
      <w:r w:rsidRPr="0037086D">
        <w:rPr>
          <w:rFonts w:cstheme="minorEastAsia" w:hint="eastAsia"/>
          <w:szCs w:val="21"/>
        </w:rPr>
        <w:t>简名：支持录入车间简名，方便录单和报表查询等快速检索车间。</w:t>
      </w:r>
    </w:p>
    <w:p w:rsidR="00C34EB5" w:rsidRPr="0037086D" w:rsidRDefault="00C34EB5" w:rsidP="009D4A9E">
      <w:pPr>
        <w:numPr>
          <w:ilvl w:val="0"/>
          <w:numId w:val="227"/>
        </w:numPr>
        <w:rPr>
          <w:rFonts w:cstheme="minorEastAsia"/>
          <w:szCs w:val="21"/>
        </w:rPr>
      </w:pPr>
      <w:r w:rsidRPr="0037086D">
        <w:rPr>
          <w:rFonts w:cstheme="minorEastAsia" w:hint="eastAsia"/>
          <w:szCs w:val="21"/>
        </w:rPr>
        <w:t>拼音码：系统可根据“名称”自动生成，也可以手动修改。</w:t>
      </w:r>
    </w:p>
    <w:p w:rsidR="00C34EB5" w:rsidRPr="0037086D" w:rsidRDefault="00C34EB5" w:rsidP="009D4A9E">
      <w:pPr>
        <w:numPr>
          <w:ilvl w:val="0"/>
          <w:numId w:val="227"/>
        </w:numPr>
        <w:rPr>
          <w:rFonts w:cstheme="minorEastAsia"/>
          <w:szCs w:val="21"/>
        </w:rPr>
      </w:pPr>
      <w:r w:rsidRPr="0037086D">
        <w:rPr>
          <w:rFonts w:cstheme="minorEastAsia" w:hint="eastAsia"/>
          <w:szCs w:val="21"/>
        </w:rPr>
        <w:t>负责人：可关联职员。</w:t>
      </w:r>
    </w:p>
    <w:p w:rsidR="00C34EB5" w:rsidRPr="0037086D" w:rsidRDefault="00C34EB5" w:rsidP="009D4A9E">
      <w:pPr>
        <w:numPr>
          <w:ilvl w:val="0"/>
          <w:numId w:val="227"/>
        </w:numPr>
        <w:rPr>
          <w:rFonts w:cstheme="minorEastAsia"/>
          <w:szCs w:val="21"/>
        </w:rPr>
      </w:pPr>
      <w:r w:rsidRPr="0037086D">
        <w:rPr>
          <w:rFonts w:cstheme="minorEastAsia" w:hint="eastAsia"/>
          <w:szCs w:val="21"/>
        </w:rPr>
        <w:t>备注：字符长度256个字符(其它的基本信息同理)。</w:t>
      </w:r>
    </w:p>
    <w:p w:rsidR="00C34EB5" w:rsidRPr="0037086D" w:rsidRDefault="00C34EB5" w:rsidP="004E3D77">
      <w:pPr>
        <w:pStyle w:val="4"/>
        <w:rPr>
          <w:b/>
        </w:rPr>
      </w:pPr>
      <w:bookmarkStart w:id="767" w:name="_Toc18573"/>
      <w:bookmarkStart w:id="768" w:name="_Toc137544342"/>
      <w:bookmarkStart w:id="769" w:name="_Toc142640607"/>
      <w:bookmarkStart w:id="770" w:name="_Toc146530801"/>
      <w:r w:rsidRPr="0037086D">
        <w:rPr>
          <w:rFonts w:hint="eastAsia"/>
        </w:rPr>
        <w:t>替代料关系</w:t>
      </w:r>
      <w:bookmarkEnd w:id="767"/>
      <w:bookmarkEnd w:id="768"/>
      <w:bookmarkEnd w:id="769"/>
      <w:bookmarkEnd w:id="770"/>
    </w:p>
    <w:p w:rsidR="00C34EB5" w:rsidRPr="0037086D" w:rsidRDefault="00C34EB5" w:rsidP="00C34EB5">
      <w:pPr>
        <w:rPr>
          <w:rFonts w:cstheme="minorEastAsia"/>
          <w:szCs w:val="21"/>
        </w:rPr>
      </w:pPr>
      <w:r w:rsidRPr="0037086D">
        <w:rPr>
          <w:noProof/>
        </w:rPr>
        <w:drawing>
          <wp:inline distT="0" distB="0" distL="0" distR="0" wp14:anchorId="4B2B3F10" wp14:editId="551F2A25">
            <wp:extent cx="4071600" cy="1800000"/>
            <wp:effectExtent l="0" t="0" r="5715"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宋体" w:hint="eastAsia"/>
          <w:szCs w:val="21"/>
        </w:rPr>
        <w:t>当一个物料可以被另外物料代替的时候就能设置替代料关系，以便在后续使用</w:t>
      </w:r>
      <w:r w:rsidRPr="0037086D">
        <w:rPr>
          <w:rFonts w:cstheme="minorEastAsia" w:hint="eastAsia"/>
          <w:szCs w:val="21"/>
        </w:rPr>
        <w:t>。</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ind w:firstLine="420"/>
        <w:rPr>
          <w:rFonts w:cstheme="minorEastAsia"/>
          <w:szCs w:val="21"/>
        </w:rPr>
      </w:pPr>
      <w:r w:rsidRPr="0037086D">
        <w:rPr>
          <w:rFonts w:cstheme="minorEastAsia" w:hint="eastAsia"/>
          <w:szCs w:val="21"/>
        </w:rPr>
        <w:t>在企业实际生产过程中，因为物料“可用库存”不够时，可以使用其它物料临时替代，进行继续生产，而这种类型的物料统称为替代物料，被替代的物料统称为原物料。</w:t>
      </w:r>
    </w:p>
    <w:p w:rsidR="00C34EB5" w:rsidRPr="0037086D" w:rsidRDefault="00C34EB5" w:rsidP="009D4A9E">
      <w:pPr>
        <w:ind w:firstLine="420"/>
        <w:rPr>
          <w:rFonts w:cstheme="minorEastAsia"/>
          <w:szCs w:val="21"/>
        </w:rPr>
      </w:pPr>
      <w:r w:rsidRPr="0037086D">
        <w:rPr>
          <w:rFonts w:cstheme="minorEastAsia" w:hint="eastAsia"/>
          <w:szCs w:val="21"/>
        </w:rPr>
        <w:t>替代料关系，指对某个原物料，可以预先设置多个替代物料，在需要替换主料时，系统可根据替代关系中设置的优先顺序和启用状态进行替换。</w:t>
      </w:r>
    </w:p>
    <w:p w:rsidR="00C34EB5" w:rsidRPr="0037086D" w:rsidRDefault="00C34EB5" w:rsidP="009D4A9E">
      <w:pPr>
        <w:numPr>
          <w:ilvl w:val="0"/>
          <w:numId w:val="228"/>
        </w:numPr>
        <w:ind w:firstLine="0"/>
        <w:rPr>
          <w:rFonts w:cstheme="minorEastAsia"/>
          <w:szCs w:val="21"/>
        </w:rPr>
      </w:pPr>
      <w:r w:rsidRPr="0037086D">
        <w:rPr>
          <w:rFonts w:cstheme="minorEastAsia" w:hint="eastAsia"/>
          <w:szCs w:val="21"/>
        </w:rPr>
        <w:t>功能按钮说明：</w:t>
      </w:r>
    </w:p>
    <w:p w:rsidR="00C34EB5" w:rsidRPr="0037086D" w:rsidRDefault="00C34EB5" w:rsidP="009D4A9E">
      <w:pPr>
        <w:numPr>
          <w:ilvl w:val="0"/>
          <w:numId w:val="229"/>
        </w:numPr>
        <w:rPr>
          <w:rFonts w:cstheme="minorEastAsia"/>
          <w:szCs w:val="21"/>
        </w:rPr>
      </w:pPr>
      <w:r w:rsidRPr="0037086D">
        <w:rPr>
          <w:rFonts w:cstheme="minorEastAsia" w:hint="eastAsia"/>
          <w:szCs w:val="21"/>
        </w:rPr>
        <w:t>新增：新增一个替代料关系。</w:t>
      </w:r>
    </w:p>
    <w:p w:rsidR="00C34EB5" w:rsidRPr="0037086D" w:rsidRDefault="00C34EB5" w:rsidP="009D4A9E">
      <w:pPr>
        <w:numPr>
          <w:ilvl w:val="0"/>
          <w:numId w:val="229"/>
        </w:numPr>
        <w:rPr>
          <w:rFonts w:cstheme="minorEastAsia"/>
          <w:szCs w:val="21"/>
        </w:rPr>
      </w:pPr>
      <w:r w:rsidRPr="0037086D">
        <w:rPr>
          <w:rFonts w:cstheme="minorEastAsia" w:hint="eastAsia"/>
          <w:szCs w:val="21"/>
        </w:rPr>
        <w:t>修改：修改替代料关系的信息。</w:t>
      </w:r>
    </w:p>
    <w:p w:rsidR="00C34EB5" w:rsidRPr="0037086D" w:rsidRDefault="00C34EB5" w:rsidP="009D4A9E">
      <w:pPr>
        <w:numPr>
          <w:ilvl w:val="0"/>
          <w:numId w:val="229"/>
        </w:numPr>
        <w:rPr>
          <w:rFonts w:cstheme="minorEastAsia"/>
          <w:szCs w:val="21"/>
        </w:rPr>
      </w:pPr>
      <w:r w:rsidRPr="0037086D">
        <w:rPr>
          <w:rFonts w:cstheme="minorEastAsia" w:hint="eastAsia"/>
          <w:szCs w:val="21"/>
        </w:rPr>
        <w:t>批量删除：执行批量删除替代料关系。</w:t>
      </w:r>
    </w:p>
    <w:p w:rsidR="00C34EB5" w:rsidRPr="0037086D" w:rsidRDefault="00C34EB5" w:rsidP="009D4A9E">
      <w:pPr>
        <w:numPr>
          <w:ilvl w:val="0"/>
          <w:numId w:val="229"/>
        </w:numPr>
        <w:rPr>
          <w:rFonts w:cstheme="minorEastAsia"/>
          <w:szCs w:val="21"/>
        </w:rPr>
      </w:pPr>
      <w:r w:rsidRPr="0037086D">
        <w:rPr>
          <w:rFonts w:cstheme="minorEastAsia" w:hint="eastAsia"/>
          <w:szCs w:val="21"/>
        </w:rPr>
        <w:t>打印(F9)▼：打印替代料。</w:t>
      </w:r>
    </w:p>
    <w:p w:rsidR="00C34EB5" w:rsidRPr="0037086D" w:rsidRDefault="00C34EB5" w:rsidP="009D4A9E">
      <w:pPr>
        <w:numPr>
          <w:ilvl w:val="0"/>
          <w:numId w:val="229"/>
        </w:numPr>
        <w:rPr>
          <w:rFonts w:cstheme="minorEastAsia"/>
          <w:szCs w:val="21"/>
        </w:rPr>
      </w:pPr>
      <w:r w:rsidRPr="0037086D">
        <w:rPr>
          <w:rFonts w:cstheme="minorEastAsia" w:hint="eastAsia"/>
          <w:szCs w:val="21"/>
        </w:rPr>
        <w:t>筛选：按“关系编码、原物料名称、BOM清单”等维度进行筛选。</w:t>
      </w:r>
    </w:p>
    <w:p w:rsidR="00C34EB5" w:rsidRPr="0037086D" w:rsidRDefault="00C34EB5" w:rsidP="009D4A9E">
      <w:pPr>
        <w:numPr>
          <w:ilvl w:val="0"/>
          <w:numId w:val="228"/>
        </w:numPr>
        <w:ind w:firstLine="0"/>
        <w:rPr>
          <w:rFonts w:cstheme="minorEastAsia"/>
          <w:szCs w:val="21"/>
        </w:rPr>
      </w:pPr>
      <w:r w:rsidRPr="0037086D">
        <w:rPr>
          <w:rFonts w:cstheme="minorEastAsia" w:hint="eastAsia"/>
          <w:szCs w:val="21"/>
        </w:rPr>
        <w:t>新增替代料关系</w:t>
      </w:r>
    </w:p>
    <w:p w:rsidR="00C34EB5" w:rsidRPr="0037086D" w:rsidRDefault="00C34EB5" w:rsidP="009D4A9E">
      <w:pPr>
        <w:numPr>
          <w:ilvl w:val="0"/>
          <w:numId w:val="230"/>
        </w:numPr>
        <w:rPr>
          <w:rFonts w:cstheme="minorEastAsia"/>
          <w:szCs w:val="21"/>
        </w:rPr>
      </w:pPr>
      <w:r w:rsidRPr="0037086D">
        <w:rPr>
          <w:rFonts w:cstheme="minorEastAsia" w:hint="eastAsia"/>
          <w:szCs w:val="21"/>
        </w:rPr>
        <w:t>表头信息</w:t>
      </w:r>
    </w:p>
    <w:p w:rsidR="00C34EB5" w:rsidRPr="0037086D" w:rsidRDefault="00C34EB5" w:rsidP="009D4A9E">
      <w:pPr>
        <w:numPr>
          <w:ilvl w:val="0"/>
          <w:numId w:val="231"/>
        </w:numPr>
        <w:rPr>
          <w:rFonts w:cstheme="minorEastAsia"/>
          <w:szCs w:val="21"/>
        </w:rPr>
      </w:pPr>
      <w:r w:rsidRPr="0037086D">
        <w:rPr>
          <w:rFonts w:cstheme="minorEastAsia" w:hint="eastAsia"/>
          <w:szCs w:val="21"/>
        </w:rPr>
        <w:t>必填项</w:t>
      </w:r>
    </w:p>
    <w:tbl>
      <w:tblPr>
        <w:tblStyle w:val="aa"/>
        <w:tblW w:w="0" w:type="auto"/>
        <w:tblLook w:val="04A0" w:firstRow="1" w:lastRow="0" w:firstColumn="1" w:lastColumn="0" w:noHBand="0" w:noVBand="1"/>
      </w:tblPr>
      <w:tblGrid>
        <w:gridCol w:w="1973"/>
        <w:gridCol w:w="6549"/>
      </w:tblGrid>
      <w:tr w:rsidR="00C34EB5" w:rsidRPr="0037086D" w:rsidTr="004E3D77">
        <w:tc>
          <w:tcPr>
            <w:tcW w:w="1973" w:type="dxa"/>
            <w:shd w:val="clear" w:color="auto" w:fill="BFBFBF" w:themeFill="background1" w:themeFillShade="BF"/>
          </w:tcPr>
          <w:p w:rsidR="00C34EB5" w:rsidRPr="0037086D" w:rsidRDefault="00C34EB5" w:rsidP="009D4A9E">
            <w:pPr>
              <w:rPr>
                <w:rFonts w:cstheme="minorEastAsia"/>
                <w:bCs/>
                <w:szCs w:val="21"/>
              </w:rPr>
            </w:pPr>
            <w:r w:rsidRPr="0037086D">
              <w:rPr>
                <w:rFonts w:cstheme="minorEastAsia" w:hint="eastAsia"/>
                <w:bCs/>
                <w:szCs w:val="21"/>
              </w:rPr>
              <w:lastRenderedPageBreak/>
              <w:t>项目名称</w:t>
            </w:r>
          </w:p>
        </w:tc>
        <w:tc>
          <w:tcPr>
            <w:tcW w:w="6549" w:type="dxa"/>
            <w:shd w:val="clear" w:color="auto" w:fill="BFBFBF" w:themeFill="background1" w:themeFillShade="BF"/>
          </w:tcPr>
          <w:p w:rsidR="00C34EB5" w:rsidRPr="0037086D" w:rsidRDefault="00C34EB5" w:rsidP="009D4A9E">
            <w:pPr>
              <w:rPr>
                <w:rFonts w:cstheme="minorEastAsia"/>
                <w:bCs/>
                <w:szCs w:val="21"/>
              </w:rPr>
            </w:pPr>
            <w:r w:rsidRPr="0037086D">
              <w:rPr>
                <w:rFonts w:cstheme="minorEastAsia" w:hint="eastAsia"/>
                <w:bCs/>
                <w:szCs w:val="21"/>
              </w:rPr>
              <w:t>项目内容</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关系编码</w:t>
            </w:r>
          </w:p>
        </w:tc>
        <w:tc>
          <w:tcPr>
            <w:tcW w:w="6549" w:type="dxa"/>
          </w:tcPr>
          <w:p w:rsidR="00C34EB5" w:rsidRPr="0037086D" w:rsidRDefault="00C34EB5" w:rsidP="009D4A9E">
            <w:pPr>
              <w:rPr>
                <w:rFonts w:cstheme="minorEastAsia"/>
                <w:szCs w:val="21"/>
              </w:rPr>
            </w:pPr>
            <w:r w:rsidRPr="0037086D">
              <w:rPr>
                <w:rFonts w:cstheme="minorEastAsia" w:hint="eastAsia"/>
                <w:szCs w:val="21"/>
              </w:rPr>
              <w:t>用户自己填写具有提示性和明确性的关系，如这里是使用一个品牌的面漆替代另外一个品牌的面漆就可以录入为“三棵树面漆替代→嘉宝莉面漆”。清晰知道替代料和原物料。</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原物料名称、编号</w:t>
            </w:r>
          </w:p>
        </w:tc>
        <w:tc>
          <w:tcPr>
            <w:tcW w:w="6549" w:type="dxa"/>
          </w:tcPr>
          <w:p w:rsidR="00C34EB5" w:rsidRPr="0037086D" w:rsidRDefault="00C34EB5" w:rsidP="009D4A9E">
            <w:pPr>
              <w:rPr>
                <w:rFonts w:cstheme="minorEastAsia"/>
                <w:szCs w:val="21"/>
              </w:rPr>
            </w:pPr>
            <w:r w:rsidRPr="0037086D">
              <w:rPr>
                <w:rFonts w:cstheme="minorEastAsia" w:hint="eastAsia"/>
                <w:szCs w:val="21"/>
              </w:rPr>
              <w:t>选择对应的原物料信息</w:t>
            </w:r>
          </w:p>
        </w:tc>
      </w:tr>
    </w:tbl>
    <w:p w:rsidR="00C34EB5" w:rsidRPr="0037086D" w:rsidRDefault="00C34EB5" w:rsidP="009D4A9E">
      <w:pPr>
        <w:numPr>
          <w:ilvl w:val="0"/>
          <w:numId w:val="231"/>
        </w:numPr>
        <w:rPr>
          <w:rFonts w:cstheme="minorEastAsia"/>
          <w:szCs w:val="21"/>
        </w:rPr>
      </w:pPr>
      <w:r w:rsidRPr="0037086D">
        <w:rPr>
          <w:rFonts w:cstheme="minorEastAsia" w:hint="eastAsia"/>
          <w:szCs w:val="21"/>
        </w:rPr>
        <w:t>非必填项</w:t>
      </w:r>
    </w:p>
    <w:tbl>
      <w:tblPr>
        <w:tblStyle w:val="aa"/>
        <w:tblW w:w="0" w:type="auto"/>
        <w:tblLook w:val="04A0" w:firstRow="1" w:lastRow="0" w:firstColumn="1" w:lastColumn="0" w:noHBand="0" w:noVBand="1"/>
      </w:tblPr>
      <w:tblGrid>
        <w:gridCol w:w="1973"/>
        <w:gridCol w:w="6549"/>
      </w:tblGrid>
      <w:tr w:rsidR="00C34EB5" w:rsidRPr="0037086D" w:rsidTr="004E3D77">
        <w:tc>
          <w:tcPr>
            <w:tcW w:w="1973" w:type="dxa"/>
            <w:shd w:val="clear" w:color="auto" w:fill="BFBFBF" w:themeFill="background1" w:themeFillShade="BF"/>
          </w:tcPr>
          <w:p w:rsidR="00C34EB5" w:rsidRPr="0037086D" w:rsidRDefault="00C34EB5" w:rsidP="009D4A9E">
            <w:pPr>
              <w:rPr>
                <w:rFonts w:cstheme="minorEastAsia"/>
                <w:bCs/>
                <w:szCs w:val="21"/>
              </w:rPr>
            </w:pPr>
            <w:r w:rsidRPr="0037086D">
              <w:rPr>
                <w:rFonts w:cstheme="minorEastAsia" w:hint="eastAsia"/>
                <w:bCs/>
                <w:szCs w:val="21"/>
              </w:rPr>
              <w:t>项目名称</w:t>
            </w:r>
          </w:p>
        </w:tc>
        <w:tc>
          <w:tcPr>
            <w:tcW w:w="6549" w:type="dxa"/>
            <w:shd w:val="clear" w:color="auto" w:fill="BFBFBF" w:themeFill="background1" w:themeFillShade="BF"/>
          </w:tcPr>
          <w:p w:rsidR="00C34EB5" w:rsidRPr="0037086D" w:rsidRDefault="00C34EB5" w:rsidP="009D4A9E">
            <w:pPr>
              <w:rPr>
                <w:rFonts w:cstheme="minorEastAsia"/>
                <w:bCs/>
                <w:szCs w:val="21"/>
              </w:rPr>
            </w:pPr>
            <w:r w:rsidRPr="0037086D">
              <w:rPr>
                <w:rFonts w:cstheme="minorEastAsia" w:hint="eastAsia"/>
                <w:bCs/>
                <w:szCs w:val="21"/>
              </w:rPr>
              <w:t>项目内容</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自由项</w:t>
            </w:r>
          </w:p>
        </w:tc>
        <w:tc>
          <w:tcPr>
            <w:tcW w:w="6549" w:type="dxa"/>
          </w:tcPr>
          <w:p w:rsidR="00C34EB5" w:rsidRPr="0037086D" w:rsidRDefault="00C34EB5" w:rsidP="009D4A9E">
            <w:pPr>
              <w:rPr>
                <w:rFonts w:cstheme="minorEastAsia"/>
                <w:szCs w:val="21"/>
              </w:rPr>
            </w:pPr>
            <w:r w:rsidRPr="0037086D">
              <w:rPr>
                <w:rFonts w:cstheme="minorEastAsia" w:hint="eastAsia"/>
                <w:szCs w:val="21"/>
              </w:rPr>
              <w:t>当原物料有自由项的时候可以选择，也可以置空。</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规格、型号、计量单位</w:t>
            </w:r>
          </w:p>
        </w:tc>
        <w:tc>
          <w:tcPr>
            <w:tcW w:w="6549" w:type="dxa"/>
          </w:tcPr>
          <w:p w:rsidR="00C34EB5" w:rsidRPr="0037086D" w:rsidRDefault="00C34EB5" w:rsidP="009D4A9E">
            <w:pPr>
              <w:numPr>
                <w:ilvl w:val="0"/>
                <w:numId w:val="231"/>
              </w:numPr>
              <w:rPr>
                <w:rFonts w:cstheme="minorEastAsia"/>
                <w:szCs w:val="21"/>
              </w:rPr>
            </w:pPr>
            <w:r w:rsidRPr="0037086D">
              <w:rPr>
                <w:rFonts w:cstheme="minorEastAsia" w:hint="eastAsia"/>
                <w:szCs w:val="21"/>
              </w:rPr>
              <w:t>选择原物料后自动带出，只读。</w:t>
            </w:r>
          </w:p>
          <w:p w:rsidR="00C34EB5" w:rsidRPr="0037086D" w:rsidRDefault="00C34EB5" w:rsidP="009D4A9E">
            <w:pPr>
              <w:numPr>
                <w:ilvl w:val="0"/>
                <w:numId w:val="231"/>
              </w:numPr>
              <w:rPr>
                <w:rFonts w:cstheme="minorEastAsia"/>
                <w:szCs w:val="21"/>
              </w:rPr>
            </w:pPr>
            <w:r w:rsidRPr="0037086D">
              <w:rPr>
                <w:rFonts w:cstheme="minorEastAsia" w:hint="eastAsia"/>
                <w:szCs w:val="21"/>
              </w:rPr>
              <w:t>计量单位为基本计量单位。</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说明、摘要</w:t>
            </w:r>
          </w:p>
        </w:tc>
        <w:tc>
          <w:tcPr>
            <w:tcW w:w="6549" w:type="dxa"/>
          </w:tcPr>
          <w:p w:rsidR="00C34EB5" w:rsidRPr="0037086D" w:rsidRDefault="00C34EB5" w:rsidP="009D4A9E">
            <w:pPr>
              <w:rPr>
                <w:rFonts w:cstheme="minorEastAsia"/>
                <w:szCs w:val="21"/>
              </w:rPr>
            </w:pPr>
            <w:r w:rsidRPr="0037086D">
              <w:rPr>
                <w:rFonts w:cstheme="minorEastAsia" w:hint="eastAsia"/>
                <w:szCs w:val="21"/>
              </w:rPr>
              <w:t>文本数据，用户自己录入。</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全局适用</w:t>
            </w:r>
          </w:p>
        </w:tc>
        <w:tc>
          <w:tcPr>
            <w:tcW w:w="6549" w:type="dxa"/>
          </w:tcPr>
          <w:p w:rsidR="00C34EB5" w:rsidRPr="0037086D" w:rsidRDefault="00C34EB5" w:rsidP="009D4A9E">
            <w:pPr>
              <w:numPr>
                <w:ilvl w:val="0"/>
                <w:numId w:val="231"/>
              </w:numPr>
              <w:rPr>
                <w:rFonts w:cstheme="minorEastAsia"/>
                <w:szCs w:val="21"/>
              </w:rPr>
            </w:pPr>
            <w:r w:rsidRPr="0037086D">
              <w:rPr>
                <w:rFonts w:cstheme="minorEastAsia" w:hint="eastAsia"/>
                <w:szCs w:val="21"/>
              </w:rPr>
              <w:t>复选框，默认不勾选。</w:t>
            </w:r>
          </w:p>
          <w:p w:rsidR="00C34EB5" w:rsidRPr="0037086D" w:rsidRDefault="00C34EB5" w:rsidP="009D4A9E">
            <w:pPr>
              <w:numPr>
                <w:ilvl w:val="0"/>
                <w:numId w:val="232"/>
              </w:numPr>
              <w:rPr>
                <w:rFonts w:cstheme="minorEastAsia"/>
                <w:szCs w:val="21"/>
              </w:rPr>
            </w:pPr>
            <w:r w:rsidRPr="0037086D">
              <w:rPr>
                <w:rFonts w:cstheme="minorEastAsia" w:hint="eastAsia"/>
                <w:szCs w:val="21"/>
              </w:rPr>
              <w:t>不勾选，下方有适用范围，要在该范围内选择对应的BOM。</w:t>
            </w:r>
          </w:p>
          <w:p w:rsidR="00C34EB5" w:rsidRPr="0037086D" w:rsidRDefault="00C34EB5" w:rsidP="009D4A9E">
            <w:pPr>
              <w:numPr>
                <w:ilvl w:val="0"/>
                <w:numId w:val="232"/>
              </w:numPr>
              <w:rPr>
                <w:rFonts w:cstheme="minorEastAsia"/>
                <w:szCs w:val="21"/>
              </w:rPr>
            </w:pPr>
            <w:r w:rsidRPr="0037086D">
              <w:rPr>
                <w:rFonts w:cstheme="minorEastAsia" w:hint="eastAsia"/>
                <w:szCs w:val="21"/>
              </w:rPr>
              <w:t>勾选，下方无适用范围，在全部BOM中适用。</w:t>
            </w:r>
          </w:p>
        </w:tc>
      </w:tr>
    </w:tbl>
    <w:p w:rsidR="00C34EB5" w:rsidRPr="0037086D" w:rsidRDefault="00C34EB5" w:rsidP="009D4A9E">
      <w:pPr>
        <w:numPr>
          <w:ilvl w:val="0"/>
          <w:numId w:val="230"/>
        </w:numPr>
        <w:rPr>
          <w:rFonts w:cstheme="minorEastAsia"/>
          <w:szCs w:val="21"/>
        </w:rPr>
      </w:pPr>
      <w:r w:rsidRPr="0037086D">
        <w:rPr>
          <w:rFonts w:cstheme="minorEastAsia" w:hint="eastAsia"/>
          <w:szCs w:val="21"/>
        </w:rPr>
        <w:t>替代物料表体信息</w:t>
      </w:r>
    </w:p>
    <w:tbl>
      <w:tblPr>
        <w:tblStyle w:val="aa"/>
        <w:tblW w:w="0" w:type="auto"/>
        <w:tblLook w:val="04A0" w:firstRow="1" w:lastRow="0" w:firstColumn="1" w:lastColumn="0" w:noHBand="0" w:noVBand="1"/>
      </w:tblPr>
      <w:tblGrid>
        <w:gridCol w:w="1973"/>
        <w:gridCol w:w="6549"/>
      </w:tblGrid>
      <w:tr w:rsidR="00C34EB5" w:rsidRPr="0037086D" w:rsidTr="004E3D77">
        <w:tc>
          <w:tcPr>
            <w:tcW w:w="1973" w:type="dxa"/>
            <w:shd w:val="clear" w:color="auto" w:fill="BFBFBF" w:themeFill="background1" w:themeFillShade="BF"/>
          </w:tcPr>
          <w:p w:rsidR="00C34EB5" w:rsidRPr="0037086D" w:rsidRDefault="00C34EB5" w:rsidP="009D4A9E">
            <w:pPr>
              <w:rPr>
                <w:rFonts w:cstheme="minorEastAsia"/>
                <w:bCs/>
                <w:szCs w:val="21"/>
              </w:rPr>
            </w:pPr>
            <w:r w:rsidRPr="0037086D">
              <w:rPr>
                <w:rFonts w:cstheme="minorEastAsia" w:hint="eastAsia"/>
                <w:bCs/>
                <w:szCs w:val="21"/>
              </w:rPr>
              <w:t>列名称</w:t>
            </w:r>
          </w:p>
        </w:tc>
        <w:tc>
          <w:tcPr>
            <w:tcW w:w="6549" w:type="dxa"/>
            <w:shd w:val="clear" w:color="auto" w:fill="BFBFBF" w:themeFill="background1" w:themeFillShade="BF"/>
          </w:tcPr>
          <w:p w:rsidR="00C34EB5" w:rsidRPr="0037086D" w:rsidRDefault="00C34EB5" w:rsidP="009D4A9E">
            <w:pPr>
              <w:rPr>
                <w:rFonts w:cstheme="minorEastAsia"/>
                <w:bCs/>
                <w:szCs w:val="21"/>
              </w:rPr>
            </w:pPr>
            <w:r w:rsidRPr="0037086D">
              <w:rPr>
                <w:rFonts w:cstheme="minorEastAsia" w:hint="eastAsia"/>
                <w:bCs/>
                <w:szCs w:val="21"/>
              </w:rPr>
              <w:t>项目内容</w:t>
            </w:r>
          </w:p>
        </w:tc>
      </w:tr>
      <w:tr w:rsidR="00C34EB5" w:rsidRPr="0037086D" w:rsidTr="004E3D77">
        <w:tc>
          <w:tcPr>
            <w:tcW w:w="1973" w:type="dxa"/>
          </w:tcPr>
          <w:p w:rsidR="00C34EB5" w:rsidRPr="0037086D" w:rsidRDefault="00C34EB5" w:rsidP="009D4A9E">
            <w:pPr>
              <w:rPr>
                <w:rFonts w:cstheme="minorEastAsia"/>
                <w:szCs w:val="21"/>
              </w:rPr>
            </w:pPr>
            <w:r w:rsidRPr="0037086D">
              <w:rPr>
                <w:rFonts w:hint="eastAsia"/>
              </w:rPr>
              <w:t>操作</w:t>
            </w:r>
          </w:p>
        </w:tc>
        <w:tc>
          <w:tcPr>
            <w:tcW w:w="6549" w:type="dxa"/>
          </w:tcPr>
          <w:p w:rsidR="00C34EB5" w:rsidRPr="0037086D" w:rsidRDefault="00C34EB5" w:rsidP="009D4A9E">
            <w:pPr>
              <w:numPr>
                <w:ilvl w:val="0"/>
                <w:numId w:val="233"/>
              </w:numPr>
              <w:rPr>
                <w:rFonts w:cstheme="minorEastAsia"/>
                <w:szCs w:val="21"/>
              </w:rPr>
            </w:pPr>
            <w:r w:rsidRPr="0037086D">
              <w:rPr>
                <w:rFonts w:hint="eastAsia"/>
              </w:rPr>
              <w:t>可以对替代物料行进行移除、新增、查看物料详情、物料优先级调整。</w:t>
            </w:r>
          </w:p>
          <w:p w:rsidR="00C34EB5" w:rsidRPr="0037086D" w:rsidRDefault="00C34EB5" w:rsidP="009D4A9E">
            <w:pPr>
              <w:numPr>
                <w:ilvl w:val="0"/>
                <w:numId w:val="233"/>
              </w:numPr>
              <w:rPr>
                <w:rFonts w:cstheme="minorEastAsia"/>
                <w:szCs w:val="21"/>
              </w:rPr>
            </w:pPr>
            <w:r w:rsidRPr="0037086D">
              <w:rPr>
                <w:rFonts w:hint="eastAsia"/>
              </w:rPr>
              <w:t>通过点击“置顶、上移、下移、置底”等图标实现替代料，替代等级的快速调整。</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替代物料名称、编号</w:t>
            </w:r>
          </w:p>
        </w:tc>
        <w:tc>
          <w:tcPr>
            <w:tcW w:w="6549" w:type="dxa"/>
          </w:tcPr>
          <w:p w:rsidR="00C34EB5" w:rsidRPr="0037086D" w:rsidRDefault="00C34EB5" w:rsidP="009D4A9E">
            <w:pPr>
              <w:rPr>
                <w:rFonts w:cstheme="minorEastAsia"/>
                <w:szCs w:val="21"/>
              </w:rPr>
            </w:pPr>
            <w:r w:rsidRPr="0037086D">
              <w:rPr>
                <w:rFonts w:cstheme="minorEastAsia" w:hint="eastAsia"/>
                <w:szCs w:val="21"/>
              </w:rPr>
              <w:t>选择可以使用的替代物料信息。</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自由项</w:t>
            </w:r>
          </w:p>
        </w:tc>
        <w:tc>
          <w:tcPr>
            <w:tcW w:w="6549" w:type="dxa"/>
          </w:tcPr>
          <w:p w:rsidR="00C34EB5" w:rsidRPr="0037086D" w:rsidRDefault="00C34EB5" w:rsidP="009D4A9E">
            <w:pPr>
              <w:rPr>
                <w:rFonts w:cstheme="minorEastAsia"/>
                <w:szCs w:val="21"/>
              </w:rPr>
            </w:pPr>
            <w:r w:rsidRPr="0037086D">
              <w:rPr>
                <w:rFonts w:cstheme="minorEastAsia" w:hint="eastAsia"/>
                <w:szCs w:val="21"/>
              </w:rPr>
              <w:t>当替代料有自由项的时候可以选择，也可以置空。</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计量单位</w:t>
            </w:r>
          </w:p>
        </w:tc>
        <w:tc>
          <w:tcPr>
            <w:tcW w:w="6549" w:type="dxa"/>
          </w:tcPr>
          <w:p w:rsidR="00C34EB5" w:rsidRPr="0037086D" w:rsidRDefault="00C34EB5" w:rsidP="009D4A9E">
            <w:pPr>
              <w:rPr>
                <w:rFonts w:cstheme="minorEastAsia"/>
                <w:szCs w:val="21"/>
              </w:rPr>
            </w:pPr>
            <w:r w:rsidRPr="0037086D">
              <w:rPr>
                <w:rFonts w:cstheme="minorEastAsia" w:hint="eastAsia"/>
                <w:szCs w:val="21"/>
              </w:rPr>
              <w:t>选择了替代料后自动带出该物料的基本单位，只读。</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替代物料用量</w:t>
            </w:r>
          </w:p>
        </w:tc>
        <w:tc>
          <w:tcPr>
            <w:tcW w:w="6549" w:type="dxa"/>
          </w:tcPr>
          <w:p w:rsidR="00C34EB5" w:rsidRPr="0037086D" w:rsidRDefault="00C34EB5" w:rsidP="009D4A9E">
            <w:pPr>
              <w:rPr>
                <w:rFonts w:cstheme="minorEastAsia"/>
                <w:szCs w:val="21"/>
              </w:rPr>
            </w:pPr>
            <w:r w:rsidRPr="0037086D">
              <w:rPr>
                <w:rFonts w:cstheme="minorEastAsia" w:hint="eastAsia"/>
                <w:szCs w:val="21"/>
              </w:rPr>
              <w:t>录入该替代料需要使用的量</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原物料用量</w:t>
            </w:r>
          </w:p>
        </w:tc>
        <w:tc>
          <w:tcPr>
            <w:tcW w:w="6549" w:type="dxa"/>
          </w:tcPr>
          <w:p w:rsidR="00C34EB5" w:rsidRPr="0037086D" w:rsidRDefault="00C34EB5" w:rsidP="009D4A9E">
            <w:pPr>
              <w:rPr>
                <w:rFonts w:cstheme="minorEastAsia"/>
                <w:szCs w:val="21"/>
              </w:rPr>
            </w:pPr>
            <w:r w:rsidRPr="0037086D">
              <w:rPr>
                <w:rFonts w:cstheme="minorEastAsia" w:hint="eastAsia"/>
                <w:szCs w:val="21"/>
              </w:rPr>
              <w:t>录入原物料需要使用的量</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替代比例</w:t>
            </w:r>
          </w:p>
        </w:tc>
        <w:tc>
          <w:tcPr>
            <w:tcW w:w="6549" w:type="dxa"/>
          </w:tcPr>
          <w:p w:rsidR="00C34EB5" w:rsidRPr="0037086D" w:rsidRDefault="00C34EB5" w:rsidP="009D4A9E">
            <w:pPr>
              <w:rPr>
                <w:rFonts w:cstheme="minorEastAsia"/>
                <w:szCs w:val="21"/>
              </w:rPr>
            </w:pPr>
            <w:r w:rsidRPr="0037086D">
              <w:rPr>
                <w:rFonts w:cstheme="minorEastAsia" w:hint="eastAsia"/>
                <w:szCs w:val="21"/>
              </w:rPr>
              <w:t>当录入了“替代物料用量、原物料用量”后自动利用公式“替代比例 ＝ 替代物料用量 ÷ 原物料用量”计算对应的替代比例</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优先级</w:t>
            </w:r>
          </w:p>
        </w:tc>
        <w:tc>
          <w:tcPr>
            <w:tcW w:w="6549" w:type="dxa"/>
          </w:tcPr>
          <w:p w:rsidR="00C34EB5" w:rsidRPr="0037086D" w:rsidRDefault="00C34EB5" w:rsidP="009D4A9E">
            <w:pPr>
              <w:rPr>
                <w:rFonts w:cstheme="minorEastAsia"/>
                <w:szCs w:val="21"/>
              </w:rPr>
            </w:pPr>
            <w:r w:rsidRPr="0037086D">
              <w:rPr>
                <w:rFonts w:cstheme="minorEastAsia" w:hint="eastAsia"/>
                <w:szCs w:val="21"/>
              </w:rPr>
              <w:t>表示当存在多个替代料的时候，那一种替代料优先使用</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是否启用</w:t>
            </w:r>
          </w:p>
        </w:tc>
        <w:tc>
          <w:tcPr>
            <w:tcW w:w="6549" w:type="dxa"/>
          </w:tcPr>
          <w:p w:rsidR="00C34EB5" w:rsidRPr="0037086D" w:rsidRDefault="00C34EB5" w:rsidP="009D4A9E">
            <w:pPr>
              <w:rPr>
                <w:rFonts w:cstheme="minorEastAsia"/>
                <w:szCs w:val="21"/>
              </w:rPr>
            </w:pPr>
            <w:r w:rsidRPr="0037086D">
              <w:rPr>
                <w:rFonts w:cstheme="minorEastAsia" w:hint="eastAsia"/>
                <w:szCs w:val="21"/>
              </w:rPr>
              <w:t>用户选择是或否，当只有选择“是”的替代料，在MRP进行运算的时候才会考虑该替代料</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备注</w:t>
            </w:r>
          </w:p>
        </w:tc>
        <w:tc>
          <w:tcPr>
            <w:tcW w:w="6549" w:type="dxa"/>
          </w:tcPr>
          <w:p w:rsidR="00C34EB5" w:rsidRPr="0037086D" w:rsidRDefault="00C34EB5" w:rsidP="009D4A9E">
            <w:pPr>
              <w:rPr>
                <w:rFonts w:cstheme="minorEastAsia"/>
                <w:szCs w:val="21"/>
              </w:rPr>
            </w:pPr>
            <w:r w:rsidRPr="0037086D">
              <w:rPr>
                <w:rFonts w:cstheme="minorEastAsia" w:hint="eastAsia"/>
                <w:szCs w:val="21"/>
              </w:rPr>
              <w:t>用户自己填写相关的备注信息</w:t>
            </w:r>
          </w:p>
        </w:tc>
      </w:tr>
    </w:tbl>
    <w:p w:rsidR="00C34EB5" w:rsidRPr="0037086D" w:rsidRDefault="00C34EB5" w:rsidP="009D4A9E">
      <w:pPr>
        <w:numPr>
          <w:ilvl w:val="0"/>
          <w:numId w:val="230"/>
        </w:numPr>
        <w:rPr>
          <w:rFonts w:cstheme="minorEastAsia"/>
          <w:szCs w:val="21"/>
        </w:rPr>
      </w:pPr>
      <w:r w:rsidRPr="0037086D">
        <w:rPr>
          <w:rFonts w:cstheme="minorEastAsia" w:hint="eastAsia"/>
          <w:szCs w:val="21"/>
        </w:rPr>
        <w:t>替代物料表体信息</w:t>
      </w:r>
    </w:p>
    <w:tbl>
      <w:tblPr>
        <w:tblStyle w:val="aa"/>
        <w:tblW w:w="0" w:type="auto"/>
        <w:tblLook w:val="04A0" w:firstRow="1" w:lastRow="0" w:firstColumn="1" w:lastColumn="0" w:noHBand="0" w:noVBand="1"/>
      </w:tblPr>
      <w:tblGrid>
        <w:gridCol w:w="1973"/>
        <w:gridCol w:w="6549"/>
      </w:tblGrid>
      <w:tr w:rsidR="00C34EB5" w:rsidRPr="0037086D" w:rsidTr="004E3D77">
        <w:tc>
          <w:tcPr>
            <w:tcW w:w="1973" w:type="dxa"/>
            <w:shd w:val="clear" w:color="auto" w:fill="BFBFBF" w:themeFill="background1" w:themeFillShade="BF"/>
          </w:tcPr>
          <w:p w:rsidR="00C34EB5" w:rsidRPr="0037086D" w:rsidRDefault="00C34EB5" w:rsidP="009D4A9E">
            <w:pPr>
              <w:rPr>
                <w:rFonts w:cstheme="minorEastAsia"/>
                <w:bCs/>
                <w:szCs w:val="21"/>
              </w:rPr>
            </w:pPr>
            <w:r w:rsidRPr="0037086D">
              <w:rPr>
                <w:rFonts w:cstheme="minorEastAsia" w:hint="eastAsia"/>
                <w:bCs/>
                <w:szCs w:val="21"/>
              </w:rPr>
              <w:t>列名称</w:t>
            </w:r>
          </w:p>
        </w:tc>
        <w:tc>
          <w:tcPr>
            <w:tcW w:w="6549" w:type="dxa"/>
            <w:shd w:val="clear" w:color="auto" w:fill="BFBFBF" w:themeFill="background1" w:themeFillShade="BF"/>
          </w:tcPr>
          <w:p w:rsidR="00C34EB5" w:rsidRPr="0037086D" w:rsidRDefault="00C34EB5" w:rsidP="009D4A9E">
            <w:pPr>
              <w:rPr>
                <w:rFonts w:cstheme="minorEastAsia"/>
                <w:bCs/>
                <w:szCs w:val="21"/>
              </w:rPr>
            </w:pPr>
            <w:r w:rsidRPr="0037086D">
              <w:rPr>
                <w:rFonts w:cstheme="minorEastAsia" w:hint="eastAsia"/>
                <w:bCs/>
                <w:szCs w:val="21"/>
              </w:rPr>
              <w:t>项目内容</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替代物料名称、编号</w:t>
            </w:r>
          </w:p>
        </w:tc>
        <w:tc>
          <w:tcPr>
            <w:tcW w:w="6549" w:type="dxa"/>
          </w:tcPr>
          <w:p w:rsidR="00C34EB5" w:rsidRPr="0037086D" w:rsidRDefault="00C34EB5" w:rsidP="009D4A9E">
            <w:pPr>
              <w:rPr>
                <w:rFonts w:cstheme="minorEastAsia"/>
                <w:szCs w:val="21"/>
              </w:rPr>
            </w:pPr>
            <w:r w:rsidRPr="0037086D">
              <w:rPr>
                <w:rFonts w:cstheme="minorEastAsia" w:hint="eastAsia"/>
                <w:szCs w:val="21"/>
              </w:rPr>
              <w:t>选择可以使用的替代物料信息。</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自由项</w:t>
            </w:r>
          </w:p>
        </w:tc>
        <w:tc>
          <w:tcPr>
            <w:tcW w:w="6549" w:type="dxa"/>
          </w:tcPr>
          <w:p w:rsidR="00C34EB5" w:rsidRPr="0037086D" w:rsidRDefault="00C34EB5" w:rsidP="009D4A9E">
            <w:pPr>
              <w:rPr>
                <w:rFonts w:cstheme="minorEastAsia"/>
                <w:szCs w:val="21"/>
              </w:rPr>
            </w:pPr>
            <w:r w:rsidRPr="0037086D">
              <w:rPr>
                <w:rFonts w:cstheme="minorEastAsia" w:hint="eastAsia"/>
                <w:szCs w:val="21"/>
              </w:rPr>
              <w:t>当替代料有自由项的时候可以选择，也可以置空。</w:t>
            </w:r>
          </w:p>
        </w:tc>
      </w:tr>
    </w:tbl>
    <w:p w:rsidR="00C34EB5" w:rsidRPr="0037086D" w:rsidRDefault="00C34EB5" w:rsidP="004E3D77">
      <w:pPr>
        <w:pStyle w:val="4"/>
        <w:rPr>
          <w:b/>
        </w:rPr>
      </w:pPr>
      <w:bookmarkStart w:id="771" w:name="_Toc30848"/>
      <w:bookmarkStart w:id="772" w:name="_Toc137544343"/>
      <w:bookmarkStart w:id="773" w:name="_Toc142640608"/>
      <w:bookmarkStart w:id="774" w:name="_Toc146530802"/>
      <w:r w:rsidRPr="0037086D">
        <w:rPr>
          <w:rFonts w:hint="eastAsia"/>
        </w:rPr>
        <w:t>标准BOM</w:t>
      </w:r>
      <w:bookmarkEnd w:id="771"/>
      <w:bookmarkEnd w:id="772"/>
      <w:bookmarkEnd w:id="773"/>
      <w:bookmarkEnd w:id="774"/>
    </w:p>
    <w:p w:rsidR="00C34EB5" w:rsidRPr="0037086D" w:rsidRDefault="00C34EB5" w:rsidP="00C34EB5">
      <w:pPr>
        <w:rPr>
          <w:rFonts w:cstheme="minorEastAsia"/>
          <w:szCs w:val="21"/>
        </w:rPr>
      </w:pPr>
      <w:r w:rsidRPr="0037086D">
        <w:rPr>
          <w:noProof/>
        </w:rPr>
        <w:drawing>
          <wp:inline distT="0" distB="0" distL="0" distR="0" wp14:anchorId="6A061404" wp14:editId="063AC84E">
            <wp:extent cx="4071600" cy="1800000"/>
            <wp:effectExtent l="0" t="0" r="5715"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将产成品对应的原材料、零配件予以拆解，按品名、用量排列为生产清单。</w:t>
      </w:r>
    </w:p>
    <w:p w:rsidR="00C34EB5" w:rsidRPr="0037086D" w:rsidRDefault="00C34EB5" w:rsidP="009D4A9E">
      <w:pPr>
        <w:rPr>
          <w:rFonts w:cstheme="minorEastAsia"/>
          <w:bCs/>
          <w:szCs w:val="21"/>
        </w:rPr>
      </w:pPr>
      <w:r w:rsidRPr="0037086D">
        <w:rPr>
          <w:rFonts w:cstheme="minorEastAsia" w:hint="eastAsia"/>
          <w:bCs/>
          <w:szCs w:val="21"/>
        </w:rPr>
        <w:lastRenderedPageBreak/>
        <w:t>操作说明：</w:t>
      </w:r>
    </w:p>
    <w:p w:rsidR="00C34EB5" w:rsidRPr="0037086D" w:rsidRDefault="00C34EB5" w:rsidP="009D4A9E">
      <w:pPr>
        <w:ind w:firstLine="420"/>
        <w:rPr>
          <w:rFonts w:cstheme="minorEastAsia"/>
          <w:szCs w:val="21"/>
        </w:rPr>
      </w:pPr>
      <w:r w:rsidRPr="0037086D">
        <w:rPr>
          <w:rFonts w:cstheme="minorEastAsia" w:hint="eastAsia"/>
          <w:szCs w:val="21"/>
        </w:rPr>
        <w:t>标准BOM也叫产品结构表、物料表等，BOM是MRP计算的基础，制造发料的计算依据，用来核算产成品成本的基础。</w:t>
      </w:r>
    </w:p>
    <w:p w:rsidR="00C34EB5" w:rsidRPr="0037086D" w:rsidRDefault="00C34EB5" w:rsidP="009D4A9E">
      <w:pPr>
        <w:numPr>
          <w:ilvl w:val="0"/>
          <w:numId w:val="234"/>
        </w:numPr>
        <w:ind w:firstLine="0"/>
        <w:rPr>
          <w:rFonts w:cstheme="minorEastAsia"/>
          <w:szCs w:val="21"/>
        </w:rPr>
      </w:pPr>
      <w:r w:rsidRPr="0037086D">
        <w:rPr>
          <w:rFonts w:cstheme="minorEastAsia" w:hint="eastAsia"/>
          <w:szCs w:val="21"/>
        </w:rPr>
        <w:t>空白新增：新增一个产成品的标准BOM，</w:t>
      </w:r>
      <w:r w:rsidRPr="0037086D">
        <w:rPr>
          <w:rFonts w:hint="eastAsia"/>
        </w:rPr>
        <w:t>BOM编号与BOM名称可按规则自动生成</w:t>
      </w:r>
      <w:r w:rsidRPr="0037086D">
        <w:rPr>
          <w:rFonts w:cstheme="minorEastAsia" w:hint="eastAsia"/>
          <w:szCs w:val="21"/>
        </w:rPr>
        <w:t>。</w:t>
      </w:r>
    </w:p>
    <w:p w:rsidR="00C34EB5" w:rsidRPr="0037086D" w:rsidRDefault="00C34EB5" w:rsidP="009D4A9E">
      <w:pPr>
        <w:numPr>
          <w:ilvl w:val="0"/>
          <w:numId w:val="234"/>
        </w:numPr>
        <w:ind w:firstLine="0"/>
        <w:rPr>
          <w:rFonts w:cstheme="minorEastAsia"/>
          <w:szCs w:val="21"/>
        </w:rPr>
      </w:pPr>
      <w:r w:rsidRPr="0037086D">
        <w:rPr>
          <w:rFonts w:cstheme="minorEastAsia" w:hint="eastAsia"/>
          <w:szCs w:val="21"/>
        </w:rPr>
        <w:t>复制新增：将光标行的BOM信息复制到新BOM。</w:t>
      </w:r>
    </w:p>
    <w:p w:rsidR="00C34EB5" w:rsidRPr="0037086D" w:rsidRDefault="00C34EB5" w:rsidP="009D4A9E">
      <w:pPr>
        <w:numPr>
          <w:ilvl w:val="0"/>
          <w:numId w:val="234"/>
        </w:numPr>
        <w:ind w:firstLine="0"/>
        <w:rPr>
          <w:rFonts w:cstheme="minorEastAsia"/>
          <w:szCs w:val="21"/>
        </w:rPr>
      </w:pPr>
      <w:r w:rsidRPr="0037086D">
        <w:rPr>
          <w:rFonts w:cstheme="minorEastAsia" w:hint="eastAsia"/>
          <w:szCs w:val="21"/>
        </w:rPr>
        <w:t>修改：对未审核的标准BOM进行修改。</w:t>
      </w:r>
    </w:p>
    <w:p w:rsidR="00C34EB5" w:rsidRPr="0037086D" w:rsidRDefault="00C34EB5" w:rsidP="009D4A9E">
      <w:pPr>
        <w:numPr>
          <w:ilvl w:val="0"/>
          <w:numId w:val="234"/>
        </w:numPr>
        <w:ind w:firstLine="0"/>
        <w:rPr>
          <w:rFonts w:cstheme="minorEastAsia"/>
          <w:szCs w:val="21"/>
        </w:rPr>
      </w:pPr>
      <w:r w:rsidRPr="0037086D">
        <w:rPr>
          <w:rFonts w:cstheme="minorEastAsia" w:hint="eastAsia"/>
          <w:szCs w:val="21"/>
        </w:rPr>
        <w:t>批量删除：批量删除标准BOM。</w:t>
      </w:r>
    </w:p>
    <w:p w:rsidR="00C34EB5" w:rsidRPr="0037086D" w:rsidRDefault="00C34EB5" w:rsidP="009D4A9E">
      <w:pPr>
        <w:numPr>
          <w:ilvl w:val="0"/>
          <w:numId w:val="234"/>
        </w:numPr>
        <w:ind w:firstLine="0"/>
        <w:rPr>
          <w:rFonts w:cstheme="minorEastAsia"/>
          <w:szCs w:val="21"/>
        </w:rPr>
      </w:pPr>
      <w:r w:rsidRPr="0037086D">
        <w:rPr>
          <w:rFonts w:cstheme="minorEastAsia" w:hint="eastAsia"/>
          <w:szCs w:val="21"/>
        </w:rPr>
        <w:t>批量审核、批量反审核：批量对标准BOM进行审核或反审核操作。</w:t>
      </w:r>
    </w:p>
    <w:p w:rsidR="00C34EB5" w:rsidRPr="0037086D" w:rsidRDefault="00C34EB5" w:rsidP="009D4A9E">
      <w:pPr>
        <w:numPr>
          <w:ilvl w:val="0"/>
          <w:numId w:val="234"/>
        </w:numPr>
        <w:ind w:firstLine="0"/>
        <w:rPr>
          <w:rFonts w:cstheme="minorEastAsia"/>
          <w:szCs w:val="21"/>
        </w:rPr>
      </w:pPr>
      <w:r w:rsidRPr="0037086D">
        <w:rPr>
          <w:rFonts w:cstheme="minorEastAsia" w:hint="eastAsia"/>
          <w:szCs w:val="21"/>
        </w:rPr>
        <w:t>替代料：对物料设置对应的替代料。</w:t>
      </w:r>
    </w:p>
    <w:p w:rsidR="00C34EB5" w:rsidRPr="0037086D" w:rsidRDefault="00C34EB5" w:rsidP="009D4A9E">
      <w:pPr>
        <w:numPr>
          <w:ilvl w:val="0"/>
          <w:numId w:val="234"/>
        </w:numPr>
        <w:ind w:firstLine="0"/>
        <w:rPr>
          <w:rFonts w:cstheme="minorEastAsia"/>
          <w:szCs w:val="21"/>
        </w:rPr>
      </w:pPr>
      <w:r w:rsidRPr="0037086D">
        <w:rPr>
          <w:rFonts w:cstheme="minorEastAsia" w:hint="eastAsia"/>
          <w:szCs w:val="21"/>
        </w:rPr>
        <w:t>批量调整物料▼：</w:t>
      </w:r>
    </w:p>
    <w:p w:rsidR="00C34EB5" w:rsidRPr="0037086D" w:rsidRDefault="00C34EB5" w:rsidP="009D4A9E">
      <w:pPr>
        <w:numPr>
          <w:ilvl w:val="0"/>
          <w:numId w:val="235"/>
        </w:numPr>
        <w:rPr>
          <w:rFonts w:cstheme="minorEastAsia"/>
          <w:szCs w:val="21"/>
        </w:rPr>
      </w:pPr>
      <w:r w:rsidRPr="0037086D">
        <w:rPr>
          <w:rFonts w:cstheme="minorEastAsia" w:hint="eastAsia"/>
          <w:szCs w:val="21"/>
        </w:rPr>
        <w:t>批量新增物料：批量对BOM中使用的物料进行新增操作</w:t>
      </w:r>
    </w:p>
    <w:p w:rsidR="00C34EB5" w:rsidRPr="0037086D" w:rsidRDefault="00C34EB5" w:rsidP="009D4A9E">
      <w:pPr>
        <w:numPr>
          <w:ilvl w:val="0"/>
          <w:numId w:val="235"/>
        </w:numPr>
        <w:rPr>
          <w:rFonts w:cstheme="minorEastAsia"/>
          <w:szCs w:val="21"/>
        </w:rPr>
      </w:pPr>
      <w:r w:rsidRPr="0037086D">
        <w:rPr>
          <w:rFonts w:cstheme="minorEastAsia" w:hint="eastAsia"/>
          <w:szCs w:val="21"/>
        </w:rPr>
        <w:t>批量修改物料：批量对BOM中使用的物料进行修改操作。</w:t>
      </w:r>
    </w:p>
    <w:p w:rsidR="00C34EB5" w:rsidRPr="0037086D" w:rsidRDefault="00C34EB5" w:rsidP="009D4A9E">
      <w:pPr>
        <w:numPr>
          <w:ilvl w:val="0"/>
          <w:numId w:val="235"/>
        </w:numPr>
        <w:rPr>
          <w:rFonts w:cstheme="minorEastAsia"/>
          <w:szCs w:val="21"/>
        </w:rPr>
      </w:pPr>
      <w:r w:rsidRPr="0037086D">
        <w:rPr>
          <w:rFonts w:cstheme="minorEastAsia" w:hint="eastAsia"/>
          <w:szCs w:val="21"/>
        </w:rPr>
        <w:t>批量删除物料：批量对BOM中使用的物料进行删除操作。</w:t>
      </w:r>
    </w:p>
    <w:p w:rsidR="00C34EB5" w:rsidRPr="0037086D" w:rsidRDefault="00C34EB5" w:rsidP="009D4A9E">
      <w:pPr>
        <w:numPr>
          <w:ilvl w:val="0"/>
          <w:numId w:val="235"/>
        </w:numPr>
        <w:rPr>
          <w:rFonts w:cstheme="minorEastAsia"/>
          <w:szCs w:val="21"/>
        </w:rPr>
      </w:pPr>
      <w:r w:rsidRPr="0037086D">
        <w:rPr>
          <w:rFonts w:cstheme="minorEastAsia" w:hint="eastAsia"/>
          <w:szCs w:val="21"/>
        </w:rPr>
        <w:t>工序工资批量修改：批量对BOM对应的工序及工资进行修改操作。</w:t>
      </w:r>
    </w:p>
    <w:p w:rsidR="00C34EB5" w:rsidRPr="0037086D" w:rsidRDefault="00C34EB5" w:rsidP="009D4A9E">
      <w:pPr>
        <w:numPr>
          <w:ilvl w:val="0"/>
          <w:numId w:val="234"/>
        </w:numPr>
        <w:ind w:firstLine="0"/>
        <w:rPr>
          <w:rFonts w:cstheme="minorEastAsia"/>
          <w:szCs w:val="21"/>
        </w:rPr>
      </w:pPr>
      <w:r w:rsidRPr="0037086D">
        <w:rPr>
          <w:rFonts w:cstheme="minorEastAsia" w:hint="eastAsia"/>
          <w:szCs w:val="21"/>
        </w:rPr>
        <w:t>工序流程设置页签：启用工序管理时显示，可以维护产成品加工工序流程信息，支持引入工序流程设置已录入数据。</w:t>
      </w:r>
    </w:p>
    <w:p w:rsidR="00C34EB5" w:rsidRPr="0037086D" w:rsidRDefault="00C34EB5" w:rsidP="009D4A9E">
      <w:pPr>
        <w:numPr>
          <w:ilvl w:val="0"/>
          <w:numId w:val="234"/>
        </w:numPr>
        <w:ind w:firstLine="0"/>
        <w:rPr>
          <w:rFonts w:cstheme="minorEastAsia"/>
          <w:szCs w:val="21"/>
        </w:rPr>
      </w:pPr>
      <w:r w:rsidRPr="0037086D">
        <w:rPr>
          <w:rFonts w:cstheme="minorEastAsia" w:hint="eastAsia"/>
          <w:szCs w:val="21"/>
        </w:rPr>
        <w:t>物料页签：启用工序管理时，物料可以录入所属加工工序。</w:t>
      </w:r>
    </w:p>
    <w:p w:rsidR="00C34EB5" w:rsidRPr="0037086D" w:rsidRDefault="00C34EB5" w:rsidP="009D4A9E">
      <w:pPr>
        <w:numPr>
          <w:ilvl w:val="0"/>
          <w:numId w:val="234"/>
        </w:numPr>
        <w:ind w:firstLine="0"/>
        <w:rPr>
          <w:rFonts w:cstheme="minorEastAsia"/>
          <w:szCs w:val="21"/>
        </w:rPr>
      </w:pPr>
      <w:r w:rsidRPr="0037086D">
        <w:rPr>
          <w:rFonts w:cstheme="minorEastAsia" w:hint="eastAsia"/>
          <w:szCs w:val="21"/>
        </w:rPr>
        <w:t>逆向查询：通过物料查询在物料在哪部分物料中使用。</w:t>
      </w:r>
    </w:p>
    <w:p w:rsidR="00C34EB5" w:rsidRPr="0037086D" w:rsidRDefault="00C34EB5" w:rsidP="009D4A9E">
      <w:pPr>
        <w:numPr>
          <w:ilvl w:val="0"/>
          <w:numId w:val="234"/>
        </w:numPr>
        <w:ind w:firstLine="0"/>
        <w:rPr>
          <w:rFonts w:cstheme="minorEastAsia"/>
          <w:szCs w:val="21"/>
        </w:rPr>
      </w:pPr>
      <w:r w:rsidRPr="0037086D">
        <w:rPr>
          <w:rFonts w:cstheme="minorEastAsia" w:hint="eastAsia"/>
          <w:szCs w:val="21"/>
        </w:rPr>
        <w:t>打印：打印的通用功能。</w:t>
      </w:r>
    </w:p>
    <w:p w:rsidR="00C34EB5" w:rsidRPr="0037086D" w:rsidRDefault="00C34EB5" w:rsidP="009D4A9E">
      <w:pPr>
        <w:numPr>
          <w:ilvl w:val="0"/>
          <w:numId w:val="234"/>
        </w:numPr>
        <w:ind w:firstLine="0"/>
        <w:rPr>
          <w:rFonts w:cstheme="minorEastAsia"/>
          <w:szCs w:val="21"/>
        </w:rPr>
      </w:pPr>
      <w:r w:rsidRPr="0037086D">
        <w:rPr>
          <w:rFonts w:cstheme="minorEastAsia" w:hint="eastAsia"/>
          <w:szCs w:val="21"/>
        </w:rPr>
        <w:t>BOM自定义：支持自定义文本、数字字段，用户可以录入其他需要录入的信息。</w:t>
      </w:r>
    </w:p>
    <w:p w:rsidR="00C34EB5" w:rsidRPr="0037086D" w:rsidRDefault="00C34EB5" w:rsidP="009D4A9E">
      <w:pPr>
        <w:numPr>
          <w:ilvl w:val="0"/>
          <w:numId w:val="234"/>
        </w:numPr>
        <w:ind w:firstLine="0"/>
        <w:rPr>
          <w:rFonts w:cstheme="minorEastAsia"/>
          <w:szCs w:val="21"/>
        </w:rPr>
      </w:pPr>
      <w:r w:rsidRPr="0037086D">
        <w:rPr>
          <w:rFonts w:cstheme="minorEastAsia" w:hint="eastAsia"/>
          <w:szCs w:val="21"/>
        </w:rPr>
        <w:t>副产成品：允许用户在设置一个主产成品的基础上在设置该生产环节的副产成品。</w:t>
      </w:r>
    </w:p>
    <w:p w:rsidR="00C34EB5" w:rsidRPr="0037086D" w:rsidRDefault="00C34EB5" w:rsidP="009D4A9E">
      <w:pPr>
        <w:numPr>
          <w:ilvl w:val="0"/>
          <w:numId w:val="234"/>
        </w:numPr>
        <w:ind w:firstLine="0"/>
        <w:rPr>
          <w:rFonts w:cstheme="minorEastAsia"/>
          <w:szCs w:val="21"/>
        </w:rPr>
      </w:pPr>
      <w:r w:rsidRPr="0037086D">
        <w:rPr>
          <w:rFonts w:cstheme="minorEastAsia" w:hint="eastAsia"/>
          <w:szCs w:val="21"/>
        </w:rPr>
        <w:t>附件：允许用户在BOM信息中进行附件上传。</w:t>
      </w:r>
    </w:p>
    <w:p w:rsidR="00C34EB5" w:rsidRPr="0037086D" w:rsidRDefault="00C34EB5" w:rsidP="009D4A9E">
      <w:pPr>
        <w:numPr>
          <w:ilvl w:val="0"/>
          <w:numId w:val="234"/>
        </w:numPr>
        <w:ind w:firstLine="0"/>
        <w:rPr>
          <w:rFonts w:cstheme="minorEastAsia"/>
          <w:szCs w:val="21"/>
        </w:rPr>
      </w:pPr>
      <w:r w:rsidRPr="0037086D">
        <w:rPr>
          <w:rFonts w:cstheme="minorEastAsia" w:hint="eastAsia"/>
          <w:szCs w:val="21"/>
        </w:rPr>
        <w:t>BOM信息打印：实现多级BOM一次性完成相关使用物料、数量的打印。该打印会向下方寻找对应的下级BOM。</w:t>
      </w:r>
    </w:p>
    <w:p w:rsidR="00C34EB5" w:rsidRPr="0037086D" w:rsidRDefault="00C34EB5" w:rsidP="009D4A9E">
      <w:pPr>
        <w:ind w:firstLine="420"/>
      </w:pPr>
      <w:r w:rsidRPr="0037086D">
        <w:rPr>
          <w:rFonts w:hint="eastAsia"/>
        </w:rPr>
        <w:t>有3个BOM信息：</w:t>
      </w:r>
    </w:p>
    <w:p w:rsidR="00C34EB5" w:rsidRPr="0037086D" w:rsidRDefault="00C34EB5" w:rsidP="009D4A9E">
      <w:pPr>
        <w:ind w:firstLine="420"/>
      </w:pPr>
      <w:r w:rsidRPr="0037086D">
        <w:rPr>
          <w:rFonts w:hint="eastAsia"/>
        </w:rPr>
        <w:t>产成品“550ML矿泉水”，数量“1”</w:t>
      </w:r>
    </w:p>
    <w:tbl>
      <w:tblPr>
        <w:tblStyle w:val="aa"/>
        <w:tblW w:w="0" w:type="auto"/>
        <w:tblLook w:val="04A0" w:firstRow="1" w:lastRow="0" w:firstColumn="1" w:lastColumn="0" w:noHBand="0" w:noVBand="1"/>
      </w:tblPr>
      <w:tblGrid>
        <w:gridCol w:w="1420"/>
        <w:gridCol w:w="1420"/>
        <w:gridCol w:w="1420"/>
        <w:gridCol w:w="1420"/>
        <w:gridCol w:w="1420"/>
        <w:gridCol w:w="1420"/>
      </w:tblGrid>
      <w:tr w:rsidR="00C34EB5" w:rsidRPr="0037086D" w:rsidTr="004E3D77">
        <w:tc>
          <w:tcPr>
            <w:tcW w:w="1420" w:type="dxa"/>
          </w:tcPr>
          <w:p w:rsidR="00C34EB5" w:rsidRPr="0037086D" w:rsidRDefault="00C34EB5" w:rsidP="009D4A9E">
            <w:pPr>
              <w:rPr>
                <w:bCs/>
              </w:rPr>
            </w:pPr>
            <w:r w:rsidRPr="0037086D">
              <w:rPr>
                <w:bCs/>
              </w:rPr>
              <w:t>物料</w:t>
            </w:r>
            <w:r w:rsidRPr="0037086D">
              <w:rPr>
                <w:rFonts w:hint="eastAsia"/>
                <w:bCs/>
              </w:rPr>
              <w:t>编号</w:t>
            </w:r>
          </w:p>
        </w:tc>
        <w:tc>
          <w:tcPr>
            <w:tcW w:w="1420" w:type="dxa"/>
          </w:tcPr>
          <w:p w:rsidR="00C34EB5" w:rsidRPr="0037086D" w:rsidRDefault="00C34EB5" w:rsidP="009D4A9E">
            <w:pPr>
              <w:rPr>
                <w:bCs/>
              </w:rPr>
            </w:pPr>
            <w:r w:rsidRPr="0037086D">
              <w:rPr>
                <w:bCs/>
              </w:rPr>
              <w:t>物料名称</w:t>
            </w:r>
          </w:p>
        </w:tc>
        <w:tc>
          <w:tcPr>
            <w:tcW w:w="1420" w:type="dxa"/>
          </w:tcPr>
          <w:p w:rsidR="00C34EB5" w:rsidRPr="0037086D" w:rsidRDefault="00C34EB5" w:rsidP="009D4A9E">
            <w:pPr>
              <w:rPr>
                <w:bCs/>
              </w:rPr>
            </w:pPr>
            <w:r w:rsidRPr="0037086D">
              <w:rPr>
                <w:bCs/>
              </w:rPr>
              <w:t>计量单位</w:t>
            </w:r>
          </w:p>
        </w:tc>
        <w:tc>
          <w:tcPr>
            <w:tcW w:w="1420" w:type="dxa"/>
          </w:tcPr>
          <w:p w:rsidR="00C34EB5" w:rsidRPr="0037086D" w:rsidRDefault="00C34EB5" w:rsidP="009D4A9E">
            <w:pPr>
              <w:rPr>
                <w:bCs/>
              </w:rPr>
            </w:pPr>
            <w:r w:rsidRPr="0037086D">
              <w:rPr>
                <w:bCs/>
              </w:rPr>
              <w:t>数量</w:t>
            </w:r>
          </w:p>
        </w:tc>
        <w:tc>
          <w:tcPr>
            <w:tcW w:w="1420" w:type="dxa"/>
          </w:tcPr>
          <w:p w:rsidR="00C34EB5" w:rsidRPr="0037086D" w:rsidRDefault="00C34EB5" w:rsidP="009D4A9E">
            <w:pPr>
              <w:rPr>
                <w:bCs/>
              </w:rPr>
            </w:pPr>
            <w:r w:rsidRPr="0037086D">
              <w:rPr>
                <w:bCs/>
              </w:rPr>
              <w:t>损耗率(%)</w:t>
            </w:r>
          </w:p>
        </w:tc>
        <w:tc>
          <w:tcPr>
            <w:tcW w:w="1420" w:type="dxa"/>
          </w:tcPr>
          <w:p w:rsidR="00C34EB5" w:rsidRPr="0037086D" w:rsidRDefault="00C34EB5" w:rsidP="009D4A9E">
            <w:pPr>
              <w:rPr>
                <w:bCs/>
              </w:rPr>
            </w:pPr>
            <w:r w:rsidRPr="0037086D">
              <w:rPr>
                <w:bCs/>
              </w:rPr>
              <w:t>预计耗用量</w:t>
            </w:r>
          </w:p>
        </w:tc>
      </w:tr>
      <w:tr w:rsidR="00C34EB5" w:rsidRPr="0037086D" w:rsidTr="004E3D77">
        <w:tc>
          <w:tcPr>
            <w:tcW w:w="1420" w:type="dxa"/>
          </w:tcPr>
          <w:p w:rsidR="00C34EB5" w:rsidRPr="0037086D" w:rsidRDefault="00C34EB5" w:rsidP="009D4A9E">
            <w:r w:rsidRPr="0037086D">
              <w:rPr>
                <w:rFonts w:hint="eastAsia"/>
              </w:rPr>
              <w:t>KQS006</w:t>
            </w:r>
          </w:p>
        </w:tc>
        <w:tc>
          <w:tcPr>
            <w:tcW w:w="1420" w:type="dxa"/>
          </w:tcPr>
          <w:p w:rsidR="00C34EB5" w:rsidRPr="0037086D" w:rsidRDefault="00C34EB5" w:rsidP="009D4A9E">
            <w:r w:rsidRPr="0037086D">
              <w:t>瓶盖</w:t>
            </w:r>
          </w:p>
        </w:tc>
        <w:tc>
          <w:tcPr>
            <w:tcW w:w="1420" w:type="dxa"/>
          </w:tcPr>
          <w:p w:rsidR="00C34EB5" w:rsidRPr="0037086D" w:rsidRDefault="00C34EB5" w:rsidP="009D4A9E">
            <w:r w:rsidRPr="0037086D">
              <w:rPr>
                <w:rFonts w:hint="eastAsia"/>
              </w:rPr>
              <w:t>个</w:t>
            </w:r>
          </w:p>
        </w:tc>
        <w:tc>
          <w:tcPr>
            <w:tcW w:w="1420" w:type="dxa"/>
          </w:tcPr>
          <w:p w:rsidR="00C34EB5" w:rsidRPr="0037086D" w:rsidRDefault="00C34EB5" w:rsidP="009D4A9E">
            <w:r w:rsidRPr="0037086D">
              <w:rPr>
                <w:rFonts w:hint="eastAsia"/>
              </w:rPr>
              <w:t>1</w:t>
            </w:r>
          </w:p>
        </w:tc>
        <w:tc>
          <w:tcPr>
            <w:tcW w:w="1420" w:type="dxa"/>
          </w:tcPr>
          <w:p w:rsidR="00C34EB5" w:rsidRPr="0037086D" w:rsidRDefault="00C34EB5" w:rsidP="009D4A9E">
            <w:r w:rsidRPr="0037086D">
              <w:rPr>
                <w:rFonts w:hint="eastAsia"/>
              </w:rPr>
              <w:t>5</w:t>
            </w:r>
          </w:p>
        </w:tc>
        <w:tc>
          <w:tcPr>
            <w:tcW w:w="1420" w:type="dxa"/>
          </w:tcPr>
          <w:p w:rsidR="00C34EB5" w:rsidRPr="0037086D" w:rsidRDefault="00C34EB5" w:rsidP="009D4A9E">
            <w:r w:rsidRPr="0037086D">
              <w:rPr>
                <w:rFonts w:hint="eastAsia"/>
              </w:rPr>
              <w:t>1.05</w:t>
            </w:r>
          </w:p>
        </w:tc>
      </w:tr>
      <w:tr w:rsidR="00C34EB5" w:rsidRPr="0037086D" w:rsidTr="004E3D77">
        <w:tc>
          <w:tcPr>
            <w:tcW w:w="1420" w:type="dxa"/>
          </w:tcPr>
          <w:p w:rsidR="00C34EB5" w:rsidRPr="0037086D" w:rsidRDefault="00C34EB5" w:rsidP="009D4A9E">
            <w:r w:rsidRPr="0037086D">
              <w:rPr>
                <w:rFonts w:hint="eastAsia"/>
              </w:rPr>
              <w:t>KQS007</w:t>
            </w:r>
          </w:p>
        </w:tc>
        <w:tc>
          <w:tcPr>
            <w:tcW w:w="1420" w:type="dxa"/>
          </w:tcPr>
          <w:p w:rsidR="00C34EB5" w:rsidRPr="0037086D" w:rsidRDefault="00C34EB5" w:rsidP="009D4A9E">
            <w:r w:rsidRPr="0037086D">
              <w:rPr>
                <w:rFonts w:hint="eastAsia"/>
              </w:rPr>
              <w:t>散装矿泉水</w:t>
            </w:r>
          </w:p>
        </w:tc>
        <w:tc>
          <w:tcPr>
            <w:tcW w:w="1420" w:type="dxa"/>
          </w:tcPr>
          <w:p w:rsidR="00C34EB5" w:rsidRPr="0037086D" w:rsidRDefault="00C34EB5" w:rsidP="009D4A9E">
            <w:r w:rsidRPr="0037086D">
              <w:rPr>
                <w:rFonts w:hint="eastAsia"/>
              </w:rPr>
              <w:t>1L</w:t>
            </w:r>
          </w:p>
        </w:tc>
        <w:tc>
          <w:tcPr>
            <w:tcW w:w="1420" w:type="dxa"/>
          </w:tcPr>
          <w:p w:rsidR="00C34EB5" w:rsidRPr="0037086D" w:rsidRDefault="00C34EB5" w:rsidP="009D4A9E">
            <w:r w:rsidRPr="0037086D">
              <w:rPr>
                <w:rFonts w:hint="eastAsia"/>
              </w:rPr>
              <w:t>0.55</w:t>
            </w:r>
          </w:p>
        </w:tc>
        <w:tc>
          <w:tcPr>
            <w:tcW w:w="1420" w:type="dxa"/>
          </w:tcPr>
          <w:p w:rsidR="00C34EB5" w:rsidRPr="0037086D" w:rsidRDefault="00C34EB5" w:rsidP="009D4A9E">
            <w:r w:rsidRPr="0037086D">
              <w:rPr>
                <w:rFonts w:hint="eastAsia"/>
              </w:rPr>
              <w:t>1</w:t>
            </w:r>
          </w:p>
        </w:tc>
        <w:tc>
          <w:tcPr>
            <w:tcW w:w="1420" w:type="dxa"/>
          </w:tcPr>
          <w:p w:rsidR="00C34EB5" w:rsidRPr="0037086D" w:rsidRDefault="00C34EB5" w:rsidP="009D4A9E">
            <w:r w:rsidRPr="0037086D">
              <w:rPr>
                <w:rFonts w:hint="eastAsia"/>
              </w:rPr>
              <w:t>0.5555</w:t>
            </w:r>
          </w:p>
        </w:tc>
      </w:tr>
      <w:tr w:rsidR="00C34EB5" w:rsidRPr="0037086D" w:rsidTr="004E3D77">
        <w:tc>
          <w:tcPr>
            <w:tcW w:w="1420" w:type="dxa"/>
          </w:tcPr>
          <w:p w:rsidR="00C34EB5" w:rsidRPr="0037086D" w:rsidRDefault="00C34EB5" w:rsidP="009D4A9E">
            <w:r w:rsidRPr="0037086D">
              <w:rPr>
                <w:rFonts w:hint="eastAsia"/>
              </w:rPr>
              <w:t>KQS008</w:t>
            </w:r>
          </w:p>
        </w:tc>
        <w:tc>
          <w:tcPr>
            <w:tcW w:w="1420" w:type="dxa"/>
          </w:tcPr>
          <w:p w:rsidR="00C34EB5" w:rsidRPr="0037086D" w:rsidRDefault="00C34EB5" w:rsidP="009D4A9E">
            <w:r w:rsidRPr="0037086D">
              <w:rPr>
                <w:rFonts w:hint="eastAsia"/>
              </w:rPr>
              <w:t>瓶身标签</w:t>
            </w:r>
          </w:p>
        </w:tc>
        <w:tc>
          <w:tcPr>
            <w:tcW w:w="1420" w:type="dxa"/>
          </w:tcPr>
          <w:p w:rsidR="00C34EB5" w:rsidRPr="0037086D" w:rsidRDefault="00C34EB5" w:rsidP="009D4A9E">
            <w:r w:rsidRPr="0037086D">
              <w:rPr>
                <w:rFonts w:hint="eastAsia"/>
              </w:rPr>
              <w:t>张</w:t>
            </w:r>
          </w:p>
        </w:tc>
        <w:tc>
          <w:tcPr>
            <w:tcW w:w="1420" w:type="dxa"/>
          </w:tcPr>
          <w:p w:rsidR="00C34EB5" w:rsidRPr="0037086D" w:rsidRDefault="00C34EB5" w:rsidP="009D4A9E">
            <w:r w:rsidRPr="0037086D">
              <w:rPr>
                <w:rFonts w:hint="eastAsia"/>
              </w:rPr>
              <w:t>1</w:t>
            </w:r>
          </w:p>
        </w:tc>
        <w:tc>
          <w:tcPr>
            <w:tcW w:w="1420" w:type="dxa"/>
          </w:tcPr>
          <w:p w:rsidR="00C34EB5" w:rsidRPr="0037086D" w:rsidRDefault="00C34EB5" w:rsidP="009D4A9E">
            <w:r w:rsidRPr="0037086D">
              <w:rPr>
                <w:rFonts w:hint="eastAsia"/>
              </w:rPr>
              <w:t>0</w:t>
            </w:r>
          </w:p>
        </w:tc>
        <w:tc>
          <w:tcPr>
            <w:tcW w:w="1420" w:type="dxa"/>
          </w:tcPr>
          <w:p w:rsidR="00C34EB5" w:rsidRPr="0037086D" w:rsidRDefault="00C34EB5" w:rsidP="009D4A9E">
            <w:r w:rsidRPr="0037086D">
              <w:rPr>
                <w:rFonts w:hint="eastAsia"/>
              </w:rPr>
              <w:t>1</w:t>
            </w:r>
          </w:p>
        </w:tc>
      </w:tr>
      <w:tr w:rsidR="00C34EB5" w:rsidRPr="0037086D" w:rsidTr="004E3D77">
        <w:tc>
          <w:tcPr>
            <w:tcW w:w="1420" w:type="dxa"/>
          </w:tcPr>
          <w:p w:rsidR="00C34EB5" w:rsidRPr="0037086D" w:rsidRDefault="00C34EB5" w:rsidP="009D4A9E">
            <w:r w:rsidRPr="0037086D">
              <w:rPr>
                <w:rFonts w:hint="eastAsia"/>
              </w:rPr>
              <w:t>KQS009</w:t>
            </w:r>
          </w:p>
        </w:tc>
        <w:tc>
          <w:tcPr>
            <w:tcW w:w="1420" w:type="dxa"/>
          </w:tcPr>
          <w:p w:rsidR="00C34EB5" w:rsidRPr="0037086D" w:rsidRDefault="00C34EB5" w:rsidP="009D4A9E">
            <w:r w:rsidRPr="0037086D">
              <w:rPr>
                <w:rFonts w:hint="eastAsia"/>
              </w:rPr>
              <w:t>550ML瓶身</w:t>
            </w:r>
          </w:p>
        </w:tc>
        <w:tc>
          <w:tcPr>
            <w:tcW w:w="1420" w:type="dxa"/>
          </w:tcPr>
          <w:p w:rsidR="00C34EB5" w:rsidRPr="0037086D" w:rsidRDefault="00C34EB5" w:rsidP="009D4A9E">
            <w:r w:rsidRPr="0037086D">
              <w:rPr>
                <w:rFonts w:hint="eastAsia"/>
              </w:rPr>
              <w:t>个</w:t>
            </w:r>
          </w:p>
        </w:tc>
        <w:tc>
          <w:tcPr>
            <w:tcW w:w="1420" w:type="dxa"/>
          </w:tcPr>
          <w:p w:rsidR="00C34EB5" w:rsidRPr="0037086D" w:rsidRDefault="00C34EB5" w:rsidP="009D4A9E">
            <w:r w:rsidRPr="0037086D">
              <w:rPr>
                <w:rFonts w:hint="eastAsia"/>
              </w:rPr>
              <w:t>1</w:t>
            </w:r>
          </w:p>
        </w:tc>
        <w:tc>
          <w:tcPr>
            <w:tcW w:w="1420" w:type="dxa"/>
          </w:tcPr>
          <w:p w:rsidR="00C34EB5" w:rsidRPr="0037086D" w:rsidRDefault="00C34EB5" w:rsidP="009D4A9E">
            <w:r w:rsidRPr="0037086D">
              <w:rPr>
                <w:rFonts w:hint="eastAsia"/>
              </w:rPr>
              <w:t>0</w:t>
            </w:r>
          </w:p>
        </w:tc>
        <w:tc>
          <w:tcPr>
            <w:tcW w:w="1420" w:type="dxa"/>
          </w:tcPr>
          <w:p w:rsidR="00C34EB5" w:rsidRPr="0037086D" w:rsidRDefault="00C34EB5" w:rsidP="009D4A9E">
            <w:r w:rsidRPr="0037086D">
              <w:rPr>
                <w:rFonts w:hint="eastAsia"/>
              </w:rPr>
              <w:t>1</w:t>
            </w:r>
          </w:p>
        </w:tc>
      </w:tr>
    </w:tbl>
    <w:p w:rsidR="00C34EB5" w:rsidRPr="0037086D" w:rsidRDefault="00C34EB5" w:rsidP="009D4A9E">
      <w:pPr>
        <w:ind w:firstLine="420"/>
      </w:pPr>
      <w:r w:rsidRPr="0037086D">
        <w:rPr>
          <w:rFonts w:hint="eastAsia"/>
        </w:rPr>
        <w:t>产成品“瓶盖”，数量“100”</w:t>
      </w:r>
    </w:p>
    <w:tbl>
      <w:tblPr>
        <w:tblStyle w:val="aa"/>
        <w:tblW w:w="0" w:type="auto"/>
        <w:tblLook w:val="04A0" w:firstRow="1" w:lastRow="0" w:firstColumn="1" w:lastColumn="0" w:noHBand="0" w:noVBand="1"/>
      </w:tblPr>
      <w:tblGrid>
        <w:gridCol w:w="1420"/>
        <w:gridCol w:w="1420"/>
        <w:gridCol w:w="1420"/>
        <w:gridCol w:w="1420"/>
        <w:gridCol w:w="1420"/>
        <w:gridCol w:w="1420"/>
      </w:tblGrid>
      <w:tr w:rsidR="00C34EB5" w:rsidRPr="0037086D" w:rsidTr="004E3D77">
        <w:tc>
          <w:tcPr>
            <w:tcW w:w="1420" w:type="dxa"/>
          </w:tcPr>
          <w:p w:rsidR="00C34EB5" w:rsidRPr="0037086D" w:rsidRDefault="00C34EB5" w:rsidP="009D4A9E">
            <w:pPr>
              <w:rPr>
                <w:bCs/>
              </w:rPr>
            </w:pPr>
            <w:r w:rsidRPr="0037086D">
              <w:rPr>
                <w:bCs/>
              </w:rPr>
              <w:t>物料</w:t>
            </w:r>
            <w:r w:rsidRPr="0037086D">
              <w:rPr>
                <w:rFonts w:hint="eastAsia"/>
                <w:bCs/>
              </w:rPr>
              <w:t>编号</w:t>
            </w:r>
          </w:p>
        </w:tc>
        <w:tc>
          <w:tcPr>
            <w:tcW w:w="1420" w:type="dxa"/>
          </w:tcPr>
          <w:p w:rsidR="00C34EB5" w:rsidRPr="0037086D" w:rsidRDefault="00C34EB5" w:rsidP="009D4A9E">
            <w:pPr>
              <w:rPr>
                <w:bCs/>
              </w:rPr>
            </w:pPr>
            <w:r w:rsidRPr="0037086D">
              <w:rPr>
                <w:bCs/>
              </w:rPr>
              <w:t>物料名称</w:t>
            </w:r>
          </w:p>
        </w:tc>
        <w:tc>
          <w:tcPr>
            <w:tcW w:w="1420" w:type="dxa"/>
          </w:tcPr>
          <w:p w:rsidR="00C34EB5" w:rsidRPr="0037086D" w:rsidRDefault="00C34EB5" w:rsidP="009D4A9E">
            <w:pPr>
              <w:rPr>
                <w:bCs/>
              </w:rPr>
            </w:pPr>
            <w:r w:rsidRPr="0037086D">
              <w:rPr>
                <w:bCs/>
              </w:rPr>
              <w:t>计量单位</w:t>
            </w:r>
          </w:p>
        </w:tc>
        <w:tc>
          <w:tcPr>
            <w:tcW w:w="1420" w:type="dxa"/>
          </w:tcPr>
          <w:p w:rsidR="00C34EB5" w:rsidRPr="0037086D" w:rsidRDefault="00C34EB5" w:rsidP="009D4A9E">
            <w:pPr>
              <w:rPr>
                <w:bCs/>
              </w:rPr>
            </w:pPr>
            <w:r w:rsidRPr="0037086D">
              <w:rPr>
                <w:bCs/>
              </w:rPr>
              <w:t>数量</w:t>
            </w:r>
          </w:p>
        </w:tc>
        <w:tc>
          <w:tcPr>
            <w:tcW w:w="1420" w:type="dxa"/>
          </w:tcPr>
          <w:p w:rsidR="00C34EB5" w:rsidRPr="0037086D" w:rsidRDefault="00C34EB5" w:rsidP="009D4A9E">
            <w:pPr>
              <w:rPr>
                <w:bCs/>
              </w:rPr>
            </w:pPr>
            <w:r w:rsidRPr="0037086D">
              <w:rPr>
                <w:bCs/>
              </w:rPr>
              <w:t>损耗率(%)</w:t>
            </w:r>
          </w:p>
        </w:tc>
        <w:tc>
          <w:tcPr>
            <w:tcW w:w="1420" w:type="dxa"/>
          </w:tcPr>
          <w:p w:rsidR="00C34EB5" w:rsidRPr="0037086D" w:rsidRDefault="00C34EB5" w:rsidP="009D4A9E">
            <w:pPr>
              <w:rPr>
                <w:bCs/>
              </w:rPr>
            </w:pPr>
            <w:r w:rsidRPr="0037086D">
              <w:rPr>
                <w:bCs/>
              </w:rPr>
              <w:t>预计耗用量</w:t>
            </w:r>
          </w:p>
        </w:tc>
      </w:tr>
      <w:tr w:rsidR="00C34EB5" w:rsidRPr="0037086D" w:rsidTr="004E3D77">
        <w:tc>
          <w:tcPr>
            <w:tcW w:w="1420" w:type="dxa"/>
          </w:tcPr>
          <w:p w:rsidR="00C34EB5" w:rsidRPr="0037086D" w:rsidRDefault="00C34EB5" w:rsidP="009D4A9E">
            <w:r w:rsidRPr="0037086D">
              <w:rPr>
                <w:rFonts w:hint="eastAsia"/>
              </w:rPr>
              <w:t>KQS010</w:t>
            </w:r>
          </w:p>
        </w:tc>
        <w:tc>
          <w:tcPr>
            <w:tcW w:w="1420" w:type="dxa"/>
          </w:tcPr>
          <w:p w:rsidR="00C34EB5" w:rsidRPr="0037086D" w:rsidRDefault="00C34EB5" w:rsidP="009D4A9E">
            <w:r w:rsidRPr="0037086D">
              <w:rPr>
                <w:rFonts w:hint="eastAsia"/>
              </w:rPr>
              <w:t>塑料定</w:t>
            </w:r>
          </w:p>
        </w:tc>
        <w:tc>
          <w:tcPr>
            <w:tcW w:w="1420" w:type="dxa"/>
          </w:tcPr>
          <w:p w:rsidR="00C34EB5" w:rsidRPr="0037086D" w:rsidRDefault="00C34EB5" w:rsidP="009D4A9E">
            <w:r w:rsidRPr="0037086D">
              <w:rPr>
                <w:rFonts w:hint="eastAsia"/>
              </w:rPr>
              <w:t>pcs</w:t>
            </w:r>
          </w:p>
        </w:tc>
        <w:tc>
          <w:tcPr>
            <w:tcW w:w="1420" w:type="dxa"/>
          </w:tcPr>
          <w:p w:rsidR="00C34EB5" w:rsidRPr="0037086D" w:rsidRDefault="00C34EB5" w:rsidP="009D4A9E">
            <w:r w:rsidRPr="0037086D">
              <w:rPr>
                <w:rFonts w:hint="eastAsia"/>
              </w:rPr>
              <w:t>1</w:t>
            </w:r>
          </w:p>
        </w:tc>
        <w:tc>
          <w:tcPr>
            <w:tcW w:w="1420" w:type="dxa"/>
          </w:tcPr>
          <w:p w:rsidR="00C34EB5" w:rsidRPr="0037086D" w:rsidRDefault="00C34EB5" w:rsidP="009D4A9E">
            <w:r w:rsidRPr="0037086D">
              <w:rPr>
                <w:rFonts w:hint="eastAsia"/>
              </w:rPr>
              <w:t>10</w:t>
            </w:r>
          </w:p>
        </w:tc>
        <w:tc>
          <w:tcPr>
            <w:tcW w:w="1420" w:type="dxa"/>
          </w:tcPr>
          <w:p w:rsidR="00C34EB5" w:rsidRPr="0037086D" w:rsidRDefault="00C34EB5" w:rsidP="009D4A9E">
            <w:r w:rsidRPr="0037086D">
              <w:rPr>
                <w:rFonts w:hint="eastAsia"/>
              </w:rPr>
              <w:t>1.1</w:t>
            </w:r>
          </w:p>
        </w:tc>
      </w:tr>
    </w:tbl>
    <w:p w:rsidR="00C34EB5" w:rsidRPr="0037086D" w:rsidRDefault="00C34EB5" w:rsidP="009D4A9E">
      <w:pPr>
        <w:ind w:firstLine="420"/>
      </w:pPr>
      <w:r w:rsidRPr="0037086D">
        <w:rPr>
          <w:rFonts w:hint="eastAsia"/>
        </w:rPr>
        <w:t>产成品“塑料定”，数量“1”</w:t>
      </w:r>
    </w:p>
    <w:tbl>
      <w:tblPr>
        <w:tblStyle w:val="aa"/>
        <w:tblW w:w="0" w:type="auto"/>
        <w:tblLook w:val="04A0" w:firstRow="1" w:lastRow="0" w:firstColumn="1" w:lastColumn="0" w:noHBand="0" w:noVBand="1"/>
      </w:tblPr>
      <w:tblGrid>
        <w:gridCol w:w="1420"/>
        <w:gridCol w:w="1420"/>
        <w:gridCol w:w="1420"/>
        <w:gridCol w:w="1420"/>
        <w:gridCol w:w="1420"/>
        <w:gridCol w:w="1420"/>
      </w:tblGrid>
      <w:tr w:rsidR="00C34EB5" w:rsidRPr="0037086D" w:rsidTr="004E3D77">
        <w:tc>
          <w:tcPr>
            <w:tcW w:w="1420" w:type="dxa"/>
          </w:tcPr>
          <w:p w:rsidR="00C34EB5" w:rsidRPr="0037086D" w:rsidRDefault="00C34EB5" w:rsidP="009D4A9E">
            <w:pPr>
              <w:rPr>
                <w:bCs/>
              </w:rPr>
            </w:pPr>
            <w:r w:rsidRPr="0037086D">
              <w:rPr>
                <w:bCs/>
              </w:rPr>
              <w:t>物料</w:t>
            </w:r>
            <w:r w:rsidRPr="0037086D">
              <w:rPr>
                <w:rFonts w:hint="eastAsia"/>
                <w:bCs/>
              </w:rPr>
              <w:t>编号</w:t>
            </w:r>
          </w:p>
        </w:tc>
        <w:tc>
          <w:tcPr>
            <w:tcW w:w="1420" w:type="dxa"/>
          </w:tcPr>
          <w:p w:rsidR="00C34EB5" w:rsidRPr="0037086D" w:rsidRDefault="00C34EB5" w:rsidP="009D4A9E">
            <w:pPr>
              <w:rPr>
                <w:bCs/>
              </w:rPr>
            </w:pPr>
            <w:r w:rsidRPr="0037086D">
              <w:rPr>
                <w:bCs/>
              </w:rPr>
              <w:t>物料名称</w:t>
            </w:r>
          </w:p>
        </w:tc>
        <w:tc>
          <w:tcPr>
            <w:tcW w:w="1420" w:type="dxa"/>
          </w:tcPr>
          <w:p w:rsidR="00C34EB5" w:rsidRPr="0037086D" w:rsidRDefault="00C34EB5" w:rsidP="009D4A9E">
            <w:pPr>
              <w:rPr>
                <w:bCs/>
              </w:rPr>
            </w:pPr>
            <w:r w:rsidRPr="0037086D">
              <w:rPr>
                <w:bCs/>
              </w:rPr>
              <w:t>计量单位</w:t>
            </w:r>
          </w:p>
        </w:tc>
        <w:tc>
          <w:tcPr>
            <w:tcW w:w="1420" w:type="dxa"/>
          </w:tcPr>
          <w:p w:rsidR="00C34EB5" w:rsidRPr="0037086D" w:rsidRDefault="00C34EB5" w:rsidP="009D4A9E">
            <w:pPr>
              <w:rPr>
                <w:bCs/>
              </w:rPr>
            </w:pPr>
            <w:r w:rsidRPr="0037086D">
              <w:rPr>
                <w:bCs/>
              </w:rPr>
              <w:t>数量</w:t>
            </w:r>
          </w:p>
        </w:tc>
        <w:tc>
          <w:tcPr>
            <w:tcW w:w="1420" w:type="dxa"/>
          </w:tcPr>
          <w:p w:rsidR="00C34EB5" w:rsidRPr="0037086D" w:rsidRDefault="00C34EB5" w:rsidP="009D4A9E">
            <w:pPr>
              <w:rPr>
                <w:bCs/>
              </w:rPr>
            </w:pPr>
            <w:r w:rsidRPr="0037086D">
              <w:rPr>
                <w:bCs/>
              </w:rPr>
              <w:t>损耗率(%)</w:t>
            </w:r>
          </w:p>
        </w:tc>
        <w:tc>
          <w:tcPr>
            <w:tcW w:w="1420" w:type="dxa"/>
          </w:tcPr>
          <w:p w:rsidR="00C34EB5" w:rsidRPr="0037086D" w:rsidRDefault="00C34EB5" w:rsidP="009D4A9E">
            <w:pPr>
              <w:rPr>
                <w:bCs/>
              </w:rPr>
            </w:pPr>
            <w:r w:rsidRPr="0037086D">
              <w:rPr>
                <w:bCs/>
              </w:rPr>
              <w:t>预计耗用量</w:t>
            </w:r>
          </w:p>
        </w:tc>
      </w:tr>
      <w:tr w:rsidR="00C34EB5" w:rsidRPr="0037086D" w:rsidTr="004E3D77">
        <w:tc>
          <w:tcPr>
            <w:tcW w:w="1420" w:type="dxa"/>
          </w:tcPr>
          <w:p w:rsidR="00C34EB5" w:rsidRPr="0037086D" w:rsidRDefault="00C34EB5" w:rsidP="009D4A9E">
            <w:r w:rsidRPr="0037086D">
              <w:rPr>
                <w:rFonts w:hint="eastAsia"/>
              </w:rPr>
              <w:t>KQS011</w:t>
            </w:r>
          </w:p>
        </w:tc>
        <w:tc>
          <w:tcPr>
            <w:tcW w:w="1420" w:type="dxa"/>
          </w:tcPr>
          <w:p w:rsidR="00C34EB5" w:rsidRPr="0037086D" w:rsidRDefault="00C34EB5" w:rsidP="009D4A9E">
            <w:r w:rsidRPr="0037086D">
              <w:rPr>
                <w:rFonts w:hint="eastAsia"/>
              </w:rPr>
              <w:t>塑料原件</w:t>
            </w:r>
          </w:p>
        </w:tc>
        <w:tc>
          <w:tcPr>
            <w:tcW w:w="1420" w:type="dxa"/>
          </w:tcPr>
          <w:p w:rsidR="00C34EB5" w:rsidRPr="0037086D" w:rsidRDefault="00C34EB5" w:rsidP="009D4A9E">
            <w:r w:rsidRPr="0037086D">
              <w:rPr>
                <w:rFonts w:hint="eastAsia"/>
              </w:rPr>
              <w:t>pcs</w:t>
            </w:r>
          </w:p>
        </w:tc>
        <w:tc>
          <w:tcPr>
            <w:tcW w:w="1420" w:type="dxa"/>
          </w:tcPr>
          <w:p w:rsidR="00C34EB5" w:rsidRPr="0037086D" w:rsidRDefault="00C34EB5" w:rsidP="009D4A9E">
            <w:r w:rsidRPr="0037086D">
              <w:rPr>
                <w:rFonts w:hint="eastAsia"/>
              </w:rPr>
              <w:t>2</w:t>
            </w:r>
          </w:p>
        </w:tc>
        <w:tc>
          <w:tcPr>
            <w:tcW w:w="1420" w:type="dxa"/>
          </w:tcPr>
          <w:p w:rsidR="00C34EB5" w:rsidRPr="0037086D" w:rsidRDefault="00C34EB5" w:rsidP="009D4A9E">
            <w:r w:rsidRPr="0037086D">
              <w:rPr>
                <w:rFonts w:hint="eastAsia"/>
              </w:rPr>
              <w:t>10</w:t>
            </w:r>
          </w:p>
        </w:tc>
        <w:tc>
          <w:tcPr>
            <w:tcW w:w="1420" w:type="dxa"/>
          </w:tcPr>
          <w:p w:rsidR="00C34EB5" w:rsidRPr="0037086D" w:rsidRDefault="00C34EB5" w:rsidP="009D4A9E">
            <w:r w:rsidRPr="0037086D">
              <w:rPr>
                <w:rFonts w:hint="eastAsia"/>
              </w:rPr>
              <w:t>2.2</w:t>
            </w:r>
          </w:p>
        </w:tc>
      </w:tr>
    </w:tbl>
    <w:p w:rsidR="00C34EB5" w:rsidRPr="0037086D" w:rsidRDefault="00C34EB5" w:rsidP="009D4A9E">
      <w:pPr>
        <w:ind w:firstLine="420"/>
      </w:pPr>
      <w:r w:rsidRPr="0037086D">
        <w:rPr>
          <w:rFonts w:hint="eastAsia"/>
        </w:rPr>
        <w:t>当点击到BOM“550ML矿泉水”的时候该BOM下方还有3级BOM打印信息为</w:t>
      </w:r>
    </w:p>
    <w:tbl>
      <w:tblPr>
        <w:tblStyle w:val="aa"/>
        <w:tblW w:w="0" w:type="auto"/>
        <w:tblLook w:val="04A0" w:firstRow="1" w:lastRow="0" w:firstColumn="1" w:lastColumn="0" w:noHBand="0" w:noVBand="1"/>
      </w:tblPr>
      <w:tblGrid>
        <w:gridCol w:w="621"/>
        <w:gridCol w:w="629"/>
        <w:gridCol w:w="898"/>
        <w:gridCol w:w="1013"/>
        <w:gridCol w:w="840"/>
        <w:gridCol w:w="692"/>
        <w:gridCol w:w="904"/>
        <w:gridCol w:w="1012"/>
        <w:gridCol w:w="1913"/>
      </w:tblGrid>
      <w:tr w:rsidR="00C34EB5" w:rsidRPr="0037086D" w:rsidTr="004E3D77">
        <w:tc>
          <w:tcPr>
            <w:tcW w:w="624" w:type="dxa"/>
          </w:tcPr>
          <w:p w:rsidR="00C34EB5" w:rsidRPr="0037086D" w:rsidRDefault="00C34EB5" w:rsidP="009D4A9E">
            <w:pPr>
              <w:rPr>
                <w:bCs/>
                <w:sz w:val="15"/>
                <w:szCs w:val="15"/>
              </w:rPr>
            </w:pPr>
            <w:r w:rsidRPr="0037086D">
              <w:rPr>
                <w:rFonts w:hint="eastAsia"/>
                <w:bCs/>
                <w:sz w:val="15"/>
                <w:szCs w:val="15"/>
              </w:rPr>
              <w:t>行号</w:t>
            </w:r>
          </w:p>
        </w:tc>
        <w:tc>
          <w:tcPr>
            <w:tcW w:w="632" w:type="dxa"/>
          </w:tcPr>
          <w:p w:rsidR="00C34EB5" w:rsidRPr="0037086D" w:rsidRDefault="00C34EB5" w:rsidP="009D4A9E">
            <w:pPr>
              <w:rPr>
                <w:bCs/>
                <w:sz w:val="15"/>
                <w:szCs w:val="15"/>
              </w:rPr>
            </w:pPr>
            <w:r w:rsidRPr="0037086D">
              <w:rPr>
                <w:rFonts w:hint="eastAsia"/>
                <w:bCs/>
                <w:sz w:val="15"/>
                <w:szCs w:val="15"/>
              </w:rPr>
              <w:t>层级</w:t>
            </w:r>
          </w:p>
        </w:tc>
        <w:tc>
          <w:tcPr>
            <w:tcW w:w="900" w:type="dxa"/>
          </w:tcPr>
          <w:p w:rsidR="00C34EB5" w:rsidRPr="0037086D" w:rsidRDefault="00C34EB5" w:rsidP="009D4A9E">
            <w:pPr>
              <w:rPr>
                <w:bCs/>
                <w:sz w:val="15"/>
                <w:szCs w:val="15"/>
              </w:rPr>
            </w:pPr>
            <w:r w:rsidRPr="0037086D">
              <w:rPr>
                <w:bCs/>
                <w:sz w:val="15"/>
                <w:szCs w:val="15"/>
              </w:rPr>
              <w:t>物料</w:t>
            </w:r>
            <w:r w:rsidRPr="0037086D">
              <w:rPr>
                <w:rFonts w:hint="eastAsia"/>
                <w:bCs/>
                <w:sz w:val="15"/>
                <w:szCs w:val="15"/>
              </w:rPr>
              <w:t>编号</w:t>
            </w:r>
          </w:p>
        </w:tc>
        <w:tc>
          <w:tcPr>
            <w:tcW w:w="1018" w:type="dxa"/>
          </w:tcPr>
          <w:p w:rsidR="00C34EB5" w:rsidRPr="0037086D" w:rsidRDefault="00C34EB5" w:rsidP="009D4A9E">
            <w:pPr>
              <w:rPr>
                <w:bCs/>
                <w:sz w:val="15"/>
                <w:szCs w:val="15"/>
              </w:rPr>
            </w:pPr>
            <w:r w:rsidRPr="0037086D">
              <w:rPr>
                <w:bCs/>
                <w:sz w:val="15"/>
                <w:szCs w:val="15"/>
              </w:rPr>
              <w:t>物料名称</w:t>
            </w:r>
          </w:p>
        </w:tc>
        <w:tc>
          <w:tcPr>
            <w:tcW w:w="846" w:type="dxa"/>
          </w:tcPr>
          <w:p w:rsidR="00C34EB5" w:rsidRPr="0037086D" w:rsidRDefault="00C34EB5" w:rsidP="009D4A9E">
            <w:pPr>
              <w:rPr>
                <w:bCs/>
                <w:sz w:val="15"/>
                <w:szCs w:val="15"/>
              </w:rPr>
            </w:pPr>
            <w:r w:rsidRPr="0037086D">
              <w:rPr>
                <w:bCs/>
                <w:sz w:val="15"/>
                <w:szCs w:val="15"/>
              </w:rPr>
              <w:t>计量单位</w:t>
            </w:r>
          </w:p>
        </w:tc>
        <w:tc>
          <w:tcPr>
            <w:tcW w:w="643" w:type="dxa"/>
          </w:tcPr>
          <w:p w:rsidR="00C34EB5" w:rsidRPr="0037086D" w:rsidRDefault="00C34EB5" w:rsidP="009D4A9E">
            <w:pPr>
              <w:rPr>
                <w:bCs/>
                <w:sz w:val="15"/>
                <w:szCs w:val="15"/>
              </w:rPr>
            </w:pPr>
            <w:r w:rsidRPr="0037086D">
              <w:rPr>
                <w:bCs/>
                <w:sz w:val="15"/>
                <w:szCs w:val="15"/>
              </w:rPr>
              <w:t>数量</w:t>
            </w:r>
          </w:p>
        </w:tc>
        <w:tc>
          <w:tcPr>
            <w:tcW w:w="911" w:type="dxa"/>
          </w:tcPr>
          <w:p w:rsidR="00C34EB5" w:rsidRPr="0037086D" w:rsidRDefault="00C34EB5" w:rsidP="009D4A9E">
            <w:pPr>
              <w:rPr>
                <w:bCs/>
                <w:sz w:val="15"/>
                <w:szCs w:val="15"/>
              </w:rPr>
            </w:pPr>
            <w:r w:rsidRPr="0037086D">
              <w:rPr>
                <w:bCs/>
                <w:sz w:val="15"/>
                <w:szCs w:val="15"/>
              </w:rPr>
              <w:t>损耗率(%)</w:t>
            </w:r>
          </w:p>
        </w:tc>
        <w:tc>
          <w:tcPr>
            <w:tcW w:w="1017" w:type="dxa"/>
          </w:tcPr>
          <w:p w:rsidR="00C34EB5" w:rsidRPr="0037086D" w:rsidRDefault="00C34EB5" w:rsidP="009D4A9E">
            <w:pPr>
              <w:rPr>
                <w:bCs/>
                <w:sz w:val="15"/>
                <w:szCs w:val="15"/>
              </w:rPr>
            </w:pPr>
            <w:r w:rsidRPr="0037086D">
              <w:rPr>
                <w:bCs/>
                <w:sz w:val="15"/>
                <w:szCs w:val="15"/>
              </w:rPr>
              <w:t>预计耗用量</w:t>
            </w:r>
          </w:p>
        </w:tc>
        <w:tc>
          <w:tcPr>
            <w:tcW w:w="1931" w:type="dxa"/>
          </w:tcPr>
          <w:p w:rsidR="00C34EB5" w:rsidRPr="0037086D" w:rsidRDefault="00C34EB5" w:rsidP="009D4A9E">
            <w:pPr>
              <w:rPr>
                <w:bCs/>
                <w:sz w:val="15"/>
                <w:szCs w:val="15"/>
              </w:rPr>
            </w:pPr>
            <w:r w:rsidRPr="0037086D">
              <w:rPr>
                <w:rFonts w:hint="eastAsia"/>
                <w:bCs/>
                <w:sz w:val="15"/>
                <w:szCs w:val="15"/>
              </w:rPr>
              <w:t>备注</w:t>
            </w:r>
          </w:p>
        </w:tc>
      </w:tr>
      <w:tr w:rsidR="00C34EB5" w:rsidRPr="0037086D" w:rsidTr="004E3D77">
        <w:tc>
          <w:tcPr>
            <w:tcW w:w="624" w:type="dxa"/>
          </w:tcPr>
          <w:p w:rsidR="00C34EB5" w:rsidRPr="0037086D" w:rsidRDefault="00C34EB5" w:rsidP="009D4A9E">
            <w:pPr>
              <w:rPr>
                <w:sz w:val="15"/>
                <w:szCs w:val="15"/>
              </w:rPr>
            </w:pPr>
            <w:r w:rsidRPr="0037086D">
              <w:rPr>
                <w:rFonts w:hint="eastAsia"/>
                <w:sz w:val="15"/>
                <w:szCs w:val="15"/>
              </w:rPr>
              <w:t>1</w:t>
            </w:r>
          </w:p>
        </w:tc>
        <w:tc>
          <w:tcPr>
            <w:tcW w:w="632" w:type="dxa"/>
          </w:tcPr>
          <w:p w:rsidR="00C34EB5" w:rsidRPr="0037086D" w:rsidRDefault="00C34EB5" w:rsidP="009D4A9E">
            <w:pPr>
              <w:rPr>
                <w:sz w:val="15"/>
                <w:szCs w:val="15"/>
              </w:rPr>
            </w:pPr>
            <w:r w:rsidRPr="0037086D">
              <w:rPr>
                <w:rFonts w:hint="eastAsia"/>
                <w:sz w:val="15"/>
                <w:szCs w:val="15"/>
              </w:rPr>
              <w:t>1</w:t>
            </w:r>
          </w:p>
        </w:tc>
        <w:tc>
          <w:tcPr>
            <w:tcW w:w="900" w:type="dxa"/>
          </w:tcPr>
          <w:p w:rsidR="00C34EB5" w:rsidRPr="0037086D" w:rsidRDefault="00C34EB5" w:rsidP="009D4A9E">
            <w:pPr>
              <w:rPr>
                <w:sz w:val="15"/>
                <w:szCs w:val="15"/>
              </w:rPr>
            </w:pPr>
            <w:r w:rsidRPr="0037086D">
              <w:rPr>
                <w:rFonts w:hint="eastAsia"/>
                <w:sz w:val="15"/>
                <w:szCs w:val="15"/>
              </w:rPr>
              <w:t>KQS006</w:t>
            </w:r>
          </w:p>
        </w:tc>
        <w:tc>
          <w:tcPr>
            <w:tcW w:w="1018" w:type="dxa"/>
          </w:tcPr>
          <w:p w:rsidR="00C34EB5" w:rsidRPr="0037086D" w:rsidRDefault="00C34EB5" w:rsidP="009D4A9E">
            <w:pPr>
              <w:rPr>
                <w:sz w:val="15"/>
                <w:szCs w:val="15"/>
              </w:rPr>
            </w:pPr>
            <w:r w:rsidRPr="0037086D">
              <w:rPr>
                <w:sz w:val="15"/>
                <w:szCs w:val="15"/>
              </w:rPr>
              <w:t>瓶盖</w:t>
            </w:r>
          </w:p>
        </w:tc>
        <w:tc>
          <w:tcPr>
            <w:tcW w:w="846" w:type="dxa"/>
          </w:tcPr>
          <w:p w:rsidR="00C34EB5" w:rsidRPr="0037086D" w:rsidRDefault="00C34EB5" w:rsidP="009D4A9E">
            <w:pPr>
              <w:rPr>
                <w:sz w:val="15"/>
                <w:szCs w:val="15"/>
              </w:rPr>
            </w:pPr>
            <w:r w:rsidRPr="0037086D">
              <w:rPr>
                <w:rFonts w:hint="eastAsia"/>
                <w:sz w:val="15"/>
                <w:szCs w:val="15"/>
              </w:rPr>
              <w:t>个</w:t>
            </w:r>
          </w:p>
        </w:tc>
        <w:tc>
          <w:tcPr>
            <w:tcW w:w="643" w:type="dxa"/>
          </w:tcPr>
          <w:p w:rsidR="00C34EB5" w:rsidRPr="0037086D" w:rsidRDefault="00C34EB5" w:rsidP="009D4A9E">
            <w:pPr>
              <w:rPr>
                <w:sz w:val="15"/>
                <w:szCs w:val="15"/>
              </w:rPr>
            </w:pPr>
            <w:r w:rsidRPr="0037086D">
              <w:rPr>
                <w:rFonts w:hint="eastAsia"/>
                <w:sz w:val="15"/>
                <w:szCs w:val="15"/>
              </w:rPr>
              <w:t>1</w:t>
            </w:r>
          </w:p>
        </w:tc>
        <w:tc>
          <w:tcPr>
            <w:tcW w:w="911" w:type="dxa"/>
          </w:tcPr>
          <w:p w:rsidR="00C34EB5" w:rsidRPr="0037086D" w:rsidRDefault="00C34EB5" w:rsidP="009D4A9E">
            <w:pPr>
              <w:rPr>
                <w:sz w:val="15"/>
                <w:szCs w:val="15"/>
              </w:rPr>
            </w:pPr>
            <w:r w:rsidRPr="0037086D">
              <w:rPr>
                <w:rFonts w:hint="eastAsia"/>
                <w:sz w:val="15"/>
                <w:szCs w:val="15"/>
              </w:rPr>
              <w:t>5</w:t>
            </w:r>
          </w:p>
        </w:tc>
        <w:tc>
          <w:tcPr>
            <w:tcW w:w="1017" w:type="dxa"/>
          </w:tcPr>
          <w:p w:rsidR="00C34EB5" w:rsidRPr="0037086D" w:rsidRDefault="00C34EB5" w:rsidP="009D4A9E">
            <w:pPr>
              <w:rPr>
                <w:sz w:val="15"/>
                <w:szCs w:val="15"/>
              </w:rPr>
            </w:pPr>
            <w:r w:rsidRPr="0037086D">
              <w:rPr>
                <w:rFonts w:hint="eastAsia"/>
                <w:sz w:val="15"/>
                <w:szCs w:val="15"/>
              </w:rPr>
              <w:t>1.05</w:t>
            </w:r>
          </w:p>
        </w:tc>
        <w:tc>
          <w:tcPr>
            <w:tcW w:w="1931" w:type="dxa"/>
          </w:tcPr>
          <w:p w:rsidR="00C34EB5" w:rsidRPr="0037086D" w:rsidRDefault="00C34EB5" w:rsidP="009D4A9E">
            <w:pPr>
              <w:rPr>
                <w:sz w:val="15"/>
                <w:szCs w:val="15"/>
              </w:rPr>
            </w:pPr>
          </w:p>
        </w:tc>
      </w:tr>
      <w:tr w:rsidR="00C34EB5" w:rsidRPr="0037086D" w:rsidTr="004E3D77">
        <w:tc>
          <w:tcPr>
            <w:tcW w:w="624" w:type="dxa"/>
          </w:tcPr>
          <w:p w:rsidR="00C34EB5" w:rsidRPr="0037086D" w:rsidRDefault="00C34EB5" w:rsidP="009D4A9E">
            <w:pPr>
              <w:rPr>
                <w:sz w:val="15"/>
                <w:szCs w:val="15"/>
              </w:rPr>
            </w:pPr>
            <w:r w:rsidRPr="0037086D">
              <w:rPr>
                <w:rFonts w:hint="eastAsia"/>
                <w:sz w:val="15"/>
                <w:szCs w:val="15"/>
              </w:rPr>
              <w:t>2</w:t>
            </w:r>
          </w:p>
        </w:tc>
        <w:tc>
          <w:tcPr>
            <w:tcW w:w="632" w:type="dxa"/>
          </w:tcPr>
          <w:p w:rsidR="00C34EB5" w:rsidRPr="0037086D" w:rsidRDefault="00C34EB5" w:rsidP="009D4A9E">
            <w:pPr>
              <w:rPr>
                <w:sz w:val="15"/>
                <w:szCs w:val="15"/>
              </w:rPr>
            </w:pPr>
            <w:r w:rsidRPr="0037086D">
              <w:rPr>
                <w:rFonts w:hint="eastAsia"/>
                <w:sz w:val="15"/>
                <w:szCs w:val="15"/>
              </w:rPr>
              <w:t>2</w:t>
            </w:r>
          </w:p>
        </w:tc>
        <w:tc>
          <w:tcPr>
            <w:tcW w:w="900" w:type="dxa"/>
          </w:tcPr>
          <w:p w:rsidR="00C34EB5" w:rsidRPr="0037086D" w:rsidRDefault="00C34EB5" w:rsidP="009D4A9E">
            <w:pPr>
              <w:rPr>
                <w:sz w:val="15"/>
                <w:szCs w:val="15"/>
              </w:rPr>
            </w:pPr>
            <w:r w:rsidRPr="0037086D">
              <w:rPr>
                <w:rFonts w:hint="eastAsia"/>
                <w:sz w:val="15"/>
                <w:szCs w:val="15"/>
              </w:rPr>
              <w:t>KQS010</w:t>
            </w:r>
          </w:p>
        </w:tc>
        <w:tc>
          <w:tcPr>
            <w:tcW w:w="1018" w:type="dxa"/>
          </w:tcPr>
          <w:p w:rsidR="00C34EB5" w:rsidRPr="0037086D" w:rsidRDefault="00C34EB5" w:rsidP="009D4A9E">
            <w:pPr>
              <w:rPr>
                <w:sz w:val="15"/>
                <w:szCs w:val="15"/>
              </w:rPr>
            </w:pPr>
            <w:r w:rsidRPr="0037086D">
              <w:rPr>
                <w:rFonts w:hint="eastAsia"/>
                <w:sz w:val="15"/>
                <w:szCs w:val="15"/>
              </w:rPr>
              <w:t>塑料定</w:t>
            </w:r>
          </w:p>
        </w:tc>
        <w:tc>
          <w:tcPr>
            <w:tcW w:w="846" w:type="dxa"/>
          </w:tcPr>
          <w:p w:rsidR="00C34EB5" w:rsidRPr="0037086D" w:rsidRDefault="00C34EB5" w:rsidP="009D4A9E">
            <w:pPr>
              <w:rPr>
                <w:sz w:val="15"/>
                <w:szCs w:val="15"/>
              </w:rPr>
            </w:pPr>
            <w:r w:rsidRPr="0037086D">
              <w:rPr>
                <w:rFonts w:hint="eastAsia"/>
                <w:sz w:val="15"/>
                <w:szCs w:val="15"/>
              </w:rPr>
              <w:t>pcs</w:t>
            </w:r>
          </w:p>
        </w:tc>
        <w:tc>
          <w:tcPr>
            <w:tcW w:w="643" w:type="dxa"/>
          </w:tcPr>
          <w:p w:rsidR="00C34EB5" w:rsidRPr="0037086D" w:rsidRDefault="00C34EB5" w:rsidP="009D4A9E">
            <w:pPr>
              <w:rPr>
                <w:sz w:val="15"/>
                <w:szCs w:val="15"/>
              </w:rPr>
            </w:pPr>
            <w:r w:rsidRPr="0037086D">
              <w:rPr>
                <w:rFonts w:hint="eastAsia"/>
                <w:sz w:val="15"/>
                <w:szCs w:val="15"/>
              </w:rPr>
              <w:t>0.0105</w:t>
            </w:r>
          </w:p>
        </w:tc>
        <w:tc>
          <w:tcPr>
            <w:tcW w:w="911" w:type="dxa"/>
          </w:tcPr>
          <w:p w:rsidR="00C34EB5" w:rsidRPr="0037086D" w:rsidRDefault="00C34EB5" w:rsidP="009D4A9E">
            <w:pPr>
              <w:rPr>
                <w:sz w:val="15"/>
                <w:szCs w:val="15"/>
              </w:rPr>
            </w:pPr>
            <w:r w:rsidRPr="0037086D">
              <w:rPr>
                <w:rFonts w:hint="eastAsia"/>
                <w:sz w:val="15"/>
                <w:szCs w:val="15"/>
              </w:rPr>
              <w:t>10</w:t>
            </w:r>
          </w:p>
        </w:tc>
        <w:tc>
          <w:tcPr>
            <w:tcW w:w="1017" w:type="dxa"/>
          </w:tcPr>
          <w:p w:rsidR="00C34EB5" w:rsidRPr="0037086D" w:rsidRDefault="00C34EB5" w:rsidP="009D4A9E">
            <w:pPr>
              <w:rPr>
                <w:sz w:val="15"/>
                <w:szCs w:val="15"/>
              </w:rPr>
            </w:pPr>
            <w:r w:rsidRPr="0037086D">
              <w:rPr>
                <w:rFonts w:hint="eastAsia"/>
                <w:sz w:val="15"/>
                <w:szCs w:val="15"/>
              </w:rPr>
              <w:t>0.0116</w:t>
            </w:r>
          </w:p>
        </w:tc>
        <w:tc>
          <w:tcPr>
            <w:tcW w:w="1931" w:type="dxa"/>
          </w:tcPr>
          <w:p w:rsidR="00C34EB5" w:rsidRPr="0037086D" w:rsidRDefault="00C34EB5" w:rsidP="009D4A9E">
            <w:pPr>
              <w:rPr>
                <w:sz w:val="15"/>
                <w:szCs w:val="15"/>
              </w:rPr>
            </w:pPr>
            <w:r w:rsidRPr="0037086D">
              <w:rPr>
                <w:rFonts w:hint="eastAsia"/>
                <w:sz w:val="15"/>
                <w:szCs w:val="15"/>
              </w:rPr>
              <w:t>1.05×(1÷100)＝0.0105</w:t>
            </w:r>
          </w:p>
        </w:tc>
      </w:tr>
      <w:tr w:rsidR="00C34EB5" w:rsidRPr="0037086D" w:rsidTr="004E3D77">
        <w:tc>
          <w:tcPr>
            <w:tcW w:w="624" w:type="dxa"/>
          </w:tcPr>
          <w:p w:rsidR="00C34EB5" w:rsidRPr="0037086D" w:rsidRDefault="00C34EB5" w:rsidP="009D4A9E">
            <w:pPr>
              <w:rPr>
                <w:sz w:val="15"/>
                <w:szCs w:val="15"/>
              </w:rPr>
            </w:pPr>
            <w:r w:rsidRPr="0037086D">
              <w:rPr>
                <w:rFonts w:hint="eastAsia"/>
                <w:sz w:val="15"/>
                <w:szCs w:val="15"/>
              </w:rPr>
              <w:t>3</w:t>
            </w:r>
          </w:p>
        </w:tc>
        <w:tc>
          <w:tcPr>
            <w:tcW w:w="632" w:type="dxa"/>
          </w:tcPr>
          <w:p w:rsidR="00C34EB5" w:rsidRPr="0037086D" w:rsidRDefault="00C34EB5" w:rsidP="009D4A9E">
            <w:pPr>
              <w:rPr>
                <w:sz w:val="15"/>
                <w:szCs w:val="15"/>
              </w:rPr>
            </w:pPr>
            <w:r w:rsidRPr="0037086D">
              <w:rPr>
                <w:rFonts w:hint="eastAsia"/>
                <w:sz w:val="15"/>
                <w:szCs w:val="15"/>
              </w:rPr>
              <w:t>3</w:t>
            </w:r>
          </w:p>
        </w:tc>
        <w:tc>
          <w:tcPr>
            <w:tcW w:w="900" w:type="dxa"/>
          </w:tcPr>
          <w:p w:rsidR="00C34EB5" w:rsidRPr="0037086D" w:rsidRDefault="00C34EB5" w:rsidP="009D4A9E">
            <w:pPr>
              <w:rPr>
                <w:sz w:val="15"/>
                <w:szCs w:val="15"/>
              </w:rPr>
            </w:pPr>
            <w:r w:rsidRPr="0037086D">
              <w:rPr>
                <w:rFonts w:hint="eastAsia"/>
                <w:sz w:val="15"/>
                <w:szCs w:val="15"/>
              </w:rPr>
              <w:t>KQS011</w:t>
            </w:r>
          </w:p>
        </w:tc>
        <w:tc>
          <w:tcPr>
            <w:tcW w:w="1018" w:type="dxa"/>
          </w:tcPr>
          <w:p w:rsidR="00C34EB5" w:rsidRPr="0037086D" w:rsidRDefault="00C34EB5" w:rsidP="009D4A9E">
            <w:pPr>
              <w:rPr>
                <w:sz w:val="15"/>
                <w:szCs w:val="15"/>
              </w:rPr>
            </w:pPr>
            <w:r w:rsidRPr="0037086D">
              <w:rPr>
                <w:rFonts w:hint="eastAsia"/>
                <w:sz w:val="15"/>
                <w:szCs w:val="15"/>
              </w:rPr>
              <w:t>塑料原件</w:t>
            </w:r>
          </w:p>
        </w:tc>
        <w:tc>
          <w:tcPr>
            <w:tcW w:w="846" w:type="dxa"/>
          </w:tcPr>
          <w:p w:rsidR="00C34EB5" w:rsidRPr="0037086D" w:rsidRDefault="00C34EB5" w:rsidP="009D4A9E">
            <w:pPr>
              <w:rPr>
                <w:sz w:val="15"/>
                <w:szCs w:val="15"/>
              </w:rPr>
            </w:pPr>
            <w:r w:rsidRPr="0037086D">
              <w:rPr>
                <w:rFonts w:hint="eastAsia"/>
                <w:sz w:val="15"/>
                <w:szCs w:val="15"/>
              </w:rPr>
              <w:t>pcs</w:t>
            </w:r>
          </w:p>
        </w:tc>
        <w:tc>
          <w:tcPr>
            <w:tcW w:w="643" w:type="dxa"/>
          </w:tcPr>
          <w:p w:rsidR="00C34EB5" w:rsidRPr="0037086D" w:rsidRDefault="00C34EB5" w:rsidP="009D4A9E">
            <w:pPr>
              <w:rPr>
                <w:sz w:val="15"/>
                <w:szCs w:val="15"/>
              </w:rPr>
            </w:pPr>
            <w:r w:rsidRPr="0037086D">
              <w:rPr>
                <w:rFonts w:hint="eastAsia"/>
                <w:sz w:val="15"/>
                <w:szCs w:val="15"/>
              </w:rPr>
              <w:t>0.0232</w:t>
            </w:r>
          </w:p>
        </w:tc>
        <w:tc>
          <w:tcPr>
            <w:tcW w:w="911" w:type="dxa"/>
          </w:tcPr>
          <w:p w:rsidR="00C34EB5" w:rsidRPr="0037086D" w:rsidRDefault="00C34EB5" w:rsidP="009D4A9E">
            <w:pPr>
              <w:rPr>
                <w:sz w:val="15"/>
                <w:szCs w:val="15"/>
              </w:rPr>
            </w:pPr>
            <w:r w:rsidRPr="0037086D">
              <w:rPr>
                <w:rFonts w:hint="eastAsia"/>
                <w:sz w:val="15"/>
                <w:szCs w:val="15"/>
              </w:rPr>
              <w:t>10</w:t>
            </w:r>
          </w:p>
        </w:tc>
        <w:tc>
          <w:tcPr>
            <w:tcW w:w="1017" w:type="dxa"/>
          </w:tcPr>
          <w:p w:rsidR="00C34EB5" w:rsidRPr="0037086D" w:rsidRDefault="00C34EB5" w:rsidP="009D4A9E">
            <w:pPr>
              <w:rPr>
                <w:sz w:val="15"/>
                <w:szCs w:val="15"/>
              </w:rPr>
            </w:pPr>
            <w:r w:rsidRPr="0037086D">
              <w:rPr>
                <w:rFonts w:hint="eastAsia"/>
                <w:sz w:val="15"/>
                <w:szCs w:val="15"/>
              </w:rPr>
              <w:t>0.0255</w:t>
            </w:r>
          </w:p>
        </w:tc>
        <w:tc>
          <w:tcPr>
            <w:tcW w:w="1931" w:type="dxa"/>
          </w:tcPr>
          <w:p w:rsidR="00C34EB5" w:rsidRPr="0037086D" w:rsidRDefault="00C34EB5" w:rsidP="009D4A9E">
            <w:pPr>
              <w:rPr>
                <w:sz w:val="15"/>
                <w:szCs w:val="15"/>
              </w:rPr>
            </w:pPr>
            <w:r w:rsidRPr="0037086D">
              <w:rPr>
                <w:rFonts w:hint="eastAsia"/>
                <w:sz w:val="15"/>
                <w:szCs w:val="15"/>
              </w:rPr>
              <w:t>0.0116×(2÷1)＝0.0232</w:t>
            </w:r>
          </w:p>
        </w:tc>
      </w:tr>
      <w:tr w:rsidR="00C34EB5" w:rsidRPr="0037086D" w:rsidTr="004E3D77">
        <w:tc>
          <w:tcPr>
            <w:tcW w:w="624" w:type="dxa"/>
          </w:tcPr>
          <w:p w:rsidR="00C34EB5" w:rsidRPr="0037086D" w:rsidRDefault="00C34EB5" w:rsidP="009D4A9E">
            <w:pPr>
              <w:rPr>
                <w:sz w:val="15"/>
                <w:szCs w:val="15"/>
              </w:rPr>
            </w:pPr>
            <w:r w:rsidRPr="0037086D">
              <w:rPr>
                <w:rFonts w:hint="eastAsia"/>
                <w:sz w:val="15"/>
                <w:szCs w:val="15"/>
              </w:rPr>
              <w:t>4</w:t>
            </w:r>
          </w:p>
        </w:tc>
        <w:tc>
          <w:tcPr>
            <w:tcW w:w="632" w:type="dxa"/>
          </w:tcPr>
          <w:p w:rsidR="00C34EB5" w:rsidRPr="0037086D" w:rsidRDefault="00C34EB5" w:rsidP="009D4A9E">
            <w:pPr>
              <w:rPr>
                <w:sz w:val="15"/>
                <w:szCs w:val="15"/>
              </w:rPr>
            </w:pPr>
            <w:r w:rsidRPr="0037086D">
              <w:rPr>
                <w:rFonts w:hint="eastAsia"/>
                <w:sz w:val="15"/>
                <w:szCs w:val="15"/>
              </w:rPr>
              <w:t>1</w:t>
            </w:r>
          </w:p>
        </w:tc>
        <w:tc>
          <w:tcPr>
            <w:tcW w:w="900" w:type="dxa"/>
          </w:tcPr>
          <w:p w:rsidR="00C34EB5" w:rsidRPr="0037086D" w:rsidRDefault="00C34EB5" w:rsidP="009D4A9E">
            <w:pPr>
              <w:rPr>
                <w:sz w:val="15"/>
                <w:szCs w:val="15"/>
              </w:rPr>
            </w:pPr>
            <w:r w:rsidRPr="0037086D">
              <w:rPr>
                <w:rFonts w:hint="eastAsia"/>
                <w:sz w:val="15"/>
                <w:szCs w:val="15"/>
              </w:rPr>
              <w:t>KQS007</w:t>
            </w:r>
          </w:p>
        </w:tc>
        <w:tc>
          <w:tcPr>
            <w:tcW w:w="1018" w:type="dxa"/>
          </w:tcPr>
          <w:p w:rsidR="00C34EB5" w:rsidRPr="0037086D" w:rsidRDefault="00C34EB5" w:rsidP="009D4A9E">
            <w:pPr>
              <w:rPr>
                <w:sz w:val="15"/>
                <w:szCs w:val="15"/>
              </w:rPr>
            </w:pPr>
            <w:r w:rsidRPr="0037086D">
              <w:rPr>
                <w:rFonts w:hint="eastAsia"/>
                <w:sz w:val="15"/>
                <w:szCs w:val="15"/>
              </w:rPr>
              <w:t>散装矿泉水</w:t>
            </w:r>
          </w:p>
        </w:tc>
        <w:tc>
          <w:tcPr>
            <w:tcW w:w="846" w:type="dxa"/>
          </w:tcPr>
          <w:p w:rsidR="00C34EB5" w:rsidRPr="0037086D" w:rsidRDefault="00C34EB5" w:rsidP="009D4A9E">
            <w:pPr>
              <w:rPr>
                <w:sz w:val="15"/>
                <w:szCs w:val="15"/>
              </w:rPr>
            </w:pPr>
            <w:r w:rsidRPr="0037086D">
              <w:rPr>
                <w:rFonts w:hint="eastAsia"/>
                <w:sz w:val="15"/>
                <w:szCs w:val="15"/>
              </w:rPr>
              <w:t>1L</w:t>
            </w:r>
          </w:p>
        </w:tc>
        <w:tc>
          <w:tcPr>
            <w:tcW w:w="643" w:type="dxa"/>
          </w:tcPr>
          <w:p w:rsidR="00C34EB5" w:rsidRPr="0037086D" w:rsidRDefault="00C34EB5" w:rsidP="009D4A9E">
            <w:pPr>
              <w:rPr>
                <w:sz w:val="15"/>
                <w:szCs w:val="15"/>
              </w:rPr>
            </w:pPr>
            <w:r w:rsidRPr="0037086D">
              <w:rPr>
                <w:rFonts w:hint="eastAsia"/>
                <w:sz w:val="15"/>
                <w:szCs w:val="15"/>
              </w:rPr>
              <w:t>0.55</w:t>
            </w:r>
          </w:p>
        </w:tc>
        <w:tc>
          <w:tcPr>
            <w:tcW w:w="911" w:type="dxa"/>
          </w:tcPr>
          <w:p w:rsidR="00C34EB5" w:rsidRPr="0037086D" w:rsidRDefault="00C34EB5" w:rsidP="009D4A9E">
            <w:pPr>
              <w:rPr>
                <w:sz w:val="15"/>
                <w:szCs w:val="15"/>
              </w:rPr>
            </w:pPr>
            <w:r w:rsidRPr="0037086D">
              <w:rPr>
                <w:rFonts w:hint="eastAsia"/>
                <w:sz w:val="15"/>
                <w:szCs w:val="15"/>
              </w:rPr>
              <w:t>1</w:t>
            </w:r>
          </w:p>
        </w:tc>
        <w:tc>
          <w:tcPr>
            <w:tcW w:w="1017" w:type="dxa"/>
          </w:tcPr>
          <w:p w:rsidR="00C34EB5" w:rsidRPr="0037086D" w:rsidRDefault="00C34EB5" w:rsidP="009D4A9E">
            <w:pPr>
              <w:rPr>
                <w:sz w:val="15"/>
                <w:szCs w:val="15"/>
              </w:rPr>
            </w:pPr>
            <w:r w:rsidRPr="0037086D">
              <w:rPr>
                <w:rFonts w:hint="eastAsia"/>
                <w:sz w:val="15"/>
                <w:szCs w:val="15"/>
              </w:rPr>
              <w:t>0.5555</w:t>
            </w:r>
          </w:p>
        </w:tc>
        <w:tc>
          <w:tcPr>
            <w:tcW w:w="1931" w:type="dxa"/>
          </w:tcPr>
          <w:p w:rsidR="00C34EB5" w:rsidRPr="0037086D" w:rsidRDefault="00C34EB5" w:rsidP="009D4A9E">
            <w:pPr>
              <w:rPr>
                <w:sz w:val="15"/>
                <w:szCs w:val="15"/>
              </w:rPr>
            </w:pPr>
          </w:p>
        </w:tc>
      </w:tr>
      <w:tr w:rsidR="00C34EB5" w:rsidRPr="0037086D" w:rsidTr="004E3D77">
        <w:tc>
          <w:tcPr>
            <w:tcW w:w="624" w:type="dxa"/>
          </w:tcPr>
          <w:p w:rsidR="00C34EB5" w:rsidRPr="0037086D" w:rsidRDefault="00C34EB5" w:rsidP="009D4A9E">
            <w:pPr>
              <w:rPr>
                <w:sz w:val="15"/>
                <w:szCs w:val="15"/>
              </w:rPr>
            </w:pPr>
            <w:r w:rsidRPr="0037086D">
              <w:rPr>
                <w:rFonts w:hint="eastAsia"/>
                <w:sz w:val="15"/>
                <w:szCs w:val="15"/>
              </w:rPr>
              <w:t>5</w:t>
            </w:r>
          </w:p>
        </w:tc>
        <w:tc>
          <w:tcPr>
            <w:tcW w:w="632" w:type="dxa"/>
          </w:tcPr>
          <w:p w:rsidR="00C34EB5" w:rsidRPr="0037086D" w:rsidRDefault="00C34EB5" w:rsidP="009D4A9E">
            <w:pPr>
              <w:rPr>
                <w:sz w:val="15"/>
                <w:szCs w:val="15"/>
              </w:rPr>
            </w:pPr>
            <w:r w:rsidRPr="0037086D">
              <w:rPr>
                <w:rFonts w:hint="eastAsia"/>
                <w:sz w:val="15"/>
                <w:szCs w:val="15"/>
              </w:rPr>
              <w:t>1</w:t>
            </w:r>
          </w:p>
        </w:tc>
        <w:tc>
          <w:tcPr>
            <w:tcW w:w="900" w:type="dxa"/>
          </w:tcPr>
          <w:p w:rsidR="00C34EB5" w:rsidRPr="0037086D" w:rsidRDefault="00C34EB5" w:rsidP="009D4A9E">
            <w:pPr>
              <w:rPr>
                <w:sz w:val="15"/>
                <w:szCs w:val="15"/>
              </w:rPr>
            </w:pPr>
            <w:r w:rsidRPr="0037086D">
              <w:rPr>
                <w:rFonts w:hint="eastAsia"/>
                <w:sz w:val="15"/>
                <w:szCs w:val="15"/>
              </w:rPr>
              <w:t>KQS008</w:t>
            </w:r>
          </w:p>
        </w:tc>
        <w:tc>
          <w:tcPr>
            <w:tcW w:w="1018" w:type="dxa"/>
          </w:tcPr>
          <w:p w:rsidR="00C34EB5" w:rsidRPr="0037086D" w:rsidRDefault="00C34EB5" w:rsidP="009D4A9E">
            <w:pPr>
              <w:rPr>
                <w:sz w:val="15"/>
                <w:szCs w:val="15"/>
              </w:rPr>
            </w:pPr>
            <w:r w:rsidRPr="0037086D">
              <w:rPr>
                <w:rFonts w:hint="eastAsia"/>
                <w:sz w:val="15"/>
                <w:szCs w:val="15"/>
              </w:rPr>
              <w:t>瓶身标签</w:t>
            </w:r>
          </w:p>
        </w:tc>
        <w:tc>
          <w:tcPr>
            <w:tcW w:w="846" w:type="dxa"/>
          </w:tcPr>
          <w:p w:rsidR="00C34EB5" w:rsidRPr="0037086D" w:rsidRDefault="00C34EB5" w:rsidP="009D4A9E">
            <w:pPr>
              <w:rPr>
                <w:sz w:val="15"/>
                <w:szCs w:val="15"/>
              </w:rPr>
            </w:pPr>
            <w:r w:rsidRPr="0037086D">
              <w:rPr>
                <w:rFonts w:hint="eastAsia"/>
                <w:sz w:val="15"/>
                <w:szCs w:val="15"/>
              </w:rPr>
              <w:t>张</w:t>
            </w:r>
          </w:p>
        </w:tc>
        <w:tc>
          <w:tcPr>
            <w:tcW w:w="643" w:type="dxa"/>
          </w:tcPr>
          <w:p w:rsidR="00C34EB5" w:rsidRPr="0037086D" w:rsidRDefault="00C34EB5" w:rsidP="009D4A9E">
            <w:pPr>
              <w:rPr>
                <w:sz w:val="15"/>
                <w:szCs w:val="15"/>
              </w:rPr>
            </w:pPr>
            <w:r w:rsidRPr="0037086D">
              <w:rPr>
                <w:rFonts w:hint="eastAsia"/>
                <w:sz w:val="15"/>
                <w:szCs w:val="15"/>
              </w:rPr>
              <w:t>1</w:t>
            </w:r>
          </w:p>
        </w:tc>
        <w:tc>
          <w:tcPr>
            <w:tcW w:w="911" w:type="dxa"/>
          </w:tcPr>
          <w:p w:rsidR="00C34EB5" w:rsidRPr="0037086D" w:rsidRDefault="00C34EB5" w:rsidP="009D4A9E">
            <w:pPr>
              <w:rPr>
                <w:sz w:val="15"/>
                <w:szCs w:val="15"/>
              </w:rPr>
            </w:pPr>
            <w:r w:rsidRPr="0037086D">
              <w:rPr>
                <w:rFonts w:hint="eastAsia"/>
                <w:sz w:val="15"/>
                <w:szCs w:val="15"/>
              </w:rPr>
              <w:t>0</w:t>
            </w:r>
          </w:p>
        </w:tc>
        <w:tc>
          <w:tcPr>
            <w:tcW w:w="1017" w:type="dxa"/>
          </w:tcPr>
          <w:p w:rsidR="00C34EB5" w:rsidRPr="0037086D" w:rsidRDefault="00C34EB5" w:rsidP="009D4A9E">
            <w:pPr>
              <w:rPr>
                <w:sz w:val="15"/>
                <w:szCs w:val="15"/>
              </w:rPr>
            </w:pPr>
            <w:r w:rsidRPr="0037086D">
              <w:rPr>
                <w:rFonts w:hint="eastAsia"/>
                <w:sz w:val="15"/>
                <w:szCs w:val="15"/>
              </w:rPr>
              <w:t>1</w:t>
            </w:r>
          </w:p>
        </w:tc>
        <w:tc>
          <w:tcPr>
            <w:tcW w:w="1931" w:type="dxa"/>
          </w:tcPr>
          <w:p w:rsidR="00C34EB5" w:rsidRPr="0037086D" w:rsidRDefault="00C34EB5" w:rsidP="009D4A9E">
            <w:pPr>
              <w:rPr>
                <w:sz w:val="15"/>
                <w:szCs w:val="15"/>
              </w:rPr>
            </w:pPr>
          </w:p>
        </w:tc>
      </w:tr>
      <w:tr w:rsidR="00C34EB5" w:rsidRPr="0037086D" w:rsidTr="004E3D77">
        <w:tc>
          <w:tcPr>
            <w:tcW w:w="624" w:type="dxa"/>
          </w:tcPr>
          <w:p w:rsidR="00C34EB5" w:rsidRPr="0037086D" w:rsidRDefault="00C34EB5" w:rsidP="009D4A9E">
            <w:pPr>
              <w:rPr>
                <w:sz w:val="15"/>
                <w:szCs w:val="15"/>
              </w:rPr>
            </w:pPr>
            <w:r w:rsidRPr="0037086D">
              <w:rPr>
                <w:rFonts w:hint="eastAsia"/>
                <w:sz w:val="15"/>
                <w:szCs w:val="15"/>
              </w:rPr>
              <w:t>6</w:t>
            </w:r>
          </w:p>
        </w:tc>
        <w:tc>
          <w:tcPr>
            <w:tcW w:w="632" w:type="dxa"/>
          </w:tcPr>
          <w:p w:rsidR="00C34EB5" w:rsidRPr="0037086D" w:rsidRDefault="00C34EB5" w:rsidP="009D4A9E">
            <w:pPr>
              <w:rPr>
                <w:sz w:val="15"/>
                <w:szCs w:val="15"/>
              </w:rPr>
            </w:pPr>
            <w:r w:rsidRPr="0037086D">
              <w:rPr>
                <w:rFonts w:hint="eastAsia"/>
                <w:sz w:val="15"/>
                <w:szCs w:val="15"/>
              </w:rPr>
              <w:t>1</w:t>
            </w:r>
          </w:p>
        </w:tc>
        <w:tc>
          <w:tcPr>
            <w:tcW w:w="900" w:type="dxa"/>
          </w:tcPr>
          <w:p w:rsidR="00C34EB5" w:rsidRPr="0037086D" w:rsidRDefault="00C34EB5" w:rsidP="009D4A9E">
            <w:pPr>
              <w:rPr>
                <w:sz w:val="15"/>
                <w:szCs w:val="15"/>
              </w:rPr>
            </w:pPr>
            <w:r w:rsidRPr="0037086D">
              <w:rPr>
                <w:rFonts w:hint="eastAsia"/>
                <w:sz w:val="15"/>
                <w:szCs w:val="15"/>
              </w:rPr>
              <w:t>KQS009</w:t>
            </w:r>
          </w:p>
        </w:tc>
        <w:tc>
          <w:tcPr>
            <w:tcW w:w="1018" w:type="dxa"/>
          </w:tcPr>
          <w:p w:rsidR="00C34EB5" w:rsidRPr="0037086D" w:rsidRDefault="00C34EB5" w:rsidP="009D4A9E">
            <w:pPr>
              <w:rPr>
                <w:sz w:val="15"/>
                <w:szCs w:val="15"/>
              </w:rPr>
            </w:pPr>
            <w:r w:rsidRPr="0037086D">
              <w:rPr>
                <w:rFonts w:hint="eastAsia"/>
                <w:sz w:val="15"/>
                <w:szCs w:val="15"/>
              </w:rPr>
              <w:t>550ML瓶身</w:t>
            </w:r>
          </w:p>
        </w:tc>
        <w:tc>
          <w:tcPr>
            <w:tcW w:w="846" w:type="dxa"/>
          </w:tcPr>
          <w:p w:rsidR="00C34EB5" w:rsidRPr="0037086D" w:rsidRDefault="00C34EB5" w:rsidP="009D4A9E">
            <w:pPr>
              <w:rPr>
                <w:sz w:val="15"/>
                <w:szCs w:val="15"/>
              </w:rPr>
            </w:pPr>
            <w:r w:rsidRPr="0037086D">
              <w:rPr>
                <w:rFonts w:hint="eastAsia"/>
                <w:sz w:val="15"/>
                <w:szCs w:val="15"/>
              </w:rPr>
              <w:t>个</w:t>
            </w:r>
          </w:p>
        </w:tc>
        <w:tc>
          <w:tcPr>
            <w:tcW w:w="643" w:type="dxa"/>
          </w:tcPr>
          <w:p w:rsidR="00C34EB5" w:rsidRPr="0037086D" w:rsidRDefault="00C34EB5" w:rsidP="009D4A9E">
            <w:pPr>
              <w:rPr>
                <w:sz w:val="15"/>
                <w:szCs w:val="15"/>
              </w:rPr>
            </w:pPr>
            <w:r w:rsidRPr="0037086D">
              <w:rPr>
                <w:rFonts w:hint="eastAsia"/>
                <w:sz w:val="15"/>
                <w:szCs w:val="15"/>
              </w:rPr>
              <w:t>1</w:t>
            </w:r>
          </w:p>
        </w:tc>
        <w:tc>
          <w:tcPr>
            <w:tcW w:w="911" w:type="dxa"/>
          </w:tcPr>
          <w:p w:rsidR="00C34EB5" w:rsidRPr="0037086D" w:rsidRDefault="00C34EB5" w:rsidP="009D4A9E">
            <w:pPr>
              <w:rPr>
                <w:sz w:val="15"/>
                <w:szCs w:val="15"/>
              </w:rPr>
            </w:pPr>
            <w:r w:rsidRPr="0037086D">
              <w:rPr>
                <w:rFonts w:hint="eastAsia"/>
                <w:sz w:val="15"/>
                <w:szCs w:val="15"/>
              </w:rPr>
              <w:t>0</w:t>
            </w:r>
          </w:p>
        </w:tc>
        <w:tc>
          <w:tcPr>
            <w:tcW w:w="1017" w:type="dxa"/>
          </w:tcPr>
          <w:p w:rsidR="00C34EB5" w:rsidRPr="0037086D" w:rsidRDefault="00C34EB5" w:rsidP="009D4A9E">
            <w:pPr>
              <w:rPr>
                <w:sz w:val="15"/>
                <w:szCs w:val="15"/>
              </w:rPr>
            </w:pPr>
            <w:r w:rsidRPr="0037086D">
              <w:rPr>
                <w:rFonts w:hint="eastAsia"/>
                <w:sz w:val="15"/>
                <w:szCs w:val="15"/>
              </w:rPr>
              <w:t>1</w:t>
            </w:r>
          </w:p>
        </w:tc>
        <w:tc>
          <w:tcPr>
            <w:tcW w:w="1931" w:type="dxa"/>
          </w:tcPr>
          <w:p w:rsidR="00C34EB5" w:rsidRPr="0037086D" w:rsidRDefault="00C34EB5" w:rsidP="009D4A9E">
            <w:pPr>
              <w:rPr>
                <w:sz w:val="15"/>
                <w:szCs w:val="15"/>
              </w:rPr>
            </w:pPr>
          </w:p>
        </w:tc>
      </w:tr>
    </w:tbl>
    <w:p w:rsidR="00C34EB5" w:rsidRPr="0037086D" w:rsidRDefault="00C34EB5" w:rsidP="009D4A9E">
      <w:pPr>
        <w:ind w:firstLine="420"/>
      </w:pPr>
      <w:r w:rsidRPr="0037086D">
        <w:rPr>
          <w:rFonts w:hint="eastAsia"/>
        </w:rPr>
        <w:t>当点击到BOM“瓶盖”的时候该BOM下方还有2级BOM打印信息为</w:t>
      </w:r>
    </w:p>
    <w:tbl>
      <w:tblPr>
        <w:tblStyle w:val="aa"/>
        <w:tblW w:w="0" w:type="auto"/>
        <w:tblLook w:val="04A0" w:firstRow="1" w:lastRow="0" w:firstColumn="1" w:lastColumn="0" w:noHBand="0" w:noVBand="1"/>
      </w:tblPr>
      <w:tblGrid>
        <w:gridCol w:w="624"/>
        <w:gridCol w:w="632"/>
        <w:gridCol w:w="900"/>
        <w:gridCol w:w="1018"/>
        <w:gridCol w:w="846"/>
        <w:gridCol w:w="643"/>
        <w:gridCol w:w="911"/>
        <w:gridCol w:w="1017"/>
        <w:gridCol w:w="1931"/>
      </w:tblGrid>
      <w:tr w:rsidR="00C34EB5" w:rsidRPr="0037086D" w:rsidTr="004E3D77">
        <w:tc>
          <w:tcPr>
            <w:tcW w:w="624" w:type="dxa"/>
          </w:tcPr>
          <w:p w:rsidR="00C34EB5" w:rsidRPr="0037086D" w:rsidRDefault="00C34EB5" w:rsidP="009D4A9E">
            <w:pPr>
              <w:rPr>
                <w:bCs/>
                <w:sz w:val="15"/>
                <w:szCs w:val="15"/>
              </w:rPr>
            </w:pPr>
            <w:r w:rsidRPr="0037086D">
              <w:rPr>
                <w:rFonts w:hint="eastAsia"/>
                <w:bCs/>
                <w:sz w:val="15"/>
                <w:szCs w:val="15"/>
              </w:rPr>
              <w:t>行号</w:t>
            </w:r>
          </w:p>
        </w:tc>
        <w:tc>
          <w:tcPr>
            <w:tcW w:w="632" w:type="dxa"/>
          </w:tcPr>
          <w:p w:rsidR="00C34EB5" w:rsidRPr="0037086D" w:rsidRDefault="00C34EB5" w:rsidP="009D4A9E">
            <w:pPr>
              <w:rPr>
                <w:bCs/>
                <w:sz w:val="15"/>
                <w:szCs w:val="15"/>
              </w:rPr>
            </w:pPr>
            <w:r w:rsidRPr="0037086D">
              <w:rPr>
                <w:rFonts w:hint="eastAsia"/>
                <w:bCs/>
                <w:sz w:val="15"/>
                <w:szCs w:val="15"/>
              </w:rPr>
              <w:t>层级</w:t>
            </w:r>
          </w:p>
        </w:tc>
        <w:tc>
          <w:tcPr>
            <w:tcW w:w="900" w:type="dxa"/>
          </w:tcPr>
          <w:p w:rsidR="00C34EB5" w:rsidRPr="0037086D" w:rsidRDefault="00C34EB5" w:rsidP="009D4A9E">
            <w:pPr>
              <w:rPr>
                <w:bCs/>
                <w:sz w:val="15"/>
                <w:szCs w:val="15"/>
              </w:rPr>
            </w:pPr>
            <w:r w:rsidRPr="0037086D">
              <w:rPr>
                <w:bCs/>
                <w:sz w:val="15"/>
                <w:szCs w:val="15"/>
              </w:rPr>
              <w:t>物料</w:t>
            </w:r>
            <w:r w:rsidRPr="0037086D">
              <w:rPr>
                <w:rFonts w:hint="eastAsia"/>
                <w:bCs/>
                <w:sz w:val="15"/>
                <w:szCs w:val="15"/>
              </w:rPr>
              <w:t>编号</w:t>
            </w:r>
          </w:p>
        </w:tc>
        <w:tc>
          <w:tcPr>
            <w:tcW w:w="1018" w:type="dxa"/>
          </w:tcPr>
          <w:p w:rsidR="00C34EB5" w:rsidRPr="0037086D" w:rsidRDefault="00C34EB5" w:rsidP="009D4A9E">
            <w:pPr>
              <w:rPr>
                <w:bCs/>
                <w:sz w:val="15"/>
                <w:szCs w:val="15"/>
              </w:rPr>
            </w:pPr>
            <w:r w:rsidRPr="0037086D">
              <w:rPr>
                <w:bCs/>
                <w:sz w:val="15"/>
                <w:szCs w:val="15"/>
              </w:rPr>
              <w:t>物料名称</w:t>
            </w:r>
          </w:p>
        </w:tc>
        <w:tc>
          <w:tcPr>
            <w:tcW w:w="846" w:type="dxa"/>
          </w:tcPr>
          <w:p w:rsidR="00C34EB5" w:rsidRPr="0037086D" w:rsidRDefault="00C34EB5" w:rsidP="009D4A9E">
            <w:pPr>
              <w:rPr>
                <w:bCs/>
                <w:sz w:val="15"/>
                <w:szCs w:val="15"/>
              </w:rPr>
            </w:pPr>
            <w:r w:rsidRPr="0037086D">
              <w:rPr>
                <w:bCs/>
                <w:sz w:val="15"/>
                <w:szCs w:val="15"/>
              </w:rPr>
              <w:t>计量单位</w:t>
            </w:r>
          </w:p>
        </w:tc>
        <w:tc>
          <w:tcPr>
            <w:tcW w:w="643" w:type="dxa"/>
          </w:tcPr>
          <w:p w:rsidR="00C34EB5" w:rsidRPr="0037086D" w:rsidRDefault="00C34EB5" w:rsidP="009D4A9E">
            <w:pPr>
              <w:rPr>
                <w:bCs/>
                <w:sz w:val="15"/>
                <w:szCs w:val="15"/>
              </w:rPr>
            </w:pPr>
            <w:r w:rsidRPr="0037086D">
              <w:rPr>
                <w:bCs/>
                <w:sz w:val="15"/>
                <w:szCs w:val="15"/>
              </w:rPr>
              <w:t>数量</w:t>
            </w:r>
          </w:p>
        </w:tc>
        <w:tc>
          <w:tcPr>
            <w:tcW w:w="911" w:type="dxa"/>
          </w:tcPr>
          <w:p w:rsidR="00C34EB5" w:rsidRPr="0037086D" w:rsidRDefault="00C34EB5" w:rsidP="009D4A9E">
            <w:pPr>
              <w:rPr>
                <w:bCs/>
                <w:sz w:val="15"/>
                <w:szCs w:val="15"/>
              </w:rPr>
            </w:pPr>
            <w:r w:rsidRPr="0037086D">
              <w:rPr>
                <w:bCs/>
                <w:sz w:val="15"/>
                <w:szCs w:val="15"/>
              </w:rPr>
              <w:t>损耗率(%)</w:t>
            </w:r>
          </w:p>
        </w:tc>
        <w:tc>
          <w:tcPr>
            <w:tcW w:w="1017" w:type="dxa"/>
          </w:tcPr>
          <w:p w:rsidR="00C34EB5" w:rsidRPr="0037086D" w:rsidRDefault="00C34EB5" w:rsidP="009D4A9E">
            <w:pPr>
              <w:rPr>
                <w:bCs/>
                <w:sz w:val="15"/>
                <w:szCs w:val="15"/>
              </w:rPr>
            </w:pPr>
            <w:r w:rsidRPr="0037086D">
              <w:rPr>
                <w:bCs/>
                <w:sz w:val="15"/>
                <w:szCs w:val="15"/>
              </w:rPr>
              <w:t>预计耗用量</w:t>
            </w:r>
          </w:p>
        </w:tc>
        <w:tc>
          <w:tcPr>
            <w:tcW w:w="1931" w:type="dxa"/>
          </w:tcPr>
          <w:p w:rsidR="00C34EB5" w:rsidRPr="0037086D" w:rsidRDefault="00C34EB5" w:rsidP="009D4A9E">
            <w:pPr>
              <w:rPr>
                <w:bCs/>
                <w:sz w:val="15"/>
                <w:szCs w:val="15"/>
              </w:rPr>
            </w:pPr>
            <w:r w:rsidRPr="0037086D">
              <w:rPr>
                <w:rFonts w:hint="eastAsia"/>
                <w:bCs/>
                <w:sz w:val="15"/>
                <w:szCs w:val="15"/>
              </w:rPr>
              <w:t>备注</w:t>
            </w:r>
          </w:p>
        </w:tc>
      </w:tr>
      <w:tr w:rsidR="00C34EB5" w:rsidRPr="0037086D" w:rsidTr="004E3D77">
        <w:tc>
          <w:tcPr>
            <w:tcW w:w="624" w:type="dxa"/>
          </w:tcPr>
          <w:p w:rsidR="00C34EB5" w:rsidRPr="0037086D" w:rsidRDefault="00C34EB5" w:rsidP="009D4A9E">
            <w:pPr>
              <w:rPr>
                <w:sz w:val="15"/>
                <w:szCs w:val="15"/>
              </w:rPr>
            </w:pPr>
            <w:r w:rsidRPr="0037086D">
              <w:rPr>
                <w:rFonts w:hint="eastAsia"/>
                <w:sz w:val="15"/>
                <w:szCs w:val="15"/>
              </w:rPr>
              <w:t>2</w:t>
            </w:r>
          </w:p>
        </w:tc>
        <w:tc>
          <w:tcPr>
            <w:tcW w:w="632" w:type="dxa"/>
          </w:tcPr>
          <w:p w:rsidR="00C34EB5" w:rsidRPr="0037086D" w:rsidRDefault="00C34EB5" w:rsidP="009D4A9E">
            <w:pPr>
              <w:rPr>
                <w:sz w:val="15"/>
                <w:szCs w:val="15"/>
              </w:rPr>
            </w:pPr>
            <w:r w:rsidRPr="0037086D">
              <w:rPr>
                <w:rFonts w:hint="eastAsia"/>
                <w:sz w:val="15"/>
                <w:szCs w:val="15"/>
              </w:rPr>
              <w:t>1</w:t>
            </w:r>
          </w:p>
        </w:tc>
        <w:tc>
          <w:tcPr>
            <w:tcW w:w="900" w:type="dxa"/>
          </w:tcPr>
          <w:p w:rsidR="00C34EB5" w:rsidRPr="0037086D" w:rsidRDefault="00C34EB5" w:rsidP="009D4A9E">
            <w:pPr>
              <w:rPr>
                <w:sz w:val="15"/>
                <w:szCs w:val="15"/>
              </w:rPr>
            </w:pPr>
            <w:r w:rsidRPr="0037086D">
              <w:rPr>
                <w:rFonts w:hint="eastAsia"/>
                <w:sz w:val="15"/>
                <w:szCs w:val="15"/>
              </w:rPr>
              <w:t>KQS010</w:t>
            </w:r>
          </w:p>
        </w:tc>
        <w:tc>
          <w:tcPr>
            <w:tcW w:w="1018" w:type="dxa"/>
          </w:tcPr>
          <w:p w:rsidR="00C34EB5" w:rsidRPr="0037086D" w:rsidRDefault="00C34EB5" w:rsidP="009D4A9E">
            <w:pPr>
              <w:rPr>
                <w:sz w:val="15"/>
                <w:szCs w:val="15"/>
              </w:rPr>
            </w:pPr>
            <w:r w:rsidRPr="0037086D">
              <w:rPr>
                <w:rFonts w:hint="eastAsia"/>
                <w:sz w:val="15"/>
                <w:szCs w:val="15"/>
              </w:rPr>
              <w:t>塑料定</w:t>
            </w:r>
          </w:p>
        </w:tc>
        <w:tc>
          <w:tcPr>
            <w:tcW w:w="846" w:type="dxa"/>
          </w:tcPr>
          <w:p w:rsidR="00C34EB5" w:rsidRPr="0037086D" w:rsidRDefault="00C34EB5" w:rsidP="009D4A9E">
            <w:pPr>
              <w:rPr>
                <w:sz w:val="15"/>
                <w:szCs w:val="15"/>
              </w:rPr>
            </w:pPr>
            <w:r w:rsidRPr="0037086D">
              <w:rPr>
                <w:rFonts w:hint="eastAsia"/>
                <w:sz w:val="15"/>
                <w:szCs w:val="15"/>
              </w:rPr>
              <w:t>pcs</w:t>
            </w:r>
          </w:p>
        </w:tc>
        <w:tc>
          <w:tcPr>
            <w:tcW w:w="643" w:type="dxa"/>
          </w:tcPr>
          <w:p w:rsidR="00C34EB5" w:rsidRPr="0037086D" w:rsidRDefault="00C34EB5" w:rsidP="009D4A9E">
            <w:pPr>
              <w:rPr>
                <w:sz w:val="15"/>
                <w:szCs w:val="15"/>
              </w:rPr>
            </w:pPr>
            <w:r w:rsidRPr="0037086D">
              <w:rPr>
                <w:rFonts w:hint="eastAsia"/>
                <w:sz w:val="15"/>
                <w:szCs w:val="15"/>
              </w:rPr>
              <w:t>1</w:t>
            </w:r>
          </w:p>
        </w:tc>
        <w:tc>
          <w:tcPr>
            <w:tcW w:w="911" w:type="dxa"/>
          </w:tcPr>
          <w:p w:rsidR="00C34EB5" w:rsidRPr="0037086D" w:rsidRDefault="00C34EB5" w:rsidP="009D4A9E">
            <w:pPr>
              <w:rPr>
                <w:sz w:val="15"/>
                <w:szCs w:val="15"/>
              </w:rPr>
            </w:pPr>
            <w:r w:rsidRPr="0037086D">
              <w:rPr>
                <w:rFonts w:hint="eastAsia"/>
                <w:sz w:val="15"/>
                <w:szCs w:val="15"/>
              </w:rPr>
              <w:t>10</w:t>
            </w:r>
          </w:p>
        </w:tc>
        <w:tc>
          <w:tcPr>
            <w:tcW w:w="1017" w:type="dxa"/>
          </w:tcPr>
          <w:p w:rsidR="00C34EB5" w:rsidRPr="0037086D" w:rsidRDefault="00C34EB5" w:rsidP="009D4A9E">
            <w:pPr>
              <w:rPr>
                <w:sz w:val="15"/>
                <w:szCs w:val="15"/>
              </w:rPr>
            </w:pPr>
            <w:r w:rsidRPr="0037086D">
              <w:rPr>
                <w:rFonts w:hint="eastAsia"/>
                <w:sz w:val="15"/>
                <w:szCs w:val="15"/>
              </w:rPr>
              <w:t>1.1</w:t>
            </w:r>
          </w:p>
        </w:tc>
        <w:tc>
          <w:tcPr>
            <w:tcW w:w="1931" w:type="dxa"/>
          </w:tcPr>
          <w:p w:rsidR="00C34EB5" w:rsidRPr="0037086D" w:rsidRDefault="00C34EB5" w:rsidP="009D4A9E">
            <w:pPr>
              <w:rPr>
                <w:sz w:val="15"/>
                <w:szCs w:val="15"/>
              </w:rPr>
            </w:pPr>
          </w:p>
        </w:tc>
      </w:tr>
      <w:tr w:rsidR="00C34EB5" w:rsidRPr="0037086D" w:rsidTr="004E3D77">
        <w:tc>
          <w:tcPr>
            <w:tcW w:w="624" w:type="dxa"/>
          </w:tcPr>
          <w:p w:rsidR="00C34EB5" w:rsidRPr="0037086D" w:rsidRDefault="00C34EB5" w:rsidP="009D4A9E">
            <w:pPr>
              <w:rPr>
                <w:sz w:val="15"/>
                <w:szCs w:val="15"/>
              </w:rPr>
            </w:pPr>
            <w:r w:rsidRPr="0037086D">
              <w:rPr>
                <w:rFonts w:hint="eastAsia"/>
                <w:sz w:val="15"/>
                <w:szCs w:val="15"/>
              </w:rPr>
              <w:t>3</w:t>
            </w:r>
          </w:p>
        </w:tc>
        <w:tc>
          <w:tcPr>
            <w:tcW w:w="632" w:type="dxa"/>
          </w:tcPr>
          <w:p w:rsidR="00C34EB5" w:rsidRPr="0037086D" w:rsidRDefault="00C34EB5" w:rsidP="009D4A9E">
            <w:pPr>
              <w:rPr>
                <w:sz w:val="15"/>
                <w:szCs w:val="15"/>
              </w:rPr>
            </w:pPr>
            <w:r w:rsidRPr="0037086D">
              <w:rPr>
                <w:rFonts w:hint="eastAsia"/>
                <w:sz w:val="15"/>
                <w:szCs w:val="15"/>
              </w:rPr>
              <w:t>2</w:t>
            </w:r>
          </w:p>
        </w:tc>
        <w:tc>
          <w:tcPr>
            <w:tcW w:w="900" w:type="dxa"/>
          </w:tcPr>
          <w:p w:rsidR="00C34EB5" w:rsidRPr="0037086D" w:rsidRDefault="00C34EB5" w:rsidP="009D4A9E">
            <w:pPr>
              <w:rPr>
                <w:sz w:val="15"/>
                <w:szCs w:val="15"/>
              </w:rPr>
            </w:pPr>
            <w:r w:rsidRPr="0037086D">
              <w:rPr>
                <w:rFonts w:hint="eastAsia"/>
                <w:sz w:val="15"/>
                <w:szCs w:val="15"/>
              </w:rPr>
              <w:t>KQS011</w:t>
            </w:r>
          </w:p>
        </w:tc>
        <w:tc>
          <w:tcPr>
            <w:tcW w:w="1018" w:type="dxa"/>
          </w:tcPr>
          <w:p w:rsidR="00C34EB5" w:rsidRPr="0037086D" w:rsidRDefault="00C34EB5" w:rsidP="009D4A9E">
            <w:pPr>
              <w:rPr>
                <w:sz w:val="15"/>
                <w:szCs w:val="15"/>
              </w:rPr>
            </w:pPr>
            <w:r w:rsidRPr="0037086D">
              <w:rPr>
                <w:rFonts w:hint="eastAsia"/>
                <w:sz w:val="15"/>
                <w:szCs w:val="15"/>
              </w:rPr>
              <w:t>塑料原件</w:t>
            </w:r>
          </w:p>
        </w:tc>
        <w:tc>
          <w:tcPr>
            <w:tcW w:w="846" w:type="dxa"/>
          </w:tcPr>
          <w:p w:rsidR="00C34EB5" w:rsidRPr="0037086D" w:rsidRDefault="00C34EB5" w:rsidP="009D4A9E">
            <w:pPr>
              <w:rPr>
                <w:sz w:val="15"/>
                <w:szCs w:val="15"/>
              </w:rPr>
            </w:pPr>
            <w:r w:rsidRPr="0037086D">
              <w:rPr>
                <w:rFonts w:hint="eastAsia"/>
                <w:sz w:val="15"/>
                <w:szCs w:val="15"/>
              </w:rPr>
              <w:t>pcs</w:t>
            </w:r>
          </w:p>
        </w:tc>
        <w:tc>
          <w:tcPr>
            <w:tcW w:w="643" w:type="dxa"/>
          </w:tcPr>
          <w:p w:rsidR="00C34EB5" w:rsidRPr="0037086D" w:rsidRDefault="00C34EB5" w:rsidP="009D4A9E">
            <w:pPr>
              <w:rPr>
                <w:sz w:val="15"/>
                <w:szCs w:val="15"/>
              </w:rPr>
            </w:pPr>
            <w:r w:rsidRPr="0037086D">
              <w:rPr>
                <w:rFonts w:hint="eastAsia"/>
                <w:sz w:val="15"/>
                <w:szCs w:val="15"/>
              </w:rPr>
              <w:t>2.2</w:t>
            </w:r>
          </w:p>
        </w:tc>
        <w:tc>
          <w:tcPr>
            <w:tcW w:w="911" w:type="dxa"/>
          </w:tcPr>
          <w:p w:rsidR="00C34EB5" w:rsidRPr="0037086D" w:rsidRDefault="00C34EB5" w:rsidP="009D4A9E">
            <w:pPr>
              <w:rPr>
                <w:sz w:val="15"/>
                <w:szCs w:val="15"/>
              </w:rPr>
            </w:pPr>
            <w:r w:rsidRPr="0037086D">
              <w:rPr>
                <w:rFonts w:hint="eastAsia"/>
                <w:sz w:val="15"/>
                <w:szCs w:val="15"/>
              </w:rPr>
              <w:t>10</w:t>
            </w:r>
          </w:p>
        </w:tc>
        <w:tc>
          <w:tcPr>
            <w:tcW w:w="1017" w:type="dxa"/>
          </w:tcPr>
          <w:p w:rsidR="00C34EB5" w:rsidRPr="0037086D" w:rsidRDefault="00C34EB5" w:rsidP="009D4A9E">
            <w:pPr>
              <w:rPr>
                <w:sz w:val="15"/>
                <w:szCs w:val="15"/>
              </w:rPr>
            </w:pPr>
            <w:r w:rsidRPr="0037086D">
              <w:rPr>
                <w:rFonts w:hint="eastAsia"/>
                <w:sz w:val="15"/>
                <w:szCs w:val="15"/>
              </w:rPr>
              <w:t>2.42</w:t>
            </w:r>
          </w:p>
        </w:tc>
        <w:tc>
          <w:tcPr>
            <w:tcW w:w="1931" w:type="dxa"/>
          </w:tcPr>
          <w:p w:rsidR="00C34EB5" w:rsidRPr="0037086D" w:rsidRDefault="00C34EB5" w:rsidP="009D4A9E">
            <w:pPr>
              <w:rPr>
                <w:sz w:val="15"/>
                <w:szCs w:val="15"/>
              </w:rPr>
            </w:pPr>
            <w:r w:rsidRPr="0037086D">
              <w:rPr>
                <w:rFonts w:hint="eastAsia"/>
                <w:sz w:val="15"/>
                <w:szCs w:val="15"/>
              </w:rPr>
              <w:t>1.1×(2÷1)＝2.2</w:t>
            </w:r>
          </w:p>
        </w:tc>
      </w:tr>
    </w:tbl>
    <w:p w:rsidR="00C34EB5" w:rsidRPr="0037086D" w:rsidRDefault="00C34EB5" w:rsidP="009D4A9E">
      <w:pPr>
        <w:numPr>
          <w:ilvl w:val="0"/>
          <w:numId w:val="234"/>
        </w:numPr>
        <w:ind w:firstLine="0"/>
        <w:rPr>
          <w:rFonts w:cstheme="minorEastAsia"/>
          <w:szCs w:val="21"/>
        </w:rPr>
      </w:pPr>
      <w:r w:rsidRPr="0037086D">
        <w:rPr>
          <w:rFonts w:cstheme="minorEastAsia" w:hint="eastAsia"/>
          <w:szCs w:val="21"/>
        </w:rPr>
        <w:t>Excel导入：通过Excel录入信息，快速导入到软件中。</w:t>
      </w:r>
    </w:p>
    <w:p w:rsidR="00C34EB5" w:rsidRPr="0037086D" w:rsidRDefault="00C34EB5" w:rsidP="004E3D77">
      <w:pPr>
        <w:pStyle w:val="4"/>
        <w:rPr>
          <w:b/>
        </w:rPr>
      </w:pPr>
      <w:bookmarkStart w:id="775" w:name="_Toc32243"/>
      <w:bookmarkStart w:id="776" w:name="_Toc137544344"/>
      <w:bookmarkStart w:id="777" w:name="_Toc142640609"/>
      <w:bookmarkStart w:id="778" w:name="_Toc146530803"/>
      <w:r w:rsidRPr="0037086D">
        <w:rPr>
          <w:rFonts w:hint="eastAsia"/>
        </w:rPr>
        <w:lastRenderedPageBreak/>
        <w:t>订单BOM</w:t>
      </w:r>
      <w:bookmarkEnd w:id="775"/>
      <w:bookmarkEnd w:id="776"/>
      <w:bookmarkEnd w:id="777"/>
      <w:bookmarkEnd w:id="778"/>
    </w:p>
    <w:p w:rsidR="00C34EB5" w:rsidRPr="0037086D" w:rsidRDefault="00C34EB5" w:rsidP="00C34EB5">
      <w:r w:rsidRPr="0037086D">
        <w:rPr>
          <w:noProof/>
        </w:rPr>
        <w:drawing>
          <wp:inline distT="0" distB="0" distL="0" distR="0" wp14:anchorId="4C5D8620" wp14:editId="3AEF4DD8">
            <wp:extent cx="4071600" cy="1800000"/>
            <wp:effectExtent l="0" t="0" r="5715"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在标准BOM的基础上对订单中的产成品的物料进行调整满足客户的定制需求。</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numPr>
          <w:ilvl w:val="0"/>
          <w:numId w:val="236"/>
        </w:numPr>
        <w:ind w:firstLine="0"/>
        <w:rPr>
          <w:rFonts w:cstheme="minorEastAsia"/>
          <w:szCs w:val="21"/>
        </w:rPr>
      </w:pPr>
      <w:r w:rsidRPr="0037086D">
        <w:rPr>
          <w:rFonts w:cstheme="minorEastAsia" w:hint="eastAsia"/>
          <w:szCs w:val="21"/>
        </w:rPr>
        <w:t>设置BOM：对商品的订单BOM进行设置，</w:t>
      </w:r>
      <w:r w:rsidRPr="0037086D">
        <w:rPr>
          <w:rFonts w:hint="eastAsia"/>
        </w:rPr>
        <w:t>BOM编号与BOM名称可按规则自动生成</w:t>
      </w:r>
      <w:r w:rsidRPr="0037086D">
        <w:t>。</w:t>
      </w:r>
    </w:p>
    <w:p w:rsidR="00C34EB5" w:rsidRPr="0037086D" w:rsidRDefault="00C34EB5" w:rsidP="009D4A9E">
      <w:pPr>
        <w:numPr>
          <w:ilvl w:val="0"/>
          <w:numId w:val="236"/>
        </w:numPr>
        <w:ind w:firstLine="0"/>
        <w:rPr>
          <w:rFonts w:cstheme="minorEastAsia"/>
          <w:szCs w:val="21"/>
        </w:rPr>
      </w:pPr>
      <w:r w:rsidRPr="0037086D">
        <w:rPr>
          <w:rFonts w:cstheme="minorEastAsia" w:hint="eastAsia"/>
          <w:szCs w:val="21"/>
        </w:rPr>
        <w:t>批量删除：批量删除订单BOM。</w:t>
      </w:r>
    </w:p>
    <w:p w:rsidR="00C34EB5" w:rsidRPr="0037086D" w:rsidRDefault="00C34EB5" w:rsidP="009D4A9E">
      <w:pPr>
        <w:numPr>
          <w:ilvl w:val="0"/>
          <w:numId w:val="236"/>
        </w:numPr>
        <w:ind w:firstLine="0"/>
        <w:rPr>
          <w:rFonts w:cstheme="minorEastAsia"/>
          <w:szCs w:val="21"/>
        </w:rPr>
      </w:pPr>
      <w:r w:rsidRPr="0037086D">
        <w:rPr>
          <w:rFonts w:cstheme="minorEastAsia" w:hint="eastAsia"/>
          <w:szCs w:val="21"/>
        </w:rPr>
        <w:t>批量审核、批量反审核：批量对订单BOM进行审核或反审核操作。</w:t>
      </w:r>
    </w:p>
    <w:p w:rsidR="00C34EB5" w:rsidRPr="0037086D" w:rsidRDefault="00C34EB5" w:rsidP="009D4A9E">
      <w:pPr>
        <w:numPr>
          <w:ilvl w:val="0"/>
          <w:numId w:val="236"/>
        </w:numPr>
        <w:ind w:firstLine="0"/>
        <w:rPr>
          <w:rFonts w:cstheme="minorEastAsia"/>
          <w:szCs w:val="21"/>
        </w:rPr>
      </w:pPr>
      <w:r w:rsidRPr="0037086D">
        <w:rPr>
          <w:rFonts w:cstheme="minorEastAsia" w:hint="eastAsia"/>
          <w:szCs w:val="21"/>
        </w:rPr>
        <w:t>调阅订单：查询该订单BOM对应的销售订单。</w:t>
      </w:r>
    </w:p>
    <w:p w:rsidR="00C34EB5" w:rsidRPr="0037086D" w:rsidRDefault="00C34EB5" w:rsidP="009D4A9E">
      <w:pPr>
        <w:numPr>
          <w:ilvl w:val="0"/>
          <w:numId w:val="236"/>
        </w:numPr>
        <w:ind w:firstLine="0"/>
        <w:rPr>
          <w:rFonts w:cstheme="minorEastAsia"/>
          <w:szCs w:val="21"/>
        </w:rPr>
      </w:pPr>
      <w:r w:rsidRPr="0037086D">
        <w:rPr>
          <w:rFonts w:cstheme="minorEastAsia" w:hint="eastAsia"/>
          <w:szCs w:val="21"/>
        </w:rPr>
        <w:t>BOM自定义：支持自定义文本、数字字段，用户可以录入其他需要录入的信息。</w:t>
      </w:r>
    </w:p>
    <w:p w:rsidR="00C34EB5" w:rsidRPr="0037086D" w:rsidRDefault="00C34EB5" w:rsidP="009D4A9E">
      <w:pPr>
        <w:numPr>
          <w:ilvl w:val="0"/>
          <w:numId w:val="236"/>
        </w:numPr>
        <w:ind w:firstLine="0"/>
        <w:rPr>
          <w:rFonts w:cstheme="minorEastAsia"/>
          <w:szCs w:val="21"/>
        </w:rPr>
      </w:pPr>
      <w:r w:rsidRPr="0037086D">
        <w:rPr>
          <w:rFonts w:cstheme="minorEastAsia" w:hint="eastAsia"/>
          <w:szCs w:val="21"/>
        </w:rPr>
        <w:t>副产成品：允许用户在设置一个主产成品的基础上在设置该生产环节的副产成品。</w:t>
      </w:r>
    </w:p>
    <w:p w:rsidR="00C34EB5" w:rsidRPr="0037086D" w:rsidRDefault="00C34EB5" w:rsidP="009D4A9E">
      <w:pPr>
        <w:numPr>
          <w:ilvl w:val="0"/>
          <w:numId w:val="236"/>
        </w:numPr>
        <w:ind w:firstLine="0"/>
        <w:rPr>
          <w:rFonts w:cstheme="minorEastAsia"/>
          <w:szCs w:val="21"/>
        </w:rPr>
      </w:pPr>
      <w:r w:rsidRPr="0037086D">
        <w:rPr>
          <w:rFonts w:cstheme="minorEastAsia" w:hint="eastAsia"/>
          <w:szCs w:val="21"/>
        </w:rPr>
        <w:t>附件：允许用户在BOM信息中进行附件上传。</w:t>
      </w:r>
    </w:p>
    <w:p w:rsidR="00C34EB5" w:rsidRPr="0037086D" w:rsidRDefault="00C34EB5" w:rsidP="009D4A9E">
      <w:pPr>
        <w:numPr>
          <w:ilvl w:val="0"/>
          <w:numId w:val="236"/>
        </w:numPr>
        <w:ind w:firstLine="0"/>
        <w:rPr>
          <w:rFonts w:cstheme="minorEastAsia"/>
          <w:szCs w:val="21"/>
        </w:rPr>
      </w:pPr>
      <w:r w:rsidRPr="0037086D">
        <w:rPr>
          <w:rFonts w:cstheme="minorEastAsia" w:hint="eastAsia"/>
          <w:szCs w:val="21"/>
        </w:rPr>
        <w:t>打印：打印的通用功能。</w:t>
      </w:r>
    </w:p>
    <w:p w:rsidR="00C34EB5" w:rsidRPr="0037086D" w:rsidRDefault="00C34EB5" w:rsidP="009D4A9E">
      <w:pPr>
        <w:numPr>
          <w:ilvl w:val="0"/>
          <w:numId w:val="236"/>
        </w:numPr>
        <w:ind w:firstLine="0"/>
        <w:rPr>
          <w:rFonts w:cstheme="minorEastAsia"/>
          <w:szCs w:val="21"/>
        </w:rPr>
      </w:pPr>
      <w:r w:rsidRPr="0037086D">
        <w:rPr>
          <w:rFonts w:cstheme="minorEastAsia" w:hint="eastAsia"/>
          <w:szCs w:val="21"/>
        </w:rPr>
        <w:t>BOM信息打印：同标准BOM中的“BOM信息打印”规则一致。</w:t>
      </w:r>
    </w:p>
    <w:p w:rsidR="00C34EB5" w:rsidRPr="0037086D" w:rsidRDefault="00C34EB5" w:rsidP="009D4A9E">
      <w:pPr>
        <w:numPr>
          <w:ilvl w:val="0"/>
          <w:numId w:val="236"/>
        </w:numPr>
        <w:ind w:firstLine="0"/>
        <w:rPr>
          <w:rFonts w:cstheme="minorEastAsia"/>
          <w:szCs w:val="21"/>
        </w:rPr>
      </w:pPr>
      <w:r w:rsidRPr="0037086D">
        <w:rPr>
          <w:rFonts w:cstheme="minorEastAsia" w:hint="eastAsia"/>
          <w:szCs w:val="21"/>
        </w:rPr>
        <w:t>引入订单BOM、引入标准BOM：在订单BOM设置中可以引入本产成品或其他产成品的</w:t>
      </w:r>
    </w:p>
    <w:p w:rsidR="00C34EB5" w:rsidRPr="0037086D" w:rsidRDefault="00C34EB5" w:rsidP="009D4A9E">
      <w:pPr>
        <w:numPr>
          <w:ilvl w:val="0"/>
          <w:numId w:val="236"/>
        </w:numPr>
        <w:ind w:firstLine="0"/>
        <w:rPr>
          <w:rFonts w:cstheme="minorEastAsia"/>
          <w:szCs w:val="21"/>
        </w:rPr>
      </w:pPr>
      <w:r w:rsidRPr="0037086D">
        <w:rPr>
          <w:rFonts w:cstheme="minorEastAsia" w:hint="eastAsia"/>
          <w:szCs w:val="21"/>
        </w:rPr>
        <w:t>订单BOM或标准BOM。该引入适用于各产成品之间大部分的配件都是通用性质的产成品。</w:t>
      </w:r>
    </w:p>
    <w:p w:rsidR="00C34EB5" w:rsidRPr="0037086D" w:rsidRDefault="00C34EB5" w:rsidP="009D4A9E">
      <w:pPr>
        <w:numPr>
          <w:ilvl w:val="0"/>
          <w:numId w:val="236"/>
        </w:numPr>
        <w:ind w:firstLine="0"/>
        <w:rPr>
          <w:rFonts w:cstheme="minorEastAsia"/>
          <w:szCs w:val="21"/>
        </w:rPr>
      </w:pPr>
      <w:r w:rsidRPr="0037086D">
        <w:rPr>
          <w:rFonts w:cstheme="minorEastAsia" w:hint="eastAsia"/>
          <w:szCs w:val="21"/>
        </w:rPr>
        <w:t>订单BOM颜色标识：红色标识（物料为在原BOM基础上新增物料），绿色（物料为原BOM物料替换之后所得）。</w:t>
      </w:r>
    </w:p>
    <w:p w:rsidR="00C34EB5" w:rsidRPr="0037086D" w:rsidRDefault="00C34EB5" w:rsidP="009D4A9E">
      <w:pPr>
        <w:numPr>
          <w:ilvl w:val="0"/>
          <w:numId w:val="236"/>
        </w:numPr>
        <w:ind w:firstLine="0"/>
        <w:rPr>
          <w:rFonts w:cstheme="minorEastAsia"/>
          <w:szCs w:val="21"/>
        </w:rPr>
      </w:pPr>
      <w:r w:rsidRPr="0037086D">
        <w:rPr>
          <w:rFonts w:cstheme="minorEastAsia" w:hint="eastAsia"/>
          <w:szCs w:val="21"/>
        </w:rPr>
        <w:t>订单BOM来源：展示订单BOM来源原订单BOM信息，或标准BOM信息。</w:t>
      </w:r>
    </w:p>
    <w:p w:rsidR="00C34EB5" w:rsidRPr="0037086D" w:rsidRDefault="00C34EB5" w:rsidP="009D4A9E">
      <w:pPr>
        <w:numPr>
          <w:ilvl w:val="0"/>
          <w:numId w:val="236"/>
        </w:numPr>
        <w:ind w:firstLine="0"/>
        <w:rPr>
          <w:rFonts w:cstheme="minorEastAsia"/>
          <w:szCs w:val="21"/>
        </w:rPr>
      </w:pPr>
      <w:r w:rsidRPr="0037086D">
        <w:rPr>
          <w:rFonts w:cstheme="minorEastAsia" w:hint="eastAsia"/>
          <w:szCs w:val="21"/>
        </w:rPr>
        <w:t>工序流程设置页签：启用工序管理时显示，可以维护产成品加工工序流程信息，支持引入工序流程设置已录入数据。</w:t>
      </w:r>
    </w:p>
    <w:p w:rsidR="00C34EB5" w:rsidRPr="0037086D" w:rsidRDefault="00C34EB5" w:rsidP="009D4A9E">
      <w:pPr>
        <w:numPr>
          <w:ilvl w:val="0"/>
          <w:numId w:val="236"/>
        </w:numPr>
        <w:ind w:firstLine="0"/>
        <w:rPr>
          <w:rFonts w:cstheme="minorEastAsia"/>
          <w:szCs w:val="21"/>
        </w:rPr>
      </w:pPr>
      <w:r w:rsidRPr="0037086D">
        <w:rPr>
          <w:rFonts w:cstheme="minorEastAsia" w:hint="eastAsia"/>
          <w:szCs w:val="21"/>
        </w:rPr>
        <w:t>物料页签：启用工序管理时，物料可以录入所属加工工序。</w:t>
      </w:r>
    </w:p>
    <w:p w:rsidR="00C34EB5" w:rsidRPr="0037086D" w:rsidRDefault="00C34EB5" w:rsidP="004E3D77">
      <w:pPr>
        <w:pStyle w:val="4"/>
        <w:rPr>
          <w:b/>
        </w:rPr>
      </w:pPr>
      <w:bookmarkStart w:id="779" w:name="_Toc137544345"/>
      <w:bookmarkStart w:id="780" w:name="_Toc142640610"/>
      <w:bookmarkStart w:id="781" w:name="_Toc146530804"/>
      <w:r w:rsidRPr="0037086D">
        <w:rPr>
          <w:rFonts w:hint="eastAsia"/>
        </w:rPr>
        <w:t>工作组档案</w:t>
      </w:r>
      <w:bookmarkEnd w:id="779"/>
      <w:bookmarkEnd w:id="780"/>
      <w:bookmarkEnd w:id="781"/>
    </w:p>
    <w:p w:rsidR="00C34EB5" w:rsidRPr="0037086D" w:rsidRDefault="00C34EB5" w:rsidP="00C34EB5">
      <w:r w:rsidRPr="0037086D">
        <w:rPr>
          <w:noProof/>
        </w:rPr>
        <w:drawing>
          <wp:inline distT="0" distB="0" distL="0" distR="0" wp14:anchorId="549FC0D5" wp14:editId="0FB58479">
            <wp:extent cx="4071600" cy="1800000"/>
            <wp:effectExtent l="0" t="0" r="5715"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记录工厂的工作组信息，用于生产相关单据和报表中，可细化生产管理的维度。</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numPr>
          <w:ilvl w:val="0"/>
          <w:numId w:val="452"/>
        </w:numPr>
        <w:ind w:firstLine="0"/>
        <w:rPr>
          <w:rFonts w:cstheme="minorEastAsia"/>
          <w:bCs/>
          <w:szCs w:val="21"/>
        </w:rPr>
      </w:pPr>
      <w:r w:rsidRPr="0037086D">
        <w:rPr>
          <w:rFonts w:cstheme="minorEastAsia" w:hint="eastAsia"/>
          <w:bCs/>
          <w:szCs w:val="21"/>
        </w:rPr>
        <w:t>功能按钮说明：</w:t>
      </w:r>
    </w:p>
    <w:p w:rsidR="00C34EB5" w:rsidRPr="0037086D" w:rsidRDefault="00C34EB5" w:rsidP="009D4A9E">
      <w:pPr>
        <w:numPr>
          <w:ilvl w:val="0"/>
          <w:numId w:val="453"/>
        </w:numPr>
        <w:rPr>
          <w:rFonts w:cstheme="minorEastAsia"/>
          <w:szCs w:val="21"/>
        </w:rPr>
      </w:pPr>
      <w:r w:rsidRPr="0037086D">
        <w:rPr>
          <w:rFonts w:cstheme="minorEastAsia" w:hint="eastAsia"/>
          <w:szCs w:val="21"/>
        </w:rPr>
        <w:t>新增--空白新增：空白新增一条工作组档案。如果光标定位的工作组编号末位为数字，那么新增时，工作组编号的最末位会自动累计加1。</w:t>
      </w:r>
    </w:p>
    <w:p w:rsidR="00C34EB5" w:rsidRPr="0037086D" w:rsidRDefault="00C34EB5" w:rsidP="009D4A9E">
      <w:pPr>
        <w:numPr>
          <w:ilvl w:val="0"/>
          <w:numId w:val="453"/>
        </w:numPr>
        <w:rPr>
          <w:rFonts w:cstheme="minorEastAsia"/>
          <w:szCs w:val="21"/>
        </w:rPr>
      </w:pPr>
      <w:r w:rsidRPr="0037086D">
        <w:rPr>
          <w:rFonts w:cstheme="minorEastAsia" w:hint="eastAsia"/>
          <w:szCs w:val="21"/>
        </w:rPr>
        <w:t>新增--复制新增：新增一条工作组档案时，将光标定位的工作组档案中的基本信息全部</w:t>
      </w:r>
      <w:r w:rsidRPr="0037086D">
        <w:rPr>
          <w:rFonts w:cstheme="minorEastAsia" w:hint="eastAsia"/>
          <w:szCs w:val="21"/>
        </w:rPr>
        <w:lastRenderedPageBreak/>
        <w:t>复制到新增的这条工作组档案中。如果光标定位的工作组编号末位为数字，那么新增时，工作组编号的最末位会自动累计加1。</w:t>
      </w:r>
    </w:p>
    <w:p w:rsidR="00C34EB5" w:rsidRPr="0037086D" w:rsidRDefault="00C34EB5" w:rsidP="009D4A9E">
      <w:pPr>
        <w:numPr>
          <w:ilvl w:val="0"/>
          <w:numId w:val="453"/>
        </w:numPr>
        <w:rPr>
          <w:rFonts w:cstheme="minorEastAsia"/>
          <w:szCs w:val="21"/>
        </w:rPr>
      </w:pPr>
      <w:r w:rsidRPr="0037086D">
        <w:rPr>
          <w:rFonts w:cstheme="minorEastAsia" w:hint="eastAsia"/>
          <w:szCs w:val="21"/>
        </w:rPr>
        <w:t>修改：修改选中的某一条工作组档案的基本信息。</w:t>
      </w:r>
    </w:p>
    <w:p w:rsidR="00C34EB5" w:rsidRPr="0037086D" w:rsidRDefault="00C34EB5" w:rsidP="009D4A9E">
      <w:pPr>
        <w:numPr>
          <w:ilvl w:val="0"/>
          <w:numId w:val="453"/>
        </w:numPr>
        <w:rPr>
          <w:rFonts w:cstheme="minorEastAsia"/>
          <w:szCs w:val="21"/>
        </w:rPr>
      </w:pPr>
      <w:r w:rsidRPr="0037086D">
        <w:rPr>
          <w:rFonts w:cstheme="minorEastAsia" w:hint="eastAsia"/>
          <w:szCs w:val="21"/>
        </w:rPr>
        <w:t>新增下级：在所选中的某一条工作组档案下添加它的子节点工作组档案。可针对父节点和未使用的子节点操作。</w:t>
      </w:r>
    </w:p>
    <w:p w:rsidR="00C34EB5" w:rsidRPr="0037086D" w:rsidRDefault="00C34EB5" w:rsidP="009D4A9E">
      <w:pPr>
        <w:numPr>
          <w:ilvl w:val="0"/>
          <w:numId w:val="453"/>
        </w:numPr>
        <w:rPr>
          <w:rFonts w:cstheme="minorEastAsia"/>
          <w:szCs w:val="21"/>
        </w:rPr>
      </w:pPr>
      <w:r w:rsidRPr="0037086D">
        <w:rPr>
          <w:rFonts w:cstheme="minorEastAsia" w:hint="eastAsia"/>
          <w:szCs w:val="21"/>
        </w:rPr>
        <w:t>线性列表：显示所有工作组档案或某一类工作组档案的最子级的工作组档案信息列表。</w:t>
      </w:r>
    </w:p>
    <w:p w:rsidR="00C34EB5" w:rsidRPr="0037086D" w:rsidRDefault="00C34EB5" w:rsidP="009D4A9E">
      <w:pPr>
        <w:numPr>
          <w:ilvl w:val="0"/>
          <w:numId w:val="453"/>
        </w:numPr>
        <w:rPr>
          <w:rFonts w:cstheme="minorEastAsia"/>
          <w:szCs w:val="21"/>
        </w:rPr>
      </w:pPr>
      <w:r w:rsidRPr="0037086D">
        <w:rPr>
          <w:rFonts w:cstheme="minorEastAsia" w:hint="eastAsia"/>
          <w:szCs w:val="21"/>
        </w:rPr>
        <w:t>停用：将已经不需要使用的工作组档案停用，使其在系统中暂时无法应用，减少累赘信息。</w:t>
      </w:r>
    </w:p>
    <w:p w:rsidR="00C34EB5" w:rsidRPr="0037086D" w:rsidRDefault="00C34EB5" w:rsidP="009D4A9E">
      <w:pPr>
        <w:numPr>
          <w:ilvl w:val="0"/>
          <w:numId w:val="453"/>
        </w:numPr>
        <w:rPr>
          <w:rFonts w:cstheme="minorEastAsia"/>
          <w:szCs w:val="21"/>
        </w:rPr>
      </w:pPr>
      <w:r w:rsidRPr="0037086D">
        <w:rPr>
          <w:rFonts w:cstheme="minorEastAsia" w:hint="eastAsia"/>
          <w:szCs w:val="21"/>
        </w:rPr>
        <w:t>停用--启用：针对已经停用的工作组档案，点击该按钮将其取消停用，恢复启用。</w:t>
      </w:r>
    </w:p>
    <w:p w:rsidR="00C34EB5" w:rsidRPr="0037086D" w:rsidRDefault="00C34EB5" w:rsidP="009D4A9E">
      <w:pPr>
        <w:numPr>
          <w:ilvl w:val="0"/>
          <w:numId w:val="453"/>
        </w:numPr>
        <w:rPr>
          <w:rFonts w:cstheme="minorEastAsia"/>
          <w:szCs w:val="21"/>
        </w:rPr>
      </w:pPr>
      <w:r w:rsidRPr="0037086D">
        <w:rPr>
          <w:rFonts w:cstheme="minorEastAsia" w:hint="eastAsia"/>
          <w:szCs w:val="21"/>
        </w:rPr>
        <w:t>停用--显示停用资料：为提升系统运行效率，减少累赘信息，系统默认不显示已经停用的工作组档案。若需查看停用的工作组档案可点击该按钮。</w:t>
      </w:r>
    </w:p>
    <w:p w:rsidR="00C34EB5" w:rsidRPr="0037086D" w:rsidRDefault="00C34EB5" w:rsidP="009D4A9E">
      <w:pPr>
        <w:numPr>
          <w:ilvl w:val="0"/>
          <w:numId w:val="453"/>
        </w:numPr>
        <w:rPr>
          <w:rFonts w:cstheme="minorEastAsia"/>
          <w:szCs w:val="21"/>
        </w:rPr>
      </w:pPr>
      <w:r w:rsidRPr="0037086D">
        <w:rPr>
          <w:rFonts w:cstheme="minorEastAsia" w:hint="eastAsia"/>
          <w:szCs w:val="21"/>
        </w:rPr>
        <w:t>删除：单个删除未被使用，且不需使用的工作组档案。此操作为“物理删除”，不可恢复，请谨慎操作！</w:t>
      </w:r>
    </w:p>
    <w:p w:rsidR="00C34EB5" w:rsidRPr="0037086D" w:rsidRDefault="00C34EB5" w:rsidP="009D4A9E">
      <w:pPr>
        <w:numPr>
          <w:ilvl w:val="0"/>
          <w:numId w:val="453"/>
        </w:numPr>
        <w:rPr>
          <w:rFonts w:cstheme="minorEastAsia"/>
          <w:szCs w:val="21"/>
        </w:rPr>
      </w:pPr>
      <w:r w:rsidRPr="0037086D">
        <w:rPr>
          <w:rFonts w:cstheme="minorEastAsia" w:hint="eastAsia"/>
          <w:szCs w:val="21"/>
        </w:rPr>
        <w:t>删除--删除全部停用：可批量删除当前查询条件内，并且当前操作员权限范围内的所有已经停用的工作组档案。此操作为“物理删除”，不可恢复，请谨慎操作！</w:t>
      </w:r>
    </w:p>
    <w:p w:rsidR="00C34EB5" w:rsidRPr="0037086D" w:rsidRDefault="00C34EB5" w:rsidP="009D4A9E">
      <w:pPr>
        <w:numPr>
          <w:ilvl w:val="0"/>
          <w:numId w:val="453"/>
        </w:numPr>
        <w:rPr>
          <w:rFonts w:cstheme="minorEastAsia"/>
          <w:szCs w:val="21"/>
        </w:rPr>
      </w:pPr>
      <w:r w:rsidRPr="0037086D">
        <w:rPr>
          <w:rFonts w:cstheme="minorEastAsia" w:hint="eastAsia"/>
          <w:szCs w:val="21"/>
        </w:rPr>
        <w:t>打印：支持打印工作组档案。</w:t>
      </w:r>
    </w:p>
    <w:p w:rsidR="00C34EB5" w:rsidRPr="0037086D" w:rsidRDefault="00C34EB5" w:rsidP="009D4A9E">
      <w:pPr>
        <w:numPr>
          <w:ilvl w:val="0"/>
          <w:numId w:val="453"/>
        </w:numPr>
        <w:rPr>
          <w:rFonts w:cstheme="minorEastAsia"/>
          <w:szCs w:val="21"/>
        </w:rPr>
      </w:pPr>
      <w:r w:rsidRPr="0037086D">
        <w:rPr>
          <w:rFonts w:cstheme="minorEastAsia" w:hint="eastAsia"/>
          <w:szCs w:val="21"/>
        </w:rPr>
        <w:t>搜索：可通过工作组档案相关基本信息检索工作组档案。</w:t>
      </w:r>
    </w:p>
    <w:p w:rsidR="00C34EB5" w:rsidRPr="0037086D" w:rsidRDefault="00C34EB5" w:rsidP="009D4A9E">
      <w:pPr>
        <w:numPr>
          <w:ilvl w:val="0"/>
          <w:numId w:val="453"/>
        </w:numPr>
        <w:rPr>
          <w:rFonts w:cstheme="minorEastAsia"/>
          <w:szCs w:val="21"/>
        </w:rPr>
      </w:pPr>
      <w:r w:rsidRPr="0037086D">
        <w:rPr>
          <w:rFonts w:cstheme="minorEastAsia" w:hint="eastAsia"/>
          <w:szCs w:val="21"/>
        </w:rPr>
        <w:t>上一层：针对有多层级节点的工作组档案，可转到所选工作组档案的父类所在的层级。</w:t>
      </w:r>
    </w:p>
    <w:p w:rsidR="00C34EB5" w:rsidRPr="0037086D" w:rsidRDefault="00C34EB5" w:rsidP="009D4A9E">
      <w:pPr>
        <w:numPr>
          <w:ilvl w:val="0"/>
          <w:numId w:val="453"/>
        </w:numPr>
        <w:rPr>
          <w:rFonts w:cstheme="minorEastAsia"/>
          <w:szCs w:val="21"/>
        </w:rPr>
      </w:pPr>
      <w:r w:rsidRPr="0037086D">
        <w:rPr>
          <w:rFonts w:cstheme="minorEastAsia" w:hint="eastAsia"/>
          <w:szCs w:val="21"/>
        </w:rPr>
        <w:t>下一层：针对有多层级节点的工作组档案，可转到所选工作组档案的子类所在的层级。</w:t>
      </w:r>
    </w:p>
    <w:p w:rsidR="00C34EB5" w:rsidRPr="0037086D" w:rsidRDefault="00C34EB5" w:rsidP="009D4A9E">
      <w:pPr>
        <w:numPr>
          <w:ilvl w:val="0"/>
          <w:numId w:val="453"/>
        </w:numPr>
        <w:rPr>
          <w:rFonts w:cstheme="minorEastAsia"/>
          <w:szCs w:val="21"/>
        </w:rPr>
      </w:pPr>
      <w:r w:rsidRPr="0037086D">
        <w:rPr>
          <w:rFonts w:cstheme="minorEastAsia" w:hint="eastAsia"/>
          <w:szCs w:val="21"/>
        </w:rPr>
        <w:t>导入：支持通过Excel导入工作组档案。</w:t>
      </w:r>
    </w:p>
    <w:p w:rsidR="00C34EB5" w:rsidRPr="0037086D" w:rsidRDefault="00C34EB5" w:rsidP="009D4A9E">
      <w:pPr>
        <w:numPr>
          <w:ilvl w:val="0"/>
          <w:numId w:val="453"/>
        </w:numPr>
        <w:rPr>
          <w:rFonts w:cstheme="minorEastAsia"/>
          <w:szCs w:val="21"/>
        </w:rPr>
      </w:pPr>
      <w:r w:rsidRPr="0037086D">
        <w:rPr>
          <w:rFonts w:cstheme="minorEastAsia" w:hint="eastAsia"/>
          <w:szCs w:val="21"/>
        </w:rPr>
        <w:t>导出：支持将工作组档案列表导出Excel。</w:t>
      </w:r>
    </w:p>
    <w:p w:rsidR="00C34EB5" w:rsidRPr="0037086D" w:rsidRDefault="00C34EB5" w:rsidP="009D4A9E">
      <w:pPr>
        <w:numPr>
          <w:ilvl w:val="0"/>
          <w:numId w:val="452"/>
        </w:numPr>
        <w:ind w:firstLine="0"/>
        <w:rPr>
          <w:rFonts w:cstheme="minorEastAsia"/>
          <w:bCs/>
          <w:szCs w:val="21"/>
        </w:rPr>
      </w:pPr>
      <w:r w:rsidRPr="0037086D">
        <w:rPr>
          <w:rFonts w:cstheme="minorEastAsia" w:hint="eastAsia"/>
          <w:bCs/>
          <w:szCs w:val="21"/>
        </w:rPr>
        <w:t>字段说明：</w:t>
      </w:r>
    </w:p>
    <w:p w:rsidR="00C34EB5" w:rsidRPr="0037086D" w:rsidRDefault="00C34EB5" w:rsidP="009D4A9E">
      <w:pPr>
        <w:numPr>
          <w:ilvl w:val="0"/>
          <w:numId w:val="454"/>
        </w:numPr>
        <w:rPr>
          <w:rFonts w:cstheme="minorEastAsia"/>
          <w:szCs w:val="21"/>
        </w:rPr>
      </w:pPr>
      <w:r w:rsidRPr="0037086D">
        <w:rPr>
          <w:rFonts w:cstheme="minorEastAsia" w:hint="eastAsia"/>
          <w:szCs w:val="21"/>
        </w:rPr>
        <w:t>编号、名称：字符长度200个字符(其它的基本信息同理)；</w:t>
      </w:r>
    </w:p>
    <w:p w:rsidR="00C34EB5" w:rsidRPr="0037086D" w:rsidRDefault="00C34EB5" w:rsidP="009D4A9E">
      <w:pPr>
        <w:numPr>
          <w:ilvl w:val="0"/>
          <w:numId w:val="454"/>
        </w:numPr>
        <w:rPr>
          <w:rFonts w:cstheme="minorEastAsia"/>
          <w:szCs w:val="21"/>
        </w:rPr>
      </w:pPr>
      <w:r w:rsidRPr="0037086D">
        <w:rPr>
          <w:rFonts w:cstheme="minorEastAsia" w:hint="eastAsia"/>
          <w:szCs w:val="21"/>
        </w:rPr>
        <w:t>简名：支持录入工作组简名，方便录单和报表查询等快速检索工作组。</w:t>
      </w:r>
    </w:p>
    <w:p w:rsidR="00C34EB5" w:rsidRPr="0037086D" w:rsidRDefault="00C34EB5" w:rsidP="009D4A9E">
      <w:pPr>
        <w:numPr>
          <w:ilvl w:val="0"/>
          <w:numId w:val="454"/>
        </w:numPr>
        <w:rPr>
          <w:rFonts w:cstheme="minorEastAsia"/>
          <w:szCs w:val="21"/>
        </w:rPr>
      </w:pPr>
      <w:r w:rsidRPr="0037086D">
        <w:rPr>
          <w:rFonts w:cstheme="minorEastAsia" w:hint="eastAsia"/>
          <w:szCs w:val="21"/>
        </w:rPr>
        <w:t>拼音码：系统可根据“名称”自动生成，也可以手动修改。</w:t>
      </w:r>
    </w:p>
    <w:p w:rsidR="00C34EB5" w:rsidRPr="0037086D" w:rsidRDefault="00C34EB5" w:rsidP="009D4A9E">
      <w:pPr>
        <w:numPr>
          <w:ilvl w:val="0"/>
          <w:numId w:val="454"/>
        </w:numPr>
        <w:rPr>
          <w:rFonts w:cstheme="minorEastAsia"/>
          <w:szCs w:val="21"/>
        </w:rPr>
      </w:pPr>
      <w:r w:rsidRPr="0037086D">
        <w:rPr>
          <w:rFonts w:cstheme="minorEastAsia" w:hint="eastAsia"/>
          <w:szCs w:val="21"/>
        </w:rPr>
        <w:t>操作工信息：可关联职员。</w:t>
      </w:r>
    </w:p>
    <w:p w:rsidR="00C34EB5" w:rsidRPr="0037086D" w:rsidRDefault="00C34EB5" w:rsidP="009D4A9E">
      <w:pPr>
        <w:numPr>
          <w:ilvl w:val="0"/>
          <w:numId w:val="454"/>
        </w:numPr>
        <w:rPr>
          <w:rFonts w:cstheme="minorEastAsia"/>
          <w:szCs w:val="21"/>
        </w:rPr>
      </w:pPr>
      <w:r w:rsidRPr="0037086D">
        <w:rPr>
          <w:rFonts w:cstheme="minorEastAsia" w:hint="eastAsia"/>
          <w:szCs w:val="21"/>
        </w:rPr>
        <w:t>备注：字符长度256个字符(其它的基本信息同理)。</w:t>
      </w:r>
    </w:p>
    <w:p w:rsidR="00C34EB5" w:rsidRPr="0037086D" w:rsidRDefault="00C34EB5" w:rsidP="004E3D77">
      <w:pPr>
        <w:pStyle w:val="4"/>
        <w:rPr>
          <w:b/>
        </w:rPr>
      </w:pPr>
      <w:bookmarkStart w:id="782" w:name="_Toc137544346"/>
      <w:bookmarkStart w:id="783" w:name="_Toc142640611"/>
      <w:bookmarkStart w:id="784" w:name="_Toc146530805"/>
      <w:r w:rsidRPr="0037086D">
        <w:rPr>
          <w:rFonts w:hint="eastAsia"/>
        </w:rPr>
        <w:t>设备档案</w:t>
      </w:r>
      <w:bookmarkEnd w:id="782"/>
      <w:bookmarkEnd w:id="783"/>
      <w:bookmarkEnd w:id="784"/>
    </w:p>
    <w:p w:rsidR="00C34EB5" w:rsidRPr="0037086D" w:rsidRDefault="00C34EB5" w:rsidP="00C34EB5">
      <w:r w:rsidRPr="0037086D">
        <w:rPr>
          <w:noProof/>
        </w:rPr>
        <w:drawing>
          <wp:inline distT="0" distB="0" distL="0" distR="0" wp14:anchorId="7FC076FA" wp14:editId="15A14C2F">
            <wp:extent cx="4071600" cy="1800000"/>
            <wp:effectExtent l="0" t="0" r="5715"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记录工厂生产设备信息，加工工序可选择使用设备。</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numPr>
          <w:ilvl w:val="0"/>
          <w:numId w:val="455"/>
        </w:numPr>
        <w:ind w:firstLine="0"/>
        <w:rPr>
          <w:rFonts w:cstheme="minorEastAsia"/>
          <w:bCs/>
          <w:szCs w:val="21"/>
        </w:rPr>
      </w:pPr>
      <w:r w:rsidRPr="0037086D">
        <w:rPr>
          <w:rFonts w:cstheme="minorEastAsia" w:hint="eastAsia"/>
          <w:bCs/>
          <w:szCs w:val="21"/>
        </w:rPr>
        <w:t>功能按钮说明：</w:t>
      </w:r>
    </w:p>
    <w:p w:rsidR="00C34EB5" w:rsidRPr="0037086D" w:rsidRDefault="00C34EB5" w:rsidP="009D4A9E">
      <w:pPr>
        <w:numPr>
          <w:ilvl w:val="0"/>
          <w:numId w:val="456"/>
        </w:numPr>
        <w:rPr>
          <w:rFonts w:cstheme="minorEastAsia"/>
          <w:szCs w:val="21"/>
        </w:rPr>
      </w:pPr>
      <w:r w:rsidRPr="0037086D">
        <w:rPr>
          <w:rFonts w:cstheme="minorEastAsia" w:hint="eastAsia"/>
          <w:szCs w:val="21"/>
        </w:rPr>
        <w:t>新增--空白新增：空白新增一条设备档案。如果光标定位的设备编号末位为数字，那么新增时，设备编号的最末位会自动累计加1。</w:t>
      </w:r>
    </w:p>
    <w:p w:rsidR="00C34EB5" w:rsidRPr="0037086D" w:rsidRDefault="00C34EB5" w:rsidP="009D4A9E">
      <w:pPr>
        <w:numPr>
          <w:ilvl w:val="0"/>
          <w:numId w:val="456"/>
        </w:numPr>
        <w:rPr>
          <w:rFonts w:cstheme="minorEastAsia"/>
          <w:szCs w:val="21"/>
        </w:rPr>
      </w:pPr>
      <w:r w:rsidRPr="0037086D">
        <w:rPr>
          <w:rFonts w:cstheme="minorEastAsia" w:hint="eastAsia"/>
          <w:szCs w:val="21"/>
        </w:rPr>
        <w:t>新增--复制新增：新增一条设备档案时，将光标定位的设备档案中的基本信息全部复制到新增的这条设备档案中。如果光标定位的设备编号末位为数字，那么新增时，设备编号的最末位会自动累计加1。</w:t>
      </w:r>
    </w:p>
    <w:p w:rsidR="00C34EB5" w:rsidRPr="0037086D" w:rsidRDefault="00C34EB5" w:rsidP="009D4A9E">
      <w:pPr>
        <w:numPr>
          <w:ilvl w:val="0"/>
          <w:numId w:val="456"/>
        </w:numPr>
        <w:rPr>
          <w:rFonts w:cstheme="minorEastAsia"/>
          <w:szCs w:val="21"/>
        </w:rPr>
      </w:pPr>
      <w:r w:rsidRPr="0037086D">
        <w:rPr>
          <w:rFonts w:cstheme="minorEastAsia" w:hint="eastAsia"/>
          <w:szCs w:val="21"/>
        </w:rPr>
        <w:t>修改：修改选中的某一条设备档案的基本信息。</w:t>
      </w:r>
    </w:p>
    <w:p w:rsidR="00C34EB5" w:rsidRPr="0037086D" w:rsidRDefault="00C34EB5" w:rsidP="009D4A9E">
      <w:pPr>
        <w:numPr>
          <w:ilvl w:val="0"/>
          <w:numId w:val="456"/>
        </w:numPr>
        <w:rPr>
          <w:rFonts w:cstheme="minorEastAsia"/>
          <w:szCs w:val="21"/>
        </w:rPr>
      </w:pPr>
      <w:r w:rsidRPr="0037086D">
        <w:rPr>
          <w:rFonts w:cstheme="minorEastAsia" w:hint="eastAsia"/>
          <w:szCs w:val="21"/>
        </w:rPr>
        <w:t>新增下级：在所选中的某一条设备档案下添加它的子节点设备档案。可针对父节点和未使用的子节点操作。</w:t>
      </w:r>
    </w:p>
    <w:p w:rsidR="00C34EB5" w:rsidRPr="0037086D" w:rsidRDefault="00C34EB5" w:rsidP="009D4A9E">
      <w:pPr>
        <w:numPr>
          <w:ilvl w:val="0"/>
          <w:numId w:val="456"/>
        </w:numPr>
        <w:rPr>
          <w:rFonts w:cstheme="minorEastAsia"/>
          <w:szCs w:val="21"/>
        </w:rPr>
      </w:pPr>
      <w:r w:rsidRPr="0037086D">
        <w:rPr>
          <w:rFonts w:cstheme="minorEastAsia" w:hint="eastAsia"/>
          <w:szCs w:val="21"/>
        </w:rPr>
        <w:t>线性列表：显示所有设备档案或某一类设备档案的最子级的设备档案信息列表。</w:t>
      </w:r>
    </w:p>
    <w:p w:rsidR="00C34EB5" w:rsidRPr="0037086D" w:rsidRDefault="00C34EB5" w:rsidP="009D4A9E">
      <w:pPr>
        <w:numPr>
          <w:ilvl w:val="0"/>
          <w:numId w:val="456"/>
        </w:numPr>
        <w:rPr>
          <w:rFonts w:cstheme="minorEastAsia"/>
          <w:szCs w:val="21"/>
        </w:rPr>
      </w:pPr>
      <w:r w:rsidRPr="0037086D">
        <w:rPr>
          <w:rFonts w:cstheme="minorEastAsia" w:hint="eastAsia"/>
          <w:szCs w:val="21"/>
        </w:rPr>
        <w:lastRenderedPageBreak/>
        <w:t>停用：将已经不需要使用的设备档案停用，使其在系统中暂时无法应用，减少累赘信息。</w:t>
      </w:r>
    </w:p>
    <w:p w:rsidR="00C34EB5" w:rsidRPr="0037086D" w:rsidRDefault="00C34EB5" w:rsidP="009D4A9E">
      <w:pPr>
        <w:numPr>
          <w:ilvl w:val="0"/>
          <w:numId w:val="456"/>
        </w:numPr>
        <w:rPr>
          <w:rFonts w:cstheme="minorEastAsia"/>
          <w:szCs w:val="21"/>
        </w:rPr>
      </w:pPr>
      <w:r w:rsidRPr="0037086D">
        <w:rPr>
          <w:rFonts w:cstheme="minorEastAsia" w:hint="eastAsia"/>
          <w:szCs w:val="21"/>
        </w:rPr>
        <w:t>停用--启用：针对已经停用的设备档案，点击该按钮将其取消停用，恢复启用。</w:t>
      </w:r>
    </w:p>
    <w:p w:rsidR="00C34EB5" w:rsidRPr="0037086D" w:rsidRDefault="00C34EB5" w:rsidP="009D4A9E">
      <w:pPr>
        <w:numPr>
          <w:ilvl w:val="0"/>
          <w:numId w:val="456"/>
        </w:numPr>
        <w:rPr>
          <w:rFonts w:cstheme="minorEastAsia"/>
          <w:szCs w:val="21"/>
        </w:rPr>
      </w:pPr>
      <w:r w:rsidRPr="0037086D">
        <w:rPr>
          <w:rFonts w:cstheme="minorEastAsia" w:hint="eastAsia"/>
          <w:szCs w:val="21"/>
        </w:rPr>
        <w:t>停用--显示停用资料：为提升系统运行效率，减少累赘信息，系统默认不显示已经停用的设备档案。若需查看停用的设备档案可点击该按钮。</w:t>
      </w:r>
    </w:p>
    <w:p w:rsidR="00C34EB5" w:rsidRPr="0037086D" w:rsidRDefault="00C34EB5" w:rsidP="009D4A9E">
      <w:pPr>
        <w:numPr>
          <w:ilvl w:val="0"/>
          <w:numId w:val="456"/>
        </w:numPr>
        <w:rPr>
          <w:rFonts w:cstheme="minorEastAsia"/>
          <w:szCs w:val="21"/>
        </w:rPr>
      </w:pPr>
      <w:r w:rsidRPr="0037086D">
        <w:rPr>
          <w:rFonts w:cstheme="minorEastAsia" w:hint="eastAsia"/>
          <w:szCs w:val="21"/>
        </w:rPr>
        <w:t>删除：单个删除未被使用，且不需使用的设备档案。此操作为“物理删除”，不可恢复，请谨慎操作！</w:t>
      </w:r>
    </w:p>
    <w:p w:rsidR="00C34EB5" w:rsidRPr="0037086D" w:rsidRDefault="00C34EB5" w:rsidP="009D4A9E">
      <w:pPr>
        <w:numPr>
          <w:ilvl w:val="0"/>
          <w:numId w:val="456"/>
        </w:numPr>
        <w:rPr>
          <w:rFonts w:cstheme="minorEastAsia"/>
          <w:szCs w:val="21"/>
        </w:rPr>
      </w:pPr>
      <w:r w:rsidRPr="0037086D">
        <w:rPr>
          <w:rFonts w:cstheme="minorEastAsia" w:hint="eastAsia"/>
          <w:szCs w:val="21"/>
        </w:rPr>
        <w:t>删除--删除全部停用：可批量删除当前查询条件内，并且当前操作员权限范围内的所有已经停用的设备档案。此操作为“物理删除”，不可恢复，请谨慎操作！</w:t>
      </w:r>
    </w:p>
    <w:p w:rsidR="00C34EB5" w:rsidRPr="0037086D" w:rsidRDefault="00C34EB5" w:rsidP="009D4A9E">
      <w:pPr>
        <w:numPr>
          <w:ilvl w:val="0"/>
          <w:numId w:val="456"/>
        </w:numPr>
        <w:rPr>
          <w:rFonts w:cstheme="minorEastAsia"/>
          <w:szCs w:val="21"/>
        </w:rPr>
      </w:pPr>
      <w:r w:rsidRPr="0037086D">
        <w:rPr>
          <w:rFonts w:cstheme="minorEastAsia" w:hint="eastAsia"/>
          <w:szCs w:val="21"/>
        </w:rPr>
        <w:t>打印：支持打印设备档案。</w:t>
      </w:r>
    </w:p>
    <w:p w:rsidR="00C34EB5" w:rsidRPr="0037086D" w:rsidRDefault="00C34EB5" w:rsidP="009D4A9E">
      <w:pPr>
        <w:numPr>
          <w:ilvl w:val="0"/>
          <w:numId w:val="456"/>
        </w:numPr>
        <w:rPr>
          <w:rFonts w:cstheme="minorEastAsia"/>
          <w:szCs w:val="21"/>
        </w:rPr>
      </w:pPr>
      <w:r w:rsidRPr="0037086D">
        <w:rPr>
          <w:rFonts w:cstheme="minorEastAsia" w:hint="eastAsia"/>
          <w:szCs w:val="21"/>
        </w:rPr>
        <w:t>搜索：可通过设备档案相关基本信息检索设备档案。</w:t>
      </w:r>
    </w:p>
    <w:p w:rsidR="00C34EB5" w:rsidRPr="0037086D" w:rsidRDefault="00C34EB5" w:rsidP="009D4A9E">
      <w:pPr>
        <w:numPr>
          <w:ilvl w:val="0"/>
          <w:numId w:val="456"/>
        </w:numPr>
        <w:rPr>
          <w:rFonts w:cstheme="minorEastAsia"/>
          <w:szCs w:val="21"/>
        </w:rPr>
      </w:pPr>
      <w:r w:rsidRPr="0037086D">
        <w:rPr>
          <w:rFonts w:cstheme="minorEastAsia" w:hint="eastAsia"/>
          <w:szCs w:val="21"/>
        </w:rPr>
        <w:t>上一层：针对有多层级节点的设备档案，可转到所选设备档案的父类所在的层级。</w:t>
      </w:r>
    </w:p>
    <w:p w:rsidR="00C34EB5" w:rsidRPr="0037086D" w:rsidRDefault="00C34EB5" w:rsidP="009D4A9E">
      <w:pPr>
        <w:numPr>
          <w:ilvl w:val="0"/>
          <w:numId w:val="456"/>
        </w:numPr>
        <w:rPr>
          <w:rFonts w:cstheme="minorEastAsia"/>
          <w:szCs w:val="21"/>
        </w:rPr>
      </w:pPr>
      <w:r w:rsidRPr="0037086D">
        <w:rPr>
          <w:rFonts w:cstheme="minorEastAsia" w:hint="eastAsia"/>
          <w:szCs w:val="21"/>
        </w:rPr>
        <w:t>下一层：针对有多层级节点的设备档案，可转到所选设备档案的子类所在的层级。</w:t>
      </w:r>
    </w:p>
    <w:p w:rsidR="00C34EB5" w:rsidRPr="0037086D" w:rsidRDefault="00C34EB5" w:rsidP="009D4A9E">
      <w:pPr>
        <w:numPr>
          <w:ilvl w:val="0"/>
          <w:numId w:val="456"/>
        </w:numPr>
        <w:rPr>
          <w:rFonts w:cstheme="minorEastAsia"/>
          <w:szCs w:val="21"/>
        </w:rPr>
      </w:pPr>
      <w:r w:rsidRPr="0037086D">
        <w:rPr>
          <w:rFonts w:cstheme="minorEastAsia" w:hint="eastAsia"/>
          <w:szCs w:val="21"/>
        </w:rPr>
        <w:t>导入：支持通过Excel导入设备档案。</w:t>
      </w:r>
    </w:p>
    <w:p w:rsidR="00C34EB5" w:rsidRPr="0037086D" w:rsidRDefault="00C34EB5" w:rsidP="009D4A9E">
      <w:pPr>
        <w:numPr>
          <w:ilvl w:val="0"/>
          <w:numId w:val="456"/>
        </w:numPr>
        <w:rPr>
          <w:rFonts w:cstheme="minorEastAsia"/>
          <w:szCs w:val="21"/>
        </w:rPr>
      </w:pPr>
      <w:r w:rsidRPr="0037086D">
        <w:rPr>
          <w:rFonts w:cstheme="minorEastAsia" w:hint="eastAsia"/>
          <w:szCs w:val="21"/>
        </w:rPr>
        <w:t>导出：支持将设备档案列表导出Excel。</w:t>
      </w:r>
    </w:p>
    <w:p w:rsidR="00C34EB5" w:rsidRPr="0037086D" w:rsidRDefault="00C34EB5" w:rsidP="009D4A9E">
      <w:pPr>
        <w:numPr>
          <w:ilvl w:val="0"/>
          <w:numId w:val="455"/>
        </w:numPr>
        <w:ind w:firstLine="0"/>
        <w:rPr>
          <w:rFonts w:cstheme="minorEastAsia"/>
          <w:bCs/>
          <w:szCs w:val="21"/>
        </w:rPr>
      </w:pPr>
      <w:r w:rsidRPr="0037086D">
        <w:rPr>
          <w:rFonts w:cstheme="minorEastAsia" w:hint="eastAsia"/>
          <w:bCs/>
          <w:szCs w:val="21"/>
        </w:rPr>
        <w:t>字段说明：</w:t>
      </w:r>
    </w:p>
    <w:p w:rsidR="00C34EB5" w:rsidRPr="0037086D" w:rsidRDefault="00C34EB5" w:rsidP="009D4A9E">
      <w:pPr>
        <w:numPr>
          <w:ilvl w:val="0"/>
          <w:numId w:val="457"/>
        </w:numPr>
        <w:rPr>
          <w:rFonts w:cstheme="minorEastAsia"/>
          <w:szCs w:val="21"/>
        </w:rPr>
      </w:pPr>
      <w:r w:rsidRPr="0037086D">
        <w:rPr>
          <w:rFonts w:cstheme="minorEastAsia" w:hint="eastAsia"/>
          <w:szCs w:val="21"/>
        </w:rPr>
        <w:t>编号、名称：字符长度200个字符(其它的基本信息同理)；</w:t>
      </w:r>
    </w:p>
    <w:p w:rsidR="00C34EB5" w:rsidRPr="0037086D" w:rsidRDefault="00C34EB5" w:rsidP="009D4A9E">
      <w:pPr>
        <w:numPr>
          <w:ilvl w:val="0"/>
          <w:numId w:val="457"/>
        </w:numPr>
        <w:rPr>
          <w:rFonts w:cstheme="minorEastAsia"/>
          <w:szCs w:val="21"/>
        </w:rPr>
      </w:pPr>
      <w:r w:rsidRPr="0037086D">
        <w:rPr>
          <w:rFonts w:cstheme="minorEastAsia" w:hint="eastAsia"/>
          <w:szCs w:val="21"/>
        </w:rPr>
        <w:t>简名：支持录入设备简名，方便录单和报表查询等快速检索设备。</w:t>
      </w:r>
    </w:p>
    <w:p w:rsidR="00C34EB5" w:rsidRPr="0037086D" w:rsidRDefault="00C34EB5" w:rsidP="009D4A9E">
      <w:pPr>
        <w:numPr>
          <w:ilvl w:val="0"/>
          <w:numId w:val="457"/>
        </w:numPr>
        <w:rPr>
          <w:rFonts w:cstheme="minorEastAsia"/>
          <w:szCs w:val="21"/>
        </w:rPr>
      </w:pPr>
      <w:r w:rsidRPr="0037086D">
        <w:rPr>
          <w:rFonts w:cstheme="minorEastAsia" w:hint="eastAsia"/>
          <w:szCs w:val="21"/>
        </w:rPr>
        <w:t>拼音码：系统可根据“名称”自动生成，也可以手动修改。</w:t>
      </w:r>
    </w:p>
    <w:p w:rsidR="00C34EB5" w:rsidRPr="0037086D" w:rsidRDefault="00C34EB5" w:rsidP="009D4A9E">
      <w:pPr>
        <w:numPr>
          <w:ilvl w:val="0"/>
          <w:numId w:val="457"/>
        </w:numPr>
        <w:rPr>
          <w:rFonts w:cstheme="minorEastAsia"/>
          <w:szCs w:val="21"/>
        </w:rPr>
      </w:pPr>
      <w:r w:rsidRPr="0037086D">
        <w:rPr>
          <w:rFonts w:cstheme="minorEastAsia" w:hint="eastAsia"/>
          <w:szCs w:val="21"/>
        </w:rPr>
        <w:t>规格、型号：设备的规格型号信息。</w:t>
      </w:r>
    </w:p>
    <w:p w:rsidR="00C34EB5" w:rsidRPr="0037086D" w:rsidRDefault="00C34EB5" w:rsidP="009D4A9E">
      <w:pPr>
        <w:numPr>
          <w:ilvl w:val="0"/>
          <w:numId w:val="457"/>
        </w:numPr>
        <w:rPr>
          <w:rFonts w:cstheme="minorEastAsia"/>
          <w:szCs w:val="21"/>
        </w:rPr>
      </w:pPr>
      <w:r w:rsidRPr="0037086D">
        <w:rPr>
          <w:rFonts w:cstheme="minorEastAsia" w:hint="eastAsia"/>
          <w:szCs w:val="21"/>
        </w:rPr>
        <w:t>使用人、所属部门：设备的使用者和所属部门，使用者关联职员档案，所属部门关联部门档案。</w:t>
      </w:r>
    </w:p>
    <w:p w:rsidR="00C34EB5" w:rsidRPr="0037086D" w:rsidRDefault="00C34EB5" w:rsidP="009D4A9E">
      <w:pPr>
        <w:numPr>
          <w:ilvl w:val="0"/>
          <w:numId w:val="457"/>
        </w:numPr>
        <w:rPr>
          <w:rFonts w:cstheme="minorEastAsia"/>
          <w:szCs w:val="21"/>
        </w:rPr>
      </w:pPr>
      <w:r w:rsidRPr="0037086D">
        <w:rPr>
          <w:rFonts w:cstheme="minorEastAsia" w:hint="eastAsia"/>
          <w:szCs w:val="21"/>
        </w:rPr>
        <w:t>使用状况：设置当前使用状况，</w:t>
      </w:r>
      <w:r w:rsidRPr="0037086D">
        <w:rPr>
          <w:rFonts w:hint="eastAsia"/>
        </w:rPr>
        <w:t>预制名称为（生产用、非生产用、未使用、不需用、出租、融资租赁），支持手动添加。</w:t>
      </w:r>
    </w:p>
    <w:p w:rsidR="00C34EB5" w:rsidRPr="0037086D" w:rsidRDefault="00C34EB5" w:rsidP="009D4A9E">
      <w:pPr>
        <w:numPr>
          <w:ilvl w:val="0"/>
          <w:numId w:val="457"/>
        </w:numPr>
        <w:rPr>
          <w:rFonts w:cstheme="minorEastAsia"/>
          <w:szCs w:val="21"/>
        </w:rPr>
      </w:pPr>
      <w:r w:rsidRPr="0037086D">
        <w:rPr>
          <w:rFonts w:cstheme="minorEastAsia" w:hint="eastAsia"/>
          <w:szCs w:val="21"/>
        </w:rPr>
        <w:t>存放位置：记录设备当前存放位置</w:t>
      </w:r>
    </w:p>
    <w:p w:rsidR="00C34EB5" w:rsidRPr="0037086D" w:rsidRDefault="00C34EB5" w:rsidP="009D4A9E">
      <w:pPr>
        <w:numPr>
          <w:ilvl w:val="0"/>
          <w:numId w:val="457"/>
        </w:numPr>
        <w:rPr>
          <w:rFonts w:cstheme="minorEastAsia"/>
          <w:szCs w:val="21"/>
        </w:rPr>
      </w:pPr>
      <w:r w:rsidRPr="0037086D">
        <w:rPr>
          <w:rFonts w:cstheme="minorEastAsia" w:hint="eastAsia"/>
          <w:szCs w:val="21"/>
        </w:rPr>
        <w:t>入账日期：记录设备购入日期</w:t>
      </w:r>
    </w:p>
    <w:p w:rsidR="00C34EB5" w:rsidRPr="0037086D" w:rsidRDefault="00C34EB5" w:rsidP="009D4A9E">
      <w:pPr>
        <w:numPr>
          <w:ilvl w:val="0"/>
          <w:numId w:val="457"/>
        </w:numPr>
        <w:rPr>
          <w:rFonts w:cstheme="minorEastAsia"/>
          <w:szCs w:val="21"/>
        </w:rPr>
      </w:pPr>
      <w:r w:rsidRPr="0037086D">
        <w:rPr>
          <w:rFonts w:cstheme="minorEastAsia" w:hint="eastAsia"/>
          <w:szCs w:val="21"/>
        </w:rPr>
        <w:t>说明：字符长度256个字符(其它的基本信息同理)。</w:t>
      </w:r>
    </w:p>
    <w:p w:rsidR="00C34EB5" w:rsidRPr="0037086D" w:rsidRDefault="00C34EB5" w:rsidP="004E3D77">
      <w:pPr>
        <w:pStyle w:val="4"/>
        <w:rPr>
          <w:b/>
        </w:rPr>
      </w:pPr>
      <w:bookmarkStart w:id="785" w:name="_Toc137544347"/>
      <w:bookmarkStart w:id="786" w:name="_Toc142640612"/>
      <w:bookmarkStart w:id="787" w:name="_Toc146530806"/>
      <w:r w:rsidRPr="0037086D">
        <w:rPr>
          <w:rFonts w:hint="eastAsia"/>
        </w:rPr>
        <w:t>工序档案</w:t>
      </w:r>
      <w:bookmarkEnd w:id="785"/>
      <w:bookmarkEnd w:id="786"/>
      <w:bookmarkEnd w:id="787"/>
    </w:p>
    <w:p w:rsidR="00C34EB5" w:rsidRPr="0037086D" w:rsidRDefault="00C34EB5" w:rsidP="00C34EB5">
      <w:r w:rsidRPr="0037086D">
        <w:rPr>
          <w:noProof/>
        </w:rPr>
        <w:drawing>
          <wp:inline distT="0" distB="0" distL="0" distR="0" wp14:anchorId="2FFC0B2F" wp14:editId="7345C99C">
            <wp:extent cx="4071600" cy="1800000"/>
            <wp:effectExtent l="0" t="0" r="5715"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记录工厂的加工工序信息，即生产产成品的各个加工环节。</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numPr>
          <w:ilvl w:val="0"/>
          <w:numId w:val="458"/>
        </w:numPr>
        <w:ind w:firstLine="0"/>
        <w:rPr>
          <w:rFonts w:cstheme="minorEastAsia"/>
          <w:bCs/>
          <w:szCs w:val="21"/>
        </w:rPr>
      </w:pPr>
      <w:r w:rsidRPr="0037086D">
        <w:rPr>
          <w:rFonts w:cstheme="minorEastAsia" w:hint="eastAsia"/>
          <w:bCs/>
          <w:szCs w:val="21"/>
        </w:rPr>
        <w:t>功能按钮说明：</w:t>
      </w:r>
    </w:p>
    <w:p w:rsidR="00C34EB5" w:rsidRPr="0037086D" w:rsidRDefault="00C34EB5" w:rsidP="009D4A9E">
      <w:pPr>
        <w:numPr>
          <w:ilvl w:val="0"/>
          <w:numId w:val="459"/>
        </w:numPr>
        <w:rPr>
          <w:rFonts w:cstheme="minorEastAsia"/>
          <w:szCs w:val="21"/>
        </w:rPr>
      </w:pPr>
      <w:r w:rsidRPr="0037086D">
        <w:rPr>
          <w:rFonts w:cstheme="minorEastAsia" w:hint="eastAsia"/>
          <w:szCs w:val="21"/>
        </w:rPr>
        <w:t>新增--空白新增：空白新增一条工序档案。如果光标定位的工序编号末位为数字，那么新增时，工序编号的最末位会自动累计加1。</w:t>
      </w:r>
    </w:p>
    <w:p w:rsidR="00C34EB5" w:rsidRPr="0037086D" w:rsidRDefault="00C34EB5" w:rsidP="009D4A9E">
      <w:pPr>
        <w:numPr>
          <w:ilvl w:val="0"/>
          <w:numId w:val="459"/>
        </w:numPr>
        <w:rPr>
          <w:rFonts w:cstheme="minorEastAsia"/>
          <w:szCs w:val="21"/>
        </w:rPr>
      </w:pPr>
      <w:r w:rsidRPr="0037086D">
        <w:rPr>
          <w:rFonts w:cstheme="minorEastAsia" w:hint="eastAsia"/>
          <w:szCs w:val="21"/>
        </w:rPr>
        <w:t>新增--复制新增：新增一条工序档案时，将光标定位的工序档案中的基本信息全部复制到新增的这条工序档案中。如果光标定位的工序编号末位为数字，那么新增时，工序编号的最末位会自动累计加1。</w:t>
      </w:r>
    </w:p>
    <w:p w:rsidR="00C34EB5" w:rsidRPr="0037086D" w:rsidRDefault="00C34EB5" w:rsidP="009D4A9E">
      <w:pPr>
        <w:numPr>
          <w:ilvl w:val="0"/>
          <w:numId w:val="459"/>
        </w:numPr>
        <w:rPr>
          <w:rFonts w:cstheme="minorEastAsia"/>
          <w:szCs w:val="21"/>
        </w:rPr>
      </w:pPr>
      <w:r w:rsidRPr="0037086D">
        <w:rPr>
          <w:rFonts w:cstheme="minorEastAsia" w:hint="eastAsia"/>
          <w:szCs w:val="21"/>
        </w:rPr>
        <w:t>修改：修改选中的某一条工序档案的基本信息。</w:t>
      </w:r>
    </w:p>
    <w:p w:rsidR="00C34EB5" w:rsidRPr="0037086D" w:rsidRDefault="00C34EB5" w:rsidP="009D4A9E">
      <w:pPr>
        <w:numPr>
          <w:ilvl w:val="0"/>
          <w:numId w:val="459"/>
        </w:numPr>
        <w:rPr>
          <w:rFonts w:cstheme="minorEastAsia"/>
          <w:szCs w:val="21"/>
        </w:rPr>
      </w:pPr>
      <w:r w:rsidRPr="0037086D">
        <w:rPr>
          <w:rFonts w:cstheme="minorEastAsia" w:hint="eastAsia"/>
          <w:szCs w:val="21"/>
        </w:rPr>
        <w:t>新增下级：在所选中的某一条工序档案下添加它的子节点工序档案。可针对父节点和未使用的子节点操作。</w:t>
      </w:r>
    </w:p>
    <w:p w:rsidR="00C34EB5" w:rsidRPr="0037086D" w:rsidRDefault="00C34EB5" w:rsidP="009D4A9E">
      <w:pPr>
        <w:numPr>
          <w:ilvl w:val="0"/>
          <w:numId w:val="459"/>
        </w:numPr>
        <w:rPr>
          <w:rFonts w:cstheme="minorEastAsia"/>
          <w:szCs w:val="21"/>
        </w:rPr>
      </w:pPr>
      <w:r w:rsidRPr="0037086D">
        <w:rPr>
          <w:rFonts w:cstheme="minorEastAsia" w:hint="eastAsia"/>
          <w:szCs w:val="21"/>
        </w:rPr>
        <w:t>线性列表：显示所有工序档案或某一类工序档案的最子级的工序档案信息列表。</w:t>
      </w:r>
    </w:p>
    <w:p w:rsidR="00C34EB5" w:rsidRPr="0037086D" w:rsidRDefault="00C34EB5" w:rsidP="009D4A9E">
      <w:pPr>
        <w:numPr>
          <w:ilvl w:val="0"/>
          <w:numId w:val="459"/>
        </w:numPr>
        <w:rPr>
          <w:rFonts w:cstheme="minorEastAsia"/>
          <w:szCs w:val="21"/>
        </w:rPr>
      </w:pPr>
      <w:r w:rsidRPr="0037086D">
        <w:rPr>
          <w:rFonts w:cstheme="minorEastAsia" w:hint="eastAsia"/>
          <w:szCs w:val="21"/>
        </w:rPr>
        <w:t>停用：将已经不需要使用的工序档案停用，使其在系统中暂时无法应用，减少累赘信息。</w:t>
      </w:r>
    </w:p>
    <w:p w:rsidR="00C34EB5" w:rsidRPr="0037086D" w:rsidRDefault="00C34EB5" w:rsidP="009D4A9E">
      <w:pPr>
        <w:numPr>
          <w:ilvl w:val="0"/>
          <w:numId w:val="459"/>
        </w:numPr>
        <w:rPr>
          <w:rFonts w:cstheme="minorEastAsia"/>
          <w:szCs w:val="21"/>
        </w:rPr>
      </w:pPr>
      <w:r w:rsidRPr="0037086D">
        <w:rPr>
          <w:rFonts w:cstheme="minorEastAsia" w:hint="eastAsia"/>
          <w:szCs w:val="21"/>
        </w:rPr>
        <w:lastRenderedPageBreak/>
        <w:t>停用--启用：针对已经停用的工序档案，点击该按钮将其取消停用，恢复启用。</w:t>
      </w:r>
    </w:p>
    <w:p w:rsidR="00C34EB5" w:rsidRPr="0037086D" w:rsidRDefault="00C34EB5" w:rsidP="009D4A9E">
      <w:pPr>
        <w:numPr>
          <w:ilvl w:val="0"/>
          <w:numId w:val="459"/>
        </w:numPr>
        <w:rPr>
          <w:rFonts w:cstheme="minorEastAsia"/>
          <w:szCs w:val="21"/>
        </w:rPr>
      </w:pPr>
      <w:r w:rsidRPr="0037086D">
        <w:rPr>
          <w:rFonts w:cstheme="minorEastAsia" w:hint="eastAsia"/>
          <w:szCs w:val="21"/>
        </w:rPr>
        <w:t>停用--显示停用资料：为提升系统运行效率，减少累赘信息，系统默认不显示已经停用的工序档案。若需查看停用的工序档案可点击该按钮。</w:t>
      </w:r>
    </w:p>
    <w:p w:rsidR="00C34EB5" w:rsidRPr="0037086D" w:rsidRDefault="00C34EB5" w:rsidP="009D4A9E">
      <w:pPr>
        <w:numPr>
          <w:ilvl w:val="0"/>
          <w:numId w:val="459"/>
        </w:numPr>
        <w:rPr>
          <w:rFonts w:cstheme="minorEastAsia"/>
          <w:szCs w:val="21"/>
        </w:rPr>
      </w:pPr>
      <w:r w:rsidRPr="0037086D">
        <w:rPr>
          <w:rFonts w:cstheme="minorEastAsia" w:hint="eastAsia"/>
          <w:szCs w:val="21"/>
        </w:rPr>
        <w:t>删除：单个删除未被使用，且不需使用的工序档案。此操作为“物理删除”，不可恢复，请谨慎操作！</w:t>
      </w:r>
    </w:p>
    <w:p w:rsidR="00C34EB5" w:rsidRPr="0037086D" w:rsidRDefault="00C34EB5" w:rsidP="009D4A9E">
      <w:pPr>
        <w:numPr>
          <w:ilvl w:val="0"/>
          <w:numId w:val="459"/>
        </w:numPr>
        <w:rPr>
          <w:rFonts w:cstheme="minorEastAsia"/>
          <w:szCs w:val="21"/>
        </w:rPr>
      </w:pPr>
      <w:r w:rsidRPr="0037086D">
        <w:rPr>
          <w:rFonts w:cstheme="minorEastAsia" w:hint="eastAsia"/>
          <w:szCs w:val="21"/>
        </w:rPr>
        <w:t>删除--删除全部停用：可批量删除当前查询条件内，并且当前操作员权限范围内的所有已经停用的工序档案。此操作为“物理删除”，不可恢复，请谨慎操作！</w:t>
      </w:r>
    </w:p>
    <w:p w:rsidR="00C34EB5" w:rsidRPr="0037086D" w:rsidRDefault="00C34EB5" w:rsidP="009D4A9E">
      <w:pPr>
        <w:numPr>
          <w:ilvl w:val="0"/>
          <w:numId w:val="459"/>
        </w:numPr>
        <w:rPr>
          <w:rFonts w:cstheme="minorEastAsia"/>
          <w:szCs w:val="21"/>
        </w:rPr>
      </w:pPr>
      <w:r w:rsidRPr="0037086D">
        <w:rPr>
          <w:rFonts w:cstheme="minorEastAsia" w:hint="eastAsia"/>
          <w:szCs w:val="21"/>
        </w:rPr>
        <w:t>打印：支持打印工序档案。</w:t>
      </w:r>
    </w:p>
    <w:p w:rsidR="00C34EB5" w:rsidRPr="0037086D" w:rsidRDefault="00C34EB5" w:rsidP="009D4A9E">
      <w:pPr>
        <w:numPr>
          <w:ilvl w:val="0"/>
          <w:numId w:val="459"/>
        </w:numPr>
        <w:rPr>
          <w:rFonts w:cstheme="minorEastAsia"/>
          <w:szCs w:val="21"/>
        </w:rPr>
      </w:pPr>
      <w:r w:rsidRPr="0037086D">
        <w:rPr>
          <w:rFonts w:cstheme="minorEastAsia" w:hint="eastAsia"/>
          <w:szCs w:val="21"/>
        </w:rPr>
        <w:t>搜索：可通过工序档案相关基本信息检索工序档案。</w:t>
      </w:r>
    </w:p>
    <w:p w:rsidR="00C34EB5" w:rsidRPr="0037086D" w:rsidRDefault="00C34EB5" w:rsidP="009D4A9E">
      <w:pPr>
        <w:numPr>
          <w:ilvl w:val="0"/>
          <w:numId w:val="459"/>
        </w:numPr>
        <w:rPr>
          <w:rFonts w:cstheme="minorEastAsia"/>
          <w:szCs w:val="21"/>
        </w:rPr>
      </w:pPr>
      <w:r w:rsidRPr="0037086D">
        <w:rPr>
          <w:rFonts w:cstheme="minorEastAsia" w:hint="eastAsia"/>
          <w:szCs w:val="21"/>
        </w:rPr>
        <w:t>上一层：针对有多层级节点的工序档案，可转到所选工序档案的父类所在的层级。</w:t>
      </w:r>
    </w:p>
    <w:p w:rsidR="00C34EB5" w:rsidRPr="0037086D" w:rsidRDefault="00C34EB5" w:rsidP="009D4A9E">
      <w:pPr>
        <w:numPr>
          <w:ilvl w:val="0"/>
          <w:numId w:val="459"/>
        </w:numPr>
        <w:rPr>
          <w:rFonts w:cstheme="minorEastAsia"/>
          <w:szCs w:val="21"/>
        </w:rPr>
      </w:pPr>
      <w:r w:rsidRPr="0037086D">
        <w:rPr>
          <w:rFonts w:cstheme="minorEastAsia" w:hint="eastAsia"/>
          <w:szCs w:val="21"/>
        </w:rPr>
        <w:t>下一层：针对有多层级节点的工序档案，可转到所选工序档案的子类所在的层级。</w:t>
      </w:r>
    </w:p>
    <w:p w:rsidR="00C34EB5" w:rsidRPr="0037086D" w:rsidRDefault="00C34EB5" w:rsidP="009D4A9E">
      <w:pPr>
        <w:numPr>
          <w:ilvl w:val="0"/>
          <w:numId w:val="459"/>
        </w:numPr>
        <w:rPr>
          <w:rFonts w:cstheme="minorEastAsia"/>
          <w:szCs w:val="21"/>
        </w:rPr>
      </w:pPr>
      <w:r w:rsidRPr="0037086D">
        <w:rPr>
          <w:rFonts w:cstheme="minorEastAsia" w:hint="eastAsia"/>
          <w:szCs w:val="21"/>
        </w:rPr>
        <w:t>导入：支持通过Excel导入工序档案。</w:t>
      </w:r>
    </w:p>
    <w:p w:rsidR="00C34EB5" w:rsidRPr="0037086D" w:rsidRDefault="00C34EB5" w:rsidP="009D4A9E">
      <w:pPr>
        <w:numPr>
          <w:ilvl w:val="0"/>
          <w:numId w:val="459"/>
        </w:numPr>
        <w:rPr>
          <w:rFonts w:cstheme="minorEastAsia"/>
          <w:szCs w:val="21"/>
        </w:rPr>
      </w:pPr>
      <w:r w:rsidRPr="0037086D">
        <w:rPr>
          <w:rFonts w:cstheme="minorEastAsia" w:hint="eastAsia"/>
          <w:szCs w:val="21"/>
        </w:rPr>
        <w:t>导出：支持将工序档案列表导出Excel。</w:t>
      </w:r>
    </w:p>
    <w:p w:rsidR="00C34EB5" w:rsidRPr="0037086D" w:rsidRDefault="00C34EB5" w:rsidP="009D4A9E">
      <w:pPr>
        <w:numPr>
          <w:ilvl w:val="0"/>
          <w:numId w:val="458"/>
        </w:numPr>
        <w:ind w:firstLine="0"/>
        <w:rPr>
          <w:rFonts w:cstheme="minorEastAsia"/>
          <w:bCs/>
          <w:szCs w:val="21"/>
        </w:rPr>
      </w:pPr>
      <w:r w:rsidRPr="0037086D">
        <w:rPr>
          <w:rFonts w:cstheme="minorEastAsia" w:hint="eastAsia"/>
          <w:bCs/>
          <w:szCs w:val="21"/>
        </w:rPr>
        <w:t>字段说明：</w:t>
      </w:r>
    </w:p>
    <w:p w:rsidR="00C34EB5" w:rsidRPr="0037086D" w:rsidRDefault="00C34EB5" w:rsidP="009D4A9E">
      <w:pPr>
        <w:numPr>
          <w:ilvl w:val="0"/>
          <w:numId w:val="460"/>
        </w:numPr>
        <w:rPr>
          <w:rFonts w:cstheme="minorEastAsia"/>
          <w:szCs w:val="21"/>
        </w:rPr>
      </w:pPr>
      <w:r w:rsidRPr="0037086D">
        <w:rPr>
          <w:rFonts w:cstheme="minorEastAsia" w:hint="eastAsia"/>
          <w:szCs w:val="21"/>
        </w:rPr>
        <w:t>编号、名称：字符长度200个字符(其它的基本信息同理)；</w:t>
      </w:r>
    </w:p>
    <w:p w:rsidR="00C34EB5" w:rsidRPr="0037086D" w:rsidRDefault="00C34EB5" w:rsidP="009D4A9E">
      <w:pPr>
        <w:numPr>
          <w:ilvl w:val="0"/>
          <w:numId w:val="460"/>
        </w:numPr>
        <w:rPr>
          <w:rFonts w:cstheme="minorEastAsia"/>
          <w:szCs w:val="21"/>
        </w:rPr>
      </w:pPr>
      <w:r w:rsidRPr="0037086D">
        <w:rPr>
          <w:rFonts w:cstheme="minorEastAsia" w:hint="eastAsia"/>
          <w:szCs w:val="21"/>
        </w:rPr>
        <w:t>简名：支持录入工序简名，方便录单和报表查询等快速检索工序。</w:t>
      </w:r>
    </w:p>
    <w:p w:rsidR="00C34EB5" w:rsidRPr="0037086D" w:rsidRDefault="00C34EB5" w:rsidP="009D4A9E">
      <w:pPr>
        <w:numPr>
          <w:ilvl w:val="0"/>
          <w:numId w:val="460"/>
        </w:numPr>
        <w:rPr>
          <w:rFonts w:cstheme="minorEastAsia"/>
          <w:szCs w:val="21"/>
        </w:rPr>
      </w:pPr>
      <w:r w:rsidRPr="0037086D">
        <w:rPr>
          <w:rFonts w:cstheme="minorEastAsia" w:hint="eastAsia"/>
          <w:szCs w:val="21"/>
        </w:rPr>
        <w:t>拼音码：系统可根据“名称”自动生成，也可以手动修改。</w:t>
      </w:r>
    </w:p>
    <w:p w:rsidR="00C34EB5" w:rsidRPr="0037086D" w:rsidRDefault="00C34EB5" w:rsidP="009D4A9E">
      <w:pPr>
        <w:numPr>
          <w:ilvl w:val="0"/>
          <w:numId w:val="460"/>
        </w:numPr>
        <w:rPr>
          <w:rFonts w:cstheme="minorEastAsia"/>
          <w:szCs w:val="21"/>
        </w:rPr>
      </w:pPr>
      <w:r w:rsidRPr="0037086D">
        <w:rPr>
          <w:rFonts w:cstheme="minorEastAsia" w:hint="eastAsia"/>
          <w:szCs w:val="21"/>
        </w:rPr>
        <w:t>工作组名称：记录加工当前工序的默认工作组。</w:t>
      </w:r>
    </w:p>
    <w:p w:rsidR="00C34EB5" w:rsidRPr="0037086D" w:rsidRDefault="00C34EB5" w:rsidP="009D4A9E">
      <w:pPr>
        <w:numPr>
          <w:ilvl w:val="0"/>
          <w:numId w:val="460"/>
        </w:numPr>
        <w:rPr>
          <w:rFonts w:cstheme="minorEastAsia"/>
          <w:szCs w:val="21"/>
        </w:rPr>
      </w:pPr>
      <w:r w:rsidRPr="0037086D">
        <w:rPr>
          <w:rFonts w:cstheme="minorEastAsia" w:hint="eastAsia"/>
          <w:szCs w:val="21"/>
        </w:rPr>
        <w:t>车间名称：记录加工当前工序的默认生产车间。</w:t>
      </w:r>
    </w:p>
    <w:p w:rsidR="00C34EB5" w:rsidRPr="0037086D" w:rsidRDefault="00C34EB5" w:rsidP="009D4A9E">
      <w:pPr>
        <w:numPr>
          <w:ilvl w:val="0"/>
          <w:numId w:val="460"/>
        </w:numPr>
        <w:rPr>
          <w:rFonts w:cstheme="minorEastAsia"/>
          <w:szCs w:val="21"/>
        </w:rPr>
      </w:pPr>
      <w:r w:rsidRPr="0037086D">
        <w:rPr>
          <w:rFonts w:cstheme="minorEastAsia" w:hint="eastAsia"/>
          <w:szCs w:val="21"/>
        </w:rPr>
        <w:t>准备工时、标准工时：记录当前工序的默认加工前准备时间，工序标准工时。</w:t>
      </w:r>
    </w:p>
    <w:p w:rsidR="00C34EB5" w:rsidRPr="0037086D" w:rsidRDefault="00C34EB5" w:rsidP="009D4A9E">
      <w:pPr>
        <w:numPr>
          <w:ilvl w:val="0"/>
          <w:numId w:val="460"/>
        </w:numPr>
        <w:rPr>
          <w:rFonts w:cstheme="minorEastAsia"/>
          <w:szCs w:val="21"/>
        </w:rPr>
      </w:pPr>
      <w:r w:rsidRPr="0037086D">
        <w:rPr>
          <w:rFonts w:cstheme="minorEastAsia" w:hint="eastAsia"/>
          <w:szCs w:val="21"/>
        </w:rPr>
        <w:t>计价方式：选择当前工序的默认计价方式（计时、计件）</w:t>
      </w:r>
    </w:p>
    <w:p w:rsidR="00C34EB5" w:rsidRPr="0037086D" w:rsidRDefault="00C34EB5" w:rsidP="009D4A9E">
      <w:pPr>
        <w:numPr>
          <w:ilvl w:val="0"/>
          <w:numId w:val="460"/>
        </w:numPr>
        <w:rPr>
          <w:rFonts w:cstheme="minorEastAsia"/>
          <w:szCs w:val="21"/>
        </w:rPr>
      </w:pPr>
      <w:r w:rsidRPr="0037086D">
        <w:rPr>
          <w:rFonts w:cstheme="minorEastAsia" w:hint="eastAsia"/>
          <w:szCs w:val="21"/>
        </w:rPr>
        <w:t>单位工时工资：记录工序计价方式为计时时的默认单位工时工资。</w:t>
      </w:r>
    </w:p>
    <w:p w:rsidR="00C34EB5" w:rsidRPr="0037086D" w:rsidRDefault="00C34EB5" w:rsidP="009D4A9E">
      <w:pPr>
        <w:numPr>
          <w:ilvl w:val="0"/>
          <w:numId w:val="460"/>
        </w:numPr>
        <w:rPr>
          <w:rFonts w:cstheme="minorEastAsia"/>
          <w:szCs w:val="21"/>
        </w:rPr>
      </w:pPr>
      <w:r w:rsidRPr="0037086D">
        <w:rPr>
          <w:rFonts w:cstheme="minorEastAsia" w:hint="eastAsia"/>
          <w:szCs w:val="21"/>
        </w:rPr>
        <w:t>基本单位工资：记录工序计价方式为计件时的默认基本单位数量工资。</w:t>
      </w:r>
    </w:p>
    <w:p w:rsidR="00C34EB5" w:rsidRPr="0037086D" w:rsidRDefault="00C34EB5" w:rsidP="009D4A9E">
      <w:pPr>
        <w:numPr>
          <w:ilvl w:val="0"/>
          <w:numId w:val="460"/>
        </w:numPr>
        <w:rPr>
          <w:rFonts w:cstheme="minorEastAsia"/>
          <w:szCs w:val="21"/>
        </w:rPr>
      </w:pPr>
      <w:r w:rsidRPr="0037086D">
        <w:rPr>
          <w:rFonts w:cstheme="minorEastAsia" w:hint="eastAsia"/>
          <w:szCs w:val="21"/>
        </w:rPr>
        <w:t>设备名称：记录加工当前工序的默认设备。</w:t>
      </w:r>
    </w:p>
    <w:p w:rsidR="00C34EB5" w:rsidRPr="0037086D" w:rsidRDefault="00C34EB5" w:rsidP="009D4A9E">
      <w:pPr>
        <w:numPr>
          <w:ilvl w:val="0"/>
          <w:numId w:val="460"/>
        </w:numPr>
        <w:rPr>
          <w:rFonts w:cstheme="minorEastAsia"/>
          <w:szCs w:val="21"/>
        </w:rPr>
      </w:pPr>
      <w:r w:rsidRPr="0037086D">
        <w:rPr>
          <w:rFonts w:cstheme="minorEastAsia" w:hint="eastAsia"/>
          <w:szCs w:val="21"/>
        </w:rPr>
        <w:t>备注：字符长度256个字符(其它的基本信息同理)。</w:t>
      </w:r>
    </w:p>
    <w:p w:rsidR="00C34EB5" w:rsidRPr="0037086D" w:rsidRDefault="00C34EB5" w:rsidP="004E3D77">
      <w:pPr>
        <w:pStyle w:val="4"/>
        <w:rPr>
          <w:b/>
        </w:rPr>
      </w:pPr>
      <w:bookmarkStart w:id="788" w:name="_Toc137544348"/>
      <w:bookmarkStart w:id="789" w:name="_Toc142640613"/>
      <w:bookmarkStart w:id="790" w:name="_Toc146530807"/>
      <w:r w:rsidRPr="0037086D">
        <w:rPr>
          <w:rFonts w:hint="eastAsia"/>
        </w:rPr>
        <w:t>工序流程设置</w:t>
      </w:r>
      <w:bookmarkEnd w:id="788"/>
      <w:bookmarkEnd w:id="789"/>
      <w:bookmarkEnd w:id="790"/>
    </w:p>
    <w:p w:rsidR="00C34EB5" w:rsidRPr="0037086D" w:rsidRDefault="00C34EB5" w:rsidP="00C34EB5">
      <w:r w:rsidRPr="0037086D">
        <w:rPr>
          <w:noProof/>
        </w:rPr>
        <w:drawing>
          <wp:inline distT="0" distB="0" distL="0" distR="0" wp14:anchorId="38B7D21B" wp14:editId="7F041FC2">
            <wp:extent cx="4071600" cy="1800000"/>
            <wp:effectExtent l="0" t="0" r="5715"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记录产成品在生产加工过程中各个工序的先后流转顺序。</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numPr>
          <w:ilvl w:val="0"/>
          <w:numId w:val="461"/>
        </w:numPr>
        <w:ind w:firstLine="0"/>
        <w:rPr>
          <w:rFonts w:cstheme="minorEastAsia"/>
          <w:bCs/>
          <w:szCs w:val="21"/>
        </w:rPr>
      </w:pPr>
      <w:r w:rsidRPr="0037086D">
        <w:rPr>
          <w:rFonts w:cstheme="minorEastAsia" w:hint="eastAsia"/>
          <w:bCs/>
          <w:szCs w:val="21"/>
        </w:rPr>
        <w:t>功能按钮说明：</w:t>
      </w:r>
    </w:p>
    <w:p w:rsidR="00C34EB5" w:rsidRPr="0037086D" w:rsidRDefault="00C34EB5" w:rsidP="009D4A9E">
      <w:pPr>
        <w:numPr>
          <w:ilvl w:val="0"/>
          <w:numId w:val="462"/>
        </w:numPr>
        <w:rPr>
          <w:rFonts w:cstheme="minorEastAsia"/>
          <w:szCs w:val="21"/>
        </w:rPr>
      </w:pPr>
      <w:r w:rsidRPr="0037086D">
        <w:rPr>
          <w:rFonts w:cstheme="minorEastAsia" w:hint="eastAsia"/>
          <w:szCs w:val="21"/>
        </w:rPr>
        <w:t>新增--空白新增：空白新增一条工序流程设置信息。如果光标定位的工序编号末位为数字，那么新增时，工序流程设置编号的最末位会自动累计加1。</w:t>
      </w:r>
    </w:p>
    <w:p w:rsidR="00C34EB5" w:rsidRPr="0037086D" w:rsidRDefault="00C34EB5" w:rsidP="009D4A9E">
      <w:pPr>
        <w:numPr>
          <w:ilvl w:val="0"/>
          <w:numId w:val="462"/>
        </w:numPr>
        <w:rPr>
          <w:rFonts w:cstheme="minorEastAsia"/>
          <w:szCs w:val="21"/>
        </w:rPr>
      </w:pPr>
      <w:r w:rsidRPr="0037086D">
        <w:rPr>
          <w:rFonts w:cstheme="minorEastAsia" w:hint="eastAsia"/>
          <w:szCs w:val="21"/>
        </w:rPr>
        <w:t>新增--复制新增：新增一条工序流程设置信息时，将光标定位的工序流程设置中的基本信息全部复制到新增的这条工序流程设置信息中。如果光标定位的工序流程设置编号末位为数字，那么新增时，工序流程设置编号的最末位会自动累计加1。</w:t>
      </w:r>
    </w:p>
    <w:p w:rsidR="00C34EB5" w:rsidRPr="0037086D" w:rsidRDefault="00C34EB5" w:rsidP="009D4A9E">
      <w:pPr>
        <w:numPr>
          <w:ilvl w:val="0"/>
          <w:numId w:val="462"/>
        </w:numPr>
        <w:rPr>
          <w:rFonts w:cstheme="minorEastAsia"/>
          <w:szCs w:val="21"/>
        </w:rPr>
      </w:pPr>
      <w:r w:rsidRPr="0037086D">
        <w:rPr>
          <w:rFonts w:cstheme="minorEastAsia" w:hint="eastAsia"/>
          <w:szCs w:val="21"/>
        </w:rPr>
        <w:t>修改：修改选中的某一条工序流程的基本信息。</w:t>
      </w:r>
    </w:p>
    <w:p w:rsidR="00C34EB5" w:rsidRPr="0037086D" w:rsidRDefault="00C34EB5" w:rsidP="009D4A9E">
      <w:pPr>
        <w:numPr>
          <w:ilvl w:val="0"/>
          <w:numId w:val="462"/>
        </w:numPr>
        <w:rPr>
          <w:rFonts w:cstheme="minorEastAsia"/>
          <w:szCs w:val="21"/>
        </w:rPr>
      </w:pPr>
      <w:r w:rsidRPr="0037086D">
        <w:rPr>
          <w:rFonts w:cstheme="minorEastAsia" w:hint="eastAsia"/>
          <w:szCs w:val="21"/>
        </w:rPr>
        <w:t>停用：将已经不需要使用的工序流程停用，使其在系统中暂时无法应用，减少累赘信息。</w:t>
      </w:r>
    </w:p>
    <w:p w:rsidR="00C34EB5" w:rsidRPr="0037086D" w:rsidRDefault="00C34EB5" w:rsidP="009D4A9E">
      <w:pPr>
        <w:numPr>
          <w:ilvl w:val="0"/>
          <w:numId w:val="462"/>
        </w:numPr>
        <w:rPr>
          <w:rFonts w:cstheme="minorEastAsia"/>
          <w:szCs w:val="21"/>
        </w:rPr>
      </w:pPr>
      <w:r w:rsidRPr="0037086D">
        <w:rPr>
          <w:rFonts w:cstheme="minorEastAsia" w:hint="eastAsia"/>
          <w:szCs w:val="21"/>
        </w:rPr>
        <w:t>停用--启用：针对已经停用的工序流程，点击该按钮将其取消停用，恢复启用。</w:t>
      </w:r>
    </w:p>
    <w:p w:rsidR="00C34EB5" w:rsidRPr="0037086D" w:rsidRDefault="00C34EB5" w:rsidP="009D4A9E">
      <w:pPr>
        <w:numPr>
          <w:ilvl w:val="0"/>
          <w:numId w:val="462"/>
        </w:numPr>
        <w:rPr>
          <w:rFonts w:cstheme="minorEastAsia"/>
          <w:szCs w:val="21"/>
        </w:rPr>
      </w:pPr>
      <w:r w:rsidRPr="0037086D">
        <w:rPr>
          <w:rFonts w:cstheme="minorEastAsia" w:hint="eastAsia"/>
          <w:szCs w:val="21"/>
        </w:rPr>
        <w:t>停用--显示停用资料：为提升系统运行效率，减少累赘信息，系统默认不显示已经停用的工序流程。若需查看停用的工序流程可点击该按钮。</w:t>
      </w:r>
    </w:p>
    <w:p w:rsidR="00C34EB5" w:rsidRPr="0037086D" w:rsidRDefault="00C34EB5" w:rsidP="009D4A9E">
      <w:pPr>
        <w:numPr>
          <w:ilvl w:val="0"/>
          <w:numId w:val="462"/>
        </w:numPr>
        <w:rPr>
          <w:rFonts w:cstheme="minorEastAsia"/>
          <w:szCs w:val="21"/>
        </w:rPr>
      </w:pPr>
      <w:r w:rsidRPr="0037086D">
        <w:rPr>
          <w:rFonts w:cstheme="minorEastAsia" w:hint="eastAsia"/>
          <w:szCs w:val="21"/>
        </w:rPr>
        <w:t>删除-批量删除：批量删除未被使用，且不需使用的工序流程。此操作为“物理删除”，</w:t>
      </w:r>
      <w:r w:rsidRPr="0037086D">
        <w:rPr>
          <w:rFonts w:cstheme="minorEastAsia" w:hint="eastAsia"/>
          <w:szCs w:val="21"/>
        </w:rPr>
        <w:lastRenderedPageBreak/>
        <w:t>不可恢复，请谨慎操作！</w:t>
      </w:r>
    </w:p>
    <w:p w:rsidR="00C34EB5" w:rsidRPr="0037086D" w:rsidRDefault="00C34EB5" w:rsidP="009D4A9E">
      <w:pPr>
        <w:numPr>
          <w:ilvl w:val="0"/>
          <w:numId w:val="462"/>
        </w:numPr>
        <w:rPr>
          <w:rFonts w:cstheme="minorEastAsia"/>
          <w:szCs w:val="21"/>
        </w:rPr>
      </w:pPr>
      <w:r w:rsidRPr="0037086D">
        <w:rPr>
          <w:rFonts w:cstheme="minorEastAsia" w:hint="eastAsia"/>
          <w:szCs w:val="21"/>
        </w:rPr>
        <w:t>删除--删除全部停用：可批量删除当前查询条件内，并且当前操作员权限范围内的所有已经停用的工序流程。此操作为“物理删除”，不可恢复，请谨慎操作！</w:t>
      </w:r>
    </w:p>
    <w:p w:rsidR="00C34EB5" w:rsidRPr="0037086D" w:rsidRDefault="00C34EB5" w:rsidP="009D4A9E">
      <w:pPr>
        <w:numPr>
          <w:ilvl w:val="0"/>
          <w:numId w:val="462"/>
        </w:numPr>
        <w:rPr>
          <w:rFonts w:cstheme="minorEastAsia"/>
          <w:szCs w:val="21"/>
        </w:rPr>
      </w:pPr>
      <w:r w:rsidRPr="0037086D">
        <w:rPr>
          <w:rFonts w:cstheme="minorEastAsia" w:hint="eastAsia"/>
          <w:szCs w:val="21"/>
        </w:rPr>
        <w:t>批量审核：针对选中未审核工序流程信息，可进行批量审核操作。已审核信息不允许审核。</w:t>
      </w:r>
    </w:p>
    <w:p w:rsidR="00C34EB5" w:rsidRPr="0037086D" w:rsidRDefault="00C34EB5" w:rsidP="009D4A9E">
      <w:pPr>
        <w:numPr>
          <w:ilvl w:val="0"/>
          <w:numId w:val="462"/>
        </w:numPr>
        <w:rPr>
          <w:rFonts w:cstheme="minorEastAsia"/>
          <w:szCs w:val="21"/>
        </w:rPr>
      </w:pPr>
      <w:r w:rsidRPr="0037086D">
        <w:rPr>
          <w:rFonts w:cstheme="minorEastAsia" w:hint="eastAsia"/>
          <w:szCs w:val="21"/>
        </w:rPr>
        <w:t>批量反审核：针对选中已审核工序流程信息，可进行批量反审核操作。未审核信息不允许反审核。</w:t>
      </w:r>
    </w:p>
    <w:p w:rsidR="00C34EB5" w:rsidRPr="0037086D" w:rsidRDefault="00C34EB5" w:rsidP="009D4A9E">
      <w:pPr>
        <w:numPr>
          <w:ilvl w:val="0"/>
          <w:numId w:val="462"/>
        </w:numPr>
        <w:rPr>
          <w:rFonts w:cstheme="minorEastAsia"/>
          <w:szCs w:val="21"/>
        </w:rPr>
      </w:pPr>
      <w:r w:rsidRPr="0037086D">
        <w:rPr>
          <w:rFonts w:cstheme="minorEastAsia" w:hint="eastAsia"/>
          <w:szCs w:val="21"/>
        </w:rPr>
        <w:t>打印：支持打印工序流程。</w:t>
      </w:r>
    </w:p>
    <w:p w:rsidR="00C34EB5" w:rsidRPr="0037086D" w:rsidRDefault="00C34EB5" w:rsidP="009D4A9E">
      <w:pPr>
        <w:numPr>
          <w:ilvl w:val="0"/>
          <w:numId w:val="462"/>
        </w:numPr>
        <w:rPr>
          <w:rFonts w:cstheme="minorEastAsia"/>
          <w:szCs w:val="21"/>
        </w:rPr>
      </w:pPr>
      <w:r w:rsidRPr="0037086D">
        <w:rPr>
          <w:rFonts w:cstheme="minorEastAsia" w:hint="eastAsia"/>
          <w:szCs w:val="21"/>
        </w:rPr>
        <w:t>搜索：可通过工序档案相关基本信息检索工序流程。</w:t>
      </w:r>
    </w:p>
    <w:p w:rsidR="00C34EB5" w:rsidRPr="0037086D" w:rsidRDefault="00C34EB5" w:rsidP="009D4A9E">
      <w:pPr>
        <w:numPr>
          <w:ilvl w:val="0"/>
          <w:numId w:val="462"/>
        </w:numPr>
        <w:rPr>
          <w:rFonts w:cstheme="minorEastAsia"/>
          <w:szCs w:val="21"/>
        </w:rPr>
      </w:pPr>
      <w:r w:rsidRPr="0037086D">
        <w:rPr>
          <w:rFonts w:cstheme="minorEastAsia" w:hint="eastAsia"/>
          <w:szCs w:val="21"/>
        </w:rPr>
        <w:t>导入：支持通过Excel导入工序流程。</w:t>
      </w:r>
    </w:p>
    <w:p w:rsidR="00C34EB5" w:rsidRPr="0037086D" w:rsidRDefault="00C34EB5" w:rsidP="009D4A9E">
      <w:pPr>
        <w:numPr>
          <w:ilvl w:val="0"/>
          <w:numId w:val="462"/>
        </w:numPr>
        <w:rPr>
          <w:rFonts w:cstheme="minorEastAsia"/>
          <w:szCs w:val="21"/>
        </w:rPr>
      </w:pPr>
      <w:r w:rsidRPr="0037086D">
        <w:rPr>
          <w:rFonts w:cstheme="minorEastAsia" w:hint="eastAsia"/>
          <w:szCs w:val="21"/>
        </w:rPr>
        <w:t>导出：支持将工序工序流程列表导出Excel。</w:t>
      </w:r>
    </w:p>
    <w:p w:rsidR="00C34EB5" w:rsidRPr="0037086D" w:rsidRDefault="00C34EB5" w:rsidP="009D4A9E">
      <w:pPr>
        <w:numPr>
          <w:ilvl w:val="0"/>
          <w:numId w:val="461"/>
        </w:numPr>
        <w:ind w:firstLine="0"/>
        <w:rPr>
          <w:rFonts w:cstheme="minorEastAsia"/>
          <w:bCs/>
          <w:szCs w:val="21"/>
        </w:rPr>
      </w:pPr>
      <w:r w:rsidRPr="0037086D">
        <w:rPr>
          <w:rFonts w:cstheme="minorEastAsia" w:hint="eastAsia"/>
          <w:bCs/>
          <w:szCs w:val="21"/>
        </w:rPr>
        <w:t>字段说明：</w:t>
      </w:r>
    </w:p>
    <w:p w:rsidR="00C34EB5" w:rsidRPr="0037086D" w:rsidRDefault="00C34EB5" w:rsidP="009D4A9E">
      <w:pPr>
        <w:numPr>
          <w:ilvl w:val="0"/>
          <w:numId w:val="463"/>
        </w:numPr>
        <w:rPr>
          <w:rFonts w:cstheme="minorEastAsia"/>
          <w:szCs w:val="21"/>
        </w:rPr>
      </w:pPr>
      <w:r w:rsidRPr="0037086D">
        <w:rPr>
          <w:rFonts w:cstheme="minorEastAsia" w:hint="eastAsia"/>
          <w:szCs w:val="21"/>
        </w:rPr>
        <w:t>编号、名称：字符长度200个字符(其它的基本信息同理)；</w:t>
      </w:r>
    </w:p>
    <w:p w:rsidR="00C34EB5" w:rsidRPr="0037086D" w:rsidRDefault="00C34EB5" w:rsidP="009D4A9E">
      <w:pPr>
        <w:numPr>
          <w:ilvl w:val="0"/>
          <w:numId w:val="463"/>
        </w:numPr>
        <w:rPr>
          <w:rFonts w:cstheme="minorEastAsia"/>
          <w:szCs w:val="21"/>
        </w:rPr>
      </w:pPr>
      <w:r w:rsidRPr="0037086D">
        <w:rPr>
          <w:rFonts w:cstheme="minorEastAsia" w:hint="eastAsia"/>
          <w:szCs w:val="21"/>
        </w:rPr>
        <w:t>产成品编号、名称：记录当前工序流程关联产成品，可以多选。</w:t>
      </w:r>
    </w:p>
    <w:p w:rsidR="00C34EB5" w:rsidRPr="0037086D" w:rsidRDefault="00C34EB5" w:rsidP="009D4A9E">
      <w:pPr>
        <w:numPr>
          <w:ilvl w:val="0"/>
          <w:numId w:val="463"/>
        </w:numPr>
        <w:rPr>
          <w:rFonts w:cstheme="minorEastAsia"/>
          <w:szCs w:val="21"/>
        </w:rPr>
      </w:pPr>
      <w:r w:rsidRPr="0037086D">
        <w:rPr>
          <w:rFonts w:cstheme="minorEastAsia" w:hint="eastAsia"/>
          <w:szCs w:val="21"/>
        </w:rPr>
        <w:t>启用严格工序流程管理：显示工序流程管理方式（严格、非严格）</w:t>
      </w:r>
    </w:p>
    <w:p w:rsidR="00C34EB5" w:rsidRPr="0037086D" w:rsidRDefault="00C34EB5" w:rsidP="009D4A9E">
      <w:pPr>
        <w:numPr>
          <w:ilvl w:val="0"/>
          <w:numId w:val="463"/>
        </w:numPr>
        <w:rPr>
          <w:rFonts w:cstheme="minorEastAsia"/>
          <w:szCs w:val="21"/>
        </w:rPr>
      </w:pPr>
      <w:r w:rsidRPr="0037086D">
        <w:rPr>
          <w:rFonts w:cstheme="minorEastAsia" w:hint="eastAsia"/>
          <w:szCs w:val="21"/>
        </w:rPr>
        <w:t>摘要、说明：字符长度256个字符(其它的基本信息同理)。</w:t>
      </w:r>
    </w:p>
    <w:p w:rsidR="00C34EB5" w:rsidRPr="0037086D" w:rsidRDefault="00C34EB5" w:rsidP="009D4A9E">
      <w:pPr>
        <w:numPr>
          <w:ilvl w:val="0"/>
          <w:numId w:val="463"/>
        </w:numPr>
        <w:rPr>
          <w:rFonts w:cstheme="minorEastAsia"/>
          <w:szCs w:val="21"/>
        </w:rPr>
      </w:pPr>
      <w:r w:rsidRPr="0037086D">
        <w:rPr>
          <w:rFonts w:cstheme="minorEastAsia" w:hint="eastAsia"/>
          <w:szCs w:val="21"/>
        </w:rPr>
        <w:t>加工工序：录入产成品生产加工需要的加工工序，关联工序档案。</w:t>
      </w:r>
    </w:p>
    <w:p w:rsidR="00C34EB5" w:rsidRPr="0037086D" w:rsidRDefault="00C34EB5" w:rsidP="009D4A9E">
      <w:pPr>
        <w:numPr>
          <w:ilvl w:val="0"/>
          <w:numId w:val="463"/>
        </w:numPr>
        <w:rPr>
          <w:rFonts w:cstheme="minorEastAsia"/>
          <w:szCs w:val="21"/>
        </w:rPr>
      </w:pPr>
      <w:r w:rsidRPr="0037086D">
        <w:rPr>
          <w:rFonts w:cstheme="minorEastAsia" w:hint="eastAsia"/>
          <w:szCs w:val="21"/>
        </w:rPr>
        <w:t>下一道工序：录入加工工序加工完成后移交流转的下一道工序，关联工序档案。</w:t>
      </w:r>
    </w:p>
    <w:p w:rsidR="00C34EB5" w:rsidRPr="0037086D" w:rsidRDefault="00C34EB5" w:rsidP="009D4A9E">
      <w:pPr>
        <w:numPr>
          <w:ilvl w:val="0"/>
          <w:numId w:val="463"/>
        </w:numPr>
        <w:rPr>
          <w:rFonts w:cstheme="minorEastAsia"/>
          <w:szCs w:val="21"/>
        </w:rPr>
      </w:pPr>
      <w:r w:rsidRPr="0037086D">
        <w:rPr>
          <w:rFonts w:cstheme="minorEastAsia" w:hint="eastAsia"/>
          <w:szCs w:val="21"/>
        </w:rPr>
        <w:t>工作组名称、车间名称、准备工时、标准工时、计价方式、单位工时工资、基本单位工资、设备名称：工序流程设置记录维护产成品加工工序相关数据。</w:t>
      </w:r>
    </w:p>
    <w:p w:rsidR="00C34EB5" w:rsidRPr="0037086D" w:rsidRDefault="00C34EB5" w:rsidP="009D4A9E">
      <w:pPr>
        <w:numPr>
          <w:ilvl w:val="0"/>
          <w:numId w:val="463"/>
        </w:numPr>
        <w:rPr>
          <w:rFonts w:cstheme="minorEastAsia"/>
          <w:szCs w:val="21"/>
        </w:rPr>
      </w:pPr>
      <w:r w:rsidRPr="0037086D">
        <w:rPr>
          <w:rFonts w:cstheme="minorEastAsia" w:hint="eastAsia"/>
          <w:szCs w:val="21"/>
        </w:rPr>
        <w:t>允许超额移交：设置加工工序在交接单中累计转出数量是否允许超过接收数量，不勾选时，工序接收数量≤（移交数量+工废+料废）</w:t>
      </w:r>
    </w:p>
    <w:p w:rsidR="00C34EB5" w:rsidRPr="0037086D" w:rsidRDefault="00C34EB5" w:rsidP="009D4A9E">
      <w:pPr>
        <w:numPr>
          <w:ilvl w:val="0"/>
          <w:numId w:val="463"/>
        </w:numPr>
        <w:rPr>
          <w:rFonts w:cstheme="minorEastAsia"/>
          <w:szCs w:val="21"/>
        </w:rPr>
      </w:pPr>
      <w:r w:rsidRPr="0037086D">
        <w:rPr>
          <w:rFonts w:cstheme="minorEastAsia" w:hint="eastAsia"/>
          <w:szCs w:val="21"/>
        </w:rPr>
        <w:t>负责人：产成品每道加工工序负责人，关联职员档案。</w:t>
      </w:r>
    </w:p>
    <w:p w:rsidR="00C34EB5" w:rsidRPr="0037086D" w:rsidRDefault="00C34EB5" w:rsidP="009D4A9E">
      <w:pPr>
        <w:numPr>
          <w:ilvl w:val="0"/>
          <w:numId w:val="463"/>
        </w:numPr>
        <w:rPr>
          <w:rFonts w:cstheme="minorEastAsia"/>
          <w:szCs w:val="21"/>
        </w:rPr>
      </w:pPr>
      <w:r w:rsidRPr="0037086D">
        <w:rPr>
          <w:rFonts w:cstheme="minorEastAsia" w:hint="eastAsia"/>
          <w:szCs w:val="21"/>
        </w:rPr>
        <w:t>工序指导书附件：针对产成品每一道加工工序上传加工作业指导书附件。</w:t>
      </w:r>
    </w:p>
    <w:p w:rsidR="00C34EB5" w:rsidRPr="0037086D" w:rsidRDefault="00C34EB5" w:rsidP="009D4A9E">
      <w:pPr>
        <w:numPr>
          <w:ilvl w:val="0"/>
          <w:numId w:val="463"/>
        </w:numPr>
        <w:rPr>
          <w:rFonts w:cstheme="minorEastAsia"/>
          <w:szCs w:val="21"/>
        </w:rPr>
      </w:pPr>
      <w:r w:rsidRPr="0037086D">
        <w:rPr>
          <w:rFonts w:cstheme="minorEastAsia" w:hint="eastAsia"/>
          <w:szCs w:val="21"/>
        </w:rPr>
        <w:t>备注：字符长度256个字符(其它的基本信息同理)；</w:t>
      </w:r>
    </w:p>
    <w:p w:rsidR="00C34EB5" w:rsidRPr="0037086D" w:rsidRDefault="00C34EB5" w:rsidP="004E3D77">
      <w:pPr>
        <w:pStyle w:val="3"/>
        <w:rPr>
          <w:b/>
        </w:rPr>
      </w:pPr>
      <w:bookmarkStart w:id="791" w:name="_Toc7271"/>
      <w:bookmarkStart w:id="792" w:name="_Toc137544349"/>
      <w:bookmarkStart w:id="793" w:name="_Toc142640614"/>
      <w:bookmarkStart w:id="794" w:name="_Toc146530808"/>
      <w:r w:rsidRPr="0037086D">
        <w:rPr>
          <w:rFonts w:hint="eastAsia"/>
        </w:rPr>
        <w:t>自制生产</w:t>
      </w:r>
      <w:bookmarkEnd w:id="791"/>
      <w:bookmarkEnd w:id="792"/>
      <w:bookmarkEnd w:id="793"/>
      <w:bookmarkEnd w:id="794"/>
    </w:p>
    <w:p w:rsidR="00C34EB5" w:rsidRPr="0037086D" w:rsidRDefault="00C34EB5" w:rsidP="004E3D77">
      <w:pPr>
        <w:pStyle w:val="4"/>
        <w:rPr>
          <w:b/>
        </w:rPr>
      </w:pPr>
      <w:bookmarkStart w:id="795" w:name="_Toc10388"/>
      <w:bookmarkStart w:id="796" w:name="_Toc137544350"/>
      <w:bookmarkStart w:id="797" w:name="_Toc142640615"/>
      <w:bookmarkStart w:id="798" w:name="_Toc146530809"/>
      <w:r w:rsidRPr="0037086D">
        <w:rPr>
          <w:rFonts w:hint="eastAsia"/>
        </w:rPr>
        <w:t>生产计划</w:t>
      </w:r>
      <w:bookmarkEnd w:id="795"/>
      <w:bookmarkEnd w:id="796"/>
      <w:bookmarkEnd w:id="797"/>
      <w:bookmarkEnd w:id="798"/>
    </w:p>
    <w:p w:rsidR="00C34EB5" w:rsidRPr="0037086D" w:rsidRDefault="00C34EB5" w:rsidP="00C34EB5">
      <w:pPr>
        <w:rPr>
          <w:rFonts w:cstheme="minorEastAsia"/>
          <w:szCs w:val="21"/>
        </w:rPr>
      </w:pPr>
      <w:r w:rsidRPr="0037086D">
        <w:rPr>
          <w:noProof/>
        </w:rPr>
        <w:drawing>
          <wp:inline distT="0" distB="0" distL="0" distR="0" wp14:anchorId="25399960" wp14:editId="2DBDCE6B">
            <wp:extent cx="4071600" cy="1800000"/>
            <wp:effectExtent l="0" t="0" r="5715"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生产计划单用于自制生产计划的制定，需要审核通过后才能被后续单据调用。</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D4A9E">
      <w:pPr>
        <w:numPr>
          <w:ilvl w:val="0"/>
          <w:numId w:val="237"/>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D4A9E">
      <w:pPr>
        <w:numPr>
          <w:ilvl w:val="0"/>
          <w:numId w:val="237"/>
        </w:numPr>
        <w:ind w:firstLine="0"/>
        <w:rPr>
          <w:rFonts w:cstheme="minorEastAsia"/>
          <w:szCs w:val="21"/>
        </w:rPr>
      </w:pPr>
      <w:r w:rsidRPr="0037086D">
        <w:rPr>
          <w:rFonts w:cstheme="minorEastAsia" w:hint="eastAsia"/>
          <w:szCs w:val="21"/>
        </w:rPr>
        <w:t>单据助手功能：单据操作日志；清除数量为0的商品。</w:t>
      </w:r>
    </w:p>
    <w:p w:rsidR="00C34EB5" w:rsidRPr="0037086D" w:rsidRDefault="00C34EB5" w:rsidP="009D4A9E">
      <w:pPr>
        <w:numPr>
          <w:ilvl w:val="0"/>
          <w:numId w:val="237"/>
        </w:numPr>
        <w:ind w:firstLine="0"/>
        <w:rPr>
          <w:rFonts w:cstheme="minorEastAsia"/>
          <w:szCs w:val="21"/>
        </w:rPr>
      </w:pPr>
      <w:r w:rsidRPr="0037086D">
        <w:rPr>
          <w:rFonts w:cstheme="minorEastAsia" w:hint="eastAsia"/>
          <w:szCs w:val="21"/>
        </w:rPr>
        <w:t>在制定的过程中需要包含车间、产成品、计划生产数量等关键信息。</w:t>
      </w:r>
    </w:p>
    <w:p w:rsidR="00C34EB5" w:rsidRPr="0037086D" w:rsidRDefault="00C34EB5" w:rsidP="004E3D77">
      <w:pPr>
        <w:pStyle w:val="4"/>
        <w:rPr>
          <w:b/>
        </w:rPr>
      </w:pPr>
      <w:bookmarkStart w:id="799" w:name="_Toc137544351"/>
      <w:bookmarkStart w:id="800" w:name="_Toc142640616"/>
      <w:bookmarkStart w:id="801" w:name="_Toc146530810"/>
      <w:r w:rsidRPr="0037086D">
        <w:rPr>
          <w:rFonts w:hint="eastAsia"/>
        </w:rPr>
        <w:lastRenderedPageBreak/>
        <w:t>MRP运算</w:t>
      </w:r>
      <w:bookmarkEnd w:id="799"/>
      <w:bookmarkEnd w:id="800"/>
      <w:bookmarkEnd w:id="801"/>
    </w:p>
    <w:p w:rsidR="00C34EB5" w:rsidRPr="0037086D" w:rsidRDefault="00C34EB5" w:rsidP="00C34EB5">
      <w:pPr>
        <w:rPr>
          <w:rFonts w:cstheme="minorEastAsia"/>
          <w:szCs w:val="21"/>
        </w:rPr>
      </w:pPr>
      <w:r w:rsidRPr="0037086D">
        <w:rPr>
          <w:noProof/>
        </w:rPr>
        <w:drawing>
          <wp:inline distT="0" distB="0" distL="0" distR="0" wp14:anchorId="19A83E31" wp14:editId="6666977E">
            <wp:extent cx="4071600" cy="1800000"/>
            <wp:effectExtent l="0" t="0" r="5715"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根据最终产成品所需的原材料、数量、时间、库存等信息计算后生产对应的建议。</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ind w:firstLine="420"/>
        <w:rPr>
          <w:rFonts w:cstheme="minorEastAsia"/>
          <w:szCs w:val="21"/>
        </w:rPr>
      </w:pPr>
      <w:r w:rsidRPr="0037086D">
        <w:rPr>
          <w:rFonts w:cstheme="minorEastAsia" w:hint="eastAsia"/>
          <w:szCs w:val="21"/>
        </w:rPr>
        <w:t>在MRP计算，编制出物料需求进度表以表明生产最终产品所需的零部件及原材料的准确数量和它们在生产周期内的订单发出日期和收货日期，从而为编制采购计划，控制库存量提供依据。</w:t>
      </w:r>
    </w:p>
    <w:p w:rsidR="00C34EB5" w:rsidRPr="0037086D" w:rsidRDefault="00C34EB5" w:rsidP="009D4A9E">
      <w:pPr>
        <w:numPr>
          <w:ilvl w:val="0"/>
          <w:numId w:val="238"/>
        </w:numPr>
        <w:ind w:firstLine="0"/>
        <w:rPr>
          <w:rFonts w:cstheme="minorEastAsia"/>
          <w:szCs w:val="21"/>
        </w:rPr>
      </w:pPr>
      <w:r w:rsidRPr="0037086D">
        <w:rPr>
          <w:rFonts w:cstheme="minorEastAsia" w:hint="eastAsia"/>
          <w:szCs w:val="21"/>
        </w:rPr>
        <w:t>新增：新增MRP运算。</w:t>
      </w:r>
    </w:p>
    <w:p w:rsidR="00C34EB5" w:rsidRPr="0037086D" w:rsidRDefault="00C34EB5" w:rsidP="009D4A9E">
      <w:pPr>
        <w:numPr>
          <w:ilvl w:val="0"/>
          <w:numId w:val="238"/>
        </w:numPr>
        <w:ind w:firstLine="0"/>
        <w:rPr>
          <w:rFonts w:cstheme="minorEastAsia"/>
          <w:szCs w:val="21"/>
        </w:rPr>
      </w:pPr>
      <w:r w:rsidRPr="0037086D">
        <w:rPr>
          <w:rFonts w:cstheme="minorEastAsia" w:hint="eastAsia"/>
          <w:szCs w:val="21"/>
        </w:rPr>
        <w:t>批量删除：批量删除已经保存的MRP运算单据。</w:t>
      </w:r>
    </w:p>
    <w:p w:rsidR="00C34EB5" w:rsidRPr="0037086D" w:rsidRDefault="00C34EB5" w:rsidP="009D4A9E">
      <w:pPr>
        <w:numPr>
          <w:ilvl w:val="0"/>
          <w:numId w:val="238"/>
        </w:numPr>
        <w:ind w:firstLine="0"/>
        <w:rPr>
          <w:rFonts w:cstheme="minorEastAsia"/>
          <w:szCs w:val="21"/>
        </w:rPr>
      </w:pPr>
      <w:r w:rsidRPr="0037086D">
        <w:rPr>
          <w:rFonts w:cstheme="minorEastAsia" w:hint="eastAsia"/>
          <w:szCs w:val="21"/>
        </w:rPr>
        <w:t>中止/解除中止：对已保存的MRP运算单据进行中止或解除中止。</w:t>
      </w:r>
    </w:p>
    <w:p w:rsidR="00C34EB5" w:rsidRPr="0037086D" w:rsidRDefault="00C34EB5" w:rsidP="009D4A9E">
      <w:pPr>
        <w:numPr>
          <w:ilvl w:val="0"/>
          <w:numId w:val="238"/>
        </w:numPr>
        <w:ind w:firstLine="0"/>
        <w:rPr>
          <w:rFonts w:cstheme="minorEastAsia"/>
          <w:szCs w:val="21"/>
        </w:rPr>
      </w:pPr>
      <w:r w:rsidRPr="0037086D">
        <w:rPr>
          <w:rFonts w:cstheme="minorEastAsia" w:hint="eastAsia"/>
          <w:szCs w:val="21"/>
        </w:rPr>
        <w:t>MRP运算下达建议，包括：自制生产建议（生产任务打单）、委外加工建议（委外加工任务单）、采购建议（请购单、采购订单、采购入库单）。</w:t>
      </w:r>
    </w:p>
    <w:p w:rsidR="00C34EB5" w:rsidRPr="0037086D" w:rsidRDefault="00C34EB5" w:rsidP="009D4A9E">
      <w:pPr>
        <w:numPr>
          <w:ilvl w:val="0"/>
          <w:numId w:val="238"/>
        </w:numPr>
        <w:ind w:firstLine="0"/>
        <w:rPr>
          <w:rFonts w:cstheme="minorEastAsia"/>
          <w:szCs w:val="21"/>
        </w:rPr>
      </w:pPr>
      <w:r w:rsidRPr="0037086D">
        <w:rPr>
          <w:rFonts w:cstheme="minorEastAsia" w:hint="eastAsia"/>
          <w:szCs w:val="21"/>
        </w:rPr>
        <w:t>MRP运算后，只要未保存可以调整MRP运算的相关数据及计算规则，并支持重算功能。</w:t>
      </w:r>
    </w:p>
    <w:p w:rsidR="00C34EB5" w:rsidRPr="0037086D" w:rsidRDefault="00C34EB5" w:rsidP="009D4A9E">
      <w:pPr>
        <w:numPr>
          <w:ilvl w:val="0"/>
          <w:numId w:val="238"/>
        </w:numPr>
        <w:ind w:firstLine="0"/>
        <w:rPr>
          <w:rFonts w:cstheme="minorEastAsia"/>
          <w:szCs w:val="21"/>
        </w:rPr>
      </w:pPr>
      <w:r w:rsidRPr="0037086D">
        <w:rPr>
          <w:rFonts w:cstheme="minorEastAsia" w:hint="eastAsia"/>
          <w:szCs w:val="21"/>
        </w:rPr>
        <w:t>向上取整：适用计算出相关建议数量，当数量有小数的时候对该数据进行向上取整便于数据计算，该功能在生成、委外、采购建议中均支持。</w:t>
      </w:r>
    </w:p>
    <w:p w:rsidR="00C34EB5" w:rsidRPr="0037086D" w:rsidRDefault="00C34EB5" w:rsidP="009D4A9E">
      <w:pPr>
        <w:numPr>
          <w:ilvl w:val="0"/>
          <w:numId w:val="238"/>
        </w:numPr>
        <w:ind w:firstLine="0"/>
        <w:rPr>
          <w:rFonts w:cstheme="minorEastAsia"/>
          <w:szCs w:val="21"/>
        </w:rPr>
      </w:pPr>
      <w:r w:rsidRPr="0037086D">
        <w:rPr>
          <w:rFonts w:cstheme="minorEastAsia" w:hint="eastAsia"/>
          <w:szCs w:val="21"/>
        </w:rPr>
        <w:t>最低采购量：适用计算出采购数量后，该数量未达到该商品的最低采购量，使其达到最低采购量。</w:t>
      </w:r>
    </w:p>
    <w:p w:rsidR="00C34EB5" w:rsidRPr="0037086D" w:rsidRDefault="00C34EB5" w:rsidP="009D4A9E">
      <w:pPr>
        <w:numPr>
          <w:ilvl w:val="0"/>
          <w:numId w:val="238"/>
        </w:numPr>
        <w:ind w:firstLine="0"/>
        <w:rPr>
          <w:rFonts w:cstheme="minorEastAsia"/>
          <w:szCs w:val="21"/>
        </w:rPr>
      </w:pPr>
      <w:r w:rsidRPr="0037086D">
        <w:rPr>
          <w:rFonts w:cstheme="minorEastAsia" w:hint="eastAsia"/>
          <w:szCs w:val="21"/>
        </w:rPr>
        <w:t>最低采购量整数倍：即最低采购量和向上取整合计，调整数量为最低采购量的整数倍。</w:t>
      </w:r>
    </w:p>
    <w:p w:rsidR="00C34EB5" w:rsidRPr="0037086D" w:rsidRDefault="00C34EB5" w:rsidP="009D4A9E">
      <w:pPr>
        <w:numPr>
          <w:ilvl w:val="0"/>
          <w:numId w:val="238"/>
        </w:numPr>
        <w:ind w:firstLine="0"/>
        <w:rPr>
          <w:rFonts w:cstheme="minorEastAsia"/>
          <w:szCs w:val="21"/>
        </w:rPr>
      </w:pPr>
      <w:r w:rsidRPr="0037086D">
        <w:rPr>
          <w:rFonts w:cstheme="minorEastAsia" w:hint="eastAsia"/>
          <w:szCs w:val="21"/>
        </w:rPr>
        <w:t>库存可以数量：车间库存、委外库存，在计算可以库存的时候数据更加精确。</w:t>
      </w:r>
    </w:p>
    <w:p w:rsidR="00C34EB5" w:rsidRPr="0037086D" w:rsidRDefault="00C34EB5" w:rsidP="009D4A9E">
      <w:pPr>
        <w:numPr>
          <w:ilvl w:val="0"/>
          <w:numId w:val="238"/>
        </w:numPr>
        <w:ind w:firstLine="0"/>
        <w:rPr>
          <w:rFonts w:cstheme="minorEastAsia"/>
          <w:szCs w:val="21"/>
        </w:rPr>
      </w:pPr>
      <w:r w:rsidRPr="0037086D">
        <w:rPr>
          <w:rFonts w:cstheme="minorEastAsia" w:hint="eastAsia"/>
          <w:szCs w:val="21"/>
        </w:rPr>
        <w:t>物料自由项：物料自由项在进行库存数量计算可以决定是否参与计算，在计算可以库存的时候数据更加精确。</w:t>
      </w:r>
      <w:r w:rsidR="00096164">
        <w:rPr>
          <w:rFonts w:cstheme="minorEastAsia" w:hint="eastAsia"/>
          <w:szCs w:val="21"/>
        </w:rPr>
        <w:t>启用了</w:t>
      </w:r>
      <w:r w:rsidR="00096164" w:rsidRPr="00910C30">
        <w:rPr>
          <w:rFonts w:hint="eastAsia"/>
        </w:rPr>
        <w:t>“自由项参与MRP计算(物料遵循产成品自由项)</w:t>
      </w:r>
      <w:r w:rsidR="00096164">
        <w:rPr>
          <w:rFonts w:hint="eastAsia"/>
        </w:rPr>
        <w:t>”，只要物料的自由项能继承产成品的自由项，在生成任务单</w:t>
      </w:r>
      <w:r w:rsidR="00096164" w:rsidRPr="00910C30">
        <w:rPr>
          <w:rFonts w:hint="eastAsia"/>
        </w:rPr>
        <w:t>的时候</w:t>
      </w:r>
      <w:r w:rsidR="00096164">
        <w:rPr>
          <w:rFonts w:hint="eastAsia"/>
        </w:rPr>
        <w:t>也可以</w:t>
      </w:r>
      <w:r w:rsidR="00096164" w:rsidRPr="00910C30">
        <w:rPr>
          <w:rFonts w:hint="eastAsia"/>
        </w:rPr>
        <w:t>按MRP</w:t>
      </w:r>
      <w:r w:rsidR="00096164">
        <w:rPr>
          <w:rFonts w:hint="eastAsia"/>
        </w:rPr>
        <w:t>计算出的</w:t>
      </w:r>
      <w:r w:rsidR="00096164" w:rsidRPr="00910C30">
        <w:rPr>
          <w:rFonts w:hint="eastAsia"/>
        </w:rPr>
        <w:t>自由项进行生成</w:t>
      </w:r>
      <w:r w:rsidR="00096164">
        <w:rPr>
          <w:rFonts w:hint="eastAsia"/>
        </w:rPr>
        <w:t>。</w:t>
      </w:r>
    </w:p>
    <w:p w:rsidR="00C34EB5" w:rsidRPr="0037086D" w:rsidRDefault="00C34EB5" w:rsidP="009D4A9E">
      <w:pPr>
        <w:numPr>
          <w:ilvl w:val="0"/>
          <w:numId w:val="238"/>
        </w:numPr>
        <w:ind w:firstLine="0"/>
        <w:rPr>
          <w:rFonts w:cstheme="minorEastAsia"/>
          <w:szCs w:val="21"/>
        </w:rPr>
      </w:pPr>
      <w:r w:rsidRPr="0037086D">
        <w:rPr>
          <w:rFonts w:cstheme="minorEastAsia" w:hint="eastAsia"/>
          <w:szCs w:val="21"/>
        </w:rPr>
        <w:t>合并商品：用户可以自己决定产成品、物料是否需要进行合并，以及是按“商品”维度或是“商品+自由项”的维度进行数据合并</w:t>
      </w:r>
      <w:r w:rsidR="005C4099">
        <w:rPr>
          <w:rFonts w:cstheme="minorEastAsia" w:hint="eastAsia"/>
          <w:szCs w:val="21"/>
        </w:rPr>
        <w:t>。</w:t>
      </w:r>
      <w:r w:rsidR="005C4099">
        <w:rPr>
          <w:rFonts w:hint="eastAsia"/>
        </w:rPr>
        <w:t>并且在</w:t>
      </w:r>
      <w:r w:rsidR="00430343">
        <w:rPr>
          <w:rFonts w:hint="eastAsia"/>
        </w:rPr>
        <w:t>下达任务单合并相同产成品</w:t>
      </w:r>
      <w:r w:rsidR="005C4099">
        <w:rPr>
          <w:rFonts w:hint="eastAsia"/>
        </w:rPr>
        <w:t>的同时，对相同的物料进行合并</w:t>
      </w:r>
      <w:r w:rsidR="00430343">
        <w:rPr>
          <w:rFonts w:hint="eastAsia"/>
        </w:rPr>
        <w:t>。</w:t>
      </w:r>
      <w:r w:rsidRPr="0037086D">
        <w:rPr>
          <w:rFonts w:cstheme="minorEastAsia" w:hint="eastAsia"/>
          <w:szCs w:val="21"/>
        </w:rPr>
        <w:t>合并后是无法回写相关数据的。</w:t>
      </w:r>
    </w:p>
    <w:p w:rsidR="00C34EB5" w:rsidRPr="0037086D" w:rsidRDefault="00C34EB5" w:rsidP="004E3D77">
      <w:pPr>
        <w:pStyle w:val="4"/>
        <w:rPr>
          <w:b/>
        </w:rPr>
      </w:pPr>
      <w:bookmarkStart w:id="802" w:name="_Toc8520"/>
      <w:bookmarkStart w:id="803" w:name="_Toc137544352"/>
      <w:bookmarkStart w:id="804" w:name="_Toc142640617"/>
      <w:bookmarkStart w:id="805" w:name="_Toc146530811"/>
      <w:r w:rsidRPr="0037086D">
        <w:rPr>
          <w:rFonts w:hint="eastAsia"/>
        </w:rPr>
        <w:t>生产任务</w:t>
      </w:r>
      <w:bookmarkEnd w:id="802"/>
      <w:bookmarkEnd w:id="803"/>
      <w:bookmarkEnd w:id="804"/>
      <w:bookmarkEnd w:id="805"/>
    </w:p>
    <w:p w:rsidR="00C34EB5" w:rsidRPr="0037086D" w:rsidRDefault="00C34EB5" w:rsidP="00C34EB5">
      <w:pPr>
        <w:rPr>
          <w:rFonts w:cstheme="minorEastAsia"/>
          <w:bCs/>
          <w:szCs w:val="21"/>
        </w:rPr>
      </w:pPr>
      <w:r w:rsidRPr="0037086D">
        <w:rPr>
          <w:noProof/>
        </w:rPr>
        <w:drawing>
          <wp:inline distT="0" distB="0" distL="0" distR="0" wp14:anchorId="3D9C64A8" wp14:editId="33CE6463">
            <wp:extent cx="4071600" cy="1800000"/>
            <wp:effectExtent l="0" t="0" r="5715"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生产任务单用于自制生产任务的制定，需要审核通过后才能被后续单据调用。</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D4A9E">
      <w:pPr>
        <w:numPr>
          <w:ilvl w:val="0"/>
          <w:numId w:val="239"/>
        </w:numPr>
        <w:ind w:firstLine="0"/>
        <w:rPr>
          <w:rFonts w:cstheme="minorEastAsia"/>
          <w:szCs w:val="21"/>
        </w:rPr>
      </w:pPr>
      <w:r w:rsidRPr="0037086D">
        <w:rPr>
          <w:rFonts w:cstheme="minorEastAsia" w:hint="eastAsia"/>
          <w:szCs w:val="21"/>
        </w:rPr>
        <w:t>单据助手功能：单据操作日志；清除数量为0的商品。</w:t>
      </w:r>
    </w:p>
    <w:p w:rsidR="00C34EB5" w:rsidRPr="0037086D" w:rsidRDefault="00C34EB5" w:rsidP="009D4A9E">
      <w:pPr>
        <w:numPr>
          <w:ilvl w:val="0"/>
          <w:numId w:val="239"/>
        </w:numPr>
        <w:ind w:firstLine="0"/>
        <w:rPr>
          <w:rFonts w:cstheme="minorEastAsia"/>
          <w:szCs w:val="21"/>
        </w:rPr>
      </w:pPr>
      <w:r w:rsidRPr="0037086D">
        <w:rPr>
          <w:rFonts w:cstheme="minorEastAsia" w:hint="eastAsia"/>
          <w:szCs w:val="21"/>
        </w:rPr>
        <w:lastRenderedPageBreak/>
        <w:t>提供“手工录入、引入生产计划单、引入销售订单”等方式进行业务单据录入。</w:t>
      </w:r>
    </w:p>
    <w:p w:rsidR="00C34EB5" w:rsidRPr="0037086D" w:rsidRDefault="00C34EB5" w:rsidP="009D4A9E">
      <w:pPr>
        <w:numPr>
          <w:ilvl w:val="0"/>
          <w:numId w:val="239"/>
        </w:numPr>
        <w:ind w:firstLine="0"/>
        <w:rPr>
          <w:rFonts w:cstheme="minorEastAsia"/>
          <w:szCs w:val="21"/>
        </w:rPr>
      </w:pPr>
      <w:r w:rsidRPr="0037086D">
        <w:rPr>
          <w:rFonts w:cstheme="minorEastAsia" w:hint="eastAsia"/>
          <w:szCs w:val="21"/>
        </w:rPr>
        <w:t>表头“</w:t>
      </w:r>
      <w:r w:rsidRPr="0037086D">
        <w:rPr>
          <w:rFonts w:cstheme="minorEastAsia" w:hint="eastAsia"/>
          <w:szCs w:val="21"/>
        </w:rPr>
        <w:sym w:font="Wingdings 2" w:char="00A3"/>
      </w:r>
      <w:r w:rsidRPr="0037086D">
        <w:rPr>
          <w:rFonts w:cstheme="minorEastAsia" w:hint="eastAsia"/>
          <w:szCs w:val="21"/>
        </w:rPr>
        <w:t>产成品自动带出末级物料”，手工录入产成品或引入销售订单、计划单后自动在物料区带出产成品末级物料信息。</w:t>
      </w:r>
    </w:p>
    <w:p w:rsidR="00C34EB5" w:rsidRPr="0037086D" w:rsidRDefault="00C34EB5" w:rsidP="009D4A9E">
      <w:pPr>
        <w:numPr>
          <w:ilvl w:val="0"/>
          <w:numId w:val="239"/>
        </w:numPr>
        <w:ind w:firstLine="0"/>
        <w:rPr>
          <w:rFonts w:cstheme="minorEastAsia"/>
          <w:szCs w:val="21"/>
        </w:rPr>
      </w:pPr>
      <w:r w:rsidRPr="0037086D">
        <w:rPr>
          <w:rFonts w:cstheme="minorEastAsia" w:hint="eastAsia"/>
          <w:szCs w:val="21"/>
        </w:rPr>
        <w:t>表头“选产成品自动带出末级物料”，手工录入产成品或引入计划单后自动在物料区带出产成品末级物料信息。</w:t>
      </w:r>
    </w:p>
    <w:p w:rsidR="00C34EB5" w:rsidRPr="0037086D" w:rsidRDefault="00C34EB5" w:rsidP="009D4A9E">
      <w:pPr>
        <w:numPr>
          <w:ilvl w:val="0"/>
          <w:numId w:val="239"/>
        </w:numPr>
        <w:ind w:firstLine="0"/>
        <w:rPr>
          <w:rFonts w:cstheme="minorEastAsia"/>
          <w:szCs w:val="21"/>
        </w:rPr>
      </w:pPr>
      <w:r w:rsidRPr="0037086D">
        <w:rPr>
          <w:rFonts w:cstheme="minorEastAsia" w:hint="eastAsia"/>
          <w:szCs w:val="21"/>
        </w:rPr>
        <w:t>生产类型：支持“正常、工序加工、返工”，当为“工序加工、返工”的时候允许物料同产成品相同。</w:t>
      </w:r>
    </w:p>
    <w:p w:rsidR="00C34EB5" w:rsidRPr="0037086D" w:rsidRDefault="00C34EB5" w:rsidP="009D4A9E">
      <w:pPr>
        <w:numPr>
          <w:ilvl w:val="0"/>
          <w:numId w:val="239"/>
        </w:numPr>
        <w:ind w:firstLine="0"/>
        <w:rPr>
          <w:rFonts w:cstheme="minorEastAsia"/>
          <w:szCs w:val="21"/>
        </w:rPr>
      </w:pPr>
      <w:r w:rsidRPr="0037086D">
        <w:rPr>
          <w:rFonts w:cstheme="minorEastAsia" w:hint="eastAsia"/>
          <w:szCs w:val="21"/>
        </w:rPr>
        <w:t>产成品区，点击展开子级符号，可弹出展开子级列表，自定义产成品BOM展开子级物料，确认物料区产成品所属物料显示。</w:t>
      </w:r>
    </w:p>
    <w:p w:rsidR="00C34EB5" w:rsidRPr="0037086D" w:rsidRDefault="00C34EB5" w:rsidP="009D4A9E">
      <w:pPr>
        <w:numPr>
          <w:ilvl w:val="0"/>
          <w:numId w:val="239"/>
        </w:numPr>
        <w:ind w:firstLine="0"/>
        <w:rPr>
          <w:rFonts w:cstheme="minorEastAsia"/>
          <w:szCs w:val="21"/>
        </w:rPr>
      </w:pPr>
      <w:r w:rsidRPr="0037086D">
        <w:rPr>
          <w:rFonts w:hint="eastAsia"/>
        </w:rPr>
        <w:t>物料信息区，点击替代料符号，可弹出当前物料所属替代料关系列表，快速选择替代物料。</w:t>
      </w:r>
    </w:p>
    <w:p w:rsidR="00C34EB5" w:rsidRPr="0037086D" w:rsidRDefault="00C34EB5" w:rsidP="009D4A9E">
      <w:pPr>
        <w:numPr>
          <w:ilvl w:val="0"/>
          <w:numId w:val="239"/>
        </w:numPr>
        <w:ind w:firstLine="0"/>
        <w:rPr>
          <w:rFonts w:cstheme="minorEastAsia"/>
          <w:szCs w:val="21"/>
        </w:rPr>
      </w:pPr>
      <w:r w:rsidRPr="0037086D">
        <w:rPr>
          <w:rFonts w:cstheme="minorEastAsia" w:hint="eastAsia"/>
          <w:szCs w:val="21"/>
        </w:rPr>
        <w:t>产成品有“批号”、物料有“</w:t>
      </w:r>
      <w:r w:rsidRPr="0037086D">
        <w:rPr>
          <w:rFonts w:hint="eastAsia"/>
        </w:rPr>
        <w:t>生产日期、效期至、批号</w:t>
      </w:r>
      <w:r w:rsidRPr="0037086D">
        <w:rPr>
          <w:rFonts w:cstheme="minorEastAsia" w:hint="eastAsia"/>
          <w:szCs w:val="21"/>
        </w:rPr>
        <w:t>”等相关列，对于产成品可以通过销售订单进行数据继承更好的适用客户的以销定采数据正确性。</w:t>
      </w:r>
    </w:p>
    <w:p w:rsidR="00C34EB5" w:rsidRPr="0037086D" w:rsidRDefault="00C34EB5" w:rsidP="009D4A9E">
      <w:pPr>
        <w:numPr>
          <w:ilvl w:val="0"/>
          <w:numId w:val="239"/>
        </w:numPr>
        <w:ind w:firstLine="0"/>
        <w:rPr>
          <w:rFonts w:cstheme="minorEastAsia"/>
          <w:szCs w:val="21"/>
        </w:rPr>
      </w:pPr>
      <w:r w:rsidRPr="0037086D">
        <w:rPr>
          <w:rFonts w:cstheme="minorEastAsia" w:hint="eastAsia"/>
          <w:szCs w:val="21"/>
        </w:rPr>
        <w:t>引入任务单(返工)：引入任务单关联的完工验收单(次品或废品)的任务单，成为子任务单，主任务单可以对应多张子任务单，一张子任务只能对应一张主任务单。</w:t>
      </w:r>
    </w:p>
    <w:p w:rsidR="00C34EB5" w:rsidRPr="0037086D" w:rsidRDefault="00C34EB5" w:rsidP="009D4A9E">
      <w:pPr>
        <w:numPr>
          <w:ilvl w:val="0"/>
          <w:numId w:val="239"/>
        </w:numPr>
        <w:ind w:firstLine="0"/>
        <w:rPr>
          <w:rFonts w:cstheme="minorEastAsia"/>
          <w:szCs w:val="21"/>
        </w:rPr>
      </w:pPr>
      <w:r w:rsidRPr="0037086D">
        <w:rPr>
          <w:rFonts w:cstheme="minorEastAsia" w:hint="eastAsia"/>
          <w:szCs w:val="21"/>
        </w:rPr>
        <w:t>任务单工序管理：选择根据BOM来源带出产成品工序流程管理方式与编号</w:t>
      </w:r>
    </w:p>
    <w:p w:rsidR="00C34EB5" w:rsidRPr="0037086D" w:rsidRDefault="00C34EB5" w:rsidP="009D4A9E">
      <w:pPr>
        <w:numPr>
          <w:ilvl w:val="0"/>
          <w:numId w:val="239"/>
        </w:numPr>
        <w:ind w:firstLine="0"/>
        <w:rPr>
          <w:rFonts w:cstheme="minorEastAsia"/>
          <w:szCs w:val="21"/>
        </w:rPr>
      </w:pPr>
      <w:r w:rsidRPr="0037086D">
        <w:rPr>
          <w:rFonts w:cstheme="minorEastAsia" w:hint="eastAsia"/>
          <w:szCs w:val="21"/>
        </w:rPr>
        <w:t>工序流程页签：展示产成品工序流程设置数据。也可以手动添加修改。</w:t>
      </w:r>
    </w:p>
    <w:p w:rsidR="00C34EB5" w:rsidRPr="0037086D" w:rsidRDefault="00C34EB5" w:rsidP="009D4A9E">
      <w:pPr>
        <w:numPr>
          <w:ilvl w:val="0"/>
          <w:numId w:val="239"/>
        </w:numPr>
        <w:ind w:firstLine="0"/>
        <w:rPr>
          <w:rFonts w:cstheme="minorEastAsia"/>
          <w:szCs w:val="21"/>
        </w:rPr>
      </w:pPr>
      <w:r w:rsidRPr="0037086D">
        <w:rPr>
          <w:rFonts w:cstheme="minorEastAsia" w:hint="eastAsia"/>
          <w:szCs w:val="21"/>
        </w:rPr>
        <w:t>物料页签：启用工序管理时，物料可以录入所属加工工序。</w:t>
      </w:r>
    </w:p>
    <w:p w:rsidR="00C34EB5" w:rsidRPr="0037086D" w:rsidRDefault="00C34EB5" w:rsidP="009D4A9E">
      <w:pPr>
        <w:numPr>
          <w:ilvl w:val="0"/>
          <w:numId w:val="239"/>
        </w:numPr>
        <w:ind w:firstLine="0"/>
        <w:rPr>
          <w:rFonts w:cstheme="minorEastAsia"/>
          <w:szCs w:val="21"/>
        </w:rPr>
      </w:pPr>
      <w:r w:rsidRPr="0037086D">
        <w:rPr>
          <w:rFonts w:cstheme="minorEastAsia" w:hint="eastAsia"/>
          <w:szCs w:val="21"/>
        </w:rPr>
        <w:t>任务单生单：任务单支持手动快速生成下游单据，可生成派工单、工票。生产管理配置也可启用配置“任务单审核通过自动生成已审核派工单”</w:t>
      </w:r>
    </w:p>
    <w:p w:rsidR="00C34EB5" w:rsidRPr="0037086D" w:rsidRDefault="00C34EB5" w:rsidP="009D4A9E">
      <w:pPr>
        <w:numPr>
          <w:ilvl w:val="0"/>
          <w:numId w:val="239"/>
        </w:numPr>
        <w:ind w:firstLine="0"/>
        <w:rPr>
          <w:rFonts w:cstheme="minorEastAsia"/>
          <w:szCs w:val="21"/>
        </w:rPr>
      </w:pPr>
      <w:r w:rsidRPr="0037086D">
        <w:rPr>
          <w:rFonts w:cstheme="minorEastAsia" w:hint="eastAsia"/>
          <w:szCs w:val="21"/>
        </w:rPr>
        <w:t>物料信息中提供了</w:t>
      </w:r>
      <w:r w:rsidRPr="0037086D">
        <w:rPr>
          <w:rFonts w:hint="eastAsia"/>
        </w:rPr>
        <w:t>“BOM参考用量”列，用户可以便于在修改了物料数量的情况下知晓该物料的BOM参考用量。</w:t>
      </w:r>
    </w:p>
    <w:p w:rsidR="00C34EB5" w:rsidRPr="0037086D" w:rsidRDefault="00C34EB5" w:rsidP="004E3D77">
      <w:pPr>
        <w:pStyle w:val="4"/>
        <w:rPr>
          <w:b/>
        </w:rPr>
      </w:pPr>
      <w:bookmarkStart w:id="806" w:name="_Toc14245"/>
      <w:bookmarkStart w:id="807" w:name="_Toc137544353"/>
      <w:bookmarkStart w:id="808" w:name="_Toc142640618"/>
      <w:bookmarkStart w:id="809" w:name="_Toc146530812"/>
      <w:r w:rsidRPr="0037086D">
        <w:rPr>
          <w:rFonts w:hint="eastAsia"/>
        </w:rPr>
        <w:t>领料单</w:t>
      </w:r>
      <w:bookmarkEnd w:id="806"/>
      <w:bookmarkEnd w:id="807"/>
      <w:bookmarkEnd w:id="808"/>
      <w:bookmarkEnd w:id="809"/>
    </w:p>
    <w:p w:rsidR="00C34EB5" w:rsidRPr="0037086D" w:rsidRDefault="00C34EB5" w:rsidP="00C34EB5">
      <w:pPr>
        <w:rPr>
          <w:rFonts w:cstheme="minorEastAsia"/>
          <w:szCs w:val="21"/>
        </w:rPr>
      </w:pPr>
      <w:r w:rsidRPr="0037086D">
        <w:rPr>
          <w:noProof/>
        </w:rPr>
        <w:drawing>
          <wp:inline distT="0" distB="0" distL="0" distR="0" wp14:anchorId="127FA5C1" wp14:editId="4606966F">
            <wp:extent cx="4071600" cy="1800000"/>
            <wp:effectExtent l="0" t="0" r="5715"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领料单是把物料由账面库领至车间库。</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D4A9E">
      <w:pPr>
        <w:numPr>
          <w:ilvl w:val="0"/>
          <w:numId w:val="240"/>
        </w:numPr>
        <w:ind w:firstLine="0"/>
        <w:rPr>
          <w:rFonts w:cstheme="minorEastAsia"/>
          <w:szCs w:val="21"/>
        </w:rPr>
      </w:pPr>
      <w:r w:rsidRPr="0037086D">
        <w:rPr>
          <w:rFonts w:cstheme="minorEastAsia" w:hint="eastAsia"/>
          <w:szCs w:val="21"/>
        </w:rPr>
        <w:t>提供“手工录入、引入生产任务单”等方式进行业务单据录入。</w:t>
      </w:r>
    </w:p>
    <w:p w:rsidR="00C34EB5" w:rsidRPr="0037086D" w:rsidRDefault="00C34EB5" w:rsidP="009D4A9E">
      <w:pPr>
        <w:numPr>
          <w:ilvl w:val="0"/>
          <w:numId w:val="240"/>
        </w:numPr>
        <w:ind w:firstLine="0"/>
        <w:rPr>
          <w:rFonts w:cstheme="minorEastAsia"/>
          <w:szCs w:val="21"/>
        </w:rPr>
      </w:pPr>
      <w:r w:rsidRPr="0037086D">
        <w:rPr>
          <w:rFonts w:cstheme="minorEastAsia" w:hint="eastAsia"/>
          <w:szCs w:val="21"/>
        </w:rPr>
        <w:t>单据助手功能：实时库存；单据操作日志；清除数量为0的商品；刷新账面库存；修改单据；红字反冲。</w:t>
      </w:r>
    </w:p>
    <w:p w:rsidR="00C34EB5" w:rsidRPr="0037086D" w:rsidRDefault="00C34EB5" w:rsidP="009D4A9E">
      <w:pPr>
        <w:numPr>
          <w:ilvl w:val="0"/>
          <w:numId w:val="240"/>
        </w:numPr>
        <w:ind w:firstLine="0"/>
        <w:rPr>
          <w:rFonts w:cstheme="minorEastAsia"/>
          <w:szCs w:val="21"/>
        </w:rPr>
      </w:pPr>
      <w:r w:rsidRPr="0037086D">
        <w:rPr>
          <w:rFonts w:cstheme="minorEastAsia" w:hint="eastAsia"/>
          <w:szCs w:val="21"/>
        </w:rPr>
        <w:t>表头“</w:t>
      </w:r>
      <w:r w:rsidRPr="0037086D">
        <w:rPr>
          <w:rFonts w:cstheme="minorEastAsia" w:hint="eastAsia"/>
          <w:szCs w:val="21"/>
        </w:rPr>
        <w:sym w:font="Wingdings 2" w:char="00A3"/>
      </w:r>
      <w:r w:rsidRPr="0037086D">
        <w:rPr>
          <w:rFonts w:cstheme="minorEastAsia" w:hint="eastAsia"/>
          <w:szCs w:val="21"/>
        </w:rPr>
        <w:t>选产成品自动带出末级物料”，手工录入产成品后自动在物料区带出产成品末级物料信息。</w:t>
      </w:r>
    </w:p>
    <w:p w:rsidR="00C34EB5" w:rsidRPr="0037086D" w:rsidRDefault="00C34EB5" w:rsidP="009D4A9E">
      <w:pPr>
        <w:numPr>
          <w:ilvl w:val="0"/>
          <w:numId w:val="240"/>
        </w:numPr>
        <w:ind w:firstLine="0"/>
        <w:rPr>
          <w:rFonts w:cstheme="minorEastAsia"/>
          <w:szCs w:val="21"/>
        </w:rPr>
      </w:pPr>
      <w:r w:rsidRPr="0037086D">
        <w:rPr>
          <w:rFonts w:cstheme="minorEastAsia" w:hint="eastAsia"/>
          <w:szCs w:val="21"/>
        </w:rPr>
        <w:t>产成品区，点击展开子级符号，可弹出展开子级列表，自定义产成品BOM展开子级物料，确认物料区产成品所属物料显示。调上游单据产成品不可展开子级。</w:t>
      </w:r>
    </w:p>
    <w:p w:rsidR="00C34EB5" w:rsidRPr="0037086D" w:rsidRDefault="00C34EB5" w:rsidP="009D4A9E">
      <w:pPr>
        <w:numPr>
          <w:ilvl w:val="0"/>
          <w:numId w:val="240"/>
        </w:numPr>
        <w:ind w:firstLine="0"/>
        <w:rPr>
          <w:rFonts w:cstheme="minorEastAsia"/>
          <w:szCs w:val="21"/>
        </w:rPr>
      </w:pPr>
      <w:r w:rsidRPr="0037086D">
        <w:rPr>
          <w:rFonts w:cstheme="minorEastAsia" w:hint="eastAsia"/>
          <w:szCs w:val="21"/>
        </w:rPr>
        <w:t>领料套数：启用工序流程管理产成品，可以按加工工序分别领取对应物料，双击展示各工序领料套数。</w:t>
      </w:r>
    </w:p>
    <w:p w:rsidR="00C34EB5" w:rsidRDefault="00C34EB5" w:rsidP="009D4A9E">
      <w:pPr>
        <w:numPr>
          <w:ilvl w:val="0"/>
          <w:numId w:val="240"/>
        </w:numPr>
        <w:ind w:firstLine="0"/>
        <w:rPr>
          <w:rFonts w:cstheme="minorEastAsia"/>
          <w:szCs w:val="21"/>
        </w:rPr>
      </w:pPr>
      <w:r w:rsidRPr="0037086D">
        <w:rPr>
          <w:rFonts w:cstheme="minorEastAsia" w:hint="eastAsia"/>
          <w:szCs w:val="21"/>
        </w:rPr>
        <w:t>过账后账面库存减少；车间库存增加。</w:t>
      </w:r>
    </w:p>
    <w:p w:rsidR="00A54272" w:rsidRPr="0037086D" w:rsidRDefault="00A54272" w:rsidP="009D4A9E">
      <w:pPr>
        <w:numPr>
          <w:ilvl w:val="0"/>
          <w:numId w:val="240"/>
        </w:numPr>
        <w:ind w:firstLine="0"/>
        <w:rPr>
          <w:rFonts w:cstheme="minorEastAsia"/>
          <w:szCs w:val="21"/>
        </w:rPr>
      </w:pPr>
      <w:r>
        <w:rPr>
          <w:rFonts w:cstheme="minorEastAsia" w:hint="eastAsia"/>
          <w:szCs w:val="21"/>
        </w:rPr>
        <w:t>支持单据全面修改功能。</w:t>
      </w:r>
    </w:p>
    <w:p w:rsidR="00C34EB5" w:rsidRPr="0037086D" w:rsidRDefault="00C34EB5" w:rsidP="004E3D77">
      <w:pPr>
        <w:pStyle w:val="4"/>
        <w:rPr>
          <w:b/>
        </w:rPr>
      </w:pPr>
      <w:bookmarkStart w:id="810" w:name="_Toc29538"/>
      <w:bookmarkStart w:id="811" w:name="_Toc137544354"/>
      <w:bookmarkStart w:id="812" w:name="_Toc142640619"/>
      <w:bookmarkStart w:id="813" w:name="_Toc146530813"/>
      <w:r w:rsidRPr="0037086D">
        <w:rPr>
          <w:rFonts w:hint="eastAsia"/>
        </w:rPr>
        <w:lastRenderedPageBreak/>
        <w:t>退料单</w:t>
      </w:r>
      <w:bookmarkEnd w:id="810"/>
      <w:bookmarkEnd w:id="811"/>
      <w:bookmarkEnd w:id="812"/>
      <w:bookmarkEnd w:id="813"/>
    </w:p>
    <w:p w:rsidR="00C34EB5" w:rsidRPr="0037086D" w:rsidRDefault="00C34EB5" w:rsidP="00C34EB5">
      <w:pPr>
        <w:rPr>
          <w:rFonts w:cstheme="minorEastAsia"/>
          <w:bCs/>
          <w:szCs w:val="21"/>
        </w:rPr>
      </w:pPr>
      <w:r w:rsidRPr="0037086D">
        <w:rPr>
          <w:noProof/>
        </w:rPr>
        <w:drawing>
          <wp:inline distT="0" distB="0" distL="0" distR="0" wp14:anchorId="6DE80516" wp14:editId="79180A4F">
            <wp:extent cx="4071600" cy="1800000"/>
            <wp:effectExtent l="0" t="0" r="5715"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退料单是把物料由车间库退还至账面库。</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D4A9E">
      <w:pPr>
        <w:numPr>
          <w:ilvl w:val="0"/>
          <w:numId w:val="241"/>
        </w:numPr>
        <w:ind w:firstLine="0"/>
        <w:rPr>
          <w:rFonts w:cstheme="minorEastAsia"/>
          <w:szCs w:val="21"/>
        </w:rPr>
      </w:pPr>
      <w:r w:rsidRPr="0037086D">
        <w:rPr>
          <w:rFonts w:cstheme="minorEastAsia" w:hint="eastAsia"/>
          <w:szCs w:val="21"/>
        </w:rPr>
        <w:t>提供“手工录入、引入生产任务单”等方式进行业务单据录入。</w:t>
      </w:r>
    </w:p>
    <w:p w:rsidR="00C34EB5" w:rsidRPr="0037086D" w:rsidRDefault="00C34EB5" w:rsidP="009D4A9E">
      <w:pPr>
        <w:numPr>
          <w:ilvl w:val="0"/>
          <w:numId w:val="241"/>
        </w:numPr>
        <w:ind w:firstLine="0"/>
        <w:rPr>
          <w:rFonts w:cstheme="minorEastAsia"/>
          <w:szCs w:val="21"/>
        </w:rPr>
      </w:pPr>
      <w:r w:rsidRPr="0037086D">
        <w:rPr>
          <w:rFonts w:cstheme="minorEastAsia" w:hint="eastAsia"/>
          <w:szCs w:val="21"/>
        </w:rPr>
        <w:t>单据助手功能：实时库存；单据操作日志；清除数量为0的商品；刷新车间库存；修改单据；红字反冲。</w:t>
      </w:r>
    </w:p>
    <w:p w:rsidR="00C34EB5" w:rsidRPr="0037086D" w:rsidRDefault="00C34EB5" w:rsidP="009D4A9E">
      <w:pPr>
        <w:numPr>
          <w:ilvl w:val="0"/>
          <w:numId w:val="241"/>
        </w:numPr>
        <w:ind w:firstLine="0"/>
        <w:rPr>
          <w:rFonts w:cstheme="minorEastAsia"/>
          <w:szCs w:val="21"/>
        </w:rPr>
      </w:pPr>
      <w:r w:rsidRPr="0037086D">
        <w:rPr>
          <w:rFonts w:cstheme="minorEastAsia" w:hint="eastAsia"/>
          <w:szCs w:val="21"/>
        </w:rPr>
        <w:t>表头“</w:t>
      </w:r>
      <w:r w:rsidRPr="0037086D">
        <w:rPr>
          <w:rFonts w:cstheme="minorEastAsia" w:hint="eastAsia"/>
          <w:szCs w:val="21"/>
        </w:rPr>
        <w:sym w:font="Wingdings 2" w:char="00A3"/>
      </w:r>
      <w:r w:rsidRPr="0037086D">
        <w:rPr>
          <w:rFonts w:cstheme="minorEastAsia" w:hint="eastAsia"/>
          <w:szCs w:val="21"/>
        </w:rPr>
        <w:t>选产成品自动带出末级物料”，手工录入产成品后自动在物料区带出产成品末级物料信息。</w:t>
      </w:r>
    </w:p>
    <w:p w:rsidR="00C34EB5" w:rsidRPr="0037086D" w:rsidRDefault="00C34EB5" w:rsidP="009D4A9E">
      <w:pPr>
        <w:numPr>
          <w:ilvl w:val="0"/>
          <w:numId w:val="241"/>
        </w:numPr>
        <w:ind w:firstLine="0"/>
        <w:rPr>
          <w:rFonts w:cstheme="minorEastAsia"/>
          <w:szCs w:val="21"/>
        </w:rPr>
      </w:pPr>
      <w:r w:rsidRPr="0037086D">
        <w:rPr>
          <w:rFonts w:cstheme="minorEastAsia" w:hint="eastAsia"/>
          <w:szCs w:val="21"/>
        </w:rPr>
        <w:t>产成品区，点击展开子级符号，可弹出展开子级列表，自定义产成品BOM展开子级物料，确认物料区产成品所属物料显示。调上游单据产成品不可展开子级。</w:t>
      </w:r>
    </w:p>
    <w:p w:rsidR="00C34EB5" w:rsidRPr="0037086D" w:rsidRDefault="00C34EB5" w:rsidP="009D4A9E">
      <w:pPr>
        <w:numPr>
          <w:ilvl w:val="0"/>
          <w:numId w:val="241"/>
        </w:numPr>
        <w:ind w:firstLine="0"/>
        <w:rPr>
          <w:rFonts w:cstheme="minorEastAsia"/>
          <w:szCs w:val="21"/>
        </w:rPr>
      </w:pPr>
      <w:r w:rsidRPr="0037086D">
        <w:rPr>
          <w:rFonts w:cstheme="minorEastAsia" w:hint="eastAsia"/>
          <w:szCs w:val="21"/>
        </w:rPr>
        <w:t>退料套数：启用工序流程管理产成品，可以按加工工序分别退对应物料，双击展示各工序退料套数。</w:t>
      </w:r>
    </w:p>
    <w:p w:rsidR="00C34EB5" w:rsidRPr="0037086D" w:rsidRDefault="00C34EB5" w:rsidP="009D4A9E">
      <w:pPr>
        <w:numPr>
          <w:ilvl w:val="0"/>
          <w:numId w:val="241"/>
        </w:numPr>
        <w:ind w:firstLine="0"/>
        <w:rPr>
          <w:rFonts w:cstheme="minorEastAsia"/>
          <w:szCs w:val="21"/>
        </w:rPr>
      </w:pPr>
      <w:r w:rsidRPr="0037086D">
        <w:rPr>
          <w:rFonts w:cstheme="minorEastAsia" w:hint="eastAsia"/>
          <w:szCs w:val="21"/>
        </w:rPr>
        <w:t>过账后账面库存增加；车间库存减少。</w:t>
      </w:r>
    </w:p>
    <w:p w:rsidR="00C34EB5" w:rsidRPr="0037086D" w:rsidRDefault="00C34EB5" w:rsidP="004E3D77">
      <w:pPr>
        <w:pStyle w:val="4"/>
        <w:rPr>
          <w:b/>
        </w:rPr>
      </w:pPr>
      <w:bookmarkStart w:id="814" w:name="_Toc137544355"/>
      <w:bookmarkStart w:id="815" w:name="_Toc142640620"/>
      <w:bookmarkStart w:id="816" w:name="_Toc146530814"/>
      <w:r w:rsidRPr="0037086D">
        <w:rPr>
          <w:rFonts w:hint="eastAsia"/>
        </w:rPr>
        <w:t>派工单</w:t>
      </w:r>
      <w:bookmarkEnd w:id="814"/>
      <w:bookmarkEnd w:id="815"/>
      <w:bookmarkEnd w:id="816"/>
    </w:p>
    <w:p w:rsidR="00C34EB5" w:rsidRPr="0037086D" w:rsidRDefault="00C34EB5" w:rsidP="00C34EB5">
      <w:pPr>
        <w:rPr>
          <w:rFonts w:cstheme="minorEastAsia"/>
          <w:szCs w:val="21"/>
        </w:rPr>
      </w:pPr>
      <w:r w:rsidRPr="0037086D">
        <w:rPr>
          <w:noProof/>
        </w:rPr>
        <w:drawing>
          <wp:inline distT="0" distB="0" distL="0" distR="0" wp14:anchorId="6DF471F2" wp14:editId="55C45383">
            <wp:extent cx="4071600" cy="1800000"/>
            <wp:effectExtent l="0" t="0" r="5715"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派工单是将生产任务启用工序管理产成品进行生产派工。</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D4A9E">
      <w:pPr>
        <w:numPr>
          <w:ilvl w:val="0"/>
          <w:numId w:val="464"/>
        </w:numPr>
        <w:ind w:firstLine="0"/>
        <w:rPr>
          <w:rFonts w:cstheme="minorEastAsia"/>
          <w:szCs w:val="21"/>
        </w:rPr>
      </w:pPr>
      <w:r w:rsidRPr="0037086D">
        <w:rPr>
          <w:rFonts w:cstheme="minorEastAsia" w:hint="eastAsia"/>
          <w:szCs w:val="21"/>
        </w:rPr>
        <w:t>只提供“引入生产任务单”方式进行业务单据录入。</w:t>
      </w:r>
    </w:p>
    <w:p w:rsidR="00C34EB5" w:rsidRPr="0037086D" w:rsidRDefault="00C34EB5" w:rsidP="009D4A9E">
      <w:pPr>
        <w:numPr>
          <w:ilvl w:val="0"/>
          <w:numId w:val="464"/>
        </w:numPr>
        <w:ind w:firstLine="0"/>
        <w:rPr>
          <w:rFonts w:cstheme="minorEastAsia"/>
          <w:szCs w:val="21"/>
        </w:rPr>
      </w:pPr>
      <w:r w:rsidRPr="0037086D">
        <w:rPr>
          <w:rFonts w:cstheme="minorEastAsia" w:hint="eastAsia"/>
          <w:szCs w:val="21"/>
        </w:rPr>
        <w:t>单据助手功能：单据操作日志；清除数量为0的商品；刷新账面库存。</w:t>
      </w:r>
    </w:p>
    <w:p w:rsidR="00C34EB5" w:rsidRPr="0037086D" w:rsidRDefault="00C34EB5" w:rsidP="009D4A9E">
      <w:pPr>
        <w:numPr>
          <w:ilvl w:val="0"/>
          <w:numId w:val="464"/>
        </w:numPr>
        <w:ind w:firstLine="0"/>
        <w:rPr>
          <w:rFonts w:cstheme="minorEastAsia"/>
          <w:szCs w:val="21"/>
        </w:rPr>
      </w:pPr>
      <w:r w:rsidRPr="0037086D">
        <w:rPr>
          <w:rFonts w:cstheme="minorEastAsia" w:hint="eastAsia"/>
          <w:szCs w:val="21"/>
        </w:rPr>
        <w:t>产成品不允许修改，只可删除。</w:t>
      </w:r>
    </w:p>
    <w:p w:rsidR="00C34EB5" w:rsidRPr="0037086D" w:rsidRDefault="00C34EB5" w:rsidP="009D4A9E">
      <w:pPr>
        <w:numPr>
          <w:ilvl w:val="0"/>
          <w:numId w:val="464"/>
        </w:numPr>
        <w:ind w:firstLine="0"/>
        <w:rPr>
          <w:rFonts w:cstheme="minorEastAsia"/>
          <w:szCs w:val="21"/>
        </w:rPr>
      </w:pPr>
      <w:r w:rsidRPr="0037086D">
        <w:rPr>
          <w:rFonts w:cstheme="minorEastAsia" w:hint="eastAsia"/>
          <w:szCs w:val="21"/>
        </w:rPr>
        <w:t>任务单产成品启用工序管理（严格/非严格）后，必须进行派工，不可直接完工验收。</w:t>
      </w:r>
    </w:p>
    <w:p w:rsidR="00C34EB5" w:rsidRPr="0037086D" w:rsidRDefault="00C34EB5" w:rsidP="009D4A9E">
      <w:pPr>
        <w:numPr>
          <w:ilvl w:val="0"/>
          <w:numId w:val="464"/>
        </w:numPr>
        <w:ind w:firstLine="0"/>
        <w:rPr>
          <w:rFonts w:cstheme="minorEastAsia"/>
          <w:szCs w:val="21"/>
        </w:rPr>
      </w:pPr>
      <w:r w:rsidRPr="0037086D">
        <w:rPr>
          <w:rFonts w:cstheme="minorEastAsia" w:hint="eastAsia"/>
          <w:szCs w:val="21"/>
        </w:rPr>
        <w:t>累计派工数量支持大于任务单任务数量。</w:t>
      </w:r>
    </w:p>
    <w:p w:rsidR="00C34EB5" w:rsidRPr="0037086D" w:rsidRDefault="00C34EB5" w:rsidP="009D4A9E">
      <w:pPr>
        <w:numPr>
          <w:ilvl w:val="0"/>
          <w:numId w:val="464"/>
        </w:numPr>
        <w:ind w:firstLine="0"/>
        <w:rPr>
          <w:rFonts w:cstheme="minorEastAsia"/>
          <w:szCs w:val="21"/>
        </w:rPr>
      </w:pPr>
      <w:r w:rsidRPr="0037086D">
        <w:rPr>
          <w:rFonts w:cstheme="minorEastAsia" w:hint="eastAsia"/>
          <w:szCs w:val="21"/>
        </w:rPr>
        <w:t>产成品工序流程区不允许删除和修改加工工序，如需调整在任务单进行，任务单修改后同步修改派工单工序流程数据。</w:t>
      </w:r>
    </w:p>
    <w:p w:rsidR="00C34EB5" w:rsidRPr="0037086D" w:rsidRDefault="00C34EB5" w:rsidP="009D4A9E">
      <w:pPr>
        <w:numPr>
          <w:ilvl w:val="0"/>
          <w:numId w:val="464"/>
        </w:numPr>
        <w:ind w:firstLine="0"/>
      </w:pPr>
      <w:r w:rsidRPr="0037086D">
        <w:rPr>
          <w:rFonts w:cstheme="minorEastAsia" w:hint="eastAsia"/>
          <w:szCs w:val="21"/>
        </w:rPr>
        <w:t>工序流程区工作组、生产车间、计划周期等字段可修改调整。</w:t>
      </w:r>
    </w:p>
    <w:p w:rsidR="00C34EB5" w:rsidRPr="0037086D" w:rsidRDefault="00C34EB5" w:rsidP="009D4A9E">
      <w:pPr>
        <w:numPr>
          <w:ilvl w:val="0"/>
          <w:numId w:val="464"/>
        </w:numPr>
        <w:ind w:firstLine="0"/>
      </w:pPr>
      <w:r w:rsidRPr="0037086D">
        <w:rPr>
          <w:rFonts w:cstheme="minorEastAsia" w:hint="eastAsia"/>
          <w:szCs w:val="21"/>
        </w:rPr>
        <w:t>派工单生单：支持手工快速生成下游单据，可生成工序交接单、完工验收单、工票。</w:t>
      </w:r>
    </w:p>
    <w:p w:rsidR="00C34EB5" w:rsidRPr="0037086D" w:rsidRDefault="00C34EB5" w:rsidP="004E3D77">
      <w:pPr>
        <w:pStyle w:val="4"/>
        <w:rPr>
          <w:b/>
        </w:rPr>
      </w:pPr>
      <w:bookmarkStart w:id="817" w:name="_Toc137544356"/>
      <w:bookmarkStart w:id="818" w:name="_Toc142640621"/>
      <w:bookmarkStart w:id="819" w:name="_Toc146530815"/>
      <w:r w:rsidRPr="0037086D">
        <w:rPr>
          <w:rFonts w:hint="eastAsia"/>
        </w:rPr>
        <w:lastRenderedPageBreak/>
        <w:t>工序交接单</w:t>
      </w:r>
      <w:bookmarkEnd w:id="817"/>
      <w:bookmarkEnd w:id="818"/>
      <w:bookmarkEnd w:id="819"/>
    </w:p>
    <w:p w:rsidR="00C34EB5" w:rsidRPr="0037086D" w:rsidRDefault="00C34EB5" w:rsidP="00C34EB5">
      <w:pPr>
        <w:rPr>
          <w:rFonts w:cstheme="minorEastAsia"/>
          <w:szCs w:val="21"/>
        </w:rPr>
      </w:pPr>
      <w:r w:rsidRPr="0037086D">
        <w:rPr>
          <w:noProof/>
        </w:rPr>
        <w:drawing>
          <wp:inline distT="0" distB="0" distL="0" distR="0" wp14:anchorId="71C07D0F" wp14:editId="008A97F2">
            <wp:extent cx="4071600" cy="1800000"/>
            <wp:effectExtent l="0" t="0" r="5715"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记录生产过程中产成品在工序之间的相互移交转接，包括移交数量、报废数量等。</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D4A9E">
      <w:pPr>
        <w:numPr>
          <w:ilvl w:val="0"/>
          <w:numId w:val="465"/>
        </w:numPr>
        <w:ind w:firstLine="0"/>
        <w:rPr>
          <w:rFonts w:cstheme="minorEastAsia"/>
          <w:szCs w:val="21"/>
        </w:rPr>
      </w:pPr>
      <w:r w:rsidRPr="0037086D">
        <w:rPr>
          <w:rFonts w:cstheme="minorEastAsia" w:hint="eastAsia"/>
          <w:szCs w:val="21"/>
        </w:rPr>
        <w:t>只提供“引入派工单”方式进行业务单据录入。</w:t>
      </w:r>
    </w:p>
    <w:p w:rsidR="00C34EB5" w:rsidRPr="0037086D" w:rsidRDefault="00C34EB5" w:rsidP="009D4A9E">
      <w:pPr>
        <w:numPr>
          <w:ilvl w:val="0"/>
          <w:numId w:val="465"/>
        </w:numPr>
        <w:ind w:firstLine="0"/>
        <w:rPr>
          <w:rFonts w:cstheme="minorEastAsia"/>
          <w:szCs w:val="21"/>
        </w:rPr>
      </w:pPr>
      <w:r w:rsidRPr="0037086D">
        <w:rPr>
          <w:rFonts w:cstheme="minorEastAsia" w:hint="eastAsia"/>
          <w:szCs w:val="21"/>
        </w:rPr>
        <w:t>单据助手功能：单据操作日志；清除数量为0的商品；刷新账面库存。</w:t>
      </w:r>
    </w:p>
    <w:p w:rsidR="00C34EB5" w:rsidRPr="0037086D" w:rsidRDefault="00C34EB5" w:rsidP="009D4A9E">
      <w:pPr>
        <w:numPr>
          <w:ilvl w:val="0"/>
          <w:numId w:val="465"/>
        </w:numPr>
        <w:ind w:firstLine="0"/>
        <w:rPr>
          <w:rFonts w:cstheme="minorEastAsia"/>
          <w:szCs w:val="21"/>
        </w:rPr>
      </w:pPr>
      <w:r w:rsidRPr="0037086D">
        <w:rPr>
          <w:rFonts w:cstheme="minorEastAsia" w:hint="eastAsia"/>
          <w:szCs w:val="21"/>
        </w:rPr>
        <w:t>表头“工序交接方式”可选择按派工单整单生成工序交接单，也可选择按派工单产成品明细分别生成工序交接单。</w:t>
      </w:r>
    </w:p>
    <w:p w:rsidR="00C34EB5" w:rsidRPr="0037086D" w:rsidRDefault="00C34EB5" w:rsidP="009D4A9E">
      <w:pPr>
        <w:numPr>
          <w:ilvl w:val="0"/>
          <w:numId w:val="465"/>
        </w:numPr>
        <w:ind w:firstLine="0"/>
        <w:rPr>
          <w:rFonts w:cstheme="minorEastAsia"/>
          <w:szCs w:val="21"/>
        </w:rPr>
      </w:pPr>
      <w:r w:rsidRPr="0037086D">
        <w:rPr>
          <w:rFonts w:cstheme="minorEastAsia" w:hint="eastAsia"/>
          <w:szCs w:val="21"/>
        </w:rPr>
        <w:t>产成品与加工工序不允许删除。非严格管理工序允许修改下一道工序，调整加工顺序。</w:t>
      </w:r>
    </w:p>
    <w:p w:rsidR="00C34EB5" w:rsidRPr="0037086D" w:rsidRDefault="00C34EB5" w:rsidP="009D4A9E">
      <w:pPr>
        <w:numPr>
          <w:ilvl w:val="0"/>
          <w:numId w:val="465"/>
        </w:numPr>
        <w:ind w:firstLine="0"/>
        <w:rPr>
          <w:rFonts w:cstheme="minorEastAsia"/>
          <w:szCs w:val="21"/>
        </w:rPr>
      </w:pPr>
      <w:r w:rsidRPr="0037086D">
        <w:rPr>
          <w:rFonts w:cstheme="minorEastAsia" w:hint="eastAsia"/>
          <w:szCs w:val="21"/>
        </w:rPr>
        <w:t>功能按钮说明：</w:t>
      </w:r>
    </w:p>
    <w:p w:rsidR="00C34EB5" w:rsidRPr="0037086D" w:rsidRDefault="00C34EB5" w:rsidP="009D4A9E">
      <w:pPr>
        <w:numPr>
          <w:ilvl w:val="0"/>
          <w:numId w:val="466"/>
        </w:numPr>
        <w:rPr>
          <w:rFonts w:cstheme="minorEastAsia"/>
          <w:szCs w:val="21"/>
        </w:rPr>
      </w:pPr>
      <w:r w:rsidRPr="0037086D">
        <w:rPr>
          <w:rFonts w:cstheme="minorEastAsia" w:hint="eastAsia"/>
          <w:szCs w:val="21"/>
        </w:rPr>
        <w:t>移交:加工工序在点击“移交”之后，下一道工序接收数量才会增加，下一道工序接收数量=上一道工序移交数量</w:t>
      </w:r>
    </w:p>
    <w:p w:rsidR="00C34EB5" w:rsidRPr="0037086D" w:rsidRDefault="00C34EB5" w:rsidP="009D4A9E">
      <w:pPr>
        <w:numPr>
          <w:ilvl w:val="0"/>
          <w:numId w:val="466"/>
        </w:numPr>
        <w:rPr>
          <w:rFonts w:cstheme="minorEastAsia"/>
          <w:szCs w:val="21"/>
        </w:rPr>
      </w:pPr>
      <w:r w:rsidRPr="0037086D">
        <w:rPr>
          <w:rFonts w:cstheme="minorEastAsia" w:hint="eastAsia"/>
          <w:szCs w:val="21"/>
        </w:rPr>
        <w:t>多次移交：加工工序存在一条移交记录，需要再次移交，点击“多次移交”进入多次移交列表进行操作。</w:t>
      </w:r>
    </w:p>
    <w:p w:rsidR="00C34EB5" w:rsidRPr="0037086D" w:rsidRDefault="00C34EB5" w:rsidP="009D4A9E">
      <w:pPr>
        <w:numPr>
          <w:ilvl w:val="0"/>
          <w:numId w:val="466"/>
        </w:numPr>
        <w:rPr>
          <w:rFonts w:cstheme="minorEastAsia"/>
          <w:szCs w:val="21"/>
        </w:rPr>
      </w:pPr>
      <w:r w:rsidRPr="0037086D">
        <w:rPr>
          <w:rFonts w:cstheme="minorEastAsia" w:hint="eastAsia"/>
          <w:szCs w:val="21"/>
        </w:rPr>
        <w:t>移交退回：对单据或多次移交记录列表光标选中行移交记录进行移交退回操作，退回后下一道工序已接收数量也要扣减相应数量，</w:t>
      </w:r>
    </w:p>
    <w:p w:rsidR="00C34EB5" w:rsidRPr="0037086D" w:rsidRDefault="00C34EB5" w:rsidP="009D4A9E">
      <w:pPr>
        <w:numPr>
          <w:ilvl w:val="0"/>
          <w:numId w:val="466"/>
        </w:numPr>
        <w:rPr>
          <w:rFonts w:cstheme="minorEastAsia"/>
          <w:szCs w:val="21"/>
        </w:rPr>
      </w:pPr>
      <w:r w:rsidRPr="0037086D">
        <w:rPr>
          <w:rFonts w:cstheme="minorEastAsia" w:hint="eastAsia"/>
          <w:szCs w:val="21"/>
        </w:rPr>
        <w:t>操作工加工数量登记：针对每一条移交记录，可以进行操作工加工数量登记。登记数据用于生成工票单据数量。</w:t>
      </w:r>
    </w:p>
    <w:p w:rsidR="00C34EB5" w:rsidRPr="0037086D" w:rsidRDefault="00C34EB5" w:rsidP="009D4A9E">
      <w:pPr>
        <w:numPr>
          <w:ilvl w:val="0"/>
          <w:numId w:val="466"/>
        </w:numPr>
        <w:rPr>
          <w:rFonts w:cstheme="minorEastAsia"/>
          <w:szCs w:val="21"/>
        </w:rPr>
      </w:pPr>
      <w:r w:rsidRPr="0037086D">
        <w:rPr>
          <w:rFonts w:cstheme="minorEastAsia" w:hint="eastAsia"/>
          <w:szCs w:val="21"/>
        </w:rPr>
        <w:t>生单：支持手工快速生成工票。有三种生单方式：①按工作组：按交接单加工工序所属工作组关联操作工信息，生成工票数据。②按移交人：按多次移交记录里列表移交人信息，生成工票数据。③按操作工：按多次移交记录登记操作工加工数量列表信息，生成工票数据。</w:t>
      </w:r>
    </w:p>
    <w:p w:rsidR="00C34EB5" w:rsidRPr="0037086D" w:rsidRDefault="00C34EB5" w:rsidP="009D4A9E">
      <w:pPr>
        <w:numPr>
          <w:ilvl w:val="0"/>
          <w:numId w:val="465"/>
        </w:numPr>
        <w:ind w:firstLine="0"/>
        <w:rPr>
          <w:rFonts w:cstheme="minorEastAsia"/>
          <w:szCs w:val="21"/>
        </w:rPr>
      </w:pPr>
      <w:r w:rsidRPr="0037086D">
        <w:rPr>
          <w:rFonts w:cstheme="minorEastAsia" w:hint="eastAsia"/>
          <w:szCs w:val="21"/>
        </w:rPr>
        <w:t>除允许超额移交加工工序，其他加工工序转出数量不可超过接收数量，即接收数量≥（移交数量+报废数量（工废）+报废数量（料废））。移交数量=合格数量+让步接收数量。</w:t>
      </w:r>
    </w:p>
    <w:p w:rsidR="00C34EB5" w:rsidRPr="0037086D" w:rsidRDefault="00C34EB5" w:rsidP="009D4A9E">
      <w:pPr>
        <w:numPr>
          <w:ilvl w:val="0"/>
          <w:numId w:val="465"/>
        </w:numPr>
        <w:ind w:firstLine="0"/>
        <w:rPr>
          <w:rFonts w:cstheme="minorEastAsia"/>
          <w:szCs w:val="21"/>
        </w:rPr>
      </w:pPr>
      <w:r w:rsidRPr="0037086D">
        <w:rPr>
          <w:rFonts w:cstheme="minorEastAsia" w:hint="eastAsia"/>
          <w:szCs w:val="21"/>
        </w:rPr>
        <w:t>一张工序交接单只可对应一张派工单，即派工单中每个产成品只能关联一张工序交接单，不可多次生单，在一张工序交接单中进行多次批量移交。</w:t>
      </w:r>
    </w:p>
    <w:p w:rsidR="00C34EB5" w:rsidRPr="0037086D" w:rsidRDefault="00C34EB5" w:rsidP="004E3D77">
      <w:pPr>
        <w:pStyle w:val="4"/>
        <w:rPr>
          <w:b/>
        </w:rPr>
      </w:pPr>
      <w:bookmarkStart w:id="820" w:name="_Toc30433"/>
      <w:bookmarkStart w:id="821" w:name="_Toc137544357"/>
      <w:bookmarkStart w:id="822" w:name="_Toc142640622"/>
      <w:bookmarkStart w:id="823" w:name="_Toc146530816"/>
      <w:r w:rsidRPr="0037086D">
        <w:rPr>
          <w:rFonts w:hint="eastAsia"/>
        </w:rPr>
        <w:t>完工验收单</w:t>
      </w:r>
      <w:bookmarkEnd w:id="820"/>
      <w:bookmarkEnd w:id="821"/>
      <w:bookmarkEnd w:id="822"/>
      <w:bookmarkEnd w:id="823"/>
    </w:p>
    <w:p w:rsidR="00C34EB5" w:rsidRPr="0037086D" w:rsidRDefault="00114797" w:rsidP="00C34EB5">
      <w:pPr>
        <w:rPr>
          <w:rFonts w:cstheme="minorEastAsia"/>
          <w:szCs w:val="21"/>
        </w:rPr>
      </w:pPr>
      <w:r>
        <w:rPr>
          <w:noProof/>
        </w:rPr>
        <w:drawing>
          <wp:inline distT="0" distB="0" distL="0" distR="0" wp14:anchorId="5E97EEE4" wp14:editId="0EA2E80F">
            <wp:extent cx="4071600" cy="1800000"/>
            <wp:effectExtent l="0" t="0" r="5715" b="0"/>
            <wp:docPr id="466" name="图片 4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对已完工的产成品进行验收入库，增加产成品、扣减车间库物料数据。</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D4A9E">
      <w:pPr>
        <w:numPr>
          <w:ilvl w:val="0"/>
          <w:numId w:val="242"/>
        </w:numPr>
        <w:ind w:firstLine="0"/>
        <w:rPr>
          <w:rFonts w:cstheme="minorEastAsia"/>
          <w:szCs w:val="21"/>
        </w:rPr>
      </w:pPr>
      <w:r w:rsidRPr="0037086D">
        <w:rPr>
          <w:rFonts w:cstheme="minorEastAsia" w:hint="eastAsia"/>
          <w:szCs w:val="21"/>
        </w:rPr>
        <w:t>提供“手工录入、引入生产任务单”等方式进行业务单据录入。</w:t>
      </w:r>
    </w:p>
    <w:p w:rsidR="00C34EB5" w:rsidRPr="0037086D" w:rsidRDefault="00C34EB5" w:rsidP="009D4A9E">
      <w:pPr>
        <w:numPr>
          <w:ilvl w:val="0"/>
          <w:numId w:val="242"/>
        </w:numPr>
        <w:ind w:firstLine="0"/>
        <w:rPr>
          <w:rFonts w:cstheme="minorEastAsia"/>
          <w:szCs w:val="21"/>
        </w:rPr>
      </w:pPr>
      <w:r w:rsidRPr="0037086D">
        <w:rPr>
          <w:rFonts w:cstheme="minorEastAsia" w:hint="eastAsia"/>
          <w:szCs w:val="21"/>
        </w:rPr>
        <w:t>单据助手功能：实时库存；单据操作日志；清除数量为0的商品；序列号打印；商品</w:t>
      </w:r>
      <w:r w:rsidRPr="0037086D">
        <w:rPr>
          <w:rFonts w:cstheme="minorEastAsia" w:hint="eastAsia"/>
          <w:szCs w:val="21"/>
        </w:rPr>
        <w:lastRenderedPageBreak/>
        <w:t>条码打印；刷新账面库存；刷新车间库存；刷新车间物料成本；修改单据；红字反冲。</w:t>
      </w:r>
    </w:p>
    <w:p w:rsidR="00C34EB5" w:rsidRPr="0037086D" w:rsidRDefault="00C34EB5" w:rsidP="009D4A9E">
      <w:pPr>
        <w:numPr>
          <w:ilvl w:val="0"/>
          <w:numId w:val="242"/>
        </w:numPr>
        <w:ind w:firstLine="0"/>
        <w:rPr>
          <w:rFonts w:cstheme="minorEastAsia"/>
          <w:szCs w:val="21"/>
        </w:rPr>
      </w:pPr>
      <w:r w:rsidRPr="0037086D">
        <w:rPr>
          <w:rFonts w:cstheme="minorEastAsia" w:hint="eastAsia"/>
          <w:szCs w:val="21"/>
        </w:rPr>
        <w:t>表头“</w:t>
      </w:r>
      <w:r w:rsidRPr="0037086D">
        <w:rPr>
          <w:rFonts w:cstheme="minorEastAsia" w:hint="eastAsia"/>
          <w:szCs w:val="21"/>
        </w:rPr>
        <w:sym w:font="Wingdings 2" w:char="00A3"/>
      </w:r>
      <w:r w:rsidRPr="0037086D">
        <w:rPr>
          <w:rFonts w:cstheme="minorEastAsia" w:hint="eastAsia"/>
          <w:szCs w:val="21"/>
        </w:rPr>
        <w:t>选产成品自动带出末级物料”，手工录入产成品后自动在物料区带出产成品末级物料信息。</w:t>
      </w:r>
    </w:p>
    <w:p w:rsidR="00C34EB5" w:rsidRPr="0037086D" w:rsidRDefault="00C34EB5" w:rsidP="009D4A9E">
      <w:pPr>
        <w:numPr>
          <w:ilvl w:val="0"/>
          <w:numId w:val="242"/>
        </w:numPr>
        <w:ind w:firstLine="0"/>
        <w:rPr>
          <w:rFonts w:cstheme="minorEastAsia"/>
          <w:szCs w:val="21"/>
        </w:rPr>
      </w:pPr>
      <w:r w:rsidRPr="0037086D">
        <w:rPr>
          <w:rFonts w:cstheme="minorEastAsia" w:hint="eastAsia"/>
          <w:szCs w:val="21"/>
        </w:rPr>
        <w:t>表头“废品不入库”勾选后，完工类型为“废品”的产成品不在计算成本，将对应的物料成本分摊到完工类型为“正品”或“次品”的产成品上。</w:t>
      </w:r>
    </w:p>
    <w:p w:rsidR="00C34EB5" w:rsidRPr="0037086D" w:rsidRDefault="00C34EB5" w:rsidP="009D4A9E">
      <w:pPr>
        <w:numPr>
          <w:ilvl w:val="0"/>
          <w:numId w:val="242"/>
        </w:numPr>
        <w:ind w:firstLine="0"/>
        <w:rPr>
          <w:rFonts w:cstheme="minorEastAsia"/>
          <w:szCs w:val="21"/>
        </w:rPr>
      </w:pPr>
      <w:r w:rsidRPr="0037086D">
        <w:rPr>
          <w:rFonts w:cstheme="minorEastAsia" w:hint="eastAsia"/>
          <w:szCs w:val="21"/>
        </w:rPr>
        <w:t>产成品区，点击展开子级符号，可弹出展开子级列表，自定义产成品BOM展开子级物料，确认物料区产成品所属物料显示。调上游单据产成品不可展开子级。</w:t>
      </w:r>
    </w:p>
    <w:p w:rsidR="00C34EB5" w:rsidRPr="0037086D" w:rsidRDefault="00C34EB5" w:rsidP="009D4A9E">
      <w:pPr>
        <w:numPr>
          <w:ilvl w:val="0"/>
          <w:numId w:val="242"/>
        </w:numPr>
        <w:ind w:firstLine="0"/>
        <w:rPr>
          <w:rFonts w:cstheme="minorEastAsia"/>
          <w:szCs w:val="21"/>
        </w:rPr>
      </w:pPr>
      <w:r w:rsidRPr="0037086D">
        <w:rPr>
          <w:rFonts w:cstheme="minorEastAsia" w:hint="eastAsia"/>
          <w:szCs w:val="21"/>
        </w:rPr>
        <w:t>产成品完工验收单直接录入其他费用，便于用户将生产过程中在完工验收时候已知的费用直接录入，该部分费用会直接计入到产成品的成本中。</w:t>
      </w:r>
    </w:p>
    <w:p w:rsidR="00C34EB5" w:rsidRPr="0037086D" w:rsidRDefault="00C34EB5" w:rsidP="009D4A9E">
      <w:pPr>
        <w:numPr>
          <w:ilvl w:val="0"/>
          <w:numId w:val="242"/>
        </w:numPr>
        <w:ind w:firstLine="0"/>
        <w:rPr>
          <w:rFonts w:cstheme="minorEastAsia"/>
          <w:szCs w:val="21"/>
        </w:rPr>
      </w:pPr>
      <w:r w:rsidRPr="0037086D">
        <w:rPr>
          <w:rFonts w:cstheme="minorEastAsia" w:hint="eastAsia"/>
          <w:szCs w:val="21"/>
        </w:rPr>
        <w:t>过账后产成品账面库存增加；车间物料库存减少。</w:t>
      </w:r>
    </w:p>
    <w:p w:rsidR="00C34EB5" w:rsidRPr="0037086D" w:rsidRDefault="00C34EB5" w:rsidP="009D4A9E">
      <w:pPr>
        <w:numPr>
          <w:ilvl w:val="0"/>
          <w:numId w:val="242"/>
        </w:numPr>
        <w:ind w:firstLine="0"/>
        <w:rPr>
          <w:rFonts w:cstheme="minorEastAsia"/>
          <w:szCs w:val="21"/>
        </w:rPr>
      </w:pPr>
      <w:r w:rsidRPr="0037086D">
        <w:rPr>
          <w:rFonts w:cstheme="minorEastAsia" w:hint="eastAsia"/>
          <w:szCs w:val="21"/>
        </w:rPr>
        <w:t>表头的“自动生成领料单”勾选后，无需做领料，只有对应的仓库物料数量足够，就能自动生成对应的领料单。</w:t>
      </w:r>
    </w:p>
    <w:p w:rsidR="00C34EB5" w:rsidRPr="0037086D" w:rsidRDefault="00C34EB5" w:rsidP="009D4A9E">
      <w:pPr>
        <w:numPr>
          <w:ilvl w:val="0"/>
          <w:numId w:val="242"/>
        </w:numPr>
        <w:ind w:firstLine="0"/>
        <w:rPr>
          <w:rFonts w:cstheme="minorEastAsia"/>
          <w:szCs w:val="21"/>
        </w:rPr>
      </w:pPr>
      <w:r w:rsidRPr="0037086D">
        <w:rPr>
          <w:rFonts w:cstheme="minorEastAsia" w:hint="eastAsia"/>
          <w:szCs w:val="21"/>
        </w:rPr>
        <w:t>支持副产成品功能：</w:t>
      </w:r>
    </w:p>
    <w:p w:rsidR="00C34EB5" w:rsidRPr="0037086D" w:rsidRDefault="00C34EB5" w:rsidP="009D4A9E">
      <w:pPr>
        <w:numPr>
          <w:ilvl w:val="0"/>
          <w:numId w:val="243"/>
        </w:numPr>
        <w:rPr>
          <w:rFonts w:cstheme="minorEastAsia"/>
          <w:szCs w:val="21"/>
        </w:rPr>
      </w:pPr>
      <w:r w:rsidRPr="0037086D">
        <w:rPr>
          <w:rFonts w:cstheme="minorEastAsia" w:hint="eastAsia"/>
          <w:szCs w:val="21"/>
        </w:rPr>
        <w:t>当选择了产成品后，该产成品对应的BOM一旦设置了对应的副产成品会自动带出，用户也可以删除该副产成品。</w:t>
      </w:r>
    </w:p>
    <w:p w:rsidR="00C34EB5" w:rsidRPr="0037086D" w:rsidRDefault="00C34EB5" w:rsidP="009D4A9E">
      <w:pPr>
        <w:numPr>
          <w:ilvl w:val="0"/>
          <w:numId w:val="243"/>
        </w:numPr>
        <w:rPr>
          <w:rFonts w:cstheme="minorEastAsia"/>
          <w:szCs w:val="21"/>
        </w:rPr>
      </w:pPr>
      <w:r w:rsidRPr="0037086D">
        <w:rPr>
          <w:rFonts w:cstheme="minorEastAsia" w:hint="eastAsia"/>
          <w:szCs w:val="21"/>
        </w:rPr>
        <w:t>用户应能通过操作列中的“选择副产成品”选择出对应的副产成品的商品。</w:t>
      </w:r>
    </w:p>
    <w:p w:rsidR="00C34EB5" w:rsidRPr="0037086D" w:rsidRDefault="00C34EB5" w:rsidP="009D4A9E">
      <w:pPr>
        <w:numPr>
          <w:ilvl w:val="0"/>
          <w:numId w:val="242"/>
        </w:numPr>
        <w:ind w:firstLine="0"/>
        <w:rPr>
          <w:rFonts w:cstheme="minorEastAsia"/>
          <w:szCs w:val="21"/>
        </w:rPr>
      </w:pPr>
      <w:r w:rsidRPr="0037086D">
        <w:rPr>
          <w:rFonts w:cstheme="minorEastAsia" w:hint="eastAsia"/>
          <w:szCs w:val="21"/>
        </w:rPr>
        <w:t>任务单未启用工序管理产成品使用“引入生产任务单（无工序）”进行完工验收，已启用工序管理产成品使用“引入派工单”进行完工验收。</w:t>
      </w:r>
    </w:p>
    <w:p w:rsidR="00C34EB5" w:rsidRPr="0037086D" w:rsidRDefault="00C34EB5" w:rsidP="009D4A9E">
      <w:pPr>
        <w:numPr>
          <w:ilvl w:val="0"/>
          <w:numId w:val="242"/>
        </w:numPr>
        <w:ind w:firstLine="0"/>
        <w:rPr>
          <w:rFonts w:cstheme="minorEastAsia"/>
          <w:szCs w:val="21"/>
        </w:rPr>
      </w:pPr>
      <w:r w:rsidRPr="0037086D">
        <w:rPr>
          <w:rFonts w:cstheme="minorEastAsia" w:hint="eastAsia"/>
          <w:szCs w:val="21"/>
        </w:rPr>
        <w:t>严格工序管理产成品必须最后一道工序移交后才可以进行完工验收，且验收正品次品数量≤移交数量，验收废品数量≤工序累计报废数量。</w:t>
      </w:r>
    </w:p>
    <w:p w:rsidR="00FA2E83" w:rsidRDefault="00C34EB5" w:rsidP="00FA2E83">
      <w:pPr>
        <w:numPr>
          <w:ilvl w:val="0"/>
          <w:numId w:val="242"/>
        </w:numPr>
        <w:ind w:firstLine="0"/>
        <w:rPr>
          <w:rFonts w:cstheme="minorEastAsia"/>
          <w:szCs w:val="21"/>
        </w:rPr>
      </w:pPr>
      <w:r w:rsidRPr="0037086D">
        <w:rPr>
          <w:rFonts w:cstheme="minorEastAsia" w:hint="eastAsia"/>
          <w:szCs w:val="21"/>
        </w:rPr>
        <w:t>非严格工序管理产成品派工后即可完工验收，验收数量是否允许超派工数量与系统配置“允许超任务/派工数完工验收（非严格工序）”有关。</w:t>
      </w:r>
    </w:p>
    <w:p w:rsidR="00114797" w:rsidRDefault="00FA2E83" w:rsidP="00114797">
      <w:pPr>
        <w:numPr>
          <w:ilvl w:val="0"/>
          <w:numId w:val="242"/>
        </w:numPr>
        <w:ind w:firstLine="0"/>
        <w:rPr>
          <w:rFonts w:cstheme="minorEastAsia"/>
          <w:szCs w:val="21"/>
        </w:rPr>
      </w:pPr>
      <w:r w:rsidRPr="00FA2E83">
        <w:rPr>
          <w:rFonts w:cstheme="minorEastAsia" w:hint="eastAsia"/>
          <w:szCs w:val="21"/>
        </w:rPr>
        <w:t>支持单据全面修改功能。</w:t>
      </w:r>
    </w:p>
    <w:p w:rsidR="00114797" w:rsidRPr="00114797" w:rsidRDefault="00114797" w:rsidP="00114797">
      <w:pPr>
        <w:numPr>
          <w:ilvl w:val="0"/>
          <w:numId w:val="242"/>
        </w:numPr>
        <w:ind w:firstLine="0"/>
        <w:rPr>
          <w:rFonts w:cstheme="minorEastAsia"/>
          <w:szCs w:val="21"/>
        </w:rPr>
      </w:pPr>
      <w:r>
        <w:rPr>
          <w:rFonts w:hint="eastAsia"/>
        </w:rPr>
        <w:t>表头“</w:t>
      </w:r>
      <w:r w:rsidRPr="00114797">
        <w:rPr>
          <w:rFonts w:hint="eastAsia"/>
        </w:rPr>
        <w:t>修改产成品数量同步修改物料</w:t>
      </w:r>
      <w:r>
        <w:rPr>
          <w:rFonts w:hint="eastAsia"/>
        </w:rPr>
        <w:t>”控制单据</w:t>
      </w:r>
      <w:r w:rsidRPr="00910C30">
        <w:rPr>
          <w:rFonts w:hint="eastAsia"/>
        </w:rPr>
        <w:t>调整修改产成品是否同步修改物料数量</w:t>
      </w:r>
      <w:r>
        <w:rPr>
          <w:rFonts w:hint="eastAsia"/>
        </w:rPr>
        <w:t>。</w:t>
      </w:r>
    </w:p>
    <w:p w:rsidR="00C34EB5" w:rsidRPr="0037086D" w:rsidRDefault="00C34EB5" w:rsidP="004E3D77">
      <w:pPr>
        <w:pStyle w:val="4"/>
        <w:rPr>
          <w:b/>
        </w:rPr>
      </w:pPr>
      <w:bookmarkStart w:id="824" w:name="_Toc137544358"/>
      <w:bookmarkStart w:id="825" w:name="_Toc142640623"/>
      <w:bookmarkStart w:id="826" w:name="_Toc146530817"/>
      <w:r w:rsidRPr="0037086D">
        <w:rPr>
          <w:rFonts w:hint="eastAsia"/>
        </w:rPr>
        <w:t>工票</w:t>
      </w:r>
      <w:bookmarkEnd w:id="824"/>
      <w:bookmarkEnd w:id="825"/>
      <w:bookmarkEnd w:id="826"/>
    </w:p>
    <w:p w:rsidR="00C34EB5" w:rsidRPr="0037086D" w:rsidRDefault="00C34EB5" w:rsidP="00C34EB5">
      <w:pPr>
        <w:rPr>
          <w:rFonts w:cstheme="minorEastAsia"/>
          <w:szCs w:val="21"/>
        </w:rPr>
      </w:pPr>
      <w:r w:rsidRPr="0037086D">
        <w:rPr>
          <w:noProof/>
        </w:rPr>
        <w:drawing>
          <wp:inline distT="0" distB="0" distL="0" distR="0" wp14:anchorId="494A92BA" wp14:editId="4CEBB612">
            <wp:extent cx="4071600" cy="1800000"/>
            <wp:effectExtent l="0" t="0" r="5715"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用于</w:t>
      </w:r>
      <w:r w:rsidRPr="0037086D">
        <w:rPr>
          <w:rFonts w:cs="宋体"/>
          <w:sz w:val="20"/>
          <w:szCs w:val="20"/>
        </w:rPr>
        <w:t>记录</w:t>
      </w:r>
      <w:r w:rsidRPr="0037086D">
        <w:rPr>
          <w:rFonts w:cs="宋体" w:hint="eastAsia"/>
          <w:sz w:val="20"/>
          <w:szCs w:val="20"/>
        </w:rPr>
        <w:t>生产加工过程中操作工人产生的工资</w:t>
      </w:r>
      <w:r w:rsidRPr="0037086D">
        <w:rPr>
          <w:rFonts w:cstheme="minorEastAsia" w:hint="eastAsia"/>
          <w:szCs w:val="21"/>
        </w:rPr>
        <w:t>。</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D4A9E">
      <w:pPr>
        <w:numPr>
          <w:ilvl w:val="0"/>
          <w:numId w:val="244"/>
        </w:numPr>
        <w:ind w:firstLine="0"/>
        <w:rPr>
          <w:rFonts w:cstheme="minorEastAsia"/>
          <w:szCs w:val="21"/>
        </w:rPr>
      </w:pPr>
      <w:r w:rsidRPr="0037086D">
        <w:rPr>
          <w:rFonts w:cstheme="minorEastAsia" w:hint="eastAsia"/>
          <w:szCs w:val="21"/>
        </w:rPr>
        <w:t>提供“手工录入、引入生产任务单（无工序）、引入派工单、引入工序交接单”等方式进行业务单据录入。</w:t>
      </w:r>
    </w:p>
    <w:p w:rsidR="00C34EB5" w:rsidRPr="0037086D" w:rsidRDefault="00C34EB5" w:rsidP="009D4A9E">
      <w:pPr>
        <w:numPr>
          <w:ilvl w:val="0"/>
          <w:numId w:val="244"/>
        </w:numPr>
        <w:ind w:firstLine="0"/>
        <w:rPr>
          <w:rFonts w:cstheme="minorEastAsia"/>
          <w:szCs w:val="21"/>
        </w:rPr>
      </w:pPr>
      <w:r w:rsidRPr="0037086D">
        <w:rPr>
          <w:rFonts w:cstheme="minorEastAsia" w:hint="eastAsia"/>
          <w:szCs w:val="21"/>
        </w:rPr>
        <w:t>单据助手功能：单据操作日志。</w:t>
      </w:r>
    </w:p>
    <w:p w:rsidR="00C34EB5" w:rsidRPr="0037086D" w:rsidRDefault="00C34EB5" w:rsidP="009D4A9E">
      <w:pPr>
        <w:numPr>
          <w:ilvl w:val="0"/>
          <w:numId w:val="244"/>
        </w:numPr>
        <w:ind w:firstLine="0"/>
      </w:pPr>
      <w:r w:rsidRPr="0037086D">
        <w:rPr>
          <w:rFonts w:cstheme="minorEastAsia" w:hint="eastAsia"/>
          <w:szCs w:val="21"/>
        </w:rPr>
        <w:t>表头“</w:t>
      </w:r>
      <w:r w:rsidRPr="0037086D">
        <w:rPr>
          <w:rFonts w:cstheme="minorEastAsia" w:hint="eastAsia"/>
          <w:szCs w:val="21"/>
        </w:rPr>
        <w:sym w:font="Wingdings 2" w:char="00A3"/>
      </w:r>
      <w:r w:rsidRPr="0037086D">
        <w:rPr>
          <w:rFonts w:cstheme="minorEastAsia" w:hint="eastAsia"/>
          <w:szCs w:val="21"/>
        </w:rPr>
        <w:t>让步接收数报工”勾选后，操作工登记报工数量=合格数量+让步接收数量。取消勾选时，操作工登记报工数量=合格数量</w:t>
      </w:r>
    </w:p>
    <w:p w:rsidR="00C34EB5" w:rsidRPr="0037086D" w:rsidRDefault="00C34EB5" w:rsidP="009D4A9E">
      <w:pPr>
        <w:numPr>
          <w:ilvl w:val="0"/>
          <w:numId w:val="244"/>
        </w:numPr>
        <w:ind w:firstLine="0"/>
      </w:pPr>
      <w:r w:rsidRPr="0037086D">
        <w:rPr>
          <w:rFonts w:cstheme="minorEastAsia" w:hint="eastAsia"/>
          <w:szCs w:val="21"/>
        </w:rPr>
        <w:t>工票加工工序计价方式有两种：计时、计件。</w:t>
      </w:r>
    </w:p>
    <w:p w:rsidR="00C34EB5" w:rsidRPr="0037086D" w:rsidRDefault="00C34EB5" w:rsidP="009D4A9E">
      <w:pPr>
        <w:numPr>
          <w:ilvl w:val="0"/>
          <w:numId w:val="245"/>
        </w:numPr>
      </w:pPr>
      <w:r w:rsidRPr="0037086D">
        <w:rPr>
          <w:rFonts w:hint="eastAsia"/>
        </w:rPr>
        <w:t>计件：工资合计=报工数量*工序单位工资+其他工资</w:t>
      </w:r>
    </w:p>
    <w:p w:rsidR="00C34EB5" w:rsidRPr="0037086D" w:rsidRDefault="00C34EB5" w:rsidP="009D4A9E">
      <w:pPr>
        <w:numPr>
          <w:ilvl w:val="0"/>
          <w:numId w:val="245"/>
        </w:numPr>
      </w:pPr>
      <w:r w:rsidRPr="0037086D">
        <w:rPr>
          <w:rFonts w:hint="eastAsia"/>
        </w:rPr>
        <w:t>计时：工资合计=报工工时*单位工时工资+其他工资</w:t>
      </w:r>
    </w:p>
    <w:p w:rsidR="00C34EB5" w:rsidRPr="0037086D" w:rsidRDefault="00C34EB5" w:rsidP="009D4A9E">
      <w:pPr>
        <w:numPr>
          <w:ilvl w:val="0"/>
          <w:numId w:val="245"/>
        </w:numPr>
      </w:pPr>
      <w:r w:rsidRPr="0037086D">
        <w:rPr>
          <w:rFonts w:hint="eastAsia"/>
        </w:rPr>
        <w:t>其他工资可以录入负数。</w:t>
      </w:r>
    </w:p>
    <w:p w:rsidR="00C34EB5" w:rsidRPr="0037086D" w:rsidRDefault="00C34EB5" w:rsidP="009D4A9E">
      <w:pPr>
        <w:numPr>
          <w:ilvl w:val="0"/>
          <w:numId w:val="244"/>
        </w:numPr>
        <w:ind w:firstLine="0"/>
      </w:pPr>
      <w:r w:rsidRPr="0037086D">
        <w:rPr>
          <w:rFonts w:hint="eastAsia"/>
        </w:rPr>
        <w:t>工票引入工序交接单方式：按工作组、按移交人、按操作工</w:t>
      </w:r>
    </w:p>
    <w:p w:rsidR="00C34EB5" w:rsidRPr="0037086D" w:rsidRDefault="00C34EB5" w:rsidP="009D4A9E">
      <w:pPr>
        <w:numPr>
          <w:ilvl w:val="0"/>
          <w:numId w:val="467"/>
        </w:numPr>
      </w:pPr>
      <w:r w:rsidRPr="0037086D">
        <w:rPr>
          <w:rFonts w:hint="eastAsia"/>
        </w:rPr>
        <w:t>按工作组：引入工票后，工票操作工为交接单加工工序所属工作组关联操作工信息。</w:t>
      </w:r>
    </w:p>
    <w:p w:rsidR="00C34EB5" w:rsidRPr="0037086D" w:rsidRDefault="00C34EB5" w:rsidP="009D4A9E">
      <w:pPr>
        <w:numPr>
          <w:ilvl w:val="0"/>
          <w:numId w:val="467"/>
        </w:numPr>
      </w:pPr>
      <w:r w:rsidRPr="0037086D">
        <w:rPr>
          <w:rFonts w:hint="eastAsia"/>
        </w:rPr>
        <w:t>按移交人：引入工票后，工票操作工为多次移交记录列表移交人信息。</w:t>
      </w:r>
    </w:p>
    <w:p w:rsidR="00C34EB5" w:rsidRPr="0037086D" w:rsidRDefault="00C34EB5" w:rsidP="009D4A9E">
      <w:pPr>
        <w:numPr>
          <w:ilvl w:val="0"/>
          <w:numId w:val="467"/>
        </w:numPr>
      </w:pPr>
      <w:r w:rsidRPr="0037086D">
        <w:rPr>
          <w:rFonts w:hint="eastAsia"/>
        </w:rPr>
        <w:lastRenderedPageBreak/>
        <w:t>按操作工：引入工票后，工票操作工为多次移交记录登记操作工及加工数量信息。</w:t>
      </w:r>
    </w:p>
    <w:p w:rsidR="00C34EB5" w:rsidRPr="0037086D" w:rsidRDefault="00C34EB5" w:rsidP="009D4A9E">
      <w:pPr>
        <w:numPr>
          <w:ilvl w:val="0"/>
          <w:numId w:val="244"/>
        </w:numPr>
        <w:ind w:firstLine="0"/>
      </w:pPr>
      <w:r w:rsidRPr="0037086D">
        <w:rPr>
          <w:rFonts w:hint="eastAsia"/>
        </w:rPr>
        <w:t>工票单据支持启用单据审核流程。</w:t>
      </w:r>
    </w:p>
    <w:p w:rsidR="00C34EB5" w:rsidRPr="0037086D" w:rsidRDefault="00C34EB5" w:rsidP="009D4A9E">
      <w:pPr>
        <w:numPr>
          <w:ilvl w:val="0"/>
          <w:numId w:val="244"/>
        </w:numPr>
        <w:ind w:firstLine="0"/>
      </w:pPr>
      <w:r w:rsidRPr="0037086D">
        <w:rPr>
          <w:rFonts w:hint="eastAsia"/>
        </w:rPr>
        <w:t>工票未启用审核流程时，必须进行审核才可生效</w:t>
      </w:r>
    </w:p>
    <w:p w:rsidR="00C34EB5" w:rsidRPr="0037086D" w:rsidRDefault="00C34EB5" w:rsidP="004E3D77">
      <w:pPr>
        <w:pStyle w:val="4"/>
        <w:rPr>
          <w:b/>
        </w:rPr>
      </w:pPr>
      <w:bookmarkStart w:id="827" w:name="_Toc28335"/>
      <w:bookmarkStart w:id="828" w:name="_Toc137544359"/>
      <w:bookmarkStart w:id="829" w:name="_Toc142640624"/>
      <w:bookmarkStart w:id="830" w:name="_Toc146530818"/>
      <w:r w:rsidRPr="0037086D">
        <w:rPr>
          <w:rFonts w:hint="eastAsia"/>
        </w:rPr>
        <w:t>生产费用分摊单</w:t>
      </w:r>
      <w:bookmarkEnd w:id="827"/>
      <w:bookmarkEnd w:id="828"/>
      <w:bookmarkEnd w:id="829"/>
      <w:bookmarkEnd w:id="830"/>
    </w:p>
    <w:p w:rsidR="00C34EB5" w:rsidRPr="0037086D" w:rsidRDefault="00C34EB5" w:rsidP="00C34EB5">
      <w:r w:rsidRPr="0037086D">
        <w:rPr>
          <w:noProof/>
        </w:rPr>
        <w:drawing>
          <wp:inline distT="0" distB="0" distL="0" distR="0" wp14:anchorId="23BB9D5D" wp14:editId="6F90D159">
            <wp:extent cx="4071600" cy="1800000"/>
            <wp:effectExtent l="0" t="0" r="5715"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把相关费用分摊到产成品上，费用为手工录入，产成品为选择完工验收单。</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D4A9E">
      <w:pPr>
        <w:numPr>
          <w:ilvl w:val="0"/>
          <w:numId w:val="246"/>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D4A9E">
      <w:pPr>
        <w:numPr>
          <w:ilvl w:val="0"/>
          <w:numId w:val="246"/>
        </w:numPr>
        <w:ind w:firstLine="0"/>
        <w:rPr>
          <w:rFonts w:cstheme="minorEastAsia"/>
          <w:szCs w:val="21"/>
        </w:rPr>
      </w:pPr>
      <w:r w:rsidRPr="0037086D">
        <w:rPr>
          <w:rFonts w:cstheme="minorEastAsia" w:hint="eastAsia"/>
          <w:szCs w:val="21"/>
        </w:rPr>
        <w:t>单据助手功能：单据操作日志；修改单据；红字反冲。</w:t>
      </w:r>
    </w:p>
    <w:p w:rsidR="00C34EB5" w:rsidRPr="0037086D" w:rsidRDefault="00C34EB5" w:rsidP="009D4A9E">
      <w:pPr>
        <w:numPr>
          <w:ilvl w:val="0"/>
          <w:numId w:val="246"/>
        </w:numPr>
        <w:ind w:firstLine="0"/>
        <w:rPr>
          <w:rFonts w:cstheme="minorEastAsia"/>
          <w:szCs w:val="21"/>
        </w:rPr>
      </w:pPr>
      <w:r w:rsidRPr="0037086D">
        <w:rPr>
          <w:rFonts w:cstheme="minorEastAsia" w:hint="eastAsia"/>
          <w:szCs w:val="21"/>
        </w:rPr>
        <w:t>可以按“按实际工时分摊、按定额工时分摊、按验收数量分摊、按材料金额分摊”等方式进行费用分摊。</w:t>
      </w:r>
    </w:p>
    <w:p w:rsidR="00C34EB5" w:rsidRPr="0037086D" w:rsidRDefault="00C34EB5" w:rsidP="004E3D77">
      <w:pPr>
        <w:pStyle w:val="4"/>
        <w:rPr>
          <w:b/>
        </w:rPr>
      </w:pPr>
      <w:bookmarkStart w:id="831" w:name="_Toc137544360"/>
      <w:bookmarkStart w:id="832" w:name="_Toc142640625"/>
      <w:bookmarkStart w:id="833" w:name="_Toc146530819"/>
      <w:r w:rsidRPr="0037086D">
        <w:rPr>
          <w:rFonts w:hint="eastAsia"/>
        </w:rPr>
        <w:t>车间库存盘点</w:t>
      </w:r>
      <w:bookmarkEnd w:id="831"/>
      <w:bookmarkEnd w:id="832"/>
      <w:bookmarkEnd w:id="833"/>
    </w:p>
    <w:p w:rsidR="00C34EB5" w:rsidRPr="0037086D" w:rsidRDefault="00C34EB5" w:rsidP="00C34EB5">
      <w:r w:rsidRPr="0037086D">
        <w:rPr>
          <w:noProof/>
        </w:rPr>
        <w:drawing>
          <wp:inline distT="0" distB="0" distL="0" distR="0" wp14:anchorId="2181AF89" wp14:editId="0737DB5D">
            <wp:extent cx="4071600" cy="1800000"/>
            <wp:effectExtent l="0" t="0" r="5715"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盘点车间物料实际库存，和账面库存对比，自动生成“车间报损/报溢单”草稿。</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D4A9E">
      <w:pPr>
        <w:numPr>
          <w:ilvl w:val="0"/>
          <w:numId w:val="247"/>
        </w:numPr>
        <w:ind w:firstLine="0"/>
        <w:rPr>
          <w:rFonts w:cstheme="minorEastAsia"/>
          <w:szCs w:val="21"/>
        </w:rPr>
      </w:pPr>
      <w:r w:rsidRPr="0037086D">
        <w:rPr>
          <w:rFonts w:cstheme="minorEastAsia" w:hint="eastAsia"/>
          <w:szCs w:val="21"/>
        </w:rPr>
        <w:t>新增单据：手动录入车间库存盘点单，填入“盘点车间”和“物料信息”后会自动显示账面的“车间库存数量”，仓管填入“盘点数量”后，系统自动计算“盈亏数量”。</w:t>
      </w:r>
    </w:p>
    <w:p w:rsidR="00583D0F" w:rsidRDefault="00C34EB5" w:rsidP="009D4A9E">
      <w:pPr>
        <w:numPr>
          <w:ilvl w:val="0"/>
          <w:numId w:val="247"/>
        </w:numPr>
        <w:ind w:firstLine="0"/>
        <w:rPr>
          <w:rFonts w:cstheme="minorEastAsia"/>
          <w:szCs w:val="21"/>
        </w:rPr>
      </w:pPr>
      <w:r w:rsidRPr="0037086D">
        <w:rPr>
          <w:rFonts w:cstheme="minorEastAsia" w:hint="eastAsia"/>
          <w:szCs w:val="21"/>
        </w:rPr>
        <w:t>未盘点商品查询:</w:t>
      </w:r>
    </w:p>
    <w:p w:rsidR="00C34EB5" w:rsidRDefault="00C34EB5" w:rsidP="00583D0F">
      <w:pPr>
        <w:pStyle w:val="af8"/>
        <w:numPr>
          <w:ilvl w:val="0"/>
          <w:numId w:val="494"/>
        </w:numPr>
        <w:ind w:firstLineChars="0"/>
        <w:rPr>
          <w:rFonts w:cstheme="minorEastAsia"/>
          <w:szCs w:val="21"/>
        </w:rPr>
      </w:pPr>
      <w:r w:rsidRPr="00583D0F">
        <w:rPr>
          <w:rFonts w:cstheme="minorEastAsia" w:hint="eastAsia"/>
          <w:szCs w:val="21"/>
        </w:rPr>
        <w:t>可以按车间查询出未盘点的商品，并支持转换为车间盘点单。</w:t>
      </w:r>
    </w:p>
    <w:p w:rsidR="00583D0F" w:rsidRPr="00583D0F" w:rsidRDefault="00583D0F" w:rsidP="00583D0F">
      <w:pPr>
        <w:pStyle w:val="af8"/>
        <w:numPr>
          <w:ilvl w:val="0"/>
          <w:numId w:val="494"/>
        </w:numPr>
        <w:ind w:firstLineChars="0"/>
        <w:rPr>
          <w:rFonts w:cstheme="minorEastAsia"/>
          <w:szCs w:val="21"/>
        </w:rPr>
      </w:pPr>
      <w:r>
        <w:rPr>
          <w:rFonts w:hint="eastAsia"/>
        </w:rPr>
        <w:t>盘点数量生成规则：</w:t>
      </w:r>
      <w:r w:rsidRPr="00910C30">
        <w:rPr>
          <w:rFonts w:hint="eastAsia"/>
        </w:rPr>
        <w:t>支持按库存数量盘点和按0</w:t>
      </w:r>
      <w:r>
        <w:rPr>
          <w:rFonts w:hint="eastAsia"/>
        </w:rPr>
        <w:t>数量生成车间盘点单盘点数量</w:t>
      </w:r>
    </w:p>
    <w:p w:rsidR="00C34EB5" w:rsidRPr="0037086D" w:rsidRDefault="00C34EB5" w:rsidP="009D4A9E">
      <w:pPr>
        <w:numPr>
          <w:ilvl w:val="0"/>
          <w:numId w:val="247"/>
        </w:numPr>
        <w:ind w:firstLine="0"/>
        <w:rPr>
          <w:rFonts w:cstheme="minorEastAsia"/>
          <w:szCs w:val="21"/>
        </w:rPr>
      </w:pPr>
      <w:r w:rsidRPr="0037086D">
        <w:rPr>
          <w:rFonts w:cstheme="minorEastAsia" w:hint="eastAsia"/>
          <w:szCs w:val="21"/>
        </w:rPr>
        <w:t>盘点处理：选择车间盘点单进行盘点处理，系统会根据该张车间盘点单的盈亏数量自动生成车间报损/报溢单草稿。</w:t>
      </w:r>
    </w:p>
    <w:p w:rsidR="00C34EB5" w:rsidRPr="0037086D" w:rsidRDefault="00C34EB5" w:rsidP="009D4A9E">
      <w:pPr>
        <w:numPr>
          <w:ilvl w:val="0"/>
          <w:numId w:val="247"/>
        </w:numPr>
        <w:ind w:firstLine="0"/>
        <w:rPr>
          <w:rFonts w:cstheme="minorEastAsia"/>
          <w:szCs w:val="21"/>
        </w:rPr>
      </w:pPr>
      <w:r w:rsidRPr="0037086D">
        <w:rPr>
          <w:rFonts w:cstheme="minorEastAsia" w:hint="eastAsia"/>
          <w:szCs w:val="21"/>
        </w:rPr>
        <w:t>盘点汇总：对指定车间的所有车间盘点单批量进行盘点处理(必须指定唯一车间的车间盘点单)。进入盘点汇总：</w:t>
      </w:r>
    </w:p>
    <w:p w:rsidR="00C34EB5" w:rsidRPr="0037086D" w:rsidRDefault="00C34EB5" w:rsidP="009D4A9E">
      <w:pPr>
        <w:numPr>
          <w:ilvl w:val="0"/>
          <w:numId w:val="248"/>
        </w:numPr>
        <w:rPr>
          <w:rFonts w:cstheme="minorEastAsia"/>
          <w:szCs w:val="21"/>
        </w:rPr>
      </w:pPr>
      <w:r w:rsidRPr="0037086D">
        <w:rPr>
          <w:rFonts w:cstheme="minorEastAsia" w:hint="eastAsia"/>
          <w:szCs w:val="21"/>
        </w:rPr>
        <w:t>筛选物料：可以模糊输入商品名称和编号，筛选出部分商品进行盘点。</w:t>
      </w:r>
    </w:p>
    <w:p w:rsidR="00C34EB5" w:rsidRPr="0037086D" w:rsidRDefault="00C34EB5" w:rsidP="009D4A9E">
      <w:pPr>
        <w:numPr>
          <w:ilvl w:val="0"/>
          <w:numId w:val="248"/>
        </w:numPr>
        <w:rPr>
          <w:rFonts w:cstheme="minorEastAsia"/>
          <w:szCs w:val="21"/>
        </w:rPr>
      </w:pPr>
      <w:r w:rsidRPr="0037086D">
        <w:rPr>
          <w:rFonts w:cstheme="minorEastAsia" w:hint="eastAsia"/>
          <w:szCs w:val="21"/>
        </w:rPr>
        <w:t>全部盘点处理：对物料所有已有车间盘点单进行盘点处理，并根据所有车间盘点单的盈亏数量自动生成车间报损/报溢单草稿。</w:t>
      </w:r>
    </w:p>
    <w:p w:rsidR="00C34EB5" w:rsidRPr="0037086D" w:rsidRDefault="00C34EB5" w:rsidP="009D4A9E">
      <w:pPr>
        <w:numPr>
          <w:ilvl w:val="0"/>
          <w:numId w:val="247"/>
        </w:numPr>
        <w:ind w:firstLine="0"/>
        <w:rPr>
          <w:rFonts w:cstheme="minorEastAsia"/>
          <w:szCs w:val="21"/>
        </w:rPr>
      </w:pPr>
      <w:r w:rsidRPr="0037086D">
        <w:rPr>
          <w:rFonts w:cstheme="minorEastAsia" w:hint="eastAsia"/>
          <w:szCs w:val="21"/>
        </w:rPr>
        <w:t>修改为未盘点单据：将做过【盘点处理】的车间盘点单的状态修改为“未盘点”(仅处理光标当前选中的单据)，用户可以重新对车间盘点单进行修改并做盘点处理。</w:t>
      </w:r>
    </w:p>
    <w:p w:rsidR="00C34EB5" w:rsidRPr="0037086D" w:rsidRDefault="00C34EB5" w:rsidP="009D4A9E">
      <w:pPr>
        <w:numPr>
          <w:ilvl w:val="0"/>
          <w:numId w:val="247"/>
        </w:numPr>
        <w:ind w:firstLine="0"/>
        <w:rPr>
          <w:rFonts w:cstheme="minorEastAsia"/>
          <w:szCs w:val="21"/>
        </w:rPr>
      </w:pPr>
      <w:r w:rsidRPr="0037086D">
        <w:rPr>
          <w:rFonts w:cstheme="minorEastAsia" w:hint="eastAsia"/>
          <w:szCs w:val="21"/>
        </w:rPr>
        <w:t>批量删除单据：批量删除勾选的车间盘点单单据。</w:t>
      </w:r>
    </w:p>
    <w:p w:rsidR="00583D0F" w:rsidRDefault="00C34EB5" w:rsidP="00583D0F">
      <w:pPr>
        <w:numPr>
          <w:ilvl w:val="0"/>
          <w:numId w:val="247"/>
        </w:numPr>
        <w:ind w:firstLine="0"/>
      </w:pPr>
      <w:r w:rsidRPr="0037086D">
        <w:rPr>
          <w:rFonts w:cstheme="minorEastAsia" w:hint="eastAsia"/>
          <w:szCs w:val="21"/>
        </w:rPr>
        <w:t>序列号盘点：系统配置启用【系统采用序列号严密管理模式+序列号关联货位、自由项、批次批号】功能后，车间盘点单支持对启用序列号管理商品进行序列号盘点。</w:t>
      </w:r>
    </w:p>
    <w:p w:rsidR="00583D0F" w:rsidRPr="00583D0F" w:rsidRDefault="00583D0F" w:rsidP="00583D0F">
      <w:pPr>
        <w:numPr>
          <w:ilvl w:val="0"/>
          <w:numId w:val="247"/>
        </w:numPr>
        <w:ind w:firstLine="0"/>
      </w:pPr>
      <w:r w:rsidRPr="00583D0F">
        <w:rPr>
          <w:rFonts w:cstheme="minorEastAsia" w:hint="eastAsia"/>
          <w:szCs w:val="21"/>
        </w:rPr>
        <w:lastRenderedPageBreak/>
        <w:t>盘点处理单据日期生成规则：支持选择按当前日期，或</w:t>
      </w:r>
      <w:r w:rsidRPr="00583D0F">
        <w:rPr>
          <w:rFonts w:cstheme="minorEastAsia"/>
          <w:szCs w:val="21"/>
        </w:rPr>
        <w:t>按</w:t>
      </w:r>
      <w:r>
        <w:rPr>
          <w:rFonts w:hint="eastAsia"/>
        </w:rPr>
        <w:t>车间</w:t>
      </w:r>
      <w:r w:rsidRPr="00583D0F">
        <w:rPr>
          <w:rFonts w:cstheme="minorEastAsia"/>
          <w:szCs w:val="21"/>
        </w:rPr>
        <w:t>盘点单日期</w:t>
      </w:r>
      <w:r w:rsidRPr="00583D0F">
        <w:rPr>
          <w:rFonts w:cstheme="minorEastAsia" w:hint="eastAsia"/>
          <w:szCs w:val="21"/>
        </w:rPr>
        <w:t>生成</w:t>
      </w:r>
      <w:r>
        <w:rPr>
          <w:rFonts w:cstheme="minorEastAsia" w:hint="eastAsia"/>
          <w:szCs w:val="21"/>
        </w:rPr>
        <w:t>车间</w:t>
      </w:r>
      <w:r w:rsidRPr="00583D0F">
        <w:rPr>
          <w:rFonts w:cstheme="minorEastAsia" w:hint="eastAsia"/>
          <w:szCs w:val="21"/>
        </w:rPr>
        <w:t>报损报溢单单据日期。</w:t>
      </w:r>
    </w:p>
    <w:p w:rsidR="00C34EB5" w:rsidRPr="0037086D" w:rsidRDefault="00C34EB5" w:rsidP="004E3D77">
      <w:pPr>
        <w:pStyle w:val="4"/>
        <w:rPr>
          <w:b/>
        </w:rPr>
      </w:pPr>
      <w:bookmarkStart w:id="834" w:name="_Toc137544361"/>
      <w:bookmarkStart w:id="835" w:name="_Toc142640626"/>
      <w:bookmarkStart w:id="836" w:name="_Toc146530820"/>
      <w:r w:rsidRPr="0037086D">
        <w:rPr>
          <w:rFonts w:hint="eastAsia"/>
        </w:rPr>
        <w:t>车间报损单</w:t>
      </w:r>
      <w:bookmarkEnd w:id="834"/>
      <w:bookmarkEnd w:id="835"/>
      <w:bookmarkEnd w:id="836"/>
    </w:p>
    <w:p w:rsidR="00C34EB5" w:rsidRPr="0037086D" w:rsidRDefault="00C34EB5" w:rsidP="00C34EB5">
      <w:r w:rsidRPr="0037086D">
        <w:rPr>
          <w:noProof/>
        </w:rPr>
        <w:drawing>
          <wp:inline distT="0" distB="0" distL="0" distR="0" wp14:anchorId="7FBF1501" wp14:editId="6095CA56">
            <wp:extent cx="4071600" cy="1800000"/>
            <wp:effectExtent l="0" t="0" r="5715"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宋体" w:hint="eastAsia"/>
          <w:szCs w:val="21"/>
        </w:rPr>
        <w:t>意外情况导致车间物料受损，通过车间报损单对物料数量进行调整，使账实相符</w:t>
      </w:r>
      <w:r w:rsidRPr="0037086D">
        <w:rPr>
          <w:rFonts w:cstheme="minorEastAsia" w:hint="eastAsia"/>
          <w:szCs w:val="21"/>
        </w:rPr>
        <w:t>。</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D4A9E">
      <w:pPr>
        <w:numPr>
          <w:ilvl w:val="0"/>
          <w:numId w:val="249"/>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D4A9E">
      <w:pPr>
        <w:numPr>
          <w:ilvl w:val="0"/>
          <w:numId w:val="249"/>
        </w:numPr>
        <w:ind w:firstLine="0"/>
        <w:rPr>
          <w:rFonts w:cstheme="minorEastAsia"/>
          <w:szCs w:val="21"/>
        </w:rPr>
      </w:pPr>
      <w:r w:rsidRPr="0037086D">
        <w:rPr>
          <w:rFonts w:cstheme="minorEastAsia" w:hint="eastAsia"/>
          <w:szCs w:val="21"/>
        </w:rPr>
        <w:t>单据助手功能：单据操作日志；清除数量为0的商品；刷新车间库存；修改单据；红字反冲。</w:t>
      </w:r>
    </w:p>
    <w:p w:rsidR="00C34EB5" w:rsidRPr="00943065" w:rsidRDefault="00C34EB5" w:rsidP="009D4A9E">
      <w:pPr>
        <w:numPr>
          <w:ilvl w:val="0"/>
          <w:numId w:val="249"/>
        </w:numPr>
        <w:ind w:firstLine="0"/>
        <w:rPr>
          <w:rFonts w:cstheme="minorEastAsia"/>
          <w:szCs w:val="21"/>
        </w:rPr>
      </w:pPr>
      <w:r w:rsidRPr="0037086D">
        <w:rPr>
          <w:rFonts w:cstheme="minorEastAsia" w:hint="eastAsia"/>
          <w:szCs w:val="21"/>
        </w:rPr>
        <w:t>过账后车间基本生产成本、物料库存数量同时减少。</w:t>
      </w:r>
      <w:r w:rsidRPr="0037086D">
        <w:rPr>
          <w:rFonts w:hint="eastAsia"/>
        </w:rPr>
        <w:t>商品报损（0421）余额增加。</w:t>
      </w:r>
    </w:p>
    <w:p w:rsidR="00943065" w:rsidRPr="0037086D" w:rsidRDefault="00943065" w:rsidP="009D4A9E">
      <w:pPr>
        <w:numPr>
          <w:ilvl w:val="0"/>
          <w:numId w:val="249"/>
        </w:numPr>
        <w:ind w:firstLine="0"/>
        <w:rPr>
          <w:rFonts w:cstheme="minorEastAsia"/>
          <w:szCs w:val="21"/>
        </w:rPr>
      </w:pPr>
      <w:r>
        <w:t>允许只报损浮动单位数量</w:t>
      </w:r>
      <w:r>
        <w:rPr>
          <w:rFonts w:hint="eastAsia"/>
        </w:rPr>
        <w:t>。</w:t>
      </w:r>
    </w:p>
    <w:p w:rsidR="00C34EB5" w:rsidRPr="0037086D" w:rsidRDefault="00C34EB5" w:rsidP="004E3D77">
      <w:pPr>
        <w:pStyle w:val="4"/>
        <w:rPr>
          <w:b/>
        </w:rPr>
      </w:pPr>
      <w:bookmarkStart w:id="837" w:name="_Toc137544362"/>
      <w:bookmarkStart w:id="838" w:name="_Toc142640627"/>
      <w:bookmarkStart w:id="839" w:name="_Toc146530821"/>
      <w:r w:rsidRPr="0037086D">
        <w:rPr>
          <w:rFonts w:hint="eastAsia"/>
        </w:rPr>
        <w:t>车间报溢单</w:t>
      </w:r>
      <w:bookmarkEnd w:id="837"/>
      <w:bookmarkEnd w:id="838"/>
      <w:bookmarkEnd w:id="839"/>
    </w:p>
    <w:p w:rsidR="00C34EB5" w:rsidRPr="0037086D" w:rsidRDefault="00C34EB5" w:rsidP="00C34EB5">
      <w:r w:rsidRPr="0037086D">
        <w:rPr>
          <w:noProof/>
        </w:rPr>
        <w:drawing>
          <wp:inline distT="0" distB="0" distL="0" distR="0" wp14:anchorId="7D7E6C10" wp14:editId="7604A589">
            <wp:extent cx="4071600" cy="1800000"/>
            <wp:effectExtent l="0" t="0" r="5715"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通过车间报溢单对车间中的物料数量及金额进行调整，使账实相符。</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D4A9E">
      <w:pPr>
        <w:numPr>
          <w:ilvl w:val="0"/>
          <w:numId w:val="250"/>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D4A9E">
      <w:pPr>
        <w:numPr>
          <w:ilvl w:val="0"/>
          <w:numId w:val="250"/>
        </w:numPr>
        <w:ind w:firstLine="0"/>
        <w:rPr>
          <w:rFonts w:cstheme="minorEastAsia"/>
          <w:szCs w:val="21"/>
        </w:rPr>
      </w:pPr>
      <w:r w:rsidRPr="0037086D">
        <w:rPr>
          <w:rFonts w:cstheme="minorEastAsia" w:hint="eastAsia"/>
          <w:szCs w:val="21"/>
        </w:rPr>
        <w:t>单据助手功能：单据操作日志；清除数量为0的商品；刷新车间库存；修改单据；红字反冲。</w:t>
      </w:r>
    </w:p>
    <w:p w:rsidR="00C34EB5" w:rsidRPr="0037086D" w:rsidRDefault="00C34EB5" w:rsidP="009D4A9E">
      <w:pPr>
        <w:numPr>
          <w:ilvl w:val="0"/>
          <w:numId w:val="250"/>
        </w:numPr>
        <w:ind w:firstLine="0"/>
        <w:rPr>
          <w:rFonts w:cstheme="minorEastAsia"/>
          <w:szCs w:val="21"/>
        </w:rPr>
      </w:pPr>
      <w:r w:rsidRPr="0037086D">
        <w:rPr>
          <w:rFonts w:cstheme="minorEastAsia" w:hint="eastAsia"/>
          <w:szCs w:val="21"/>
        </w:rPr>
        <w:t>选择商品会自动带出对应成本金额。</w:t>
      </w:r>
    </w:p>
    <w:p w:rsidR="00C34EB5" w:rsidRDefault="00C34EB5" w:rsidP="009D4A9E">
      <w:pPr>
        <w:numPr>
          <w:ilvl w:val="0"/>
          <w:numId w:val="249"/>
        </w:numPr>
        <w:ind w:firstLine="0"/>
        <w:rPr>
          <w:rFonts w:cstheme="minorEastAsia"/>
          <w:szCs w:val="21"/>
        </w:rPr>
      </w:pPr>
      <w:r w:rsidRPr="0037086D">
        <w:rPr>
          <w:rFonts w:cstheme="minorEastAsia" w:hint="eastAsia"/>
          <w:szCs w:val="21"/>
        </w:rPr>
        <w:t>过账后车间基本生产成本、物料库存数量同时增加。</w:t>
      </w:r>
      <w:r w:rsidRPr="0037086D">
        <w:rPr>
          <w:rFonts w:hint="eastAsia"/>
        </w:rPr>
        <w:t>商品报溢收入（0321）余额增加</w:t>
      </w:r>
      <w:r w:rsidRPr="0037086D">
        <w:rPr>
          <w:rFonts w:cstheme="minorEastAsia" w:hint="eastAsia"/>
          <w:szCs w:val="21"/>
        </w:rPr>
        <w:t>。</w:t>
      </w:r>
    </w:p>
    <w:p w:rsidR="00943065" w:rsidRPr="0037086D" w:rsidRDefault="00943065" w:rsidP="009D4A9E">
      <w:pPr>
        <w:numPr>
          <w:ilvl w:val="0"/>
          <w:numId w:val="249"/>
        </w:numPr>
        <w:ind w:firstLine="0"/>
        <w:rPr>
          <w:rFonts w:cstheme="minorEastAsia"/>
          <w:szCs w:val="21"/>
        </w:rPr>
      </w:pPr>
      <w:r>
        <w:t>允许只报溢浮动单位数量</w:t>
      </w:r>
      <w:r>
        <w:rPr>
          <w:rFonts w:hint="eastAsia"/>
        </w:rPr>
        <w:t>。</w:t>
      </w:r>
    </w:p>
    <w:p w:rsidR="00C34EB5" w:rsidRPr="0037086D" w:rsidRDefault="00C34EB5" w:rsidP="004E3D77">
      <w:pPr>
        <w:pStyle w:val="3"/>
        <w:rPr>
          <w:b/>
        </w:rPr>
      </w:pPr>
      <w:bookmarkStart w:id="840" w:name="_Toc19733"/>
      <w:bookmarkStart w:id="841" w:name="_Toc137544363"/>
      <w:bookmarkStart w:id="842" w:name="_Toc142640628"/>
      <w:bookmarkStart w:id="843" w:name="_Toc146530822"/>
      <w:r w:rsidRPr="0037086D">
        <w:rPr>
          <w:rFonts w:hint="eastAsia"/>
        </w:rPr>
        <w:lastRenderedPageBreak/>
        <w:t>自制生产报表</w:t>
      </w:r>
      <w:bookmarkEnd w:id="840"/>
      <w:bookmarkEnd w:id="841"/>
      <w:bookmarkEnd w:id="842"/>
      <w:bookmarkEnd w:id="843"/>
    </w:p>
    <w:p w:rsidR="00C34EB5" w:rsidRPr="0037086D" w:rsidRDefault="00C34EB5" w:rsidP="004E3D77">
      <w:pPr>
        <w:pStyle w:val="4"/>
        <w:rPr>
          <w:b/>
        </w:rPr>
      </w:pPr>
      <w:bookmarkStart w:id="844" w:name="_Toc14953"/>
      <w:bookmarkStart w:id="845" w:name="_Toc137544364"/>
      <w:bookmarkStart w:id="846" w:name="_Toc142640629"/>
      <w:bookmarkStart w:id="847" w:name="_Toc146530823"/>
      <w:r w:rsidRPr="0037086D">
        <w:rPr>
          <w:rFonts w:hint="eastAsia"/>
        </w:rPr>
        <w:t>销售订单生产情况跟踪</w:t>
      </w:r>
      <w:bookmarkEnd w:id="844"/>
      <w:bookmarkEnd w:id="845"/>
      <w:bookmarkEnd w:id="846"/>
      <w:bookmarkEnd w:id="847"/>
    </w:p>
    <w:p w:rsidR="00C34EB5" w:rsidRPr="0037086D" w:rsidRDefault="00C34EB5" w:rsidP="00C34EB5">
      <w:pPr>
        <w:rPr>
          <w:rFonts w:cstheme="minorEastAsia"/>
          <w:szCs w:val="21"/>
        </w:rPr>
      </w:pPr>
      <w:r w:rsidRPr="0037086D">
        <w:rPr>
          <w:noProof/>
        </w:rPr>
        <w:drawing>
          <wp:inline distT="0" distB="0" distL="0" distR="0" wp14:anchorId="281BBE87" wp14:editId="4B690441">
            <wp:extent cx="4071600" cy="1800000"/>
            <wp:effectExtent l="0" t="0" r="5715"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销售订单为业务发起源统计在“销售、生产、委外、采购、请购”中的情况统计。</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D4A9E">
      <w:pPr>
        <w:numPr>
          <w:ilvl w:val="0"/>
          <w:numId w:val="251"/>
        </w:numPr>
        <w:ind w:firstLine="0"/>
        <w:rPr>
          <w:rFonts w:cstheme="minorEastAsia"/>
          <w:szCs w:val="21"/>
        </w:rPr>
      </w:pPr>
      <w:r w:rsidRPr="0037086D">
        <w:rPr>
          <w:rFonts w:cstheme="minorEastAsia" w:hint="eastAsia"/>
          <w:szCs w:val="21"/>
        </w:rPr>
        <w:t>点击具体的销售订单后，下方对应业务数据会发生变化。</w:t>
      </w:r>
    </w:p>
    <w:p w:rsidR="00C34EB5" w:rsidRPr="0037086D" w:rsidRDefault="00C34EB5" w:rsidP="004E3D77">
      <w:pPr>
        <w:pStyle w:val="4"/>
        <w:rPr>
          <w:b/>
        </w:rPr>
      </w:pPr>
      <w:bookmarkStart w:id="848" w:name="_Toc2822"/>
      <w:bookmarkStart w:id="849" w:name="_Toc137544365"/>
      <w:bookmarkStart w:id="850" w:name="_Toc142640630"/>
      <w:bookmarkStart w:id="851" w:name="_Toc146530824"/>
      <w:r w:rsidRPr="0037086D">
        <w:rPr>
          <w:rFonts w:hint="eastAsia"/>
        </w:rPr>
        <w:t>生产计划汇总表</w:t>
      </w:r>
      <w:bookmarkEnd w:id="848"/>
      <w:bookmarkEnd w:id="849"/>
      <w:bookmarkEnd w:id="850"/>
      <w:bookmarkEnd w:id="851"/>
    </w:p>
    <w:p w:rsidR="00C34EB5" w:rsidRPr="0037086D" w:rsidRDefault="00C34EB5" w:rsidP="00C34EB5">
      <w:r w:rsidRPr="0037086D">
        <w:rPr>
          <w:noProof/>
        </w:rPr>
        <w:drawing>
          <wp:inline distT="0" distB="0" distL="0" distR="0" wp14:anchorId="0F5D212C" wp14:editId="02CE459E">
            <wp:extent cx="4071600" cy="1800000"/>
            <wp:effectExtent l="0" t="0" r="5715"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生产计划汇总表统计生产计划的数据。</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numPr>
          <w:ilvl w:val="0"/>
          <w:numId w:val="252"/>
        </w:numPr>
        <w:ind w:firstLine="0"/>
        <w:rPr>
          <w:rFonts w:cstheme="minorEastAsia"/>
          <w:szCs w:val="21"/>
        </w:rPr>
      </w:pPr>
      <w:r w:rsidRPr="0037086D">
        <w:rPr>
          <w:rFonts w:cstheme="minorEastAsia" w:hint="eastAsia"/>
          <w:szCs w:val="21"/>
        </w:rPr>
        <w:t>线性列表：进入生产计划汇总表的线性报表。</w:t>
      </w:r>
    </w:p>
    <w:p w:rsidR="00C34EB5" w:rsidRPr="0037086D" w:rsidRDefault="00C34EB5" w:rsidP="009D4A9E">
      <w:pPr>
        <w:numPr>
          <w:ilvl w:val="0"/>
          <w:numId w:val="252"/>
        </w:numPr>
        <w:ind w:firstLine="0"/>
        <w:rPr>
          <w:rFonts w:cstheme="minorEastAsia"/>
          <w:szCs w:val="21"/>
        </w:rPr>
      </w:pPr>
      <w:r w:rsidRPr="0037086D">
        <w:rPr>
          <w:rFonts w:cstheme="minorEastAsia" w:hint="eastAsia"/>
          <w:szCs w:val="21"/>
        </w:rPr>
        <w:t>明细账本：进入生产计划汇总表的明细账本。</w:t>
      </w:r>
    </w:p>
    <w:p w:rsidR="00C34EB5" w:rsidRPr="0037086D" w:rsidRDefault="00C34EB5" w:rsidP="004E3D77">
      <w:pPr>
        <w:pStyle w:val="4"/>
        <w:rPr>
          <w:b/>
        </w:rPr>
      </w:pPr>
      <w:bookmarkStart w:id="852" w:name="_Toc30924"/>
      <w:bookmarkStart w:id="853" w:name="_Toc137544366"/>
      <w:bookmarkStart w:id="854" w:name="_Toc142640631"/>
      <w:bookmarkStart w:id="855" w:name="_Toc146530825"/>
      <w:r w:rsidRPr="0037086D">
        <w:rPr>
          <w:rFonts w:hint="eastAsia"/>
        </w:rPr>
        <w:t>生产计划明细表</w:t>
      </w:r>
      <w:bookmarkEnd w:id="852"/>
      <w:bookmarkEnd w:id="853"/>
      <w:bookmarkEnd w:id="854"/>
      <w:bookmarkEnd w:id="855"/>
    </w:p>
    <w:p w:rsidR="00C34EB5" w:rsidRPr="0037086D" w:rsidRDefault="00C34EB5" w:rsidP="00C34EB5">
      <w:r w:rsidRPr="0037086D">
        <w:rPr>
          <w:noProof/>
        </w:rPr>
        <w:drawing>
          <wp:inline distT="0" distB="0" distL="0" distR="0" wp14:anchorId="6EC80698" wp14:editId="0AB1DBA6">
            <wp:extent cx="4071600" cy="1800000"/>
            <wp:effectExtent l="0" t="0" r="5715"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统计生产计划的明细数据。</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numPr>
          <w:ilvl w:val="0"/>
          <w:numId w:val="253"/>
        </w:numPr>
        <w:ind w:firstLine="0"/>
        <w:rPr>
          <w:rFonts w:cstheme="minorEastAsia"/>
          <w:szCs w:val="21"/>
        </w:rPr>
      </w:pPr>
      <w:r w:rsidRPr="0037086D">
        <w:rPr>
          <w:rFonts w:cstheme="minorEastAsia" w:hint="eastAsia"/>
          <w:szCs w:val="21"/>
        </w:rPr>
        <w:t>该报表可以通过菜单直接打开，也能通过生产计划汇总表中的明细账本打开【整单展示/明细展示】在整单展示和明细展示方式中进行切换。</w:t>
      </w:r>
    </w:p>
    <w:p w:rsidR="00C34EB5" w:rsidRPr="0037086D" w:rsidRDefault="00C34EB5" w:rsidP="009D4A9E">
      <w:pPr>
        <w:numPr>
          <w:ilvl w:val="0"/>
          <w:numId w:val="253"/>
        </w:numPr>
        <w:ind w:firstLine="0"/>
        <w:rPr>
          <w:rFonts w:cstheme="minorEastAsia"/>
          <w:szCs w:val="21"/>
        </w:rPr>
      </w:pPr>
      <w:r w:rsidRPr="0037086D">
        <w:rPr>
          <w:rFonts w:cstheme="minorEastAsia" w:hint="eastAsia"/>
          <w:szCs w:val="21"/>
        </w:rPr>
        <w:t>审核/反审核：只有在整单展示的时候才能对单据进行批量审核/反审核操作。</w:t>
      </w:r>
    </w:p>
    <w:p w:rsidR="00C34EB5" w:rsidRPr="0037086D" w:rsidRDefault="00C34EB5" w:rsidP="009D4A9E">
      <w:pPr>
        <w:numPr>
          <w:ilvl w:val="0"/>
          <w:numId w:val="253"/>
        </w:numPr>
        <w:ind w:firstLine="0"/>
        <w:rPr>
          <w:rFonts w:cstheme="minorEastAsia"/>
          <w:szCs w:val="21"/>
        </w:rPr>
      </w:pPr>
      <w:r w:rsidRPr="0037086D">
        <w:rPr>
          <w:rFonts w:cstheme="minorEastAsia" w:hint="eastAsia"/>
          <w:szCs w:val="21"/>
        </w:rPr>
        <w:t>中止/解除中止：对整单或明细数据进行中止/解除中止的操作。</w:t>
      </w:r>
    </w:p>
    <w:p w:rsidR="00C34EB5" w:rsidRPr="0037086D" w:rsidRDefault="00C34EB5" w:rsidP="009D4A9E">
      <w:pPr>
        <w:numPr>
          <w:ilvl w:val="0"/>
          <w:numId w:val="253"/>
        </w:numPr>
        <w:ind w:firstLine="0"/>
        <w:rPr>
          <w:rFonts w:cstheme="minorEastAsia"/>
          <w:szCs w:val="21"/>
        </w:rPr>
      </w:pPr>
      <w:r w:rsidRPr="0037086D">
        <w:rPr>
          <w:rFonts w:cstheme="minorEastAsia" w:hint="eastAsia"/>
          <w:szCs w:val="21"/>
        </w:rPr>
        <w:t>批量删除：只有在整单展示的时候才能对单据进行批量删除操作。</w:t>
      </w:r>
    </w:p>
    <w:p w:rsidR="00C34EB5" w:rsidRPr="0037086D" w:rsidRDefault="00C34EB5" w:rsidP="004E3D77">
      <w:pPr>
        <w:pStyle w:val="4"/>
        <w:rPr>
          <w:b/>
        </w:rPr>
      </w:pPr>
      <w:bookmarkStart w:id="856" w:name="_Toc21587"/>
      <w:bookmarkStart w:id="857" w:name="_Toc137544367"/>
      <w:bookmarkStart w:id="858" w:name="_Toc142640632"/>
      <w:bookmarkStart w:id="859" w:name="_Toc146530826"/>
      <w:r w:rsidRPr="0037086D">
        <w:rPr>
          <w:rFonts w:hint="eastAsia"/>
        </w:rPr>
        <w:lastRenderedPageBreak/>
        <w:t>生产任务明细表</w:t>
      </w:r>
      <w:bookmarkEnd w:id="856"/>
      <w:bookmarkEnd w:id="857"/>
      <w:bookmarkEnd w:id="858"/>
      <w:bookmarkEnd w:id="859"/>
    </w:p>
    <w:p w:rsidR="00C34EB5" w:rsidRPr="0037086D" w:rsidRDefault="00C34EB5" w:rsidP="00C34EB5">
      <w:pPr>
        <w:rPr>
          <w:rFonts w:cstheme="minorEastAsia"/>
          <w:szCs w:val="21"/>
        </w:rPr>
      </w:pPr>
      <w:r w:rsidRPr="0037086D">
        <w:rPr>
          <w:noProof/>
        </w:rPr>
        <w:drawing>
          <wp:inline distT="0" distB="0" distL="0" distR="0" wp14:anchorId="0E92AA80" wp14:editId="2BA3A3D4">
            <wp:extent cx="4071600" cy="1800000"/>
            <wp:effectExtent l="0" t="0" r="5715"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00654C81" w:rsidRPr="0037086D">
        <w:rPr>
          <w:rFonts w:cstheme="minorEastAsia" w:hint="eastAsia"/>
          <w:szCs w:val="21"/>
        </w:rPr>
        <w:t>生产任务明细表统计生产任务的明细数据</w:t>
      </w:r>
      <w:r w:rsidRPr="0037086D">
        <w:rPr>
          <w:rFonts w:cstheme="minorEastAsia" w:hint="eastAsia"/>
          <w:szCs w:val="21"/>
        </w:rPr>
        <w:t>。</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numPr>
          <w:ilvl w:val="0"/>
          <w:numId w:val="254"/>
        </w:numPr>
        <w:ind w:firstLine="0"/>
        <w:rPr>
          <w:rFonts w:cstheme="minorEastAsia"/>
          <w:szCs w:val="21"/>
        </w:rPr>
      </w:pPr>
      <w:r w:rsidRPr="0037086D">
        <w:rPr>
          <w:rFonts w:cstheme="minorEastAsia" w:hint="eastAsia"/>
          <w:szCs w:val="21"/>
        </w:rPr>
        <w:t>审核/反审核：对单据进行批量审核/反审核操作。</w:t>
      </w:r>
    </w:p>
    <w:p w:rsidR="00C34EB5" w:rsidRPr="0037086D" w:rsidRDefault="00C34EB5" w:rsidP="009D4A9E">
      <w:pPr>
        <w:numPr>
          <w:ilvl w:val="0"/>
          <w:numId w:val="254"/>
        </w:numPr>
        <w:ind w:firstLine="0"/>
        <w:rPr>
          <w:rFonts w:cstheme="minorEastAsia"/>
          <w:szCs w:val="21"/>
        </w:rPr>
      </w:pPr>
      <w:r w:rsidRPr="0037086D">
        <w:rPr>
          <w:rFonts w:cstheme="minorEastAsia" w:hint="eastAsia"/>
          <w:szCs w:val="21"/>
        </w:rPr>
        <w:t>中止/解除中止：对整单或明细进行中止/解除中止的操作。</w:t>
      </w:r>
    </w:p>
    <w:p w:rsidR="00C34EB5" w:rsidRPr="0037086D" w:rsidRDefault="00C34EB5" w:rsidP="009D4A9E">
      <w:pPr>
        <w:numPr>
          <w:ilvl w:val="0"/>
          <w:numId w:val="254"/>
        </w:numPr>
        <w:ind w:firstLine="0"/>
        <w:rPr>
          <w:rFonts w:cstheme="minorEastAsia"/>
          <w:szCs w:val="21"/>
        </w:rPr>
      </w:pPr>
      <w:r w:rsidRPr="0037086D">
        <w:rPr>
          <w:rFonts w:cstheme="minorEastAsia" w:hint="eastAsia"/>
          <w:szCs w:val="21"/>
        </w:rPr>
        <w:t>批量删除：对单据进行批量删除操作。</w:t>
      </w:r>
    </w:p>
    <w:p w:rsidR="00C34EB5" w:rsidRPr="0037086D" w:rsidRDefault="00C34EB5" w:rsidP="009D4A9E">
      <w:pPr>
        <w:numPr>
          <w:ilvl w:val="0"/>
          <w:numId w:val="254"/>
        </w:numPr>
        <w:ind w:firstLine="0"/>
        <w:rPr>
          <w:rFonts w:cstheme="minorEastAsia"/>
          <w:szCs w:val="21"/>
        </w:rPr>
      </w:pPr>
      <w:r w:rsidRPr="0037086D">
        <w:rPr>
          <w:rFonts w:cstheme="minorEastAsia" w:hint="eastAsia"/>
          <w:szCs w:val="21"/>
        </w:rPr>
        <w:t>明细数据区：分页签展示任务单物料明细行与工序流程明细行数据</w:t>
      </w:r>
    </w:p>
    <w:p w:rsidR="00C34EB5" w:rsidRDefault="00C34EB5" w:rsidP="009D4A9E">
      <w:pPr>
        <w:numPr>
          <w:ilvl w:val="0"/>
          <w:numId w:val="254"/>
        </w:numPr>
        <w:ind w:firstLine="0"/>
        <w:rPr>
          <w:rFonts w:cstheme="minorEastAsia"/>
          <w:szCs w:val="21"/>
        </w:rPr>
      </w:pPr>
      <w:r w:rsidRPr="0037086D">
        <w:rPr>
          <w:rFonts w:cstheme="minorEastAsia" w:hint="eastAsia"/>
          <w:szCs w:val="21"/>
        </w:rPr>
        <w:t>生单：针对已勾选单据行生成下游派工单、工票单据。</w:t>
      </w:r>
    </w:p>
    <w:p w:rsidR="00654C81" w:rsidRPr="0037086D" w:rsidRDefault="00654C81" w:rsidP="00654C81">
      <w:pPr>
        <w:pStyle w:val="4"/>
        <w:rPr>
          <w:b/>
        </w:rPr>
      </w:pPr>
      <w:bookmarkStart w:id="860" w:name="_Toc146530827"/>
      <w:r>
        <w:rPr>
          <w:rFonts w:hint="eastAsia"/>
        </w:rPr>
        <w:t>生产任务缺料统计</w:t>
      </w:r>
      <w:bookmarkEnd w:id="860"/>
    </w:p>
    <w:p w:rsidR="00654C81" w:rsidRDefault="005074F8" w:rsidP="00654C81">
      <w:pPr>
        <w:rPr>
          <w:rFonts w:cstheme="minorEastAsia"/>
          <w:szCs w:val="21"/>
        </w:rPr>
      </w:pPr>
      <w:r>
        <w:rPr>
          <w:noProof/>
        </w:rPr>
        <w:drawing>
          <wp:inline distT="0" distB="0" distL="0" distR="0" wp14:anchorId="51B2807D" wp14:editId="1E5076D9">
            <wp:extent cx="4071600" cy="1800000"/>
            <wp:effectExtent l="0" t="0" r="5715" b="0"/>
            <wp:docPr id="478" name="图片 4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4071600" cy="1800000"/>
                    </a:xfrm>
                    <a:prstGeom prst="rect">
                      <a:avLst/>
                    </a:prstGeom>
                  </pic:spPr>
                </pic:pic>
              </a:graphicData>
            </a:graphic>
          </wp:inline>
        </w:drawing>
      </w:r>
    </w:p>
    <w:p w:rsidR="00654C81" w:rsidRPr="0037086D" w:rsidRDefault="00654C81" w:rsidP="00654C81">
      <w:pPr>
        <w:rPr>
          <w:rFonts w:cstheme="minorEastAsia"/>
          <w:szCs w:val="21"/>
        </w:rPr>
      </w:pPr>
      <w:r w:rsidRPr="0037086D">
        <w:rPr>
          <w:rFonts w:cstheme="minorEastAsia" w:hint="eastAsia"/>
          <w:bCs/>
          <w:szCs w:val="21"/>
        </w:rPr>
        <w:t>功能描述：</w:t>
      </w:r>
      <w:r>
        <w:rPr>
          <w:rFonts w:hint="eastAsia"/>
        </w:rPr>
        <w:t>查询任务单产成品关联物料已领、未领、超领明细数据，以及物料当前库存数量。</w:t>
      </w:r>
    </w:p>
    <w:p w:rsidR="00654C81" w:rsidRPr="0037086D" w:rsidRDefault="00654C81" w:rsidP="00654C81">
      <w:pPr>
        <w:rPr>
          <w:rFonts w:cstheme="minorEastAsia"/>
          <w:bCs/>
          <w:szCs w:val="21"/>
        </w:rPr>
      </w:pPr>
      <w:r w:rsidRPr="0037086D">
        <w:rPr>
          <w:rFonts w:cstheme="minorEastAsia" w:hint="eastAsia"/>
          <w:bCs/>
          <w:szCs w:val="21"/>
        </w:rPr>
        <w:t>操作说明：</w:t>
      </w:r>
    </w:p>
    <w:p w:rsidR="00654C81" w:rsidRDefault="00654C81" w:rsidP="00654C81">
      <w:pPr>
        <w:pStyle w:val="af8"/>
        <w:widowControl/>
        <w:numPr>
          <w:ilvl w:val="0"/>
          <w:numId w:val="496"/>
        </w:numPr>
        <w:spacing w:line="240" w:lineRule="auto"/>
        <w:ind w:firstLineChars="0"/>
      </w:pPr>
      <w:bookmarkStart w:id="861" w:name="_Toc18470"/>
      <w:bookmarkStart w:id="862" w:name="_Toc137544368"/>
      <w:bookmarkStart w:id="863" w:name="_Toc142640633"/>
      <w:r>
        <w:rPr>
          <w:rFonts w:hint="eastAsia"/>
        </w:rPr>
        <w:t>物料库存数量支持选择：</w:t>
      </w:r>
      <w:r w:rsidRPr="006D0A58">
        <w:rPr>
          <w:rFonts w:hint="eastAsia"/>
        </w:rPr>
        <w:t>权限范围内库存数量</w:t>
      </w:r>
      <w:r>
        <w:rPr>
          <w:rFonts w:hint="eastAsia"/>
        </w:rPr>
        <w:t>、</w:t>
      </w:r>
      <w:r w:rsidRPr="006D0A58">
        <w:rPr>
          <w:rFonts w:hint="eastAsia"/>
        </w:rPr>
        <w:t>任务单填写仓库库存数量</w:t>
      </w:r>
      <w:r>
        <w:rPr>
          <w:rFonts w:hint="eastAsia"/>
        </w:rPr>
        <w:t>。</w:t>
      </w:r>
    </w:p>
    <w:p w:rsidR="00654C81" w:rsidRPr="002B100A" w:rsidRDefault="00654C81" w:rsidP="00654C81">
      <w:pPr>
        <w:pStyle w:val="af8"/>
        <w:widowControl/>
        <w:numPr>
          <w:ilvl w:val="0"/>
          <w:numId w:val="496"/>
        </w:numPr>
        <w:spacing w:line="240" w:lineRule="auto"/>
        <w:ind w:firstLineChars="0"/>
      </w:pPr>
      <w:r>
        <w:rPr>
          <w:rFonts w:hint="eastAsia"/>
        </w:rPr>
        <w:t>支持批量领料（直接领料、合并领料）</w:t>
      </w:r>
    </w:p>
    <w:p w:rsidR="00C34EB5" w:rsidRPr="0037086D" w:rsidRDefault="00C34EB5" w:rsidP="004E3D77">
      <w:pPr>
        <w:pStyle w:val="4"/>
        <w:rPr>
          <w:b/>
        </w:rPr>
      </w:pPr>
      <w:bookmarkStart w:id="864" w:name="_Toc146530828"/>
      <w:r w:rsidRPr="0037086D">
        <w:rPr>
          <w:rFonts w:hint="eastAsia"/>
        </w:rPr>
        <w:t>完工产品成本汇总表</w:t>
      </w:r>
      <w:bookmarkEnd w:id="861"/>
      <w:bookmarkEnd w:id="862"/>
      <w:bookmarkEnd w:id="863"/>
      <w:bookmarkEnd w:id="864"/>
    </w:p>
    <w:p w:rsidR="00C34EB5" w:rsidRPr="0037086D" w:rsidRDefault="00C34EB5" w:rsidP="00C34EB5">
      <w:r w:rsidRPr="0037086D">
        <w:rPr>
          <w:noProof/>
        </w:rPr>
        <w:drawing>
          <wp:inline distT="0" distB="0" distL="0" distR="0" wp14:anchorId="1F2651DA" wp14:editId="1C1ED869">
            <wp:extent cx="4071600" cy="1800000"/>
            <wp:effectExtent l="0" t="0" r="5715"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统计完工验收单＋费用分摊单进行了完工验收和费用分摊的数据。</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numPr>
          <w:ilvl w:val="0"/>
          <w:numId w:val="255"/>
        </w:numPr>
        <w:ind w:firstLine="0"/>
        <w:rPr>
          <w:rFonts w:cstheme="minorEastAsia"/>
          <w:szCs w:val="21"/>
        </w:rPr>
      </w:pPr>
      <w:r w:rsidRPr="0037086D">
        <w:rPr>
          <w:rFonts w:cstheme="minorEastAsia" w:hint="eastAsia"/>
          <w:szCs w:val="21"/>
        </w:rPr>
        <w:t>线性列表：进入完工产品成本汇总表的线性报表。</w:t>
      </w:r>
    </w:p>
    <w:p w:rsidR="00C34EB5" w:rsidRPr="0037086D" w:rsidRDefault="00C34EB5" w:rsidP="009D4A9E">
      <w:pPr>
        <w:numPr>
          <w:ilvl w:val="0"/>
          <w:numId w:val="255"/>
        </w:numPr>
        <w:ind w:firstLine="0"/>
        <w:rPr>
          <w:rFonts w:cstheme="minorEastAsia"/>
          <w:szCs w:val="21"/>
        </w:rPr>
      </w:pPr>
      <w:r w:rsidRPr="0037086D">
        <w:rPr>
          <w:rFonts w:cstheme="minorEastAsia" w:hint="eastAsia"/>
          <w:szCs w:val="21"/>
        </w:rPr>
        <w:t>明细账本：进入完工产品成本汇总表的明细账本。</w:t>
      </w:r>
    </w:p>
    <w:p w:rsidR="00C34EB5" w:rsidRPr="0037086D" w:rsidRDefault="00C34EB5" w:rsidP="004E3D77">
      <w:pPr>
        <w:pStyle w:val="4"/>
        <w:rPr>
          <w:b/>
        </w:rPr>
      </w:pPr>
      <w:bookmarkStart w:id="865" w:name="_Toc15017"/>
      <w:bookmarkStart w:id="866" w:name="_Toc137544369"/>
      <w:bookmarkStart w:id="867" w:name="_Toc142640634"/>
      <w:bookmarkStart w:id="868" w:name="_Toc146530829"/>
      <w:r w:rsidRPr="0037086D">
        <w:rPr>
          <w:rFonts w:hint="eastAsia"/>
        </w:rPr>
        <w:lastRenderedPageBreak/>
        <w:t>完工验收明细表</w:t>
      </w:r>
      <w:bookmarkEnd w:id="865"/>
      <w:bookmarkEnd w:id="866"/>
      <w:bookmarkEnd w:id="867"/>
      <w:bookmarkEnd w:id="868"/>
    </w:p>
    <w:p w:rsidR="00C34EB5" w:rsidRPr="0037086D" w:rsidRDefault="00C34EB5" w:rsidP="00C34EB5">
      <w:r w:rsidRPr="0037086D">
        <w:rPr>
          <w:noProof/>
        </w:rPr>
        <w:drawing>
          <wp:inline distT="0" distB="0" distL="0" distR="0" wp14:anchorId="69BE953A" wp14:editId="4F6FB07B">
            <wp:extent cx="4071600" cy="1800000"/>
            <wp:effectExtent l="0" t="0" r="5715"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统计完工验收＋费用分摊单的明细数据</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D4A9E">
      <w:pPr>
        <w:numPr>
          <w:ilvl w:val="0"/>
          <w:numId w:val="256"/>
        </w:numPr>
        <w:ind w:firstLine="0"/>
        <w:rPr>
          <w:rFonts w:cstheme="minorEastAsia"/>
          <w:szCs w:val="21"/>
        </w:rPr>
      </w:pPr>
      <w:r w:rsidRPr="0037086D">
        <w:rPr>
          <w:rFonts w:cstheme="minorEastAsia" w:hint="eastAsia"/>
          <w:szCs w:val="21"/>
        </w:rPr>
        <w:t>该报表可以通过菜单直接打开，也能通过完工产品成本汇总表中的明细账本打开。</w:t>
      </w:r>
    </w:p>
    <w:p w:rsidR="00C34EB5" w:rsidRDefault="00C34EB5" w:rsidP="004E3D77">
      <w:pPr>
        <w:pStyle w:val="4"/>
      </w:pPr>
      <w:bookmarkStart w:id="869" w:name="_Toc5532"/>
      <w:bookmarkStart w:id="870" w:name="_Toc137544370"/>
      <w:bookmarkStart w:id="871" w:name="_Toc142640635"/>
      <w:bookmarkStart w:id="872" w:name="_Toc146530830"/>
      <w:r w:rsidRPr="0037086D">
        <w:rPr>
          <w:rFonts w:hint="eastAsia"/>
        </w:rPr>
        <w:t>车间物料</w:t>
      </w:r>
      <w:bookmarkEnd w:id="869"/>
      <w:bookmarkEnd w:id="870"/>
      <w:bookmarkEnd w:id="871"/>
      <w:r w:rsidR="00137E66">
        <w:rPr>
          <w:rFonts w:hint="eastAsia"/>
        </w:rPr>
        <w:t>汇总</w:t>
      </w:r>
      <w:r w:rsidR="00EB7637">
        <w:rPr>
          <w:rFonts w:hint="eastAsia"/>
        </w:rPr>
        <w:t>表</w:t>
      </w:r>
      <w:bookmarkEnd w:id="872"/>
    </w:p>
    <w:p w:rsidR="00EB7637" w:rsidRDefault="00EB7637" w:rsidP="00EB7637">
      <w:pPr>
        <w:pStyle w:val="a0"/>
        <w:ind w:firstLine="0"/>
      </w:pPr>
      <w:r>
        <w:rPr>
          <w:noProof/>
        </w:rPr>
        <w:drawing>
          <wp:inline distT="0" distB="0" distL="0" distR="0" wp14:anchorId="0A6586F5" wp14:editId="5CDC795B">
            <wp:extent cx="4071600" cy="1800000"/>
            <wp:effectExtent l="0" t="0" r="5715" b="0"/>
            <wp:docPr id="464" name="图片 4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4071600" cy="1800000"/>
                    </a:xfrm>
                    <a:prstGeom prst="rect">
                      <a:avLst/>
                    </a:prstGeom>
                  </pic:spPr>
                </pic:pic>
              </a:graphicData>
            </a:graphic>
          </wp:inline>
        </w:drawing>
      </w:r>
    </w:p>
    <w:p w:rsidR="00EB7637" w:rsidRPr="0037086D" w:rsidRDefault="00EB7637" w:rsidP="00EB7637">
      <w:pPr>
        <w:rPr>
          <w:rFonts w:cstheme="minorEastAsia"/>
          <w:szCs w:val="21"/>
        </w:rPr>
      </w:pPr>
      <w:r w:rsidRPr="0037086D">
        <w:rPr>
          <w:rFonts w:cstheme="minorEastAsia" w:hint="eastAsia"/>
          <w:bCs/>
          <w:szCs w:val="21"/>
        </w:rPr>
        <w:t>功能描述：</w:t>
      </w:r>
      <w:r w:rsidRPr="0037086D">
        <w:rPr>
          <w:rFonts w:cstheme="minorEastAsia" w:hint="eastAsia"/>
          <w:szCs w:val="21"/>
        </w:rPr>
        <w:t>统计</w:t>
      </w:r>
      <w:r w:rsidR="0084788E" w:rsidRPr="0037086D">
        <w:rPr>
          <w:rFonts w:cstheme="minorEastAsia" w:hint="eastAsia"/>
          <w:szCs w:val="21"/>
        </w:rPr>
        <w:t>车间</w:t>
      </w:r>
      <w:r w:rsidR="0084788E" w:rsidRPr="00EE575B">
        <w:rPr>
          <w:rFonts w:hint="eastAsia"/>
        </w:rPr>
        <w:t>物料期初、本期</w:t>
      </w:r>
      <w:r w:rsidR="0084788E">
        <w:rPr>
          <w:rFonts w:hint="eastAsia"/>
        </w:rPr>
        <w:t>增加、本期减少</w:t>
      </w:r>
      <w:r w:rsidR="0084788E" w:rsidRPr="00EE575B">
        <w:rPr>
          <w:rFonts w:hint="eastAsia"/>
        </w:rPr>
        <w:t>、期末</w:t>
      </w:r>
      <w:r w:rsidR="0084788E">
        <w:rPr>
          <w:rFonts w:hint="eastAsia"/>
        </w:rPr>
        <w:t>余量</w:t>
      </w:r>
      <w:r w:rsidRPr="0037086D">
        <w:rPr>
          <w:rFonts w:cstheme="minorEastAsia" w:hint="eastAsia"/>
          <w:szCs w:val="21"/>
        </w:rPr>
        <w:t>。</w:t>
      </w:r>
    </w:p>
    <w:p w:rsidR="00EB7637" w:rsidRPr="0037086D" w:rsidRDefault="00EB7637" w:rsidP="00EB7637">
      <w:pPr>
        <w:rPr>
          <w:rFonts w:cstheme="minorEastAsia"/>
          <w:bCs/>
          <w:szCs w:val="21"/>
        </w:rPr>
      </w:pPr>
      <w:r w:rsidRPr="0037086D">
        <w:rPr>
          <w:rFonts w:cstheme="minorEastAsia" w:hint="eastAsia"/>
          <w:bCs/>
          <w:szCs w:val="21"/>
        </w:rPr>
        <w:t>操作说明：</w:t>
      </w:r>
    </w:p>
    <w:p w:rsidR="00EB7637" w:rsidRDefault="00EB7637" w:rsidP="00EB7637">
      <w:pPr>
        <w:numPr>
          <w:ilvl w:val="0"/>
          <w:numId w:val="257"/>
        </w:numPr>
        <w:ind w:firstLine="0"/>
        <w:rPr>
          <w:rFonts w:cstheme="minorEastAsia"/>
          <w:szCs w:val="21"/>
        </w:rPr>
      </w:pPr>
      <w:r w:rsidRPr="0037086D">
        <w:rPr>
          <w:rFonts w:cstheme="minorEastAsia" w:hint="eastAsia"/>
          <w:szCs w:val="21"/>
        </w:rPr>
        <w:t>查询所辖车间/查询当前车间：查询操作员权限范围内的车间信息、查询操作员权限内＋车间查询条件内的车间信息。</w:t>
      </w:r>
    </w:p>
    <w:p w:rsidR="0084788E" w:rsidRPr="0037086D" w:rsidRDefault="0084788E" w:rsidP="00EB7637">
      <w:pPr>
        <w:numPr>
          <w:ilvl w:val="0"/>
          <w:numId w:val="257"/>
        </w:numPr>
        <w:ind w:firstLine="0"/>
        <w:rPr>
          <w:rFonts w:cstheme="minorEastAsia"/>
          <w:szCs w:val="21"/>
        </w:rPr>
      </w:pPr>
      <w:r>
        <w:rPr>
          <w:rFonts w:cstheme="minorEastAsia" w:hint="eastAsia"/>
          <w:szCs w:val="21"/>
        </w:rPr>
        <w:t>统计单据：</w:t>
      </w:r>
      <w:r w:rsidRPr="00EE575B">
        <w:rPr>
          <w:rFonts w:hint="eastAsia"/>
        </w:rPr>
        <w:t>领退料单、验收单、报损单</w:t>
      </w:r>
      <w:r>
        <w:rPr>
          <w:rFonts w:hint="eastAsia"/>
        </w:rPr>
        <w:t>、</w:t>
      </w:r>
      <w:r w:rsidRPr="00EE575B">
        <w:rPr>
          <w:rFonts w:hint="eastAsia"/>
        </w:rPr>
        <w:t>报溢单</w:t>
      </w:r>
    </w:p>
    <w:p w:rsidR="00EB7637" w:rsidRPr="000F32AC" w:rsidRDefault="00EB7637" w:rsidP="000F32AC">
      <w:pPr>
        <w:numPr>
          <w:ilvl w:val="0"/>
          <w:numId w:val="257"/>
        </w:numPr>
        <w:ind w:firstLine="0"/>
        <w:rPr>
          <w:rFonts w:cstheme="minorEastAsia"/>
          <w:szCs w:val="21"/>
        </w:rPr>
      </w:pPr>
      <w:r w:rsidRPr="00EE575B">
        <w:rPr>
          <w:rFonts w:hint="eastAsia"/>
        </w:rPr>
        <w:t>车间物料</w:t>
      </w:r>
      <w:r w:rsidR="00137E66">
        <w:rPr>
          <w:rFonts w:hint="eastAsia"/>
        </w:rPr>
        <w:t>汇总</w:t>
      </w:r>
      <w:r w:rsidRPr="00EE575B">
        <w:rPr>
          <w:rFonts w:hint="eastAsia"/>
        </w:rPr>
        <w:t>明细表</w:t>
      </w:r>
      <w:r>
        <w:rPr>
          <w:rFonts w:hint="eastAsia"/>
        </w:rPr>
        <w:t>：</w:t>
      </w:r>
      <w:r w:rsidR="0084788E">
        <w:rPr>
          <w:rFonts w:hint="eastAsia"/>
        </w:rPr>
        <w:t>通过明细账本按钮打开报表页签，统计</w:t>
      </w:r>
      <w:r w:rsidR="0084788E" w:rsidRPr="0037086D">
        <w:rPr>
          <w:rFonts w:cstheme="minorEastAsia" w:hint="eastAsia"/>
          <w:szCs w:val="21"/>
        </w:rPr>
        <w:t>车间</w:t>
      </w:r>
      <w:r w:rsidR="0084788E" w:rsidRPr="00EE575B">
        <w:rPr>
          <w:rFonts w:hint="eastAsia"/>
        </w:rPr>
        <w:t>物料期初、本期</w:t>
      </w:r>
      <w:r w:rsidR="0084788E">
        <w:rPr>
          <w:rFonts w:hint="eastAsia"/>
        </w:rPr>
        <w:t>增加、本期减少</w:t>
      </w:r>
      <w:r w:rsidR="0084788E" w:rsidRPr="00EE575B">
        <w:rPr>
          <w:rFonts w:hint="eastAsia"/>
        </w:rPr>
        <w:t>、期末</w:t>
      </w:r>
      <w:r w:rsidR="0084788E">
        <w:rPr>
          <w:rFonts w:hint="eastAsia"/>
        </w:rPr>
        <w:t>余量</w:t>
      </w:r>
      <w:r w:rsidR="00223650">
        <w:rPr>
          <w:rFonts w:hint="eastAsia"/>
        </w:rPr>
        <w:t>变动</w:t>
      </w:r>
      <w:r w:rsidR="00F91055">
        <w:rPr>
          <w:rFonts w:hint="eastAsia"/>
        </w:rPr>
        <w:t>明细信息</w:t>
      </w:r>
      <w:r w:rsidRPr="0037086D">
        <w:rPr>
          <w:rFonts w:hint="eastAsia"/>
        </w:rPr>
        <w:t>。</w:t>
      </w:r>
    </w:p>
    <w:p w:rsidR="00EB7637" w:rsidRPr="0037086D" w:rsidRDefault="00EB7637" w:rsidP="00EB7637">
      <w:pPr>
        <w:pStyle w:val="4"/>
        <w:rPr>
          <w:b/>
        </w:rPr>
      </w:pPr>
      <w:bookmarkStart w:id="873" w:name="_Toc146530831"/>
      <w:r w:rsidRPr="0037086D">
        <w:rPr>
          <w:rFonts w:hint="eastAsia"/>
        </w:rPr>
        <w:t>车间物料</w:t>
      </w:r>
      <w:r w:rsidR="00137E66">
        <w:rPr>
          <w:rFonts w:hint="eastAsia"/>
        </w:rPr>
        <w:t>库存状况表</w:t>
      </w:r>
      <w:bookmarkEnd w:id="873"/>
    </w:p>
    <w:p w:rsidR="00C34EB5" w:rsidRPr="0037086D" w:rsidRDefault="0060267E" w:rsidP="00C34EB5">
      <w:r>
        <w:rPr>
          <w:noProof/>
        </w:rPr>
        <w:drawing>
          <wp:inline distT="0" distB="0" distL="0" distR="0" wp14:anchorId="7D612239" wp14:editId="4203C673">
            <wp:extent cx="4071600" cy="1800000"/>
            <wp:effectExtent l="0" t="0" r="5715" b="0"/>
            <wp:docPr id="480" name="图片 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统计车间中还存在多少物料。</w:t>
      </w:r>
    </w:p>
    <w:p w:rsidR="00C34EB5" w:rsidRPr="0037086D" w:rsidRDefault="00C34EB5" w:rsidP="009D4A9E">
      <w:pPr>
        <w:rPr>
          <w:rFonts w:cstheme="minorEastAsia"/>
          <w:bCs/>
          <w:szCs w:val="21"/>
        </w:rPr>
      </w:pPr>
      <w:r w:rsidRPr="0037086D">
        <w:rPr>
          <w:rFonts w:cstheme="minorEastAsia" w:hint="eastAsia"/>
          <w:bCs/>
          <w:szCs w:val="21"/>
        </w:rPr>
        <w:t>操作说明：</w:t>
      </w:r>
    </w:p>
    <w:p w:rsidR="0060267E" w:rsidRPr="0060267E" w:rsidRDefault="00C34EB5" w:rsidP="00893A33">
      <w:pPr>
        <w:pStyle w:val="af8"/>
        <w:numPr>
          <w:ilvl w:val="0"/>
          <w:numId w:val="492"/>
        </w:numPr>
        <w:ind w:firstLineChars="0"/>
        <w:rPr>
          <w:rFonts w:cstheme="minorEastAsia"/>
          <w:szCs w:val="21"/>
        </w:rPr>
      </w:pPr>
      <w:r w:rsidRPr="0060267E">
        <w:rPr>
          <w:rFonts w:cstheme="minorEastAsia" w:hint="eastAsia"/>
          <w:szCs w:val="21"/>
        </w:rPr>
        <w:t>查询所辖车间/查询当前车间：查询操作员权限范围内的车间信息、查询操作员权限内＋车间查询条件内的车间信息。</w:t>
      </w:r>
    </w:p>
    <w:p w:rsidR="00C34EB5" w:rsidRPr="0060267E" w:rsidRDefault="00C34EB5" w:rsidP="00893A33">
      <w:pPr>
        <w:pStyle w:val="af8"/>
        <w:numPr>
          <w:ilvl w:val="0"/>
          <w:numId w:val="492"/>
        </w:numPr>
        <w:ind w:firstLineChars="0"/>
        <w:rPr>
          <w:rFonts w:cstheme="minorEastAsia"/>
          <w:szCs w:val="21"/>
        </w:rPr>
      </w:pPr>
      <w:r w:rsidRPr="0037086D">
        <w:rPr>
          <w:rFonts w:hint="eastAsia"/>
        </w:rPr>
        <w:t>列“自定义辅助数量”不支持点击排序的功能。</w:t>
      </w:r>
    </w:p>
    <w:p w:rsidR="0060267E" w:rsidRPr="00BC64C9" w:rsidRDefault="0060267E" w:rsidP="00893A33">
      <w:pPr>
        <w:pStyle w:val="af8"/>
        <w:numPr>
          <w:ilvl w:val="0"/>
          <w:numId w:val="492"/>
        </w:numPr>
        <w:ind w:firstLineChars="0"/>
        <w:rPr>
          <w:rFonts w:cstheme="minorEastAsia"/>
          <w:szCs w:val="21"/>
        </w:rPr>
      </w:pPr>
      <w:r>
        <w:rPr>
          <w:rFonts w:hint="eastAsia"/>
        </w:rPr>
        <w:t>查询条件</w:t>
      </w:r>
      <w:r w:rsidRPr="00910C30">
        <w:rPr>
          <w:rFonts w:hint="eastAsia"/>
        </w:rPr>
        <w:t>勾选“库存数量为负显示为红色”，对于数量为负数的商品，会用红色进行标记提醒用户</w:t>
      </w:r>
      <w:r>
        <w:rPr>
          <w:rFonts w:hint="eastAsia"/>
        </w:rPr>
        <w:t>。</w:t>
      </w:r>
    </w:p>
    <w:p w:rsidR="00BC64C9" w:rsidRPr="0060267E" w:rsidRDefault="00B64B11" w:rsidP="00893A33">
      <w:pPr>
        <w:pStyle w:val="af8"/>
        <w:numPr>
          <w:ilvl w:val="0"/>
          <w:numId w:val="492"/>
        </w:numPr>
        <w:ind w:firstLineChars="0"/>
        <w:rPr>
          <w:rFonts w:cstheme="minorEastAsia"/>
          <w:szCs w:val="21"/>
        </w:rPr>
      </w:pPr>
      <w:r>
        <w:rPr>
          <w:rFonts w:cstheme="minorEastAsia" w:hint="eastAsia"/>
          <w:szCs w:val="21"/>
        </w:rPr>
        <w:lastRenderedPageBreak/>
        <w:t>自由项明细：</w:t>
      </w:r>
      <w:r w:rsidR="00BC64C9">
        <w:rPr>
          <w:rFonts w:cstheme="minorEastAsia" w:hint="eastAsia"/>
          <w:szCs w:val="21"/>
        </w:rPr>
        <w:t>快速查询车间物料</w:t>
      </w:r>
      <w:r w:rsidR="00BC64C9" w:rsidRPr="00910C30">
        <w:rPr>
          <w:rFonts w:hint="eastAsia"/>
        </w:rPr>
        <w:t>自由项明细</w:t>
      </w:r>
      <w:r w:rsidR="00BC64C9">
        <w:rPr>
          <w:rFonts w:hint="eastAsia"/>
        </w:rPr>
        <w:t>表</w:t>
      </w:r>
      <w:r w:rsidR="00BC64C9" w:rsidRPr="00910C30">
        <w:rPr>
          <w:rFonts w:hint="eastAsia"/>
        </w:rPr>
        <w:t>的报表数据</w:t>
      </w:r>
    </w:p>
    <w:p w:rsidR="00C34EB5" w:rsidRPr="0037086D" w:rsidRDefault="00C34EB5" w:rsidP="004E3D77">
      <w:pPr>
        <w:pStyle w:val="4"/>
        <w:rPr>
          <w:b/>
        </w:rPr>
      </w:pPr>
      <w:bookmarkStart w:id="874" w:name="_Toc22530"/>
      <w:bookmarkStart w:id="875" w:name="_Toc137544371"/>
      <w:bookmarkStart w:id="876" w:name="_Toc142640636"/>
      <w:bookmarkStart w:id="877" w:name="_Toc146530832"/>
      <w:r w:rsidRPr="0037086D">
        <w:rPr>
          <w:rFonts w:hint="eastAsia"/>
        </w:rPr>
        <w:t>车间物料</w:t>
      </w:r>
      <w:r w:rsidR="00137E66">
        <w:rPr>
          <w:rFonts w:hint="eastAsia"/>
        </w:rPr>
        <w:t>库存状况</w:t>
      </w:r>
      <w:r w:rsidRPr="0037086D">
        <w:rPr>
          <w:rFonts w:hint="eastAsia"/>
        </w:rPr>
        <w:t>明细表</w:t>
      </w:r>
      <w:bookmarkEnd w:id="874"/>
      <w:bookmarkEnd w:id="875"/>
      <w:bookmarkEnd w:id="876"/>
      <w:bookmarkEnd w:id="877"/>
    </w:p>
    <w:p w:rsidR="00C34EB5" w:rsidRPr="0037086D" w:rsidRDefault="00C34EB5" w:rsidP="00C34EB5">
      <w:r w:rsidRPr="0037086D">
        <w:rPr>
          <w:noProof/>
        </w:rPr>
        <w:drawing>
          <wp:inline distT="0" distB="0" distL="0" distR="0" wp14:anchorId="648266D3" wp14:editId="79AF89B6">
            <wp:extent cx="4071600" cy="1800000"/>
            <wp:effectExtent l="0" t="0" r="5715"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bookmarkStart w:id="878" w:name="_Toc5889"/>
      <w:r w:rsidRPr="0037086D">
        <w:rPr>
          <w:rFonts w:cstheme="minorEastAsia" w:hint="eastAsia"/>
          <w:bCs/>
          <w:szCs w:val="21"/>
        </w:rPr>
        <w:t>功能描述：</w:t>
      </w:r>
      <w:r w:rsidRPr="0037086D">
        <w:rPr>
          <w:rFonts w:cstheme="minorEastAsia" w:hint="eastAsia"/>
          <w:szCs w:val="21"/>
        </w:rPr>
        <w:t>统计车间领退料、报损报溢的明细数据</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D4A9E">
      <w:pPr>
        <w:numPr>
          <w:ilvl w:val="0"/>
          <w:numId w:val="258"/>
        </w:numPr>
        <w:ind w:firstLine="0"/>
        <w:rPr>
          <w:rFonts w:cstheme="minorEastAsia"/>
          <w:szCs w:val="21"/>
        </w:rPr>
      </w:pPr>
      <w:r w:rsidRPr="0037086D">
        <w:rPr>
          <w:rFonts w:cstheme="minorEastAsia" w:hint="eastAsia"/>
          <w:szCs w:val="21"/>
        </w:rPr>
        <w:t>该报表可以通过菜单直接打开，也能通过车间物料统计中的明细账本打开。</w:t>
      </w:r>
    </w:p>
    <w:p w:rsidR="00C34EB5" w:rsidRPr="0037086D" w:rsidRDefault="00C34EB5" w:rsidP="004E3D77">
      <w:pPr>
        <w:pStyle w:val="4"/>
        <w:rPr>
          <w:b/>
        </w:rPr>
      </w:pPr>
      <w:bookmarkStart w:id="879" w:name="_Toc137544372"/>
      <w:bookmarkStart w:id="880" w:name="_Toc142640637"/>
      <w:bookmarkStart w:id="881" w:name="_Toc146530833"/>
      <w:r w:rsidRPr="0037086D">
        <w:rPr>
          <w:rFonts w:hint="eastAsia"/>
        </w:rPr>
        <w:t>车间自由项明细表</w:t>
      </w:r>
      <w:bookmarkEnd w:id="878"/>
      <w:bookmarkEnd w:id="879"/>
      <w:bookmarkEnd w:id="880"/>
      <w:bookmarkEnd w:id="881"/>
    </w:p>
    <w:p w:rsidR="00C34EB5" w:rsidRPr="0037086D" w:rsidRDefault="00C34EB5" w:rsidP="00C34EB5">
      <w:r w:rsidRPr="0037086D">
        <w:rPr>
          <w:noProof/>
        </w:rPr>
        <w:drawing>
          <wp:inline distT="0" distB="0" distL="0" distR="0" wp14:anchorId="275BA4A7" wp14:editId="01C86454">
            <wp:extent cx="4071600" cy="1800000"/>
            <wp:effectExtent l="0" t="0" r="5715"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车间自由项明细表是以“物料＋自由项”为维度查询所在车间库存数据的报表。</w:t>
      </w:r>
    </w:p>
    <w:p w:rsidR="00C34EB5" w:rsidRPr="0037086D" w:rsidRDefault="00C34EB5" w:rsidP="004E3D77">
      <w:pPr>
        <w:pStyle w:val="4"/>
        <w:rPr>
          <w:b/>
        </w:rPr>
      </w:pPr>
      <w:bookmarkStart w:id="882" w:name="_Toc1949"/>
      <w:bookmarkStart w:id="883" w:name="_Toc137544373"/>
      <w:bookmarkStart w:id="884" w:name="_Toc142640638"/>
      <w:bookmarkStart w:id="885" w:name="_Toc146530834"/>
      <w:r w:rsidRPr="0037086D">
        <w:rPr>
          <w:rFonts w:hint="eastAsia"/>
        </w:rPr>
        <w:t>生产成本统计</w:t>
      </w:r>
      <w:bookmarkEnd w:id="882"/>
      <w:bookmarkEnd w:id="883"/>
      <w:bookmarkEnd w:id="884"/>
      <w:bookmarkEnd w:id="885"/>
    </w:p>
    <w:p w:rsidR="00C34EB5" w:rsidRPr="0037086D" w:rsidRDefault="00C34EB5" w:rsidP="00C34EB5">
      <w:pPr>
        <w:rPr>
          <w:rFonts w:cstheme="minorEastAsia"/>
          <w:szCs w:val="21"/>
        </w:rPr>
      </w:pPr>
      <w:r w:rsidRPr="0037086D">
        <w:rPr>
          <w:noProof/>
        </w:rPr>
        <w:drawing>
          <wp:inline distT="0" distB="0" distL="0" distR="0" wp14:anchorId="1403D200" wp14:editId="719C15D3">
            <wp:extent cx="4071600" cy="1800000"/>
            <wp:effectExtent l="0" t="0" r="5715"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统计期初在产、返工领出、本期投入、本期完工、期末在产对应的数量、金额等数据。</w:t>
      </w:r>
    </w:p>
    <w:p w:rsidR="00C34EB5" w:rsidRPr="0037086D" w:rsidRDefault="00C34EB5" w:rsidP="004E3D77">
      <w:pPr>
        <w:pStyle w:val="4"/>
        <w:rPr>
          <w:b/>
        </w:rPr>
      </w:pPr>
      <w:bookmarkStart w:id="886" w:name="_Toc11373"/>
      <w:bookmarkStart w:id="887" w:name="_Toc137544374"/>
      <w:bookmarkStart w:id="888" w:name="_Toc142640639"/>
      <w:bookmarkStart w:id="889" w:name="_Toc146530835"/>
      <w:r w:rsidRPr="0037086D">
        <w:rPr>
          <w:rFonts w:hint="eastAsia"/>
        </w:rPr>
        <w:lastRenderedPageBreak/>
        <w:t>物料耗用统计</w:t>
      </w:r>
      <w:bookmarkEnd w:id="886"/>
      <w:bookmarkEnd w:id="887"/>
      <w:bookmarkEnd w:id="888"/>
      <w:bookmarkEnd w:id="889"/>
    </w:p>
    <w:p w:rsidR="00C34EB5" w:rsidRPr="0037086D" w:rsidRDefault="00C34EB5" w:rsidP="00C34EB5">
      <w:r w:rsidRPr="0037086D">
        <w:rPr>
          <w:noProof/>
        </w:rPr>
        <w:drawing>
          <wp:inline distT="0" distB="0" distL="0" distR="0" wp14:anchorId="48F677BF" wp14:editId="325CB2BA">
            <wp:extent cx="4071600" cy="1800000"/>
            <wp:effectExtent l="0" t="0" r="5715"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统计在生成过程中物料是节约还是损耗的数据报表。</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D4A9E">
      <w:pPr>
        <w:numPr>
          <w:ilvl w:val="0"/>
          <w:numId w:val="259"/>
        </w:numPr>
        <w:ind w:firstLine="0"/>
        <w:rPr>
          <w:rFonts w:cstheme="minorEastAsia"/>
          <w:szCs w:val="21"/>
        </w:rPr>
      </w:pPr>
      <w:r w:rsidRPr="0037086D">
        <w:rPr>
          <w:rFonts w:cstheme="minorEastAsia" w:hint="eastAsia"/>
          <w:szCs w:val="21"/>
        </w:rPr>
        <w:t>在设置物料耗用标准的时候可以选择标准BOM或生产任务单中的产成品和物料的比率关系作为标准。</w:t>
      </w:r>
    </w:p>
    <w:p w:rsidR="00C34EB5" w:rsidRPr="0037086D" w:rsidRDefault="00C34EB5" w:rsidP="009D4A9E">
      <w:pPr>
        <w:numPr>
          <w:ilvl w:val="0"/>
          <w:numId w:val="259"/>
        </w:numPr>
        <w:ind w:firstLine="0"/>
        <w:rPr>
          <w:rFonts w:cstheme="minorEastAsia"/>
          <w:szCs w:val="21"/>
        </w:rPr>
      </w:pPr>
      <w:r w:rsidRPr="0037086D">
        <w:rPr>
          <w:rFonts w:cstheme="minorEastAsia" w:hint="eastAsia"/>
          <w:szCs w:val="21"/>
        </w:rPr>
        <w:t>查询条件提供了“标准用量统计”规则，可以选择正品、次品、废品等完工验收状态中对应的完工类型来进行统计。</w:t>
      </w:r>
    </w:p>
    <w:p w:rsidR="00C34EB5" w:rsidRPr="0037086D" w:rsidRDefault="00C34EB5" w:rsidP="009D4A9E">
      <w:pPr>
        <w:numPr>
          <w:ilvl w:val="0"/>
          <w:numId w:val="259"/>
        </w:numPr>
        <w:ind w:firstLine="0"/>
        <w:rPr>
          <w:rFonts w:cstheme="minorEastAsia"/>
          <w:szCs w:val="21"/>
        </w:rPr>
      </w:pPr>
      <w:r w:rsidRPr="0037086D">
        <w:rPr>
          <w:rFonts w:cstheme="minorEastAsia" w:hint="eastAsia"/>
          <w:szCs w:val="21"/>
        </w:rPr>
        <w:t>当不统计一种完工验收状态的时候，该状态对应使用的物料会计算损耗</w:t>
      </w:r>
    </w:p>
    <w:p w:rsidR="00C34EB5" w:rsidRPr="0037086D" w:rsidRDefault="00C34EB5" w:rsidP="009D4A9E">
      <w:pPr>
        <w:ind w:firstLine="420"/>
      </w:pPr>
      <w:r w:rsidRPr="0037086D">
        <w:rPr>
          <w:rFonts w:hint="eastAsia"/>
        </w:rPr>
        <w:sym w:font="Wingdings 2" w:char="0052"/>
      </w:r>
      <w:r w:rsidRPr="0037086D">
        <w:rPr>
          <w:rFonts w:hint="eastAsia"/>
        </w:rPr>
        <w:t>正品、</w:t>
      </w:r>
      <w:r w:rsidRPr="0037086D">
        <w:rPr>
          <w:rFonts w:hint="eastAsia"/>
        </w:rPr>
        <w:sym w:font="Wingdings 2" w:char="0052"/>
      </w:r>
      <w:r w:rsidRPr="0037086D">
        <w:rPr>
          <w:rFonts w:hint="eastAsia"/>
        </w:rPr>
        <w:t>次品、</w:t>
      </w:r>
      <w:r w:rsidRPr="0037086D">
        <w:rPr>
          <w:rFonts w:hint="eastAsia"/>
        </w:rPr>
        <w:sym w:font="Wingdings 2" w:char="00A3"/>
      </w:r>
      <w:r w:rsidRPr="0037086D">
        <w:rPr>
          <w:rFonts w:hint="eastAsia"/>
        </w:rPr>
        <w:t>废品</w:t>
      </w:r>
    </w:p>
    <w:tbl>
      <w:tblPr>
        <w:tblStyle w:val="aa"/>
        <w:tblW w:w="0" w:type="auto"/>
        <w:tblLook w:val="04A0" w:firstRow="1" w:lastRow="0" w:firstColumn="1" w:lastColumn="0" w:noHBand="0" w:noVBand="1"/>
      </w:tblPr>
      <w:tblGrid>
        <w:gridCol w:w="2034"/>
        <w:gridCol w:w="1925"/>
        <w:gridCol w:w="1134"/>
        <w:gridCol w:w="1094"/>
        <w:gridCol w:w="1142"/>
        <w:gridCol w:w="1193"/>
      </w:tblGrid>
      <w:tr w:rsidR="00C34EB5" w:rsidRPr="0037086D" w:rsidTr="004E3D77">
        <w:tc>
          <w:tcPr>
            <w:tcW w:w="2051" w:type="dxa"/>
          </w:tcPr>
          <w:p w:rsidR="00C34EB5" w:rsidRPr="0037086D" w:rsidRDefault="00C34EB5" w:rsidP="009D4A9E">
            <w:pPr>
              <w:rPr>
                <w:bCs/>
              </w:rPr>
            </w:pPr>
            <w:r w:rsidRPr="0037086D">
              <w:rPr>
                <w:rFonts w:hint="eastAsia"/>
                <w:bCs/>
              </w:rPr>
              <w:t>产成品名称</w:t>
            </w:r>
          </w:p>
        </w:tc>
        <w:tc>
          <w:tcPr>
            <w:tcW w:w="1940" w:type="dxa"/>
          </w:tcPr>
          <w:p w:rsidR="00C34EB5" w:rsidRPr="0037086D" w:rsidRDefault="00C34EB5" w:rsidP="009D4A9E">
            <w:pPr>
              <w:rPr>
                <w:bCs/>
              </w:rPr>
            </w:pPr>
            <w:r w:rsidRPr="0037086D">
              <w:rPr>
                <w:rFonts w:hint="eastAsia"/>
                <w:bCs/>
              </w:rPr>
              <w:t>物料名称</w:t>
            </w:r>
          </w:p>
        </w:tc>
        <w:tc>
          <w:tcPr>
            <w:tcW w:w="1140" w:type="dxa"/>
          </w:tcPr>
          <w:p w:rsidR="00C34EB5" w:rsidRPr="0037086D" w:rsidRDefault="00C34EB5" w:rsidP="009D4A9E">
            <w:pPr>
              <w:rPr>
                <w:bCs/>
              </w:rPr>
            </w:pPr>
            <w:r w:rsidRPr="0037086D">
              <w:rPr>
                <w:rFonts w:hint="eastAsia"/>
                <w:bCs/>
              </w:rPr>
              <w:t>标准用量</w:t>
            </w:r>
          </w:p>
        </w:tc>
        <w:tc>
          <w:tcPr>
            <w:tcW w:w="1100" w:type="dxa"/>
          </w:tcPr>
          <w:p w:rsidR="00C34EB5" w:rsidRPr="0037086D" w:rsidRDefault="00C34EB5" w:rsidP="009D4A9E">
            <w:pPr>
              <w:rPr>
                <w:bCs/>
              </w:rPr>
            </w:pPr>
            <w:r w:rsidRPr="0037086D">
              <w:rPr>
                <w:rFonts w:hint="eastAsia"/>
                <w:bCs/>
              </w:rPr>
              <w:t>实际耗用</w:t>
            </w:r>
          </w:p>
        </w:tc>
        <w:tc>
          <w:tcPr>
            <w:tcW w:w="1150" w:type="dxa"/>
          </w:tcPr>
          <w:p w:rsidR="00C34EB5" w:rsidRPr="0037086D" w:rsidRDefault="00C34EB5" w:rsidP="009D4A9E">
            <w:pPr>
              <w:rPr>
                <w:bCs/>
              </w:rPr>
            </w:pPr>
            <w:r w:rsidRPr="0037086D">
              <w:rPr>
                <w:rFonts w:hint="eastAsia"/>
                <w:bCs/>
              </w:rPr>
              <w:t>损耗数量</w:t>
            </w:r>
          </w:p>
        </w:tc>
        <w:tc>
          <w:tcPr>
            <w:tcW w:w="1139" w:type="dxa"/>
          </w:tcPr>
          <w:p w:rsidR="00C34EB5" w:rsidRPr="0037086D" w:rsidRDefault="00C34EB5" w:rsidP="009D4A9E">
            <w:pPr>
              <w:rPr>
                <w:bCs/>
              </w:rPr>
            </w:pPr>
            <w:r w:rsidRPr="0037086D">
              <w:rPr>
                <w:rFonts w:hint="eastAsia"/>
                <w:bCs/>
              </w:rPr>
              <w:t>损耗率(%)</w:t>
            </w:r>
          </w:p>
        </w:tc>
      </w:tr>
      <w:tr w:rsidR="00C34EB5" w:rsidRPr="0037086D" w:rsidTr="004E3D77">
        <w:tc>
          <w:tcPr>
            <w:tcW w:w="2051" w:type="dxa"/>
          </w:tcPr>
          <w:p w:rsidR="00C34EB5" w:rsidRPr="0037086D" w:rsidRDefault="00C34EB5" w:rsidP="009D4A9E">
            <w:r w:rsidRPr="0037086D">
              <w:rPr>
                <w:rFonts w:hint="eastAsia"/>
              </w:rPr>
              <w:t>6000毫安充电宝</w:t>
            </w:r>
          </w:p>
        </w:tc>
        <w:tc>
          <w:tcPr>
            <w:tcW w:w="1940" w:type="dxa"/>
          </w:tcPr>
          <w:p w:rsidR="00C34EB5" w:rsidRPr="0037086D" w:rsidRDefault="00C34EB5" w:rsidP="009D4A9E">
            <w:r w:rsidRPr="0037086D">
              <w:rPr>
                <w:rFonts w:hint="eastAsia"/>
              </w:rPr>
              <w:t>2000毫安电芯</w:t>
            </w:r>
          </w:p>
        </w:tc>
        <w:tc>
          <w:tcPr>
            <w:tcW w:w="1140" w:type="dxa"/>
          </w:tcPr>
          <w:p w:rsidR="00C34EB5" w:rsidRPr="0037086D" w:rsidRDefault="00C34EB5" w:rsidP="009D4A9E">
            <w:r w:rsidRPr="0037086D">
              <w:rPr>
                <w:rFonts w:hint="eastAsia"/>
              </w:rPr>
              <w:t>36</w:t>
            </w:r>
          </w:p>
        </w:tc>
        <w:tc>
          <w:tcPr>
            <w:tcW w:w="1100" w:type="dxa"/>
          </w:tcPr>
          <w:p w:rsidR="00C34EB5" w:rsidRPr="0037086D" w:rsidRDefault="00C34EB5" w:rsidP="009D4A9E">
            <w:r w:rsidRPr="0037086D">
              <w:rPr>
                <w:rFonts w:hint="eastAsia"/>
              </w:rPr>
              <w:t>39</w:t>
            </w:r>
          </w:p>
        </w:tc>
        <w:tc>
          <w:tcPr>
            <w:tcW w:w="1150" w:type="dxa"/>
          </w:tcPr>
          <w:p w:rsidR="00C34EB5" w:rsidRPr="0037086D" w:rsidRDefault="00C34EB5" w:rsidP="009D4A9E">
            <w:r w:rsidRPr="0037086D">
              <w:rPr>
                <w:rFonts w:hint="eastAsia"/>
              </w:rPr>
              <w:t>3</w:t>
            </w:r>
          </w:p>
        </w:tc>
        <w:tc>
          <w:tcPr>
            <w:tcW w:w="1139" w:type="dxa"/>
          </w:tcPr>
          <w:p w:rsidR="00C34EB5" w:rsidRPr="0037086D" w:rsidRDefault="00C34EB5" w:rsidP="009D4A9E">
            <w:r w:rsidRPr="0037086D">
              <w:rPr>
                <w:rFonts w:hint="eastAsia"/>
              </w:rPr>
              <w:t>8.3333%</w:t>
            </w:r>
          </w:p>
        </w:tc>
      </w:tr>
      <w:tr w:rsidR="00C34EB5" w:rsidRPr="0037086D" w:rsidTr="004E3D77">
        <w:tc>
          <w:tcPr>
            <w:tcW w:w="2051" w:type="dxa"/>
          </w:tcPr>
          <w:p w:rsidR="00C34EB5" w:rsidRPr="0037086D" w:rsidRDefault="00C34EB5" w:rsidP="009D4A9E">
            <w:r w:rsidRPr="0037086D">
              <w:rPr>
                <w:rFonts w:hint="eastAsia"/>
              </w:rPr>
              <w:t>6000毫安充电宝</w:t>
            </w:r>
          </w:p>
        </w:tc>
        <w:tc>
          <w:tcPr>
            <w:tcW w:w="1940" w:type="dxa"/>
          </w:tcPr>
          <w:p w:rsidR="00C34EB5" w:rsidRPr="0037086D" w:rsidRDefault="00C34EB5" w:rsidP="009D4A9E">
            <w:r w:rsidRPr="0037086D">
              <w:rPr>
                <w:rFonts w:hint="eastAsia"/>
              </w:rPr>
              <w:t>外壳涂料</w:t>
            </w:r>
          </w:p>
        </w:tc>
        <w:tc>
          <w:tcPr>
            <w:tcW w:w="1140" w:type="dxa"/>
          </w:tcPr>
          <w:p w:rsidR="00C34EB5" w:rsidRPr="0037086D" w:rsidRDefault="00C34EB5" w:rsidP="009D4A9E">
            <w:r w:rsidRPr="0037086D">
              <w:rPr>
                <w:rFonts w:hint="eastAsia"/>
              </w:rPr>
              <w:t>25.2</w:t>
            </w:r>
          </w:p>
        </w:tc>
        <w:tc>
          <w:tcPr>
            <w:tcW w:w="1100" w:type="dxa"/>
          </w:tcPr>
          <w:p w:rsidR="00C34EB5" w:rsidRPr="0037086D" w:rsidRDefault="00C34EB5" w:rsidP="009D4A9E">
            <w:r w:rsidRPr="0037086D">
              <w:rPr>
                <w:rFonts w:hint="eastAsia"/>
              </w:rPr>
              <w:t>29.3</w:t>
            </w:r>
          </w:p>
        </w:tc>
        <w:tc>
          <w:tcPr>
            <w:tcW w:w="1150" w:type="dxa"/>
          </w:tcPr>
          <w:p w:rsidR="00C34EB5" w:rsidRPr="0037086D" w:rsidRDefault="00C34EB5" w:rsidP="009D4A9E">
            <w:r w:rsidRPr="0037086D">
              <w:rPr>
                <w:rFonts w:hint="eastAsia"/>
              </w:rPr>
              <w:t>4.1</w:t>
            </w:r>
          </w:p>
        </w:tc>
        <w:tc>
          <w:tcPr>
            <w:tcW w:w="1139" w:type="dxa"/>
          </w:tcPr>
          <w:p w:rsidR="00C34EB5" w:rsidRPr="0037086D" w:rsidRDefault="00C34EB5" w:rsidP="009D4A9E">
            <w:r w:rsidRPr="0037086D">
              <w:rPr>
                <w:rFonts w:hint="eastAsia"/>
              </w:rPr>
              <w:t>16.2698%</w:t>
            </w:r>
          </w:p>
        </w:tc>
      </w:tr>
    </w:tbl>
    <w:p w:rsidR="00C34EB5" w:rsidRPr="0037086D" w:rsidRDefault="00C34EB5" w:rsidP="009D4A9E">
      <w:pPr>
        <w:ind w:firstLine="420"/>
      </w:pPr>
      <w:r w:rsidRPr="0037086D">
        <w:rPr>
          <w:rFonts w:hint="eastAsia"/>
        </w:rPr>
        <w:t>2000毫安电芯：(10＋2)×(15÷5)＝36</w:t>
      </w:r>
    </w:p>
    <w:p w:rsidR="00C34EB5" w:rsidRDefault="00C34EB5" w:rsidP="009D4A9E">
      <w:pPr>
        <w:ind w:firstLine="420"/>
      </w:pPr>
      <w:r w:rsidRPr="0037086D">
        <w:rPr>
          <w:rFonts w:hint="eastAsia"/>
        </w:rPr>
        <w:t>外壳涂料：(10＋2)×(10.5÷5)＝25.2</w:t>
      </w:r>
    </w:p>
    <w:p w:rsidR="001A0DAC" w:rsidRPr="0037086D" w:rsidRDefault="001A0DAC" w:rsidP="001A0DAC">
      <w:pPr>
        <w:numPr>
          <w:ilvl w:val="0"/>
          <w:numId w:val="259"/>
        </w:numPr>
        <w:ind w:firstLine="0"/>
        <w:rPr>
          <w:rFonts w:cstheme="minorEastAsia"/>
          <w:szCs w:val="21"/>
        </w:rPr>
      </w:pPr>
      <w:r>
        <w:rPr>
          <w:rFonts w:cstheme="minorEastAsia" w:hint="eastAsia"/>
          <w:szCs w:val="21"/>
        </w:rPr>
        <w:t>物料耗用统计</w:t>
      </w:r>
      <w:r w:rsidR="003E7BE2">
        <w:rPr>
          <w:rFonts w:cstheme="minorEastAsia" w:hint="eastAsia"/>
          <w:szCs w:val="21"/>
        </w:rPr>
        <w:t>明细表展示产成品、物料</w:t>
      </w:r>
      <w:r w:rsidR="00922960">
        <w:rPr>
          <w:rFonts w:cstheme="minorEastAsia" w:hint="eastAsia"/>
          <w:szCs w:val="21"/>
        </w:rPr>
        <w:t>验收过账时成本单价与成本金额。</w:t>
      </w:r>
    </w:p>
    <w:p w:rsidR="00C34EB5" w:rsidRPr="0037086D" w:rsidRDefault="00C34EB5" w:rsidP="004E3D77">
      <w:pPr>
        <w:pStyle w:val="4"/>
        <w:rPr>
          <w:b/>
        </w:rPr>
      </w:pPr>
      <w:bookmarkStart w:id="890" w:name="_Toc137544375"/>
      <w:bookmarkStart w:id="891" w:name="_Toc142640640"/>
      <w:bookmarkStart w:id="892" w:name="_Toc146530836"/>
      <w:r w:rsidRPr="0037086D">
        <w:rPr>
          <w:rFonts w:hint="eastAsia"/>
        </w:rPr>
        <w:t>派工明细表</w:t>
      </w:r>
      <w:bookmarkEnd w:id="890"/>
      <w:bookmarkEnd w:id="891"/>
      <w:bookmarkEnd w:id="892"/>
    </w:p>
    <w:p w:rsidR="00C34EB5" w:rsidRPr="0037086D" w:rsidRDefault="00C34EB5" w:rsidP="00C34EB5">
      <w:pPr>
        <w:rPr>
          <w:rFonts w:cstheme="minorEastAsia"/>
          <w:szCs w:val="21"/>
        </w:rPr>
      </w:pPr>
      <w:r w:rsidRPr="0037086D">
        <w:rPr>
          <w:noProof/>
        </w:rPr>
        <w:drawing>
          <wp:inline distT="0" distB="0" distL="0" distR="0" wp14:anchorId="5E078892" wp14:editId="620F2ECA">
            <wp:extent cx="4071600" cy="1800000"/>
            <wp:effectExtent l="0" t="0" r="5715"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统计生产派工单的明细数据。</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numPr>
          <w:ilvl w:val="0"/>
          <w:numId w:val="468"/>
        </w:numPr>
        <w:ind w:firstLine="0"/>
        <w:rPr>
          <w:rFonts w:cstheme="minorEastAsia"/>
          <w:szCs w:val="21"/>
        </w:rPr>
      </w:pPr>
      <w:r w:rsidRPr="0037086D">
        <w:rPr>
          <w:rFonts w:cstheme="minorEastAsia" w:hint="eastAsia"/>
          <w:szCs w:val="21"/>
        </w:rPr>
        <w:t>审核/反审核：对单据进行批量审核/反审核操作。</w:t>
      </w:r>
    </w:p>
    <w:p w:rsidR="00C34EB5" w:rsidRPr="0037086D" w:rsidRDefault="00C34EB5" w:rsidP="009D4A9E">
      <w:pPr>
        <w:numPr>
          <w:ilvl w:val="0"/>
          <w:numId w:val="468"/>
        </w:numPr>
        <w:ind w:firstLine="0"/>
        <w:rPr>
          <w:rFonts w:cstheme="minorEastAsia"/>
          <w:szCs w:val="21"/>
        </w:rPr>
      </w:pPr>
      <w:r w:rsidRPr="0037086D">
        <w:rPr>
          <w:rFonts w:cstheme="minorEastAsia" w:hint="eastAsia"/>
          <w:szCs w:val="21"/>
        </w:rPr>
        <w:t>中止/解除中止：对单据进行中止/解除中止的操作。</w:t>
      </w:r>
    </w:p>
    <w:p w:rsidR="00C34EB5" w:rsidRPr="0037086D" w:rsidRDefault="00C34EB5" w:rsidP="009D4A9E">
      <w:pPr>
        <w:numPr>
          <w:ilvl w:val="0"/>
          <w:numId w:val="468"/>
        </w:numPr>
        <w:ind w:firstLine="0"/>
        <w:rPr>
          <w:rFonts w:cstheme="minorEastAsia"/>
          <w:szCs w:val="21"/>
        </w:rPr>
      </w:pPr>
      <w:r w:rsidRPr="0037086D">
        <w:rPr>
          <w:rFonts w:cstheme="minorEastAsia" w:hint="eastAsia"/>
          <w:szCs w:val="21"/>
        </w:rPr>
        <w:t>批量删除：对单据进行批量删除操作。</w:t>
      </w:r>
    </w:p>
    <w:p w:rsidR="00C34EB5" w:rsidRPr="0037086D" w:rsidRDefault="00C34EB5" w:rsidP="009D4A9E">
      <w:pPr>
        <w:numPr>
          <w:ilvl w:val="0"/>
          <w:numId w:val="468"/>
        </w:numPr>
        <w:ind w:firstLine="0"/>
      </w:pPr>
      <w:r w:rsidRPr="0037086D">
        <w:rPr>
          <w:rFonts w:cstheme="minorEastAsia" w:hint="eastAsia"/>
          <w:szCs w:val="21"/>
        </w:rPr>
        <w:t>生单：针对已勾选单据行生成下游工序交接单、完工验收单、工票单据。</w:t>
      </w:r>
    </w:p>
    <w:p w:rsidR="00C34EB5" w:rsidRPr="0037086D" w:rsidRDefault="00C34EB5" w:rsidP="004E3D77">
      <w:pPr>
        <w:pStyle w:val="4"/>
        <w:rPr>
          <w:b/>
        </w:rPr>
      </w:pPr>
      <w:bookmarkStart w:id="893" w:name="_Toc137544376"/>
      <w:bookmarkStart w:id="894" w:name="_Toc142640641"/>
      <w:bookmarkStart w:id="895" w:name="_Toc146530837"/>
      <w:r w:rsidRPr="0037086D">
        <w:rPr>
          <w:rFonts w:hint="eastAsia"/>
        </w:rPr>
        <w:lastRenderedPageBreak/>
        <w:t>工序交接</w:t>
      </w:r>
      <w:r w:rsidR="005F6DFF">
        <w:rPr>
          <w:rFonts w:hint="eastAsia"/>
        </w:rPr>
        <w:t>明</w:t>
      </w:r>
      <w:r w:rsidRPr="0037086D">
        <w:rPr>
          <w:rFonts w:hint="eastAsia"/>
        </w:rPr>
        <w:t>细表</w:t>
      </w:r>
      <w:bookmarkEnd w:id="893"/>
      <w:bookmarkEnd w:id="894"/>
      <w:bookmarkEnd w:id="895"/>
    </w:p>
    <w:p w:rsidR="00C34EB5" w:rsidRPr="0037086D" w:rsidRDefault="00C34EB5" w:rsidP="00C34EB5">
      <w:r w:rsidRPr="0037086D">
        <w:rPr>
          <w:noProof/>
        </w:rPr>
        <w:drawing>
          <wp:inline distT="0" distB="0" distL="0" distR="0" wp14:anchorId="58707419" wp14:editId="6D22C250">
            <wp:extent cx="4071600" cy="1800000"/>
            <wp:effectExtent l="0" t="0" r="5715"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统计生产工序交接单的明细数据。</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numPr>
          <w:ilvl w:val="0"/>
          <w:numId w:val="469"/>
        </w:numPr>
        <w:ind w:firstLine="0"/>
        <w:rPr>
          <w:rFonts w:cstheme="minorEastAsia"/>
          <w:szCs w:val="21"/>
        </w:rPr>
      </w:pPr>
      <w:r w:rsidRPr="0037086D">
        <w:rPr>
          <w:rFonts w:cstheme="minorEastAsia" w:hint="eastAsia"/>
          <w:szCs w:val="21"/>
        </w:rPr>
        <w:t>审核/反审核：对单据进行批量审核/反审核操作。</w:t>
      </w:r>
    </w:p>
    <w:p w:rsidR="00C34EB5" w:rsidRPr="0037086D" w:rsidRDefault="00C34EB5" w:rsidP="009D4A9E">
      <w:pPr>
        <w:numPr>
          <w:ilvl w:val="0"/>
          <w:numId w:val="469"/>
        </w:numPr>
        <w:ind w:firstLine="0"/>
        <w:rPr>
          <w:rFonts w:cstheme="minorEastAsia"/>
          <w:szCs w:val="21"/>
        </w:rPr>
      </w:pPr>
      <w:r w:rsidRPr="0037086D">
        <w:rPr>
          <w:rFonts w:cstheme="minorEastAsia" w:hint="eastAsia"/>
          <w:szCs w:val="21"/>
        </w:rPr>
        <w:t>批量删除：对单据进行批量删除操作。</w:t>
      </w:r>
    </w:p>
    <w:p w:rsidR="00C34EB5" w:rsidRPr="0037086D" w:rsidRDefault="00C34EB5" w:rsidP="009D4A9E">
      <w:pPr>
        <w:numPr>
          <w:ilvl w:val="0"/>
          <w:numId w:val="469"/>
        </w:numPr>
        <w:ind w:firstLine="0"/>
        <w:rPr>
          <w:rFonts w:cstheme="minorEastAsia"/>
          <w:szCs w:val="21"/>
        </w:rPr>
      </w:pPr>
      <w:r w:rsidRPr="0037086D">
        <w:rPr>
          <w:rFonts w:cstheme="minorEastAsia" w:hint="eastAsia"/>
          <w:szCs w:val="21"/>
        </w:rPr>
        <w:t>生单：针对已勾选单据行生成下游工票单据，生单方式有三种：按工作组、按移交人、按操作工。</w:t>
      </w:r>
    </w:p>
    <w:p w:rsidR="00C34EB5" w:rsidRPr="0037086D" w:rsidRDefault="00C34EB5" w:rsidP="004E3D77">
      <w:pPr>
        <w:pStyle w:val="4"/>
        <w:rPr>
          <w:b/>
        </w:rPr>
      </w:pPr>
      <w:bookmarkStart w:id="896" w:name="_Toc137544377"/>
      <w:bookmarkStart w:id="897" w:name="_Toc142640642"/>
      <w:bookmarkStart w:id="898" w:name="_Toc146530838"/>
      <w:r w:rsidRPr="0037086D">
        <w:rPr>
          <w:rFonts w:hint="eastAsia"/>
        </w:rPr>
        <w:t>工序执行情况表</w:t>
      </w:r>
      <w:bookmarkEnd w:id="896"/>
      <w:bookmarkEnd w:id="897"/>
      <w:bookmarkEnd w:id="898"/>
    </w:p>
    <w:p w:rsidR="00C34EB5" w:rsidRPr="0037086D" w:rsidRDefault="00C34EB5" w:rsidP="00C34EB5">
      <w:pPr>
        <w:rPr>
          <w:rFonts w:cstheme="minorEastAsia"/>
          <w:szCs w:val="21"/>
        </w:rPr>
      </w:pPr>
      <w:r w:rsidRPr="0037086D">
        <w:rPr>
          <w:noProof/>
        </w:rPr>
        <w:drawing>
          <wp:inline distT="0" distB="0" distL="0" distR="0" wp14:anchorId="09363625" wp14:editId="7FC7D412">
            <wp:extent cx="4071600" cy="1800000"/>
            <wp:effectExtent l="0" t="0" r="5715"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报表统计加工工序在查询期间内接收、移交数量、留存数量的明细数据。</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numPr>
          <w:ilvl w:val="0"/>
          <w:numId w:val="470"/>
        </w:numPr>
        <w:ind w:firstLine="0"/>
        <w:rPr>
          <w:rFonts w:cstheme="minorEastAsia"/>
          <w:szCs w:val="21"/>
        </w:rPr>
      </w:pPr>
      <w:r w:rsidRPr="0037086D">
        <w:rPr>
          <w:rFonts w:cstheme="minorEastAsia" w:hint="eastAsia"/>
          <w:szCs w:val="21"/>
        </w:rPr>
        <w:t>加工工序接收数量来源：已审核派工单（第一道工序）、工序交接单移交操作（其余加工工序）</w:t>
      </w:r>
    </w:p>
    <w:p w:rsidR="00C34EB5" w:rsidRPr="0037086D" w:rsidRDefault="00C34EB5" w:rsidP="009D4A9E">
      <w:pPr>
        <w:numPr>
          <w:ilvl w:val="0"/>
          <w:numId w:val="470"/>
        </w:numPr>
        <w:ind w:firstLine="0"/>
        <w:rPr>
          <w:rFonts w:cstheme="minorEastAsia"/>
          <w:szCs w:val="21"/>
        </w:rPr>
      </w:pPr>
      <w:r w:rsidRPr="0037086D">
        <w:rPr>
          <w:rFonts w:cstheme="minorEastAsia" w:hint="eastAsia"/>
          <w:szCs w:val="21"/>
        </w:rPr>
        <w:t>留存数量=期初留存数量+接收数量-移交数量-报废数量（工废）-报废数量（料废）。</w:t>
      </w:r>
    </w:p>
    <w:p w:rsidR="00C34EB5" w:rsidRPr="0037086D" w:rsidRDefault="00C34EB5" w:rsidP="004E3D77">
      <w:pPr>
        <w:pStyle w:val="4"/>
        <w:rPr>
          <w:b/>
        </w:rPr>
      </w:pPr>
      <w:bookmarkStart w:id="899" w:name="_Toc137544378"/>
      <w:bookmarkStart w:id="900" w:name="_Toc142640643"/>
      <w:bookmarkStart w:id="901" w:name="_Toc146530839"/>
      <w:r w:rsidRPr="0037086D">
        <w:rPr>
          <w:rFonts w:hint="eastAsia"/>
        </w:rPr>
        <w:t>生产任务工序跟踪表</w:t>
      </w:r>
      <w:bookmarkEnd w:id="899"/>
      <w:bookmarkEnd w:id="900"/>
      <w:bookmarkEnd w:id="901"/>
    </w:p>
    <w:p w:rsidR="00C34EB5" w:rsidRPr="0037086D" w:rsidRDefault="00C34EB5" w:rsidP="00C34EB5">
      <w:r w:rsidRPr="0037086D">
        <w:rPr>
          <w:noProof/>
        </w:rPr>
        <w:drawing>
          <wp:inline distT="0" distB="0" distL="0" distR="0" wp14:anchorId="75041012" wp14:editId="37E97B54">
            <wp:extent cx="4071600" cy="1800000"/>
            <wp:effectExtent l="0" t="0" r="5715"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统计以销售订单或任务单作为业务发起源的工序管理产成品各工序加工进度情况。</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numPr>
          <w:ilvl w:val="0"/>
          <w:numId w:val="471"/>
        </w:numPr>
        <w:ind w:firstLine="0"/>
        <w:rPr>
          <w:rFonts w:cstheme="minorEastAsia"/>
          <w:szCs w:val="21"/>
        </w:rPr>
      </w:pPr>
      <w:r w:rsidRPr="0037086D">
        <w:rPr>
          <w:rFonts w:cstheme="minorEastAsia" w:hint="eastAsia"/>
          <w:szCs w:val="21"/>
        </w:rPr>
        <w:t>任务单与派工单编号字体显示颜色代表含义：</w:t>
      </w:r>
      <w:r w:rsidRPr="0037086D">
        <w:rPr>
          <w:rFonts w:hint="eastAsia"/>
        </w:rPr>
        <w:t>红色--超期；黄色--已开工；绿色--已完成；紫色--待开工；黑色--未到开始日期</w:t>
      </w:r>
    </w:p>
    <w:p w:rsidR="00C34EB5" w:rsidRPr="0037086D" w:rsidRDefault="00C34EB5" w:rsidP="009D4A9E">
      <w:pPr>
        <w:numPr>
          <w:ilvl w:val="0"/>
          <w:numId w:val="471"/>
        </w:numPr>
        <w:ind w:firstLine="0"/>
        <w:rPr>
          <w:rFonts w:cstheme="minorEastAsia"/>
          <w:szCs w:val="21"/>
        </w:rPr>
      </w:pPr>
      <w:r w:rsidRPr="0037086D">
        <w:rPr>
          <w:rFonts w:cstheme="minorEastAsia" w:hint="eastAsia"/>
          <w:szCs w:val="21"/>
        </w:rPr>
        <w:t>工序（名称+移交数量+报废数量）显示颜色代表含义：</w:t>
      </w:r>
      <w:r w:rsidRPr="0037086D">
        <w:rPr>
          <w:rFonts w:hint="eastAsia"/>
        </w:rPr>
        <w:t>黄色--已开工；绿色--已完成；黑色--未开始。</w:t>
      </w:r>
    </w:p>
    <w:p w:rsidR="00C34EB5" w:rsidRPr="0037086D" w:rsidRDefault="00C34EB5" w:rsidP="004E3D77">
      <w:pPr>
        <w:pStyle w:val="4"/>
        <w:rPr>
          <w:b/>
        </w:rPr>
      </w:pPr>
      <w:bookmarkStart w:id="902" w:name="_Toc137544379"/>
      <w:bookmarkStart w:id="903" w:name="_Toc142640644"/>
      <w:bookmarkStart w:id="904" w:name="_Toc146530840"/>
      <w:r w:rsidRPr="0037086D">
        <w:rPr>
          <w:rFonts w:hint="eastAsia"/>
        </w:rPr>
        <w:lastRenderedPageBreak/>
        <w:t>工票明细表</w:t>
      </w:r>
      <w:bookmarkEnd w:id="902"/>
      <w:bookmarkEnd w:id="903"/>
      <w:bookmarkEnd w:id="904"/>
    </w:p>
    <w:p w:rsidR="00C34EB5" w:rsidRPr="0037086D" w:rsidRDefault="00C34EB5" w:rsidP="00C34EB5">
      <w:r w:rsidRPr="0037086D">
        <w:rPr>
          <w:noProof/>
        </w:rPr>
        <w:drawing>
          <wp:inline distT="0" distB="0" distL="0" distR="0" wp14:anchorId="61142266" wp14:editId="5C789685">
            <wp:extent cx="4071600" cy="1800000"/>
            <wp:effectExtent l="0" t="0" r="5715"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统计生产工票单的明细数据。</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numPr>
          <w:ilvl w:val="0"/>
          <w:numId w:val="260"/>
        </w:numPr>
        <w:ind w:firstLine="0"/>
        <w:rPr>
          <w:rFonts w:cstheme="minorEastAsia"/>
          <w:szCs w:val="21"/>
        </w:rPr>
      </w:pPr>
      <w:r w:rsidRPr="0037086D">
        <w:rPr>
          <w:rFonts w:cstheme="minorEastAsia" w:hint="eastAsia"/>
          <w:szCs w:val="21"/>
        </w:rPr>
        <w:t>审核/反审核：对单据进行批量审核/反审核操作。</w:t>
      </w:r>
    </w:p>
    <w:p w:rsidR="00C34EB5" w:rsidRPr="0037086D" w:rsidRDefault="00C34EB5" w:rsidP="009D4A9E">
      <w:pPr>
        <w:numPr>
          <w:ilvl w:val="0"/>
          <w:numId w:val="261"/>
        </w:numPr>
        <w:rPr>
          <w:rFonts w:cstheme="minorEastAsia"/>
          <w:szCs w:val="21"/>
        </w:rPr>
      </w:pPr>
      <w:r w:rsidRPr="0037086D">
        <w:rPr>
          <w:rFonts w:cstheme="minorEastAsia" w:hint="eastAsia"/>
          <w:szCs w:val="21"/>
        </w:rPr>
        <w:t>启用审核流程：点击“审核”按钮，工票单据提交审核，状态为（无需审核、待审核）；点击“反审核”按钮，工票单据状态为原始单据；</w:t>
      </w:r>
    </w:p>
    <w:p w:rsidR="00C34EB5" w:rsidRPr="0037086D" w:rsidRDefault="00C34EB5" w:rsidP="009D4A9E">
      <w:pPr>
        <w:numPr>
          <w:ilvl w:val="0"/>
          <w:numId w:val="261"/>
        </w:numPr>
        <w:rPr>
          <w:rFonts w:cstheme="minorEastAsia"/>
          <w:szCs w:val="21"/>
        </w:rPr>
      </w:pPr>
      <w:r w:rsidRPr="0037086D">
        <w:rPr>
          <w:rFonts w:cstheme="minorEastAsia" w:hint="eastAsia"/>
          <w:szCs w:val="21"/>
        </w:rPr>
        <w:t>未启用审核流程：点击“审核”按钮，工票单据状态为审核通过；点击“反审核”按钮，工票单据状态为原始单据；</w:t>
      </w:r>
    </w:p>
    <w:p w:rsidR="00C34EB5" w:rsidRPr="0037086D" w:rsidRDefault="00C34EB5" w:rsidP="009D4A9E">
      <w:pPr>
        <w:numPr>
          <w:ilvl w:val="0"/>
          <w:numId w:val="260"/>
        </w:numPr>
        <w:ind w:firstLine="0"/>
      </w:pPr>
      <w:r w:rsidRPr="0037086D">
        <w:rPr>
          <w:rFonts w:cstheme="minorEastAsia" w:hint="eastAsia"/>
          <w:szCs w:val="21"/>
        </w:rPr>
        <w:t>批量删除：对单据进行批量删除操作。</w:t>
      </w:r>
    </w:p>
    <w:p w:rsidR="00C34EB5" w:rsidRPr="0037086D" w:rsidRDefault="00C34EB5" w:rsidP="004E3D77">
      <w:pPr>
        <w:pStyle w:val="4"/>
        <w:rPr>
          <w:b/>
        </w:rPr>
      </w:pPr>
      <w:bookmarkStart w:id="905" w:name="_Toc137544380"/>
      <w:bookmarkStart w:id="906" w:name="_Toc142640645"/>
      <w:bookmarkStart w:id="907" w:name="_Toc146530841"/>
      <w:r w:rsidRPr="0037086D">
        <w:rPr>
          <w:rFonts w:hint="eastAsia"/>
        </w:rPr>
        <w:t>工票汇总表</w:t>
      </w:r>
      <w:bookmarkEnd w:id="905"/>
      <w:bookmarkEnd w:id="906"/>
      <w:bookmarkEnd w:id="907"/>
    </w:p>
    <w:p w:rsidR="00C34EB5" w:rsidRPr="0037086D" w:rsidRDefault="00C34EB5" w:rsidP="00C34EB5">
      <w:r w:rsidRPr="0037086D">
        <w:rPr>
          <w:noProof/>
        </w:rPr>
        <w:drawing>
          <wp:inline distT="0" distB="0" distL="0" distR="0" wp14:anchorId="622CCBDC" wp14:editId="6B95B1F4">
            <wp:extent cx="4071600" cy="1800000"/>
            <wp:effectExtent l="0" t="0" r="5715"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theme="minorEastAsia" w:hint="eastAsia"/>
          <w:szCs w:val="21"/>
        </w:rPr>
        <w:t>通过多种维度汇总统计生产报工数量、工时以及报工工资。</w:t>
      </w:r>
    </w:p>
    <w:p w:rsidR="00C34EB5" w:rsidRPr="0037086D" w:rsidRDefault="00C34EB5" w:rsidP="00745403">
      <w:pPr>
        <w:rPr>
          <w:rFonts w:cstheme="minorEastAsia"/>
          <w:bCs/>
          <w:szCs w:val="21"/>
        </w:rPr>
      </w:pPr>
      <w:r w:rsidRPr="0037086D">
        <w:rPr>
          <w:rFonts w:cstheme="minorEastAsia" w:hint="eastAsia"/>
          <w:bCs/>
          <w:szCs w:val="21"/>
        </w:rPr>
        <w:t>操作说明：</w:t>
      </w:r>
    </w:p>
    <w:p w:rsidR="00C34EB5" w:rsidRPr="0037086D" w:rsidRDefault="00C34EB5" w:rsidP="00745403">
      <w:pPr>
        <w:numPr>
          <w:ilvl w:val="0"/>
          <w:numId w:val="262"/>
        </w:numPr>
        <w:ind w:firstLine="0"/>
        <w:rPr>
          <w:rFonts w:cstheme="minorEastAsia"/>
          <w:szCs w:val="21"/>
        </w:rPr>
      </w:pPr>
      <w:r w:rsidRPr="0037086D">
        <w:rPr>
          <w:rFonts w:cstheme="minorEastAsia" w:hint="eastAsia"/>
          <w:szCs w:val="21"/>
        </w:rPr>
        <w:t>支持按车间、工作组、操作工、工序、产成品为维度分别统计企业生产报工</w:t>
      </w:r>
      <w:r w:rsidRPr="0037086D">
        <w:rPr>
          <w:rFonts w:hint="eastAsia"/>
        </w:rPr>
        <w:t>加工数量、合格数量、让步接收数量、报工数量、报工工时、计件工资、计时工资、其他工资、工资合计等信息</w:t>
      </w:r>
      <w:r w:rsidRPr="0037086D">
        <w:rPr>
          <w:rFonts w:cstheme="minorEastAsia" w:hint="eastAsia"/>
          <w:szCs w:val="21"/>
        </w:rPr>
        <w:t>。</w:t>
      </w:r>
    </w:p>
    <w:p w:rsidR="00C34EB5" w:rsidRPr="0037086D" w:rsidRDefault="00C34EB5" w:rsidP="00745403">
      <w:pPr>
        <w:numPr>
          <w:ilvl w:val="0"/>
          <w:numId w:val="262"/>
        </w:numPr>
        <w:ind w:firstLine="0"/>
        <w:rPr>
          <w:rFonts w:cstheme="minorEastAsia"/>
          <w:szCs w:val="21"/>
        </w:rPr>
      </w:pPr>
      <w:r w:rsidRPr="0037086D">
        <w:rPr>
          <w:rFonts w:cstheme="minorEastAsia" w:hint="eastAsia"/>
          <w:szCs w:val="21"/>
        </w:rPr>
        <w:t>【工票明细表】以页签形式打开工票明细表查看汇总数据单据明细</w:t>
      </w:r>
    </w:p>
    <w:p w:rsidR="00C34EB5" w:rsidRPr="0037086D" w:rsidRDefault="00C34EB5" w:rsidP="00745403">
      <w:pPr>
        <w:numPr>
          <w:ilvl w:val="0"/>
          <w:numId w:val="262"/>
        </w:numPr>
        <w:ind w:firstLine="0"/>
      </w:pPr>
      <w:r w:rsidRPr="0037086D">
        <w:rPr>
          <w:rFonts w:cstheme="minorEastAsia" w:hint="eastAsia"/>
          <w:szCs w:val="21"/>
        </w:rPr>
        <w:t>计量单位：可选择计量单位查看数据，报表</w:t>
      </w:r>
      <w:r w:rsidRPr="0037086D">
        <w:rPr>
          <w:rFonts w:hint="eastAsia"/>
        </w:rPr>
        <w:t>加工数量、合格数量、让步接收数量、报工数量。</w:t>
      </w:r>
    </w:p>
    <w:p w:rsidR="00C34EB5" w:rsidRPr="0037086D" w:rsidRDefault="00C34EB5" w:rsidP="004E3D77">
      <w:pPr>
        <w:pStyle w:val="3"/>
        <w:rPr>
          <w:b/>
        </w:rPr>
      </w:pPr>
      <w:bookmarkStart w:id="908" w:name="_Toc7103"/>
      <w:bookmarkStart w:id="909" w:name="_Toc137544381"/>
      <w:bookmarkStart w:id="910" w:name="_Toc142640646"/>
      <w:bookmarkStart w:id="911" w:name="_Toc146530842"/>
      <w:r w:rsidRPr="0037086D">
        <w:rPr>
          <w:rFonts w:hint="eastAsia"/>
        </w:rPr>
        <w:t>委外加工</w:t>
      </w:r>
      <w:bookmarkEnd w:id="908"/>
      <w:bookmarkEnd w:id="909"/>
      <w:bookmarkEnd w:id="910"/>
      <w:bookmarkEnd w:id="911"/>
    </w:p>
    <w:p w:rsidR="00C34EB5" w:rsidRPr="0037086D" w:rsidRDefault="00C34EB5" w:rsidP="004E3D77">
      <w:pPr>
        <w:pStyle w:val="4"/>
        <w:rPr>
          <w:b/>
        </w:rPr>
      </w:pPr>
      <w:bookmarkStart w:id="912" w:name="_Toc12149"/>
      <w:bookmarkStart w:id="913" w:name="_Toc137544382"/>
      <w:bookmarkStart w:id="914" w:name="_Toc142640647"/>
      <w:bookmarkStart w:id="915" w:name="_Toc146530843"/>
      <w:r w:rsidRPr="0037086D">
        <w:rPr>
          <w:rFonts w:hint="eastAsia"/>
        </w:rPr>
        <w:t>委外加工计划</w:t>
      </w:r>
      <w:bookmarkEnd w:id="912"/>
      <w:bookmarkEnd w:id="913"/>
      <w:bookmarkEnd w:id="914"/>
      <w:bookmarkEnd w:id="915"/>
    </w:p>
    <w:p w:rsidR="00C34EB5" w:rsidRPr="0037086D" w:rsidRDefault="00C34EB5" w:rsidP="00C34EB5">
      <w:r w:rsidRPr="0037086D">
        <w:rPr>
          <w:noProof/>
        </w:rPr>
        <w:drawing>
          <wp:inline distT="0" distB="0" distL="0" distR="0" wp14:anchorId="7157FBBC" wp14:editId="576151C2">
            <wp:extent cx="4071600" cy="1800000"/>
            <wp:effectExtent l="0" t="0" r="5715"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lastRenderedPageBreak/>
        <w:t>功能描述：</w:t>
      </w:r>
      <w:r w:rsidRPr="0037086D">
        <w:rPr>
          <w:rFonts w:cstheme="minorEastAsia" w:hint="eastAsia"/>
          <w:szCs w:val="21"/>
        </w:rPr>
        <w:t>用于委托第三方进行生产计划的制定，需要审核通过后才能被后续单据调用。</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745403">
      <w:pPr>
        <w:numPr>
          <w:ilvl w:val="0"/>
          <w:numId w:val="263"/>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745403">
      <w:pPr>
        <w:numPr>
          <w:ilvl w:val="0"/>
          <w:numId w:val="263"/>
        </w:numPr>
        <w:ind w:firstLine="0"/>
        <w:rPr>
          <w:rFonts w:cstheme="minorEastAsia"/>
          <w:szCs w:val="21"/>
        </w:rPr>
      </w:pPr>
      <w:r w:rsidRPr="0037086D">
        <w:rPr>
          <w:rFonts w:cstheme="minorEastAsia" w:hint="eastAsia"/>
          <w:szCs w:val="21"/>
        </w:rPr>
        <w:t>单据助手功能：单据操作日志；清除数量为0的商品。</w:t>
      </w:r>
    </w:p>
    <w:p w:rsidR="00C34EB5" w:rsidRPr="0037086D" w:rsidRDefault="00C34EB5" w:rsidP="00745403">
      <w:pPr>
        <w:numPr>
          <w:ilvl w:val="0"/>
          <w:numId w:val="263"/>
        </w:numPr>
        <w:ind w:firstLine="0"/>
        <w:rPr>
          <w:rFonts w:cstheme="minorEastAsia"/>
          <w:szCs w:val="21"/>
        </w:rPr>
      </w:pPr>
      <w:r w:rsidRPr="0037086D">
        <w:rPr>
          <w:rFonts w:cstheme="minorEastAsia" w:hint="eastAsia"/>
          <w:szCs w:val="21"/>
        </w:rPr>
        <w:t>在制定的过程中需要包含车间、产成品、计划生产数量等关键信息。</w:t>
      </w:r>
    </w:p>
    <w:p w:rsidR="00C34EB5" w:rsidRPr="0037086D" w:rsidRDefault="00C34EB5" w:rsidP="004E3D77">
      <w:pPr>
        <w:pStyle w:val="4"/>
        <w:rPr>
          <w:b/>
        </w:rPr>
      </w:pPr>
      <w:bookmarkStart w:id="916" w:name="_Toc7813"/>
      <w:bookmarkStart w:id="917" w:name="_Toc137544383"/>
      <w:bookmarkStart w:id="918" w:name="_Toc142640648"/>
      <w:bookmarkStart w:id="919" w:name="_Toc146530844"/>
      <w:r w:rsidRPr="0037086D">
        <w:rPr>
          <w:rFonts w:hint="eastAsia"/>
        </w:rPr>
        <w:t>委外加工任务</w:t>
      </w:r>
      <w:bookmarkEnd w:id="916"/>
      <w:bookmarkEnd w:id="917"/>
      <w:bookmarkEnd w:id="918"/>
      <w:bookmarkEnd w:id="919"/>
    </w:p>
    <w:p w:rsidR="00C34EB5" w:rsidRPr="0037086D" w:rsidRDefault="00C34EB5" w:rsidP="00C34EB5">
      <w:pPr>
        <w:rPr>
          <w:rFonts w:cstheme="minorEastAsia"/>
          <w:bCs/>
          <w:szCs w:val="21"/>
        </w:rPr>
      </w:pPr>
      <w:r w:rsidRPr="0037086D">
        <w:rPr>
          <w:noProof/>
        </w:rPr>
        <w:drawing>
          <wp:inline distT="0" distB="0" distL="0" distR="0" wp14:anchorId="1B876260" wp14:editId="33D5C362">
            <wp:extent cx="4071600" cy="1800000"/>
            <wp:effectExtent l="0" t="0" r="5715"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theme="minorEastAsia" w:hint="eastAsia"/>
          <w:szCs w:val="21"/>
        </w:rPr>
        <w:t>用于委外第三方生产任务的制定，需要审核通过后才能被后续单据调用。</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745403">
      <w:pPr>
        <w:numPr>
          <w:ilvl w:val="0"/>
          <w:numId w:val="264"/>
        </w:numPr>
        <w:ind w:firstLine="0"/>
        <w:rPr>
          <w:rFonts w:cstheme="minorEastAsia"/>
          <w:szCs w:val="21"/>
        </w:rPr>
      </w:pPr>
      <w:r w:rsidRPr="0037086D">
        <w:rPr>
          <w:rFonts w:cstheme="minorEastAsia" w:hint="eastAsia"/>
          <w:szCs w:val="21"/>
        </w:rPr>
        <w:t>提供“手工录入、引入生产计划单、引入销售订单”等方式进行业务单据录入。</w:t>
      </w:r>
    </w:p>
    <w:p w:rsidR="00C34EB5" w:rsidRPr="0037086D" w:rsidRDefault="00C34EB5" w:rsidP="00745403">
      <w:pPr>
        <w:numPr>
          <w:ilvl w:val="0"/>
          <w:numId w:val="264"/>
        </w:numPr>
        <w:ind w:firstLine="0"/>
        <w:rPr>
          <w:rFonts w:cstheme="minorEastAsia"/>
          <w:szCs w:val="21"/>
        </w:rPr>
      </w:pPr>
      <w:r w:rsidRPr="0037086D">
        <w:rPr>
          <w:rFonts w:cstheme="minorEastAsia" w:hint="eastAsia"/>
          <w:szCs w:val="21"/>
        </w:rPr>
        <w:t>单据助手功能：单据操作日志；清除数量为0的商品；刷新汇率。</w:t>
      </w:r>
    </w:p>
    <w:p w:rsidR="00C34EB5" w:rsidRPr="0037086D" w:rsidRDefault="00C34EB5" w:rsidP="00745403">
      <w:pPr>
        <w:numPr>
          <w:ilvl w:val="0"/>
          <w:numId w:val="264"/>
        </w:numPr>
        <w:ind w:firstLine="0"/>
        <w:rPr>
          <w:rFonts w:cstheme="minorEastAsia"/>
          <w:szCs w:val="21"/>
        </w:rPr>
      </w:pPr>
      <w:r w:rsidRPr="0037086D">
        <w:rPr>
          <w:rFonts w:cstheme="minorEastAsia" w:hint="eastAsia"/>
          <w:szCs w:val="21"/>
        </w:rPr>
        <w:t>表头“</w:t>
      </w:r>
      <w:r w:rsidRPr="0037086D">
        <w:rPr>
          <w:rFonts w:cstheme="minorEastAsia" w:hint="eastAsia"/>
          <w:szCs w:val="21"/>
        </w:rPr>
        <w:sym w:font="Wingdings 2" w:char="00A3"/>
      </w:r>
      <w:r w:rsidRPr="0037086D">
        <w:rPr>
          <w:rFonts w:cstheme="minorEastAsia" w:hint="eastAsia"/>
          <w:szCs w:val="21"/>
        </w:rPr>
        <w:t>产成品自动带出末级物料”，手工录入产成品或引入销售订单、计划单后自动在物料区带出产成品末级物料信息。。</w:t>
      </w:r>
    </w:p>
    <w:p w:rsidR="00C34EB5" w:rsidRPr="0037086D" w:rsidRDefault="00C34EB5" w:rsidP="00745403">
      <w:pPr>
        <w:numPr>
          <w:ilvl w:val="0"/>
          <w:numId w:val="264"/>
        </w:numPr>
        <w:ind w:firstLine="0"/>
        <w:rPr>
          <w:rFonts w:cstheme="minorEastAsia"/>
          <w:szCs w:val="21"/>
        </w:rPr>
      </w:pPr>
      <w:r w:rsidRPr="0037086D">
        <w:rPr>
          <w:rFonts w:cstheme="minorEastAsia" w:hint="eastAsia"/>
          <w:szCs w:val="21"/>
        </w:rPr>
        <w:t>生产类型：支持“正常、工序加工、返工”，当为“工序加工、返工”的时候允许物料同产成品相同。</w:t>
      </w:r>
    </w:p>
    <w:p w:rsidR="00C34EB5" w:rsidRPr="0037086D" w:rsidRDefault="00C34EB5" w:rsidP="00745403">
      <w:pPr>
        <w:numPr>
          <w:ilvl w:val="0"/>
          <w:numId w:val="264"/>
        </w:numPr>
        <w:ind w:firstLine="0"/>
        <w:rPr>
          <w:rFonts w:cstheme="minorEastAsia"/>
          <w:szCs w:val="21"/>
        </w:rPr>
      </w:pPr>
      <w:r w:rsidRPr="0037086D">
        <w:rPr>
          <w:rFonts w:cstheme="minorEastAsia" w:hint="eastAsia"/>
          <w:szCs w:val="21"/>
        </w:rPr>
        <w:t>产成品区，点击展开子级符号，可弹出展开子级列表，自定义产成品BOM展开子级物料，确认物料区产成品所属物料显示。</w:t>
      </w:r>
    </w:p>
    <w:p w:rsidR="00C34EB5" w:rsidRPr="0037086D" w:rsidRDefault="00C34EB5" w:rsidP="00745403">
      <w:pPr>
        <w:numPr>
          <w:ilvl w:val="0"/>
          <w:numId w:val="264"/>
        </w:numPr>
        <w:ind w:firstLine="0"/>
        <w:rPr>
          <w:rFonts w:cstheme="minorEastAsia"/>
          <w:szCs w:val="21"/>
        </w:rPr>
      </w:pPr>
      <w:r w:rsidRPr="0037086D">
        <w:rPr>
          <w:rFonts w:hint="eastAsia"/>
        </w:rPr>
        <w:t>物料信息区，点击替代料符号，可弹出当前物料所属替代料关系列表，快速选择替代物料。</w:t>
      </w:r>
    </w:p>
    <w:p w:rsidR="00C34EB5" w:rsidRPr="0037086D" w:rsidRDefault="00C34EB5" w:rsidP="00745403">
      <w:pPr>
        <w:numPr>
          <w:ilvl w:val="0"/>
          <w:numId w:val="264"/>
        </w:numPr>
        <w:ind w:firstLine="0"/>
        <w:rPr>
          <w:rFonts w:cstheme="minorEastAsia"/>
          <w:szCs w:val="21"/>
        </w:rPr>
      </w:pPr>
      <w:r w:rsidRPr="0037086D">
        <w:rPr>
          <w:rFonts w:cstheme="minorEastAsia" w:hint="eastAsia"/>
          <w:szCs w:val="21"/>
        </w:rPr>
        <w:t>产成品有“批号”、物料有“</w:t>
      </w:r>
      <w:r w:rsidRPr="0037086D">
        <w:rPr>
          <w:rFonts w:hint="eastAsia"/>
        </w:rPr>
        <w:t>生产日期、效期至、批号</w:t>
      </w:r>
      <w:r w:rsidRPr="0037086D">
        <w:rPr>
          <w:rFonts w:cstheme="minorEastAsia" w:hint="eastAsia"/>
          <w:szCs w:val="21"/>
        </w:rPr>
        <w:t>”等相关列，对于产成品可以通过销售订单进行数据继承更好的适用客户的以销定采数据正确性。</w:t>
      </w:r>
    </w:p>
    <w:p w:rsidR="00C34EB5" w:rsidRPr="0037086D" w:rsidRDefault="00C34EB5" w:rsidP="00745403">
      <w:pPr>
        <w:numPr>
          <w:ilvl w:val="0"/>
          <w:numId w:val="264"/>
        </w:numPr>
        <w:ind w:firstLine="0"/>
        <w:rPr>
          <w:rFonts w:cstheme="minorEastAsia"/>
          <w:szCs w:val="21"/>
        </w:rPr>
      </w:pPr>
      <w:r w:rsidRPr="0037086D">
        <w:rPr>
          <w:rFonts w:cstheme="minorEastAsia" w:hint="eastAsia"/>
          <w:szCs w:val="21"/>
        </w:rPr>
        <w:t>引入任务单(返工)：引入任务单关联的完工验收单(次品或废品)的任务单，成为子任务单，主任务单可以对应多张子任务单，一张子任务只能对应一张主任务单。</w:t>
      </w:r>
    </w:p>
    <w:p w:rsidR="00C34EB5" w:rsidRPr="0037086D" w:rsidRDefault="00C34EB5" w:rsidP="00745403">
      <w:pPr>
        <w:numPr>
          <w:ilvl w:val="0"/>
          <w:numId w:val="264"/>
        </w:numPr>
        <w:ind w:firstLine="0"/>
        <w:rPr>
          <w:rFonts w:cstheme="minorEastAsia"/>
          <w:szCs w:val="21"/>
        </w:rPr>
      </w:pPr>
      <w:r w:rsidRPr="0037086D">
        <w:rPr>
          <w:rFonts w:cstheme="minorEastAsia" w:hint="eastAsia"/>
          <w:szCs w:val="21"/>
        </w:rPr>
        <w:t>物料信息中提供了</w:t>
      </w:r>
      <w:r w:rsidRPr="0037086D">
        <w:rPr>
          <w:rFonts w:hint="eastAsia"/>
        </w:rPr>
        <w:t>“BOM参考用量”列，用户可以便于在修改了物料数量的情况下知晓该物料的BOM参考用量。</w:t>
      </w:r>
    </w:p>
    <w:p w:rsidR="00C34EB5" w:rsidRPr="0037086D" w:rsidRDefault="00C34EB5" w:rsidP="00745403">
      <w:pPr>
        <w:numPr>
          <w:ilvl w:val="0"/>
          <w:numId w:val="264"/>
        </w:numPr>
        <w:ind w:firstLine="0"/>
        <w:rPr>
          <w:rFonts w:cstheme="minorEastAsia"/>
          <w:szCs w:val="21"/>
        </w:rPr>
      </w:pPr>
      <w:r w:rsidRPr="0037086D">
        <w:rPr>
          <w:rFonts w:cstheme="minorEastAsia" w:hint="eastAsia"/>
          <w:szCs w:val="21"/>
        </w:rPr>
        <w:t>加工单价支持进行价格跟踪。</w:t>
      </w:r>
    </w:p>
    <w:p w:rsidR="00C34EB5" w:rsidRPr="0037086D" w:rsidRDefault="00C34EB5" w:rsidP="004E3D77">
      <w:pPr>
        <w:pStyle w:val="4"/>
        <w:rPr>
          <w:b/>
        </w:rPr>
      </w:pPr>
      <w:bookmarkStart w:id="920" w:name="_Toc9518"/>
      <w:bookmarkStart w:id="921" w:name="_Toc137544384"/>
      <w:bookmarkStart w:id="922" w:name="_Toc142640649"/>
      <w:bookmarkStart w:id="923" w:name="_Toc146530845"/>
      <w:r w:rsidRPr="0037086D">
        <w:rPr>
          <w:rFonts w:hint="eastAsia"/>
        </w:rPr>
        <w:t>委外加工发料单</w:t>
      </w:r>
      <w:bookmarkEnd w:id="920"/>
      <w:bookmarkEnd w:id="921"/>
      <w:bookmarkEnd w:id="922"/>
      <w:bookmarkEnd w:id="923"/>
    </w:p>
    <w:p w:rsidR="00C34EB5" w:rsidRPr="0037086D" w:rsidRDefault="00C34EB5" w:rsidP="00C34EB5">
      <w:pPr>
        <w:rPr>
          <w:rFonts w:cstheme="minorEastAsia"/>
          <w:bCs/>
          <w:szCs w:val="21"/>
        </w:rPr>
      </w:pPr>
      <w:r w:rsidRPr="0037086D">
        <w:rPr>
          <w:noProof/>
        </w:rPr>
        <w:drawing>
          <wp:inline distT="0" distB="0" distL="0" distR="0" wp14:anchorId="70478288" wp14:editId="02677D1E">
            <wp:extent cx="4071600" cy="1800000"/>
            <wp:effectExtent l="0" t="0" r="5715"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theme="minorEastAsia" w:hint="eastAsia"/>
          <w:szCs w:val="21"/>
        </w:rPr>
        <w:t>委外加工发料单是把物料由账面库发送至委外加工单位仓库。</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745403">
      <w:pPr>
        <w:numPr>
          <w:ilvl w:val="0"/>
          <w:numId w:val="265"/>
        </w:numPr>
        <w:ind w:firstLine="0"/>
        <w:rPr>
          <w:rFonts w:cstheme="minorEastAsia"/>
          <w:szCs w:val="21"/>
        </w:rPr>
      </w:pPr>
      <w:r w:rsidRPr="0037086D">
        <w:rPr>
          <w:rFonts w:cstheme="minorEastAsia" w:hint="eastAsia"/>
          <w:szCs w:val="21"/>
        </w:rPr>
        <w:t>提供“手工录入、引入任务单”等方式进行业务单据录入。</w:t>
      </w:r>
    </w:p>
    <w:p w:rsidR="00C34EB5" w:rsidRPr="0037086D" w:rsidRDefault="00C34EB5" w:rsidP="00745403">
      <w:pPr>
        <w:numPr>
          <w:ilvl w:val="0"/>
          <w:numId w:val="265"/>
        </w:numPr>
        <w:ind w:firstLine="0"/>
        <w:rPr>
          <w:rFonts w:cstheme="minorEastAsia"/>
          <w:szCs w:val="21"/>
        </w:rPr>
      </w:pPr>
      <w:r w:rsidRPr="0037086D">
        <w:rPr>
          <w:rFonts w:cstheme="minorEastAsia" w:hint="eastAsia"/>
          <w:szCs w:val="21"/>
        </w:rPr>
        <w:t>单据助手功能：实时库存；单据操作日志；清除数量为0的商品；刷新账面库存；修</w:t>
      </w:r>
      <w:r w:rsidRPr="0037086D">
        <w:rPr>
          <w:rFonts w:cstheme="minorEastAsia" w:hint="eastAsia"/>
          <w:szCs w:val="21"/>
        </w:rPr>
        <w:lastRenderedPageBreak/>
        <w:t>改单据；红字反冲。</w:t>
      </w:r>
    </w:p>
    <w:p w:rsidR="00C34EB5" w:rsidRPr="0037086D" w:rsidRDefault="00C34EB5" w:rsidP="00745403">
      <w:pPr>
        <w:numPr>
          <w:ilvl w:val="0"/>
          <w:numId w:val="265"/>
        </w:numPr>
        <w:ind w:firstLine="0"/>
        <w:rPr>
          <w:rFonts w:cstheme="minorEastAsia"/>
          <w:szCs w:val="21"/>
        </w:rPr>
      </w:pPr>
      <w:r w:rsidRPr="0037086D">
        <w:rPr>
          <w:rFonts w:cstheme="minorEastAsia" w:hint="eastAsia"/>
          <w:szCs w:val="21"/>
        </w:rPr>
        <w:t>表头“</w:t>
      </w:r>
      <w:r w:rsidRPr="0037086D">
        <w:rPr>
          <w:rFonts w:cstheme="minorEastAsia" w:hint="eastAsia"/>
          <w:szCs w:val="21"/>
        </w:rPr>
        <w:sym w:font="Wingdings 2" w:char="00A3"/>
      </w:r>
      <w:r w:rsidRPr="0037086D">
        <w:rPr>
          <w:rFonts w:cstheme="minorEastAsia" w:hint="eastAsia"/>
          <w:szCs w:val="21"/>
        </w:rPr>
        <w:t>选产成品自动带出末级物料”，手工录入产成品后自动在物料区带出产成品末级物料信息。</w:t>
      </w:r>
    </w:p>
    <w:p w:rsidR="00C34EB5" w:rsidRPr="0037086D" w:rsidRDefault="00C34EB5" w:rsidP="00745403">
      <w:pPr>
        <w:numPr>
          <w:ilvl w:val="0"/>
          <w:numId w:val="265"/>
        </w:numPr>
        <w:ind w:firstLine="0"/>
        <w:rPr>
          <w:rFonts w:cstheme="minorEastAsia"/>
          <w:szCs w:val="21"/>
        </w:rPr>
      </w:pPr>
      <w:r w:rsidRPr="0037086D">
        <w:rPr>
          <w:rFonts w:cstheme="minorEastAsia" w:hint="eastAsia"/>
          <w:szCs w:val="21"/>
        </w:rPr>
        <w:t>产成品区，点击展开子级符号，可弹出展开子级列表，自定义产成品BOM展开子级物料，确认物料区产成品所属物料显示。调上游单据产成品不可展开子级。</w:t>
      </w:r>
    </w:p>
    <w:p w:rsidR="00C34EB5" w:rsidRDefault="00C34EB5" w:rsidP="00745403">
      <w:pPr>
        <w:numPr>
          <w:ilvl w:val="0"/>
          <w:numId w:val="265"/>
        </w:numPr>
        <w:ind w:firstLine="0"/>
        <w:rPr>
          <w:rFonts w:cstheme="minorEastAsia"/>
          <w:szCs w:val="21"/>
        </w:rPr>
      </w:pPr>
      <w:r w:rsidRPr="0037086D">
        <w:rPr>
          <w:rFonts w:cstheme="minorEastAsia" w:hint="eastAsia"/>
          <w:szCs w:val="21"/>
        </w:rPr>
        <w:t>过账后账面库存减少；委外加工单位库存增加。</w:t>
      </w:r>
    </w:p>
    <w:p w:rsidR="00FA2E83" w:rsidRPr="0037086D" w:rsidRDefault="00FA2E83" w:rsidP="00745403">
      <w:pPr>
        <w:numPr>
          <w:ilvl w:val="0"/>
          <w:numId w:val="265"/>
        </w:numPr>
        <w:ind w:firstLine="0"/>
        <w:rPr>
          <w:rFonts w:cstheme="minorEastAsia"/>
          <w:szCs w:val="21"/>
        </w:rPr>
      </w:pPr>
      <w:r w:rsidRPr="00FA2E83">
        <w:rPr>
          <w:rFonts w:cstheme="minorEastAsia" w:hint="eastAsia"/>
          <w:szCs w:val="21"/>
        </w:rPr>
        <w:t>支持单据全面修改功能</w:t>
      </w:r>
      <w:r>
        <w:rPr>
          <w:rFonts w:cstheme="minorEastAsia" w:hint="eastAsia"/>
          <w:szCs w:val="21"/>
        </w:rPr>
        <w:t>。</w:t>
      </w:r>
    </w:p>
    <w:p w:rsidR="00C34EB5" w:rsidRPr="0037086D" w:rsidRDefault="00C34EB5" w:rsidP="004E3D77">
      <w:pPr>
        <w:pStyle w:val="4"/>
        <w:rPr>
          <w:b/>
        </w:rPr>
      </w:pPr>
      <w:bookmarkStart w:id="924" w:name="_Toc24148"/>
      <w:bookmarkStart w:id="925" w:name="_Toc137544385"/>
      <w:bookmarkStart w:id="926" w:name="_Toc142640650"/>
      <w:bookmarkStart w:id="927" w:name="_Toc146530846"/>
      <w:r w:rsidRPr="0037086D">
        <w:rPr>
          <w:rFonts w:hint="eastAsia"/>
        </w:rPr>
        <w:t>委外加工退料单</w:t>
      </w:r>
      <w:bookmarkEnd w:id="924"/>
      <w:bookmarkEnd w:id="925"/>
      <w:bookmarkEnd w:id="926"/>
      <w:bookmarkEnd w:id="927"/>
    </w:p>
    <w:p w:rsidR="00C34EB5" w:rsidRPr="0037086D" w:rsidRDefault="00C34EB5" w:rsidP="00C34EB5">
      <w:pPr>
        <w:rPr>
          <w:rFonts w:cstheme="minorEastAsia"/>
          <w:bCs/>
          <w:szCs w:val="21"/>
        </w:rPr>
      </w:pPr>
      <w:r w:rsidRPr="0037086D">
        <w:rPr>
          <w:noProof/>
        </w:rPr>
        <w:drawing>
          <wp:inline distT="0" distB="0" distL="0" distR="0" wp14:anchorId="6B2DFA76" wp14:editId="5DEE796D">
            <wp:extent cx="4071600" cy="1800000"/>
            <wp:effectExtent l="0" t="0" r="5715"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theme="minorEastAsia" w:hint="eastAsia"/>
          <w:szCs w:val="21"/>
        </w:rPr>
        <w:t>委外加工退料单是把委外加工单位仓库退还至账面库。</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745403">
      <w:pPr>
        <w:numPr>
          <w:ilvl w:val="0"/>
          <w:numId w:val="266"/>
        </w:numPr>
        <w:ind w:firstLine="0"/>
        <w:rPr>
          <w:rFonts w:cstheme="minorEastAsia"/>
          <w:szCs w:val="21"/>
        </w:rPr>
      </w:pPr>
      <w:r w:rsidRPr="0037086D">
        <w:rPr>
          <w:rFonts w:cstheme="minorEastAsia" w:hint="eastAsia"/>
          <w:szCs w:val="21"/>
        </w:rPr>
        <w:t>提供“手工录入、引入任务单”等方式进行业务单据录入。</w:t>
      </w:r>
    </w:p>
    <w:p w:rsidR="00C34EB5" w:rsidRPr="0037086D" w:rsidRDefault="00C34EB5" w:rsidP="00745403">
      <w:pPr>
        <w:numPr>
          <w:ilvl w:val="0"/>
          <w:numId w:val="266"/>
        </w:numPr>
        <w:ind w:firstLine="0"/>
        <w:rPr>
          <w:rFonts w:cstheme="minorEastAsia"/>
          <w:szCs w:val="21"/>
        </w:rPr>
      </w:pPr>
      <w:r w:rsidRPr="0037086D">
        <w:rPr>
          <w:rFonts w:cstheme="minorEastAsia" w:hint="eastAsia"/>
          <w:szCs w:val="21"/>
        </w:rPr>
        <w:t>单据助手功能：单据操作日志；清除数量为0的商品；刷新委外库存；修改单据；红字反冲。</w:t>
      </w:r>
    </w:p>
    <w:p w:rsidR="00C34EB5" w:rsidRPr="0037086D" w:rsidRDefault="00C34EB5" w:rsidP="00745403">
      <w:pPr>
        <w:numPr>
          <w:ilvl w:val="0"/>
          <w:numId w:val="266"/>
        </w:numPr>
        <w:ind w:firstLine="0"/>
        <w:rPr>
          <w:rFonts w:cstheme="minorEastAsia"/>
          <w:szCs w:val="21"/>
        </w:rPr>
      </w:pPr>
      <w:r w:rsidRPr="0037086D">
        <w:rPr>
          <w:rFonts w:cstheme="minorEastAsia" w:hint="eastAsia"/>
          <w:szCs w:val="21"/>
        </w:rPr>
        <w:t>表头“</w:t>
      </w:r>
      <w:r w:rsidRPr="0037086D">
        <w:rPr>
          <w:rFonts w:cstheme="minorEastAsia" w:hint="eastAsia"/>
          <w:szCs w:val="21"/>
        </w:rPr>
        <w:sym w:font="Wingdings 2" w:char="00A3"/>
      </w:r>
      <w:r w:rsidRPr="0037086D">
        <w:rPr>
          <w:rFonts w:cstheme="minorEastAsia" w:hint="eastAsia"/>
          <w:szCs w:val="21"/>
        </w:rPr>
        <w:t>选产成品自动带出末级物料”，手工录入产成品后自动在物料区带出产成品末级物料信息。</w:t>
      </w:r>
    </w:p>
    <w:p w:rsidR="00C34EB5" w:rsidRPr="0037086D" w:rsidRDefault="00C34EB5" w:rsidP="00745403">
      <w:pPr>
        <w:numPr>
          <w:ilvl w:val="0"/>
          <w:numId w:val="266"/>
        </w:numPr>
        <w:ind w:firstLine="0"/>
        <w:rPr>
          <w:rFonts w:cstheme="minorEastAsia"/>
          <w:szCs w:val="21"/>
        </w:rPr>
      </w:pPr>
      <w:r w:rsidRPr="0037086D">
        <w:rPr>
          <w:rFonts w:cstheme="minorEastAsia" w:hint="eastAsia"/>
          <w:szCs w:val="21"/>
        </w:rPr>
        <w:t>产成品区，点击展开子级符号，可弹出展开子级列表，自定义产成品BOM展开子级物料，确认物料区产成品所属物料显示。调上游单据产成品不可展开子级。</w:t>
      </w:r>
    </w:p>
    <w:p w:rsidR="00C34EB5" w:rsidRPr="0037086D" w:rsidRDefault="00C34EB5" w:rsidP="00745403">
      <w:pPr>
        <w:numPr>
          <w:ilvl w:val="0"/>
          <w:numId w:val="266"/>
        </w:numPr>
        <w:ind w:firstLine="0"/>
        <w:rPr>
          <w:rFonts w:cstheme="minorEastAsia"/>
          <w:szCs w:val="21"/>
        </w:rPr>
      </w:pPr>
      <w:r w:rsidRPr="0037086D">
        <w:rPr>
          <w:rFonts w:cstheme="minorEastAsia" w:hint="eastAsia"/>
          <w:szCs w:val="21"/>
        </w:rPr>
        <w:t>过账后账面库存增加；委外加工单位库存减少。</w:t>
      </w:r>
    </w:p>
    <w:p w:rsidR="00C34EB5" w:rsidRPr="0037086D" w:rsidRDefault="00C34EB5" w:rsidP="004E3D77">
      <w:pPr>
        <w:pStyle w:val="4"/>
        <w:rPr>
          <w:b/>
        </w:rPr>
      </w:pPr>
      <w:bookmarkStart w:id="928" w:name="_Toc12656"/>
      <w:bookmarkStart w:id="929" w:name="_Toc137544386"/>
      <w:bookmarkStart w:id="930" w:name="_Toc142640651"/>
      <w:bookmarkStart w:id="931" w:name="_Toc146530847"/>
      <w:r w:rsidRPr="0037086D">
        <w:rPr>
          <w:rFonts w:hint="eastAsia"/>
        </w:rPr>
        <w:t>委外完工验收单</w:t>
      </w:r>
      <w:bookmarkEnd w:id="928"/>
      <w:bookmarkEnd w:id="929"/>
      <w:bookmarkEnd w:id="930"/>
      <w:bookmarkEnd w:id="931"/>
    </w:p>
    <w:p w:rsidR="00C34EB5" w:rsidRPr="0037086D" w:rsidRDefault="00467981" w:rsidP="00C34EB5">
      <w:pPr>
        <w:rPr>
          <w:rFonts w:cstheme="minorEastAsia"/>
          <w:bCs/>
          <w:szCs w:val="21"/>
        </w:rPr>
      </w:pPr>
      <w:r>
        <w:rPr>
          <w:noProof/>
        </w:rPr>
        <w:drawing>
          <wp:inline distT="0" distB="0" distL="0" distR="0" wp14:anchorId="69A62015" wp14:editId="55C89352">
            <wp:extent cx="4071600" cy="1800000"/>
            <wp:effectExtent l="0" t="0" r="5715" b="0"/>
            <wp:docPr id="467" name="图片 4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theme="minorEastAsia" w:hint="eastAsia"/>
          <w:szCs w:val="21"/>
        </w:rPr>
        <w:t>委外完工验收单是对委外加工单位已完工的产成品进行验收入库。</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745403">
      <w:pPr>
        <w:numPr>
          <w:ilvl w:val="0"/>
          <w:numId w:val="267"/>
        </w:numPr>
        <w:ind w:firstLine="0"/>
        <w:rPr>
          <w:rFonts w:cstheme="minorEastAsia"/>
          <w:szCs w:val="21"/>
        </w:rPr>
      </w:pPr>
      <w:r w:rsidRPr="0037086D">
        <w:rPr>
          <w:rFonts w:cstheme="minorEastAsia" w:hint="eastAsia"/>
          <w:szCs w:val="21"/>
        </w:rPr>
        <w:t>提供“手工录入、引入任务单”等方式进行业务单据录入。</w:t>
      </w:r>
    </w:p>
    <w:p w:rsidR="00C34EB5" w:rsidRPr="0037086D" w:rsidRDefault="00C34EB5" w:rsidP="00745403">
      <w:pPr>
        <w:numPr>
          <w:ilvl w:val="0"/>
          <w:numId w:val="267"/>
        </w:numPr>
        <w:ind w:firstLine="0"/>
        <w:rPr>
          <w:rFonts w:cstheme="minorEastAsia"/>
          <w:szCs w:val="21"/>
        </w:rPr>
      </w:pPr>
      <w:r w:rsidRPr="0037086D">
        <w:rPr>
          <w:rFonts w:cstheme="minorEastAsia" w:hint="eastAsia"/>
          <w:szCs w:val="21"/>
        </w:rPr>
        <w:t>单据助手功能：实时库存；单据操作日志；清除数量为0的商品；刷新账面库存；刷新委外库存；修改单据；红字反冲；刷新汇率。</w:t>
      </w:r>
    </w:p>
    <w:p w:rsidR="00C34EB5" w:rsidRPr="0037086D" w:rsidRDefault="00C34EB5" w:rsidP="00745403">
      <w:pPr>
        <w:numPr>
          <w:ilvl w:val="0"/>
          <w:numId w:val="267"/>
        </w:numPr>
        <w:ind w:firstLine="0"/>
        <w:rPr>
          <w:rFonts w:cstheme="minorEastAsia"/>
          <w:szCs w:val="21"/>
        </w:rPr>
      </w:pPr>
      <w:r w:rsidRPr="0037086D">
        <w:rPr>
          <w:rFonts w:cstheme="minorEastAsia" w:hint="eastAsia"/>
          <w:szCs w:val="21"/>
        </w:rPr>
        <w:t>表头“</w:t>
      </w:r>
      <w:r w:rsidRPr="0037086D">
        <w:rPr>
          <w:rFonts w:cstheme="minorEastAsia" w:hint="eastAsia"/>
          <w:szCs w:val="21"/>
        </w:rPr>
        <w:sym w:font="Wingdings 2" w:char="00A3"/>
      </w:r>
      <w:r w:rsidRPr="0037086D">
        <w:rPr>
          <w:rFonts w:cstheme="minorEastAsia" w:hint="eastAsia"/>
          <w:szCs w:val="21"/>
        </w:rPr>
        <w:t>选产成品自动带出末级物料”，手工录入产成品后自动在物料区带出产成品末级物料信息。</w:t>
      </w:r>
    </w:p>
    <w:p w:rsidR="00C34EB5" w:rsidRPr="0037086D" w:rsidRDefault="00C34EB5" w:rsidP="00745403">
      <w:pPr>
        <w:numPr>
          <w:ilvl w:val="0"/>
          <w:numId w:val="267"/>
        </w:numPr>
        <w:ind w:firstLine="0"/>
        <w:rPr>
          <w:rFonts w:cstheme="minorEastAsia"/>
          <w:szCs w:val="21"/>
        </w:rPr>
      </w:pPr>
      <w:r w:rsidRPr="0037086D">
        <w:rPr>
          <w:rFonts w:cstheme="minorEastAsia" w:hint="eastAsia"/>
          <w:szCs w:val="21"/>
        </w:rPr>
        <w:t>表头“废品不入库”勾选后，完工类型为“废品”的产成品不在计算成本，将对应的物料成本分摊到完工类型为“正品”或“次品”的产成品上。</w:t>
      </w:r>
    </w:p>
    <w:p w:rsidR="00C34EB5" w:rsidRPr="0037086D" w:rsidRDefault="00C34EB5" w:rsidP="00745403">
      <w:pPr>
        <w:numPr>
          <w:ilvl w:val="0"/>
          <w:numId w:val="267"/>
        </w:numPr>
        <w:ind w:firstLine="0"/>
      </w:pPr>
      <w:r w:rsidRPr="0037086D">
        <w:rPr>
          <w:rFonts w:cstheme="minorEastAsia" w:hint="eastAsia"/>
          <w:szCs w:val="21"/>
        </w:rPr>
        <w:t>产成品区，点击展开子级符号，可弹出展开子级列表，自定义产成品BOM展开子级物料，确认物料区产成品所属物料显示。调上游单据产成品不可展开子级。</w:t>
      </w:r>
    </w:p>
    <w:p w:rsidR="00C34EB5" w:rsidRPr="0037086D" w:rsidRDefault="00C34EB5" w:rsidP="00745403">
      <w:pPr>
        <w:numPr>
          <w:ilvl w:val="0"/>
          <w:numId w:val="267"/>
        </w:numPr>
        <w:ind w:firstLine="0"/>
      </w:pPr>
      <w:r w:rsidRPr="0037086D">
        <w:rPr>
          <w:rFonts w:cstheme="minorEastAsia" w:hint="eastAsia"/>
          <w:szCs w:val="21"/>
        </w:rPr>
        <w:lastRenderedPageBreak/>
        <w:t>加工单价支持进行价格跟踪。</w:t>
      </w:r>
    </w:p>
    <w:p w:rsidR="00C34EB5" w:rsidRPr="0037086D" w:rsidRDefault="00C34EB5" w:rsidP="00745403">
      <w:pPr>
        <w:numPr>
          <w:ilvl w:val="0"/>
          <w:numId w:val="267"/>
        </w:numPr>
        <w:ind w:firstLine="0"/>
        <w:rPr>
          <w:rFonts w:cstheme="minorEastAsia"/>
          <w:szCs w:val="21"/>
        </w:rPr>
      </w:pPr>
      <w:r w:rsidRPr="0037086D">
        <w:rPr>
          <w:rFonts w:cstheme="minorEastAsia" w:hint="eastAsia"/>
          <w:szCs w:val="21"/>
        </w:rPr>
        <w:t>过账后产成品增加；委外加工单位物料减少。</w:t>
      </w:r>
    </w:p>
    <w:p w:rsidR="00C34EB5" w:rsidRPr="0037086D" w:rsidRDefault="00C34EB5" w:rsidP="00745403">
      <w:pPr>
        <w:numPr>
          <w:ilvl w:val="0"/>
          <w:numId w:val="267"/>
        </w:numPr>
        <w:ind w:firstLine="0"/>
        <w:rPr>
          <w:rFonts w:cstheme="minorEastAsia"/>
          <w:szCs w:val="21"/>
        </w:rPr>
      </w:pPr>
      <w:r w:rsidRPr="0037086D">
        <w:rPr>
          <w:rFonts w:cstheme="minorEastAsia" w:hint="eastAsia"/>
          <w:szCs w:val="21"/>
        </w:rPr>
        <w:t>表头的“自动生成发料单”勾选后，无需做发料，只有对应的仓库物料数量足够，就能自动生成对应的发料单。</w:t>
      </w:r>
    </w:p>
    <w:p w:rsidR="00C34EB5" w:rsidRPr="0037086D" w:rsidRDefault="00C34EB5" w:rsidP="00745403">
      <w:pPr>
        <w:numPr>
          <w:ilvl w:val="0"/>
          <w:numId w:val="267"/>
        </w:numPr>
        <w:ind w:firstLine="0"/>
        <w:rPr>
          <w:rFonts w:cstheme="minorEastAsia"/>
          <w:szCs w:val="21"/>
        </w:rPr>
      </w:pPr>
      <w:r w:rsidRPr="0037086D">
        <w:rPr>
          <w:rFonts w:cstheme="minorEastAsia" w:hint="eastAsia"/>
          <w:szCs w:val="21"/>
        </w:rPr>
        <w:t>表头的“应收余额(本币)、应付余额(本币)、预收余额(本币)、预付余额(本币)、应付减应收(含预收/付)余额(本币)”用于显示委外结算单位相关信息。</w:t>
      </w:r>
    </w:p>
    <w:p w:rsidR="00C34EB5" w:rsidRPr="0037086D" w:rsidRDefault="00C34EB5" w:rsidP="00745403">
      <w:pPr>
        <w:numPr>
          <w:ilvl w:val="0"/>
          <w:numId w:val="267"/>
        </w:numPr>
        <w:ind w:firstLine="0"/>
        <w:rPr>
          <w:rFonts w:cstheme="minorEastAsia"/>
          <w:szCs w:val="21"/>
        </w:rPr>
      </w:pPr>
      <w:r w:rsidRPr="0037086D">
        <w:rPr>
          <w:rFonts w:cstheme="minorEastAsia" w:hint="eastAsia"/>
          <w:szCs w:val="21"/>
        </w:rPr>
        <w:t>支持副产成品功能：</w:t>
      </w:r>
    </w:p>
    <w:p w:rsidR="00C34EB5" w:rsidRPr="0037086D" w:rsidRDefault="00C34EB5" w:rsidP="00745403">
      <w:pPr>
        <w:numPr>
          <w:ilvl w:val="0"/>
          <w:numId w:val="268"/>
        </w:numPr>
        <w:rPr>
          <w:rFonts w:cstheme="minorEastAsia"/>
          <w:szCs w:val="21"/>
        </w:rPr>
      </w:pPr>
      <w:r w:rsidRPr="0037086D">
        <w:rPr>
          <w:rFonts w:cstheme="minorEastAsia" w:hint="eastAsia"/>
          <w:szCs w:val="21"/>
        </w:rPr>
        <w:t>当选择了产成品后，该产成品对应的BOM一旦设置了对应的副产成品会自动带出，用户也可以删除该副产成品。</w:t>
      </w:r>
    </w:p>
    <w:p w:rsidR="00C34EB5" w:rsidRDefault="00C34EB5" w:rsidP="00745403">
      <w:pPr>
        <w:numPr>
          <w:ilvl w:val="0"/>
          <w:numId w:val="268"/>
        </w:numPr>
        <w:rPr>
          <w:rFonts w:cstheme="minorEastAsia"/>
          <w:szCs w:val="21"/>
        </w:rPr>
      </w:pPr>
      <w:r w:rsidRPr="0037086D">
        <w:rPr>
          <w:rFonts w:cstheme="minorEastAsia" w:hint="eastAsia"/>
          <w:szCs w:val="21"/>
        </w:rPr>
        <w:t>用户应能通过操作列中的“选择副产成品”选择出对应的副产成品的商品。</w:t>
      </w:r>
    </w:p>
    <w:p w:rsidR="00FA2E83" w:rsidRDefault="00FA2E83" w:rsidP="00FA2E83">
      <w:pPr>
        <w:numPr>
          <w:ilvl w:val="0"/>
          <w:numId w:val="267"/>
        </w:numPr>
        <w:ind w:firstLine="0"/>
        <w:rPr>
          <w:rFonts w:cstheme="minorEastAsia"/>
          <w:szCs w:val="21"/>
        </w:rPr>
      </w:pPr>
      <w:r w:rsidRPr="00FA2E83">
        <w:rPr>
          <w:rFonts w:cstheme="minorEastAsia" w:hint="eastAsia"/>
          <w:szCs w:val="21"/>
        </w:rPr>
        <w:t>支持单据全面修改功能</w:t>
      </w:r>
      <w:r>
        <w:rPr>
          <w:rFonts w:cstheme="minorEastAsia" w:hint="eastAsia"/>
          <w:szCs w:val="21"/>
        </w:rPr>
        <w:t>。</w:t>
      </w:r>
    </w:p>
    <w:p w:rsidR="00066C83" w:rsidRPr="0037086D" w:rsidRDefault="00066C83" w:rsidP="00FA2E83">
      <w:pPr>
        <w:numPr>
          <w:ilvl w:val="0"/>
          <w:numId w:val="267"/>
        </w:numPr>
        <w:ind w:firstLine="0"/>
        <w:rPr>
          <w:rFonts w:cstheme="minorEastAsia"/>
          <w:szCs w:val="21"/>
        </w:rPr>
      </w:pPr>
      <w:r>
        <w:rPr>
          <w:rFonts w:hint="eastAsia"/>
        </w:rPr>
        <w:t>表头“</w:t>
      </w:r>
      <w:r w:rsidRPr="00114797">
        <w:rPr>
          <w:rFonts w:hint="eastAsia"/>
        </w:rPr>
        <w:t>修改产成品数量同步修改物料</w:t>
      </w:r>
      <w:r>
        <w:rPr>
          <w:rFonts w:hint="eastAsia"/>
        </w:rPr>
        <w:t>”控制单据</w:t>
      </w:r>
      <w:r w:rsidRPr="00910C30">
        <w:rPr>
          <w:rFonts w:hint="eastAsia"/>
        </w:rPr>
        <w:t>调整修改产成品是否同步修改物料数量</w:t>
      </w:r>
      <w:r>
        <w:rPr>
          <w:rFonts w:hint="eastAsia"/>
        </w:rPr>
        <w:t>。。</w:t>
      </w:r>
    </w:p>
    <w:p w:rsidR="00C34EB5" w:rsidRPr="0037086D" w:rsidRDefault="00C34EB5" w:rsidP="004E3D77">
      <w:pPr>
        <w:pStyle w:val="4"/>
        <w:rPr>
          <w:b/>
        </w:rPr>
      </w:pPr>
      <w:bookmarkStart w:id="932" w:name="_Toc19106"/>
      <w:bookmarkStart w:id="933" w:name="_Toc137544387"/>
      <w:bookmarkStart w:id="934" w:name="_Toc142640652"/>
      <w:bookmarkStart w:id="935" w:name="_Toc146530848"/>
      <w:r w:rsidRPr="0037086D">
        <w:rPr>
          <w:rFonts w:hint="eastAsia"/>
        </w:rPr>
        <w:t>委外完工退货单</w:t>
      </w:r>
      <w:bookmarkEnd w:id="932"/>
      <w:bookmarkEnd w:id="933"/>
      <w:bookmarkEnd w:id="934"/>
      <w:bookmarkEnd w:id="935"/>
    </w:p>
    <w:p w:rsidR="00C34EB5" w:rsidRPr="0037086D" w:rsidRDefault="00C34EB5" w:rsidP="00C34EB5">
      <w:r w:rsidRPr="0037086D">
        <w:rPr>
          <w:noProof/>
        </w:rPr>
        <w:drawing>
          <wp:inline distT="0" distB="0" distL="0" distR="0" wp14:anchorId="20A1C453" wp14:editId="78F56DE1">
            <wp:extent cx="4071600" cy="1800000"/>
            <wp:effectExtent l="0" t="0" r="5715"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theme="minorEastAsia" w:hint="eastAsia"/>
          <w:szCs w:val="21"/>
        </w:rPr>
        <w:t>委外完工退货单是对委外加工单位已完工的产成品进行退货。</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745403">
      <w:pPr>
        <w:numPr>
          <w:ilvl w:val="0"/>
          <w:numId w:val="269"/>
        </w:numPr>
        <w:ind w:firstLine="0"/>
        <w:rPr>
          <w:rFonts w:cstheme="minorEastAsia"/>
          <w:szCs w:val="21"/>
        </w:rPr>
      </w:pPr>
      <w:r w:rsidRPr="0037086D">
        <w:rPr>
          <w:rFonts w:cstheme="minorEastAsia" w:hint="eastAsia"/>
          <w:szCs w:val="21"/>
        </w:rPr>
        <w:t>提供“引入</w:t>
      </w:r>
      <w:bookmarkStart w:id="936" w:name="_Toc8"/>
      <w:r w:rsidRPr="0037086D">
        <w:rPr>
          <w:rFonts w:cstheme="minorEastAsia" w:hint="eastAsia"/>
          <w:szCs w:val="21"/>
        </w:rPr>
        <w:t>委外完工验收单</w:t>
      </w:r>
      <w:bookmarkEnd w:id="936"/>
      <w:r w:rsidRPr="0037086D">
        <w:rPr>
          <w:rFonts w:cstheme="minorEastAsia" w:hint="eastAsia"/>
          <w:szCs w:val="21"/>
        </w:rPr>
        <w:t>”等方式进行业务单据录入。</w:t>
      </w:r>
    </w:p>
    <w:p w:rsidR="00C34EB5" w:rsidRPr="0037086D" w:rsidRDefault="00C34EB5" w:rsidP="00745403">
      <w:pPr>
        <w:numPr>
          <w:ilvl w:val="0"/>
          <w:numId w:val="269"/>
        </w:numPr>
        <w:ind w:firstLine="0"/>
        <w:rPr>
          <w:rFonts w:cstheme="minorEastAsia"/>
          <w:szCs w:val="21"/>
        </w:rPr>
      </w:pPr>
      <w:r w:rsidRPr="0037086D">
        <w:rPr>
          <w:rFonts w:cstheme="minorEastAsia" w:hint="eastAsia"/>
          <w:szCs w:val="21"/>
        </w:rPr>
        <w:t>单据助手功能：实时库存；单据操作日志；清除数量为0的商品；刷新账面库存；刷新委外库存；修改单据；红字反冲；刷新汇率。</w:t>
      </w:r>
    </w:p>
    <w:p w:rsidR="00C34EB5" w:rsidRPr="0037086D" w:rsidRDefault="00C34EB5" w:rsidP="00745403">
      <w:pPr>
        <w:numPr>
          <w:ilvl w:val="0"/>
          <w:numId w:val="269"/>
        </w:numPr>
        <w:ind w:firstLine="0"/>
        <w:rPr>
          <w:rFonts w:cstheme="minorEastAsia"/>
          <w:szCs w:val="21"/>
        </w:rPr>
      </w:pPr>
      <w:r w:rsidRPr="0037086D">
        <w:rPr>
          <w:rFonts w:cstheme="minorEastAsia" w:hint="eastAsia"/>
          <w:szCs w:val="21"/>
        </w:rPr>
        <w:t>表头的“应收余额(本币)、应付余额(本币)、预收余额(本币)、预付余额(本币)、应付减应收(含预收/付)余额(本币)”用于显示委外结算单位相关信息。</w:t>
      </w:r>
    </w:p>
    <w:p w:rsidR="00C34EB5" w:rsidRDefault="00C34EB5" w:rsidP="00745403">
      <w:pPr>
        <w:numPr>
          <w:ilvl w:val="0"/>
          <w:numId w:val="269"/>
        </w:numPr>
        <w:ind w:firstLine="0"/>
        <w:rPr>
          <w:rFonts w:cstheme="minorEastAsia"/>
          <w:szCs w:val="21"/>
        </w:rPr>
      </w:pPr>
      <w:r w:rsidRPr="0037086D">
        <w:rPr>
          <w:rFonts w:cstheme="minorEastAsia" w:hint="eastAsia"/>
          <w:szCs w:val="21"/>
        </w:rPr>
        <w:t>过账后产成品减少；委外加工单位物料增加。</w:t>
      </w:r>
    </w:p>
    <w:p w:rsidR="00FA2E83" w:rsidRPr="0037086D" w:rsidRDefault="00FA2E83" w:rsidP="00745403">
      <w:pPr>
        <w:numPr>
          <w:ilvl w:val="0"/>
          <w:numId w:val="269"/>
        </w:numPr>
        <w:ind w:firstLine="0"/>
        <w:rPr>
          <w:rFonts w:cstheme="minorEastAsia"/>
          <w:szCs w:val="21"/>
        </w:rPr>
      </w:pPr>
      <w:r w:rsidRPr="00FA2E83">
        <w:rPr>
          <w:rFonts w:cstheme="minorEastAsia" w:hint="eastAsia"/>
          <w:szCs w:val="21"/>
        </w:rPr>
        <w:t>支持单据全面修改功能</w:t>
      </w:r>
      <w:r>
        <w:rPr>
          <w:rFonts w:cstheme="minorEastAsia" w:hint="eastAsia"/>
          <w:szCs w:val="21"/>
        </w:rPr>
        <w:t>。</w:t>
      </w:r>
    </w:p>
    <w:p w:rsidR="00C34EB5" w:rsidRPr="0037086D" w:rsidRDefault="00C34EB5" w:rsidP="004E3D77">
      <w:pPr>
        <w:pStyle w:val="4"/>
        <w:rPr>
          <w:b/>
        </w:rPr>
      </w:pPr>
      <w:bookmarkStart w:id="937" w:name="_Toc23785"/>
      <w:bookmarkStart w:id="938" w:name="_Toc137544388"/>
      <w:bookmarkStart w:id="939" w:name="_Toc142640653"/>
      <w:bookmarkStart w:id="940" w:name="_Toc146530849"/>
      <w:r w:rsidRPr="0037086D">
        <w:rPr>
          <w:rFonts w:hint="eastAsia"/>
        </w:rPr>
        <w:t>委外加工费用单</w:t>
      </w:r>
      <w:bookmarkEnd w:id="937"/>
      <w:bookmarkEnd w:id="938"/>
      <w:bookmarkEnd w:id="939"/>
      <w:bookmarkEnd w:id="940"/>
    </w:p>
    <w:p w:rsidR="00C34EB5" w:rsidRPr="0037086D" w:rsidRDefault="00C34EB5" w:rsidP="00C34EB5">
      <w:r w:rsidRPr="0037086D">
        <w:rPr>
          <w:noProof/>
        </w:rPr>
        <w:drawing>
          <wp:inline distT="0" distB="0" distL="0" distR="0" wp14:anchorId="46522E41" wp14:editId="59C54416">
            <wp:extent cx="4071600" cy="1800000"/>
            <wp:effectExtent l="0" t="0" r="5715" b="0"/>
            <wp:docPr id="576"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theme="minorEastAsia" w:hint="eastAsia"/>
          <w:szCs w:val="21"/>
        </w:rPr>
        <w:t>委外加工过程中产生的费用，费用会产生应付往来，也能被委外费用分摊单调用。</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745403">
      <w:pPr>
        <w:numPr>
          <w:ilvl w:val="0"/>
          <w:numId w:val="270"/>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745403">
      <w:pPr>
        <w:numPr>
          <w:ilvl w:val="0"/>
          <w:numId w:val="270"/>
        </w:numPr>
        <w:ind w:firstLine="0"/>
        <w:rPr>
          <w:rFonts w:cstheme="minorEastAsia"/>
          <w:szCs w:val="21"/>
        </w:rPr>
      </w:pPr>
      <w:r w:rsidRPr="0037086D">
        <w:rPr>
          <w:rFonts w:cstheme="minorEastAsia" w:hint="eastAsia"/>
          <w:szCs w:val="21"/>
        </w:rPr>
        <w:t>单据助手功能：单据操作日志；修改单据；红字反冲。</w:t>
      </w:r>
    </w:p>
    <w:p w:rsidR="00C34EB5" w:rsidRPr="0037086D" w:rsidRDefault="00C34EB5" w:rsidP="004E3D77">
      <w:pPr>
        <w:pStyle w:val="4"/>
        <w:rPr>
          <w:b/>
        </w:rPr>
      </w:pPr>
      <w:bookmarkStart w:id="941" w:name="_Toc3118"/>
      <w:bookmarkStart w:id="942" w:name="_Toc137544389"/>
      <w:bookmarkStart w:id="943" w:name="_Toc142640654"/>
      <w:bookmarkStart w:id="944" w:name="_Toc146530850"/>
      <w:r w:rsidRPr="0037086D">
        <w:rPr>
          <w:rFonts w:hint="eastAsia"/>
        </w:rPr>
        <w:lastRenderedPageBreak/>
        <w:t>委外费用分摊单</w:t>
      </w:r>
      <w:bookmarkEnd w:id="941"/>
      <w:bookmarkEnd w:id="942"/>
      <w:bookmarkEnd w:id="943"/>
      <w:bookmarkEnd w:id="944"/>
    </w:p>
    <w:p w:rsidR="00C34EB5" w:rsidRPr="0037086D" w:rsidRDefault="00C34EB5" w:rsidP="00C34EB5">
      <w:pPr>
        <w:rPr>
          <w:rFonts w:cstheme="minorEastAsia"/>
          <w:szCs w:val="21"/>
        </w:rPr>
      </w:pPr>
      <w:r w:rsidRPr="0037086D">
        <w:rPr>
          <w:noProof/>
        </w:rPr>
        <w:drawing>
          <wp:inline distT="0" distB="0" distL="0" distR="0" wp14:anchorId="707225A5" wp14:editId="661B2EE3">
            <wp:extent cx="4071600" cy="1800000"/>
            <wp:effectExtent l="0" t="0" r="5715" b="0"/>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theme="minorEastAsia" w:hint="eastAsia"/>
          <w:szCs w:val="21"/>
        </w:rPr>
        <w:t>把相关费用分摊到产成品上。</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745403">
      <w:pPr>
        <w:numPr>
          <w:ilvl w:val="0"/>
          <w:numId w:val="271"/>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745403">
      <w:pPr>
        <w:numPr>
          <w:ilvl w:val="0"/>
          <w:numId w:val="271"/>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745403">
      <w:pPr>
        <w:numPr>
          <w:ilvl w:val="0"/>
          <w:numId w:val="271"/>
        </w:numPr>
        <w:ind w:firstLine="0"/>
        <w:rPr>
          <w:rFonts w:cstheme="minorEastAsia"/>
          <w:szCs w:val="21"/>
        </w:rPr>
      </w:pPr>
      <w:r w:rsidRPr="0037086D">
        <w:rPr>
          <w:rFonts w:cstheme="minorEastAsia" w:hint="eastAsia"/>
          <w:szCs w:val="21"/>
        </w:rPr>
        <w:t>可以按“按实际工时分摊、按定额工时分摊、按验收数量分摊、按材料金额分摊”等方式进行费用分摊。</w:t>
      </w:r>
    </w:p>
    <w:p w:rsidR="00C34EB5" w:rsidRPr="0037086D" w:rsidRDefault="00C34EB5" w:rsidP="00745403">
      <w:pPr>
        <w:numPr>
          <w:ilvl w:val="0"/>
          <w:numId w:val="271"/>
        </w:numPr>
        <w:ind w:firstLine="0"/>
        <w:rPr>
          <w:rFonts w:cstheme="minorEastAsia"/>
          <w:szCs w:val="21"/>
        </w:rPr>
      </w:pPr>
      <w:r w:rsidRPr="0037086D">
        <w:rPr>
          <w:rFonts w:cstheme="minorEastAsia" w:hint="eastAsia"/>
          <w:szCs w:val="21"/>
        </w:rPr>
        <w:t>委外费用分摊单是把相关费用分摊到产成品上，费用来源为委外加工费用单，产成品为选择委外完工验收单。</w:t>
      </w:r>
    </w:p>
    <w:p w:rsidR="00C34EB5" w:rsidRPr="0037086D" w:rsidRDefault="00C34EB5" w:rsidP="004E3D77">
      <w:pPr>
        <w:pStyle w:val="4"/>
        <w:rPr>
          <w:b/>
        </w:rPr>
      </w:pPr>
      <w:bookmarkStart w:id="945" w:name="_Toc137544390"/>
      <w:bookmarkStart w:id="946" w:name="_Toc142640655"/>
      <w:bookmarkStart w:id="947" w:name="_Toc146530851"/>
      <w:r w:rsidRPr="0037086D">
        <w:rPr>
          <w:rFonts w:hint="eastAsia"/>
        </w:rPr>
        <w:t>委外库存盘点</w:t>
      </w:r>
      <w:bookmarkEnd w:id="945"/>
      <w:bookmarkEnd w:id="946"/>
      <w:bookmarkEnd w:id="947"/>
    </w:p>
    <w:p w:rsidR="00C34EB5" w:rsidRPr="0037086D" w:rsidRDefault="00C34EB5" w:rsidP="00C34EB5">
      <w:r w:rsidRPr="0037086D">
        <w:rPr>
          <w:noProof/>
        </w:rPr>
        <w:drawing>
          <wp:inline distT="0" distB="0" distL="0" distR="0" wp14:anchorId="52DDB4AF" wp14:editId="1E6989C6">
            <wp:extent cx="4071600" cy="1800000"/>
            <wp:effectExtent l="0" t="0" r="5715" b="0"/>
            <wp:docPr id="578"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theme="minorEastAsia" w:hint="eastAsia"/>
          <w:szCs w:val="21"/>
        </w:rPr>
        <w:t>盘点委外加工单位物料实际库存数量，和账面库存进行对比，自动生成“委外报损/报溢单”的草稿。</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745403">
      <w:pPr>
        <w:numPr>
          <w:ilvl w:val="0"/>
          <w:numId w:val="272"/>
        </w:numPr>
        <w:ind w:firstLine="0"/>
        <w:rPr>
          <w:rFonts w:cstheme="minorEastAsia"/>
          <w:szCs w:val="21"/>
        </w:rPr>
      </w:pPr>
      <w:r w:rsidRPr="0037086D">
        <w:rPr>
          <w:rFonts w:cstheme="minorEastAsia" w:hint="eastAsia"/>
          <w:szCs w:val="21"/>
        </w:rPr>
        <w:t>新增单据：手动录入委外盘点单，填入“盘点委外加工单位”和“物料信息”后会自动显示账面的“委外库存数量”，仓管填入“盘点数量”后，系统自动计算“盈亏数量”。</w:t>
      </w:r>
    </w:p>
    <w:p w:rsidR="00583D0F" w:rsidRDefault="00C34EB5" w:rsidP="00745403">
      <w:pPr>
        <w:numPr>
          <w:ilvl w:val="0"/>
          <w:numId w:val="272"/>
        </w:numPr>
        <w:ind w:firstLine="0"/>
        <w:rPr>
          <w:rFonts w:cstheme="minorEastAsia"/>
          <w:szCs w:val="21"/>
        </w:rPr>
      </w:pPr>
      <w:r w:rsidRPr="0037086D">
        <w:rPr>
          <w:rFonts w:cstheme="minorEastAsia" w:hint="eastAsia"/>
          <w:szCs w:val="21"/>
        </w:rPr>
        <w:t>未盘点商品查询:</w:t>
      </w:r>
    </w:p>
    <w:p w:rsidR="00C34EB5" w:rsidRDefault="00C34EB5" w:rsidP="00583D0F">
      <w:pPr>
        <w:pStyle w:val="af8"/>
        <w:numPr>
          <w:ilvl w:val="0"/>
          <w:numId w:val="495"/>
        </w:numPr>
        <w:ind w:firstLineChars="0"/>
        <w:rPr>
          <w:rFonts w:cstheme="minorEastAsia"/>
          <w:szCs w:val="21"/>
        </w:rPr>
      </w:pPr>
      <w:r w:rsidRPr="00583D0F">
        <w:rPr>
          <w:rFonts w:cstheme="minorEastAsia" w:hint="eastAsia"/>
          <w:szCs w:val="21"/>
        </w:rPr>
        <w:t>可以按委外加工单位查询出未盘点的商品，并支持转换为委外盘点单。</w:t>
      </w:r>
    </w:p>
    <w:p w:rsidR="00583D0F" w:rsidRPr="00583D0F" w:rsidRDefault="00583D0F" w:rsidP="00583D0F">
      <w:pPr>
        <w:pStyle w:val="af8"/>
        <w:numPr>
          <w:ilvl w:val="0"/>
          <w:numId w:val="495"/>
        </w:numPr>
        <w:ind w:firstLineChars="0"/>
        <w:rPr>
          <w:rFonts w:cstheme="minorEastAsia"/>
          <w:szCs w:val="21"/>
        </w:rPr>
      </w:pPr>
      <w:r>
        <w:rPr>
          <w:rFonts w:hint="eastAsia"/>
        </w:rPr>
        <w:t>盘点数量生成规则：</w:t>
      </w:r>
      <w:r w:rsidRPr="00910C30">
        <w:rPr>
          <w:rFonts w:hint="eastAsia"/>
        </w:rPr>
        <w:t>支持按库存数量盘点和按0</w:t>
      </w:r>
      <w:r>
        <w:rPr>
          <w:rFonts w:hint="eastAsia"/>
        </w:rPr>
        <w:t>数量生成委外盘点单盘点数量</w:t>
      </w:r>
    </w:p>
    <w:p w:rsidR="00C34EB5" w:rsidRPr="0037086D" w:rsidRDefault="00C34EB5" w:rsidP="00745403">
      <w:pPr>
        <w:numPr>
          <w:ilvl w:val="0"/>
          <w:numId w:val="272"/>
        </w:numPr>
        <w:ind w:firstLine="0"/>
        <w:rPr>
          <w:rFonts w:cstheme="minorEastAsia"/>
          <w:szCs w:val="21"/>
        </w:rPr>
      </w:pPr>
      <w:r w:rsidRPr="0037086D">
        <w:rPr>
          <w:rFonts w:cstheme="minorEastAsia" w:hint="eastAsia"/>
          <w:szCs w:val="21"/>
        </w:rPr>
        <w:t>盘点处理：选择委外盘点单进行盘点处理，系统会根据该张委外盘点单的盈亏数量自动生成委外报损/报溢单草稿。</w:t>
      </w:r>
    </w:p>
    <w:p w:rsidR="00C34EB5" w:rsidRPr="0037086D" w:rsidRDefault="00C34EB5" w:rsidP="00745403">
      <w:pPr>
        <w:numPr>
          <w:ilvl w:val="0"/>
          <w:numId w:val="272"/>
        </w:numPr>
        <w:ind w:firstLine="0"/>
        <w:rPr>
          <w:rFonts w:cstheme="minorEastAsia"/>
          <w:szCs w:val="21"/>
        </w:rPr>
      </w:pPr>
      <w:r w:rsidRPr="0037086D">
        <w:rPr>
          <w:rFonts w:cstheme="minorEastAsia" w:hint="eastAsia"/>
          <w:szCs w:val="21"/>
        </w:rPr>
        <w:t>盘点汇总：对指定委外加工单位的所有委外盘点单批量进行盘点处理(必须指定唯一委外加工单位的委外盘点单)。进入盘点汇总：</w:t>
      </w:r>
    </w:p>
    <w:p w:rsidR="00C34EB5" w:rsidRPr="0037086D" w:rsidRDefault="00C34EB5" w:rsidP="00745403">
      <w:pPr>
        <w:numPr>
          <w:ilvl w:val="0"/>
          <w:numId w:val="273"/>
        </w:numPr>
        <w:rPr>
          <w:rFonts w:cstheme="minorEastAsia"/>
          <w:szCs w:val="21"/>
        </w:rPr>
      </w:pPr>
      <w:r w:rsidRPr="0037086D">
        <w:rPr>
          <w:rFonts w:cstheme="minorEastAsia" w:hint="eastAsia"/>
          <w:szCs w:val="21"/>
        </w:rPr>
        <w:t>筛选物料：可以模糊输入商品名称和编号，筛选出部分商品进行盘点。</w:t>
      </w:r>
    </w:p>
    <w:p w:rsidR="00C34EB5" w:rsidRPr="0037086D" w:rsidRDefault="00C34EB5" w:rsidP="00745403">
      <w:pPr>
        <w:numPr>
          <w:ilvl w:val="0"/>
          <w:numId w:val="273"/>
        </w:numPr>
        <w:rPr>
          <w:rFonts w:cstheme="minorEastAsia"/>
          <w:szCs w:val="21"/>
        </w:rPr>
      </w:pPr>
      <w:r w:rsidRPr="0037086D">
        <w:rPr>
          <w:rFonts w:cstheme="minorEastAsia" w:hint="eastAsia"/>
          <w:szCs w:val="21"/>
        </w:rPr>
        <w:t>全部盘点处理：对物料所有已有委外盘点单进行盘点处理，并根据所有委外盘点单的盈亏数量自动生成委外报损/报溢单草稿。</w:t>
      </w:r>
    </w:p>
    <w:p w:rsidR="00C34EB5" w:rsidRPr="0037086D" w:rsidRDefault="00C34EB5" w:rsidP="00745403">
      <w:pPr>
        <w:numPr>
          <w:ilvl w:val="0"/>
          <w:numId w:val="272"/>
        </w:numPr>
        <w:ind w:firstLine="0"/>
        <w:rPr>
          <w:rFonts w:cstheme="minorEastAsia"/>
          <w:szCs w:val="21"/>
        </w:rPr>
      </w:pPr>
      <w:r w:rsidRPr="0037086D">
        <w:rPr>
          <w:rFonts w:cstheme="minorEastAsia" w:hint="eastAsia"/>
          <w:szCs w:val="21"/>
        </w:rPr>
        <w:t>修改为未盘点单据：将做过【盘点处理】的委外盘点单的状态修改为“未盘点”(仅处理光标当前选中的单据)，用户可以重新对委外盘点单进行修改并做盘点处理。</w:t>
      </w:r>
    </w:p>
    <w:p w:rsidR="00C34EB5" w:rsidRPr="0037086D" w:rsidRDefault="00C34EB5" w:rsidP="00745403">
      <w:pPr>
        <w:numPr>
          <w:ilvl w:val="0"/>
          <w:numId w:val="272"/>
        </w:numPr>
        <w:ind w:firstLine="0"/>
        <w:rPr>
          <w:rFonts w:cstheme="minorEastAsia"/>
          <w:szCs w:val="21"/>
        </w:rPr>
      </w:pPr>
      <w:r w:rsidRPr="0037086D">
        <w:rPr>
          <w:rFonts w:cstheme="minorEastAsia" w:hint="eastAsia"/>
          <w:szCs w:val="21"/>
        </w:rPr>
        <w:t>批量删除单据：批量删除勾选的委外盘点单单据。</w:t>
      </w:r>
    </w:p>
    <w:p w:rsidR="00583D0F" w:rsidRDefault="00C34EB5" w:rsidP="00583D0F">
      <w:pPr>
        <w:numPr>
          <w:ilvl w:val="0"/>
          <w:numId w:val="272"/>
        </w:numPr>
        <w:ind w:firstLine="0"/>
      </w:pPr>
      <w:r w:rsidRPr="0037086D">
        <w:rPr>
          <w:rFonts w:cstheme="minorEastAsia" w:hint="eastAsia"/>
          <w:szCs w:val="21"/>
        </w:rPr>
        <w:t>序列号盘点：系统配置启用【系统采用序列号严密管理模式+序列号关联货位、自由项、批次批号】功能后，委外盘点单支持对启用序列号管理商品进行序列号盘点。</w:t>
      </w:r>
    </w:p>
    <w:p w:rsidR="00583D0F" w:rsidRPr="0037086D" w:rsidRDefault="00583D0F" w:rsidP="00583D0F">
      <w:pPr>
        <w:numPr>
          <w:ilvl w:val="0"/>
          <w:numId w:val="272"/>
        </w:numPr>
        <w:ind w:firstLine="0"/>
      </w:pPr>
      <w:r w:rsidRPr="00583D0F">
        <w:rPr>
          <w:rFonts w:cstheme="minorEastAsia" w:hint="eastAsia"/>
          <w:szCs w:val="21"/>
        </w:rPr>
        <w:lastRenderedPageBreak/>
        <w:t>盘点处理单据日期生成规则：支持选择按当前日期，或</w:t>
      </w:r>
      <w:r w:rsidRPr="00583D0F">
        <w:rPr>
          <w:rFonts w:cstheme="minorEastAsia"/>
          <w:szCs w:val="21"/>
        </w:rPr>
        <w:t>按盘点单日期</w:t>
      </w:r>
      <w:r w:rsidRPr="00583D0F">
        <w:rPr>
          <w:rFonts w:cstheme="minorEastAsia" w:hint="eastAsia"/>
          <w:szCs w:val="21"/>
        </w:rPr>
        <w:t>生成</w:t>
      </w:r>
      <w:r>
        <w:rPr>
          <w:rFonts w:cstheme="minorEastAsia" w:hint="eastAsia"/>
          <w:szCs w:val="21"/>
        </w:rPr>
        <w:t>委外</w:t>
      </w:r>
      <w:r w:rsidRPr="00583D0F">
        <w:rPr>
          <w:rFonts w:cstheme="minorEastAsia" w:hint="eastAsia"/>
          <w:szCs w:val="21"/>
        </w:rPr>
        <w:t>报损报溢单单据日期。</w:t>
      </w:r>
    </w:p>
    <w:p w:rsidR="00C34EB5" w:rsidRPr="0037086D" w:rsidRDefault="00C34EB5" w:rsidP="004E3D77">
      <w:pPr>
        <w:pStyle w:val="4"/>
        <w:rPr>
          <w:b/>
        </w:rPr>
      </w:pPr>
      <w:bookmarkStart w:id="948" w:name="_Toc137544391"/>
      <w:bookmarkStart w:id="949" w:name="_Toc142640656"/>
      <w:bookmarkStart w:id="950" w:name="_Toc146530852"/>
      <w:r w:rsidRPr="0037086D">
        <w:rPr>
          <w:rFonts w:hint="eastAsia"/>
        </w:rPr>
        <w:t>委外加工报损单</w:t>
      </w:r>
      <w:bookmarkEnd w:id="948"/>
      <w:bookmarkEnd w:id="949"/>
      <w:bookmarkEnd w:id="950"/>
    </w:p>
    <w:p w:rsidR="00C34EB5" w:rsidRPr="0037086D" w:rsidRDefault="00C34EB5" w:rsidP="00C34EB5">
      <w:pPr>
        <w:rPr>
          <w:rFonts w:cstheme="minorEastAsia"/>
          <w:szCs w:val="21"/>
        </w:rPr>
      </w:pPr>
      <w:r w:rsidRPr="0037086D">
        <w:rPr>
          <w:noProof/>
        </w:rPr>
        <w:drawing>
          <wp:inline distT="0" distB="0" distL="0" distR="0" wp14:anchorId="483BBFDF" wp14:editId="373CA36E">
            <wp:extent cx="4071600" cy="1800000"/>
            <wp:effectExtent l="0" t="0" r="5715" b="0"/>
            <wp:docPr id="579" name="图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宋体" w:hint="eastAsia"/>
          <w:szCs w:val="21"/>
        </w:rPr>
        <w:t>意外情况导致</w:t>
      </w:r>
      <w:r w:rsidRPr="0037086D">
        <w:rPr>
          <w:rFonts w:cstheme="minorEastAsia" w:hint="eastAsia"/>
          <w:szCs w:val="21"/>
        </w:rPr>
        <w:t>委外加工单位</w:t>
      </w:r>
      <w:r w:rsidRPr="0037086D">
        <w:rPr>
          <w:rFonts w:cs="宋体" w:hint="eastAsia"/>
          <w:szCs w:val="21"/>
        </w:rPr>
        <w:t>物料受损，通过</w:t>
      </w:r>
      <w:r w:rsidRPr="0037086D">
        <w:rPr>
          <w:rFonts w:cstheme="minorEastAsia" w:hint="eastAsia"/>
          <w:szCs w:val="21"/>
        </w:rPr>
        <w:t>委外</w:t>
      </w:r>
      <w:r w:rsidRPr="0037086D">
        <w:rPr>
          <w:rFonts w:cs="宋体" w:hint="eastAsia"/>
          <w:szCs w:val="21"/>
        </w:rPr>
        <w:t>报损单对物料数量进行调整，使账实相符</w:t>
      </w:r>
      <w:r w:rsidRPr="0037086D">
        <w:rPr>
          <w:rFonts w:cstheme="minorEastAsia" w:hint="eastAsia"/>
          <w:szCs w:val="21"/>
        </w:rPr>
        <w:t>。</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745403">
      <w:pPr>
        <w:numPr>
          <w:ilvl w:val="0"/>
          <w:numId w:val="274"/>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745403">
      <w:pPr>
        <w:numPr>
          <w:ilvl w:val="0"/>
          <w:numId w:val="274"/>
        </w:numPr>
        <w:ind w:firstLine="0"/>
        <w:rPr>
          <w:rFonts w:cstheme="minorEastAsia"/>
          <w:szCs w:val="21"/>
        </w:rPr>
      </w:pPr>
      <w:r w:rsidRPr="0037086D">
        <w:rPr>
          <w:rFonts w:cstheme="minorEastAsia" w:hint="eastAsia"/>
          <w:szCs w:val="21"/>
        </w:rPr>
        <w:t>单据助手功能：单据操作日志；清除数量为0的商品；刷新车间库存；修改单据；红字反冲。</w:t>
      </w:r>
    </w:p>
    <w:p w:rsidR="00C34EB5" w:rsidRPr="00943065" w:rsidRDefault="00C34EB5" w:rsidP="00745403">
      <w:pPr>
        <w:numPr>
          <w:ilvl w:val="0"/>
          <w:numId w:val="274"/>
        </w:numPr>
        <w:ind w:firstLine="0"/>
        <w:rPr>
          <w:rFonts w:cstheme="minorEastAsia"/>
          <w:szCs w:val="21"/>
        </w:rPr>
      </w:pPr>
      <w:r w:rsidRPr="0037086D">
        <w:rPr>
          <w:rFonts w:cstheme="minorEastAsia" w:hint="eastAsia"/>
          <w:szCs w:val="21"/>
        </w:rPr>
        <w:t>过账后委外加工单位材料成本、物料库存数量同时减少。</w:t>
      </w:r>
      <w:r w:rsidRPr="0037086D">
        <w:rPr>
          <w:rFonts w:hint="eastAsia"/>
        </w:rPr>
        <w:t>商品报损（0421）余额增加。</w:t>
      </w:r>
    </w:p>
    <w:p w:rsidR="00943065" w:rsidRPr="0037086D" w:rsidRDefault="00943065" w:rsidP="00745403">
      <w:pPr>
        <w:numPr>
          <w:ilvl w:val="0"/>
          <w:numId w:val="274"/>
        </w:numPr>
        <w:ind w:firstLine="0"/>
        <w:rPr>
          <w:rFonts w:cstheme="minorEastAsia"/>
          <w:szCs w:val="21"/>
        </w:rPr>
      </w:pPr>
      <w:r>
        <w:t>允许只报损浮动单位数量</w:t>
      </w:r>
    </w:p>
    <w:p w:rsidR="00C34EB5" w:rsidRPr="0037086D" w:rsidRDefault="00C34EB5" w:rsidP="004E3D77">
      <w:pPr>
        <w:pStyle w:val="4"/>
        <w:rPr>
          <w:b/>
        </w:rPr>
      </w:pPr>
      <w:bookmarkStart w:id="951" w:name="_Toc137544392"/>
      <w:bookmarkStart w:id="952" w:name="_Toc142640657"/>
      <w:bookmarkStart w:id="953" w:name="_Toc146530853"/>
      <w:r w:rsidRPr="0037086D">
        <w:rPr>
          <w:rFonts w:hint="eastAsia"/>
        </w:rPr>
        <w:t>委外加工报溢单</w:t>
      </w:r>
      <w:bookmarkEnd w:id="951"/>
      <w:bookmarkEnd w:id="952"/>
      <w:bookmarkEnd w:id="953"/>
    </w:p>
    <w:p w:rsidR="00C34EB5" w:rsidRPr="0037086D" w:rsidRDefault="00C34EB5" w:rsidP="00C34EB5">
      <w:r w:rsidRPr="0037086D">
        <w:rPr>
          <w:noProof/>
        </w:rPr>
        <w:drawing>
          <wp:inline distT="0" distB="0" distL="0" distR="0" wp14:anchorId="0DE7EA47" wp14:editId="15136543">
            <wp:extent cx="4071600" cy="1800000"/>
            <wp:effectExtent l="0" t="0" r="5715" b="0"/>
            <wp:docPr id="580" name="图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theme="minorEastAsia" w:hint="eastAsia"/>
          <w:szCs w:val="21"/>
        </w:rPr>
        <w:t>通过委外报溢单对委外加工单位中的物料数量及金额进行调整，使账实相符。</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745403">
      <w:pPr>
        <w:numPr>
          <w:ilvl w:val="0"/>
          <w:numId w:val="275"/>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745403">
      <w:pPr>
        <w:numPr>
          <w:ilvl w:val="0"/>
          <w:numId w:val="275"/>
        </w:numPr>
        <w:ind w:firstLine="0"/>
        <w:rPr>
          <w:rFonts w:cstheme="minorEastAsia"/>
          <w:szCs w:val="21"/>
        </w:rPr>
      </w:pPr>
      <w:r w:rsidRPr="0037086D">
        <w:rPr>
          <w:rFonts w:cstheme="minorEastAsia" w:hint="eastAsia"/>
          <w:szCs w:val="21"/>
        </w:rPr>
        <w:t>单据助手功能：单据操作日志；清除数量为0的商品；刷新车间库存；修改单据；红字反冲。</w:t>
      </w:r>
    </w:p>
    <w:p w:rsidR="00C34EB5" w:rsidRPr="0037086D" w:rsidRDefault="00C34EB5" w:rsidP="00745403">
      <w:pPr>
        <w:numPr>
          <w:ilvl w:val="0"/>
          <w:numId w:val="275"/>
        </w:numPr>
        <w:ind w:firstLine="0"/>
        <w:rPr>
          <w:rFonts w:cstheme="minorEastAsia"/>
          <w:szCs w:val="21"/>
        </w:rPr>
      </w:pPr>
      <w:r w:rsidRPr="0037086D">
        <w:rPr>
          <w:rFonts w:cstheme="minorEastAsia" w:hint="eastAsia"/>
          <w:szCs w:val="21"/>
        </w:rPr>
        <w:t>选择商品会自动带出对应成本金额。</w:t>
      </w:r>
    </w:p>
    <w:p w:rsidR="00C34EB5" w:rsidRDefault="00C34EB5" w:rsidP="00745403">
      <w:pPr>
        <w:numPr>
          <w:ilvl w:val="0"/>
          <w:numId w:val="275"/>
        </w:numPr>
        <w:ind w:firstLine="0"/>
        <w:rPr>
          <w:rFonts w:cstheme="minorEastAsia"/>
          <w:szCs w:val="21"/>
        </w:rPr>
      </w:pPr>
      <w:r w:rsidRPr="0037086D">
        <w:rPr>
          <w:rFonts w:cstheme="minorEastAsia" w:hint="eastAsia"/>
          <w:szCs w:val="21"/>
        </w:rPr>
        <w:t>过账后委外加工单位材料成本、物料库存数量同时增加。</w:t>
      </w:r>
      <w:r w:rsidRPr="0037086D">
        <w:rPr>
          <w:rFonts w:hint="eastAsia"/>
        </w:rPr>
        <w:t>商品报溢收入（0321）余额增加</w:t>
      </w:r>
      <w:r w:rsidRPr="0037086D">
        <w:rPr>
          <w:rFonts w:cstheme="minorEastAsia" w:hint="eastAsia"/>
          <w:szCs w:val="21"/>
        </w:rPr>
        <w:t>。</w:t>
      </w:r>
    </w:p>
    <w:p w:rsidR="00943065" w:rsidRPr="0037086D" w:rsidRDefault="00943065" w:rsidP="00745403">
      <w:pPr>
        <w:numPr>
          <w:ilvl w:val="0"/>
          <w:numId w:val="275"/>
        </w:numPr>
        <w:ind w:firstLine="0"/>
        <w:rPr>
          <w:rFonts w:cstheme="minorEastAsia"/>
          <w:szCs w:val="21"/>
        </w:rPr>
      </w:pPr>
      <w:r>
        <w:t>允许只报溢浮动单位数量</w:t>
      </w:r>
    </w:p>
    <w:p w:rsidR="00C34EB5" w:rsidRPr="0037086D" w:rsidRDefault="00C34EB5" w:rsidP="004E3D77">
      <w:pPr>
        <w:pStyle w:val="3"/>
        <w:rPr>
          <w:b/>
        </w:rPr>
      </w:pPr>
      <w:bookmarkStart w:id="954" w:name="_Toc3325"/>
      <w:bookmarkStart w:id="955" w:name="_Toc137544393"/>
      <w:bookmarkStart w:id="956" w:name="_Toc142640658"/>
      <w:bookmarkStart w:id="957" w:name="_Toc146530854"/>
      <w:r w:rsidRPr="0037086D">
        <w:rPr>
          <w:rFonts w:hint="eastAsia"/>
        </w:rPr>
        <w:lastRenderedPageBreak/>
        <w:t>委外加工报表</w:t>
      </w:r>
      <w:bookmarkEnd w:id="954"/>
      <w:bookmarkEnd w:id="955"/>
      <w:bookmarkEnd w:id="956"/>
      <w:bookmarkEnd w:id="957"/>
    </w:p>
    <w:p w:rsidR="00C34EB5" w:rsidRPr="0037086D" w:rsidRDefault="00C34EB5" w:rsidP="004E3D77">
      <w:pPr>
        <w:pStyle w:val="4"/>
        <w:rPr>
          <w:b/>
        </w:rPr>
      </w:pPr>
      <w:bookmarkStart w:id="958" w:name="_Toc23529"/>
      <w:bookmarkStart w:id="959" w:name="_Toc137544394"/>
      <w:bookmarkStart w:id="960" w:name="_Toc142640659"/>
      <w:bookmarkStart w:id="961" w:name="_Toc146530855"/>
      <w:r w:rsidRPr="0037086D">
        <w:rPr>
          <w:rFonts w:hint="eastAsia"/>
        </w:rPr>
        <w:t>委外加工计划汇总表</w:t>
      </w:r>
      <w:bookmarkEnd w:id="958"/>
      <w:bookmarkEnd w:id="959"/>
      <w:bookmarkEnd w:id="960"/>
      <w:bookmarkEnd w:id="961"/>
    </w:p>
    <w:p w:rsidR="00C34EB5" w:rsidRPr="0037086D" w:rsidRDefault="00C34EB5" w:rsidP="00C34EB5">
      <w:r w:rsidRPr="0037086D">
        <w:rPr>
          <w:noProof/>
        </w:rPr>
        <w:drawing>
          <wp:inline distT="0" distB="0" distL="0" distR="0" wp14:anchorId="7E249520" wp14:editId="5C79E45C">
            <wp:extent cx="4071600" cy="1800000"/>
            <wp:effectExtent l="0" t="0" r="5715" b="0"/>
            <wp:docPr id="581" name="图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委外加工计划汇总表统计委外加工计划的数据。</w:t>
      </w:r>
    </w:p>
    <w:p w:rsidR="00C34EB5" w:rsidRPr="0037086D" w:rsidRDefault="00C34EB5" w:rsidP="00C62916">
      <w:pPr>
        <w:rPr>
          <w:rFonts w:cstheme="minorEastAsia"/>
          <w:bCs/>
          <w:szCs w:val="21"/>
        </w:rPr>
      </w:pPr>
      <w:r w:rsidRPr="0037086D">
        <w:rPr>
          <w:rFonts w:cstheme="minorEastAsia" w:hint="eastAsia"/>
          <w:bCs/>
          <w:szCs w:val="21"/>
        </w:rPr>
        <w:t>操作说明：</w:t>
      </w:r>
    </w:p>
    <w:p w:rsidR="00C34EB5" w:rsidRPr="0037086D" w:rsidRDefault="00C34EB5" w:rsidP="00C62916">
      <w:pPr>
        <w:numPr>
          <w:ilvl w:val="0"/>
          <w:numId w:val="276"/>
        </w:numPr>
        <w:ind w:firstLine="0"/>
        <w:rPr>
          <w:rFonts w:cstheme="minorEastAsia"/>
          <w:szCs w:val="21"/>
        </w:rPr>
      </w:pPr>
      <w:r w:rsidRPr="0037086D">
        <w:rPr>
          <w:rFonts w:cstheme="minorEastAsia" w:hint="eastAsia"/>
          <w:szCs w:val="21"/>
        </w:rPr>
        <w:t>线性列表：进入生产计划汇总表的线性报表。</w:t>
      </w:r>
    </w:p>
    <w:p w:rsidR="00C34EB5" w:rsidRPr="0037086D" w:rsidRDefault="00C34EB5" w:rsidP="00C62916">
      <w:pPr>
        <w:numPr>
          <w:ilvl w:val="0"/>
          <w:numId w:val="276"/>
        </w:numPr>
        <w:ind w:firstLine="0"/>
        <w:rPr>
          <w:rFonts w:cstheme="minorEastAsia"/>
          <w:szCs w:val="21"/>
        </w:rPr>
      </w:pPr>
      <w:r w:rsidRPr="0037086D">
        <w:rPr>
          <w:rFonts w:cstheme="minorEastAsia" w:hint="eastAsia"/>
          <w:szCs w:val="21"/>
        </w:rPr>
        <w:t>明细账本：进入生产计划汇总表的明细账本。</w:t>
      </w:r>
    </w:p>
    <w:p w:rsidR="00C34EB5" w:rsidRPr="0037086D" w:rsidRDefault="00C34EB5" w:rsidP="004E3D77">
      <w:pPr>
        <w:pStyle w:val="4"/>
        <w:rPr>
          <w:b/>
        </w:rPr>
      </w:pPr>
      <w:bookmarkStart w:id="962" w:name="_Toc17294"/>
      <w:bookmarkStart w:id="963" w:name="_Toc137544395"/>
      <w:bookmarkStart w:id="964" w:name="_Toc142640660"/>
      <w:bookmarkStart w:id="965" w:name="_Toc146530856"/>
      <w:r w:rsidRPr="0037086D">
        <w:rPr>
          <w:rFonts w:hint="eastAsia"/>
        </w:rPr>
        <w:t>委外加工计划明细表</w:t>
      </w:r>
      <w:bookmarkEnd w:id="962"/>
      <w:bookmarkEnd w:id="963"/>
      <w:bookmarkEnd w:id="964"/>
      <w:bookmarkEnd w:id="965"/>
    </w:p>
    <w:p w:rsidR="00C34EB5" w:rsidRPr="0037086D" w:rsidRDefault="00C34EB5" w:rsidP="00C34EB5">
      <w:r w:rsidRPr="0037086D">
        <w:rPr>
          <w:noProof/>
        </w:rPr>
        <w:drawing>
          <wp:inline distT="0" distB="0" distL="0" distR="0" wp14:anchorId="373E2699" wp14:editId="665B9678">
            <wp:extent cx="4071600" cy="1800000"/>
            <wp:effectExtent l="0" t="0" r="5715" b="0"/>
            <wp:docPr id="582" name="图片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委外技工计划明细表统计委外计划的明细数据。</w:t>
      </w:r>
    </w:p>
    <w:p w:rsidR="00C34EB5" w:rsidRPr="0037086D" w:rsidRDefault="00C34EB5" w:rsidP="00C62916">
      <w:pPr>
        <w:rPr>
          <w:rFonts w:cstheme="minorEastAsia"/>
          <w:bCs/>
          <w:szCs w:val="21"/>
        </w:rPr>
      </w:pPr>
      <w:r w:rsidRPr="0037086D">
        <w:rPr>
          <w:rFonts w:cstheme="minorEastAsia" w:hint="eastAsia"/>
          <w:bCs/>
          <w:szCs w:val="21"/>
        </w:rPr>
        <w:t>操作说明：</w:t>
      </w:r>
    </w:p>
    <w:p w:rsidR="00C34EB5" w:rsidRPr="0037086D" w:rsidRDefault="00C34EB5" w:rsidP="00C62916">
      <w:pPr>
        <w:numPr>
          <w:ilvl w:val="0"/>
          <w:numId w:val="277"/>
        </w:numPr>
        <w:ind w:firstLine="0"/>
        <w:rPr>
          <w:rFonts w:cstheme="minorEastAsia"/>
          <w:szCs w:val="21"/>
        </w:rPr>
      </w:pPr>
      <w:r w:rsidRPr="0037086D">
        <w:rPr>
          <w:rFonts w:cstheme="minorEastAsia" w:hint="eastAsia"/>
          <w:szCs w:val="21"/>
        </w:rPr>
        <w:t>该报表可以通过菜单直接打开，也能通过生产计划汇总表中的明细账本打开。</w:t>
      </w:r>
    </w:p>
    <w:p w:rsidR="00C34EB5" w:rsidRPr="0037086D" w:rsidRDefault="00C34EB5" w:rsidP="00C62916">
      <w:pPr>
        <w:numPr>
          <w:ilvl w:val="0"/>
          <w:numId w:val="277"/>
        </w:numPr>
        <w:ind w:firstLine="0"/>
        <w:rPr>
          <w:rFonts w:cstheme="minorEastAsia"/>
          <w:szCs w:val="21"/>
        </w:rPr>
      </w:pPr>
      <w:r w:rsidRPr="0037086D">
        <w:rPr>
          <w:rFonts w:cstheme="minorEastAsia" w:hint="eastAsia"/>
          <w:szCs w:val="21"/>
        </w:rPr>
        <w:t>整单展示/明细展示：在整单展示和明细展示方式中进行切换。</w:t>
      </w:r>
    </w:p>
    <w:p w:rsidR="00C34EB5" w:rsidRPr="0037086D" w:rsidRDefault="00C34EB5" w:rsidP="00C62916">
      <w:pPr>
        <w:numPr>
          <w:ilvl w:val="0"/>
          <w:numId w:val="277"/>
        </w:numPr>
        <w:ind w:firstLine="0"/>
        <w:rPr>
          <w:rFonts w:cstheme="minorEastAsia"/>
          <w:szCs w:val="21"/>
        </w:rPr>
      </w:pPr>
      <w:r w:rsidRPr="0037086D">
        <w:rPr>
          <w:rFonts w:cstheme="minorEastAsia" w:hint="eastAsia"/>
          <w:szCs w:val="21"/>
        </w:rPr>
        <w:t>审核/反审核：只有在整单展示的时候才能对单据进行批量审核/反审核操作。</w:t>
      </w:r>
    </w:p>
    <w:p w:rsidR="00C34EB5" w:rsidRPr="0037086D" w:rsidRDefault="00C34EB5" w:rsidP="00C62916">
      <w:pPr>
        <w:numPr>
          <w:ilvl w:val="0"/>
          <w:numId w:val="277"/>
        </w:numPr>
        <w:ind w:firstLine="0"/>
        <w:rPr>
          <w:rFonts w:cstheme="minorEastAsia"/>
          <w:szCs w:val="21"/>
        </w:rPr>
      </w:pPr>
      <w:r w:rsidRPr="0037086D">
        <w:rPr>
          <w:rFonts w:cstheme="minorEastAsia" w:hint="eastAsia"/>
          <w:szCs w:val="21"/>
        </w:rPr>
        <w:t>中止/解除中止：对整单或明细数据进行中止/解除中止的操作。</w:t>
      </w:r>
    </w:p>
    <w:p w:rsidR="00C34EB5" w:rsidRPr="0037086D" w:rsidRDefault="00C34EB5" w:rsidP="00C62916">
      <w:pPr>
        <w:numPr>
          <w:ilvl w:val="0"/>
          <w:numId w:val="277"/>
        </w:numPr>
        <w:ind w:firstLine="0"/>
        <w:rPr>
          <w:rFonts w:cstheme="minorEastAsia"/>
          <w:szCs w:val="21"/>
        </w:rPr>
      </w:pPr>
      <w:r w:rsidRPr="0037086D">
        <w:rPr>
          <w:rFonts w:cstheme="minorEastAsia" w:hint="eastAsia"/>
          <w:szCs w:val="21"/>
        </w:rPr>
        <w:t>批量删除：只有在整单展示的时候才能对单据进行批量删除操作。</w:t>
      </w:r>
    </w:p>
    <w:p w:rsidR="00C34EB5" w:rsidRPr="0037086D" w:rsidRDefault="00C34EB5" w:rsidP="004E3D77">
      <w:pPr>
        <w:pStyle w:val="4"/>
        <w:rPr>
          <w:b/>
        </w:rPr>
      </w:pPr>
      <w:bookmarkStart w:id="966" w:name="_Toc30226"/>
      <w:bookmarkStart w:id="967" w:name="_Toc137544396"/>
      <w:bookmarkStart w:id="968" w:name="_Toc142640661"/>
      <w:bookmarkStart w:id="969" w:name="_Toc146530857"/>
      <w:r w:rsidRPr="0037086D">
        <w:rPr>
          <w:rFonts w:hint="eastAsia"/>
        </w:rPr>
        <w:t>委外加工任务明细表</w:t>
      </w:r>
      <w:bookmarkEnd w:id="966"/>
      <w:bookmarkEnd w:id="967"/>
      <w:bookmarkEnd w:id="968"/>
      <w:bookmarkEnd w:id="969"/>
    </w:p>
    <w:p w:rsidR="00C34EB5" w:rsidRPr="0037086D" w:rsidRDefault="00C34EB5" w:rsidP="00C34EB5">
      <w:r w:rsidRPr="0037086D">
        <w:rPr>
          <w:noProof/>
        </w:rPr>
        <w:drawing>
          <wp:inline distT="0" distB="0" distL="0" distR="0" wp14:anchorId="7DE7908D" wp14:editId="37A16A15">
            <wp:extent cx="4071600" cy="1800000"/>
            <wp:effectExtent l="0" t="0" r="5715" b="0"/>
            <wp:docPr id="583" name="图片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委外加工任务明细表统计委外加工任务的明细数据。</w:t>
      </w:r>
    </w:p>
    <w:p w:rsidR="00C34EB5" w:rsidRPr="0037086D" w:rsidRDefault="00C34EB5" w:rsidP="00C62916">
      <w:pPr>
        <w:rPr>
          <w:rFonts w:cstheme="minorEastAsia"/>
          <w:bCs/>
          <w:szCs w:val="21"/>
        </w:rPr>
      </w:pPr>
      <w:r w:rsidRPr="0037086D">
        <w:rPr>
          <w:rFonts w:cstheme="minorEastAsia" w:hint="eastAsia"/>
          <w:bCs/>
          <w:szCs w:val="21"/>
        </w:rPr>
        <w:t>操作说明：</w:t>
      </w:r>
    </w:p>
    <w:p w:rsidR="00C34EB5" w:rsidRPr="0037086D" w:rsidRDefault="00C34EB5" w:rsidP="00C62916">
      <w:pPr>
        <w:numPr>
          <w:ilvl w:val="0"/>
          <w:numId w:val="278"/>
        </w:numPr>
        <w:ind w:firstLine="0"/>
        <w:rPr>
          <w:rFonts w:cstheme="minorEastAsia"/>
          <w:szCs w:val="21"/>
        </w:rPr>
      </w:pPr>
      <w:r w:rsidRPr="0037086D">
        <w:rPr>
          <w:rFonts w:cstheme="minorEastAsia" w:hint="eastAsia"/>
          <w:szCs w:val="21"/>
        </w:rPr>
        <w:t>审核/反审核：对单据进行批量审核/反审核操作。</w:t>
      </w:r>
    </w:p>
    <w:p w:rsidR="00C34EB5" w:rsidRPr="0037086D" w:rsidRDefault="00C34EB5" w:rsidP="00C62916">
      <w:pPr>
        <w:numPr>
          <w:ilvl w:val="0"/>
          <w:numId w:val="278"/>
        </w:numPr>
        <w:ind w:firstLine="0"/>
        <w:rPr>
          <w:rFonts w:cstheme="minorEastAsia"/>
          <w:szCs w:val="21"/>
        </w:rPr>
      </w:pPr>
      <w:r w:rsidRPr="0037086D">
        <w:rPr>
          <w:rFonts w:cstheme="minorEastAsia" w:hint="eastAsia"/>
          <w:szCs w:val="21"/>
        </w:rPr>
        <w:t>中止/解除中止：对整单或明细进行中止/解除中止的操作。</w:t>
      </w:r>
    </w:p>
    <w:p w:rsidR="00C34EB5" w:rsidRDefault="00C34EB5" w:rsidP="00C62916">
      <w:pPr>
        <w:numPr>
          <w:ilvl w:val="0"/>
          <w:numId w:val="278"/>
        </w:numPr>
        <w:ind w:firstLine="0"/>
        <w:rPr>
          <w:rFonts w:cstheme="minorEastAsia"/>
          <w:szCs w:val="21"/>
        </w:rPr>
      </w:pPr>
      <w:r w:rsidRPr="0037086D">
        <w:rPr>
          <w:rFonts w:cstheme="minorEastAsia" w:hint="eastAsia"/>
          <w:szCs w:val="21"/>
        </w:rPr>
        <w:t>批量删除：对单据进行批量删除操作。</w:t>
      </w:r>
    </w:p>
    <w:p w:rsidR="00B1045C" w:rsidRPr="0037086D" w:rsidRDefault="00B1045C" w:rsidP="00B1045C">
      <w:pPr>
        <w:pStyle w:val="4"/>
        <w:rPr>
          <w:b/>
        </w:rPr>
      </w:pPr>
      <w:bookmarkStart w:id="970" w:name="_Toc146530858"/>
      <w:r>
        <w:rPr>
          <w:rFonts w:hint="eastAsia"/>
        </w:rPr>
        <w:lastRenderedPageBreak/>
        <w:t>委外加工任务缺料统计</w:t>
      </w:r>
      <w:bookmarkEnd w:id="970"/>
    </w:p>
    <w:p w:rsidR="00B1045C" w:rsidRDefault="004A1E42" w:rsidP="00B1045C">
      <w:pPr>
        <w:rPr>
          <w:rFonts w:cstheme="minorEastAsia"/>
          <w:szCs w:val="21"/>
        </w:rPr>
      </w:pPr>
      <w:r>
        <w:rPr>
          <w:noProof/>
        </w:rPr>
        <w:drawing>
          <wp:inline distT="0" distB="0" distL="0" distR="0" wp14:anchorId="09D0C1F2" wp14:editId="3D5B0745">
            <wp:extent cx="4071600" cy="1800000"/>
            <wp:effectExtent l="0" t="0" r="5715" b="0"/>
            <wp:docPr id="50" name="图片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4071600" cy="1800000"/>
                    </a:xfrm>
                    <a:prstGeom prst="rect">
                      <a:avLst/>
                    </a:prstGeom>
                  </pic:spPr>
                </pic:pic>
              </a:graphicData>
            </a:graphic>
          </wp:inline>
        </w:drawing>
      </w:r>
    </w:p>
    <w:p w:rsidR="00B1045C" w:rsidRPr="0037086D" w:rsidRDefault="00B1045C" w:rsidP="00B1045C">
      <w:pPr>
        <w:rPr>
          <w:rFonts w:cstheme="minorEastAsia"/>
          <w:szCs w:val="21"/>
        </w:rPr>
      </w:pPr>
      <w:r w:rsidRPr="0037086D">
        <w:rPr>
          <w:rFonts w:cstheme="minorEastAsia" w:hint="eastAsia"/>
          <w:bCs/>
          <w:szCs w:val="21"/>
        </w:rPr>
        <w:t>功能描述：</w:t>
      </w:r>
      <w:r>
        <w:rPr>
          <w:rFonts w:hint="eastAsia"/>
        </w:rPr>
        <w:t>查询任务单产成品关联物料已领、未领、超领明细数据，以及物料当前库存数量。</w:t>
      </w:r>
    </w:p>
    <w:p w:rsidR="00B1045C" w:rsidRPr="0037086D" w:rsidRDefault="00B1045C" w:rsidP="00B1045C">
      <w:pPr>
        <w:rPr>
          <w:rFonts w:cstheme="minorEastAsia"/>
          <w:bCs/>
          <w:szCs w:val="21"/>
        </w:rPr>
      </w:pPr>
      <w:r w:rsidRPr="0037086D">
        <w:rPr>
          <w:rFonts w:cstheme="minorEastAsia" w:hint="eastAsia"/>
          <w:bCs/>
          <w:szCs w:val="21"/>
        </w:rPr>
        <w:t>操作说明：</w:t>
      </w:r>
    </w:p>
    <w:p w:rsidR="00B1045C" w:rsidRDefault="00B1045C" w:rsidP="00B1045C">
      <w:pPr>
        <w:pStyle w:val="af8"/>
        <w:widowControl/>
        <w:numPr>
          <w:ilvl w:val="1"/>
          <w:numId w:val="495"/>
        </w:numPr>
        <w:spacing w:line="240" w:lineRule="auto"/>
        <w:ind w:firstLineChars="0"/>
      </w:pPr>
      <w:r>
        <w:rPr>
          <w:rFonts w:hint="eastAsia"/>
        </w:rPr>
        <w:t>物料库存数量支持选择：</w:t>
      </w:r>
      <w:r w:rsidRPr="006D0A58">
        <w:rPr>
          <w:rFonts w:hint="eastAsia"/>
        </w:rPr>
        <w:t>权限范围内库存数量</w:t>
      </w:r>
      <w:r>
        <w:rPr>
          <w:rFonts w:hint="eastAsia"/>
        </w:rPr>
        <w:t>、</w:t>
      </w:r>
      <w:r w:rsidRPr="006D0A58">
        <w:rPr>
          <w:rFonts w:hint="eastAsia"/>
        </w:rPr>
        <w:t>任务单填写仓库库存数量</w:t>
      </w:r>
      <w:r>
        <w:rPr>
          <w:rFonts w:hint="eastAsia"/>
        </w:rPr>
        <w:t>。</w:t>
      </w:r>
    </w:p>
    <w:p w:rsidR="00B1045C" w:rsidRPr="00B1045C" w:rsidRDefault="00B1045C" w:rsidP="00B1045C">
      <w:pPr>
        <w:pStyle w:val="af8"/>
        <w:widowControl/>
        <w:numPr>
          <w:ilvl w:val="1"/>
          <w:numId w:val="495"/>
        </w:numPr>
        <w:spacing w:line="240" w:lineRule="auto"/>
        <w:ind w:firstLineChars="0"/>
      </w:pPr>
      <w:r>
        <w:rPr>
          <w:rFonts w:hint="eastAsia"/>
        </w:rPr>
        <w:t>支持批量领料（直接领料、合并领料）</w:t>
      </w:r>
    </w:p>
    <w:p w:rsidR="00582FEE" w:rsidRPr="0037086D" w:rsidRDefault="00582FEE" w:rsidP="00582FEE">
      <w:pPr>
        <w:pStyle w:val="4"/>
        <w:rPr>
          <w:b/>
        </w:rPr>
      </w:pPr>
      <w:bookmarkStart w:id="971" w:name="_Toc24587"/>
      <w:bookmarkStart w:id="972" w:name="_Toc137544400"/>
      <w:bookmarkStart w:id="973" w:name="_Toc142640665"/>
      <w:bookmarkStart w:id="974" w:name="_Toc146530859"/>
      <w:bookmarkStart w:id="975" w:name="_Toc11808"/>
      <w:bookmarkStart w:id="976" w:name="_Toc137544397"/>
      <w:bookmarkStart w:id="977" w:name="_Toc142640662"/>
      <w:r w:rsidRPr="0037086D">
        <w:rPr>
          <w:rFonts w:hint="eastAsia"/>
        </w:rPr>
        <w:t>委外产品成本汇总表</w:t>
      </w:r>
      <w:bookmarkEnd w:id="971"/>
      <w:bookmarkEnd w:id="972"/>
      <w:bookmarkEnd w:id="973"/>
      <w:bookmarkEnd w:id="974"/>
    </w:p>
    <w:p w:rsidR="00582FEE" w:rsidRPr="0037086D" w:rsidRDefault="00582FEE" w:rsidP="00582FEE">
      <w:r w:rsidRPr="0037086D">
        <w:rPr>
          <w:noProof/>
        </w:rPr>
        <w:drawing>
          <wp:inline distT="0" distB="0" distL="0" distR="0" wp14:anchorId="4D1BC099" wp14:editId="3CB88865">
            <wp:extent cx="4071600" cy="1800000"/>
            <wp:effectExtent l="0" t="0" r="5715" b="0"/>
            <wp:docPr id="587" name="图片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4071600" cy="1800000"/>
                    </a:xfrm>
                    <a:prstGeom prst="rect">
                      <a:avLst/>
                    </a:prstGeom>
                  </pic:spPr>
                </pic:pic>
              </a:graphicData>
            </a:graphic>
          </wp:inline>
        </w:drawing>
      </w:r>
    </w:p>
    <w:p w:rsidR="00582FEE" w:rsidRPr="0037086D" w:rsidRDefault="00582FEE" w:rsidP="00582FEE">
      <w:pPr>
        <w:rPr>
          <w:rFonts w:cstheme="minorEastAsia"/>
          <w:szCs w:val="21"/>
        </w:rPr>
      </w:pPr>
      <w:r w:rsidRPr="0037086D">
        <w:rPr>
          <w:rFonts w:cstheme="minorEastAsia" w:hint="eastAsia"/>
          <w:bCs/>
          <w:szCs w:val="21"/>
        </w:rPr>
        <w:t>功能描述：</w:t>
      </w:r>
      <w:r w:rsidRPr="0037086D">
        <w:rPr>
          <w:rFonts w:cstheme="minorEastAsia" w:hint="eastAsia"/>
          <w:szCs w:val="21"/>
        </w:rPr>
        <w:t>统计委外完工验收单＋委外费用分摊单进行了完工验收和费用分摊的数据。</w:t>
      </w:r>
    </w:p>
    <w:p w:rsidR="00582FEE" w:rsidRPr="0037086D" w:rsidRDefault="00582FEE" w:rsidP="00582FEE">
      <w:pPr>
        <w:rPr>
          <w:rFonts w:cstheme="minorEastAsia"/>
          <w:bCs/>
          <w:szCs w:val="21"/>
        </w:rPr>
      </w:pPr>
      <w:r w:rsidRPr="0037086D">
        <w:rPr>
          <w:rFonts w:cstheme="minorEastAsia" w:hint="eastAsia"/>
          <w:bCs/>
          <w:szCs w:val="21"/>
        </w:rPr>
        <w:t>操作说明：</w:t>
      </w:r>
    </w:p>
    <w:p w:rsidR="00582FEE" w:rsidRPr="0037086D" w:rsidRDefault="00582FEE" w:rsidP="00582FEE">
      <w:pPr>
        <w:numPr>
          <w:ilvl w:val="0"/>
          <w:numId w:val="281"/>
        </w:numPr>
        <w:ind w:firstLine="0"/>
        <w:rPr>
          <w:rFonts w:cstheme="minorEastAsia"/>
          <w:szCs w:val="21"/>
        </w:rPr>
      </w:pPr>
      <w:r w:rsidRPr="0037086D">
        <w:rPr>
          <w:rFonts w:cstheme="minorEastAsia" w:hint="eastAsia"/>
          <w:szCs w:val="21"/>
        </w:rPr>
        <w:t>线性列表：进入完工产品成本汇总表的线性报表。</w:t>
      </w:r>
    </w:p>
    <w:p w:rsidR="00582FEE" w:rsidRPr="0037086D" w:rsidRDefault="00582FEE" w:rsidP="00582FEE">
      <w:pPr>
        <w:numPr>
          <w:ilvl w:val="0"/>
          <w:numId w:val="281"/>
        </w:numPr>
        <w:ind w:firstLine="0"/>
        <w:rPr>
          <w:rFonts w:cstheme="minorEastAsia"/>
          <w:szCs w:val="21"/>
        </w:rPr>
      </w:pPr>
      <w:r w:rsidRPr="0037086D">
        <w:rPr>
          <w:rFonts w:cstheme="minorEastAsia" w:hint="eastAsia"/>
          <w:szCs w:val="21"/>
        </w:rPr>
        <w:t>明细账本：进入完工产品成本汇总表的明细账本。</w:t>
      </w:r>
    </w:p>
    <w:p w:rsidR="00582FEE" w:rsidRPr="0037086D" w:rsidRDefault="00582FEE" w:rsidP="00582FEE">
      <w:pPr>
        <w:pStyle w:val="4"/>
        <w:rPr>
          <w:b/>
        </w:rPr>
      </w:pPr>
      <w:bookmarkStart w:id="978" w:name="_Toc8193"/>
      <w:bookmarkStart w:id="979" w:name="_Toc137544401"/>
      <w:bookmarkStart w:id="980" w:name="_Toc142640666"/>
      <w:bookmarkStart w:id="981" w:name="_Toc146530860"/>
      <w:r w:rsidRPr="0037086D">
        <w:rPr>
          <w:rFonts w:hint="eastAsia"/>
        </w:rPr>
        <w:t>委外完工验收明细表</w:t>
      </w:r>
      <w:bookmarkEnd w:id="978"/>
      <w:bookmarkEnd w:id="979"/>
      <w:bookmarkEnd w:id="980"/>
      <w:bookmarkEnd w:id="981"/>
    </w:p>
    <w:p w:rsidR="00582FEE" w:rsidRPr="0037086D" w:rsidRDefault="00582FEE" w:rsidP="00582FEE">
      <w:r w:rsidRPr="0037086D">
        <w:rPr>
          <w:noProof/>
        </w:rPr>
        <w:drawing>
          <wp:inline distT="0" distB="0" distL="0" distR="0" wp14:anchorId="01AE9F5F" wp14:editId="2324B816">
            <wp:extent cx="4071600" cy="1800000"/>
            <wp:effectExtent l="0" t="0" r="5715" b="0"/>
            <wp:docPr id="588" name="图片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4071600" cy="1800000"/>
                    </a:xfrm>
                    <a:prstGeom prst="rect">
                      <a:avLst/>
                    </a:prstGeom>
                  </pic:spPr>
                </pic:pic>
              </a:graphicData>
            </a:graphic>
          </wp:inline>
        </w:drawing>
      </w:r>
    </w:p>
    <w:p w:rsidR="00582FEE" w:rsidRPr="0037086D" w:rsidRDefault="00582FEE" w:rsidP="00582FEE">
      <w:pPr>
        <w:rPr>
          <w:rFonts w:cstheme="minorEastAsia"/>
          <w:szCs w:val="21"/>
        </w:rPr>
      </w:pPr>
      <w:r w:rsidRPr="0037086D">
        <w:rPr>
          <w:rFonts w:cstheme="minorEastAsia" w:hint="eastAsia"/>
          <w:bCs/>
          <w:szCs w:val="21"/>
        </w:rPr>
        <w:t>功能描述：</w:t>
      </w:r>
      <w:r w:rsidRPr="0037086D">
        <w:rPr>
          <w:rFonts w:cstheme="minorEastAsia" w:hint="eastAsia"/>
          <w:szCs w:val="21"/>
        </w:rPr>
        <w:t>统计的是委外完工验收单＋委外费用分摊单进行了完工验收和费用分摊的数据。</w:t>
      </w:r>
    </w:p>
    <w:p w:rsidR="00582FEE" w:rsidRPr="0037086D" w:rsidRDefault="00582FEE" w:rsidP="00582FEE">
      <w:pPr>
        <w:rPr>
          <w:rFonts w:cstheme="minorEastAsia"/>
          <w:szCs w:val="21"/>
        </w:rPr>
      </w:pPr>
      <w:r w:rsidRPr="0037086D">
        <w:rPr>
          <w:rFonts w:cstheme="minorEastAsia" w:hint="eastAsia"/>
          <w:bCs/>
          <w:szCs w:val="21"/>
        </w:rPr>
        <w:t>操作说明：</w:t>
      </w:r>
    </w:p>
    <w:p w:rsidR="00582FEE" w:rsidRDefault="00582FEE" w:rsidP="00582FEE">
      <w:pPr>
        <w:numPr>
          <w:ilvl w:val="0"/>
          <w:numId w:val="282"/>
        </w:numPr>
        <w:ind w:firstLine="0"/>
        <w:rPr>
          <w:rFonts w:cstheme="minorEastAsia"/>
          <w:szCs w:val="21"/>
        </w:rPr>
      </w:pPr>
      <w:r w:rsidRPr="0037086D">
        <w:rPr>
          <w:rFonts w:cstheme="minorEastAsia" w:hint="eastAsia"/>
          <w:szCs w:val="21"/>
        </w:rPr>
        <w:t>该报表可以通过菜单直接打开，也能通过委外完工产品成本汇总表中的明细账本打开。</w:t>
      </w:r>
    </w:p>
    <w:p w:rsidR="00582FEE" w:rsidRDefault="00582FEE" w:rsidP="00582FEE">
      <w:pPr>
        <w:pStyle w:val="4"/>
      </w:pPr>
      <w:bookmarkStart w:id="982" w:name="_Toc146530861"/>
      <w:r>
        <w:rPr>
          <w:rFonts w:hint="eastAsia"/>
        </w:rPr>
        <w:lastRenderedPageBreak/>
        <w:t>委外</w:t>
      </w:r>
      <w:r w:rsidRPr="0037086D">
        <w:rPr>
          <w:rFonts w:hint="eastAsia"/>
        </w:rPr>
        <w:t>物料</w:t>
      </w:r>
      <w:r w:rsidR="00137E66">
        <w:rPr>
          <w:rFonts w:hint="eastAsia"/>
        </w:rPr>
        <w:t>汇总</w:t>
      </w:r>
      <w:r>
        <w:rPr>
          <w:rFonts w:hint="eastAsia"/>
        </w:rPr>
        <w:t>表</w:t>
      </w:r>
      <w:bookmarkEnd w:id="982"/>
    </w:p>
    <w:p w:rsidR="00582FEE" w:rsidRDefault="00582FEE" w:rsidP="00582FEE">
      <w:pPr>
        <w:pStyle w:val="a0"/>
        <w:ind w:firstLine="0"/>
      </w:pPr>
      <w:r>
        <w:rPr>
          <w:noProof/>
        </w:rPr>
        <w:drawing>
          <wp:inline distT="0" distB="0" distL="0" distR="0" wp14:anchorId="1317B3A9" wp14:editId="0F5408C7">
            <wp:extent cx="4071600" cy="1800000"/>
            <wp:effectExtent l="0" t="0" r="5715" b="0"/>
            <wp:docPr id="465" name="图片 4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4071600" cy="1800000"/>
                    </a:xfrm>
                    <a:prstGeom prst="rect">
                      <a:avLst/>
                    </a:prstGeom>
                  </pic:spPr>
                </pic:pic>
              </a:graphicData>
            </a:graphic>
          </wp:inline>
        </w:drawing>
      </w:r>
    </w:p>
    <w:p w:rsidR="00582FEE" w:rsidRPr="0037086D" w:rsidRDefault="00582FEE" w:rsidP="00582FEE">
      <w:pPr>
        <w:rPr>
          <w:rFonts w:cstheme="minorEastAsia"/>
          <w:szCs w:val="21"/>
        </w:rPr>
      </w:pPr>
      <w:r w:rsidRPr="0037086D">
        <w:rPr>
          <w:rFonts w:cstheme="minorEastAsia" w:hint="eastAsia"/>
          <w:bCs/>
          <w:szCs w:val="21"/>
        </w:rPr>
        <w:t>功能描述：</w:t>
      </w:r>
      <w:r>
        <w:rPr>
          <w:rFonts w:cstheme="minorEastAsia" w:hint="eastAsia"/>
          <w:szCs w:val="21"/>
        </w:rPr>
        <w:t>统计委外加工单位</w:t>
      </w:r>
      <w:r w:rsidRPr="00EE575B">
        <w:rPr>
          <w:rFonts w:hint="eastAsia"/>
        </w:rPr>
        <w:t>物料期初、本期</w:t>
      </w:r>
      <w:r>
        <w:rPr>
          <w:rFonts w:hint="eastAsia"/>
        </w:rPr>
        <w:t>增加、本期减少</w:t>
      </w:r>
      <w:r w:rsidRPr="00EE575B">
        <w:rPr>
          <w:rFonts w:hint="eastAsia"/>
        </w:rPr>
        <w:t>、期末</w:t>
      </w:r>
      <w:r>
        <w:rPr>
          <w:rFonts w:hint="eastAsia"/>
        </w:rPr>
        <w:t>余量</w:t>
      </w:r>
      <w:r w:rsidRPr="0037086D">
        <w:rPr>
          <w:rFonts w:cstheme="minorEastAsia" w:hint="eastAsia"/>
          <w:szCs w:val="21"/>
        </w:rPr>
        <w:t>。</w:t>
      </w:r>
    </w:p>
    <w:p w:rsidR="00582FEE" w:rsidRPr="0037086D" w:rsidRDefault="00582FEE" w:rsidP="00582FEE">
      <w:pPr>
        <w:rPr>
          <w:rFonts w:cstheme="minorEastAsia"/>
          <w:bCs/>
          <w:szCs w:val="21"/>
        </w:rPr>
      </w:pPr>
      <w:r w:rsidRPr="0037086D">
        <w:rPr>
          <w:rFonts w:cstheme="minorEastAsia" w:hint="eastAsia"/>
          <w:bCs/>
          <w:szCs w:val="21"/>
        </w:rPr>
        <w:t>操作说明：</w:t>
      </w:r>
    </w:p>
    <w:p w:rsidR="00582FEE" w:rsidRPr="0084788E" w:rsidRDefault="00582FEE" w:rsidP="00893A33">
      <w:pPr>
        <w:pStyle w:val="af8"/>
        <w:numPr>
          <w:ilvl w:val="0"/>
          <w:numId w:val="485"/>
        </w:numPr>
        <w:ind w:firstLineChars="0"/>
        <w:rPr>
          <w:rFonts w:cstheme="minorEastAsia"/>
          <w:szCs w:val="21"/>
        </w:rPr>
      </w:pPr>
      <w:r w:rsidRPr="0084788E">
        <w:rPr>
          <w:rFonts w:cstheme="minorEastAsia" w:hint="eastAsia"/>
          <w:szCs w:val="21"/>
        </w:rPr>
        <w:t>查询所辖委外加工单位/查询当前委外加工单位：查询操作员权限范围内的委外加工单位信息、查询操作员权限内＋委外加工单位查询条件内的委外加工单位信息。</w:t>
      </w:r>
    </w:p>
    <w:p w:rsidR="00582FEE" w:rsidRPr="0084788E" w:rsidRDefault="00582FEE" w:rsidP="00893A33">
      <w:pPr>
        <w:pStyle w:val="af8"/>
        <w:numPr>
          <w:ilvl w:val="0"/>
          <w:numId w:val="485"/>
        </w:numPr>
        <w:ind w:firstLineChars="0"/>
        <w:rPr>
          <w:rFonts w:cstheme="minorEastAsia"/>
          <w:szCs w:val="21"/>
        </w:rPr>
      </w:pPr>
      <w:r w:rsidRPr="0084788E">
        <w:rPr>
          <w:rFonts w:cstheme="minorEastAsia" w:hint="eastAsia"/>
          <w:szCs w:val="21"/>
        </w:rPr>
        <w:t>统计单据：</w:t>
      </w:r>
      <w:r w:rsidR="00137E66">
        <w:rPr>
          <w:rFonts w:hint="eastAsia"/>
        </w:rPr>
        <w:t>委外发</w:t>
      </w:r>
      <w:r w:rsidRPr="00EE575B">
        <w:rPr>
          <w:rFonts w:hint="eastAsia"/>
        </w:rPr>
        <w:t>退料单、验收单、报损单</w:t>
      </w:r>
      <w:r>
        <w:rPr>
          <w:rFonts w:hint="eastAsia"/>
        </w:rPr>
        <w:t>、</w:t>
      </w:r>
      <w:r w:rsidRPr="00EE575B">
        <w:rPr>
          <w:rFonts w:hint="eastAsia"/>
        </w:rPr>
        <w:t>报溢单</w:t>
      </w:r>
    </w:p>
    <w:p w:rsidR="00582FEE" w:rsidRPr="0084788E" w:rsidRDefault="00582FEE" w:rsidP="00893A33">
      <w:pPr>
        <w:pStyle w:val="af8"/>
        <w:numPr>
          <w:ilvl w:val="0"/>
          <w:numId w:val="485"/>
        </w:numPr>
        <w:ind w:firstLineChars="0"/>
        <w:rPr>
          <w:rFonts w:cstheme="minorEastAsia"/>
          <w:szCs w:val="21"/>
        </w:rPr>
      </w:pPr>
      <w:r>
        <w:rPr>
          <w:rFonts w:hint="eastAsia"/>
        </w:rPr>
        <w:t>委外</w:t>
      </w:r>
      <w:r w:rsidRPr="00EE575B">
        <w:rPr>
          <w:rFonts w:hint="eastAsia"/>
        </w:rPr>
        <w:t>物料</w:t>
      </w:r>
      <w:r w:rsidR="00137E66">
        <w:rPr>
          <w:rFonts w:hint="eastAsia"/>
        </w:rPr>
        <w:t>汇总</w:t>
      </w:r>
      <w:r w:rsidRPr="00EE575B">
        <w:rPr>
          <w:rFonts w:hint="eastAsia"/>
        </w:rPr>
        <w:t>明细表</w:t>
      </w:r>
      <w:r>
        <w:rPr>
          <w:rFonts w:hint="eastAsia"/>
        </w:rPr>
        <w:t>：通过明细账本按钮打开报表页签，统计</w:t>
      </w:r>
      <w:r>
        <w:rPr>
          <w:rFonts w:cstheme="minorEastAsia" w:hint="eastAsia"/>
          <w:szCs w:val="21"/>
        </w:rPr>
        <w:t>委外</w:t>
      </w:r>
      <w:r>
        <w:rPr>
          <w:rFonts w:hint="eastAsia"/>
        </w:rPr>
        <w:t>加工单位物料</w:t>
      </w:r>
      <w:r w:rsidRPr="00EE575B">
        <w:rPr>
          <w:rFonts w:hint="eastAsia"/>
        </w:rPr>
        <w:t>期初、本期</w:t>
      </w:r>
      <w:r>
        <w:rPr>
          <w:rFonts w:hint="eastAsia"/>
        </w:rPr>
        <w:t>增加、本期减少</w:t>
      </w:r>
      <w:r w:rsidRPr="00EE575B">
        <w:rPr>
          <w:rFonts w:hint="eastAsia"/>
        </w:rPr>
        <w:t>、期末</w:t>
      </w:r>
      <w:r>
        <w:rPr>
          <w:rFonts w:hint="eastAsia"/>
        </w:rPr>
        <w:t>余量变动明细信息</w:t>
      </w:r>
      <w:r w:rsidRPr="0037086D">
        <w:rPr>
          <w:rFonts w:hint="eastAsia"/>
        </w:rPr>
        <w:t>。</w:t>
      </w:r>
    </w:p>
    <w:p w:rsidR="00C34EB5" w:rsidRPr="0037086D" w:rsidRDefault="00582FEE" w:rsidP="004E3D77">
      <w:pPr>
        <w:pStyle w:val="4"/>
        <w:rPr>
          <w:b/>
        </w:rPr>
      </w:pPr>
      <w:bookmarkStart w:id="983" w:name="_Toc146530862"/>
      <w:r>
        <w:rPr>
          <w:rFonts w:hint="eastAsia"/>
        </w:rPr>
        <w:t>委外</w:t>
      </w:r>
      <w:r w:rsidR="00C34EB5" w:rsidRPr="0037086D">
        <w:rPr>
          <w:rFonts w:hint="eastAsia"/>
        </w:rPr>
        <w:t>物料</w:t>
      </w:r>
      <w:r w:rsidR="00137E66">
        <w:rPr>
          <w:rFonts w:hint="eastAsia"/>
        </w:rPr>
        <w:t>库存状况</w:t>
      </w:r>
      <w:bookmarkEnd w:id="975"/>
      <w:bookmarkEnd w:id="976"/>
      <w:bookmarkEnd w:id="977"/>
      <w:r w:rsidR="00137E66">
        <w:rPr>
          <w:rFonts w:hint="eastAsia"/>
        </w:rPr>
        <w:t>表</w:t>
      </w:r>
      <w:bookmarkEnd w:id="983"/>
    </w:p>
    <w:p w:rsidR="00C34EB5" w:rsidRPr="0037086D" w:rsidRDefault="0060267E" w:rsidP="00C34EB5">
      <w:r>
        <w:rPr>
          <w:noProof/>
        </w:rPr>
        <w:drawing>
          <wp:inline distT="0" distB="0" distL="0" distR="0" wp14:anchorId="74BB8801" wp14:editId="507317A2">
            <wp:extent cx="4071600" cy="1800000"/>
            <wp:effectExtent l="0" t="0" r="5715" b="0"/>
            <wp:docPr id="483" name="图片 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00582FEE">
        <w:rPr>
          <w:rFonts w:cstheme="minorEastAsia" w:hint="eastAsia"/>
          <w:szCs w:val="21"/>
        </w:rPr>
        <w:t>委外</w:t>
      </w:r>
      <w:r w:rsidRPr="0037086D">
        <w:rPr>
          <w:rFonts w:cstheme="minorEastAsia" w:hint="eastAsia"/>
          <w:szCs w:val="21"/>
        </w:rPr>
        <w:t>物料统计是统计委外加工单位还存在多少物料。</w:t>
      </w:r>
    </w:p>
    <w:p w:rsidR="00C34EB5" w:rsidRPr="0037086D" w:rsidRDefault="00C34EB5" w:rsidP="00C62916">
      <w:pPr>
        <w:rPr>
          <w:rFonts w:cstheme="minorEastAsia"/>
          <w:bCs/>
          <w:szCs w:val="21"/>
        </w:rPr>
      </w:pPr>
      <w:r w:rsidRPr="0037086D">
        <w:rPr>
          <w:rFonts w:cstheme="minorEastAsia" w:hint="eastAsia"/>
          <w:bCs/>
          <w:szCs w:val="21"/>
        </w:rPr>
        <w:t>操作说明：</w:t>
      </w:r>
    </w:p>
    <w:p w:rsidR="00C34EB5" w:rsidRPr="0037086D" w:rsidRDefault="00C34EB5" w:rsidP="00C62916">
      <w:pPr>
        <w:numPr>
          <w:ilvl w:val="0"/>
          <w:numId w:val="279"/>
        </w:numPr>
        <w:ind w:firstLine="0"/>
        <w:rPr>
          <w:rFonts w:cstheme="minorEastAsia"/>
          <w:szCs w:val="21"/>
        </w:rPr>
      </w:pPr>
      <w:r w:rsidRPr="0037086D">
        <w:rPr>
          <w:rFonts w:cstheme="minorEastAsia" w:hint="eastAsia"/>
          <w:szCs w:val="21"/>
        </w:rPr>
        <w:t>查询所辖委外单位/查询当前委外单位：查询操作员权限范围内的委外单位信息、查询操作员权限内＋委外单位查询条件内的委外单位信息。</w:t>
      </w:r>
    </w:p>
    <w:p w:rsidR="00C34EB5" w:rsidRPr="0060267E" w:rsidRDefault="00C34EB5" w:rsidP="00C62916">
      <w:pPr>
        <w:numPr>
          <w:ilvl w:val="0"/>
          <w:numId w:val="279"/>
        </w:numPr>
        <w:ind w:firstLine="0"/>
        <w:rPr>
          <w:rFonts w:cstheme="minorEastAsia"/>
          <w:szCs w:val="21"/>
        </w:rPr>
      </w:pPr>
      <w:r w:rsidRPr="0037086D">
        <w:rPr>
          <w:rFonts w:hint="eastAsia"/>
        </w:rPr>
        <w:t>列“自定义辅助数量”不支持点击排序的功能。</w:t>
      </w:r>
    </w:p>
    <w:p w:rsidR="0060267E" w:rsidRPr="00BC64C9" w:rsidRDefault="0060267E" w:rsidP="00C62916">
      <w:pPr>
        <w:numPr>
          <w:ilvl w:val="0"/>
          <w:numId w:val="279"/>
        </w:numPr>
        <w:ind w:firstLine="0"/>
        <w:rPr>
          <w:rFonts w:cstheme="minorEastAsia"/>
          <w:szCs w:val="21"/>
        </w:rPr>
      </w:pPr>
      <w:r>
        <w:rPr>
          <w:rFonts w:hint="eastAsia"/>
        </w:rPr>
        <w:t>查询条件</w:t>
      </w:r>
      <w:r w:rsidRPr="00910C30">
        <w:rPr>
          <w:rFonts w:hint="eastAsia"/>
        </w:rPr>
        <w:t>勾选“库存数量为负显示为红色”，对于数量为负数的商品，会用红色进行标记提醒用户</w:t>
      </w:r>
    </w:p>
    <w:p w:rsidR="00BC64C9" w:rsidRPr="0037086D" w:rsidRDefault="00B64B11" w:rsidP="00C62916">
      <w:pPr>
        <w:numPr>
          <w:ilvl w:val="0"/>
          <w:numId w:val="279"/>
        </w:numPr>
        <w:ind w:firstLine="0"/>
        <w:rPr>
          <w:rFonts w:cstheme="minorEastAsia"/>
          <w:szCs w:val="21"/>
        </w:rPr>
      </w:pPr>
      <w:r>
        <w:rPr>
          <w:rFonts w:cstheme="minorEastAsia" w:hint="eastAsia"/>
          <w:szCs w:val="21"/>
        </w:rPr>
        <w:t>自由项明细：</w:t>
      </w:r>
      <w:r w:rsidR="00BC64C9">
        <w:rPr>
          <w:rFonts w:cstheme="minorEastAsia" w:hint="eastAsia"/>
          <w:szCs w:val="21"/>
        </w:rPr>
        <w:t>快速查询委外物料</w:t>
      </w:r>
      <w:r w:rsidR="00BC64C9" w:rsidRPr="00910C30">
        <w:rPr>
          <w:rFonts w:hint="eastAsia"/>
        </w:rPr>
        <w:t>自由项明细</w:t>
      </w:r>
      <w:r w:rsidR="00BC64C9">
        <w:rPr>
          <w:rFonts w:hint="eastAsia"/>
        </w:rPr>
        <w:t>表</w:t>
      </w:r>
      <w:r w:rsidR="00BC64C9" w:rsidRPr="00910C30">
        <w:rPr>
          <w:rFonts w:hint="eastAsia"/>
        </w:rPr>
        <w:t>的报表数据</w:t>
      </w:r>
      <w:r w:rsidR="00BC64C9">
        <w:rPr>
          <w:rFonts w:hint="eastAsia"/>
        </w:rPr>
        <w:t>。</w:t>
      </w:r>
    </w:p>
    <w:p w:rsidR="00C34EB5" w:rsidRPr="0037086D" w:rsidRDefault="00582FEE" w:rsidP="004E3D77">
      <w:pPr>
        <w:pStyle w:val="4"/>
        <w:rPr>
          <w:b/>
        </w:rPr>
      </w:pPr>
      <w:bookmarkStart w:id="984" w:name="_Toc13145"/>
      <w:bookmarkStart w:id="985" w:name="_Toc137544398"/>
      <w:bookmarkStart w:id="986" w:name="_Toc142640663"/>
      <w:bookmarkStart w:id="987" w:name="_Toc146530863"/>
      <w:r>
        <w:rPr>
          <w:rFonts w:hint="eastAsia"/>
        </w:rPr>
        <w:t>委外</w:t>
      </w:r>
      <w:r w:rsidR="00C34EB5" w:rsidRPr="0037086D">
        <w:rPr>
          <w:rFonts w:hint="eastAsia"/>
        </w:rPr>
        <w:t>物料</w:t>
      </w:r>
      <w:r w:rsidR="00137E66">
        <w:rPr>
          <w:rFonts w:hint="eastAsia"/>
        </w:rPr>
        <w:t>库存状况</w:t>
      </w:r>
      <w:r w:rsidR="00C34EB5" w:rsidRPr="0037086D">
        <w:rPr>
          <w:rFonts w:hint="eastAsia"/>
        </w:rPr>
        <w:t>明细表</w:t>
      </w:r>
      <w:bookmarkEnd w:id="984"/>
      <w:bookmarkEnd w:id="985"/>
      <w:bookmarkEnd w:id="986"/>
      <w:bookmarkEnd w:id="987"/>
    </w:p>
    <w:p w:rsidR="00C34EB5" w:rsidRPr="0037086D" w:rsidRDefault="00C34EB5" w:rsidP="00C34EB5">
      <w:r w:rsidRPr="0037086D">
        <w:rPr>
          <w:noProof/>
        </w:rPr>
        <w:drawing>
          <wp:inline distT="0" distB="0" distL="0" distR="0" wp14:anchorId="2DC3BBBC" wp14:editId="4905EFBE">
            <wp:extent cx="4071600" cy="1800000"/>
            <wp:effectExtent l="0" t="0" r="5715" b="0"/>
            <wp:docPr id="585" name="图片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bookmarkStart w:id="988" w:name="_Toc1778"/>
      <w:r w:rsidRPr="0037086D">
        <w:rPr>
          <w:rFonts w:cstheme="minorEastAsia" w:hint="eastAsia"/>
          <w:bCs/>
          <w:szCs w:val="21"/>
        </w:rPr>
        <w:t>功能描述：</w:t>
      </w:r>
      <w:r w:rsidRPr="0037086D">
        <w:rPr>
          <w:rFonts w:cstheme="minorEastAsia" w:hint="eastAsia"/>
          <w:szCs w:val="21"/>
        </w:rPr>
        <w:t>委外物料明细表统委外加工单位发、退料、报损、报溢的明细数据。</w:t>
      </w:r>
    </w:p>
    <w:p w:rsidR="00C34EB5" w:rsidRPr="0037086D" w:rsidRDefault="00C34EB5" w:rsidP="00C62916">
      <w:pPr>
        <w:rPr>
          <w:rFonts w:cstheme="minorEastAsia"/>
          <w:szCs w:val="21"/>
        </w:rPr>
      </w:pPr>
      <w:r w:rsidRPr="0037086D">
        <w:rPr>
          <w:rFonts w:cstheme="minorEastAsia" w:hint="eastAsia"/>
          <w:bCs/>
          <w:szCs w:val="21"/>
        </w:rPr>
        <w:t>操作说明：</w:t>
      </w:r>
    </w:p>
    <w:p w:rsidR="00C34EB5" w:rsidRPr="0037086D" w:rsidRDefault="00C34EB5" w:rsidP="00C62916">
      <w:pPr>
        <w:numPr>
          <w:ilvl w:val="0"/>
          <w:numId w:val="280"/>
        </w:numPr>
        <w:ind w:firstLine="0"/>
      </w:pPr>
      <w:r w:rsidRPr="0037086D">
        <w:rPr>
          <w:rFonts w:cstheme="minorEastAsia" w:hint="eastAsia"/>
          <w:szCs w:val="21"/>
        </w:rPr>
        <w:lastRenderedPageBreak/>
        <w:t>该报表可以通过菜单直接打开，也能通过委外物料统计中的明细账本打开。</w:t>
      </w:r>
    </w:p>
    <w:p w:rsidR="00582FEE" w:rsidRPr="0037086D" w:rsidRDefault="00582FEE" w:rsidP="00582FEE">
      <w:pPr>
        <w:pStyle w:val="4"/>
        <w:rPr>
          <w:b/>
        </w:rPr>
      </w:pPr>
      <w:bookmarkStart w:id="989" w:name="_Toc137544399"/>
      <w:bookmarkStart w:id="990" w:name="_Toc142640664"/>
      <w:bookmarkStart w:id="991" w:name="_Toc146530864"/>
      <w:bookmarkStart w:id="992" w:name="_Toc27019"/>
      <w:bookmarkStart w:id="993" w:name="_Toc137544402"/>
      <w:bookmarkStart w:id="994" w:name="_Toc142640667"/>
      <w:bookmarkEnd w:id="988"/>
      <w:r w:rsidRPr="0037086D">
        <w:rPr>
          <w:rFonts w:hint="eastAsia"/>
        </w:rPr>
        <w:t>委外自由项明细表</w:t>
      </w:r>
      <w:bookmarkEnd w:id="989"/>
      <w:bookmarkEnd w:id="990"/>
      <w:bookmarkEnd w:id="991"/>
    </w:p>
    <w:p w:rsidR="00582FEE" w:rsidRPr="0037086D" w:rsidRDefault="00582FEE" w:rsidP="00582FEE">
      <w:r w:rsidRPr="0037086D">
        <w:rPr>
          <w:noProof/>
        </w:rPr>
        <w:drawing>
          <wp:inline distT="0" distB="0" distL="0" distR="0" wp14:anchorId="00C64F76" wp14:editId="52E300A9">
            <wp:extent cx="4071600" cy="1800000"/>
            <wp:effectExtent l="0" t="0" r="5715" b="0"/>
            <wp:docPr id="586" name="图片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4071600" cy="1800000"/>
                    </a:xfrm>
                    <a:prstGeom prst="rect">
                      <a:avLst/>
                    </a:prstGeom>
                  </pic:spPr>
                </pic:pic>
              </a:graphicData>
            </a:graphic>
          </wp:inline>
        </w:drawing>
      </w:r>
    </w:p>
    <w:p w:rsidR="00582FEE" w:rsidRPr="0037086D" w:rsidRDefault="00582FEE" w:rsidP="00582FEE">
      <w:pPr>
        <w:rPr>
          <w:rFonts w:cstheme="minorEastAsia"/>
          <w:szCs w:val="21"/>
        </w:rPr>
      </w:pPr>
      <w:r w:rsidRPr="0037086D">
        <w:rPr>
          <w:rFonts w:cstheme="minorEastAsia" w:hint="eastAsia"/>
          <w:bCs/>
          <w:szCs w:val="21"/>
        </w:rPr>
        <w:t>功能描述：</w:t>
      </w:r>
      <w:r w:rsidRPr="0037086D">
        <w:rPr>
          <w:rFonts w:cstheme="minorEastAsia" w:hint="eastAsia"/>
          <w:szCs w:val="21"/>
        </w:rPr>
        <w:t>以“物料＋自由项”为维度查询所在委外加工单位库存数据的报表。</w:t>
      </w:r>
    </w:p>
    <w:p w:rsidR="00C34EB5" w:rsidRPr="0037086D" w:rsidRDefault="00C34EB5" w:rsidP="00C34EB5">
      <w:pPr>
        <w:pStyle w:val="2"/>
        <w:rPr>
          <w:b/>
        </w:rPr>
      </w:pPr>
      <w:bookmarkStart w:id="995" w:name="_Toc146530865"/>
      <w:r w:rsidRPr="0037086D">
        <w:rPr>
          <w:rFonts w:hint="eastAsia"/>
        </w:rPr>
        <w:t>往来管理</w:t>
      </w:r>
      <w:bookmarkEnd w:id="992"/>
      <w:bookmarkEnd w:id="993"/>
      <w:bookmarkEnd w:id="994"/>
      <w:bookmarkEnd w:id="995"/>
    </w:p>
    <w:p w:rsidR="00C34EB5" w:rsidRPr="0037086D" w:rsidRDefault="00C34EB5" w:rsidP="004E3D77">
      <w:pPr>
        <w:pStyle w:val="3"/>
        <w:rPr>
          <w:b/>
        </w:rPr>
      </w:pPr>
      <w:bookmarkStart w:id="996" w:name="_Toc28439"/>
      <w:bookmarkStart w:id="997" w:name="_Toc137544403"/>
      <w:bookmarkStart w:id="998" w:name="_Toc142640668"/>
      <w:bookmarkStart w:id="999" w:name="_Toc146530866"/>
      <w:r w:rsidRPr="0037086D">
        <w:rPr>
          <w:rFonts w:hint="eastAsia"/>
        </w:rPr>
        <w:t>往来处理</w:t>
      </w:r>
      <w:bookmarkEnd w:id="996"/>
      <w:bookmarkEnd w:id="997"/>
      <w:bookmarkEnd w:id="998"/>
      <w:bookmarkEnd w:id="999"/>
    </w:p>
    <w:p w:rsidR="00C34EB5" w:rsidRPr="0037086D" w:rsidRDefault="00C34EB5" w:rsidP="004E3D77">
      <w:pPr>
        <w:pStyle w:val="4"/>
        <w:rPr>
          <w:b/>
        </w:rPr>
      </w:pPr>
      <w:bookmarkStart w:id="1000" w:name="_Toc137544404"/>
      <w:bookmarkStart w:id="1001" w:name="_Toc142640669"/>
      <w:bookmarkStart w:id="1002" w:name="_Toc146530867"/>
      <w:r w:rsidRPr="0037086D">
        <w:rPr>
          <w:rFonts w:hint="eastAsia"/>
        </w:rPr>
        <w:t>往来处理总览</w:t>
      </w:r>
      <w:bookmarkEnd w:id="1000"/>
      <w:bookmarkEnd w:id="1001"/>
      <w:bookmarkEnd w:id="1002"/>
    </w:p>
    <w:p w:rsidR="00C34EB5" w:rsidRPr="0037086D" w:rsidRDefault="00C34EB5" w:rsidP="00C62916">
      <w:pPr>
        <w:ind w:firstLine="420"/>
        <w:rPr>
          <w:rFonts w:cstheme="minorEastAsia"/>
          <w:szCs w:val="21"/>
        </w:rPr>
      </w:pPr>
      <w:r w:rsidRPr="0037086D">
        <w:rPr>
          <w:rFonts w:cstheme="minorEastAsia" w:hint="eastAsia"/>
          <w:szCs w:val="21"/>
        </w:rPr>
        <w:t>往来处理模块用于处理与往来单位之间业务往来的功能。应收款是指企业在经营过程中发生的，应当向其它单位或个人收取的款项。应收款项是属于企业的流动资金，所以应对其进行有效的管理和查询，以便及时掌握资金情况。</w:t>
      </w:r>
    </w:p>
    <w:p w:rsidR="00C34EB5" w:rsidRPr="0037086D" w:rsidRDefault="00C34EB5" w:rsidP="004E3D77">
      <w:pPr>
        <w:pStyle w:val="4"/>
        <w:rPr>
          <w:b/>
        </w:rPr>
      </w:pPr>
      <w:bookmarkStart w:id="1003" w:name="_Toc31911"/>
      <w:bookmarkStart w:id="1004" w:name="_Toc137544405"/>
      <w:bookmarkStart w:id="1005" w:name="_Toc142640670"/>
      <w:bookmarkStart w:id="1006" w:name="_Toc146530868"/>
      <w:r w:rsidRPr="0037086D">
        <w:rPr>
          <w:rFonts w:hint="eastAsia"/>
        </w:rPr>
        <w:t>应收款增加单</w:t>
      </w:r>
      <w:bookmarkEnd w:id="1003"/>
      <w:bookmarkEnd w:id="1004"/>
      <w:bookmarkEnd w:id="1005"/>
      <w:bookmarkEnd w:id="1006"/>
    </w:p>
    <w:p w:rsidR="00C34EB5" w:rsidRPr="0037086D" w:rsidRDefault="00C34EB5" w:rsidP="00C34EB5">
      <w:pPr>
        <w:rPr>
          <w:rFonts w:cstheme="minorEastAsia"/>
          <w:szCs w:val="21"/>
        </w:rPr>
      </w:pPr>
      <w:r w:rsidRPr="0037086D">
        <w:rPr>
          <w:noProof/>
        </w:rPr>
        <w:drawing>
          <wp:inline distT="0" distB="0" distL="0" distR="0" wp14:anchorId="6BDFCAA0" wp14:editId="036D3D03">
            <wp:extent cx="4071600" cy="1800000"/>
            <wp:effectExtent l="0" t="0" r="5715" b="0"/>
            <wp:docPr id="589" name="图片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应收款增加单用于企业和往来单位之间进行应收增加账务数据的调整。</w:t>
      </w:r>
    </w:p>
    <w:p w:rsidR="00C34EB5" w:rsidRPr="0037086D" w:rsidRDefault="00C34EB5" w:rsidP="00C62916">
      <w:pPr>
        <w:rPr>
          <w:rFonts w:cstheme="minorEastAsia"/>
          <w:szCs w:val="21"/>
        </w:rPr>
      </w:pPr>
      <w:r w:rsidRPr="0037086D">
        <w:rPr>
          <w:rFonts w:cstheme="minorEastAsia" w:hint="eastAsia"/>
          <w:bCs/>
          <w:szCs w:val="21"/>
        </w:rPr>
        <w:t>操作说明：</w:t>
      </w:r>
    </w:p>
    <w:p w:rsidR="00C34EB5" w:rsidRPr="0037086D" w:rsidRDefault="00C34EB5" w:rsidP="00C62916">
      <w:pPr>
        <w:ind w:firstLine="420"/>
        <w:rPr>
          <w:rFonts w:cstheme="minorEastAsia"/>
          <w:szCs w:val="21"/>
        </w:rPr>
      </w:pPr>
      <w:r w:rsidRPr="0037086D">
        <w:rPr>
          <w:rFonts w:cstheme="minorEastAsia" w:hint="eastAsia"/>
          <w:szCs w:val="21"/>
        </w:rPr>
        <w:t>例如因为期初应收款录入多了，但是系统已经开账正在使用中，不想暂停业务回到期初修改期初应收款，系统中可以使用“应收款减少单”直接调减应收，使当前的应收余额是正确的数据即可。</w:t>
      </w:r>
    </w:p>
    <w:p w:rsidR="00C34EB5" w:rsidRPr="0037086D" w:rsidRDefault="00C34EB5" w:rsidP="00C62916">
      <w:pPr>
        <w:ind w:firstLine="420"/>
        <w:rPr>
          <w:rFonts w:cstheme="minorEastAsia"/>
          <w:szCs w:val="21"/>
        </w:rPr>
      </w:pPr>
      <w:r w:rsidRPr="0037086D">
        <w:rPr>
          <w:rFonts w:cstheme="minorEastAsia" w:hint="eastAsia"/>
          <w:szCs w:val="21"/>
        </w:rPr>
        <w:t>应收款是发生在公司与客户之间的往来收款业务，应收款增加是指公司应该向客户收取的款项增加。</w:t>
      </w:r>
    </w:p>
    <w:p w:rsidR="00C34EB5" w:rsidRPr="0037086D" w:rsidRDefault="00C34EB5" w:rsidP="00C62916">
      <w:pPr>
        <w:numPr>
          <w:ilvl w:val="0"/>
          <w:numId w:val="283"/>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C62916">
      <w:pPr>
        <w:numPr>
          <w:ilvl w:val="0"/>
          <w:numId w:val="283"/>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C62916">
      <w:pPr>
        <w:numPr>
          <w:ilvl w:val="0"/>
          <w:numId w:val="283"/>
        </w:numPr>
        <w:ind w:firstLine="0"/>
        <w:rPr>
          <w:rFonts w:cstheme="minorEastAsia"/>
          <w:szCs w:val="21"/>
        </w:rPr>
      </w:pPr>
      <w:r w:rsidRPr="0037086D">
        <w:rPr>
          <w:rFonts w:cstheme="minorEastAsia" w:hint="eastAsia"/>
          <w:szCs w:val="21"/>
        </w:rPr>
        <w:t>过账后产往来单位应收增加；调账收入增加。</w:t>
      </w:r>
    </w:p>
    <w:p w:rsidR="00C34EB5" w:rsidRPr="0037086D" w:rsidRDefault="00C34EB5" w:rsidP="004E3D77">
      <w:pPr>
        <w:pStyle w:val="4"/>
        <w:rPr>
          <w:b/>
        </w:rPr>
      </w:pPr>
      <w:bookmarkStart w:id="1007" w:name="_Toc27469"/>
      <w:bookmarkStart w:id="1008" w:name="_Toc137544406"/>
      <w:bookmarkStart w:id="1009" w:name="_Toc142640671"/>
      <w:bookmarkStart w:id="1010" w:name="_Toc146530869"/>
      <w:r w:rsidRPr="0037086D">
        <w:rPr>
          <w:rFonts w:hint="eastAsia"/>
        </w:rPr>
        <w:lastRenderedPageBreak/>
        <w:t>应收款减少单</w:t>
      </w:r>
      <w:bookmarkEnd w:id="1007"/>
      <w:bookmarkEnd w:id="1008"/>
      <w:bookmarkEnd w:id="1009"/>
      <w:bookmarkEnd w:id="1010"/>
    </w:p>
    <w:p w:rsidR="00C34EB5" w:rsidRPr="0037086D" w:rsidRDefault="00C34EB5" w:rsidP="00C34EB5">
      <w:r w:rsidRPr="0037086D">
        <w:rPr>
          <w:noProof/>
        </w:rPr>
        <w:drawing>
          <wp:inline distT="0" distB="0" distL="0" distR="0" wp14:anchorId="763239E0" wp14:editId="7FE34A18">
            <wp:extent cx="4071600" cy="1800000"/>
            <wp:effectExtent l="0" t="0" r="5715" b="0"/>
            <wp:docPr id="590" name="图片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应收款减少单用于企业和往来单位之间进行应收减少账务数据的调整。</w:t>
      </w:r>
    </w:p>
    <w:p w:rsidR="00C34EB5" w:rsidRPr="0037086D" w:rsidRDefault="00C34EB5" w:rsidP="00C62916">
      <w:pPr>
        <w:rPr>
          <w:rFonts w:cstheme="minorEastAsia"/>
          <w:szCs w:val="21"/>
        </w:rPr>
      </w:pPr>
      <w:r w:rsidRPr="0037086D">
        <w:rPr>
          <w:rFonts w:cstheme="minorEastAsia" w:hint="eastAsia"/>
          <w:bCs/>
          <w:szCs w:val="21"/>
        </w:rPr>
        <w:t>操作说明：</w:t>
      </w:r>
    </w:p>
    <w:p w:rsidR="00C34EB5" w:rsidRPr="0037086D" w:rsidRDefault="00C34EB5" w:rsidP="00C62916">
      <w:pPr>
        <w:ind w:firstLine="420"/>
        <w:rPr>
          <w:rFonts w:cstheme="minorEastAsia"/>
          <w:szCs w:val="21"/>
        </w:rPr>
      </w:pPr>
      <w:r w:rsidRPr="0037086D">
        <w:rPr>
          <w:rFonts w:cstheme="minorEastAsia" w:hint="eastAsia"/>
          <w:szCs w:val="21"/>
        </w:rPr>
        <w:t>应收款是发生在公司与客户之间的往来收款业务，应收款减少是指公司应该向客户收取的款项减少。</w:t>
      </w:r>
    </w:p>
    <w:p w:rsidR="00C34EB5" w:rsidRPr="0037086D" w:rsidRDefault="00C34EB5" w:rsidP="00C62916">
      <w:pPr>
        <w:numPr>
          <w:ilvl w:val="0"/>
          <w:numId w:val="284"/>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C62916">
      <w:pPr>
        <w:numPr>
          <w:ilvl w:val="0"/>
          <w:numId w:val="284"/>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C62916">
      <w:pPr>
        <w:numPr>
          <w:ilvl w:val="0"/>
          <w:numId w:val="284"/>
        </w:numPr>
        <w:ind w:firstLine="0"/>
        <w:rPr>
          <w:rFonts w:cstheme="minorEastAsia"/>
          <w:szCs w:val="21"/>
        </w:rPr>
      </w:pPr>
      <w:r w:rsidRPr="0037086D">
        <w:rPr>
          <w:rFonts w:cstheme="minorEastAsia" w:hint="eastAsia"/>
          <w:szCs w:val="21"/>
        </w:rPr>
        <w:t>过账后产往来单位应收减少；调账亏损增加。</w:t>
      </w:r>
    </w:p>
    <w:p w:rsidR="00C34EB5" w:rsidRPr="0037086D" w:rsidRDefault="00C34EB5" w:rsidP="004E3D77">
      <w:pPr>
        <w:pStyle w:val="4"/>
        <w:rPr>
          <w:b/>
        </w:rPr>
      </w:pPr>
      <w:bookmarkStart w:id="1011" w:name="_Toc17291"/>
      <w:bookmarkStart w:id="1012" w:name="_Toc137544407"/>
      <w:bookmarkStart w:id="1013" w:name="_Toc142640672"/>
      <w:bookmarkStart w:id="1014" w:name="_Toc146530870"/>
      <w:r w:rsidRPr="0037086D">
        <w:rPr>
          <w:rFonts w:hint="eastAsia"/>
        </w:rPr>
        <w:t>应付款增加单</w:t>
      </w:r>
      <w:bookmarkEnd w:id="1011"/>
      <w:bookmarkEnd w:id="1012"/>
      <w:bookmarkEnd w:id="1013"/>
      <w:bookmarkEnd w:id="1014"/>
    </w:p>
    <w:p w:rsidR="00C34EB5" w:rsidRPr="0037086D" w:rsidRDefault="00C34EB5" w:rsidP="00C34EB5">
      <w:r w:rsidRPr="0037086D">
        <w:rPr>
          <w:noProof/>
        </w:rPr>
        <w:drawing>
          <wp:inline distT="0" distB="0" distL="0" distR="0" wp14:anchorId="0B83F6A1" wp14:editId="60993D20">
            <wp:extent cx="4071600" cy="1800000"/>
            <wp:effectExtent l="0" t="0" r="5715" b="0"/>
            <wp:docPr id="591" name="图片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应付款增加单用于企业和往来单位之间进行应付增加账务数据的调整。</w:t>
      </w:r>
    </w:p>
    <w:p w:rsidR="00C34EB5" w:rsidRPr="0037086D" w:rsidRDefault="00C34EB5" w:rsidP="00C62916">
      <w:pPr>
        <w:rPr>
          <w:rFonts w:cstheme="minorEastAsia"/>
          <w:szCs w:val="21"/>
        </w:rPr>
      </w:pPr>
      <w:r w:rsidRPr="0037086D">
        <w:rPr>
          <w:rFonts w:cstheme="minorEastAsia" w:hint="eastAsia"/>
          <w:bCs/>
          <w:szCs w:val="21"/>
        </w:rPr>
        <w:t>操作说明：</w:t>
      </w:r>
    </w:p>
    <w:p w:rsidR="00C34EB5" w:rsidRPr="0037086D" w:rsidRDefault="00C34EB5" w:rsidP="00C62916">
      <w:pPr>
        <w:ind w:firstLine="420"/>
        <w:rPr>
          <w:rFonts w:cstheme="minorEastAsia"/>
          <w:szCs w:val="21"/>
        </w:rPr>
      </w:pPr>
      <w:r w:rsidRPr="0037086D">
        <w:rPr>
          <w:rFonts w:cstheme="minorEastAsia" w:hint="eastAsia"/>
          <w:szCs w:val="21"/>
        </w:rPr>
        <w:t>应付款是发生在公司与供货商之间的往来应付业务，应付款增加是指公司应该向供货商支付的款项增加。</w:t>
      </w:r>
    </w:p>
    <w:p w:rsidR="00C34EB5" w:rsidRPr="0037086D" w:rsidRDefault="00C34EB5" w:rsidP="00C62916">
      <w:pPr>
        <w:numPr>
          <w:ilvl w:val="0"/>
          <w:numId w:val="285"/>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C62916">
      <w:pPr>
        <w:numPr>
          <w:ilvl w:val="0"/>
          <w:numId w:val="285"/>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C62916">
      <w:pPr>
        <w:numPr>
          <w:ilvl w:val="0"/>
          <w:numId w:val="285"/>
        </w:numPr>
        <w:ind w:firstLine="0"/>
        <w:rPr>
          <w:rFonts w:cstheme="minorEastAsia"/>
          <w:szCs w:val="21"/>
        </w:rPr>
      </w:pPr>
      <w:r w:rsidRPr="0037086D">
        <w:rPr>
          <w:rFonts w:cstheme="minorEastAsia" w:hint="eastAsia"/>
          <w:szCs w:val="21"/>
        </w:rPr>
        <w:t>过账后产往来单位应付增加；调账亏损增加。</w:t>
      </w:r>
    </w:p>
    <w:p w:rsidR="00C34EB5" w:rsidRPr="0037086D" w:rsidRDefault="00C34EB5" w:rsidP="004E3D77">
      <w:pPr>
        <w:pStyle w:val="4"/>
        <w:rPr>
          <w:b/>
        </w:rPr>
      </w:pPr>
      <w:bookmarkStart w:id="1015" w:name="_Toc20398"/>
      <w:bookmarkStart w:id="1016" w:name="_Toc137544408"/>
      <w:bookmarkStart w:id="1017" w:name="_Toc142640673"/>
      <w:bookmarkStart w:id="1018" w:name="_Toc146530871"/>
      <w:r w:rsidRPr="0037086D">
        <w:rPr>
          <w:rFonts w:hint="eastAsia"/>
        </w:rPr>
        <w:t>应付款减少单</w:t>
      </w:r>
      <w:bookmarkEnd w:id="1015"/>
      <w:bookmarkEnd w:id="1016"/>
      <w:bookmarkEnd w:id="1017"/>
      <w:bookmarkEnd w:id="1018"/>
    </w:p>
    <w:p w:rsidR="00C34EB5" w:rsidRPr="0037086D" w:rsidRDefault="00C34EB5" w:rsidP="00C34EB5">
      <w:r w:rsidRPr="0037086D">
        <w:rPr>
          <w:noProof/>
        </w:rPr>
        <w:drawing>
          <wp:inline distT="0" distB="0" distL="0" distR="0" wp14:anchorId="60B775F3" wp14:editId="7934D586">
            <wp:extent cx="4071600" cy="1800000"/>
            <wp:effectExtent l="0" t="0" r="5715" b="0"/>
            <wp:docPr id="592" name="图片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应付款减少单用于企业和往来单位之间进行应付减少账务数据的调整。</w:t>
      </w:r>
    </w:p>
    <w:p w:rsidR="00C34EB5" w:rsidRPr="0037086D" w:rsidRDefault="00C34EB5" w:rsidP="00C62916">
      <w:pPr>
        <w:rPr>
          <w:rFonts w:cstheme="minorEastAsia"/>
          <w:szCs w:val="21"/>
        </w:rPr>
      </w:pPr>
      <w:r w:rsidRPr="0037086D">
        <w:rPr>
          <w:rFonts w:cstheme="minorEastAsia" w:hint="eastAsia"/>
          <w:bCs/>
          <w:szCs w:val="21"/>
        </w:rPr>
        <w:t>操作说明：</w:t>
      </w:r>
    </w:p>
    <w:p w:rsidR="00C34EB5" w:rsidRPr="0037086D" w:rsidRDefault="00C34EB5" w:rsidP="00C62916">
      <w:pPr>
        <w:ind w:firstLine="420"/>
        <w:rPr>
          <w:rFonts w:cstheme="minorEastAsia"/>
          <w:szCs w:val="21"/>
        </w:rPr>
      </w:pPr>
      <w:r w:rsidRPr="0037086D">
        <w:rPr>
          <w:rFonts w:cstheme="minorEastAsia" w:hint="eastAsia"/>
          <w:szCs w:val="21"/>
        </w:rPr>
        <w:t>应付款是发生在公司与供货商之间的往来应付业务，应付款减少是指公司应该向供货商</w:t>
      </w:r>
      <w:r w:rsidRPr="0037086D">
        <w:rPr>
          <w:rFonts w:cstheme="minorEastAsia" w:hint="eastAsia"/>
          <w:szCs w:val="21"/>
        </w:rPr>
        <w:lastRenderedPageBreak/>
        <w:t>支付的款项减少。</w:t>
      </w:r>
    </w:p>
    <w:p w:rsidR="00C34EB5" w:rsidRPr="0037086D" w:rsidRDefault="00C34EB5" w:rsidP="00C62916">
      <w:pPr>
        <w:numPr>
          <w:ilvl w:val="0"/>
          <w:numId w:val="286"/>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C62916">
      <w:pPr>
        <w:numPr>
          <w:ilvl w:val="0"/>
          <w:numId w:val="286"/>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C62916">
      <w:pPr>
        <w:numPr>
          <w:ilvl w:val="0"/>
          <w:numId w:val="286"/>
        </w:numPr>
        <w:ind w:firstLine="0"/>
        <w:rPr>
          <w:rFonts w:cstheme="minorEastAsia"/>
          <w:szCs w:val="21"/>
        </w:rPr>
      </w:pPr>
      <w:r w:rsidRPr="0037086D">
        <w:rPr>
          <w:rFonts w:cstheme="minorEastAsia" w:hint="eastAsia"/>
          <w:szCs w:val="21"/>
        </w:rPr>
        <w:t>过账后产往来单位应付减少；调账收入增加。</w:t>
      </w:r>
    </w:p>
    <w:p w:rsidR="00C34EB5" w:rsidRPr="0037086D" w:rsidRDefault="00C34EB5" w:rsidP="004E3D77">
      <w:pPr>
        <w:pStyle w:val="4"/>
        <w:rPr>
          <w:b/>
        </w:rPr>
      </w:pPr>
      <w:bookmarkStart w:id="1019" w:name="_Toc10338"/>
      <w:bookmarkStart w:id="1020" w:name="_Toc137544409"/>
      <w:bookmarkStart w:id="1021" w:name="_Toc142640674"/>
      <w:bookmarkStart w:id="1022" w:name="_Toc146530872"/>
      <w:r w:rsidRPr="0037086D">
        <w:rPr>
          <w:rFonts w:hint="eastAsia"/>
        </w:rPr>
        <w:t>往来核销单</w:t>
      </w:r>
      <w:bookmarkEnd w:id="1019"/>
      <w:bookmarkEnd w:id="1020"/>
      <w:bookmarkEnd w:id="1021"/>
      <w:bookmarkEnd w:id="1022"/>
    </w:p>
    <w:p w:rsidR="00C34EB5" w:rsidRPr="0037086D" w:rsidRDefault="00C34EB5" w:rsidP="00C34EB5">
      <w:pPr>
        <w:rPr>
          <w:rFonts w:cstheme="minorEastAsia"/>
          <w:szCs w:val="21"/>
        </w:rPr>
      </w:pPr>
      <w:r w:rsidRPr="0037086D">
        <w:rPr>
          <w:noProof/>
        </w:rPr>
        <w:drawing>
          <wp:inline distT="0" distB="0" distL="0" distR="0" wp14:anchorId="0DA4F550" wp14:editId="0C63A421">
            <wp:extent cx="4071600" cy="1800000"/>
            <wp:effectExtent l="0" t="0" r="5715" b="0"/>
            <wp:docPr id="593"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往来核销可实现业务上往来账的灵活冲销，并且满足财务上冲销转账记账的要求。</w:t>
      </w:r>
    </w:p>
    <w:p w:rsidR="00C34EB5" w:rsidRPr="0037086D" w:rsidRDefault="00C34EB5" w:rsidP="00C62916">
      <w:pPr>
        <w:rPr>
          <w:rFonts w:cstheme="minorEastAsia"/>
          <w:bCs/>
          <w:szCs w:val="21"/>
        </w:rPr>
      </w:pPr>
      <w:r w:rsidRPr="0037086D">
        <w:rPr>
          <w:rFonts w:cstheme="minorEastAsia" w:hint="eastAsia"/>
          <w:bCs/>
          <w:szCs w:val="21"/>
        </w:rPr>
        <w:t>操作说明：</w:t>
      </w:r>
    </w:p>
    <w:p w:rsidR="00C34EB5" w:rsidRPr="0037086D" w:rsidRDefault="00C34EB5" w:rsidP="00C62916">
      <w:pPr>
        <w:numPr>
          <w:ilvl w:val="0"/>
          <w:numId w:val="287"/>
        </w:numPr>
        <w:ind w:firstLine="0"/>
        <w:rPr>
          <w:rFonts w:cstheme="minorEastAsia"/>
          <w:szCs w:val="21"/>
        </w:rPr>
      </w:pPr>
      <w:r w:rsidRPr="0037086D">
        <w:rPr>
          <w:rFonts w:cstheme="minorEastAsia" w:hint="eastAsia"/>
          <w:szCs w:val="21"/>
        </w:rPr>
        <w:t>系统中的“往来核销单”通过首先确认核销类型、应收单位、应付单位，然后分别选择应收单位和应付单位由哪些往来业务来冲减的方式来进行往来账的冲销。</w:t>
      </w:r>
    </w:p>
    <w:p w:rsidR="00C34EB5" w:rsidRPr="0037086D" w:rsidRDefault="00C34EB5" w:rsidP="00C62916">
      <w:pPr>
        <w:numPr>
          <w:ilvl w:val="0"/>
          <w:numId w:val="288"/>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C62916">
      <w:pPr>
        <w:numPr>
          <w:ilvl w:val="0"/>
          <w:numId w:val="288"/>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C62916">
      <w:pPr>
        <w:numPr>
          <w:ilvl w:val="0"/>
          <w:numId w:val="288"/>
        </w:numPr>
        <w:ind w:firstLine="0"/>
        <w:rPr>
          <w:rFonts w:cstheme="minorEastAsia"/>
          <w:szCs w:val="21"/>
        </w:rPr>
      </w:pPr>
      <w:r w:rsidRPr="0037086D">
        <w:rPr>
          <w:rFonts w:cstheme="minorEastAsia" w:hint="eastAsia"/>
          <w:szCs w:val="21"/>
        </w:rPr>
        <w:t>核销类型：系统提供：应收冲应付、预收冲预付、应收转应收、应付转应付、预收转应付和预付转应付一共六种冲销业务。每种类型的业务场景如下：</w:t>
      </w:r>
    </w:p>
    <w:p w:rsidR="00C34EB5" w:rsidRPr="0037086D" w:rsidRDefault="00C34EB5" w:rsidP="00306C59">
      <w:pPr>
        <w:numPr>
          <w:ilvl w:val="0"/>
          <w:numId w:val="289"/>
        </w:numPr>
        <w:rPr>
          <w:rFonts w:cstheme="minorEastAsia"/>
          <w:szCs w:val="21"/>
        </w:rPr>
      </w:pPr>
      <w:r w:rsidRPr="0037086D">
        <w:rPr>
          <w:rFonts w:cstheme="minorEastAsia" w:hint="eastAsia"/>
          <w:szCs w:val="21"/>
        </w:rPr>
        <w:t>应收冲应付：某公司与某往来单位</w:t>
      </w:r>
      <w:r w:rsidR="00306C59" w:rsidRPr="00306C59">
        <w:rPr>
          <w:rFonts w:cstheme="minorEastAsia" w:hint="eastAsia"/>
          <w:szCs w:val="21"/>
        </w:rPr>
        <w:t>既</w:t>
      </w:r>
      <w:r w:rsidRPr="0037086D">
        <w:rPr>
          <w:rFonts w:cstheme="minorEastAsia" w:hint="eastAsia"/>
          <w:szCs w:val="21"/>
        </w:rPr>
        <w:t>有应收也有应付账款，为了减少后续先收款再付款或先付款再收款业务操作上的复杂度及提高对账的直观性，将此往来单位的应收与应付直接冲销，仅保留其中一方的往来账；</w:t>
      </w:r>
    </w:p>
    <w:p w:rsidR="00C34EB5" w:rsidRPr="0037086D" w:rsidRDefault="00C34EB5" w:rsidP="00C62916">
      <w:pPr>
        <w:numPr>
          <w:ilvl w:val="0"/>
          <w:numId w:val="289"/>
        </w:numPr>
        <w:rPr>
          <w:rFonts w:cstheme="minorEastAsia"/>
          <w:szCs w:val="21"/>
        </w:rPr>
      </w:pPr>
      <w:r w:rsidRPr="0037086D">
        <w:rPr>
          <w:rFonts w:cstheme="minorEastAsia" w:hint="eastAsia"/>
          <w:szCs w:val="21"/>
        </w:rPr>
        <w:t>预收冲预付：公司与某往来单位即有预收也有预付，为了提高对账的直观性，将此往来单位的预收与预付直接冲销，仅保留其中一方的往来账；</w:t>
      </w:r>
    </w:p>
    <w:p w:rsidR="00C34EB5" w:rsidRPr="0037086D" w:rsidRDefault="00C34EB5" w:rsidP="00C62916">
      <w:pPr>
        <w:numPr>
          <w:ilvl w:val="0"/>
          <w:numId w:val="289"/>
        </w:numPr>
        <w:rPr>
          <w:rFonts w:cstheme="minorEastAsia"/>
          <w:szCs w:val="21"/>
        </w:rPr>
      </w:pPr>
      <w:r w:rsidRPr="0037086D">
        <w:rPr>
          <w:rFonts w:cstheme="minorEastAsia" w:hint="eastAsia"/>
          <w:szCs w:val="21"/>
        </w:rPr>
        <w:t>应收转应收：某公司与A客户存在应收往来，但A客户又与B客户存在应收往来，在A客户授权委托B客户将应支付A客户的款项直接支付给公司的一种债权转移业务；</w:t>
      </w:r>
    </w:p>
    <w:p w:rsidR="00C34EB5" w:rsidRPr="0037086D" w:rsidRDefault="00C34EB5" w:rsidP="00C62916">
      <w:pPr>
        <w:numPr>
          <w:ilvl w:val="0"/>
          <w:numId w:val="289"/>
        </w:numPr>
        <w:rPr>
          <w:rFonts w:cstheme="minorEastAsia"/>
          <w:szCs w:val="21"/>
        </w:rPr>
      </w:pPr>
      <w:r w:rsidRPr="0037086D">
        <w:rPr>
          <w:rFonts w:cstheme="minorEastAsia" w:hint="eastAsia"/>
          <w:szCs w:val="21"/>
        </w:rPr>
        <w:t>应付转应付：某公司与A供应商存在应付往来，但A供应商又与B供应商存在应付往来，在A供应商授权委托公司将应支付A供应商的款项直接支付给B供应商的一种债务转移业务；</w:t>
      </w:r>
    </w:p>
    <w:p w:rsidR="00C34EB5" w:rsidRPr="0037086D" w:rsidRDefault="00C34EB5" w:rsidP="00C62916">
      <w:pPr>
        <w:numPr>
          <w:ilvl w:val="0"/>
          <w:numId w:val="289"/>
        </w:numPr>
        <w:rPr>
          <w:rFonts w:cstheme="minorEastAsia"/>
          <w:szCs w:val="21"/>
        </w:rPr>
      </w:pPr>
      <w:r w:rsidRPr="0037086D">
        <w:rPr>
          <w:rFonts w:cstheme="minorEastAsia" w:hint="eastAsia"/>
          <w:szCs w:val="21"/>
        </w:rPr>
        <w:t>预付转应收：某公司因购买或接受劳务向某客户支付了一笔预付款，后此业务因某原因取消，为与客户的往来账清晰可查，直接将支付给此客户的预付款转为应收账款；</w:t>
      </w:r>
    </w:p>
    <w:p w:rsidR="00C34EB5" w:rsidRPr="0037086D" w:rsidRDefault="00C34EB5" w:rsidP="00C62916">
      <w:pPr>
        <w:numPr>
          <w:ilvl w:val="0"/>
          <w:numId w:val="289"/>
        </w:numPr>
        <w:rPr>
          <w:rFonts w:cstheme="minorEastAsia"/>
          <w:szCs w:val="21"/>
        </w:rPr>
      </w:pPr>
      <w:r w:rsidRPr="0037086D">
        <w:rPr>
          <w:rFonts w:cstheme="minorEastAsia" w:hint="eastAsia"/>
          <w:szCs w:val="21"/>
        </w:rPr>
        <w:t>预收转应付：某公司因向某供应商销售或提供劳务，收到此供应商支付的一笔预收款，后此业务因某原因取消，为与供应商的往来账清晰可查，直接将收到此供应商的预收款转为应付账款；</w:t>
      </w:r>
    </w:p>
    <w:p w:rsidR="00C34EB5" w:rsidRPr="0037086D" w:rsidRDefault="00C34EB5" w:rsidP="00C62916">
      <w:pPr>
        <w:numPr>
          <w:ilvl w:val="0"/>
          <w:numId w:val="288"/>
        </w:numPr>
        <w:ind w:firstLine="0"/>
        <w:rPr>
          <w:rFonts w:cstheme="minorEastAsia"/>
          <w:szCs w:val="21"/>
        </w:rPr>
      </w:pPr>
      <w:r w:rsidRPr="0037086D">
        <w:rPr>
          <w:rFonts w:cstheme="minorEastAsia" w:hint="eastAsia"/>
          <w:szCs w:val="21"/>
        </w:rPr>
        <w:t>收付款期限：仅针对【核销类型=应收转应收、应付转应付、预付转应收、预收转应付】四种类型的转入往来单位设置。</w:t>
      </w:r>
    </w:p>
    <w:p w:rsidR="00C34EB5" w:rsidRPr="0037086D" w:rsidRDefault="00C34EB5" w:rsidP="00C62916">
      <w:pPr>
        <w:numPr>
          <w:ilvl w:val="0"/>
          <w:numId w:val="288"/>
        </w:numPr>
        <w:ind w:firstLine="0"/>
        <w:rPr>
          <w:rFonts w:cstheme="minorEastAsia"/>
          <w:szCs w:val="21"/>
        </w:rPr>
      </w:pPr>
      <w:r w:rsidRPr="0037086D">
        <w:rPr>
          <w:rFonts w:cstheme="minorEastAsia" w:hint="eastAsia"/>
          <w:szCs w:val="21"/>
        </w:rPr>
        <w:t>此核销单是对产生应收、应付、预收、预付账款业务单据的核销，被核销后往来账均作减少处理；如原业务单据全部被核销完毕，此业务单据视作已结算完成。</w:t>
      </w:r>
    </w:p>
    <w:p w:rsidR="00C34EB5" w:rsidRPr="0037086D" w:rsidRDefault="00C34EB5" w:rsidP="00C62916">
      <w:pPr>
        <w:numPr>
          <w:ilvl w:val="0"/>
          <w:numId w:val="288"/>
        </w:numPr>
        <w:ind w:firstLine="0"/>
        <w:rPr>
          <w:rFonts w:cstheme="minorEastAsia"/>
          <w:szCs w:val="21"/>
        </w:rPr>
      </w:pPr>
      <w:r w:rsidRPr="0037086D">
        <w:rPr>
          <w:rFonts w:cstheme="minorEastAsia" w:hint="eastAsia"/>
          <w:szCs w:val="21"/>
        </w:rPr>
        <w:t>调入表体的业务单据中【未结算金额=单据金额-已结算金额-已核销金额；余额=未结算金额-本次核销额】。</w:t>
      </w:r>
    </w:p>
    <w:p w:rsidR="00C34EB5" w:rsidRPr="0037086D" w:rsidRDefault="00C34EB5" w:rsidP="00C62916">
      <w:pPr>
        <w:numPr>
          <w:ilvl w:val="0"/>
          <w:numId w:val="288"/>
        </w:numPr>
        <w:ind w:firstLine="0"/>
        <w:rPr>
          <w:rFonts w:cstheme="minorEastAsia"/>
          <w:szCs w:val="21"/>
        </w:rPr>
      </w:pPr>
      <w:r w:rsidRPr="0037086D">
        <w:rPr>
          <w:rFonts w:cstheme="minorEastAsia" w:hint="eastAsia"/>
          <w:szCs w:val="21"/>
        </w:rPr>
        <w:t>被核销过的原业务单据(已核销金额＞0)，控制原单据不能红冲；不能再参与按商品结算，仅能按单结算。</w:t>
      </w:r>
    </w:p>
    <w:p w:rsidR="00C34EB5" w:rsidRPr="0037086D" w:rsidRDefault="00C34EB5" w:rsidP="004E3D77">
      <w:pPr>
        <w:pStyle w:val="4"/>
        <w:rPr>
          <w:b/>
        </w:rPr>
      </w:pPr>
      <w:bookmarkStart w:id="1023" w:name="_Toc13274"/>
      <w:bookmarkStart w:id="1024" w:name="_Toc137544410"/>
      <w:bookmarkStart w:id="1025" w:name="_Toc142640675"/>
      <w:bookmarkStart w:id="1026" w:name="_Toc146530873"/>
      <w:r w:rsidRPr="0037086D">
        <w:rPr>
          <w:rFonts w:hint="eastAsia"/>
        </w:rPr>
        <w:lastRenderedPageBreak/>
        <w:t>期末汇差处理</w:t>
      </w:r>
      <w:bookmarkEnd w:id="1023"/>
      <w:bookmarkEnd w:id="1024"/>
      <w:bookmarkEnd w:id="1025"/>
      <w:bookmarkEnd w:id="1026"/>
    </w:p>
    <w:p w:rsidR="00C34EB5" w:rsidRPr="0037086D" w:rsidRDefault="00C34EB5" w:rsidP="00C34EB5">
      <w:r w:rsidRPr="0037086D">
        <w:rPr>
          <w:noProof/>
        </w:rPr>
        <w:drawing>
          <wp:inline distT="0" distB="0" distL="0" distR="0" wp14:anchorId="6FBF1564" wp14:editId="10A4882E">
            <wp:extent cx="4071600" cy="1800000"/>
            <wp:effectExtent l="0" t="0" r="5715" b="0"/>
            <wp:docPr id="594"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宋体" w:hint="eastAsia"/>
          <w:szCs w:val="21"/>
        </w:rPr>
        <w:t>业务期内汇率随时变动，期末汇差处理则是专门用户处理该数据差额的业务</w:t>
      </w:r>
      <w:r w:rsidRPr="0037086D">
        <w:rPr>
          <w:rFonts w:cstheme="minorEastAsia" w:hint="eastAsia"/>
          <w:szCs w:val="21"/>
        </w:rPr>
        <w:t>。</w:t>
      </w:r>
    </w:p>
    <w:p w:rsidR="00C34EB5" w:rsidRPr="0037086D" w:rsidRDefault="00C34EB5" w:rsidP="00C62916">
      <w:pPr>
        <w:rPr>
          <w:rFonts w:cstheme="minorEastAsia"/>
          <w:szCs w:val="21"/>
        </w:rPr>
      </w:pPr>
      <w:r w:rsidRPr="0037086D">
        <w:rPr>
          <w:rFonts w:cstheme="minorEastAsia" w:hint="eastAsia"/>
          <w:bCs/>
          <w:szCs w:val="21"/>
        </w:rPr>
        <w:t>操作说明：</w:t>
      </w:r>
    </w:p>
    <w:p w:rsidR="00C34EB5" w:rsidRPr="0037086D" w:rsidRDefault="00C34EB5" w:rsidP="00C62916">
      <w:pPr>
        <w:ind w:firstLine="420"/>
        <w:rPr>
          <w:rFonts w:cstheme="minorEastAsia"/>
          <w:szCs w:val="21"/>
        </w:rPr>
      </w:pPr>
      <w:r w:rsidRPr="0037086D">
        <w:rPr>
          <w:rFonts w:cstheme="minorEastAsia" w:hint="eastAsia"/>
          <w:szCs w:val="21"/>
        </w:rPr>
        <w:t>对挂往来单位核算的应收应付、预收预付业务，期末原币金额为零但本位币有金额或期末原币不为零但期末汇率发生了变化的业务进行处理。</w:t>
      </w:r>
    </w:p>
    <w:p w:rsidR="00C34EB5" w:rsidRPr="0037086D" w:rsidRDefault="00C34EB5" w:rsidP="00C62916">
      <w:pPr>
        <w:ind w:firstLine="420"/>
        <w:rPr>
          <w:rFonts w:cstheme="minorEastAsia"/>
          <w:szCs w:val="21"/>
        </w:rPr>
      </w:pPr>
      <w:r w:rsidRPr="0037086D">
        <w:rPr>
          <w:rFonts w:cstheme="minorEastAsia" w:hint="eastAsia"/>
          <w:szCs w:val="21"/>
        </w:rPr>
        <w:t>对货币资金(现金、银行存款)、其他类型业务，期末原币金额不为零，但业务发生时汇率与期末汇率不一致数据进行调整。</w:t>
      </w:r>
    </w:p>
    <w:p w:rsidR="00C34EB5" w:rsidRPr="0037086D" w:rsidRDefault="00C34EB5" w:rsidP="004E3D77">
      <w:pPr>
        <w:pStyle w:val="4"/>
        <w:rPr>
          <w:b/>
        </w:rPr>
      </w:pPr>
      <w:bookmarkStart w:id="1027" w:name="_Toc27110"/>
      <w:bookmarkStart w:id="1028" w:name="_Toc137544411"/>
      <w:bookmarkStart w:id="1029" w:name="_Toc142640676"/>
      <w:bookmarkStart w:id="1030" w:name="_Toc146530874"/>
      <w:r w:rsidRPr="0037086D">
        <w:rPr>
          <w:rFonts w:hint="eastAsia"/>
        </w:rPr>
        <w:t>超期应收款</w:t>
      </w:r>
      <w:bookmarkEnd w:id="1027"/>
      <w:bookmarkEnd w:id="1028"/>
      <w:bookmarkEnd w:id="1029"/>
      <w:bookmarkEnd w:id="1030"/>
    </w:p>
    <w:p w:rsidR="00C34EB5" w:rsidRPr="0037086D" w:rsidRDefault="00C34EB5" w:rsidP="00C34EB5">
      <w:r w:rsidRPr="0037086D">
        <w:rPr>
          <w:noProof/>
        </w:rPr>
        <w:drawing>
          <wp:inline distT="0" distB="0" distL="0" distR="0" wp14:anchorId="6758C293" wp14:editId="532D5C97">
            <wp:extent cx="4071600" cy="1800000"/>
            <wp:effectExtent l="0" t="0" r="5715" b="0"/>
            <wp:docPr id="597"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查询超过收款期限的应收款和没有收款期限的应收款。</w:t>
      </w:r>
    </w:p>
    <w:p w:rsidR="00C34EB5" w:rsidRPr="0037086D" w:rsidRDefault="00C34EB5" w:rsidP="00C62916">
      <w:pPr>
        <w:rPr>
          <w:rFonts w:cstheme="minorEastAsia"/>
          <w:bCs/>
          <w:szCs w:val="21"/>
        </w:rPr>
      </w:pPr>
      <w:r w:rsidRPr="0037086D">
        <w:rPr>
          <w:rFonts w:cstheme="minorEastAsia" w:hint="eastAsia"/>
          <w:bCs/>
          <w:szCs w:val="21"/>
        </w:rPr>
        <w:t>操作说明：</w:t>
      </w:r>
    </w:p>
    <w:p w:rsidR="00C34EB5" w:rsidRPr="0037086D" w:rsidRDefault="00C34EB5" w:rsidP="00C62916">
      <w:pPr>
        <w:ind w:firstLine="420"/>
        <w:rPr>
          <w:rFonts w:cstheme="minorEastAsia"/>
          <w:szCs w:val="21"/>
        </w:rPr>
      </w:pPr>
      <w:r w:rsidRPr="0037086D">
        <w:rPr>
          <w:rFonts w:cstheme="minorEastAsia" w:hint="eastAsia"/>
          <w:szCs w:val="21"/>
        </w:rPr>
        <w:t>并可以查询原始单据和部分已收款明细账。</w:t>
      </w:r>
    </w:p>
    <w:p w:rsidR="00C34EB5" w:rsidRPr="0037086D" w:rsidRDefault="00C34EB5" w:rsidP="00C62916">
      <w:pPr>
        <w:numPr>
          <w:ilvl w:val="0"/>
          <w:numId w:val="290"/>
        </w:numPr>
        <w:ind w:firstLine="0"/>
        <w:rPr>
          <w:rFonts w:cstheme="minorEastAsia"/>
          <w:szCs w:val="21"/>
        </w:rPr>
      </w:pPr>
      <w:r w:rsidRPr="0037086D">
        <w:rPr>
          <w:rFonts w:cstheme="minorEastAsia" w:hint="eastAsia"/>
          <w:szCs w:val="21"/>
        </w:rPr>
        <w:t>停止该单据收款：是将系统中的超期应收款和临近收款期限的单据进行停止收款处理。如果点击该按钮后，这张单据将不能再进行按单结算，在超期应收款和临近收款期限的单据列中可查看到。(★注意事项：停止该单据收款后，与该往来单位的往来余额是不会发生变化)若需恢复该单据收款，可到单据中心--经营历程中修改该单据的收款期限，可以将此单据恢复到停止该单据收款前的状态。</w:t>
      </w:r>
    </w:p>
    <w:p w:rsidR="00C34EB5" w:rsidRPr="0037086D" w:rsidRDefault="00C34EB5" w:rsidP="00C62916">
      <w:pPr>
        <w:numPr>
          <w:ilvl w:val="0"/>
          <w:numId w:val="290"/>
        </w:numPr>
        <w:ind w:firstLine="0"/>
        <w:rPr>
          <w:rFonts w:cstheme="minorEastAsia"/>
          <w:szCs w:val="21"/>
        </w:rPr>
      </w:pPr>
      <w:r w:rsidRPr="0037086D">
        <w:rPr>
          <w:rFonts w:cstheme="minorEastAsia" w:hint="eastAsia"/>
          <w:szCs w:val="21"/>
        </w:rPr>
        <w:t>取消该单据期限：点击该按钮后，这张单据的收款期限将会清空，在无收款期限单据中以查看到。若需恢复该单据收款期限，同理可以到单据中心--经营历程中修改该单据的收款期限。</w:t>
      </w:r>
    </w:p>
    <w:p w:rsidR="00C34EB5" w:rsidRPr="0037086D" w:rsidRDefault="00C34EB5" w:rsidP="00C62916">
      <w:pPr>
        <w:numPr>
          <w:ilvl w:val="0"/>
          <w:numId w:val="290"/>
        </w:numPr>
        <w:ind w:firstLine="0"/>
        <w:rPr>
          <w:rFonts w:cstheme="minorEastAsia"/>
          <w:szCs w:val="21"/>
        </w:rPr>
      </w:pPr>
      <w:r w:rsidRPr="0037086D">
        <w:rPr>
          <w:rFonts w:cstheme="minorEastAsia" w:hint="eastAsia"/>
          <w:szCs w:val="21"/>
        </w:rPr>
        <w:t>临近收款期限单据：对系统中没有收款期限且快要到收款期限的单据进行提醒。系统提醒录单日期、距离收款期限(天)、单据编号、往来单位、仓库、经手人等信息。</w:t>
      </w:r>
    </w:p>
    <w:p w:rsidR="00C34EB5" w:rsidRPr="0037086D" w:rsidRDefault="00C34EB5" w:rsidP="00C62916">
      <w:pPr>
        <w:numPr>
          <w:ilvl w:val="0"/>
          <w:numId w:val="290"/>
        </w:numPr>
        <w:ind w:firstLine="0"/>
        <w:rPr>
          <w:rFonts w:cstheme="minorEastAsia"/>
          <w:szCs w:val="21"/>
        </w:rPr>
      </w:pPr>
      <w:r w:rsidRPr="0037086D">
        <w:rPr>
          <w:rFonts w:cstheme="minorEastAsia" w:hint="eastAsia"/>
          <w:szCs w:val="21"/>
        </w:rPr>
        <w:t>超期应收单据：用于快速查询超过收款期限尚未还清款项的单据，已还清账款的单据将不再显示。</w:t>
      </w:r>
    </w:p>
    <w:p w:rsidR="00C34EB5" w:rsidRPr="0037086D" w:rsidRDefault="00C34EB5" w:rsidP="00C62916">
      <w:pPr>
        <w:numPr>
          <w:ilvl w:val="0"/>
          <w:numId w:val="290"/>
        </w:numPr>
        <w:ind w:firstLine="0"/>
        <w:rPr>
          <w:rFonts w:cstheme="minorEastAsia"/>
          <w:szCs w:val="21"/>
        </w:rPr>
      </w:pPr>
      <w:r w:rsidRPr="0037086D">
        <w:rPr>
          <w:rFonts w:cstheme="minorEastAsia" w:hint="eastAsia"/>
          <w:szCs w:val="21"/>
        </w:rPr>
        <w:t>无收款期限单据：用于快速查询没有限定收款期限的单据。</w:t>
      </w:r>
    </w:p>
    <w:p w:rsidR="00C34EB5" w:rsidRPr="0037086D" w:rsidRDefault="00C34EB5" w:rsidP="004E3D77">
      <w:pPr>
        <w:pStyle w:val="4"/>
        <w:rPr>
          <w:b/>
        </w:rPr>
      </w:pPr>
      <w:bookmarkStart w:id="1031" w:name="_Toc13018"/>
      <w:bookmarkStart w:id="1032" w:name="_Toc137544412"/>
      <w:bookmarkStart w:id="1033" w:name="_Toc142640677"/>
      <w:bookmarkStart w:id="1034" w:name="_Toc146530875"/>
      <w:r w:rsidRPr="0037086D">
        <w:rPr>
          <w:rFonts w:hint="eastAsia"/>
        </w:rPr>
        <w:lastRenderedPageBreak/>
        <w:t>超期应付款</w:t>
      </w:r>
      <w:bookmarkEnd w:id="1031"/>
      <w:bookmarkEnd w:id="1032"/>
      <w:bookmarkEnd w:id="1033"/>
      <w:bookmarkEnd w:id="1034"/>
    </w:p>
    <w:p w:rsidR="00C34EB5" w:rsidRPr="0037086D" w:rsidRDefault="00C34EB5" w:rsidP="00C34EB5">
      <w:r w:rsidRPr="0037086D">
        <w:rPr>
          <w:noProof/>
        </w:rPr>
        <w:drawing>
          <wp:inline distT="0" distB="0" distL="0" distR="0" wp14:anchorId="2BB9715F" wp14:editId="043F26E0">
            <wp:extent cx="4071600" cy="1800000"/>
            <wp:effectExtent l="0" t="0" r="5715" b="0"/>
            <wp:docPr id="596" name="图片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同超期应收款一致。只是专门针对付款业务。</w:t>
      </w:r>
    </w:p>
    <w:p w:rsidR="00C34EB5" w:rsidRPr="0037086D" w:rsidRDefault="00C34EB5" w:rsidP="00C62916">
      <w:pPr>
        <w:rPr>
          <w:rFonts w:cstheme="minorEastAsia"/>
          <w:bCs/>
          <w:szCs w:val="21"/>
        </w:rPr>
      </w:pPr>
      <w:r w:rsidRPr="0037086D">
        <w:rPr>
          <w:rFonts w:cstheme="minorEastAsia" w:hint="eastAsia"/>
          <w:bCs/>
          <w:szCs w:val="21"/>
        </w:rPr>
        <w:t>操作说明：</w:t>
      </w:r>
    </w:p>
    <w:p w:rsidR="00C34EB5" w:rsidRPr="0037086D" w:rsidRDefault="00C34EB5" w:rsidP="00C62916">
      <w:pPr>
        <w:numPr>
          <w:ilvl w:val="0"/>
          <w:numId w:val="291"/>
        </w:numPr>
        <w:ind w:firstLine="0"/>
        <w:rPr>
          <w:rFonts w:cstheme="minorEastAsia"/>
          <w:szCs w:val="21"/>
        </w:rPr>
      </w:pPr>
      <w:r w:rsidRPr="0037086D">
        <w:rPr>
          <w:rFonts w:cstheme="minorEastAsia" w:hint="eastAsia"/>
          <w:szCs w:val="21"/>
        </w:rPr>
        <w:t>同超期应收款一致。</w:t>
      </w:r>
    </w:p>
    <w:p w:rsidR="00C34EB5" w:rsidRPr="0037086D" w:rsidRDefault="00C34EB5" w:rsidP="004E3D77">
      <w:pPr>
        <w:pStyle w:val="4"/>
        <w:rPr>
          <w:b/>
        </w:rPr>
      </w:pPr>
      <w:bookmarkStart w:id="1035" w:name="_Toc31075"/>
      <w:bookmarkStart w:id="1036" w:name="_Toc137544413"/>
      <w:bookmarkStart w:id="1037" w:name="_Toc142640678"/>
      <w:bookmarkStart w:id="1038" w:name="_Toc146530876"/>
      <w:r w:rsidRPr="0037086D">
        <w:rPr>
          <w:rFonts w:hint="eastAsia"/>
        </w:rPr>
        <w:t>往来对账表</w:t>
      </w:r>
      <w:bookmarkEnd w:id="1035"/>
      <w:bookmarkEnd w:id="1036"/>
      <w:bookmarkEnd w:id="1037"/>
      <w:bookmarkEnd w:id="1038"/>
    </w:p>
    <w:p w:rsidR="00C34EB5" w:rsidRPr="0037086D" w:rsidRDefault="00C34EB5" w:rsidP="00C34EB5">
      <w:r w:rsidRPr="0037086D">
        <w:rPr>
          <w:noProof/>
        </w:rPr>
        <w:drawing>
          <wp:inline distT="0" distB="0" distL="0" distR="0" wp14:anchorId="0DE7992E" wp14:editId="08EC2087">
            <wp:extent cx="4071600" cy="1800000"/>
            <wp:effectExtent l="0" t="0" r="5715" b="0"/>
            <wp:docPr id="598"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统计所选往来单位的应收明细和应付明细，以及相互抵扣之后的收付款情况。</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并且支持按单据明细、按商品明细和按账户明细的多种维度查询。在此还可以针对已经对账过的业务进行标记。</w:t>
      </w:r>
    </w:p>
    <w:p w:rsidR="00C34EB5" w:rsidRPr="0037086D" w:rsidRDefault="00C34EB5" w:rsidP="004E3D77">
      <w:pPr>
        <w:pStyle w:val="4"/>
        <w:rPr>
          <w:b/>
        </w:rPr>
      </w:pPr>
      <w:bookmarkStart w:id="1039" w:name="_Toc22922"/>
      <w:bookmarkStart w:id="1040" w:name="_Toc137544414"/>
      <w:bookmarkStart w:id="1041" w:name="_Toc142640679"/>
      <w:bookmarkStart w:id="1042" w:name="_Toc146530877"/>
      <w:r w:rsidRPr="0037086D">
        <w:rPr>
          <w:rFonts w:hint="eastAsia"/>
        </w:rPr>
        <w:t>往来对账明细表</w:t>
      </w:r>
      <w:bookmarkEnd w:id="1039"/>
      <w:bookmarkEnd w:id="1040"/>
      <w:bookmarkEnd w:id="1041"/>
      <w:bookmarkEnd w:id="1042"/>
    </w:p>
    <w:p w:rsidR="00C34EB5" w:rsidRPr="0037086D" w:rsidRDefault="00C34EB5" w:rsidP="00C34EB5">
      <w:r w:rsidRPr="0037086D">
        <w:rPr>
          <w:noProof/>
        </w:rPr>
        <w:drawing>
          <wp:inline distT="0" distB="0" distL="0" distR="0" wp14:anchorId="31E88A57" wp14:editId="410FFBC7">
            <wp:extent cx="4071600" cy="1800000"/>
            <wp:effectExtent l="0" t="0" r="5715" b="0"/>
            <wp:docPr id="599" name="图片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同往来对账表一致。</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292"/>
        </w:numPr>
        <w:ind w:firstLine="0"/>
        <w:rPr>
          <w:rFonts w:cstheme="minorEastAsia"/>
          <w:szCs w:val="21"/>
        </w:rPr>
      </w:pPr>
      <w:r w:rsidRPr="0037086D">
        <w:rPr>
          <w:rFonts w:cstheme="minorEastAsia" w:hint="eastAsia"/>
          <w:szCs w:val="21"/>
        </w:rPr>
        <w:t>查询条件“币种选择”：默认为综合本位币，也可以选择具体的币种进行对账。</w:t>
      </w:r>
    </w:p>
    <w:p w:rsidR="00C34EB5" w:rsidRPr="0037086D" w:rsidRDefault="00C34EB5" w:rsidP="00037099">
      <w:pPr>
        <w:numPr>
          <w:ilvl w:val="0"/>
          <w:numId w:val="292"/>
        </w:numPr>
        <w:ind w:firstLine="0"/>
        <w:rPr>
          <w:rFonts w:cstheme="minorEastAsia"/>
          <w:szCs w:val="21"/>
        </w:rPr>
      </w:pPr>
      <w:r w:rsidRPr="0037086D">
        <w:rPr>
          <w:rFonts w:cstheme="minorEastAsia" w:hint="eastAsia"/>
          <w:szCs w:val="21"/>
        </w:rPr>
        <w:t>查询条件“对账方式”：默认为按整单对账，也可以选择按整单对账显示明细信息或按单据明细对账。</w:t>
      </w:r>
    </w:p>
    <w:p w:rsidR="00C34EB5" w:rsidRPr="0037086D" w:rsidRDefault="00C34EB5" w:rsidP="00037099">
      <w:pPr>
        <w:numPr>
          <w:ilvl w:val="0"/>
          <w:numId w:val="292"/>
        </w:numPr>
        <w:ind w:firstLine="0"/>
        <w:rPr>
          <w:rFonts w:cstheme="minorEastAsia"/>
          <w:szCs w:val="21"/>
        </w:rPr>
      </w:pPr>
      <w:r w:rsidRPr="0037086D">
        <w:rPr>
          <w:rFonts w:cstheme="minorEastAsia" w:hint="eastAsia"/>
          <w:szCs w:val="21"/>
        </w:rPr>
        <w:t>查询条件“对账单据”：默认为全部，也可以选择仅显示对账完成、仅显示未对账的数据。</w:t>
      </w:r>
    </w:p>
    <w:p w:rsidR="00C34EB5" w:rsidRPr="0037086D" w:rsidRDefault="00C34EB5" w:rsidP="00037099">
      <w:pPr>
        <w:numPr>
          <w:ilvl w:val="0"/>
          <w:numId w:val="292"/>
        </w:numPr>
        <w:ind w:firstLine="0"/>
        <w:rPr>
          <w:rFonts w:cstheme="minorEastAsia"/>
          <w:szCs w:val="21"/>
        </w:rPr>
      </w:pPr>
      <w:r w:rsidRPr="0037086D">
        <w:rPr>
          <w:rFonts w:cstheme="minorEastAsia" w:hint="eastAsia"/>
          <w:szCs w:val="21"/>
        </w:rPr>
        <w:t>查询条件“</w:t>
      </w:r>
      <w:r w:rsidRPr="0037086D">
        <w:rPr>
          <w:rFonts w:cstheme="minorEastAsia" w:hint="eastAsia"/>
          <w:szCs w:val="21"/>
        </w:rPr>
        <w:sym w:font="Wingdings 2" w:char="0052"/>
      </w:r>
      <w:r w:rsidRPr="0037086D">
        <w:rPr>
          <w:rFonts w:cstheme="minorEastAsia" w:hint="eastAsia"/>
          <w:szCs w:val="21"/>
        </w:rPr>
        <w:t>显示收付款账户”：勾选对于有收付款明细的单据能清晰展示该单据所用收付款的项目，知道使用现金或银行或支付宝进行的收付款。</w:t>
      </w:r>
    </w:p>
    <w:p w:rsidR="00C34EB5" w:rsidRPr="0037086D" w:rsidRDefault="00C34EB5" w:rsidP="00037099">
      <w:pPr>
        <w:numPr>
          <w:ilvl w:val="0"/>
          <w:numId w:val="292"/>
        </w:numPr>
        <w:ind w:firstLine="0"/>
        <w:rPr>
          <w:rFonts w:cstheme="minorEastAsia"/>
          <w:szCs w:val="21"/>
        </w:rPr>
      </w:pPr>
      <w:r w:rsidRPr="0037086D">
        <w:rPr>
          <w:rFonts w:cstheme="minorEastAsia" w:hint="eastAsia"/>
          <w:szCs w:val="21"/>
        </w:rPr>
        <w:t>对于已经进行了对账的单据使用颜色进行了标记，同时整张单据明细也标记为“已对账”。</w:t>
      </w:r>
    </w:p>
    <w:p w:rsidR="00C34EB5" w:rsidRPr="0037086D" w:rsidRDefault="00C34EB5" w:rsidP="004E3D77">
      <w:pPr>
        <w:pStyle w:val="3"/>
        <w:rPr>
          <w:b/>
        </w:rPr>
      </w:pPr>
      <w:bookmarkStart w:id="1043" w:name="_Toc5636"/>
      <w:bookmarkStart w:id="1044" w:name="_Toc137544415"/>
      <w:bookmarkStart w:id="1045" w:name="_Toc142640680"/>
      <w:bookmarkStart w:id="1046" w:name="_Toc146530878"/>
      <w:r w:rsidRPr="0037086D">
        <w:rPr>
          <w:rFonts w:hint="eastAsia"/>
        </w:rPr>
        <w:lastRenderedPageBreak/>
        <w:t>收付款处理</w:t>
      </w:r>
      <w:bookmarkEnd w:id="1043"/>
      <w:bookmarkEnd w:id="1044"/>
      <w:bookmarkEnd w:id="1045"/>
      <w:bookmarkEnd w:id="1046"/>
    </w:p>
    <w:p w:rsidR="00C34EB5" w:rsidRPr="0037086D" w:rsidRDefault="00C34EB5" w:rsidP="004E3D77">
      <w:pPr>
        <w:pStyle w:val="4"/>
        <w:rPr>
          <w:b/>
        </w:rPr>
      </w:pPr>
      <w:bookmarkStart w:id="1047" w:name="_Toc137544416"/>
      <w:bookmarkStart w:id="1048" w:name="_Toc142640681"/>
      <w:bookmarkStart w:id="1049" w:name="_Toc146530879"/>
      <w:r w:rsidRPr="0037086D">
        <w:rPr>
          <w:rFonts w:hint="eastAsia"/>
        </w:rPr>
        <w:t>收付款处理总览</w:t>
      </w:r>
      <w:bookmarkEnd w:id="1047"/>
      <w:bookmarkEnd w:id="1048"/>
      <w:bookmarkEnd w:id="1049"/>
    </w:p>
    <w:p w:rsidR="00C34EB5" w:rsidRPr="0037086D" w:rsidRDefault="00C34EB5" w:rsidP="00037099">
      <w:pPr>
        <w:ind w:firstLine="420"/>
        <w:rPr>
          <w:rFonts w:cstheme="minorEastAsia"/>
          <w:szCs w:val="21"/>
        </w:rPr>
      </w:pPr>
      <w:r w:rsidRPr="0037086D">
        <w:rPr>
          <w:rFonts w:cstheme="minorEastAsia" w:hint="eastAsia"/>
          <w:szCs w:val="21"/>
        </w:rPr>
        <w:t>用于处理与往来单位产生的收款、付款业务的单据，共分为收款单、付款单、预收款单、预付款单四张单据。</w:t>
      </w:r>
    </w:p>
    <w:p w:rsidR="00C34EB5" w:rsidRPr="0037086D" w:rsidRDefault="00C34EB5" w:rsidP="004E3D77">
      <w:pPr>
        <w:pStyle w:val="4"/>
        <w:rPr>
          <w:b/>
        </w:rPr>
      </w:pPr>
      <w:bookmarkStart w:id="1050" w:name="_Toc8503"/>
      <w:bookmarkStart w:id="1051" w:name="_Toc137544417"/>
      <w:bookmarkStart w:id="1052" w:name="_Toc142640682"/>
      <w:bookmarkStart w:id="1053" w:name="_Toc146530880"/>
      <w:r w:rsidRPr="0037086D">
        <w:rPr>
          <w:rFonts w:hint="eastAsia"/>
        </w:rPr>
        <w:t>收款单</w:t>
      </w:r>
      <w:bookmarkEnd w:id="1050"/>
      <w:bookmarkEnd w:id="1051"/>
      <w:bookmarkEnd w:id="1052"/>
      <w:bookmarkEnd w:id="1053"/>
    </w:p>
    <w:p w:rsidR="00C34EB5" w:rsidRPr="0037086D" w:rsidRDefault="00C34EB5" w:rsidP="00C34EB5">
      <w:pPr>
        <w:rPr>
          <w:rFonts w:cstheme="minorEastAsia"/>
          <w:szCs w:val="21"/>
        </w:rPr>
      </w:pPr>
      <w:r w:rsidRPr="0037086D">
        <w:rPr>
          <w:noProof/>
        </w:rPr>
        <w:drawing>
          <wp:inline distT="0" distB="0" distL="0" distR="0" wp14:anchorId="3A16FC3E" wp14:editId="1ED7ACFE">
            <wp:extent cx="4071600" cy="1800000"/>
            <wp:effectExtent l="0" t="0" r="5715" b="0"/>
            <wp:docPr id="600" name="图片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收款单用处理和往来单位之间收款业务。</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numPr>
          <w:ilvl w:val="0"/>
          <w:numId w:val="293"/>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037099">
      <w:pPr>
        <w:numPr>
          <w:ilvl w:val="0"/>
          <w:numId w:val="293"/>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037099">
      <w:pPr>
        <w:numPr>
          <w:ilvl w:val="0"/>
          <w:numId w:val="293"/>
        </w:numPr>
        <w:ind w:firstLine="0"/>
        <w:rPr>
          <w:rFonts w:cstheme="minorEastAsia"/>
          <w:szCs w:val="21"/>
        </w:rPr>
      </w:pPr>
      <w:r w:rsidRPr="0037086D">
        <w:rPr>
          <w:rFonts w:cstheme="minorEastAsia" w:hint="eastAsia"/>
          <w:szCs w:val="21"/>
        </w:rPr>
        <w:t>支持操作员单据表头数据物理记忆，保证下次该操作员无论在哪里登录系统，开单还是上次的表头信息，</w:t>
      </w:r>
      <w:r w:rsidRPr="0037086D">
        <w:rPr>
          <w:rFonts w:hint="eastAsia"/>
        </w:rPr>
        <w:t>记忆了“结算类型、经手人、部门、币种、汇率”等信息</w:t>
      </w:r>
      <w:r w:rsidRPr="0037086D">
        <w:rPr>
          <w:rFonts w:cstheme="minorEastAsia" w:hint="eastAsia"/>
          <w:szCs w:val="21"/>
        </w:rPr>
        <w:t>。</w:t>
      </w:r>
    </w:p>
    <w:p w:rsidR="00C34EB5" w:rsidRPr="0037086D" w:rsidRDefault="00C34EB5" w:rsidP="00037099">
      <w:pPr>
        <w:numPr>
          <w:ilvl w:val="0"/>
          <w:numId w:val="293"/>
        </w:numPr>
        <w:ind w:firstLine="0"/>
        <w:rPr>
          <w:rFonts w:cstheme="minorEastAsia"/>
          <w:szCs w:val="21"/>
        </w:rPr>
      </w:pPr>
      <w:r w:rsidRPr="0037086D">
        <w:rPr>
          <w:rFonts w:cstheme="minorEastAsia" w:hint="eastAsia"/>
          <w:szCs w:val="21"/>
        </w:rPr>
        <w:t>结算类型：</w:t>
      </w:r>
    </w:p>
    <w:p w:rsidR="00C34EB5" w:rsidRPr="0037086D" w:rsidRDefault="00C34EB5" w:rsidP="00037099">
      <w:pPr>
        <w:numPr>
          <w:ilvl w:val="0"/>
          <w:numId w:val="294"/>
        </w:numPr>
        <w:rPr>
          <w:rFonts w:cstheme="minorEastAsia"/>
          <w:szCs w:val="21"/>
        </w:rPr>
      </w:pPr>
      <w:r w:rsidRPr="0037086D">
        <w:rPr>
          <w:rFonts w:cstheme="minorEastAsia" w:hint="eastAsia"/>
          <w:szCs w:val="21"/>
        </w:rPr>
        <w:t>普通结算：即按金额结算。若对账时只需与结算单位对总的应收余额，不需要核对具体单据的应收状况，可用此相对简单的结算方法。</w:t>
      </w:r>
    </w:p>
    <w:p w:rsidR="00C34EB5" w:rsidRPr="0037086D" w:rsidRDefault="00C34EB5" w:rsidP="00037099">
      <w:pPr>
        <w:ind w:firstLine="420"/>
        <w:rPr>
          <w:rFonts w:cstheme="minorEastAsia"/>
          <w:szCs w:val="21"/>
        </w:rPr>
      </w:pPr>
      <w:r w:rsidRPr="0037086D">
        <w:rPr>
          <w:rFonts w:cstheme="minorEastAsia" w:hint="eastAsia"/>
          <w:szCs w:val="21"/>
        </w:rPr>
        <w:t>操作方法：</w:t>
      </w:r>
    </w:p>
    <w:p w:rsidR="00C34EB5" w:rsidRPr="0037086D" w:rsidRDefault="00C34EB5" w:rsidP="00037099">
      <w:pPr>
        <w:numPr>
          <w:ilvl w:val="0"/>
          <w:numId w:val="295"/>
        </w:numPr>
        <w:rPr>
          <w:rFonts w:cstheme="minorEastAsia"/>
          <w:szCs w:val="21"/>
        </w:rPr>
      </w:pPr>
      <w:r w:rsidRPr="0037086D">
        <w:rPr>
          <w:rFonts w:cstheme="minorEastAsia" w:hint="eastAsia"/>
          <w:szCs w:val="21"/>
        </w:rPr>
        <w:t>表头录入单据日期、单据编号、往来单位、结算单位、经手人、部门等必填项后；</w:t>
      </w:r>
    </w:p>
    <w:p w:rsidR="00C34EB5" w:rsidRPr="0037086D" w:rsidRDefault="00C34EB5" w:rsidP="00037099">
      <w:pPr>
        <w:numPr>
          <w:ilvl w:val="0"/>
          <w:numId w:val="295"/>
        </w:numPr>
        <w:rPr>
          <w:rFonts w:cstheme="minorEastAsia"/>
          <w:szCs w:val="21"/>
        </w:rPr>
      </w:pPr>
      <w:r w:rsidRPr="0037086D">
        <w:rPr>
          <w:rFonts w:cstheme="minorEastAsia" w:hint="eastAsia"/>
          <w:szCs w:val="21"/>
        </w:rPr>
        <w:t>“收款明细”表体选择具体的收款账户，录入原币金额；</w:t>
      </w:r>
    </w:p>
    <w:p w:rsidR="00C34EB5" w:rsidRPr="0037086D" w:rsidRDefault="00C34EB5" w:rsidP="00037099">
      <w:pPr>
        <w:numPr>
          <w:ilvl w:val="0"/>
          <w:numId w:val="295"/>
        </w:numPr>
        <w:rPr>
          <w:rFonts w:cstheme="minorEastAsia"/>
          <w:szCs w:val="21"/>
        </w:rPr>
      </w:pPr>
      <w:r w:rsidRPr="0037086D">
        <w:rPr>
          <w:rFonts w:cstheme="minorEastAsia" w:hint="eastAsia"/>
          <w:szCs w:val="21"/>
        </w:rPr>
        <w:t>表尾点击【审核过账】后生效。</w:t>
      </w:r>
    </w:p>
    <w:p w:rsidR="00C34EB5" w:rsidRPr="0037086D" w:rsidRDefault="00C34EB5" w:rsidP="00037099">
      <w:pPr>
        <w:numPr>
          <w:ilvl w:val="0"/>
          <w:numId w:val="295"/>
        </w:numPr>
        <w:rPr>
          <w:rFonts w:cstheme="minorEastAsia"/>
          <w:szCs w:val="21"/>
        </w:rPr>
      </w:pPr>
      <w:r w:rsidRPr="0037086D">
        <w:rPr>
          <w:rFonts w:cstheme="minorEastAsia" w:hint="eastAsia"/>
          <w:szCs w:val="21"/>
        </w:rPr>
        <w:t>过账后收款账户余额增加，单据表头对应往来单应收余额减少。</w:t>
      </w:r>
    </w:p>
    <w:p w:rsidR="00C34EB5" w:rsidRPr="0037086D" w:rsidRDefault="00C34EB5" w:rsidP="00037099">
      <w:pPr>
        <w:numPr>
          <w:ilvl w:val="0"/>
          <w:numId w:val="294"/>
        </w:numPr>
        <w:rPr>
          <w:rFonts w:cstheme="minorEastAsia"/>
          <w:szCs w:val="21"/>
        </w:rPr>
      </w:pPr>
      <w:r w:rsidRPr="0037086D">
        <w:rPr>
          <w:rFonts w:cstheme="minorEastAsia" w:hint="eastAsia"/>
          <w:szCs w:val="21"/>
        </w:rPr>
        <w:t>按单结算：收款时按照业务单据来进行结算。如一笔销售业务，可能是通过几次才完成收款的，若不采用按单结算，则很难将付款与原销售业务挂钩，无法了解销售业务的付款情况。选择“按单结算”后，系统将显示“收款明细”和“单据结算明细”两个表体。</w:t>
      </w:r>
    </w:p>
    <w:p w:rsidR="00C34EB5" w:rsidRPr="0037086D" w:rsidRDefault="00C34EB5" w:rsidP="00037099">
      <w:pPr>
        <w:ind w:firstLine="420"/>
        <w:rPr>
          <w:rFonts w:cstheme="minorEastAsia"/>
          <w:szCs w:val="21"/>
        </w:rPr>
      </w:pPr>
      <w:r w:rsidRPr="0037086D">
        <w:rPr>
          <w:rFonts w:cstheme="minorEastAsia" w:hint="eastAsia"/>
          <w:szCs w:val="21"/>
        </w:rPr>
        <w:t>操作方法：</w:t>
      </w:r>
    </w:p>
    <w:p w:rsidR="00C34EB5" w:rsidRPr="0037086D" w:rsidRDefault="00C34EB5" w:rsidP="00037099">
      <w:pPr>
        <w:numPr>
          <w:ilvl w:val="0"/>
          <w:numId w:val="296"/>
        </w:numPr>
        <w:rPr>
          <w:rFonts w:cstheme="minorEastAsia"/>
          <w:szCs w:val="21"/>
        </w:rPr>
      </w:pPr>
      <w:r w:rsidRPr="0037086D">
        <w:rPr>
          <w:rFonts w:cstheme="minorEastAsia" w:hint="eastAsia"/>
          <w:szCs w:val="21"/>
        </w:rPr>
        <w:t>表头录入单据日期、单据编号、往来单位、结算单位、经手人、部门等必填项后；</w:t>
      </w:r>
    </w:p>
    <w:p w:rsidR="00C34EB5" w:rsidRPr="0037086D" w:rsidRDefault="00C34EB5" w:rsidP="00037099">
      <w:pPr>
        <w:numPr>
          <w:ilvl w:val="0"/>
          <w:numId w:val="296"/>
        </w:numPr>
        <w:rPr>
          <w:rFonts w:cstheme="minorEastAsia"/>
          <w:szCs w:val="21"/>
        </w:rPr>
      </w:pPr>
      <w:r w:rsidRPr="0037086D">
        <w:rPr>
          <w:rFonts w:cstheme="minorEastAsia" w:hint="eastAsia"/>
          <w:szCs w:val="21"/>
        </w:rPr>
        <w:t>“收款明细”表体选择具体的收款账户，录入原币金额；</w:t>
      </w:r>
    </w:p>
    <w:p w:rsidR="00C34EB5" w:rsidRPr="0037086D" w:rsidRDefault="00C34EB5" w:rsidP="00037099">
      <w:pPr>
        <w:numPr>
          <w:ilvl w:val="0"/>
          <w:numId w:val="296"/>
        </w:numPr>
        <w:rPr>
          <w:rFonts w:cstheme="minorEastAsia"/>
          <w:szCs w:val="21"/>
        </w:rPr>
      </w:pPr>
      <w:r w:rsidRPr="0037086D">
        <w:rPr>
          <w:rFonts w:cstheme="minorEastAsia" w:hint="eastAsia"/>
          <w:szCs w:val="21"/>
        </w:rPr>
        <w:t>“单据结算明细”表体通过【选择单据】按钮选择需要按单结算的单据；</w:t>
      </w:r>
    </w:p>
    <w:p w:rsidR="00C34EB5" w:rsidRPr="0037086D" w:rsidRDefault="00C34EB5" w:rsidP="00037099">
      <w:pPr>
        <w:numPr>
          <w:ilvl w:val="0"/>
          <w:numId w:val="296"/>
        </w:numPr>
        <w:rPr>
          <w:rFonts w:cstheme="minorEastAsia"/>
          <w:szCs w:val="21"/>
        </w:rPr>
      </w:pPr>
      <w:r w:rsidRPr="0037086D">
        <w:rPr>
          <w:rFonts w:cstheme="minorEastAsia" w:hint="eastAsia"/>
          <w:szCs w:val="21"/>
        </w:rPr>
        <w:t>表尾点击【审核过账】后生效；</w:t>
      </w:r>
    </w:p>
    <w:p w:rsidR="00C34EB5" w:rsidRPr="0037086D" w:rsidRDefault="00C34EB5" w:rsidP="00037099">
      <w:pPr>
        <w:numPr>
          <w:ilvl w:val="0"/>
          <w:numId w:val="296"/>
        </w:numPr>
        <w:rPr>
          <w:rFonts w:cstheme="minorEastAsia"/>
          <w:szCs w:val="21"/>
        </w:rPr>
      </w:pPr>
      <w:r w:rsidRPr="0037086D">
        <w:rPr>
          <w:rFonts w:cstheme="minorEastAsia" w:hint="eastAsia"/>
          <w:szCs w:val="21"/>
        </w:rPr>
        <w:t>过账后收款账户余额增加，单据表头对应往来单位应余额减少；</w:t>
      </w:r>
    </w:p>
    <w:p w:rsidR="00C34EB5" w:rsidRPr="0037086D" w:rsidRDefault="00C34EB5" w:rsidP="00037099">
      <w:pPr>
        <w:numPr>
          <w:ilvl w:val="0"/>
          <w:numId w:val="296"/>
        </w:numPr>
        <w:rPr>
          <w:rFonts w:cstheme="minorEastAsia"/>
          <w:szCs w:val="21"/>
        </w:rPr>
      </w:pPr>
      <w:r w:rsidRPr="0037086D">
        <w:rPr>
          <w:rFonts w:cstheme="minorEastAsia" w:hint="eastAsia"/>
          <w:szCs w:val="21"/>
        </w:rPr>
        <w:t>“单据结算明细”表体中所选单据的“未结算金额”减少。</w:t>
      </w:r>
    </w:p>
    <w:p w:rsidR="00C34EB5" w:rsidRPr="0037086D" w:rsidRDefault="00C34EB5" w:rsidP="00037099">
      <w:pPr>
        <w:numPr>
          <w:ilvl w:val="0"/>
          <w:numId w:val="293"/>
        </w:numPr>
        <w:ind w:firstLine="0"/>
        <w:rPr>
          <w:rFonts w:cstheme="minorEastAsia"/>
          <w:szCs w:val="21"/>
        </w:rPr>
      </w:pPr>
      <w:r w:rsidRPr="0037086D">
        <w:rPr>
          <w:rFonts w:cstheme="minorEastAsia" w:hint="eastAsia"/>
          <w:szCs w:val="21"/>
        </w:rPr>
        <w:t>【调入订单】：此功能用于销售订单需要收取客户订金的情况下，手动结算该订单的订金。和用预收款单结算订金的区别在于，用收款单挂应收的负数，而用预收款单则挂预收资金。</w:t>
      </w:r>
    </w:p>
    <w:p w:rsidR="00C34EB5" w:rsidRPr="0037086D" w:rsidRDefault="00C34EB5" w:rsidP="00037099">
      <w:pPr>
        <w:numPr>
          <w:ilvl w:val="0"/>
          <w:numId w:val="293"/>
        </w:numPr>
        <w:ind w:firstLine="0"/>
        <w:rPr>
          <w:rFonts w:cstheme="minorEastAsia"/>
          <w:szCs w:val="21"/>
        </w:rPr>
      </w:pPr>
      <w:r w:rsidRPr="0037086D">
        <w:rPr>
          <w:rFonts w:cstheme="minorEastAsia" w:hint="eastAsia"/>
          <w:szCs w:val="21"/>
        </w:rPr>
        <w:t>结算方式切换说明：</w:t>
      </w:r>
    </w:p>
    <w:p w:rsidR="00C34EB5" w:rsidRPr="0037086D" w:rsidRDefault="00C34EB5" w:rsidP="00037099">
      <w:pPr>
        <w:numPr>
          <w:ilvl w:val="0"/>
          <w:numId w:val="294"/>
        </w:numPr>
        <w:rPr>
          <w:rFonts w:cstheme="minorEastAsia"/>
          <w:szCs w:val="21"/>
        </w:rPr>
      </w:pPr>
      <w:r w:rsidRPr="0037086D">
        <w:rPr>
          <w:rFonts w:cstheme="minorEastAsia" w:hint="eastAsia"/>
          <w:szCs w:val="21"/>
        </w:rPr>
        <w:t>系统默认为“普通结算”；</w:t>
      </w:r>
    </w:p>
    <w:p w:rsidR="00C34EB5" w:rsidRPr="0037086D" w:rsidRDefault="00C34EB5" w:rsidP="00037099">
      <w:pPr>
        <w:numPr>
          <w:ilvl w:val="0"/>
          <w:numId w:val="294"/>
        </w:numPr>
        <w:rPr>
          <w:rFonts w:cstheme="minorEastAsia"/>
          <w:szCs w:val="21"/>
        </w:rPr>
      </w:pPr>
      <w:r w:rsidRPr="0037086D">
        <w:rPr>
          <w:rFonts w:cstheme="minorEastAsia" w:hint="eastAsia"/>
          <w:szCs w:val="21"/>
        </w:rPr>
        <w:t>编辑单据界面可以进行任意切换；</w:t>
      </w:r>
    </w:p>
    <w:p w:rsidR="00C34EB5" w:rsidRPr="0037086D" w:rsidRDefault="00C34EB5" w:rsidP="00037099">
      <w:pPr>
        <w:numPr>
          <w:ilvl w:val="0"/>
          <w:numId w:val="294"/>
        </w:numPr>
        <w:rPr>
          <w:rFonts w:cstheme="minorEastAsia"/>
          <w:szCs w:val="21"/>
        </w:rPr>
      </w:pPr>
      <w:r w:rsidRPr="0037086D">
        <w:rPr>
          <w:rFonts w:cstheme="minorEastAsia" w:hint="eastAsia"/>
          <w:szCs w:val="21"/>
        </w:rPr>
        <w:t>“普通结算”切换为“按单结算”后，单据表头和“收款明细”表体都不变，系统会显示出【选择单据】的按钮，和“单据结算明细”的下表体。</w:t>
      </w:r>
    </w:p>
    <w:p w:rsidR="00C34EB5" w:rsidRPr="0037086D" w:rsidRDefault="00C34EB5" w:rsidP="00037099">
      <w:pPr>
        <w:numPr>
          <w:ilvl w:val="0"/>
          <w:numId w:val="294"/>
        </w:numPr>
        <w:rPr>
          <w:rFonts w:cstheme="minorEastAsia"/>
          <w:szCs w:val="21"/>
        </w:rPr>
      </w:pPr>
      <w:r w:rsidRPr="0037086D">
        <w:rPr>
          <w:rFonts w:cstheme="minorEastAsia" w:hint="eastAsia"/>
          <w:szCs w:val="21"/>
        </w:rPr>
        <w:t>“按单结算”切换为“普通结算”后，单据表头和“收款明细”表体都不变，系统会将下表体“单据结算明细”的数据清空，并不再显示下表体。</w:t>
      </w:r>
    </w:p>
    <w:p w:rsidR="00C34EB5" w:rsidRPr="0037086D" w:rsidRDefault="00C34EB5" w:rsidP="00037099">
      <w:pPr>
        <w:numPr>
          <w:ilvl w:val="0"/>
          <w:numId w:val="293"/>
        </w:numPr>
        <w:ind w:firstLine="0"/>
        <w:rPr>
          <w:rFonts w:cstheme="minorEastAsia"/>
          <w:szCs w:val="21"/>
        </w:rPr>
      </w:pPr>
      <w:r w:rsidRPr="0037086D">
        <w:rPr>
          <w:rFonts w:cstheme="minorEastAsia" w:hint="eastAsia"/>
          <w:szCs w:val="21"/>
        </w:rPr>
        <w:t>【全面修改】：点击按钮之后可对已过账单据进行修改并重新过账</w:t>
      </w:r>
    </w:p>
    <w:p w:rsidR="00C34EB5" w:rsidRPr="0037086D" w:rsidRDefault="00C34EB5" w:rsidP="00037099">
      <w:pPr>
        <w:numPr>
          <w:ilvl w:val="0"/>
          <w:numId w:val="297"/>
        </w:numPr>
        <w:rPr>
          <w:rFonts w:cstheme="minorEastAsia"/>
          <w:szCs w:val="21"/>
        </w:rPr>
      </w:pPr>
      <w:r w:rsidRPr="0037086D">
        <w:rPr>
          <w:rFonts w:cstheme="minorEastAsia" w:hint="eastAsia"/>
          <w:szCs w:val="21"/>
        </w:rPr>
        <w:lastRenderedPageBreak/>
        <w:t>全面修改后单据只可审核过账，不支持保存草稿</w:t>
      </w:r>
    </w:p>
    <w:p w:rsidR="00C34EB5" w:rsidRPr="0037086D" w:rsidRDefault="00C34EB5" w:rsidP="00037099">
      <w:pPr>
        <w:numPr>
          <w:ilvl w:val="0"/>
          <w:numId w:val="297"/>
        </w:numPr>
        <w:rPr>
          <w:rFonts w:cstheme="minorEastAsia"/>
          <w:szCs w:val="21"/>
        </w:rPr>
      </w:pPr>
      <w:r w:rsidRPr="0037086D">
        <w:rPr>
          <w:rFonts w:cstheme="minorEastAsia" w:hint="eastAsia"/>
          <w:szCs w:val="21"/>
        </w:rPr>
        <w:t>全面修改规则：</w:t>
      </w:r>
    </w:p>
    <w:p w:rsidR="00C34EB5" w:rsidRPr="0037086D" w:rsidRDefault="00C34EB5" w:rsidP="00037099">
      <w:pPr>
        <w:numPr>
          <w:ilvl w:val="0"/>
          <w:numId w:val="298"/>
        </w:numPr>
        <w:rPr>
          <w:rFonts w:cstheme="minorEastAsia"/>
          <w:szCs w:val="21"/>
        </w:rPr>
      </w:pPr>
      <w:r w:rsidRPr="0037086D">
        <w:rPr>
          <w:rFonts w:cstheme="minorEastAsia" w:hint="eastAsia"/>
          <w:szCs w:val="21"/>
        </w:rPr>
        <w:t>所有信息均可修改</w:t>
      </w:r>
    </w:p>
    <w:p w:rsidR="00C34EB5" w:rsidRPr="0037086D" w:rsidRDefault="00C34EB5" w:rsidP="00037099">
      <w:pPr>
        <w:numPr>
          <w:ilvl w:val="0"/>
          <w:numId w:val="298"/>
        </w:numPr>
        <w:rPr>
          <w:rFonts w:cstheme="minorEastAsia"/>
          <w:szCs w:val="21"/>
        </w:rPr>
      </w:pPr>
      <w:r w:rsidRPr="0037086D">
        <w:rPr>
          <w:rFonts w:cstheme="minorEastAsia" w:hint="eastAsia"/>
          <w:szCs w:val="21"/>
        </w:rPr>
        <w:t>按单结算时，全面修改后被结算单据未结算金额必须大于等于0。</w:t>
      </w:r>
    </w:p>
    <w:p w:rsidR="00C34EB5" w:rsidRPr="0037086D" w:rsidRDefault="00C34EB5" w:rsidP="00037099">
      <w:pPr>
        <w:numPr>
          <w:ilvl w:val="0"/>
          <w:numId w:val="298"/>
        </w:numPr>
        <w:rPr>
          <w:rFonts w:cstheme="minorEastAsia"/>
          <w:szCs w:val="21"/>
        </w:rPr>
      </w:pPr>
      <w:r w:rsidRPr="0037086D">
        <w:rPr>
          <w:rFonts w:cstheme="minorEastAsia" w:hint="eastAsia"/>
          <w:szCs w:val="21"/>
        </w:rPr>
        <w:t>单据修改后单据录单日期必须大于等于本期会计期间开始日期、以及所有上游单据录单日期，否则不允许过账。</w:t>
      </w:r>
    </w:p>
    <w:p w:rsidR="00C34EB5" w:rsidRPr="0037086D" w:rsidRDefault="00C34EB5" w:rsidP="00037099">
      <w:pPr>
        <w:numPr>
          <w:ilvl w:val="0"/>
          <w:numId w:val="293"/>
        </w:numPr>
        <w:ind w:firstLine="0"/>
        <w:rPr>
          <w:rFonts w:cstheme="minorEastAsia"/>
          <w:szCs w:val="21"/>
        </w:rPr>
      </w:pPr>
      <w:r w:rsidRPr="0037086D">
        <w:rPr>
          <w:rFonts w:cstheme="minorEastAsia" w:hint="eastAsia"/>
          <w:szCs w:val="21"/>
        </w:rPr>
        <w:t>自动结算顺序：点击自动结算后，先对未结算金额为负数的单据进行结算，再开始按单据顺序对本次结算金额为正数的单据进行结算。</w:t>
      </w:r>
    </w:p>
    <w:p w:rsidR="00C34EB5" w:rsidRPr="0037086D" w:rsidRDefault="00C34EB5" w:rsidP="00037099">
      <w:pPr>
        <w:numPr>
          <w:ilvl w:val="0"/>
          <w:numId w:val="293"/>
        </w:numPr>
        <w:ind w:firstLine="0"/>
        <w:rPr>
          <w:rFonts w:cstheme="minorEastAsia"/>
          <w:szCs w:val="21"/>
        </w:rPr>
      </w:pPr>
      <w:r w:rsidRPr="0037086D">
        <w:rPr>
          <w:rFonts w:cstheme="minorEastAsia" w:hint="eastAsia"/>
          <w:szCs w:val="21"/>
        </w:rPr>
        <w:t>过账后现金银行会增加；往来单位应收减少。</w:t>
      </w:r>
    </w:p>
    <w:p w:rsidR="00C34EB5" w:rsidRPr="0037086D" w:rsidRDefault="00C34EB5" w:rsidP="004E3D77">
      <w:pPr>
        <w:pStyle w:val="4"/>
        <w:rPr>
          <w:b/>
        </w:rPr>
      </w:pPr>
      <w:bookmarkStart w:id="1054" w:name="_Toc30566"/>
      <w:bookmarkStart w:id="1055" w:name="_Toc137544418"/>
      <w:bookmarkStart w:id="1056" w:name="_Toc142640683"/>
      <w:bookmarkStart w:id="1057" w:name="_Toc146530881"/>
      <w:r w:rsidRPr="0037086D">
        <w:rPr>
          <w:rFonts w:hint="eastAsia"/>
        </w:rPr>
        <w:t>预收款单</w:t>
      </w:r>
      <w:bookmarkEnd w:id="1054"/>
      <w:bookmarkEnd w:id="1055"/>
      <w:bookmarkEnd w:id="1056"/>
      <w:bookmarkEnd w:id="1057"/>
    </w:p>
    <w:p w:rsidR="00C34EB5" w:rsidRPr="0037086D" w:rsidRDefault="00C34EB5" w:rsidP="00C34EB5">
      <w:r w:rsidRPr="0037086D">
        <w:rPr>
          <w:noProof/>
        </w:rPr>
        <w:drawing>
          <wp:inline distT="0" distB="0" distL="0" distR="0" wp14:anchorId="6BDB5544" wp14:editId="5862FE59">
            <wp:extent cx="4071600" cy="1800000"/>
            <wp:effectExtent l="0" t="0" r="5715" b="0"/>
            <wp:docPr id="601" name="图片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预收往来单位订金。</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在实际业务中，企业可能会向客户直接收取一笔销售订金或预收款，用于后期销售业务发生时，直接用这笔钱抵扣本次销售的应收货款，预收款单就可以用于处理类似业务。</w:t>
      </w:r>
    </w:p>
    <w:p w:rsidR="00C34EB5" w:rsidRPr="0037086D" w:rsidRDefault="00C34EB5" w:rsidP="00037099">
      <w:pPr>
        <w:numPr>
          <w:ilvl w:val="0"/>
          <w:numId w:val="299"/>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037099">
      <w:pPr>
        <w:numPr>
          <w:ilvl w:val="0"/>
          <w:numId w:val="299"/>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037099">
      <w:pPr>
        <w:numPr>
          <w:ilvl w:val="0"/>
          <w:numId w:val="299"/>
        </w:numPr>
        <w:ind w:firstLine="0"/>
        <w:rPr>
          <w:rFonts w:cstheme="minorEastAsia"/>
          <w:szCs w:val="21"/>
        </w:rPr>
      </w:pPr>
      <w:r w:rsidRPr="0037086D">
        <w:rPr>
          <w:rFonts w:cstheme="minorEastAsia" w:hint="eastAsia"/>
          <w:szCs w:val="21"/>
        </w:rPr>
        <w:t>单据Grid原币金额：允许录入负数，当预收款需要进行退还的时候不用红冲之前的预收款单，再做一张预收款为负数的单据过账即可。</w:t>
      </w:r>
    </w:p>
    <w:p w:rsidR="00C34EB5" w:rsidRPr="0037086D" w:rsidRDefault="00C34EB5" w:rsidP="00037099">
      <w:pPr>
        <w:numPr>
          <w:ilvl w:val="0"/>
          <w:numId w:val="299"/>
        </w:numPr>
        <w:ind w:firstLine="0"/>
        <w:rPr>
          <w:rFonts w:cstheme="minorEastAsia"/>
          <w:szCs w:val="21"/>
        </w:rPr>
      </w:pPr>
      <w:r w:rsidRPr="0037086D">
        <w:rPr>
          <w:rFonts w:cstheme="minorEastAsia" w:hint="eastAsia"/>
          <w:szCs w:val="21"/>
        </w:rPr>
        <w:t>过账后现金银行会增加；预收账款增加。</w:t>
      </w:r>
    </w:p>
    <w:p w:rsidR="00C34EB5" w:rsidRPr="0037086D" w:rsidRDefault="00C34EB5" w:rsidP="004E3D77">
      <w:pPr>
        <w:pStyle w:val="4"/>
        <w:rPr>
          <w:b/>
        </w:rPr>
      </w:pPr>
      <w:bookmarkStart w:id="1058" w:name="_Toc8305"/>
      <w:bookmarkStart w:id="1059" w:name="_Toc137544419"/>
      <w:bookmarkStart w:id="1060" w:name="_Toc142640684"/>
      <w:bookmarkStart w:id="1061" w:name="_Toc146530882"/>
      <w:r w:rsidRPr="0037086D">
        <w:rPr>
          <w:rFonts w:hint="eastAsia"/>
        </w:rPr>
        <w:t>付款单</w:t>
      </w:r>
      <w:bookmarkEnd w:id="1058"/>
      <w:bookmarkEnd w:id="1059"/>
      <w:bookmarkEnd w:id="1060"/>
      <w:bookmarkEnd w:id="1061"/>
    </w:p>
    <w:p w:rsidR="00C34EB5" w:rsidRPr="0037086D" w:rsidRDefault="00C34EB5" w:rsidP="00C34EB5">
      <w:r w:rsidRPr="0037086D">
        <w:rPr>
          <w:noProof/>
        </w:rPr>
        <w:drawing>
          <wp:inline distT="0" distB="0" distL="0" distR="0" wp14:anchorId="27B94A5B" wp14:editId="0A664281">
            <wp:extent cx="4071600" cy="1800000"/>
            <wp:effectExtent l="0" t="0" r="5715" b="0"/>
            <wp:docPr id="602" name="图片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付款单用处理和往来单位之间付款业务。</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付款单用处理和往来单位之间付款的业务。单过账后，收款单上对应的现金银行会增加，对应的往来单位的应收账款会减少。</w:t>
      </w:r>
    </w:p>
    <w:p w:rsidR="00C34EB5" w:rsidRPr="0037086D" w:rsidRDefault="00C34EB5" w:rsidP="00037099">
      <w:pPr>
        <w:numPr>
          <w:ilvl w:val="0"/>
          <w:numId w:val="300"/>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037099">
      <w:pPr>
        <w:numPr>
          <w:ilvl w:val="0"/>
          <w:numId w:val="300"/>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037099">
      <w:pPr>
        <w:numPr>
          <w:ilvl w:val="0"/>
          <w:numId w:val="300"/>
        </w:numPr>
        <w:ind w:firstLine="0"/>
        <w:rPr>
          <w:rFonts w:cstheme="minorEastAsia"/>
          <w:szCs w:val="21"/>
        </w:rPr>
      </w:pPr>
      <w:r w:rsidRPr="0037086D">
        <w:rPr>
          <w:rFonts w:cstheme="minorEastAsia" w:hint="eastAsia"/>
          <w:szCs w:val="21"/>
        </w:rPr>
        <w:t>支持操作员单据表头数据物理记忆，保证下次该操作员无论在哪里登录系统，开单还是上次的表头信息，</w:t>
      </w:r>
      <w:r w:rsidRPr="0037086D">
        <w:rPr>
          <w:rFonts w:hint="eastAsia"/>
        </w:rPr>
        <w:t>记忆了“结算类型、经手人、部门、币种、汇率”等信息</w:t>
      </w:r>
      <w:r w:rsidRPr="0037086D">
        <w:rPr>
          <w:rFonts w:cstheme="minorEastAsia" w:hint="eastAsia"/>
          <w:szCs w:val="21"/>
        </w:rPr>
        <w:t>。</w:t>
      </w:r>
    </w:p>
    <w:p w:rsidR="00C34EB5" w:rsidRPr="0037086D" w:rsidRDefault="00C34EB5" w:rsidP="00037099">
      <w:pPr>
        <w:numPr>
          <w:ilvl w:val="0"/>
          <w:numId w:val="300"/>
        </w:numPr>
        <w:ind w:firstLine="0"/>
        <w:rPr>
          <w:rFonts w:cstheme="minorEastAsia"/>
          <w:szCs w:val="21"/>
        </w:rPr>
      </w:pPr>
      <w:r w:rsidRPr="0037086D">
        <w:rPr>
          <w:rFonts w:cstheme="minorEastAsia" w:hint="eastAsia"/>
          <w:szCs w:val="21"/>
        </w:rPr>
        <w:t>其他规则同收款单类似操作可以参考收款单。</w:t>
      </w:r>
    </w:p>
    <w:p w:rsidR="00C34EB5" w:rsidRPr="0037086D" w:rsidRDefault="00C34EB5" w:rsidP="00037099">
      <w:pPr>
        <w:numPr>
          <w:ilvl w:val="0"/>
          <w:numId w:val="300"/>
        </w:numPr>
        <w:ind w:firstLine="0"/>
        <w:rPr>
          <w:rFonts w:cstheme="minorEastAsia"/>
          <w:szCs w:val="21"/>
        </w:rPr>
      </w:pPr>
      <w:r w:rsidRPr="0037086D">
        <w:rPr>
          <w:rFonts w:cstheme="minorEastAsia" w:hint="eastAsia"/>
          <w:szCs w:val="21"/>
        </w:rPr>
        <w:t>过账后现金银行会减少；往来单位应付减少。</w:t>
      </w:r>
    </w:p>
    <w:p w:rsidR="00C34EB5" w:rsidRPr="0037086D" w:rsidRDefault="00C34EB5" w:rsidP="004E3D77">
      <w:pPr>
        <w:pStyle w:val="4"/>
        <w:rPr>
          <w:b/>
        </w:rPr>
      </w:pPr>
      <w:bookmarkStart w:id="1062" w:name="_Toc10680"/>
      <w:bookmarkStart w:id="1063" w:name="_Toc137544420"/>
      <w:bookmarkStart w:id="1064" w:name="_Toc142640685"/>
      <w:bookmarkStart w:id="1065" w:name="_Toc146530883"/>
      <w:r w:rsidRPr="0037086D">
        <w:rPr>
          <w:rFonts w:hint="eastAsia"/>
        </w:rPr>
        <w:lastRenderedPageBreak/>
        <w:t>预付款单</w:t>
      </w:r>
      <w:bookmarkEnd w:id="1062"/>
      <w:bookmarkEnd w:id="1063"/>
      <w:bookmarkEnd w:id="1064"/>
      <w:bookmarkEnd w:id="1065"/>
    </w:p>
    <w:p w:rsidR="00C34EB5" w:rsidRPr="0037086D" w:rsidRDefault="00C34EB5" w:rsidP="00C34EB5">
      <w:r w:rsidRPr="0037086D">
        <w:rPr>
          <w:noProof/>
        </w:rPr>
        <w:drawing>
          <wp:inline distT="0" distB="0" distL="0" distR="0" wp14:anchorId="2A5E4A0B" wp14:editId="7E4B523F">
            <wp:extent cx="4071600" cy="1800000"/>
            <wp:effectExtent l="0" t="0" r="5715" b="0"/>
            <wp:docPr id="603"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预付往来单位订金。</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在实际业务中，企业可能会向供货商直接打一笔采购订金或预收款，用于后期采购业务发生时，直接用这笔钱抵扣本次采购的应付货款，预收款单就可以用于处理类似业务。</w:t>
      </w:r>
    </w:p>
    <w:p w:rsidR="00C34EB5" w:rsidRPr="0037086D" w:rsidRDefault="00C34EB5" w:rsidP="00037099">
      <w:pPr>
        <w:numPr>
          <w:ilvl w:val="0"/>
          <w:numId w:val="301"/>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037099">
      <w:pPr>
        <w:numPr>
          <w:ilvl w:val="0"/>
          <w:numId w:val="301"/>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037099">
      <w:pPr>
        <w:numPr>
          <w:ilvl w:val="0"/>
          <w:numId w:val="301"/>
        </w:numPr>
        <w:ind w:firstLine="0"/>
        <w:rPr>
          <w:rFonts w:cstheme="minorEastAsia"/>
          <w:szCs w:val="21"/>
        </w:rPr>
      </w:pPr>
      <w:r w:rsidRPr="0037086D">
        <w:rPr>
          <w:rFonts w:cstheme="minorEastAsia" w:hint="eastAsia"/>
          <w:szCs w:val="21"/>
        </w:rPr>
        <w:t>单据Grid原币金额：允许录入负数，当预付款需要进行退还的时候不用红冲之前的预付款单，再做一张预付款为负数的单据过账即可。</w:t>
      </w:r>
    </w:p>
    <w:p w:rsidR="00C34EB5" w:rsidRPr="0037086D" w:rsidRDefault="00C34EB5" w:rsidP="00037099">
      <w:pPr>
        <w:numPr>
          <w:ilvl w:val="0"/>
          <w:numId w:val="301"/>
        </w:numPr>
        <w:ind w:firstLine="0"/>
        <w:rPr>
          <w:rFonts w:cstheme="minorEastAsia"/>
          <w:szCs w:val="21"/>
        </w:rPr>
      </w:pPr>
      <w:r w:rsidRPr="0037086D">
        <w:rPr>
          <w:rFonts w:cstheme="minorEastAsia" w:hint="eastAsia"/>
          <w:szCs w:val="21"/>
        </w:rPr>
        <w:t>过账后现金银行会减少；预付账款增加。</w:t>
      </w:r>
    </w:p>
    <w:p w:rsidR="00C34EB5" w:rsidRPr="0037086D" w:rsidRDefault="00C34EB5" w:rsidP="004E3D77">
      <w:pPr>
        <w:pStyle w:val="4"/>
        <w:rPr>
          <w:b/>
        </w:rPr>
      </w:pPr>
      <w:bookmarkStart w:id="1066" w:name="_Toc11035"/>
      <w:bookmarkStart w:id="1067" w:name="_Toc137544421"/>
      <w:bookmarkStart w:id="1068" w:name="_Toc142640686"/>
      <w:bookmarkStart w:id="1069" w:name="_Toc146530884"/>
      <w:r w:rsidRPr="0037086D">
        <w:rPr>
          <w:rFonts w:hint="eastAsia"/>
        </w:rPr>
        <w:t>未完全结算收付款单查询</w:t>
      </w:r>
      <w:bookmarkEnd w:id="1066"/>
      <w:bookmarkEnd w:id="1067"/>
      <w:bookmarkEnd w:id="1068"/>
      <w:bookmarkEnd w:id="1069"/>
    </w:p>
    <w:p w:rsidR="00C34EB5" w:rsidRPr="0037086D" w:rsidRDefault="00C34EB5" w:rsidP="00C34EB5">
      <w:r w:rsidRPr="0037086D">
        <w:rPr>
          <w:noProof/>
        </w:rPr>
        <w:drawing>
          <wp:inline distT="0" distB="0" distL="0" distR="0" wp14:anchorId="794B6749" wp14:editId="5CC656A0">
            <wp:extent cx="4071600" cy="1800000"/>
            <wp:effectExtent l="0" t="0" r="5715" b="0"/>
            <wp:docPr id="604" name="图片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对收付款单据没有完全和实际已发生业务相关联的统计。</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部分企业管理要求每一笔收付款都对应有真实的业务发生，因此所有的收付款单据都应该是按单结算的，通过该报表即可统计哪些收付款单据未和实际已发生业务相关联。</w:t>
      </w:r>
    </w:p>
    <w:p w:rsidR="00C34EB5" w:rsidRPr="0037086D" w:rsidRDefault="00C34EB5" w:rsidP="00037099">
      <w:pPr>
        <w:numPr>
          <w:ilvl w:val="0"/>
          <w:numId w:val="302"/>
        </w:numPr>
        <w:ind w:firstLine="0"/>
        <w:rPr>
          <w:rFonts w:cstheme="minorEastAsia"/>
          <w:szCs w:val="21"/>
        </w:rPr>
      </w:pPr>
      <w:r w:rsidRPr="0037086D">
        <w:rPr>
          <w:rFonts w:cstheme="minorEastAsia" w:hint="eastAsia"/>
          <w:szCs w:val="21"/>
        </w:rPr>
        <w:t>【结算过程】：可查看所选单据的收款结算过程或者付款结算过程。</w:t>
      </w:r>
    </w:p>
    <w:p w:rsidR="00C34EB5" w:rsidRPr="0037086D" w:rsidRDefault="00C34EB5" w:rsidP="004E3D77">
      <w:pPr>
        <w:pStyle w:val="4"/>
        <w:rPr>
          <w:b/>
        </w:rPr>
      </w:pPr>
      <w:bookmarkStart w:id="1070" w:name="_Toc4090"/>
      <w:bookmarkStart w:id="1071" w:name="_Toc137544422"/>
      <w:bookmarkStart w:id="1072" w:name="_Toc142640687"/>
      <w:bookmarkStart w:id="1073" w:name="_Toc146530885"/>
      <w:r w:rsidRPr="0037086D">
        <w:rPr>
          <w:rFonts w:hint="eastAsia"/>
        </w:rPr>
        <w:t>收付款结算明细表查询</w:t>
      </w:r>
      <w:bookmarkEnd w:id="1070"/>
      <w:bookmarkEnd w:id="1071"/>
      <w:bookmarkEnd w:id="1072"/>
      <w:bookmarkEnd w:id="1073"/>
    </w:p>
    <w:p w:rsidR="00C34EB5" w:rsidRPr="0037086D" w:rsidRDefault="00C34EB5" w:rsidP="00C34EB5">
      <w:r w:rsidRPr="0037086D">
        <w:rPr>
          <w:noProof/>
        </w:rPr>
        <w:drawing>
          <wp:inline distT="0" distB="0" distL="0" distR="0" wp14:anchorId="40E22E71" wp14:editId="401C8B7A">
            <wp:extent cx="4071600" cy="1800000"/>
            <wp:effectExtent l="0" t="0" r="5715" b="0"/>
            <wp:docPr id="605" name="图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收付款结算明细表查询可分别查询收款单和付款单的结算明细。</w:t>
      </w:r>
    </w:p>
    <w:p w:rsidR="00C34EB5" w:rsidRPr="0037086D" w:rsidRDefault="00C34EB5" w:rsidP="004E3D77">
      <w:pPr>
        <w:pStyle w:val="4"/>
        <w:rPr>
          <w:b/>
        </w:rPr>
      </w:pPr>
      <w:bookmarkStart w:id="1074" w:name="_Toc9274"/>
      <w:bookmarkStart w:id="1075" w:name="_Toc137544423"/>
      <w:bookmarkStart w:id="1076" w:name="_Toc142640688"/>
      <w:bookmarkStart w:id="1077" w:name="_Toc146530886"/>
      <w:r w:rsidRPr="0037086D">
        <w:rPr>
          <w:rFonts w:hint="eastAsia"/>
        </w:rPr>
        <w:lastRenderedPageBreak/>
        <w:t>预收预付查询</w:t>
      </w:r>
      <w:bookmarkEnd w:id="1074"/>
      <w:bookmarkEnd w:id="1075"/>
      <w:bookmarkEnd w:id="1076"/>
      <w:bookmarkEnd w:id="1077"/>
    </w:p>
    <w:p w:rsidR="00C34EB5" w:rsidRPr="0037086D" w:rsidRDefault="00C34EB5" w:rsidP="00C34EB5">
      <w:r w:rsidRPr="0037086D">
        <w:rPr>
          <w:noProof/>
        </w:rPr>
        <w:drawing>
          <wp:inline distT="0" distB="0" distL="0" distR="0" wp14:anchorId="4B00C65D" wp14:editId="77C6C675">
            <wp:extent cx="4071600" cy="1800000"/>
            <wp:effectExtent l="0" t="0" r="5715" b="0"/>
            <wp:docPr id="606" name="图片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宋体" w:hint="eastAsia"/>
          <w:szCs w:val="21"/>
        </w:rPr>
        <w:t>统计“往来单位+职员”维度显示预收预付分布的二维报表</w:t>
      </w:r>
      <w:r w:rsidRPr="0037086D">
        <w:rPr>
          <w:rFonts w:cstheme="minorEastAsia" w:hint="eastAsia"/>
          <w:szCs w:val="21"/>
        </w:rPr>
        <w:t>。</w:t>
      </w:r>
    </w:p>
    <w:p w:rsidR="00C34EB5" w:rsidRPr="0037086D" w:rsidRDefault="00C34EB5" w:rsidP="004E3D77">
      <w:pPr>
        <w:pStyle w:val="3"/>
        <w:rPr>
          <w:b/>
        </w:rPr>
      </w:pPr>
      <w:bookmarkStart w:id="1078" w:name="_Toc25878"/>
      <w:bookmarkStart w:id="1079" w:name="_Toc137544424"/>
      <w:bookmarkStart w:id="1080" w:name="_Toc142640689"/>
      <w:bookmarkStart w:id="1081" w:name="_Toc146530887"/>
      <w:r w:rsidRPr="0037086D">
        <w:rPr>
          <w:rFonts w:hint="eastAsia"/>
        </w:rPr>
        <w:t>发票管理</w:t>
      </w:r>
      <w:bookmarkEnd w:id="1078"/>
      <w:bookmarkEnd w:id="1079"/>
      <w:bookmarkEnd w:id="1080"/>
      <w:bookmarkEnd w:id="1081"/>
    </w:p>
    <w:p w:rsidR="00C34EB5" w:rsidRPr="0037086D" w:rsidRDefault="00C34EB5" w:rsidP="004E3D77">
      <w:pPr>
        <w:pStyle w:val="4"/>
        <w:rPr>
          <w:b/>
        </w:rPr>
      </w:pPr>
      <w:bookmarkStart w:id="1082" w:name="_Toc137544425"/>
      <w:bookmarkStart w:id="1083" w:name="_Toc142640690"/>
      <w:bookmarkStart w:id="1084" w:name="_Toc146530888"/>
      <w:r w:rsidRPr="0037086D">
        <w:rPr>
          <w:rFonts w:hint="eastAsia"/>
        </w:rPr>
        <w:t>发票管理总览</w:t>
      </w:r>
      <w:bookmarkEnd w:id="1082"/>
      <w:bookmarkEnd w:id="1083"/>
      <w:bookmarkEnd w:id="1084"/>
    </w:p>
    <w:p w:rsidR="00C34EB5" w:rsidRPr="0037086D" w:rsidRDefault="00C34EB5" w:rsidP="00037099">
      <w:pPr>
        <w:ind w:firstLine="420"/>
        <w:rPr>
          <w:rFonts w:cstheme="minorEastAsia"/>
          <w:szCs w:val="21"/>
        </w:rPr>
      </w:pPr>
      <w:r w:rsidRPr="0037086D">
        <w:rPr>
          <w:rFonts w:cstheme="minorEastAsia" w:hint="eastAsia"/>
          <w:szCs w:val="21"/>
        </w:rPr>
        <w:t>发票是指一切单位和个人在购销商品、提供或接受服务以及从事其他经营活动中，所开具和收取的业务凭证，是会计核算的原始依据。</w:t>
      </w:r>
    </w:p>
    <w:p w:rsidR="00C34EB5" w:rsidRPr="0037086D" w:rsidRDefault="00C34EB5" w:rsidP="00037099">
      <w:pPr>
        <w:ind w:firstLine="420"/>
        <w:rPr>
          <w:rFonts w:cstheme="minorEastAsia"/>
          <w:szCs w:val="21"/>
        </w:rPr>
      </w:pPr>
      <w:r w:rsidRPr="0037086D">
        <w:rPr>
          <w:rFonts w:cstheme="minorEastAsia" w:hint="eastAsia"/>
          <w:szCs w:val="21"/>
        </w:rPr>
        <w:t>S3提供开票的方式有三种分别为“按整单开票、按商品开票、手工开票”。其中“按整单开票、按商品开票”是通过调用业务单据实现。</w:t>
      </w:r>
    </w:p>
    <w:p w:rsidR="00C34EB5" w:rsidRPr="0037086D" w:rsidRDefault="00C34EB5" w:rsidP="00037099">
      <w:pPr>
        <w:ind w:firstLine="420"/>
        <w:rPr>
          <w:rFonts w:cstheme="minorEastAsia"/>
          <w:szCs w:val="21"/>
        </w:rPr>
      </w:pPr>
      <w:r w:rsidRPr="0037086D">
        <w:rPr>
          <w:rFonts w:cstheme="minorEastAsia" w:hint="eastAsia"/>
          <w:szCs w:val="21"/>
        </w:rPr>
        <w:t>按整单开票：是按单据抹零后金额为标准，对金额进行开票处理。</w:t>
      </w:r>
    </w:p>
    <w:p w:rsidR="00C34EB5" w:rsidRPr="0037086D" w:rsidRDefault="00C34EB5" w:rsidP="00037099">
      <w:pPr>
        <w:ind w:firstLine="420"/>
        <w:rPr>
          <w:rFonts w:cstheme="minorEastAsia"/>
          <w:szCs w:val="21"/>
        </w:rPr>
      </w:pPr>
      <w:r w:rsidRPr="0037086D">
        <w:rPr>
          <w:rFonts w:cstheme="minorEastAsia" w:hint="eastAsia"/>
          <w:szCs w:val="21"/>
        </w:rPr>
        <w:t>按商品开票：是按单据商品明细数量为标准，对数量、金额进行开票处理。</w:t>
      </w:r>
    </w:p>
    <w:p w:rsidR="00C34EB5" w:rsidRPr="0037086D" w:rsidRDefault="00C34EB5" w:rsidP="00037099">
      <w:pPr>
        <w:ind w:firstLine="420"/>
        <w:rPr>
          <w:rFonts w:cstheme="minorEastAsia"/>
          <w:szCs w:val="21"/>
        </w:rPr>
      </w:pPr>
      <w:r w:rsidRPr="0037086D">
        <w:rPr>
          <w:rFonts w:cstheme="minorEastAsia" w:hint="eastAsia"/>
          <w:szCs w:val="21"/>
        </w:rPr>
        <w:t>手工开票：是可以不需要依托业务单据就能直接进行开票处理。</w:t>
      </w:r>
    </w:p>
    <w:p w:rsidR="00C34EB5" w:rsidRPr="0037086D" w:rsidRDefault="00C34EB5" w:rsidP="00037099">
      <w:pPr>
        <w:ind w:firstLine="420"/>
        <w:rPr>
          <w:rFonts w:cstheme="minorEastAsia"/>
          <w:szCs w:val="21"/>
        </w:rPr>
      </w:pPr>
      <w:r w:rsidRPr="0037086D">
        <w:rPr>
          <w:rFonts w:cstheme="minorEastAsia" w:hint="eastAsia"/>
          <w:szCs w:val="21"/>
        </w:rPr>
        <w:t>一张业务单据只能有一种开票方式，要么是“按整单开票”要么是“按商品开票”。</w:t>
      </w:r>
    </w:p>
    <w:p w:rsidR="00C34EB5" w:rsidRPr="0037086D" w:rsidRDefault="00C34EB5" w:rsidP="004E3D77">
      <w:pPr>
        <w:pStyle w:val="4"/>
        <w:rPr>
          <w:b/>
        </w:rPr>
      </w:pPr>
      <w:bookmarkStart w:id="1085" w:name="_Toc5916"/>
      <w:bookmarkStart w:id="1086" w:name="_Toc137544426"/>
      <w:bookmarkStart w:id="1087" w:name="_Toc142640691"/>
      <w:bookmarkStart w:id="1088" w:name="_Toc146530889"/>
      <w:r w:rsidRPr="0037086D">
        <w:rPr>
          <w:rFonts w:hint="eastAsia"/>
        </w:rPr>
        <w:t>销售发票</w:t>
      </w:r>
      <w:bookmarkEnd w:id="1085"/>
      <w:bookmarkEnd w:id="1086"/>
      <w:bookmarkEnd w:id="1087"/>
      <w:bookmarkEnd w:id="1088"/>
    </w:p>
    <w:p w:rsidR="00C34EB5" w:rsidRPr="0037086D" w:rsidRDefault="00C34EB5" w:rsidP="00C34EB5">
      <w:pPr>
        <w:rPr>
          <w:rFonts w:cstheme="minorEastAsia"/>
          <w:szCs w:val="21"/>
        </w:rPr>
      </w:pPr>
      <w:r w:rsidRPr="0037086D">
        <w:rPr>
          <w:noProof/>
        </w:rPr>
        <w:drawing>
          <wp:inline distT="0" distB="0" distL="0" distR="0" wp14:anchorId="6B253ADA" wp14:editId="0E4FA294">
            <wp:extent cx="4071600" cy="1800000"/>
            <wp:effectExtent l="0" t="0" r="5715" b="0"/>
            <wp:docPr id="607" name="图片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销售发票对销售业务进行开票。</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numPr>
          <w:ilvl w:val="0"/>
          <w:numId w:val="303"/>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037099">
      <w:pPr>
        <w:numPr>
          <w:ilvl w:val="0"/>
          <w:numId w:val="303"/>
        </w:numPr>
        <w:ind w:firstLine="0"/>
        <w:rPr>
          <w:rFonts w:cstheme="minorEastAsia"/>
          <w:szCs w:val="21"/>
        </w:rPr>
      </w:pPr>
      <w:r w:rsidRPr="0037086D">
        <w:rPr>
          <w:rFonts w:cstheme="minorEastAsia" w:hint="eastAsia"/>
          <w:szCs w:val="21"/>
        </w:rPr>
        <w:t>单据助手功能：单据操作日志；清除数量为0的商品；清除金额为0的商品。</w:t>
      </w:r>
    </w:p>
    <w:p w:rsidR="00C34EB5" w:rsidRPr="0037086D" w:rsidRDefault="00C34EB5" w:rsidP="00037099">
      <w:pPr>
        <w:numPr>
          <w:ilvl w:val="0"/>
          <w:numId w:val="303"/>
        </w:numPr>
        <w:ind w:firstLine="0"/>
        <w:rPr>
          <w:rFonts w:cstheme="minorEastAsia"/>
          <w:szCs w:val="21"/>
        </w:rPr>
      </w:pPr>
      <w:r w:rsidRPr="0037086D">
        <w:rPr>
          <w:rFonts w:cstheme="minorEastAsia" w:hint="eastAsia"/>
          <w:szCs w:val="21"/>
        </w:rPr>
        <w:t>默认为“按整单开票”，当需要进行不同开票方式处理的时候点击右上角的开票方式列表即可。</w:t>
      </w:r>
    </w:p>
    <w:p w:rsidR="00C34EB5" w:rsidRPr="0037086D" w:rsidRDefault="00C34EB5" w:rsidP="00037099">
      <w:pPr>
        <w:numPr>
          <w:ilvl w:val="0"/>
          <w:numId w:val="303"/>
        </w:numPr>
        <w:ind w:firstLine="0"/>
        <w:rPr>
          <w:rFonts w:cstheme="minorEastAsia"/>
          <w:szCs w:val="21"/>
        </w:rPr>
      </w:pPr>
      <w:r w:rsidRPr="0037086D">
        <w:rPr>
          <w:rFonts w:cstheme="minorEastAsia" w:hint="eastAsia"/>
          <w:szCs w:val="21"/>
        </w:rPr>
        <w:t>能对“销售出库单、零售单、销售换货单、销售退货单、零售退货单”等单据进行开票。</w:t>
      </w:r>
    </w:p>
    <w:p w:rsidR="00C34EB5" w:rsidRPr="0037086D" w:rsidRDefault="00C34EB5" w:rsidP="004E3D77">
      <w:pPr>
        <w:pStyle w:val="4"/>
        <w:rPr>
          <w:b/>
        </w:rPr>
      </w:pPr>
      <w:bookmarkStart w:id="1089" w:name="_Toc6892"/>
      <w:bookmarkStart w:id="1090" w:name="_Toc137544427"/>
      <w:bookmarkStart w:id="1091" w:name="_Toc142640692"/>
      <w:bookmarkStart w:id="1092" w:name="_Toc146530890"/>
      <w:r w:rsidRPr="0037086D">
        <w:rPr>
          <w:rFonts w:hint="eastAsia"/>
        </w:rPr>
        <w:lastRenderedPageBreak/>
        <w:t>采购发票</w:t>
      </w:r>
      <w:bookmarkEnd w:id="1089"/>
      <w:bookmarkEnd w:id="1090"/>
      <w:bookmarkEnd w:id="1091"/>
      <w:bookmarkEnd w:id="1092"/>
    </w:p>
    <w:p w:rsidR="00C34EB5" w:rsidRPr="0037086D" w:rsidRDefault="00C34EB5" w:rsidP="00C34EB5">
      <w:r w:rsidRPr="0037086D">
        <w:rPr>
          <w:noProof/>
        </w:rPr>
        <w:drawing>
          <wp:inline distT="0" distB="0" distL="0" distR="0" wp14:anchorId="1CBD1FF4" wp14:editId="1E7F8685">
            <wp:extent cx="4071600" cy="1800000"/>
            <wp:effectExtent l="0" t="0" r="5715" b="0"/>
            <wp:docPr id="608" name="图片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采购发票对采购业务进行开票。</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numPr>
          <w:ilvl w:val="0"/>
          <w:numId w:val="304"/>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037099">
      <w:pPr>
        <w:numPr>
          <w:ilvl w:val="0"/>
          <w:numId w:val="304"/>
        </w:numPr>
        <w:ind w:firstLine="0"/>
        <w:rPr>
          <w:rFonts w:cstheme="minorEastAsia"/>
          <w:szCs w:val="21"/>
        </w:rPr>
      </w:pPr>
      <w:r w:rsidRPr="0037086D">
        <w:rPr>
          <w:rFonts w:cstheme="minorEastAsia" w:hint="eastAsia"/>
          <w:szCs w:val="21"/>
        </w:rPr>
        <w:t>单据助手功能：单据操作日志；清除数量为0的商品；清除金额为0的商品。</w:t>
      </w:r>
    </w:p>
    <w:p w:rsidR="00C34EB5" w:rsidRPr="0037086D" w:rsidRDefault="00C34EB5" w:rsidP="00037099">
      <w:pPr>
        <w:numPr>
          <w:ilvl w:val="0"/>
          <w:numId w:val="304"/>
        </w:numPr>
        <w:ind w:firstLine="0"/>
        <w:rPr>
          <w:rFonts w:cstheme="minorEastAsia"/>
          <w:szCs w:val="21"/>
        </w:rPr>
      </w:pPr>
      <w:r w:rsidRPr="0037086D">
        <w:rPr>
          <w:rFonts w:cstheme="minorEastAsia" w:hint="eastAsia"/>
          <w:szCs w:val="21"/>
        </w:rPr>
        <w:t>默认为“按整单开票”，当需要进行不同开票方式处理的时候点击右上角的开票方式列表即可。</w:t>
      </w:r>
    </w:p>
    <w:p w:rsidR="00C34EB5" w:rsidRPr="0037086D" w:rsidRDefault="00C34EB5" w:rsidP="00037099">
      <w:pPr>
        <w:numPr>
          <w:ilvl w:val="0"/>
          <w:numId w:val="304"/>
        </w:numPr>
        <w:ind w:firstLine="0"/>
        <w:rPr>
          <w:rFonts w:cstheme="minorEastAsia"/>
          <w:szCs w:val="21"/>
        </w:rPr>
      </w:pPr>
      <w:r w:rsidRPr="0037086D">
        <w:rPr>
          <w:rFonts w:cstheme="minorEastAsia" w:hint="eastAsia"/>
          <w:szCs w:val="21"/>
        </w:rPr>
        <w:t>能对“采购入库单、采购换货单、委外完工验收单、采购退货单、委外完工退货单”等单据进行开票。</w:t>
      </w:r>
    </w:p>
    <w:p w:rsidR="00C34EB5" w:rsidRPr="0037086D" w:rsidRDefault="00C34EB5" w:rsidP="004E3D77">
      <w:pPr>
        <w:pStyle w:val="4"/>
        <w:rPr>
          <w:b/>
        </w:rPr>
      </w:pPr>
      <w:bookmarkStart w:id="1093" w:name="_Toc6854"/>
      <w:bookmarkStart w:id="1094" w:name="_Toc137544428"/>
      <w:bookmarkStart w:id="1095" w:name="_Toc142640693"/>
      <w:bookmarkStart w:id="1096" w:name="_Toc146530891"/>
      <w:r w:rsidRPr="0037086D">
        <w:rPr>
          <w:rFonts w:hint="eastAsia"/>
        </w:rPr>
        <w:t>销售发票查询</w:t>
      </w:r>
      <w:bookmarkEnd w:id="1093"/>
      <w:bookmarkEnd w:id="1094"/>
      <w:bookmarkEnd w:id="1095"/>
      <w:bookmarkEnd w:id="1096"/>
    </w:p>
    <w:p w:rsidR="00C34EB5" w:rsidRPr="0037086D" w:rsidRDefault="00C34EB5" w:rsidP="00C34EB5">
      <w:r w:rsidRPr="0037086D">
        <w:rPr>
          <w:noProof/>
        </w:rPr>
        <w:drawing>
          <wp:inline distT="0" distB="0" distL="0" distR="0" wp14:anchorId="61B4B84B" wp14:editId="6D0F0184">
            <wp:extent cx="4071600" cy="1800000"/>
            <wp:effectExtent l="0" t="0" r="5715" b="0"/>
            <wp:docPr id="609" name="图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销售发票单据为对象查询销售发票的情况。</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05"/>
        </w:numPr>
        <w:ind w:firstLine="0"/>
        <w:rPr>
          <w:rFonts w:cstheme="minorEastAsia"/>
          <w:szCs w:val="21"/>
        </w:rPr>
      </w:pPr>
      <w:bookmarkStart w:id="1097" w:name="_Toc11909"/>
      <w:r w:rsidRPr="0037086D">
        <w:rPr>
          <w:rFonts w:cstheme="minorEastAsia" w:hint="eastAsia"/>
          <w:szCs w:val="21"/>
        </w:rPr>
        <w:t>批量审核▼：对发票进行批量审核或反审核的操作，或单张单据的审核与反审核。</w:t>
      </w:r>
    </w:p>
    <w:p w:rsidR="00C34EB5" w:rsidRPr="0037086D" w:rsidRDefault="00C34EB5" w:rsidP="00037099">
      <w:pPr>
        <w:numPr>
          <w:ilvl w:val="0"/>
          <w:numId w:val="305"/>
        </w:numPr>
        <w:ind w:firstLine="0"/>
        <w:rPr>
          <w:rFonts w:cstheme="minorEastAsia"/>
          <w:szCs w:val="21"/>
        </w:rPr>
      </w:pPr>
      <w:r w:rsidRPr="0037086D">
        <w:rPr>
          <w:rFonts w:cstheme="minorEastAsia" w:hint="eastAsia"/>
          <w:szCs w:val="21"/>
        </w:rPr>
        <w:t>批量删除：批量删除已经存在的发票。</w:t>
      </w:r>
    </w:p>
    <w:p w:rsidR="00C34EB5" w:rsidRPr="0037086D" w:rsidRDefault="00C34EB5" w:rsidP="004E3D77">
      <w:pPr>
        <w:pStyle w:val="4"/>
        <w:rPr>
          <w:b/>
        </w:rPr>
      </w:pPr>
      <w:bookmarkStart w:id="1098" w:name="_Toc137544429"/>
      <w:bookmarkStart w:id="1099" w:name="_Toc142640694"/>
      <w:bookmarkStart w:id="1100" w:name="_Toc146530892"/>
      <w:r w:rsidRPr="0037086D">
        <w:rPr>
          <w:rFonts w:hint="eastAsia"/>
        </w:rPr>
        <w:t>销售开票统计</w:t>
      </w:r>
      <w:bookmarkEnd w:id="1097"/>
      <w:bookmarkEnd w:id="1098"/>
      <w:bookmarkEnd w:id="1099"/>
      <w:bookmarkEnd w:id="1100"/>
    </w:p>
    <w:p w:rsidR="00C34EB5" w:rsidRPr="0037086D" w:rsidRDefault="00C34EB5" w:rsidP="00C34EB5">
      <w:r w:rsidRPr="0037086D">
        <w:rPr>
          <w:noProof/>
        </w:rPr>
        <w:drawing>
          <wp:inline distT="0" distB="0" distL="0" distR="0" wp14:anchorId="187AC683" wp14:editId="391E3F65">
            <wp:extent cx="4071600" cy="1800000"/>
            <wp:effectExtent l="0" t="0" r="5715" b="0"/>
            <wp:docPr id="610" name="图片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统计销售结算单位为对象相关的数据。</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06"/>
        </w:numPr>
        <w:ind w:firstLine="0"/>
        <w:rPr>
          <w:rFonts w:cstheme="minorEastAsia"/>
          <w:szCs w:val="21"/>
        </w:rPr>
      </w:pPr>
      <w:r w:rsidRPr="0037086D">
        <w:rPr>
          <w:rFonts w:hint="eastAsia"/>
        </w:rPr>
        <w:t>销售数量、销售金额、抹零金额、抹零后金额、销售成本、费用合计：都是统计该结算单位对应的销售业务数据。</w:t>
      </w:r>
    </w:p>
    <w:p w:rsidR="00C34EB5" w:rsidRPr="0037086D" w:rsidRDefault="00C34EB5" w:rsidP="00037099">
      <w:pPr>
        <w:numPr>
          <w:ilvl w:val="0"/>
          <w:numId w:val="306"/>
        </w:numPr>
        <w:ind w:firstLine="0"/>
        <w:rPr>
          <w:rFonts w:cstheme="minorEastAsia"/>
          <w:szCs w:val="21"/>
        </w:rPr>
      </w:pPr>
      <w:r w:rsidRPr="0037086D">
        <w:rPr>
          <w:rFonts w:hint="eastAsia"/>
        </w:rPr>
        <w:t>整单开票金额、商品开票数量、商品开票金额、未开票数量、未开票金额、超额开票数</w:t>
      </w:r>
      <w:r w:rsidRPr="0037086D">
        <w:rPr>
          <w:rFonts w:hint="eastAsia"/>
        </w:rPr>
        <w:lastRenderedPageBreak/>
        <w:t>量、超额开票金额、手工开票数量、手工开票金额、开票金额合计、中止开票数量、中止开票金额：都通统计整单开票、按商品开票、手工开票对应的开票业务数据。</w:t>
      </w:r>
    </w:p>
    <w:p w:rsidR="00C34EB5" w:rsidRPr="0037086D" w:rsidRDefault="00C34EB5" w:rsidP="00037099">
      <w:pPr>
        <w:numPr>
          <w:ilvl w:val="0"/>
          <w:numId w:val="306"/>
        </w:numPr>
        <w:ind w:firstLine="0"/>
        <w:rPr>
          <w:rFonts w:cstheme="minorEastAsia"/>
          <w:szCs w:val="21"/>
        </w:rPr>
      </w:pPr>
      <w:r w:rsidRPr="0037086D">
        <w:rPr>
          <w:rFonts w:hint="eastAsia"/>
        </w:rPr>
        <w:t>毛利、毛利率：统计开票金额对应的毛利，和销售价格对应的毛利是不一致的，使用“开票金额－(销售成本＋费用合计)”得到。</w:t>
      </w:r>
    </w:p>
    <w:p w:rsidR="00C34EB5" w:rsidRPr="0037086D" w:rsidRDefault="00C34EB5" w:rsidP="00037099">
      <w:pPr>
        <w:numPr>
          <w:ilvl w:val="0"/>
          <w:numId w:val="306"/>
        </w:numPr>
        <w:ind w:firstLine="0"/>
        <w:rPr>
          <w:rFonts w:cstheme="minorEastAsia"/>
          <w:szCs w:val="21"/>
        </w:rPr>
      </w:pPr>
      <w:r w:rsidRPr="0037086D">
        <w:rPr>
          <w:rFonts w:hint="eastAsia"/>
        </w:rPr>
        <w:t>要看到毛利、毛利率，必须具有成本查看权限。</w:t>
      </w:r>
    </w:p>
    <w:p w:rsidR="00C34EB5" w:rsidRPr="0037086D" w:rsidRDefault="00C34EB5" w:rsidP="004E3D77">
      <w:pPr>
        <w:pStyle w:val="4"/>
        <w:rPr>
          <w:b/>
        </w:rPr>
      </w:pPr>
      <w:bookmarkStart w:id="1101" w:name="_Toc22994"/>
      <w:bookmarkStart w:id="1102" w:name="_Toc137544430"/>
      <w:bookmarkStart w:id="1103" w:name="_Toc142640695"/>
      <w:bookmarkStart w:id="1104" w:name="_Toc146530893"/>
      <w:r w:rsidRPr="0037086D">
        <w:rPr>
          <w:rFonts w:hint="eastAsia"/>
        </w:rPr>
        <w:t>采购发票查询</w:t>
      </w:r>
      <w:bookmarkEnd w:id="1101"/>
      <w:bookmarkEnd w:id="1102"/>
      <w:bookmarkEnd w:id="1103"/>
      <w:bookmarkEnd w:id="1104"/>
    </w:p>
    <w:p w:rsidR="00C34EB5" w:rsidRPr="0037086D" w:rsidRDefault="00C34EB5" w:rsidP="00C34EB5">
      <w:r w:rsidRPr="0037086D">
        <w:rPr>
          <w:noProof/>
        </w:rPr>
        <w:drawing>
          <wp:inline distT="0" distB="0" distL="0" distR="0" wp14:anchorId="3A6AE2F1" wp14:editId="31911583">
            <wp:extent cx="4071600" cy="1800000"/>
            <wp:effectExtent l="0" t="0" r="5715" b="0"/>
            <wp:docPr id="611" name="图片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采购发票单据为对象查询采购发票的情况。</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07"/>
        </w:numPr>
        <w:ind w:firstLine="0"/>
        <w:rPr>
          <w:rFonts w:cstheme="minorEastAsia"/>
          <w:szCs w:val="21"/>
        </w:rPr>
      </w:pPr>
      <w:bookmarkStart w:id="1105" w:name="_Toc771"/>
      <w:r w:rsidRPr="0037086D">
        <w:rPr>
          <w:rFonts w:cstheme="minorEastAsia" w:hint="eastAsia"/>
          <w:szCs w:val="21"/>
        </w:rPr>
        <w:t>批量审核▼：对发票进行批量审核或反审核的操作，或单张单据的审核与反审核。</w:t>
      </w:r>
    </w:p>
    <w:p w:rsidR="00C34EB5" w:rsidRPr="0037086D" w:rsidRDefault="00C34EB5" w:rsidP="00037099">
      <w:pPr>
        <w:numPr>
          <w:ilvl w:val="0"/>
          <w:numId w:val="307"/>
        </w:numPr>
        <w:ind w:firstLine="0"/>
        <w:rPr>
          <w:rFonts w:cstheme="minorEastAsia"/>
          <w:szCs w:val="21"/>
        </w:rPr>
      </w:pPr>
      <w:r w:rsidRPr="0037086D">
        <w:rPr>
          <w:rFonts w:cstheme="minorEastAsia" w:hint="eastAsia"/>
          <w:szCs w:val="21"/>
        </w:rPr>
        <w:t>批量删除：批量删除已经存在的发票。</w:t>
      </w:r>
    </w:p>
    <w:p w:rsidR="00C34EB5" w:rsidRPr="0037086D" w:rsidRDefault="00C34EB5" w:rsidP="004E3D77">
      <w:pPr>
        <w:pStyle w:val="4"/>
        <w:rPr>
          <w:b/>
        </w:rPr>
      </w:pPr>
      <w:bookmarkStart w:id="1106" w:name="_Toc137544431"/>
      <w:bookmarkStart w:id="1107" w:name="_Toc142640696"/>
      <w:bookmarkStart w:id="1108" w:name="_Toc146530894"/>
      <w:r w:rsidRPr="0037086D">
        <w:rPr>
          <w:rFonts w:hint="eastAsia"/>
        </w:rPr>
        <w:t>采购开票统计</w:t>
      </w:r>
      <w:bookmarkEnd w:id="1105"/>
      <w:bookmarkEnd w:id="1106"/>
      <w:bookmarkEnd w:id="1107"/>
      <w:bookmarkEnd w:id="1108"/>
    </w:p>
    <w:p w:rsidR="00C34EB5" w:rsidRPr="0037086D" w:rsidRDefault="00C34EB5" w:rsidP="00C34EB5">
      <w:r w:rsidRPr="0037086D">
        <w:rPr>
          <w:noProof/>
        </w:rPr>
        <w:drawing>
          <wp:inline distT="0" distB="0" distL="0" distR="0" wp14:anchorId="6B4D4A90" wp14:editId="0F326390">
            <wp:extent cx="4071600" cy="1800000"/>
            <wp:effectExtent l="0" t="0" r="5715" b="0"/>
            <wp:docPr id="612" name="图片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统计采购结算单位为对象相关的数据。</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08"/>
        </w:numPr>
        <w:ind w:left="-1" w:firstLine="0"/>
        <w:rPr>
          <w:rFonts w:cstheme="minorEastAsia"/>
          <w:szCs w:val="21"/>
        </w:rPr>
      </w:pPr>
      <w:r w:rsidRPr="0037086D">
        <w:rPr>
          <w:rFonts w:cstheme="minorEastAsia" w:hint="eastAsia"/>
          <w:szCs w:val="21"/>
        </w:rPr>
        <w:t>采购数量、采购金额、抹零金额、抹零后金额、采购成本、费用合计：都是统计该结算单位对应的采购业务数据。</w:t>
      </w:r>
    </w:p>
    <w:p w:rsidR="00C34EB5" w:rsidRPr="0037086D" w:rsidRDefault="00C34EB5" w:rsidP="00037099">
      <w:pPr>
        <w:numPr>
          <w:ilvl w:val="0"/>
          <w:numId w:val="308"/>
        </w:numPr>
        <w:ind w:left="-1" w:firstLine="0"/>
        <w:rPr>
          <w:rFonts w:cstheme="minorEastAsia"/>
          <w:szCs w:val="21"/>
        </w:rPr>
      </w:pPr>
      <w:r w:rsidRPr="0037086D">
        <w:rPr>
          <w:rFonts w:cstheme="minorEastAsia" w:hint="eastAsia"/>
          <w:szCs w:val="21"/>
        </w:rPr>
        <w:t>整单开票金额、商品开票数量、商品开票金额、未开票数量、未开票金额、超额开票数量、超额开票金额、手工开票数量、手工开票金额、开票金额合计、中止开票数量、中止开票金额：都通统计整单开票、按商品开票、手工开票对应的开票业务数据。</w:t>
      </w:r>
    </w:p>
    <w:p w:rsidR="00C34EB5" w:rsidRPr="0037086D" w:rsidRDefault="00C34EB5" w:rsidP="004E3D77">
      <w:pPr>
        <w:pStyle w:val="3"/>
        <w:rPr>
          <w:b/>
        </w:rPr>
      </w:pPr>
      <w:bookmarkStart w:id="1109" w:name="_Toc10775"/>
      <w:bookmarkStart w:id="1110" w:name="_Toc137544432"/>
      <w:bookmarkStart w:id="1111" w:name="_Toc142640697"/>
      <w:bookmarkStart w:id="1112" w:name="_Toc146530895"/>
      <w:r w:rsidRPr="0037086D">
        <w:rPr>
          <w:rFonts w:hint="eastAsia"/>
        </w:rPr>
        <w:t>往来预警</w:t>
      </w:r>
      <w:bookmarkEnd w:id="1109"/>
      <w:bookmarkEnd w:id="1110"/>
      <w:bookmarkEnd w:id="1111"/>
      <w:bookmarkEnd w:id="1112"/>
    </w:p>
    <w:p w:rsidR="00C34EB5" w:rsidRPr="0037086D" w:rsidRDefault="00C34EB5" w:rsidP="004E3D77">
      <w:pPr>
        <w:pStyle w:val="4"/>
        <w:rPr>
          <w:b/>
        </w:rPr>
      </w:pPr>
      <w:bookmarkStart w:id="1113" w:name="_Toc137544433"/>
      <w:bookmarkStart w:id="1114" w:name="_Toc142640698"/>
      <w:bookmarkStart w:id="1115" w:name="_Toc146530896"/>
      <w:r w:rsidRPr="0037086D">
        <w:rPr>
          <w:rFonts w:hint="eastAsia"/>
        </w:rPr>
        <w:t>往来预警总览</w:t>
      </w:r>
      <w:bookmarkEnd w:id="1113"/>
      <w:bookmarkEnd w:id="1114"/>
      <w:bookmarkEnd w:id="1115"/>
    </w:p>
    <w:p w:rsidR="00C34EB5" w:rsidRPr="0037086D" w:rsidRDefault="00C34EB5" w:rsidP="00037099">
      <w:pPr>
        <w:ind w:firstLine="420"/>
        <w:rPr>
          <w:rFonts w:cstheme="minorEastAsia"/>
          <w:szCs w:val="21"/>
        </w:rPr>
      </w:pPr>
      <w:r w:rsidRPr="0037086D">
        <w:rPr>
          <w:rFonts w:cstheme="minorEastAsia" w:hint="eastAsia"/>
          <w:szCs w:val="21"/>
        </w:rPr>
        <w:t>每一个企业在不断开拓新市场挖掘新客户的同时，更不忘努力维护老客户，增加老客户的粘性，提升复购率，在一定程度上可以帮助企业稳步盈利。</w:t>
      </w:r>
    </w:p>
    <w:p w:rsidR="00C34EB5" w:rsidRPr="0037086D" w:rsidRDefault="00C34EB5" w:rsidP="00037099">
      <w:pPr>
        <w:ind w:firstLine="420"/>
        <w:rPr>
          <w:rFonts w:cstheme="minorEastAsia"/>
          <w:szCs w:val="21"/>
        </w:rPr>
      </w:pPr>
      <w:r w:rsidRPr="0037086D">
        <w:rPr>
          <w:rFonts w:cstheme="minorEastAsia" w:hint="eastAsia"/>
          <w:szCs w:val="21"/>
        </w:rPr>
        <w:t>在管家婆云天通ERP S3中通过“往来预警设置”自动生成“往来预警信息”，从而帮助企业实时了解和各往来单位之间有多久没有发生业务往来了，来提醒企业决策执行层去制定相关措施维护和老客户的。</w:t>
      </w:r>
    </w:p>
    <w:p w:rsidR="00C34EB5" w:rsidRPr="0037086D" w:rsidRDefault="00C34EB5" w:rsidP="00037099">
      <w:pPr>
        <w:ind w:firstLine="420"/>
        <w:rPr>
          <w:rFonts w:cstheme="minorEastAsia"/>
          <w:szCs w:val="21"/>
        </w:rPr>
      </w:pPr>
      <w:r w:rsidRPr="0037086D">
        <w:rPr>
          <w:rFonts w:cstheme="minorEastAsia" w:hint="eastAsia"/>
          <w:szCs w:val="21"/>
        </w:rPr>
        <w:t>下面将详细介绍“往来预警设置”和“往来预警信息”的功能操作：</w:t>
      </w:r>
    </w:p>
    <w:p w:rsidR="00C34EB5" w:rsidRPr="0037086D" w:rsidRDefault="00C34EB5" w:rsidP="004E3D77">
      <w:pPr>
        <w:pStyle w:val="4"/>
        <w:rPr>
          <w:b/>
        </w:rPr>
      </w:pPr>
      <w:bookmarkStart w:id="1116" w:name="_Toc8469"/>
      <w:bookmarkStart w:id="1117" w:name="_Toc137544434"/>
      <w:bookmarkStart w:id="1118" w:name="_Toc142640699"/>
      <w:bookmarkStart w:id="1119" w:name="_Toc146530897"/>
      <w:r w:rsidRPr="0037086D">
        <w:rPr>
          <w:rFonts w:hint="eastAsia"/>
        </w:rPr>
        <w:lastRenderedPageBreak/>
        <w:t>往来预警设置</w:t>
      </w:r>
      <w:bookmarkEnd w:id="1116"/>
      <w:bookmarkEnd w:id="1117"/>
      <w:bookmarkEnd w:id="1118"/>
      <w:bookmarkEnd w:id="1119"/>
    </w:p>
    <w:p w:rsidR="00C34EB5" w:rsidRPr="0037086D" w:rsidRDefault="00C34EB5" w:rsidP="00C34EB5">
      <w:pPr>
        <w:rPr>
          <w:rFonts w:cstheme="minorEastAsia"/>
          <w:szCs w:val="21"/>
        </w:rPr>
      </w:pPr>
      <w:r w:rsidRPr="0037086D">
        <w:rPr>
          <w:noProof/>
        </w:rPr>
        <w:drawing>
          <wp:inline distT="0" distB="0" distL="0" distR="0" wp14:anchorId="24839F3A" wp14:editId="68802838">
            <wp:extent cx="4071600" cy="1800000"/>
            <wp:effectExtent l="0" t="0" r="5715" b="0"/>
            <wp:docPr id="613"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设置具体每个往来单位未发生业务的报警时间间隔。</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09"/>
        </w:numPr>
        <w:ind w:firstLine="0"/>
        <w:rPr>
          <w:rFonts w:cstheme="minorEastAsia"/>
          <w:szCs w:val="21"/>
        </w:rPr>
      </w:pPr>
      <w:r w:rsidRPr="0037086D">
        <w:rPr>
          <w:rFonts w:cstheme="minorEastAsia" w:hint="eastAsia"/>
          <w:szCs w:val="21"/>
        </w:rPr>
        <w:t>新增：点击该按钮，可以选择需要设置的往来单位，以及“时间间隔”。</w:t>
      </w:r>
    </w:p>
    <w:p w:rsidR="00C34EB5" w:rsidRPr="0037086D" w:rsidRDefault="00C34EB5" w:rsidP="00037099">
      <w:pPr>
        <w:numPr>
          <w:ilvl w:val="0"/>
          <w:numId w:val="309"/>
        </w:numPr>
        <w:ind w:firstLine="0"/>
        <w:rPr>
          <w:rFonts w:cstheme="minorEastAsia"/>
          <w:szCs w:val="21"/>
        </w:rPr>
      </w:pPr>
      <w:r w:rsidRPr="0037086D">
        <w:rPr>
          <w:rFonts w:cstheme="minorEastAsia" w:hint="eastAsia"/>
          <w:szCs w:val="21"/>
        </w:rPr>
        <w:t>时间间隔：表示企业和该往来单位业务发生的频率，用“天”来计算，例如设置3天，表示企业和该往来单位之间至少3天内应该有业务发生。若超过3天没有业务发生，可在“往来预警信息”中查看。</w:t>
      </w:r>
    </w:p>
    <w:p w:rsidR="00C34EB5" w:rsidRPr="0037086D" w:rsidRDefault="00C34EB5" w:rsidP="00037099">
      <w:pPr>
        <w:numPr>
          <w:ilvl w:val="0"/>
          <w:numId w:val="309"/>
        </w:numPr>
        <w:ind w:firstLine="0"/>
        <w:rPr>
          <w:rFonts w:cstheme="minorEastAsia"/>
          <w:szCs w:val="21"/>
        </w:rPr>
      </w:pPr>
      <w:r w:rsidRPr="0037086D">
        <w:rPr>
          <w:rFonts w:cstheme="minorEastAsia" w:hint="eastAsia"/>
          <w:szCs w:val="21"/>
        </w:rPr>
        <w:t>修改：可随时修改往来单位的“时间间隔”。</w:t>
      </w:r>
    </w:p>
    <w:p w:rsidR="00C34EB5" w:rsidRPr="0037086D" w:rsidRDefault="00C34EB5" w:rsidP="00037099">
      <w:pPr>
        <w:numPr>
          <w:ilvl w:val="0"/>
          <w:numId w:val="309"/>
        </w:numPr>
        <w:ind w:firstLine="0"/>
        <w:rPr>
          <w:rFonts w:cstheme="minorEastAsia"/>
          <w:szCs w:val="21"/>
        </w:rPr>
      </w:pPr>
      <w:r w:rsidRPr="0037086D">
        <w:rPr>
          <w:rFonts w:cstheme="minorEastAsia" w:hint="eastAsia"/>
          <w:szCs w:val="21"/>
        </w:rPr>
        <w:t>删除：可随时删除不再关心的往来单位信息。</w:t>
      </w:r>
    </w:p>
    <w:p w:rsidR="00C34EB5" w:rsidRPr="0037086D" w:rsidRDefault="00C34EB5" w:rsidP="004E3D77">
      <w:pPr>
        <w:pStyle w:val="4"/>
        <w:rPr>
          <w:b/>
        </w:rPr>
      </w:pPr>
      <w:bookmarkStart w:id="1120" w:name="_Toc15070"/>
      <w:bookmarkStart w:id="1121" w:name="_Toc137544435"/>
      <w:bookmarkStart w:id="1122" w:name="_Toc142640700"/>
      <w:bookmarkStart w:id="1123" w:name="_Toc146530898"/>
      <w:r w:rsidRPr="0037086D">
        <w:rPr>
          <w:rFonts w:hint="eastAsia"/>
        </w:rPr>
        <w:t>往来预警信息</w:t>
      </w:r>
      <w:bookmarkEnd w:id="1120"/>
      <w:bookmarkEnd w:id="1121"/>
      <w:bookmarkEnd w:id="1122"/>
      <w:bookmarkEnd w:id="1123"/>
    </w:p>
    <w:p w:rsidR="00C34EB5" w:rsidRPr="0037086D" w:rsidRDefault="00C34EB5" w:rsidP="00C34EB5">
      <w:r w:rsidRPr="0037086D">
        <w:rPr>
          <w:noProof/>
        </w:rPr>
        <w:drawing>
          <wp:inline distT="0" distB="0" distL="0" distR="0" wp14:anchorId="3CF1F234" wp14:editId="28E59AA5">
            <wp:extent cx="4071600" cy="1800000"/>
            <wp:effectExtent l="0" t="0" r="5715" b="0"/>
            <wp:docPr id="614" name="图片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统计当前日期减去最近一次日期超过预警设置中的“时间间隔”的企业。</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10"/>
        </w:numPr>
        <w:ind w:firstLine="0"/>
        <w:rPr>
          <w:rFonts w:cstheme="minorEastAsia"/>
          <w:szCs w:val="21"/>
        </w:rPr>
      </w:pPr>
      <w:r w:rsidRPr="0037086D">
        <w:rPr>
          <w:rFonts w:cstheme="minorEastAsia" w:hint="eastAsia"/>
          <w:szCs w:val="21"/>
        </w:rPr>
        <w:t>报警时间间隔：以“天”为单位统计改往来单位有多少天未和企业发生往来业务了；</w:t>
      </w:r>
    </w:p>
    <w:p w:rsidR="00C34EB5" w:rsidRPr="0037086D" w:rsidRDefault="00C34EB5" w:rsidP="00037099">
      <w:pPr>
        <w:numPr>
          <w:ilvl w:val="0"/>
          <w:numId w:val="310"/>
        </w:numPr>
        <w:ind w:firstLine="0"/>
        <w:rPr>
          <w:rFonts w:cstheme="minorEastAsia"/>
          <w:szCs w:val="21"/>
        </w:rPr>
      </w:pPr>
      <w:r w:rsidRPr="0037086D">
        <w:rPr>
          <w:rFonts w:cstheme="minorEastAsia" w:hint="eastAsia"/>
          <w:szCs w:val="21"/>
        </w:rPr>
        <w:t>没有在“往来预警设置”中设置的往来单位，在“往来预警信息”中不统计。</w:t>
      </w:r>
    </w:p>
    <w:p w:rsidR="00C34EB5" w:rsidRPr="0037086D" w:rsidRDefault="00C34EB5" w:rsidP="00037099">
      <w:pPr>
        <w:numPr>
          <w:ilvl w:val="0"/>
          <w:numId w:val="310"/>
        </w:numPr>
        <w:ind w:firstLine="0"/>
        <w:rPr>
          <w:rFonts w:cstheme="minorEastAsia"/>
          <w:szCs w:val="21"/>
        </w:rPr>
      </w:pPr>
      <w:r w:rsidRPr="0037086D">
        <w:rPr>
          <w:rFonts w:cstheme="minorEastAsia" w:hint="eastAsia"/>
          <w:szCs w:val="21"/>
        </w:rPr>
        <w:t>该功能在“工作台--报警簿”中可以看到往来预警提醒。</w:t>
      </w:r>
    </w:p>
    <w:p w:rsidR="00C34EB5" w:rsidRPr="0037086D" w:rsidRDefault="00C34EB5" w:rsidP="004E3D77">
      <w:pPr>
        <w:pStyle w:val="3"/>
        <w:rPr>
          <w:b/>
        </w:rPr>
      </w:pPr>
      <w:bookmarkStart w:id="1124" w:name="_Toc26349"/>
      <w:bookmarkStart w:id="1125" w:name="_Toc137544436"/>
      <w:bookmarkStart w:id="1126" w:name="_Toc142640701"/>
      <w:bookmarkStart w:id="1127" w:name="_Toc146530899"/>
      <w:r w:rsidRPr="0037086D">
        <w:rPr>
          <w:rFonts w:hint="eastAsia"/>
        </w:rPr>
        <w:t>往来管理报表</w:t>
      </w:r>
      <w:bookmarkEnd w:id="1124"/>
      <w:bookmarkEnd w:id="1125"/>
      <w:bookmarkEnd w:id="1126"/>
      <w:bookmarkEnd w:id="1127"/>
    </w:p>
    <w:p w:rsidR="00C34EB5" w:rsidRPr="0037086D" w:rsidRDefault="00C34EB5" w:rsidP="004E3D77">
      <w:pPr>
        <w:pStyle w:val="4"/>
        <w:rPr>
          <w:b/>
        </w:rPr>
      </w:pPr>
      <w:bookmarkStart w:id="1128" w:name="_Toc21869"/>
      <w:bookmarkStart w:id="1129" w:name="_Toc137544437"/>
      <w:bookmarkStart w:id="1130" w:name="_Toc142640702"/>
      <w:bookmarkStart w:id="1131" w:name="_Toc146530900"/>
      <w:r w:rsidRPr="0037086D">
        <w:rPr>
          <w:rFonts w:hint="eastAsia"/>
        </w:rPr>
        <w:t>职员往来查询</w:t>
      </w:r>
      <w:bookmarkEnd w:id="1128"/>
      <w:bookmarkEnd w:id="1129"/>
      <w:bookmarkEnd w:id="1130"/>
      <w:bookmarkEnd w:id="1131"/>
    </w:p>
    <w:p w:rsidR="00C34EB5" w:rsidRPr="0037086D" w:rsidRDefault="00C34EB5" w:rsidP="00C34EB5">
      <w:r w:rsidRPr="0037086D">
        <w:rPr>
          <w:noProof/>
        </w:rPr>
        <w:drawing>
          <wp:inline distT="0" distB="0" distL="0" distR="0" wp14:anchorId="06F7E6D4" wp14:editId="6F5F0152">
            <wp:extent cx="4071600" cy="1800000"/>
            <wp:effectExtent l="0" t="0" r="5715" b="0"/>
            <wp:docPr id="615" name="图片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通过『往来单位+职员』统计每个往来单位按职员分别统计的应收应付分布情况。</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11"/>
        </w:numPr>
        <w:ind w:firstLine="0"/>
        <w:rPr>
          <w:rFonts w:cstheme="minorEastAsia"/>
          <w:szCs w:val="21"/>
        </w:rPr>
      </w:pPr>
      <w:r w:rsidRPr="0037086D">
        <w:rPr>
          <w:rFonts w:cstheme="minorEastAsia" w:hint="eastAsia"/>
          <w:szCs w:val="21"/>
        </w:rPr>
        <w:t>报表中的职员可以在查询条件中定义是“单据经手人”或者“往来单位关联职员”。</w:t>
      </w:r>
    </w:p>
    <w:p w:rsidR="00C34EB5" w:rsidRPr="0037086D" w:rsidRDefault="00C34EB5" w:rsidP="004E3D77">
      <w:pPr>
        <w:pStyle w:val="4"/>
        <w:rPr>
          <w:b/>
        </w:rPr>
      </w:pPr>
      <w:bookmarkStart w:id="1132" w:name="_Toc21778"/>
      <w:bookmarkStart w:id="1133" w:name="_Toc137544438"/>
      <w:bookmarkStart w:id="1134" w:name="_Toc142640703"/>
      <w:bookmarkStart w:id="1135" w:name="_Toc146530901"/>
      <w:r w:rsidRPr="0037086D">
        <w:rPr>
          <w:rFonts w:hint="eastAsia"/>
        </w:rPr>
        <w:lastRenderedPageBreak/>
        <w:t>制单人收款统计</w:t>
      </w:r>
      <w:bookmarkEnd w:id="1132"/>
      <w:bookmarkEnd w:id="1133"/>
      <w:bookmarkEnd w:id="1134"/>
      <w:bookmarkEnd w:id="1135"/>
    </w:p>
    <w:p w:rsidR="00C34EB5" w:rsidRPr="0037086D" w:rsidRDefault="00C34EB5" w:rsidP="00C34EB5">
      <w:pPr>
        <w:rPr>
          <w:rFonts w:cstheme="minorEastAsia"/>
          <w:szCs w:val="21"/>
        </w:rPr>
      </w:pPr>
      <w:r w:rsidRPr="0037086D">
        <w:rPr>
          <w:noProof/>
        </w:rPr>
        <w:drawing>
          <wp:inline distT="0" distB="0" distL="0" distR="0" wp14:anchorId="49E93EF4" wp14:editId="1420F9C6">
            <wp:extent cx="4071600" cy="1800000"/>
            <wp:effectExtent l="0" t="0" r="5715" b="0"/>
            <wp:docPr id="616" name="图片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宋体" w:hint="eastAsia"/>
          <w:szCs w:val="21"/>
        </w:rPr>
        <w:t>统计“职员+现金银行账户”维度显示预收收款分布的二维报表</w:t>
      </w:r>
      <w:r w:rsidRPr="0037086D">
        <w:rPr>
          <w:rFonts w:cstheme="minorEastAsia" w:hint="eastAsia"/>
          <w:szCs w:val="21"/>
        </w:rPr>
        <w:t>。</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12"/>
        </w:numPr>
        <w:ind w:firstLine="0"/>
        <w:rPr>
          <w:rFonts w:cstheme="minorEastAsia"/>
          <w:szCs w:val="21"/>
        </w:rPr>
      </w:pPr>
      <w:r w:rsidRPr="0037086D">
        <w:rPr>
          <w:rFonts w:cstheme="minorEastAsia" w:hint="eastAsia"/>
          <w:szCs w:val="21"/>
        </w:rPr>
        <w:t>查询条件必选的单据类型有收款单、零售单、销售出库单、销售退货单、零售退货单、销售换货单。</w:t>
      </w:r>
    </w:p>
    <w:p w:rsidR="00C34EB5" w:rsidRPr="0037086D" w:rsidRDefault="00C34EB5" w:rsidP="00037099">
      <w:pPr>
        <w:numPr>
          <w:ilvl w:val="0"/>
          <w:numId w:val="312"/>
        </w:numPr>
        <w:ind w:firstLine="0"/>
        <w:rPr>
          <w:rFonts w:cstheme="minorEastAsia"/>
          <w:szCs w:val="21"/>
        </w:rPr>
      </w:pPr>
      <w:r w:rsidRPr="0037086D">
        <w:rPr>
          <w:rFonts w:cstheme="minorEastAsia" w:hint="eastAsia"/>
          <w:szCs w:val="21"/>
        </w:rPr>
        <w:t>用户自己可以选择的单据类型有会员储值充值单、其他收入单、预收款单、会员批量储值充值单。</w:t>
      </w:r>
    </w:p>
    <w:p w:rsidR="00C34EB5" w:rsidRPr="0037086D" w:rsidRDefault="00C34EB5" w:rsidP="004E3D77">
      <w:pPr>
        <w:pStyle w:val="4"/>
        <w:rPr>
          <w:b/>
        </w:rPr>
      </w:pPr>
      <w:bookmarkStart w:id="1136" w:name="_Toc19242"/>
      <w:bookmarkStart w:id="1137" w:name="_Toc137544439"/>
      <w:bookmarkStart w:id="1138" w:name="_Toc142640704"/>
      <w:bookmarkStart w:id="1139" w:name="_Toc146530902"/>
      <w:r w:rsidRPr="0037086D">
        <w:rPr>
          <w:rFonts w:hint="eastAsia"/>
        </w:rPr>
        <w:t>职员回款分析</w:t>
      </w:r>
      <w:bookmarkEnd w:id="1136"/>
      <w:bookmarkEnd w:id="1137"/>
      <w:bookmarkEnd w:id="1138"/>
      <w:bookmarkEnd w:id="1139"/>
    </w:p>
    <w:p w:rsidR="00C34EB5" w:rsidRPr="0037086D" w:rsidRDefault="00C34EB5" w:rsidP="00C34EB5">
      <w:r w:rsidRPr="0037086D">
        <w:rPr>
          <w:noProof/>
        </w:rPr>
        <w:drawing>
          <wp:inline distT="0" distB="0" distL="0" distR="0" wp14:anchorId="2E6EF8A8" wp14:editId="72461D85">
            <wp:extent cx="4071600" cy="1800000"/>
            <wp:effectExtent l="0" t="0" r="5715" b="0"/>
            <wp:docPr id="617" name="图片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统计职员的回款情况，以考核职员的工作业绩。</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在很多企业中，卖多少不重要，重要的是销售回款有多少。这个功能就可以实现查询某段时间内各职员的回款情况。</w:t>
      </w:r>
    </w:p>
    <w:p w:rsidR="00C34EB5" w:rsidRPr="0037086D" w:rsidRDefault="00C34EB5" w:rsidP="004E3D77">
      <w:pPr>
        <w:pStyle w:val="4"/>
        <w:rPr>
          <w:b/>
        </w:rPr>
      </w:pPr>
      <w:bookmarkStart w:id="1140" w:name="_Toc17838"/>
      <w:bookmarkStart w:id="1141" w:name="_Toc137544440"/>
      <w:bookmarkStart w:id="1142" w:name="_Toc142640705"/>
      <w:bookmarkStart w:id="1143" w:name="_Toc146530903"/>
      <w:r w:rsidRPr="0037086D">
        <w:rPr>
          <w:rFonts w:hint="eastAsia"/>
        </w:rPr>
        <w:t>结算单位回款分析</w:t>
      </w:r>
      <w:bookmarkEnd w:id="1140"/>
      <w:bookmarkEnd w:id="1141"/>
      <w:bookmarkEnd w:id="1142"/>
      <w:bookmarkEnd w:id="1143"/>
    </w:p>
    <w:p w:rsidR="00C34EB5" w:rsidRPr="0037086D" w:rsidRDefault="00C34EB5" w:rsidP="00C34EB5">
      <w:r w:rsidRPr="0037086D">
        <w:rPr>
          <w:noProof/>
        </w:rPr>
        <w:drawing>
          <wp:inline distT="0" distB="0" distL="0" distR="0" wp14:anchorId="3C9D5E15" wp14:editId="7C2F2E4E">
            <wp:extent cx="4071600" cy="1800000"/>
            <wp:effectExtent l="0" t="0" r="5715" b="0"/>
            <wp:docPr id="618" name="图片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统计算单位的会款情况，及时对欠款较多的往来单位进行往来业务的处理。</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结算单位回款分析可以帮助主管人员了解结算单位的回款情况，及时对欠款较多的往来单位进行往来业务的中止，或者信誉额度的控制等，避免坏账出现。该功能就可以实现查询某段时间内各结算单位的回款情况。</w:t>
      </w:r>
    </w:p>
    <w:p w:rsidR="00C34EB5" w:rsidRPr="0037086D" w:rsidRDefault="00C34EB5" w:rsidP="00037099">
      <w:pPr>
        <w:numPr>
          <w:ilvl w:val="0"/>
          <w:numId w:val="313"/>
        </w:numPr>
        <w:ind w:firstLine="0"/>
        <w:rPr>
          <w:rFonts w:cstheme="minorEastAsia"/>
          <w:bCs/>
          <w:szCs w:val="21"/>
        </w:rPr>
      </w:pPr>
      <w:r w:rsidRPr="0037086D">
        <w:rPr>
          <w:rFonts w:cstheme="minorEastAsia" w:hint="eastAsia"/>
          <w:szCs w:val="21"/>
        </w:rPr>
        <w:t>字段明细详细说明</w:t>
      </w:r>
    </w:p>
    <w:tbl>
      <w:tblPr>
        <w:tblStyle w:val="aa"/>
        <w:tblW w:w="0" w:type="auto"/>
        <w:tblLook w:val="04A0" w:firstRow="1" w:lastRow="0" w:firstColumn="1" w:lastColumn="0" w:noHBand="0" w:noVBand="1"/>
      </w:tblPr>
      <w:tblGrid>
        <w:gridCol w:w="1836"/>
        <w:gridCol w:w="6686"/>
      </w:tblGrid>
      <w:tr w:rsidR="00C34EB5" w:rsidRPr="0037086D" w:rsidTr="004E3D77">
        <w:tc>
          <w:tcPr>
            <w:tcW w:w="1836"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字段名称</w:t>
            </w:r>
          </w:p>
        </w:tc>
        <w:tc>
          <w:tcPr>
            <w:tcW w:w="6686"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取数规则</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lastRenderedPageBreak/>
              <w:t>销售发货金额</w:t>
            </w:r>
          </w:p>
        </w:tc>
        <w:tc>
          <w:tcPr>
            <w:tcW w:w="6686" w:type="dxa"/>
          </w:tcPr>
          <w:p w:rsidR="00C34EB5" w:rsidRPr="0037086D" w:rsidRDefault="00C34EB5" w:rsidP="00037099">
            <w:pPr>
              <w:rPr>
                <w:rFonts w:cstheme="minorEastAsia"/>
                <w:szCs w:val="21"/>
              </w:rPr>
            </w:pPr>
            <w:r w:rsidRPr="0037086D">
              <w:rPr>
                <w:rFonts w:cstheme="minorEastAsia" w:hint="eastAsia"/>
                <w:szCs w:val="21"/>
              </w:rPr>
              <w:t>来源单据：销售出库单-销售换货出+销售换货入-销售退货+零售单-零售退货</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其他发货金额</w:t>
            </w:r>
          </w:p>
        </w:tc>
        <w:tc>
          <w:tcPr>
            <w:tcW w:w="6686" w:type="dxa"/>
          </w:tcPr>
          <w:p w:rsidR="00C34EB5" w:rsidRPr="0037086D" w:rsidRDefault="00C34EB5" w:rsidP="00037099">
            <w:pPr>
              <w:rPr>
                <w:rFonts w:cstheme="minorEastAsia"/>
                <w:szCs w:val="21"/>
              </w:rPr>
            </w:pPr>
            <w:r w:rsidRPr="0037086D">
              <w:rPr>
                <w:rFonts w:cstheme="minorEastAsia" w:hint="eastAsia"/>
                <w:szCs w:val="21"/>
              </w:rPr>
              <w:t>来源单据：其他收入</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回款金额</w:t>
            </w:r>
          </w:p>
        </w:tc>
        <w:tc>
          <w:tcPr>
            <w:tcW w:w="6686" w:type="dxa"/>
          </w:tcPr>
          <w:p w:rsidR="00C34EB5" w:rsidRPr="0037086D" w:rsidRDefault="00C34EB5" w:rsidP="00037099">
            <w:pPr>
              <w:rPr>
                <w:rFonts w:cstheme="minorEastAsia"/>
                <w:szCs w:val="21"/>
              </w:rPr>
            </w:pPr>
            <w:r w:rsidRPr="0037086D">
              <w:rPr>
                <w:rFonts w:cstheme="minorEastAsia" w:hint="eastAsia"/>
                <w:szCs w:val="21"/>
              </w:rPr>
              <w:t>来源单据：费用单、会员储值充值单、会员批量储值充值单、零售单、零售退货单、销售出库单、销售退货单、销售换货单、收款单、预收款单</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抹零金额</w:t>
            </w:r>
          </w:p>
        </w:tc>
        <w:tc>
          <w:tcPr>
            <w:tcW w:w="6686" w:type="dxa"/>
          </w:tcPr>
          <w:p w:rsidR="00C34EB5" w:rsidRPr="0037086D" w:rsidRDefault="00C34EB5" w:rsidP="00037099">
            <w:pPr>
              <w:rPr>
                <w:rFonts w:cstheme="minorEastAsia"/>
                <w:szCs w:val="21"/>
              </w:rPr>
            </w:pPr>
            <w:r w:rsidRPr="0037086D">
              <w:rPr>
                <w:rFonts w:cstheme="minorEastAsia" w:hint="eastAsia"/>
                <w:szCs w:val="21"/>
              </w:rPr>
              <w:t>来源单据：会员储值充值单、会员批量储值充值单、零售单、零售退货单、销售出库单、销售退货单、销售换货单、收款单</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开票金额</w:t>
            </w:r>
          </w:p>
        </w:tc>
        <w:tc>
          <w:tcPr>
            <w:tcW w:w="6686" w:type="dxa"/>
          </w:tcPr>
          <w:p w:rsidR="00C34EB5" w:rsidRPr="0037086D" w:rsidRDefault="00C34EB5" w:rsidP="00037099">
            <w:pPr>
              <w:rPr>
                <w:rFonts w:cstheme="minorEastAsia"/>
                <w:szCs w:val="21"/>
              </w:rPr>
            </w:pPr>
            <w:r w:rsidRPr="0037086D">
              <w:rPr>
                <w:rFonts w:cstheme="minorEastAsia" w:hint="eastAsia"/>
                <w:szCs w:val="21"/>
              </w:rPr>
              <w:t>来源单据：</w:t>
            </w:r>
            <w:r w:rsidRPr="0037086D">
              <w:rPr>
                <w:rFonts w:hint="eastAsia"/>
              </w:rPr>
              <w:t>销售发票</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应收调账</w:t>
            </w:r>
          </w:p>
        </w:tc>
        <w:tc>
          <w:tcPr>
            <w:tcW w:w="6686" w:type="dxa"/>
          </w:tcPr>
          <w:p w:rsidR="00C34EB5" w:rsidRPr="0037086D" w:rsidRDefault="00C34EB5" w:rsidP="00037099">
            <w:pPr>
              <w:rPr>
                <w:rFonts w:cstheme="minorEastAsia"/>
                <w:szCs w:val="21"/>
              </w:rPr>
            </w:pPr>
            <w:r w:rsidRPr="0037086D">
              <w:rPr>
                <w:rFonts w:cstheme="minorEastAsia" w:hint="eastAsia"/>
                <w:szCs w:val="21"/>
              </w:rPr>
              <w:t>应收调账=应收增加-应收减少</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上期应收余额</w:t>
            </w:r>
          </w:p>
        </w:tc>
        <w:tc>
          <w:tcPr>
            <w:tcW w:w="6686" w:type="dxa"/>
          </w:tcPr>
          <w:p w:rsidR="00C34EB5" w:rsidRPr="0037086D" w:rsidRDefault="00C34EB5" w:rsidP="00037099">
            <w:pPr>
              <w:rPr>
                <w:rFonts w:cstheme="minorEastAsia"/>
                <w:szCs w:val="21"/>
              </w:rPr>
            </w:pPr>
            <w:r w:rsidRPr="0037086D">
              <w:rPr>
                <w:rFonts w:cstheme="minorEastAsia" w:hint="eastAsia"/>
                <w:szCs w:val="21"/>
              </w:rPr>
              <w:t>上期应收余额 = 期初应收余额 + 查询开始日期之前的应收发生额(不包括开始日期这天)</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本期应收余额</w:t>
            </w:r>
          </w:p>
        </w:tc>
        <w:tc>
          <w:tcPr>
            <w:tcW w:w="6686" w:type="dxa"/>
          </w:tcPr>
          <w:p w:rsidR="00C34EB5" w:rsidRPr="0037086D" w:rsidRDefault="00C34EB5" w:rsidP="00037099">
            <w:pPr>
              <w:rPr>
                <w:rFonts w:cstheme="minorEastAsia"/>
                <w:szCs w:val="21"/>
              </w:rPr>
            </w:pPr>
            <w:r w:rsidRPr="0037086D">
              <w:rPr>
                <w:rFonts w:cstheme="minorEastAsia" w:hint="eastAsia"/>
                <w:szCs w:val="21"/>
              </w:rPr>
              <w:t>本期应收余额=查询开始日期至结束日期之间的应收发生额(包括开始日期和截止日期)</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应收余额</w:t>
            </w:r>
          </w:p>
        </w:tc>
        <w:tc>
          <w:tcPr>
            <w:tcW w:w="6686" w:type="dxa"/>
          </w:tcPr>
          <w:p w:rsidR="00C34EB5" w:rsidRPr="0037086D" w:rsidRDefault="00C34EB5" w:rsidP="00037099">
            <w:pPr>
              <w:rPr>
                <w:rFonts w:cstheme="minorEastAsia"/>
                <w:szCs w:val="21"/>
              </w:rPr>
            </w:pPr>
            <w:r w:rsidRPr="0037086D">
              <w:rPr>
                <w:rFonts w:cstheme="minorEastAsia" w:hint="eastAsia"/>
                <w:szCs w:val="21"/>
              </w:rPr>
              <w:t>应收余额=上期应收余额+本期应收余额</w:t>
            </w:r>
          </w:p>
        </w:tc>
      </w:tr>
    </w:tbl>
    <w:p w:rsidR="00C34EB5" w:rsidRPr="0037086D" w:rsidRDefault="00C34EB5" w:rsidP="00037099">
      <w:pPr>
        <w:numPr>
          <w:ilvl w:val="0"/>
          <w:numId w:val="313"/>
        </w:numPr>
        <w:ind w:firstLine="0"/>
        <w:rPr>
          <w:rFonts w:cstheme="minorEastAsia"/>
          <w:szCs w:val="21"/>
        </w:rPr>
      </w:pPr>
      <w:bookmarkStart w:id="1144" w:name="_Toc18042"/>
      <w:bookmarkStart w:id="1145" w:name="_Toc5849"/>
      <w:r w:rsidRPr="0037086D">
        <w:rPr>
          <w:rFonts w:cstheme="minorEastAsia" w:hint="eastAsia"/>
          <w:szCs w:val="21"/>
        </w:rPr>
        <w:t>当选项“启用外币核算”勾选后，每一列的金额会分别显示“原币、本币”数据信息。</w:t>
      </w:r>
    </w:p>
    <w:p w:rsidR="00C34EB5" w:rsidRPr="0037086D" w:rsidRDefault="00C34EB5" w:rsidP="004E3D77">
      <w:pPr>
        <w:pStyle w:val="4"/>
        <w:rPr>
          <w:b/>
        </w:rPr>
      </w:pPr>
      <w:bookmarkStart w:id="1146" w:name="_Toc137544441"/>
      <w:bookmarkStart w:id="1147" w:name="_Toc142640706"/>
      <w:bookmarkStart w:id="1148" w:name="_Toc146530904"/>
      <w:r w:rsidRPr="0037086D">
        <w:rPr>
          <w:rFonts w:hint="eastAsia"/>
        </w:rPr>
        <w:t>结算单位付款分析</w:t>
      </w:r>
      <w:bookmarkEnd w:id="1144"/>
      <w:bookmarkEnd w:id="1146"/>
      <w:bookmarkEnd w:id="1147"/>
      <w:bookmarkEnd w:id="1148"/>
    </w:p>
    <w:p w:rsidR="00C34EB5" w:rsidRPr="0037086D" w:rsidRDefault="00C34EB5" w:rsidP="00C34EB5">
      <w:r w:rsidRPr="0037086D">
        <w:rPr>
          <w:noProof/>
        </w:rPr>
        <w:drawing>
          <wp:inline distT="0" distB="0" distL="0" distR="0" wp14:anchorId="67336AE9" wp14:editId="3A9968A7">
            <wp:extent cx="4071600" cy="1800000"/>
            <wp:effectExtent l="0" t="0" r="5715" b="0"/>
            <wp:docPr id="619" name="图片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统计算单位的付款情况，及时对欠款较多的往来单位进行往来业务的处理。</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结算单位付款分析可以帮助主管人员了解结算单位的付款情况，及时对欠款较多的往来单位进行付款，避免因为欠款而无法进行商品或原材料的采购而影响自身的业务。</w:t>
      </w:r>
    </w:p>
    <w:p w:rsidR="00C34EB5" w:rsidRPr="0037086D" w:rsidRDefault="00C34EB5" w:rsidP="00037099">
      <w:pPr>
        <w:numPr>
          <w:ilvl w:val="0"/>
          <w:numId w:val="314"/>
        </w:numPr>
        <w:ind w:firstLine="0"/>
        <w:rPr>
          <w:rFonts w:cstheme="minorEastAsia"/>
          <w:bCs/>
          <w:szCs w:val="21"/>
        </w:rPr>
      </w:pPr>
      <w:r w:rsidRPr="0037086D">
        <w:rPr>
          <w:rFonts w:cstheme="minorEastAsia" w:hint="eastAsia"/>
          <w:szCs w:val="21"/>
        </w:rPr>
        <w:t>字段明细详细说明</w:t>
      </w:r>
    </w:p>
    <w:tbl>
      <w:tblPr>
        <w:tblStyle w:val="aa"/>
        <w:tblW w:w="0" w:type="auto"/>
        <w:tblLook w:val="04A0" w:firstRow="1" w:lastRow="0" w:firstColumn="1" w:lastColumn="0" w:noHBand="0" w:noVBand="1"/>
      </w:tblPr>
      <w:tblGrid>
        <w:gridCol w:w="1836"/>
        <w:gridCol w:w="6686"/>
      </w:tblGrid>
      <w:tr w:rsidR="00C34EB5" w:rsidRPr="0037086D" w:rsidTr="004E3D77">
        <w:tc>
          <w:tcPr>
            <w:tcW w:w="1836"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字段名称</w:t>
            </w:r>
          </w:p>
        </w:tc>
        <w:tc>
          <w:tcPr>
            <w:tcW w:w="6686"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取数规则</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采购入库金额</w:t>
            </w:r>
          </w:p>
          <w:p w:rsidR="00C34EB5" w:rsidRPr="0037086D" w:rsidRDefault="00C34EB5" w:rsidP="00037099">
            <w:pPr>
              <w:rPr>
                <w:rFonts w:cstheme="minorEastAsia"/>
                <w:szCs w:val="21"/>
              </w:rPr>
            </w:pPr>
          </w:p>
        </w:tc>
        <w:tc>
          <w:tcPr>
            <w:tcW w:w="6686" w:type="dxa"/>
          </w:tcPr>
          <w:p w:rsidR="00C34EB5" w:rsidRPr="0037086D" w:rsidRDefault="00C34EB5" w:rsidP="00037099">
            <w:pPr>
              <w:rPr>
                <w:rFonts w:cstheme="minorEastAsia"/>
                <w:szCs w:val="21"/>
              </w:rPr>
            </w:pPr>
            <w:r w:rsidRPr="0037086D">
              <w:rPr>
                <w:rFonts w:cstheme="minorEastAsia" w:hint="eastAsia"/>
                <w:szCs w:val="21"/>
              </w:rPr>
              <w:t>来源单据：采购入库单+采购换货入-采购退货-采购换货出</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委外加工金额</w:t>
            </w:r>
          </w:p>
          <w:p w:rsidR="00C34EB5" w:rsidRPr="0037086D" w:rsidRDefault="00C34EB5" w:rsidP="00037099">
            <w:pPr>
              <w:rPr>
                <w:rFonts w:cstheme="minorEastAsia"/>
                <w:szCs w:val="21"/>
              </w:rPr>
            </w:pPr>
          </w:p>
        </w:tc>
        <w:tc>
          <w:tcPr>
            <w:tcW w:w="6686" w:type="dxa"/>
          </w:tcPr>
          <w:p w:rsidR="00C34EB5" w:rsidRPr="0037086D" w:rsidRDefault="00C34EB5" w:rsidP="00037099">
            <w:pPr>
              <w:rPr>
                <w:rFonts w:cstheme="minorEastAsia"/>
                <w:szCs w:val="21"/>
              </w:rPr>
            </w:pPr>
            <w:r w:rsidRPr="0037086D">
              <w:rPr>
                <w:rFonts w:cstheme="minorEastAsia" w:hint="eastAsia"/>
                <w:szCs w:val="21"/>
              </w:rPr>
              <w:t>来源单据：委外完工验收单-委外完工退货单</w:t>
            </w:r>
          </w:p>
          <w:p w:rsidR="00C34EB5" w:rsidRPr="0037086D" w:rsidRDefault="00C34EB5" w:rsidP="00037099">
            <w:pPr>
              <w:rPr>
                <w:rFonts w:cstheme="minorEastAsia"/>
                <w:szCs w:val="21"/>
              </w:rPr>
            </w:pPr>
            <w:r w:rsidRPr="0037086D">
              <w:rPr>
                <w:rFonts w:cstheme="minorEastAsia" w:hint="eastAsia"/>
                <w:szCs w:val="21"/>
              </w:rPr>
              <w:t>该列只有在生成版本才显示</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付款金额</w:t>
            </w:r>
          </w:p>
          <w:p w:rsidR="00C34EB5" w:rsidRPr="0037086D" w:rsidRDefault="00C34EB5" w:rsidP="00037099">
            <w:pPr>
              <w:rPr>
                <w:rFonts w:cstheme="minorEastAsia"/>
                <w:szCs w:val="21"/>
              </w:rPr>
            </w:pPr>
          </w:p>
        </w:tc>
        <w:tc>
          <w:tcPr>
            <w:tcW w:w="6686" w:type="dxa"/>
          </w:tcPr>
          <w:p w:rsidR="00C34EB5" w:rsidRPr="0037086D" w:rsidRDefault="00C34EB5" w:rsidP="00037099">
            <w:pPr>
              <w:rPr>
                <w:rFonts w:cstheme="minorEastAsia"/>
                <w:szCs w:val="21"/>
              </w:rPr>
            </w:pPr>
            <w:r w:rsidRPr="0037086D">
              <w:rPr>
                <w:rFonts w:cstheme="minorEastAsia" w:hint="eastAsia"/>
                <w:szCs w:val="21"/>
              </w:rPr>
              <w:t>来源单据：采购入库单、采购退货单、采购换货单、委外完工验收单、委外完工退货单、付款单、预付款单</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抹零金额</w:t>
            </w:r>
          </w:p>
          <w:p w:rsidR="00C34EB5" w:rsidRPr="0037086D" w:rsidRDefault="00C34EB5" w:rsidP="00037099">
            <w:pPr>
              <w:rPr>
                <w:rFonts w:cstheme="minorEastAsia"/>
                <w:szCs w:val="21"/>
              </w:rPr>
            </w:pPr>
          </w:p>
        </w:tc>
        <w:tc>
          <w:tcPr>
            <w:tcW w:w="6686" w:type="dxa"/>
          </w:tcPr>
          <w:p w:rsidR="00C34EB5" w:rsidRPr="0037086D" w:rsidRDefault="00C34EB5" w:rsidP="00037099">
            <w:pPr>
              <w:rPr>
                <w:rFonts w:cstheme="minorEastAsia"/>
                <w:szCs w:val="21"/>
              </w:rPr>
            </w:pPr>
            <w:r w:rsidRPr="0037086D">
              <w:rPr>
                <w:rFonts w:cstheme="minorEastAsia" w:hint="eastAsia"/>
                <w:szCs w:val="21"/>
              </w:rPr>
              <w:t>来源单据：采购入库单、采购退货单、采购换货单、委外完工验收单、委外完工退货单、付款单</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开票金额</w:t>
            </w:r>
          </w:p>
          <w:p w:rsidR="00C34EB5" w:rsidRPr="0037086D" w:rsidRDefault="00C34EB5" w:rsidP="00037099">
            <w:pPr>
              <w:rPr>
                <w:rFonts w:cstheme="minorEastAsia"/>
                <w:szCs w:val="21"/>
              </w:rPr>
            </w:pPr>
          </w:p>
        </w:tc>
        <w:tc>
          <w:tcPr>
            <w:tcW w:w="6686" w:type="dxa"/>
          </w:tcPr>
          <w:p w:rsidR="00C34EB5" w:rsidRPr="0037086D" w:rsidRDefault="00C34EB5" w:rsidP="00037099">
            <w:pPr>
              <w:rPr>
                <w:rFonts w:cstheme="minorEastAsia"/>
                <w:szCs w:val="21"/>
              </w:rPr>
            </w:pPr>
            <w:r w:rsidRPr="0037086D">
              <w:rPr>
                <w:rFonts w:cstheme="minorEastAsia" w:hint="eastAsia"/>
                <w:szCs w:val="21"/>
              </w:rPr>
              <w:t>来源单据：采购</w:t>
            </w:r>
            <w:r w:rsidRPr="0037086D">
              <w:rPr>
                <w:rFonts w:hint="eastAsia"/>
              </w:rPr>
              <w:t>发票</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应付调账</w:t>
            </w:r>
          </w:p>
          <w:p w:rsidR="00C34EB5" w:rsidRPr="0037086D" w:rsidRDefault="00C34EB5" w:rsidP="00037099">
            <w:pPr>
              <w:rPr>
                <w:rFonts w:cstheme="minorEastAsia"/>
                <w:szCs w:val="21"/>
              </w:rPr>
            </w:pPr>
          </w:p>
        </w:tc>
        <w:tc>
          <w:tcPr>
            <w:tcW w:w="6686" w:type="dxa"/>
          </w:tcPr>
          <w:p w:rsidR="00C34EB5" w:rsidRPr="0037086D" w:rsidRDefault="00C34EB5" w:rsidP="00037099">
            <w:pPr>
              <w:rPr>
                <w:rFonts w:cstheme="minorEastAsia"/>
                <w:szCs w:val="21"/>
              </w:rPr>
            </w:pPr>
            <w:r w:rsidRPr="0037086D">
              <w:rPr>
                <w:rFonts w:cstheme="minorEastAsia" w:hint="eastAsia"/>
                <w:szCs w:val="21"/>
              </w:rPr>
              <w:t>应付调账=应付增加-应付减少</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上期应付余额</w:t>
            </w:r>
          </w:p>
          <w:p w:rsidR="00C34EB5" w:rsidRPr="0037086D" w:rsidRDefault="00C34EB5" w:rsidP="00037099">
            <w:pPr>
              <w:rPr>
                <w:rFonts w:cstheme="minorEastAsia"/>
                <w:szCs w:val="21"/>
              </w:rPr>
            </w:pPr>
          </w:p>
        </w:tc>
        <w:tc>
          <w:tcPr>
            <w:tcW w:w="6686" w:type="dxa"/>
          </w:tcPr>
          <w:p w:rsidR="00C34EB5" w:rsidRPr="0037086D" w:rsidRDefault="00C34EB5" w:rsidP="00037099">
            <w:pPr>
              <w:rPr>
                <w:rFonts w:cstheme="minorEastAsia"/>
                <w:szCs w:val="21"/>
              </w:rPr>
            </w:pPr>
            <w:r w:rsidRPr="0037086D">
              <w:rPr>
                <w:rFonts w:cstheme="minorEastAsia" w:hint="eastAsia"/>
                <w:szCs w:val="21"/>
              </w:rPr>
              <w:t>上期应付余额 = 期初应付余额 + 查询开始日期之前的应付发生额(不包括开始日期这天)</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本期应付余额</w:t>
            </w:r>
          </w:p>
          <w:p w:rsidR="00C34EB5" w:rsidRPr="0037086D" w:rsidRDefault="00C34EB5" w:rsidP="00037099">
            <w:pPr>
              <w:rPr>
                <w:rFonts w:cstheme="minorEastAsia"/>
                <w:szCs w:val="21"/>
              </w:rPr>
            </w:pPr>
          </w:p>
        </w:tc>
        <w:tc>
          <w:tcPr>
            <w:tcW w:w="6686" w:type="dxa"/>
          </w:tcPr>
          <w:p w:rsidR="00C34EB5" w:rsidRPr="0037086D" w:rsidRDefault="00C34EB5" w:rsidP="00037099">
            <w:pPr>
              <w:rPr>
                <w:rFonts w:cstheme="minorEastAsia"/>
                <w:szCs w:val="21"/>
              </w:rPr>
            </w:pPr>
            <w:r w:rsidRPr="0037086D">
              <w:rPr>
                <w:rFonts w:cstheme="minorEastAsia" w:hint="eastAsia"/>
                <w:szCs w:val="21"/>
              </w:rPr>
              <w:t>本期应付余额=查询开始日期至结束日期之间的应付发生额(包括开始日期和截止日期)</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应付余额</w:t>
            </w:r>
          </w:p>
        </w:tc>
        <w:tc>
          <w:tcPr>
            <w:tcW w:w="6686" w:type="dxa"/>
          </w:tcPr>
          <w:p w:rsidR="00C34EB5" w:rsidRPr="0037086D" w:rsidRDefault="00C34EB5" w:rsidP="00037099">
            <w:pPr>
              <w:rPr>
                <w:rFonts w:cstheme="minorEastAsia"/>
                <w:szCs w:val="21"/>
              </w:rPr>
            </w:pPr>
            <w:r w:rsidRPr="0037086D">
              <w:rPr>
                <w:rFonts w:cstheme="minorEastAsia" w:hint="eastAsia"/>
                <w:szCs w:val="21"/>
              </w:rPr>
              <w:t>应付余额=上期应付余额+本期应付余额</w:t>
            </w:r>
          </w:p>
        </w:tc>
      </w:tr>
    </w:tbl>
    <w:p w:rsidR="00C34EB5" w:rsidRPr="0037086D" w:rsidRDefault="00C34EB5" w:rsidP="00037099">
      <w:pPr>
        <w:rPr>
          <w:rFonts w:cstheme="minorEastAsia"/>
          <w:szCs w:val="21"/>
        </w:rPr>
      </w:pPr>
      <w:r w:rsidRPr="0037086D">
        <w:rPr>
          <w:rFonts w:cstheme="minorEastAsia" w:hint="eastAsia"/>
          <w:szCs w:val="21"/>
        </w:rPr>
        <w:lastRenderedPageBreak/>
        <w:t>当选项“启用外币核算”勾选后，每一列的金额会分别显示“原币、本币”数据信息。</w:t>
      </w:r>
    </w:p>
    <w:p w:rsidR="00C34EB5" w:rsidRPr="0037086D" w:rsidRDefault="00C34EB5" w:rsidP="004E3D77">
      <w:pPr>
        <w:pStyle w:val="4"/>
        <w:rPr>
          <w:b/>
        </w:rPr>
      </w:pPr>
      <w:bookmarkStart w:id="1149" w:name="_Toc137544442"/>
      <w:bookmarkStart w:id="1150" w:name="_Toc142640707"/>
      <w:bookmarkStart w:id="1151" w:name="_Toc146530905"/>
      <w:r w:rsidRPr="0037086D">
        <w:rPr>
          <w:rFonts w:hint="eastAsia"/>
        </w:rPr>
        <w:t>单据结算开票分析</w:t>
      </w:r>
      <w:bookmarkEnd w:id="1145"/>
      <w:bookmarkEnd w:id="1149"/>
      <w:bookmarkEnd w:id="1150"/>
      <w:bookmarkEnd w:id="1151"/>
    </w:p>
    <w:p w:rsidR="00C34EB5" w:rsidRPr="0037086D" w:rsidRDefault="00C34EB5" w:rsidP="00C34EB5">
      <w:r w:rsidRPr="0037086D">
        <w:rPr>
          <w:noProof/>
        </w:rPr>
        <w:drawing>
          <wp:inline distT="0" distB="0" distL="0" distR="0" wp14:anchorId="23359AC6" wp14:editId="5A7F54DA">
            <wp:extent cx="4071600" cy="1800000"/>
            <wp:effectExtent l="0" t="0" r="5715" b="0"/>
            <wp:docPr id="620" name="图片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单据结算开票分析在一张单据中集成了结算情况、开票情况的统计。</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可分别统计“收款类单据”和“付款类单据”中已结算单据、未结算完单据的情况以及已开票单据、未开票单据。</w:t>
      </w:r>
    </w:p>
    <w:p w:rsidR="00C34EB5" w:rsidRPr="0037086D" w:rsidRDefault="00C34EB5" w:rsidP="00037099">
      <w:pPr>
        <w:numPr>
          <w:ilvl w:val="0"/>
          <w:numId w:val="315"/>
        </w:numPr>
        <w:ind w:firstLine="0"/>
        <w:rPr>
          <w:rFonts w:cstheme="minorEastAsia"/>
          <w:szCs w:val="21"/>
        </w:rPr>
      </w:pPr>
      <w:r w:rsidRPr="0037086D">
        <w:rPr>
          <w:rFonts w:cstheme="minorEastAsia" w:hint="eastAsia"/>
          <w:szCs w:val="21"/>
        </w:rPr>
        <w:t>不同的查询条件，对应的功能按钮和统计对象不同</w:t>
      </w:r>
    </w:p>
    <w:p w:rsidR="00C34EB5" w:rsidRPr="0037086D" w:rsidRDefault="00C34EB5" w:rsidP="00037099">
      <w:pPr>
        <w:numPr>
          <w:ilvl w:val="0"/>
          <w:numId w:val="316"/>
        </w:numPr>
        <w:rPr>
          <w:rFonts w:cstheme="minorEastAsia"/>
          <w:szCs w:val="21"/>
        </w:rPr>
      </w:pPr>
      <w:r w:rsidRPr="0037086D">
        <w:rPr>
          <w:rFonts w:cstheme="minorEastAsia" w:hint="eastAsia"/>
          <w:szCs w:val="21"/>
        </w:rPr>
        <w:t>单据选择</w:t>
      </w:r>
    </w:p>
    <w:p w:rsidR="00C34EB5" w:rsidRPr="0037086D" w:rsidRDefault="00C34EB5" w:rsidP="00037099">
      <w:pPr>
        <w:numPr>
          <w:ilvl w:val="0"/>
          <w:numId w:val="317"/>
        </w:numPr>
        <w:rPr>
          <w:rFonts w:cstheme="minorEastAsia"/>
          <w:szCs w:val="21"/>
        </w:rPr>
      </w:pPr>
      <w:r w:rsidRPr="0037086D">
        <w:rPr>
          <w:rFonts w:cstheme="minorEastAsia" w:hint="eastAsia"/>
          <w:szCs w:val="21"/>
        </w:rPr>
        <w:t>收款类单据：查询和收款业务相关的单据。</w:t>
      </w:r>
    </w:p>
    <w:p w:rsidR="00C34EB5" w:rsidRPr="0037086D" w:rsidRDefault="00C34EB5" w:rsidP="00037099">
      <w:pPr>
        <w:numPr>
          <w:ilvl w:val="0"/>
          <w:numId w:val="317"/>
        </w:numPr>
        <w:rPr>
          <w:rFonts w:cstheme="minorEastAsia"/>
          <w:szCs w:val="21"/>
        </w:rPr>
      </w:pPr>
      <w:r w:rsidRPr="0037086D">
        <w:rPr>
          <w:rFonts w:cstheme="minorEastAsia" w:hint="eastAsia"/>
          <w:szCs w:val="21"/>
        </w:rPr>
        <w:t>付款类单据：查询和付款业务相关的单据。</w:t>
      </w:r>
    </w:p>
    <w:p w:rsidR="00C34EB5" w:rsidRPr="0037086D" w:rsidRDefault="00C34EB5" w:rsidP="00037099">
      <w:pPr>
        <w:numPr>
          <w:ilvl w:val="0"/>
          <w:numId w:val="316"/>
        </w:numPr>
        <w:rPr>
          <w:rFonts w:cstheme="minorEastAsia"/>
          <w:szCs w:val="21"/>
        </w:rPr>
      </w:pPr>
      <w:r w:rsidRPr="0037086D">
        <w:rPr>
          <w:rFonts w:cstheme="minorEastAsia" w:hint="eastAsia"/>
          <w:szCs w:val="21"/>
        </w:rPr>
        <w:t>结算状态：</w:t>
      </w:r>
    </w:p>
    <w:p w:rsidR="00C34EB5" w:rsidRPr="0037086D" w:rsidRDefault="00C34EB5" w:rsidP="00037099">
      <w:pPr>
        <w:numPr>
          <w:ilvl w:val="0"/>
          <w:numId w:val="317"/>
        </w:numPr>
        <w:rPr>
          <w:rFonts w:cstheme="minorEastAsia"/>
          <w:szCs w:val="21"/>
        </w:rPr>
      </w:pPr>
      <w:r w:rsidRPr="0037086D">
        <w:rPr>
          <w:rFonts w:cstheme="minorEastAsia" w:hint="eastAsia"/>
          <w:szCs w:val="21"/>
        </w:rPr>
        <w:t>已结算完单据：显示按钮“批量恢复收款/批量恢复付款”。</w:t>
      </w:r>
    </w:p>
    <w:p w:rsidR="00C34EB5" w:rsidRPr="0037086D" w:rsidRDefault="00C34EB5" w:rsidP="00037099">
      <w:pPr>
        <w:numPr>
          <w:ilvl w:val="0"/>
          <w:numId w:val="317"/>
        </w:numPr>
        <w:rPr>
          <w:rFonts w:cstheme="minorEastAsia"/>
          <w:szCs w:val="21"/>
        </w:rPr>
      </w:pPr>
      <w:r w:rsidRPr="0037086D">
        <w:rPr>
          <w:rFonts w:cstheme="minorEastAsia" w:hint="eastAsia"/>
          <w:szCs w:val="21"/>
        </w:rPr>
        <w:t>未结算完单据：显示按钮“批量停止收款/批量停止付款”、“批量收款/批量付款”。</w:t>
      </w:r>
    </w:p>
    <w:p w:rsidR="00C34EB5" w:rsidRPr="0037086D" w:rsidRDefault="00C34EB5" w:rsidP="00037099">
      <w:pPr>
        <w:numPr>
          <w:ilvl w:val="0"/>
          <w:numId w:val="317"/>
        </w:numPr>
        <w:rPr>
          <w:rFonts w:cstheme="minorEastAsia"/>
          <w:szCs w:val="21"/>
        </w:rPr>
      </w:pPr>
      <w:r w:rsidRPr="0037086D">
        <w:rPr>
          <w:rFonts w:cstheme="minorEastAsia" w:hint="eastAsia"/>
          <w:szCs w:val="21"/>
        </w:rPr>
        <w:t>全部：上述按钮都不显示。</w:t>
      </w:r>
    </w:p>
    <w:p w:rsidR="00C34EB5" w:rsidRPr="0037086D" w:rsidRDefault="00C34EB5" w:rsidP="00037099">
      <w:pPr>
        <w:numPr>
          <w:ilvl w:val="0"/>
          <w:numId w:val="316"/>
        </w:numPr>
        <w:rPr>
          <w:rFonts w:cstheme="minorEastAsia"/>
          <w:szCs w:val="21"/>
        </w:rPr>
      </w:pPr>
      <w:r w:rsidRPr="0037086D">
        <w:rPr>
          <w:rFonts w:cstheme="minorEastAsia" w:hint="eastAsia"/>
          <w:szCs w:val="21"/>
        </w:rPr>
        <w:t>开票状态：</w:t>
      </w:r>
    </w:p>
    <w:p w:rsidR="00C34EB5" w:rsidRPr="0037086D" w:rsidRDefault="00C34EB5" w:rsidP="00037099">
      <w:pPr>
        <w:numPr>
          <w:ilvl w:val="0"/>
          <w:numId w:val="317"/>
        </w:numPr>
        <w:rPr>
          <w:rFonts w:cstheme="minorEastAsia"/>
          <w:szCs w:val="21"/>
        </w:rPr>
      </w:pPr>
      <w:r w:rsidRPr="0037086D">
        <w:rPr>
          <w:rFonts w:cstheme="minorEastAsia" w:hint="eastAsia"/>
          <w:szCs w:val="21"/>
        </w:rPr>
        <w:t>已开票完单据：显示按钮“批量恢复开票”。</w:t>
      </w:r>
    </w:p>
    <w:p w:rsidR="00C34EB5" w:rsidRPr="0037086D" w:rsidRDefault="00C34EB5" w:rsidP="00037099">
      <w:pPr>
        <w:numPr>
          <w:ilvl w:val="0"/>
          <w:numId w:val="317"/>
        </w:numPr>
        <w:rPr>
          <w:rFonts w:cstheme="minorEastAsia"/>
          <w:szCs w:val="21"/>
        </w:rPr>
      </w:pPr>
      <w:r w:rsidRPr="0037086D">
        <w:rPr>
          <w:rFonts w:cstheme="minorEastAsia" w:hint="eastAsia"/>
          <w:szCs w:val="21"/>
        </w:rPr>
        <w:t>未开票完单据：显示按钮“批量停止开票”、“批量开票”。</w:t>
      </w:r>
    </w:p>
    <w:p w:rsidR="00C34EB5" w:rsidRPr="0037086D" w:rsidRDefault="00C34EB5" w:rsidP="00037099">
      <w:pPr>
        <w:numPr>
          <w:ilvl w:val="0"/>
          <w:numId w:val="317"/>
        </w:numPr>
        <w:rPr>
          <w:rFonts w:cstheme="minorEastAsia"/>
          <w:szCs w:val="21"/>
        </w:rPr>
      </w:pPr>
      <w:r w:rsidRPr="0037086D">
        <w:rPr>
          <w:rFonts w:cstheme="minorEastAsia" w:hint="eastAsia"/>
          <w:szCs w:val="21"/>
        </w:rPr>
        <w:t>全部：以上按钮都不显示。</w:t>
      </w:r>
    </w:p>
    <w:p w:rsidR="00C34EB5" w:rsidRPr="0037086D" w:rsidRDefault="00C34EB5" w:rsidP="00037099">
      <w:pPr>
        <w:numPr>
          <w:ilvl w:val="0"/>
          <w:numId w:val="315"/>
        </w:numPr>
        <w:ind w:firstLine="0"/>
        <w:rPr>
          <w:rFonts w:cstheme="minorEastAsia"/>
          <w:szCs w:val="21"/>
        </w:rPr>
      </w:pPr>
      <w:r w:rsidRPr="0037086D">
        <w:rPr>
          <w:rFonts w:cstheme="minorEastAsia" w:hint="eastAsia"/>
          <w:szCs w:val="21"/>
        </w:rPr>
        <w:t>单据配置：能够配置要统计的单据类型。</w:t>
      </w:r>
    </w:p>
    <w:p w:rsidR="00C34EB5" w:rsidRPr="0037086D" w:rsidRDefault="00C34EB5" w:rsidP="00037099">
      <w:pPr>
        <w:numPr>
          <w:ilvl w:val="0"/>
          <w:numId w:val="315"/>
        </w:numPr>
        <w:ind w:firstLine="0"/>
        <w:rPr>
          <w:rFonts w:cstheme="minorEastAsia"/>
          <w:szCs w:val="21"/>
        </w:rPr>
      </w:pPr>
      <w:r w:rsidRPr="0037086D">
        <w:rPr>
          <w:rFonts w:cstheme="minorEastAsia" w:hint="eastAsia"/>
          <w:szCs w:val="21"/>
        </w:rPr>
        <w:t>批量恢复收款：将系统中被停止收款的单据恢复到需要收款的状态。</w:t>
      </w:r>
    </w:p>
    <w:p w:rsidR="00C34EB5" w:rsidRPr="0037086D" w:rsidRDefault="00C34EB5" w:rsidP="00037099">
      <w:pPr>
        <w:numPr>
          <w:ilvl w:val="0"/>
          <w:numId w:val="315"/>
        </w:numPr>
        <w:ind w:firstLine="0"/>
        <w:rPr>
          <w:rFonts w:cstheme="minorEastAsia"/>
          <w:szCs w:val="21"/>
        </w:rPr>
      </w:pPr>
      <w:r w:rsidRPr="0037086D">
        <w:rPr>
          <w:rFonts w:cstheme="minorEastAsia" w:hint="eastAsia"/>
          <w:szCs w:val="21"/>
        </w:rPr>
        <w:t>批量停止收款：将系统中的未结算完成的单据进行停止收款处理。处理后该单据在“未结算”状态是不能查看到，需要到“已结算”状态进行查看。</w:t>
      </w:r>
    </w:p>
    <w:p w:rsidR="00C34EB5" w:rsidRPr="0037086D" w:rsidRDefault="00C34EB5" w:rsidP="00037099">
      <w:pPr>
        <w:numPr>
          <w:ilvl w:val="0"/>
          <w:numId w:val="315"/>
        </w:numPr>
        <w:ind w:firstLine="0"/>
        <w:rPr>
          <w:rFonts w:cstheme="minorEastAsia"/>
          <w:szCs w:val="21"/>
        </w:rPr>
      </w:pPr>
      <w:r w:rsidRPr="0037086D">
        <w:rPr>
          <w:rFonts w:cstheme="minorEastAsia" w:hint="eastAsia"/>
          <w:szCs w:val="21"/>
        </w:rPr>
        <w:t>批量收款：能把查询出来的业务单据按规则(“往来单位＋结算单位</w:t>
      </w:r>
      <w:r w:rsidRPr="0037086D">
        <w:rPr>
          <w:rFonts w:cstheme="minorEastAsia"/>
          <w:szCs w:val="21"/>
        </w:rPr>
        <w:t>＋币种</w:t>
      </w:r>
      <w:r w:rsidRPr="0037086D">
        <w:rPr>
          <w:rFonts w:cstheme="minorEastAsia" w:hint="eastAsia"/>
          <w:szCs w:val="21"/>
        </w:rPr>
        <w:t>”同时相同)进行合并收款。</w:t>
      </w:r>
    </w:p>
    <w:p w:rsidR="00C34EB5" w:rsidRPr="0037086D" w:rsidRDefault="00C34EB5" w:rsidP="00037099">
      <w:pPr>
        <w:numPr>
          <w:ilvl w:val="0"/>
          <w:numId w:val="315"/>
        </w:numPr>
        <w:ind w:firstLine="0"/>
        <w:rPr>
          <w:rFonts w:cstheme="minorEastAsia"/>
          <w:szCs w:val="21"/>
        </w:rPr>
      </w:pPr>
      <w:r w:rsidRPr="0037086D">
        <w:rPr>
          <w:rFonts w:cstheme="minorEastAsia" w:hint="eastAsia"/>
          <w:szCs w:val="21"/>
        </w:rPr>
        <w:t>批量恢复付款、批量停止付款、批量付款：都和收款功能同理。</w:t>
      </w:r>
    </w:p>
    <w:p w:rsidR="00C34EB5" w:rsidRPr="0037086D" w:rsidRDefault="00C34EB5" w:rsidP="00037099">
      <w:pPr>
        <w:numPr>
          <w:ilvl w:val="0"/>
          <w:numId w:val="315"/>
        </w:numPr>
        <w:ind w:firstLine="0"/>
        <w:rPr>
          <w:rFonts w:cstheme="minorEastAsia"/>
          <w:szCs w:val="21"/>
        </w:rPr>
      </w:pPr>
      <w:r w:rsidRPr="0037086D">
        <w:rPr>
          <w:rFonts w:cstheme="minorEastAsia" w:hint="eastAsia"/>
          <w:szCs w:val="21"/>
        </w:rPr>
        <w:t>批量恢复开票：将系统中被停止开票的单据恢复到需要开票的状态。</w:t>
      </w:r>
    </w:p>
    <w:p w:rsidR="00C34EB5" w:rsidRPr="0037086D" w:rsidRDefault="00C34EB5" w:rsidP="00037099">
      <w:pPr>
        <w:numPr>
          <w:ilvl w:val="0"/>
          <w:numId w:val="315"/>
        </w:numPr>
        <w:ind w:firstLine="0"/>
        <w:rPr>
          <w:rFonts w:cstheme="minorEastAsia"/>
          <w:szCs w:val="21"/>
        </w:rPr>
      </w:pPr>
      <w:r w:rsidRPr="0037086D">
        <w:rPr>
          <w:rFonts w:cstheme="minorEastAsia" w:hint="eastAsia"/>
          <w:szCs w:val="21"/>
        </w:rPr>
        <w:t>批量停止开票：将系统中的未开票完成的单据进行停止开票处理。</w:t>
      </w:r>
    </w:p>
    <w:p w:rsidR="00C34EB5" w:rsidRDefault="00C34EB5" w:rsidP="00037099">
      <w:pPr>
        <w:numPr>
          <w:ilvl w:val="0"/>
          <w:numId w:val="315"/>
        </w:numPr>
        <w:ind w:firstLine="0"/>
        <w:rPr>
          <w:rFonts w:cstheme="minorEastAsia"/>
          <w:szCs w:val="21"/>
        </w:rPr>
      </w:pPr>
      <w:r w:rsidRPr="0037086D">
        <w:rPr>
          <w:rFonts w:cstheme="minorEastAsia" w:hint="eastAsia"/>
          <w:szCs w:val="21"/>
        </w:rPr>
        <w:t>批量开票：能把查询出来的业务单据按规则进行合并开票。</w:t>
      </w:r>
    </w:p>
    <w:p w:rsidR="00BD7A5B" w:rsidRPr="0037086D" w:rsidRDefault="00BD7A5B" w:rsidP="00037099">
      <w:pPr>
        <w:numPr>
          <w:ilvl w:val="0"/>
          <w:numId w:val="315"/>
        </w:numPr>
        <w:ind w:firstLine="0"/>
        <w:rPr>
          <w:rFonts w:cstheme="minorEastAsia"/>
          <w:szCs w:val="21"/>
        </w:rPr>
      </w:pPr>
      <w:r w:rsidRPr="00910C30">
        <w:rPr>
          <w:rFonts w:hint="eastAsia"/>
        </w:rPr>
        <w:t>报表支持启用自定义查询条件，以便用户对单据表头启用的自定义信息进行查询和过滤</w:t>
      </w:r>
    </w:p>
    <w:p w:rsidR="00C34EB5" w:rsidRPr="0037086D" w:rsidRDefault="00C34EB5" w:rsidP="00037099">
      <w:pPr>
        <w:rPr>
          <w:rFonts w:cstheme="minorEastAsia"/>
          <w:szCs w:val="21"/>
        </w:rPr>
      </w:pPr>
      <w:r w:rsidRPr="0037086D">
        <w:rPr>
          <w:rFonts w:cstheme="minorEastAsia" w:hint="eastAsia"/>
          <w:szCs w:val="21"/>
        </w:rPr>
        <w:t>★注意事项：停止该单据收款后，与该往来单位的往来余额是不会发生变化</w:t>
      </w:r>
    </w:p>
    <w:p w:rsidR="00C34EB5" w:rsidRPr="0037086D" w:rsidRDefault="00C34EB5" w:rsidP="00C34EB5">
      <w:pPr>
        <w:pStyle w:val="2"/>
        <w:rPr>
          <w:b/>
        </w:rPr>
      </w:pPr>
      <w:bookmarkStart w:id="1152" w:name="_Toc4211"/>
      <w:bookmarkStart w:id="1153" w:name="_Toc137544443"/>
      <w:bookmarkStart w:id="1154" w:name="_Toc142640708"/>
      <w:bookmarkStart w:id="1155" w:name="_Toc146530906"/>
      <w:r w:rsidRPr="0037086D">
        <w:rPr>
          <w:rFonts w:hint="eastAsia"/>
        </w:rPr>
        <w:lastRenderedPageBreak/>
        <w:t>成本费用</w:t>
      </w:r>
      <w:bookmarkEnd w:id="1152"/>
      <w:bookmarkEnd w:id="1153"/>
      <w:bookmarkEnd w:id="1154"/>
      <w:bookmarkEnd w:id="1155"/>
    </w:p>
    <w:p w:rsidR="00C34EB5" w:rsidRPr="0037086D" w:rsidRDefault="00C34EB5" w:rsidP="004E3D77">
      <w:pPr>
        <w:pStyle w:val="3"/>
        <w:rPr>
          <w:b/>
        </w:rPr>
      </w:pPr>
      <w:bookmarkStart w:id="1156" w:name="_Toc4104"/>
      <w:bookmarkStart w:id="1157" w:name="_Toc137544444"/>
      <w:bookmarkStart w:id="1158" w:name="_Toc142640709"/>
      <w:bookmarkStart w:id="1159" w:name="_Toc146530907"/>
      <w:r w:rsidRPr="0037086D">
        <w:rPr>
          <w:rFonts w:hint="eastAsia"/>
        </w:rPr>
        <w:t>单据</w:t>
      </w:r>
      <w:bookmarkEnd w:id="1156"/>
      <w:bookmarkEnd w:id="1157"/>
      <w:bookmarkEnd w:id="1158"/>
      <w:bookmarkEnd w:id="1159"/>
    </w:p>
    <w:p w:rsidR="00C34EB5" w:rsidRPr="0037086D" w:rsidRDefault="00C34EB5" w:rsidP="004E3D77">
      <w:pPr>
        <w:pStyle w:val="4"/>
        <w:rPr>
          <w:b/>
        </w:rPr>
      </w:pPr>
      <w:bookmarkStart w:id="1160" w:name="_Toc28939"/>
      <w:bookmarkStart w:id="1161" w:name="_Toc137544445"/>
      <w:bookmarkStart w:id="1162" w:name="_Toc142640710"/>
      <w:bookmarkStart w:id="1163" w:name="_Toc146530908"/>
      <w:r w:rsidRPr="0037086D">
        <w:rPr>
          <w:rFonts w:hint="eastAsia"/>
        </w:rPr>
        <w:t>费用单</w:t>
      </w:r>
      <w:bookmarkEnd w:id="1160"/>
      <w:bookmarkEnd w:id="1161"/>
      <w:bookmarkEnd w:id="1162"/>
      <w:bookmarkEnd w:id="1163"/>
    </w:p>
    <w:p w:rsidR="00C34EB5" w:rsidRPr="0037086D" w:rsidRDefault="00C34EB5" w:rsidP="00C34EB5">
      <w:pPr>
        <w:rPr>
          <w:rFonts w:cstheme="minorEastAsia"/>
          <w:szCs w:val="21"/>
        </w:rPr>
      </w:pPr>
      <w:r w:rsidRPr="0037086D">
        <w:rPr>
          <w:noProof/>
        </w:rPr>
        <w:drawing>
          <wp:inline distT="0" distB="0" distL="0" distR="0" wp14:anchorId="28B2BD24" wp14:editId="6C0EDABA">
            <wp:extent cx="4071600" cy="1800000"/>
            <wp:effectExtent l="0" t="0" r="5715" b="0"/>
            <wp:docPr id="621" name="图片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本类单据用于记录除采购付款外，公司的其他费用支出。</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numPr>
          <w:ilvl w:val="0"/>
          <w:numId w:val="318"/>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037099">
      <w:pPr>
        <w:numPr>
          <w:ilvl w:val="0"/>
          <w:numId w:val="318"/>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037099">
      <w:pPr>
        <w:numPr>
          <w:ilvl w:val="0"/>
          <w:numId w:val="318"/>
        </w:numPr>
        <w:ind w:firstLine="0"/>
        <w:rPr>
          <w:rFonts w:cstheme="minorEastAsia"/>
          <w:szCs w:val="21"/>
        </w:rPr>
      </w:pPr>
      <w:r w:rsidRPr="0037086D">
        <w:rPr>
          <w:rFonts w:cstheme="minorEastAsia" w:hint="eastAsia"/>
          <w:szCs w:val="21"/>
        </w:rPr>
        <w:t>过账后对账务数据的影响：</w:t>
      </w:r>
    </w:p>
    <w:p w:rsidR="00C34EB5" w:rsidRPr="0037086D" w:rsidRDefault="00C34EB5" w:rsidP="00037099">
      <w:pPr>
        <w:numPr>
          <w:ilvl w:val="0"/>
          <w:numId w:val="319"/>
        </w:numPr>
        <w:rPr>
          <w:rFonts w:cstheme="minorEastAsia"/>
          <w:szCs w:val="21"/>
        </w:rPr>
      </w:pPr>
      <w:r w:rsidRPr="0037086D">
        <w:rPr>
          <w:rFonts w:cstheme="minorEastAsia" w:hint="eastAsia"/>
          <w:szCs w:val="21"/>
        </w:rPr>
        <w:t>〖损益表〗--支出类--费用合计 下的明细科目余额将会增加，【利润】将会减少；</w:t>
      </w:r>
    </w:p>
    <w:p w:rsidR="00C34EB5" w:rsidRPr="0037086D" w:rsidRDefault="00C34EB5" w:rsidP="00037099">
      <w:pPr>
        <w:numPr>
          <w:ilvl w:val="0"/>
          <w:numId w:val="319"/>
        </w:numPr>
        <w:rPr>
          <w:rFonts w:cstheme="minorEastAsia"/>
          <w:szCs w:val="21"/>
        </w:rPr>
      </w:pPr>
      <w:r w:rsidRPr="0037086D">
        <w:rPr>
          <w:rFonts w:cstheme="minorEastAsia" w:hint="eastAsia"/>
          <w:szCs w:val="21"/>
        </w:rPr>
        <w:t>〖资产负债表〗中，如果没有直接在费用单中支付费用，那么将影响『往来账』(即应收、应付)；</w:t>
      </w:r>
    </w:p>
    <w:p w:rsidR="00C34EB5" w:rsidRPr="0037086D" w:rsidRDefault="00C34EB5" w:rsidP="00037099">
      <w:pPr>
        <w:numPr>
          <w:ilvl w:val="0"/>
          <w:numId w:val="319"/>
        </w:numPr>
        <w:rPr>
          <w:rFonts w:cstheme="minorEastAsia"/>
          <w:szCs w:val="21"/>
        </w:rPr>
      </w:pPr>
      <w:r w:rsidRPr="0037086D">
        <w:rPr>
          <w:rFonts w:cstheme="minorEastAsia" w:hint="eastAsia"/>
          <w:szCs w:val="21"/>
        </w:rPr>
        <w:t>如果直接在费用单中支付了费用，那么将影响『现金银行存款』明细科目余额减少。</w:t>
      </w:r>
    </w:p>
    <w:p w:rsidR="00C34EB5" w:rsidRPr="0037086D" w:rsidRDefault="00C34EB5" w:rsidP="00037099">
      <w:pPr>
        <w:numPr>
          <w:ilvl w:val="0"/>
          <w:numId w:val="318"/>
        </w:numPr>
        <w:ind w:firstLine="0"/>
        <w:rPr>
          <w:rFonts w:cstheme="minorEastAsia"/>
          <w:szCs w:val="21"/>
        </w:rPr>
      </w:pPr>
      <w:r w:rsidRPr="0037086D">
        <w:rPr>
          <w:rFonts w:cstheme="minorEastAsia" w:hint="eastAsia"/>
          <w:szCs w:val="21"/>
        </w:rPr>
        <w:t>过账后应付增加；选择项目余额增加；账户金额减少。</w:t>
      </w:r>
    </w:p>
    <w:p w:rsidR="00C34EB5" w:rsidRPr="0037086D" w:rsidRDefault="00C34EB5" w:rsidP="00037099">
      <w:pPr>
        <w:rPr>
          <w:rFonts w:cstheme="minorEastAsia"/>
          <w:szCs w:val="21"/>
        </w:rPr>
      </w:pPr>
      <w:r w:rsidRPr="0037086D">
        <w:rPr>
          <w:rFonts w:cstheme="minorEastAsia" w:hint="eastAsia"/>
          <w:szCs w:val="21"/>
        </w:rPr>
        <w:t>★注意事项：在【系统管理--单据配置】中如果勾选了“费用单核算客户时计入应收”选项，并且没有支付或者没有支付完，将影响“应收科目”，如果没有勾选，则会影响“应付科目”。</w:t>
      </w:r>
    </w:p>
    <w:p w:rsidR="00C34EB5" w:rsidRPr="0037086D" w:rsidRDefault="00C34EB5" w:rsidP="004E3D77">
      <w:pPr>
        <w:pStyle w:val="4"/>
        <w:rPr>
          <w:b/>
        </w:rPr>
      </w:pPr>
      <w:bookmarkStart w:id="1164" w:name="_Toc32746"/>
      <w:bookmarkStart w:id="1165" w:name="_Toc137544446"/>
      <w:bookmarkStart w:id="1166" w:name="_Toc142640711"/>
      <w:bookmarkStart w:id="1167" w:name="_Toc146530909"/>
      <w:r w:rsidRPr="0037086D">
        <w:rPr>
          <w:rFonts w:hint="eastAsia"/>
        </w:rPr>
        <w:t>现金费用单</w:t>
      </w:r>
      <w:bookmarkEnd w:id="1164"/>
      <w:bookmarkEnd w:id="1165"/>
      <w:bookmarkEnd w:id="1166"/>
      <w:bookmarkEnd w:id="1167"/>
    </w:p>
    <w:p w:rsidR="00C34EB5" w:rsidRPr="0037086D" w:rsidRDefault="00C34EB5" w:rsidP="00C34EB5">
      <w:r w:rsidRPr="0037086D">
        <w:rPr>
          <w:noProof/>
        </w:rPr>
        <w:drawing>
          <wp:inline distT="0" distB="0" distL="0" distR="0" wp14:anchorId="188441A2" wp14:editId="24D6AE1C">
            <wp:extent cx="4071600" cy="1800000"/>
            <wp:effectExtent l="0" t="0" r="5715" b="0"/>
            <wp:docPr id="622" name="图片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宋体" w:hint="eastAsia"/>
          <w:szCs w:val="21"/>
        </w:rPr>
        <w:t>现金费用与“费用单”类似，区别1、没有往来单位。2、费用必须结算完成</w:t>
      </w:r>
      <w:r w:rsidRPr="0037086D">
        <w:rPr>
          <w:rFonts w:cstheme="minorEastAsia" w:hint="eastAsia"/>
          <w:szCs w:val="21"/>
        </w:rPr>
        <w:t>。</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numPr>
          <w:ilvl w:val="0"/>
          <w:numId w:val="320"/>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037099">
      <w:pPr>
        <w:numPr>
          <w:ilvl w:val="0"/>
          <w:numId w:val="320"/>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037099">
      <w:pPr>
        <w:numPr>
          <w:ilvl w:val="0"/>
          <w:numId w:val="320"/>
        </w:numPr>
        <w:ind w:firstLine="0"/>
        <w:rPr>
          <w:rFonts w:cstheme="minorEastAsia"/>
          <w:szCs w:val="21"/>
        </w:rPr>
      </w:pPr>
      <w:r w:rsidRPr="0037086D">
        <w:rPr>
          <w:rFonts w:cstheme="minorEastAsia" w:hint="eastAsia"/>
          <w:szCs w:val="21"/>
        </w:rPr>
        <w:t>过账后对账务数据的影响：</w:t>
      </w:r>
    </w:p>
    <w:p w:rsidR="00C34EB5" w:rsidRPr="0037086D" w:rsidRDefault="00C34EB5" w:rsidP="00037099">
      <w:pPr>
        <w:numPr>
          <w:ilvl w:val="0"/>
          <w:numId w:val="321"/>
        </w:numPr>
        <w:rPr>
          <w:rFonts w:cstheme="minorEastAsia"/>
          <w:szCs w:val="21"/>
        </w:rPr>
      </w:pPr>
      <w:r w:rsidRPr="0037086D">
        <w:rPr>
          <w:rFonts w:cstheme="minorEastAsia" w:hint="eastAsia"/>
          <w:szCs w:val="21"/>
        </w:rPr>
        <w:t>〖损益表〗--支出类--费用合计 下的明细科目余额将会增加，【利润】将会减少；</w:t>
      </w:r>
    </w:p>
    <w:p w:rsidR="00C34EB5" w:rsidRPr="0037086D" w:rsidRDefault="00C34EB5" w:rsidP="00037099">
      <w:pPr>
        <w:numPr>
          <w:ilvl w:val="0"/>
          <w:numId w:val="321"/>
        </w:numPr>
        <w:rPr>
          <w:rFonts w:cstheme="minorEastAsia"/>
          <w:szCs w:val="21"/>
        </w:rPr>
      </w:pPr>
      <w:r w:rsidRPr="0037086D">
        <w:rPr>
          <w:rFonts w:cstheme="minorEastAsia" w:hint="eastAsia"/>
          <w:szCs w:val="21"/>
        </w:rPr>
        <w:t>〖资产负债表〗中，『现金银行存款』明细科目余额减少。</w:t>
      </w:r>
    </w:p>
    <w:p w:rsidR="00C34EB5" w:rsidRPr="0037086D" w:rsidRDefault="00C34EB5" w:rsidP="00037099">
      <w:pPr>
        <w:numPr>
          <w:ilvl w:val="0"/>
          <w:numId w:val="320"/>
        </w:numPr>
        <w:ind w:firstLine="0"/>
        <w:rPr>
          <w:rFonts w:cstheme="minorEastAsia"/>
          <w:szCs w:val="21"/>
        </w:rPr>
      </w:pPr>
      <w:r w:rsidRPr="0037086D">
        <w:rPr>
          <w:rFonts w:cstheme="minorEastAsia" w:hint="eastAsia"/>
          <w:szCs w:val="21"/>
        </w:rPr>
        <w:t>单据还支持表头表尾信息记忆功能：</w:t>
      </w:r>
    </w:p>
    <w:p w:rsidR="00C34EB5" w:rsidRPr="0037086D" w:rsidRDefault="00C34EB5" w:rsidP="00037099">
      <w:pPr>
        <w:numPr>
          <w:ilvl w:val="0"/>
          <w:numId w:val="322"/>
        </w:numPr>
        <w:rPr>
          <w:rFonts w:cstheme="minorEastAsia"/>
          <w:szCs w:val="21"/>
        </w:rPr>
      </w:pPr>
      <w:r w:rsidRPr="0037086D">
        <w:rPr>
          <w:rFonts w:cstheme="minorEastAsia" w:hint="eastAsia"/>
          <w:szCs w:val="21"/>
        </w:rPr>
        <w:t>表头物理记忆支持：经手人、部门、币种、汇率。</w:t>
      </w:r>
    </w:p>
    <w:p w:rsidR="00C34EB5" w:rsidRPr="0037086D" w:rsidRDefault="00C34EB5" w:rsidP="00037099">
      <w:pPr>
        <w:numPr>
          <w:ilvl w:val="0"/>
          <w:numId w:val="322"/>
        </w:numPr>
        <w:rPr>
          <w:rFonts w:cstheme="minorEastAsia"/>
          <w:szCs w:val="21"/>
        </w:rPr>
      </w:pPr>
      <w:r w:rsidRPr="0037086D">
        <w:rPr>
          <w:rFonts w:cstheme="minorEastAsia" w:hint="eastAsia"/>
          <w:szCs w:val="21"/>
        </w:rPr>
        <w:t>表尾物理记忆支持：付款账户。</w:t>
      </w:r>
    </w:p>
    <w:p w:rsidR="00C34EB5" w:rsidRPr="0037086D" w:rsidRDefault="00C34EB5" w:rsidP="00037099">
      <w:pPr>
        <w:ind w:firstLine="420"/>
        <w:rPr>
          <w:rFonts w:cstheme="minorEastAsia"/>
          <w:szCs w:val="21"/>
        </w:rPr>
      </w:pPr>
      <w:r w:rsidRPr="0037086D">
        <w:rPr>
          <w:rFonts w:hint="eastAsia"/>
        </w:rPr>
        <w:t>由于表尾的账户支持单账户和多账户，所以在记忆过程中，只需要记忆单账户的数据，一旦业务单据采用了多账户后，账户信息不更新。</w:t>
      </w:r>
    </w:p>
    <w:p w:rsidR="00C34EB5" w:rsidRPr="0037086D" w:rsidRDefault="00C34EB5" w:rsidP="004E3D77">
      <w:pPr>
        <w:pStyle w:val="4"/>
        <w:rPr>
          <w:b/>
        </w:rPr>
      </w:pPr>
      <w:bookmarkStart w:id="1168" w:name="_Toc2565"/>
      <w:bookmarkStart w:id="1169" w:name="_Toc137544447"/>
      <w:bookmarkStart w:id="1170" w:name="_Toc142640712"/>
      <w:bookmarkStart w:id="1171" w:name="_Toc146530910"/>
      <w:r w:rsidRPr="0037086D">
        <w:rPr>
          <w:rFonts w:hint="eastAsia"/>
        </w:rPr>
        <w:lastRenderedPageBreak/>
        <w:t>其他收入单</w:t>
      </w:r>
      <w:bookmarkEnd w:id="1168"/>
      <w:bookmarkEnd w:id="1169"/>
      <w:bookmarkEnd w:id="1170"/>
      <w:bookmarkEnd w:id="1171"/>
    </w:p>
    <w:p w:rsidR="00C34EB5" w:rsidRPr="0037086D" w:rsidRDefault="00C34EB5" w:rsidP="00C34EB5">
      <w:r w:rsidRPr="0037086D">
        <w:rPr>
          <w:noProof/>
        </w:rPr>
        <w:drawing>
          <wp:inline distT="0" distB="0" distL="0" distR="0" wp14:anchorId="0FCC80C5" wp14:editId="3374B43F">
            <wp:extent cx="4071600" cy="1800000"/>
            <wp:effectExtent l="0" t="0" r="5715" b="0"/>
            <wp:docPr id="623" name="图片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本类单据用于记录除销售收入外，公司的其他收入。</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numPr>
          <w:ilvl w:val="0"/>
          <w:numId w:val="323"/>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037099">
      <w:pPr>
        <w:numPr>
          <w:ilvl w:val="0"/>
          <w:numId w:val="323"/>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037099">
      <w:pPr>
        <w:numPr>
          <w:ilvl w:val="0"/>
          <w:numId w:val="323"/>
        </w:numPr>
        <w:ind w:firstLine="0"/>
        <w:rPr>
          <w:rFonts w:cstheme="minorEastAsia"/>
          <w:szCs w:val="21"/>
        </w:rPr>
      </w:pPr>
      <w:r w:rsidRPr="0037086D">
        <w:rPr>
          <w:rFonts w:cstheme="minorEastAsia" w:hint="eastAsia"/>
          <w:szCs w:val="21"/>
        </w:rPr>
        <w:t>过账后对账务数据的影响：</w:t>
      </w:r>
    </w:p>
    <w:p w:rsidR="00C34EB5" w:rsidRPr="0037086D" w:rsidRDefault="00C34EB5" w:rsidP="00037099">
      <w:pPr>
        <w:numPr>
          <w:ilvl w:val="0"/>
          <w:numId w:val="324"/>
        </w:numPr>
        <w:rPr>
          <w:rFonts w:cstheme="minorEastAsia"/>
          <w:szCs w:val="21"/>
        </w:rPr>
      </w:pPr>
      <w:r w:rsidRPr="0037086D">
        <w:rPr>
          <w:rFonts w:cstheme="minorEastAsia" w:hint="eastAsia"/>
          <w:szCs w:val="21"/>
        </w:rPr>
        <w:t>〖损益表〗--收入类--其它收入 下的明细科目余额将会增加，【利润】将会增加；</w:t>
      </w:r>
    </w:p>
    <w:p w:rsidR="00C34EB5" w:rsidRPr="0037086D" w:rsidRDefault="00C34EB5" w:rsidP="00037099">
      <w:pPr>
        <w:numPr>
          <w:ilvl w:val="0"/>
          <w:numId w:val="324"/>
        </w:numPr>
        <w:rPr>
          <w:rFonts w:cstheme="minorEastAsia"/>
          <w:szCs w:val="21"/>
        </w:rPr>
      </w:pPr>
      <w:r w:rsidRPr="0037086D">
        <w:rPr>
          <w:rFonts w:cstheme="minorEastAsia" w:hint="eastAsia"/>
          <w:szCs w:val="21"/>
        </w:rPr>
        <w:t>〖资产负债表〗中，如果没有直接在其他收入单收取费用，那么将影响『往来账』(即应收、应付)；</w:t>
      </w:r>
    </w:p>
    <w:p w:rsidR="00C34EB5" w:rsidRPr="0037086D" w:rsidRDefault="00C34EB5" w:rsidP="00037099">
      <w:pPr>
        <w:numPr>
          <w:ilvl w:val="0"/>
          <w:numId w:val="324"/>
        </w:numPr>
        <w:rPr>
          <w:rFonts w:cstheme="minorEastAsia"/>
          <w:szCs w:val="21"/>
        </w:rPr>
      </w:pPr>
      <w:r w:rsidRPr="0037086D">
        <w:rPr>
          <w:rFonts w:cstheme="minorEastAsia" w:hint="eastAsia"/>
          <w:szCs w:val="21"/>
        </w:rPr>
        <w:t>如果直接在其他收入单中收取了费用，那么将影响『现金银行存款』明细科目增加。</w:t>
      </w:r>
    </w:p>
    <w:p w:rsidR="00C34EB5" w:rsidRPr="0037086D" w:rsidRDefault="00C34EB5" w:rsidP="00037099">
      <w:pPr>
        <w:numPr>
          <w:ilvl w:val="0"/>
          <w:numId w:val="323"/>
        </w:numPr>
        <w:ind w:firstLine="0"/>
        <w:rPr>
          <w:rFonts w:cstheme="minorEastAsia"/>
          <w:szCs w:val="21"/>
        </w:rPr>
      </w:pPr>
      <w:r w:rsidRPr="0037086D">
        <w:rPr>
          <w:rFonts w:cstheme="minorEastAsia" w:hint="eastAsia"/>
          <w:szCs w:val="21"/>
        </w:rPr>
        <w:t>过账后应收增加；选择项目余额增加；账户金额增加。</w:t>
      </w:r>
    </w:p>
    <w:p w:rsidR="00C34EB5" w:rsidRPr="0037086D" w:rsidRDefault="00C34EB5" w:rsidP="004E3D77">
      <w:pPr>
        <w:pStyle w:val="4"/>
        <w:rPr>
          <w:b/>
        </w:rPr>
      </w:pPr>
      <w:bookmarkStart w:id="1172" w:name="_Toc8767"/>
      <w:bookmarkStart w:id="1173" w:name="_Toc137544448"/>
      <w:bookmarkStart w:id="1174" w:name="_Toc142640713"/>
      <w:bookmarkStart w:id="1175" w:name="_Toc146530911"/>
      <w:r w:rsidRPr="0037086D">
        <w:rPr>
          <w:rFonts w:hint="eastAsia"/>
        </w:rPr>
        <w:t>成本调价单</w:t>
      </w:r>
      <w:bookmarkEnd w:id="1172"/>
      <w:bookmarkEnd w:id="1173"/>
      <w:bookmarkEnd w:id="1174"/>
      <w:bookmarkEnd w:id="1175"/>
    </w:p>
    <w:p w:rsidR="00C34EB5" w:rsidRPr="0037086D" w:rsidRDefault="00C34EB5" w:rsidP="00C34EB5">
      <w:pPr>
        <w:rPr>
          <w:rFonts w:cstheme="minorEastAsia"/>
          <w:szCs w:val="21"/>
        </w:rPr>
      </w:pPr>
      <w:r w:rsidRPr="0037086D">
        <w:rPr>
          <w:noProof/>
        </w:rPr>
        <w:drawing>
          <wp:inline distT="0" distB="0" distL="0" distR="0" wp14:anchorId="18441B0A" wp14:editId="07CE0E8D">
            <wp:extent cx="4071600" cy="1800000"/>
            <wp:effectExtent l="0" t="0" r="5715" b="0"/>
            <wp:docPr id="624" name="图片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成本调价单即调整库存商品的成本金额，可实现调整某个仓库当前的成本金额。</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numPr>
          <w:ilvl w:val="0"/>
          <w:numId w:val="325"/>
        </w:numPr>
        <w:ind w:firstLine="0"/>
        <w:rPr>
          <w:rFonts w:cstheme="minorEastAsia"/>
          <w:szCs w:val="21"/>
        </w:rPr>
      </w:pPr>
      <w:r w:rsidRPr="0037086D">
        <w:rPr>
          <w:rFonts w:cstheme="minorEastAsia" w:hint="eastAsia"/>
          <w:szCs w:val="21"/>
        </w:rPr>
        <w:t>提供“手工录入、其他单据明细导入”等方式进行业务单据录入。</w:t>
      </w:r>
    </w:p>
    <w:p w:rsidR="00C34EB5" w:rsidRPr="0037086D" w:rsidRDefault="00C34EB5" w:rsidP="00037099">
      <w:pPr>
        <w:numPr>
          <w:ilvl w:val="0"/>
          <w:numId w:val="325"/>
        </w:numPr>
        <w:ind w:firstLine="0"/>
        <w:rPr>
          <w:rFonts w:cstheme="minorEastAsia"/>
          <w:szCs w:val="21"/>
        </w:rPr>
      </w:pPr>
      <w:r w:rsidRPr="0037086D">
        <w:rPr>
          <w:rFonts w:cstheme="minorEastAsia" w:hint="eastAsia"/>
          <w:szCs w:val="21"/>
        </w:rPr>
        <w:t>单据助手功能：实时库存；单据操作日志；其他单据明细导入；清除数量为0的商品；修改单据；红字反冲。</w:t>
      </w:r>
    </w:p>
    <w:p w:rsidR="00C34EB5" w:rsidRPr="0037086D" w:rsidRDefault="00C34EB5" w:rsidP="00037099">
      <w:pPr>
        <w:numPr>
          <w:ilvl w:val="0"/>
          <w:numId w:val="325"/>
        </w:numPr>
        <w:ind w:firstLine="0"/>
        <w:rPr>
          <w:rFonts w:cstheme="minorEastAsia"/>
          <w:szCs w:val="21"/>
        </w:rPr>
      </w:pPr>
      <w:r w:rsidRPr="0037086D">
        <w:rPr>
          <w:rFonts w:cstheme="minorEastAsia" w:hint="eastAsia"/>
          <w:szCs w:val="21"/>
        </w:rPr>
        <w:t>调整金额 = 单据上调整数量 * 调后单价 - 单据上调整数量 * 调前单价；</w:t>
      </w:r>
    </w:p>
    <w:p w:rsidR="00C34EB5" w:rsidRPr="0037086D" w:rsidRDefault="00C34EB5" w:rsidP="00037099">
      <w:pPr>
        <w:numPr>
          <w:ilvl w:val="0"/>
          <w:numId w:val="325"/>
        </w:numPr>
        <w:ind w:firstLine="0"/>
        <w:rPr>
          <w:rFonts w:cstheme="minorEastAsia"/>
          <w:szCs w:val="21"/>
        </w:rPr>
      </w:pPr>
      <w:r w:rsidRPr="0037086D">
        <w:rPr>
          <w:rFonts w:cstheme="minorEastAsia" w:hint="eastAsia"/>
          <w:szCs w:val="21"/>
        </w:rPr>
        <w:t>过账后：库存状况表中金额 = 库存状况表即时金额 - (单据上调整数量 * 调前单价)+(单据上调整数量 * 调后单价)。</w:t>
      </w:r>
    </w:p>
    <w:p w:rsidR="00C34EB5" w:rsidRPr="0037086D" w:rsidRDefault="00C34EB5" w:rsidP="00037099">
      <w:pPr>
        <w:numPr>
          <w:ilvl w:val="0"/>
          <w:numId w:val="325"/>
        </w:numPr>
        <w:ind w:firstLine="0"/>
        <w:rPr>
          <w:rFonts w:cstheme="minorEastAsia"/>
          <w:szCs w:val="21"/>
        </w:rPr>
      </w:pPr>
      <w:r w:rsidRPr="0037086D">
        <w:rPr>
          <w:rFonts w:cstheme="minorEastAsia" w:hint="eastAsia"/>
          <w:szCs w:val="21"/>
        </w:rPr>
        <w:t>移动加权、全月平均、手工指定、先进先出成本算法：仓库名称、商品编号、商品名称、基本单位数量、调价比率、调后单价、调后金额、调整金额、备注；</w:t>
      </w:r>
    </w:p>
    <w:p w:rsidR="00C34EB5" w:rsidRPr="0037086D" w:rsidRDefault="00C34EB5" w:rsidP="00037099">
      <w:pPr>
        <w:numPr>
          <w:ilvl w:val="0"/>
          <w:numId w:val="325"/>
        </w:numPr>
        <w:ind w:firstLine="0"/>
        <w:rPr>
          <w:rFonts w:cstheme="minorEastAsia"/>
          <w:szCs w:val="21"/>
        </w:rPr>
      </w:pPr>
      <w:r w:rsidRPr="0037086D">
        <w:rPr>
          <w:rFonts w:cstheme="minorEastAsia" w:hint="eastAsia"/>
          <w:szCs w:val="21"/>
        </w:rPr>
        <w:t>移动加权、全月平均、手工指定、先进先出成本算法：先出再入的方式；</w:t>
      </w:r>
    </w:p>
    <w:p w:rsidR="00C34EB5" w:rsidRPr="0037086D" w:rsidRDefault="00C34EB5" w:rsidP="00037099">
      <w:pPr>
        <w:numPr>
          <w:ilvl w:val="0"/>
          <w:numId w:val="325"/>
        </w:numPr>
        <w:ind w:firstLine="0"/>
        <w:rPr>
          <w:rFonts w:cstheme="minorEastAsia"/>
          <w:szCs w:val="21"/>
        </w:rPr>
      </w:pPr>
      <w:r w:rsidRPr="0037086D">
        <w:rPr>
          <w:rFonts w:cstheme="minorEastAsia" w:hint="eastAsia"/>
          <w:szCs w:val="21"/>
        </w:rPr>
        <w:t>成本重算后：重写调前单价、调前金额、调价比率、调整金额、调后单价、调后金额都不变。</w:t>
      </w:r>
    </w:p>
    <w:p w:rsidR="00C34EB5" w:rsidRPr="0037086D" w:rsidRDefault="00C34EB5" w:rsidP="00037099">
      <w:pPr>
        <w:numPr>
          <w:ilvl w:val="0"/>
          <w:numId w:val="325"/>
        </w:numPr>
        <w:ind w:firstLine="0"/>
        <w:rPr>
          <w:rFonts w:cstheme="minorEastAsia"/>
          <w:szCs w:val="21"/>
        </w:rPr>
      </w:pPr>
      <w:r w:rsidRPr="0037086D">
        <w:rPr>
          <w:rFonts w:cstheme="minorEastAsia" w:hint="eastAsia"/>
          <w:szCs w:val="21"/>
        </w:rPr>
        <w:t>过账后库存商品总值增加；调价收入增加。</w:t>
      </w:r>
    </w:p>
    <w:p w:rsidR="00C34EB5" w:rsidRPr="0037086D" w:rsidRDefault="00C34EB5" w:rsidP="00037099">
      <w:pPr>
        <w:rPr>
          <w:rFonts w:cstheme="minorEastAsia"/>
          <w:szCs w:val="21"/>
        </w:rPr>
      </w:pPr>
      <w:r w:rsidRPr="0037086D">
        <w:rPr>
          <w:rFonts w:cstheme="minorEastAsia" w:hint="eastAsia"/>
          <w:szCs w:val="21"/>
        </w:rPr>
        <w:t>★注意事项：该业务请谨慎操作！</w:t>
      </w:r>
    </w:p>
    <w:p w:rsidR="00C34EB5" w:rsidRPr="0037086D" w:rsidRDefault="00C34EB5" w:rsidP="004E3D77">
      <w:pPr>
        <w:pStyle w:val="4"/>
        <w:rPr>
          <w:b/>
        </w:rPr>
      </w:pPr>
      <w:bookmarkStart w:id="1176" w:name="_Toc26081"/>
      <w:bookmarkStart w:id="1177" w:name="_Toc137544449"/>
      <w:bookmarkStart w:id="1178" w:name="_Toc142640714"/>
      <w:bookmarkStart w:id="1179" w:name="_Toc146530912"/>
      <w:r w:rsidRPr="0037086D">
        <w:rPr>
          <w:rFonts w:hint="eastAsia"/>
        </w:rPr>
        <w:lastRenderedPageBreak/>
        <w:t>项目凭证</w:t>
      </w:r>
      <w:bookmarkEnd w:id="1176"/>
      <w:bookmarkEnd w:id="1177"/>
      <w:bookmarkEnd w:id="1178"/>
      <w:bookmarkEnd w:id="1179"/>
    </w:p>
    <w:p w:rsidR="00C34EB5" w:rsidRPr="0037086D" w:rsidRDefault="00C34EB5" w:rsidP="00C34EB5">
      <w:pPr>
        <w:rPr>
          <w:rFonts w:cstheme="minorEastAsia"/>
          <w:szCs w:val="21"/>
        </w:rPr>
      </w:pPr>
      <w:r w:rsidRPr="0037086D">
        <w:rPr>
          <w:noProof/>
        </w:rPr>
        <w:drawing>
          <wp:inline distT="0" distB="0" distL="0" distR="0" wp14:anchorId="29D123C2" wp14:editId="57559F32">
            <wp:extent cx="4071600" cy="1800000"/>
            <wp:effectExtent l="0" t="0" r="5715" b="0"/>
            <wp:docPr id="625" name="图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“项目凭证”主要用来处理一些系统中没有提供的业务单据。</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项目凭证是由会计人员根据原始凭证，按照经济业务的内容加以归类，并据以确定会计分录后登入凭证，最终成为登记帐簿依据。</w:t>
      </w:r>
    </w:p>
    <w:p w:rsidR="00C34EB5" w:rsidRPr="0037086D" w:rsidRDefault="00C34EB5" w:rsidP="00037099">
      <w:pPr>
        <w:numPr>
          <w:ilvl w:val="0"/>
          <w:numId w:val="326"/>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037099">
      <w:pPr>
        <w:numPr>
          <w:ilvl w:val="0"/>
          <w:numId w:val="326"/>
        </w:numPr>
        <w:ind w:firstLine="0"/>
        <w:rPr>
          <w:rFonts w:cstheme="minorEastAsia"/>
          <w:szCs w:val="21"/>
        </w:rPr>
      </w:pPr>
      <w:r w:rsidRPr="0037086D">
        <w:rPr>
          <w:rFonts w:cstheme="minorEastAsia" w:hint="eastAsia"/>
          <w:szCs w:val="21"/>
        </w:rPr>
        <w:t>单据助手功能：单据操作日志；修改单据；红字反冲。</w:t>
      </w:r>
    </w:p>
    <w:p w:rsidR="00C34EB5" w:rsidRPr="0037086D" w:rsidRDefault="00C34EB5" w:rsidP="00037099">
      <w:pPr>
        <w:numPr>
          <w:ilvl w:val="0"/>
          <w:numId w:val="326"/>
        </w:numPr>
        <w:ind w:firstLine="0"/>
        <w:rPr>
          <w:rFonts w:cstheme="minorEastAsia"/>
          <w:szCs w:val="21"/>
        </w:rPr>
      </w:pPr>
      <w:r w:rsidRPr="0037086D">
        <w:rPr>
          <w:rFonts w:cstheme="minorEastAsia" w:hint="eastAsia"/>
          <w:szCs w:val="21"/>
        </w:rPr>
        <w:t>管家婆云天通ERP S3 系统中的凭证是由系统自动生成的，而这里的业务凭证同一般的财务系统里的记账凭证相似，都需要录入借贷方科目及借贷方发生额，且借贷发生额必须相等，否则不予过账。</w:t>
      </w:r>
    </w:p>
    <w:p w:rsidR="00C34EB5" w:rsidRPr="0037086D" w:rsidRDefault="00C34EB5" w:rsidP="00037099">
      <w:pPr>
        <w:numPr>
          <w:ilvl w:val="0"/>
          <w:numId w:val="326"/>
        </w:numPr>
        <w:ind w:firstLine="0"/>
        <w:rPr>
          <w:rFonts w:cstheme="minorEastAsia"/>
          <w:szCs w:val="21"/>
        </w:rPr>
      </w:pPr>
      <w:r w:rsidRPr="0037086D">
        <w:rPr>
          <w:rFonts w:cstheme="minorEastAsia" w:hint="eastAsia"/>
          <w:szCs w:val="21"/>
        </w:rPr>
        <w:t>过账后对账务数据的影响：</w:t>
      </w:r>
    </w:p>
    <w:p w:rsidR="00C34EB5" w:rsidRPr="0037086D" w:rsidRDefault="00C34EB5" w:rsidP="00037099">
      <w:pPr>
        <w:numPr>
          <w:ilvl w:val="0"/>
          <w:numId w:val="327"/>
        </w:numPr>
        <w:rPr>
          <w:rFonts w:cstheme="minorEastAsia"/>
          <w:szCs w:val="21"/>
        </w:rPr>
      </w:pPr>
      <w:r w:rsidRPr="0037086D">
        <w:rPr>
          <w:rFonts w:cstheme="minorEastAsia" w:hint="eastAsia"/>
          <w:szCs w:val="21"/>
        </w:rPr>
        <w:t>项目凭证过账后，凭证中的各“项目”将根据会计准则的规则而变化；</w:t>
      </w:r>
    </w:p>
    <w:p w:rsidR="00C34EB5" w:rsidRPr="0037086D" w:rsidRDefault="00C34EB5" w:rsidP="00037099">
      <w:pPr>
        <w:numPr>
          <w:ilvl w:val="0"/>
          <w:numId w:val="327"/>
        </w:numPr>
        <w:rPr>
          <w:rFonts w:cstheme="minorEastAsia"/>
          <w:szCs w:val="21"/>
        </w:rPr>
      </w:pPr>
      <w:r w:rsidRPr="0037086D">
        <w:rPr>
          <w:rFonts w:cstheme="minorEastAsia" w:hint="eastAsia"/>
          <w:szCs w:val="21"/>
        </w:rPr>
        <w:t>库存商品总值合计、委托代销商品、代销商品款、权益类科目不能用于业务凭证处理。</w:t>
      </w:r>
    </w:p>
    <w:p w:rsidR="00C34EB5" w:rsidRPr="0037086D" w:rsidRDefault="00C34EB5" w:rsidP="00037099">
      <w:pPr>
        <w:numPr>
          <w:ilvl w:val="0"/>
          <w:numId w:val="326"/>
        </w:numPr>
        <w:ind w:firstLine="0"/>
        <w:rPr>
          <w:rFonts w:cstheme="minorEastAsia"/>
          <w:szCs w:val="21"/>
        </w:rPr>
      </w:pPr>
      <w:r w:rsidRPr="0037086D">
        <w:rPr>
          <w:rFonts w:cstheme="minorEastAsia" w:hint="eastAsia"/>
          <w:szCs w:val="21"/>
        </w:rPr>
        <w:t>过账后项目余额的增加或减少由用户选择账户，录入金额的借贷方决定的。</w:t>
      </w:r>
    </w:p>
    <w:p w:rsidR="00C34EB5" w:rsidRPr="0037086D" w:rsidRDefault="00C34EB5" w:rsidP="00037099">
      <w:pPr>
        <w:rPr>
          <w:rFonts w:cstheme="minorEastAsia"/>
          <w:szCs w:val="21"/>
        </w:rPr>
      </w:pPr>
      <w:r w:rsidRPr="0037086D">
        <w:rPr>
          <w:rFonts w:cstheme="minorEastAsia" w:hint="eastAsia"/>
          <w:szCs w:val="21"/>
        </w:rPr>
        <w:t xml:space="preserve">★注意事项：做项目凭证需要有一定的会计基础知识，请谨慎操作！ </w:t>
      </w:r>
    </w:p>
    <w:p w:rsidR="00C34EB5" w:rsidRPr="0037086D" w:rsidRDefault="00C34EB5" w:rsidP="004E3D77">
      <w:pPr>
        <w:pStyle w:val="3"/>
        <w:rPr>
          <w:b/>
        </w:rPr>
      </w:pPr>
      <w:bookmarkStart w:id="1180" w:name="_Toc137544450"/>
      <w:bookmarkStart w:id="1181" w:name="_Toc142640715"/>
      <w:bookmarkStart w:id="1182" w:name="_Toc146530913"/>
      <w:r w:rsidRPr="0037086D">
        <w:rPr>
          <w:rFonts w:hint="eastAsia"/>
        </w:rPr>
        <w:t>费用分摊</w:t>
      </w:r>
      <w:bookmarkEnd w:id="1180"/>
      <w:bookmarkEnd w:id="1181"/>
      <w:bookmarkEnd w:id="1182"/>
    </w:p>
    <w:p w:rsidR="00C34EB5" w:rsidRPr="0037086D" w:rsidRDefault="00C34EB5" w:rsidP="004E3D77">
      <w:pPr>
        <w:pStyle w:val="4"/>
        <w:rPr>
          <w:b/>
        </w:rPr>
      </w:pPr>
      <w:bookmarkStart w:id="1183" w:name="_Toc29382"/>
      <w:bookmarkStart w:id="1184" w:name="_Toc137544451"/>
      <w:bookmarkStart w:id="1185" w:name="_Toc142640716"/>
      <w:bookmarkStart w:id="1186" w:name="_Toc146530914"/>
      <w:r w:rsidRPr="0037086D">
        <w:rPr>
          <w:rFonts w:hint="eastAsia"/>
        </w:rPr>
        <w:t>入库费用分摊单</w:t>
      </w:r>
      <w:bookmarkEnd w:id="1183"/>
      <w:bookmarkEnd w:id="1184"/>
      <w:bookmarkEnd w:id="1185"/>
      <w:bookmarkEnd w:id="1186"/>
    </w:p>
    <w:p w:rsidR="00C34EB5" w:rsidRPr="0037086D" w:rsidRDefault="00C34EB5" w:rsidP="00C34EB5">
      <w:pPr>
        <w:rPr>
          <w:rFonts w:cstheme="minorEastAsia"/>
          <w:szCs w:val="21"/>
        </w:rPr>
      </w:pPr>
      <w:r w:rsidRPr="0037086D">
        <w:rPr>
          <w:noProof/>
        </w:rPr>
        <w:drawing>
          <wp:inline distT="0" distB="0" distL="0" distR="0" wp14:anchorId="10D5F219" wp14:editId="7AB566AB">
            <wp:extent cx="4071600" cy="1800000"/>
            <wp:effectExtent l="0" t="0" r="5715" b="0"/>
            <wp:docPr id="626" name="图片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入库费用分摊单用于采购入库单、组装拆卸单等单据事后的费用分摊。</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numPr>
          <w:ilvl w:val="0"/>
          <w:numId w:val="328"/>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037099">
      <w:pPr>
        <w:numPr>
          <w:ilvl w:val="0"/>
          <w:numId w:val="328"/>
        </w:numPr>
        <w:ind w:firstLine="0"/>
        <w:rPr>
          <w:rFonts w:cstheme="minorEastAsia"/>
          <w:szCs w:val="21"/>
        </w:rPr>
      </w:pPr>
      <w:r w:rsidRPr="0037086D">
        <w:rPr>
          <w:rFonts w:cstheme="minorEastAsia" w:hint="eastAsia"/>
          <w:szCs w:val="21"/>
        </w:rPr>
        <w:t>单据助手功能：单据操作日志；清除已分摊过的单据；修改单据；红字反冲；刷新汇率。</w:t>
      </w:r>
    </w:p>
    <w:p w:rsidR="00C34EB5" w:rsidRPr="0037086D" w:rsidRDefault="00C34EB5" w:rsidP="00037099">
      <w:pPr>
        <w:numPr>
          <w:ilvl w:val="0"/>
          <w:numId w:val="328"/>
        </w:numPr>
        <w:ind w:firstLine="0"/>
        <w:rPr>
          <w:rFonts w:cstheme="minorEastAsia"/>
          <w:szCs w:val="21"/>
        </w:rPr>
      </w:pPr>
      <w:r w:rsidRPr="0037086D">
        <w:rPr>
          <w:rFonts w:cstheme="minorEastAsia" w:hint="eastAsia"/>
          <w:szCs w:val="21"/>
        </w:rPr>
        <w:t>同一张待摊单可以反复进行分摊，分摊后的金额进入对应商品的库存总值。</w:t>
      </w:r>
    </w:p>
    <w:p w:rsidR="00C34EB5" w:rsidRPr="0037086D" w:rsidRDefault="00C34EB5" w:rsidP="004E3D77">
      <w:pPr>
        <w:pStyle w:val="4"/>
        <w:rPr>
          <w:b/>
        </w:rPr>
      </w:pPr>
      <w:bookmarkStart w:id="1187" w:name="_Toc5630"/>
      <w:bookmarkStart w:id="1188" w:name="_Toc137544452"/>
      <w:bookmarkStart w:id="1189" w:name="_Toc142640717"/>
      <w:bookmarkStart w:id="1190" w:name="_Toc146530915"/>
      <w:r w:rsidRPr="0037086D">
        <w:rPr>
          <w:rFonts w:hint="eastAsia"/>
        </w:rPr>
        <w:lastRenderedPageBreak/>
        <w:t>出库费用分摊单</w:t>
      </w:r>
      <w:bookmarkEnd w:id="1187"/>
      <w:bookmarkEnd w:id="1188"/>
      <w:bookmarkEnd w:id="1189"/>
      <w:bookmarkEnd w:id="1190"/>
    </w:p>
    <w:p w:rsidR="00C34EB5" w:rsidRPr="0037086D" w:rsidRDefault="00C34EB5" w:rsidP="00C34EB5">
      <w:r w:rsidRPr="0037086D">
        <w:rPr>
          <w:noProof/>
        </w:rPr>
        <w:drawing>
          <wp:inline distT="0" distB="0" distL="0" distR="0" wp14:anchorId="37FEEFAE" wp14:editId="4A3DB410">
            <wp:extent cx="4071600" cy="1800000"/>
            <wp:effectExtent l="0" t="0" r="5715" b="0"/>
            <wp:docPr id="627" name="图片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出库费用分摊单用于零售单、销售单等单据事后的费用分摊。</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numPr>
          <w:ilvl w:val="0"/>
          <w:numId w:val="329"/>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037099">
      <w:pPr>
        <w:numPr>
          <w:ilvl w:val="0"/>
          <w:numId w:val="329"/>
        </w:numPr>
        <w:ind w:firstLine="0"/>
        <w:rPr>
          <w:rFonts w:cstheme="minorEastAsia"/>
          <w:szCs w:val="21"/>
        </w:rPr>
      </w:pPr>
      <w:r w:rsidRPr="0037086D">
        <w:rPr>
          <w:rFonts w:cstheme="minorEastAsia" w:hint="eastAsia"/>
          <w:szCs w:val="21"/>
        </w:rPr>
        <w:t>单据助手功能：单据操作日志；清除已分摊过的单据；修改单据；红字反冲。</w:t>
      </w:r>
    </w:p>
    <w:p w:rsidR="00C34EB5" w:rsidRPr="0037086D" w:rsidRDefault="00C34EB5" w:rsidP="00037099">
      <w:pPr>
        <w:numPr>
          <w:ilvl w:val="0"/>
          <w:numId w:val="329"/>
        </w:numPr>
        <w:ind w:firstLine="0"/>
        <w:rPr>
          <w:rFonts w:cstheme="minorEastAsia"/>
          <w:szCs w:val="21"/>
        </w:rPr>
      </w:pPr>
      <w:r w:rsidRPr="0037086D">
        <w:rPr>
          <w:rFonts w:cstheme="minorEastAsia" w:hint="eastAsia"/>
          <w:szCs w:val="21"/>
        </w:rPr>
        <w:t>同一张待摊单可以反复进行分摊，分摊后的金额进入对应商品的费用。</w:t>
      </w:r>
    </w:p>
    <w:p w:rsidR="00C34EB5" w:rsidRPr="0037086D" w:rsidRDefault="00C34EB5" w:rsidP="004E3D77">
      <w:pPr>
        <w:pStyle w:val="3"/>
        <w:rPr>
          <w:b/>
        </w:rPr>
      </w:pPr>
      <w:bookmarkStart w:id="1191" w:name="_Toc137544453"/>
      <w:bookmarkStart w:id="1192" w:name="_Toc142640718"/>
      <w:bookmarkStart w:id="1193" w:name="_Toc146530916"/>
      <w:bookmarkStart w:id="1194" w:name="_Toc15581"/>
      <w:r w:rsidRPr="0037086D">
        <w:rPr>
          <w:rFonts w:hint="eastAsia"/>
        </w:rPr>
        <w:t>成本处理</w:t>
      </w:r>
      <w:bookmarkEnd w:id="1191"/>
      <w:bookmarkEnd w:id="1192"/>
      <w:bookmarkEnd w:id="1193"/>
    </w:p>
    <w:p w:rsidR="00C34EB5" w:rsidRPr="0037086D" w:rsidRDefault="00C34EB5" w:rsidP="004E3D77">
      <w:pPr>
        <w:pStyle w:val="4"/>
        <w:rPr>
          <w:b/>
        </w:rPr>
      </w:pPr>
      <w:bookmarkStart w:id="1195" w:name="_Toc137544454"/>
      <w:bookmarkStart w:id="1196" w:name="_Toc142640719"/>
      <w:bookmarkStart w:id="1197" w:name="_Toc146530917"/>
      <w:bookmarkStart w:id="1198" w:name="_Toc9791"/>
      <w:r w:rsidRPr="0037086D">
        <w:rPr>
          <w:rFonts w:hint="eastAsia"/>
        </w:rPr>
        <w:t>销售退货指定成本</w:t>
      </w:r>
      <w:bookmarkEnd w:id="1195"/>
      <w:bookmarkEnd w:id="1196"/>
      <w:bookmarkEnd w:id="1197"/>
    </w:p>
    <w:p w:rsidR="00C34EB5" w:rsidRPr="0037086D" w:rsidRDefault="00C34EB5" w:rsidP="00C34EB5">
      <w:r w:rsidRPr="0037086D">
        <w:rPr>
          <w:noProof/>
        </w:rPr>
        <w:drawing>
          <wp:inline distT="0" distB="0" distL="0" distR="0" wp14:anchorId="7DF3F5F6" wp14:editId="132FDDD3">
            <wp:extent cx="4071600" cy="1800000"/>
            <wp:effectExtent l="0" t="0" r="5715" b="0"/>
            <wp:docPr id="629"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宋体" w:hint="eastAsia"/>
          <w:szCs w:val="21"/>
        </w:rPr>
        <w:t>销售退货的商品由于特殊原因需要进行指定的时候，可以对商品进行成本设置</w:t>
      </w:r>
      <w:r w:rsidRPr="0037086D">
        <w:rPr>
          <w:rFonts w:cstheme="minorEastAsia" w:hint="eastAsia"/>
          <w:szCs w:val="21"/>
        </w:rPr>
        <w:t>。</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30"/>
        </w:numPr>
        <w:ind w:left="2"/>
        <w:rPr>
          <w:rFonts w:cstheme="minorEastAsia"/>
          <w:szCs w:val="21"/>
        </w:rPr>
      </w:pPr>
      <w:r w:rsidRPr="0037086D">
        <w:rPr>
          <w:rFonts w:cstheme="minorEastAsia" w:hint="eastAsia"/>
          <w:szCs w:val="21"/>
        </w:rPr>
        <w:t>支持手工录入成本单价、成本金额。</w:t>
      </w:r>
    </w:p>
    <w:p w:rsidR="00C34EB5" w:rsidRPr="0037086D" w:rsidRDefault="00C34EB5" w:rsidP="00037099">
      <w:pPr>
        <w:numPr>
          <w:ilvl w:val="0"/>
          <w:numId w:val="330"/>
        </w:numPr>
        <w:ind w:left="2"/>
        <w:rPr>
          <w:rFonts w:cstheme="minorEastAsia"/>
          <w:szCs w:val="21"/>
        </w:rPr>
      </w:pPr>
      <w:r w:rsidRPr="0037086D">
        <w:rPr>
          <w:rFonts w:cstheme="minorEastAsia" w:hint="eastAsia"/>
          <w:szCs w:val="21"/>
        </w:rPr>
        <w:t>也可以通过按钮自动获取相关价格作为成本单价、成本金额，目前支持“批量取最近进价、批量取参考成本、批量取原单成本、批量取单据仓库成本、批量取整仓成本”。</w:t>
      </w:r>
    </w:p>
    <w:p w:rsidR="00C34EB5" w:rsidRPr="0037086D" w:rsidRDefault="00C34EB5" w:rsidP="00037099">
      <w:pPr>
        <w:numPr>
          <w:ilvl w:val="0"/>
          <w:numId w:val="330"/>
        </w:numPr>
        <w:ind w:left="2"/>
        <w:rPr>
          <w:rFonts w:cstheme="minorEastAsia"/>
          <w:szCs w:val="21"/>
        </w:rPr>
      </w:pPr>
      <w:r w:rsidRPr="0037086D">
        <w:rPr>
          <w:rFonts w:cstheme="minorEastAsia" w:hint="eastAsia"/>
          <w:szCs w:val="21"/>
        </w:rPr>
        <w:t>也可以通过按钮“批量撤消指定成本”，对指定的成本进行撤销回到单据最开始的成本。</w:t>
      </w:r>
    </w:p>
    <w:p w:rsidR="00C34EB5" w:rsidRPr="0037086D" w:rsidRDefault="00C34EB5" w:rsidP="004E3D77">
      <w:pPr>
        <w:pStyle w:val="4"/>
        <w:rPr>
          <w:b/>
        </w:rPr>
      </w:pPr>
      <w:bookmarkStart w:id="1199" w:name="_Toc137544455"/>
      <w:bookmarkStart w:id="1200" w:name="_Toc142640720"/>
      <w:bookmarkStart w:id="1201" w:name="_Toc146530918"/>
      <w:r w:rsidRPr="0037086D">
        <w:rPr>
          <w:rFonts w:hint="eastAsia"/>
        </w:rPr>
        <w:t>成本计算</w:t>
      </w:r>
      <w:bookmarkEnd w:id="1198"/>
      <w:bookmarkEnd w:id="1199"/>
      <w:bookmarkEnd w:id="1200"/>
      <w:bookmarkEnd w:id="1201"/>
    </w:p>
    <w:p w:rsidR="00C34EB5" w:rsidRPr="0037086D" w:rsidRDefault="00C34EB5" w:rsidP="00C34EB5">
      <w:r w:rsidRPr="0037086D">
        <w:rPr>
          <w:noProof/>
        </w:rPr>
        <w:drawing>
          <wp:inline distT="0" distB="0" distL="0" distR="0" wp14:anchorId="0B96B3C9" wp14:editId="2F7BDEE4">
            <wp:extent cx="4071600" cy="1800000"/>
            <wp:effectExtent l="0" t="0" r="5715" b="0"/>
            <wp:docPr id="628" name="图片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宋体" w:hint="eastAsia"/>
          <w:szCs w:val="21"/>
        </w:rPr>
        <w:t>由于补单、红冲、单据删除等操作，影响了商品成本后计算出最新的成本</w:t>
      </w:r>
      <w:r w:rsidRPr="0037086D">
        <w:rPr>
          <w:rFonts w:cstheme="minorEastAsia" w:hint="eastAsia"/>
          <w:szCs w:val="21"/>
        </w:rPr>
        <w:t>。</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bCs/>
          <w:szCs w:val="21"/>
        </w:rPr>
      </w:pPr>
      <w:r w:rsidRPr="0037086D">
        <w:rPr>
          <w:rFonts w:cstheme="minorEastAsia" w:hint="eastAsia"/>
          <w:szCs w:val="21"/>
        </w:rPr>
        <w:t>实际业务中一般都不能保证业务发生时的成本就是准确的，而且在系统操作过程中即时计算实时成本可能会影响系统的运行效率。故本系统默认为不即时计算成本，可在每次财务扎帐前人为进行一次成本计算，这样既能保证实际业务操作的高效畅通运行，也能保证成本</w:t>
      </w:r>
      <w:r w:rsidRPr="0037086D">
        <w:rPr>
          <w:rFonts w:cstheme="minorEastAsia" w:hint="eastAsia"/>
          <w:szCs w:val="21"/>
        </w:rPr>
        <w:lastRenderedPageBreak/>
        <w:t>的准确性。</w:t>
      </w:r>
    </w:p>
    <w:p w:rsidR="00C34EB5" w:rsidRPr="0037086D" w:rsidRDefault="00C34EB5" w:rsidP="00037099">
      <w:pPr>
        <w:numPr>
          <w:ilvl w:val="0"/>
          <w:numId w:val="331"/>
        </w:numPr>
        <w:ind w:firstLine="0"/>
        <w:rPr>
          <w:rFonts w:cstheme="minorEastAsia"/>
          <w:szCs w:val="21"/>
        </w:rPr>
      </w:pPr>
      <w:r w:rsidRPr="0037086D">
        <w:rPr>
          <w:rFonts w:cstheme="minorEastAsia" w:hint="eastAsia"/>
          <w:szCs w:val="21"/>
        </w:rPr>
        <w:t>手工指定、先进先出、移动加权、全月平均、按商品设置成本算法都支持成本重算。</w:t>
      </w:r>
    </w:p>
    <w:p w:rsidR="00C34EB5" w:rsidRPr="0037086D" w:rsidRDefault="00C34EB5" w:rsidP="00037099">
      <w:pPr>
        <w:numPr>
          <w:ilvl w:val="0"/>
          <w:numId w:val="332"/>
        </w:numPr>
        <w:rPr>
          <w:rFonts w:cstheme="minorEastAsia"/>
          <w:szCs w:val="21"/>
        </w:rPr>
      </w:pPr>
      <w:r w:rsidRPr="0037086D">
        <w:rPr>
          <w:rFonts w:cstheme="minorEastAsia" w:hint="eastAsia"/>
          <w:szCs w:val="21"/>
        </w:rPr>
        <w:t>手工指定算法是指定了批次的，故相当于不用从新计算成本，直接读取对应批次的成本即可；</w:t>
      </w:r>
    </w:p>
    <w:p w:rsidR="00C34EB5" w:rsidRPr="0037086D" w:rsidRDefault="00C34EB5" w:rsidP="00037099">
      <w:pPr>
        <w:numPr>
          <w:ilvl w:val="0"/>
          <w:numId w:val="332"/>
        </w:numPr>
        <w:rPr>
          <w:rFonts w:cstheme="minorEastAsia"/>
          <w:szCs w:val="21"/>
        </w:rPr>
      </w:pPr>
      <w:r w:rsidRPr="0037086D">
        <w:rPr>
          <w:rFonts w:cstheme="minorEastAsia" w:hint="eastAsia"/>
          <w:szCs w:val="21"/>
        </w:rPr>
        <w:t>移动加权允许出现负成本的情况；</w:t>
      </w:r>
    </w:p>
    <w:p w:rsidR="00C34EB5" w:rsidRPr="0037086D" w:rsidRDefault="00C34EB5" w:rsidP="00037099">
      <w:pPr>
        <w:numPr>
          <w:ilvl w:val="0"/>
          <w:numId w:val="332"/>
        </w:numPr>
        <w:rPr>
          <w:rFonts w:cstheme="minorEastAsia"/>
          <w:szCs w:val="21"/>
        </w:rPr>
      </w:pPr>
      <w:r w:rsidRPr="0037086D">
        <w:rPr>
          <w:rFonts w:cstheme="minorEastAsia" w:hint="eastAsia"/>
          <w:szCs w:val="21"/>
        </w:rPr>
        <w:t>先进先出在修改单据日期、红冲单据、补录单据时不进行成本的读取和验证，在成本重算的时候进行成本的验证。如果无法读取成本时，系统提示：“单据编号为XXX的单据中A商品在录单日期 2018-5-10前无库存成本，请确认实际业务发生的先后顺序并修改录单日期后，再进行成本重算！”</w:t>
      </w:r>
    </w:p>
    <w:p w:rsidR="00C34EB5" w:rsidRPr="0037086D" w:rsidRDefault="00C34EB5" w:rsidP="00037099">
      <w:pPr>
        <w:numPr>
          <w:ilvl w:val="0"/>
          <w:numId w:val="331"/>
        </w:numPr>
        <w:ind w:firstLine="0"/>
        <w:rPr>
          <w:rFonts w:cstheme="minorEastAsia"/>
          <w:szCs w:val="21"/>
        </w:rPr>
      </w:pPr>
      <w:r w:rsidRPr="0037086D">
        <w:rPr>
          <w:rFonts w:cstheme="minorEastAsia" w:hint="eastAsia"/>
          <w:szCs w:val="21"/>
        </w:rPr>
        <w:t>系统默认按照该商品成本开始发生变化的日期进行成本重算。例如：补录单据日期为2018-02-25，那么成本重算的开始日期为2018-02-25。且系统将该日期记录到商品档案列表中“上次成本重算日期”列中。</w:t>
      </w:r>
    </w:p>
    <w:p w:rsidR="00C34EB5" w:rsidRPr="0037086D" w:rsidRDefault="00C34EB5" w:rsidP="004E3D77">
      <w:pPr>
        <w:pStyle w:val="3"/>
        <w:rPr>
          <w:b/>
        </w:rPr>
      </w:pPr>
      <w:bookmarkStart w:id="1202" w:name="_Toc137544456"/>
      <w:bookmarkStart w:id="1203" w:name="_Toc142640721"/>
      <w:bookmarkStart w:id="1204" w:name="_Toc146530919"/>
      <w:r w:rsidRPr="0037086D">
        <w:rPr>
          <w:rFonts w:hint="eastAsia"/>
        </w:rPr>
        <w:t>成本费用管理报表</w:t>
      </w:r>
      <w:bookmarkEnd w:id="1194"/>
      <w:bookmarkEnd w:id="1202"/>
      <w:bookmarkEnd w:id="1203"/>
      <w:bookmarkEnd w:id="1204"/>
    </w:p>
    <w:p w:rsidR="00C34EB5" w:rsidRPr="0037086D" w:rsidRDefault="00C34EB5" w:rsidP="004E3D77">
      <w:pPr>
        <w:pStyle w:val="4"/>
        <w:rPr>
          <w:b/>
        </w:rPr>
      </w:pPr>
      <w:bookmarkStart w:id="1205" w:name="_Toc137544457"/>
      <w:bookmarkStart w:id="1206" w:name="_Toc142640722"/>
      <w:bookmarkStart w:id="1207" w:name="_Toc146530920"/>
      <w:r w:rsidRPr="0037086D">
        <w:rPr>
          <w:rFonts w:hint="eastAsia"/>
        </w:rPr>
        <w:t>成本费用报表总览</w:t>
      </w:r>
      <w:bookmarkEnd w:id="1205"/>
      <w:bookmarkEnd w:id="1206"/>
      <w:bookmarkEnd w:id="1207"/>
    </w:p>
    <w:p w:rsidR="00C34EB5" w:rsidRPr="0037086D" w:rsidRDefault="00C34EB5" w:rsidP="00037099">
      <w:pPr>
        <w:ind w:firstLine="420"/>
        <w:rPr>
          <w:rFonts w:cstheme="minorEastAsia"/>
          <w:szCs w:val="21"/>
        </w:rPr>
      </w:pPr>
      <w:r w:rsidRPr="0037086D">
        <w:rPr>
          <w:rFonts w:cstheme="minorEastAsia" w:hint="eastAsia"/>
          <w:szCs w:val="21"/>
        </w:rPr>
        <w:t>成本费用管理下的报表主要包含费用、收支、现金流、损益、资产负债等企业中高层和财务人员关系的报表组成。</w:t>
      </w:r>
    </w:p>
    <w:p w:rsidR="00C34EB5" w:rsidRPr="0037086D" w:rsidRDefault="00C34EB5" w:rsidP="004E3D77">
      <w:pPr>
        <w:pStyle w:val="4"/>
        <w:rPr>
          <w:b/>
        </w:rPr>
      </w:pPr>
      <w:bookmarkStart w:id="1208" w:name="_Toc25718"/>
      <w:bookmarkStart w:id="1209" w:name="_Toc137544458"/>
      <w:bookmarkStart w:id="1210" w:name="_Toc142640723"/>
      <w:bookmarkStart w:id="1211" w:name="_Toc146530921"/>
      <w:r w:rsidRPr="0037086D">
        <w:rPr>
          <w:rFonts w:hint="eastAsia"/>
        </w:rPr>
        <w:t>收入报表</w:t>
      </w:r>
      <w:bookmarkEnd w:id="1208"/>
      <w:bookmarkEnd w:id="1209"/>
      <w:bookmarkEnd w:id="1210"/>
      <w:bookmarkEnd w:id="1211"/>
    </w:p>
    <w:p w:rsidR="00C34EB5" w:rsidRPr="0037086D" w:rsidRDefault="00C34EB5" w:rsidP="00C34EB5">
      <w:pPr>
        <w:rPr>
          <w:rFonts w:cstheme="minorEastAsia"/>
          <w:szCs w:val="21"/>
        </w:rPr>
      </w:pPr>
      <w:r w:rsidRPr="0037086D">
        <w:rPr>
          <w:noProof/>
        </w:rPr>
        <w:drawing>
          <wp:inline distT="0" distB="0" distL="0" distR="0" wp14:anchorId="3B38973D" wp14:editId="050ED4BB">
            <wp:extent cx="4071600" cy="1800000"/>
            <wp:effectExtent l="0" t="0" r="5715" b="0"/>
            <wp:docPr id="630" name="图片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查询相关的收入数据。如商品类收入、销售类收入、其它收入等。</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33"/>
        </w:numPr>
        <w:ind w:firstLine="0"/>
        <w:rPr>
          <w:rFonts w:cstheme="minorEastAsia"/>
          <w:szCs w:val="21"/>
        </w:rPr>
      </w:pPr>
      <w:r w:rsidRPr="0037086D">
        <w:rPr>
          <w:rFonts w:cstheme="minorEastAsia" w:hint="eastAsia"/>
          <w:szCs w:val="21"/>
        </w:rPr>
        <w:t>本期发生额：指月结存至今的时间段所发生的收入额。</w:t>
      </w:r>
    </w:p>
    <w:p w:rsidR="00C34EB5" w:rsidRPr="0037086D" w:rsidRDefault="00C34EB5" w:rsidP="00037099">
      <w:pPr>
        <w:numPr>
          <w:ilvl w:val="0"/>
          <w:numId w:val="333"/>
        </w:numPr>
        <w:ind w:firstLine="0"/>
        <w:rPr>
          <w:rFonts w:cstheme="minorEastAsia"/>
          <w:szCs w:val="21"/>
        </w:rPr>
      </w:pPr>
      <w:r w:rsidRPr="0037086D">
        <w:rPr>
          <w:rFonts w:cstheme="minorEastAsia" w:hint="eastAsia"/>
          <w:szCs w:val="21"/>
        </w:rPr>
        <w:t>选定时间段发生额：是指在条件查询时任意输入的时间段内的收入金额。</w:t>
      </w:r>
    </w:p>
    <w:p w:rsidR="00C34EB5" w:rsidRPr="0037086D" w:rsidRDefault="00C34EB5" w:rsidP="00037099">
      <w:pPr>
        <w:numPr>
          <w:ilvl w:val="0"/>
          <w:numId w:val="333"/>
        </w:numPr>
        <w:ind w:firstLine="0"/>
        <w:rPr>
          <w:rFonts w:cstheme="minorEastAsia"/>
          <w:szCs w:val="21"/>
        </w:rPr>
      </w:pPr>
      <w:r w:rsidRPr="0037086D">
        <w:rPr>
          <w:rFonts w:cstheme="minorEastAsia" w:hint="eastAsia"/>
          <w:szCs w:val="21"/>
        </w:rPr>
        <w:t>开账至今累计余额：是指以开账时间为起点至今所有收入额的累计金额。</w:t>
      </w:r>
    </w:p>
    <w:p w:rsidR="00C34EB5" w:rsidRPr="0037086D" w:rsidRDefault="00C34EB5" w:rsidP="004E3D77">
      <w:pPr>
        <w:pStyle w:val="4"/>
        <w:rPr>
          <w:b/>
        </w:rPr>
      </w:pPr>
      <w:bookmarkStart w:id="1212" w:name="_Toc25748"/>
      <w:bookmarkStart w:id="1213" w:name="_Toc137544459"/>
      <w:bookmarkStart w:id="1214" w:name="_Toc142640724"/>
      <w:bookmarkStart w:id="1215" w:name="_Toc146530922"/>
      <w:r w:rsidRPr="0037086D">
        <w:rPr>
          <w:rFonts w:hint="eastAsia"/>
        </w:rPr>
        <w:t>职员收入报表</w:t>
      </w:r>
      <w:bookmarkEnd w:id="1212"/>
      <w:bookmarkEnd w:id="1213"/>
      <w:bookmarkEnd w:id="1214"/>
      <w:bookmarkEnd w:id="1215"/>
    </w:p>
    <w:p w:rsidR="00C34EB5" w:rsidRPr="0037086D" w:rsidRDefault="00C34EB5" w:rsidP="00C34EB5">
      <w:r w:rsidRPr="0037086D">
        <w:rPr>
          <w:noProof/>
        </w:rPr>
        <w:drawing>
          <wp:inline distT="0" distB="0" distL="0" distR="0" wp14:anchorId="0E45C295" wp14:editId="25467A7D">
            <wp:extent cx="4071600" cy="1800000"/>
            <wp:effectExtent l="0" t="0" r="5715" b="0"/>
            <wp:docPr id="631" name="图片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通过『职员+收入项目』统计每个职员按不同项目收入分布情况的二维报表。</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方便企业核算每个职员的业绩考核。</w:t>
      </w:r>
    </w:p>
    <w:p w:rsidR="00C34EB5" w:rsidRPr="0037086D" w:rsidRDefault="00C34EB5" w:rsidP="004E3D77">
      <w:pPr>
        <w:pStyle w:val="4"/>
        <w:rPr>
          <w:b/>
        </w:rPr>
      </w:pPr>
      <w:bookmarkStart w:id="1216" w:name="_Toc30308"/>
      <w:bookmarkStart w:id="1217" w:name="_Toc137544460"/>
      <w:bookmarkStart w:id="1218" w:name="_Toc142640725"/>
      <w:bookmarkStart w:id="1219" w:name="_Toc146530923"/>
      <w:r w:rsidRPr="0037086D">
        <w:rPr>
          <w:rFonts w:hint="eastAsia"/>
        </w:rPr>
        <w:lastRenderedPageBreak/>
        <w:t>部门收入报表</w:t>
      </w:r>
      <w:bookmarkEnd w:id="1216"/>
      <w:bookmarkEnd w:id="1217"/>
      <w:bookmarkEnd w:id="1218"/>
      <w:bookmarkEnd w:id="1219"/>
    </w:p>
    <w:p w:rsidR="00C34EB5" w:rsidRPr="0037086D" w:rsidRDefault="00C34EB5" w:rsidP="00C34EB5">
      <w:r w:rsidRPr="0037086D">
        <w:rPr>
          <w:noProof/>
        </w:rPr>
        <w:drawing>
          <wp:inline distT="0" distB="0" distL="0" distR="0" wp14:anchorId="77250A4D" wp14:editId="63091A31">
            <wp:extent cx="4071600" cy="1800000"/>
            <wp:effectExtent l="0" t="0" r="5715" b="0"/>
            <wp:docPr id="632" name="图片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通过『部门+收入项目』统计每个部门按不同项目收入分布情况的二维报表。</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方便企业核算每个部门的业绩考核。</w:t>
      </w:r>
    </w:p>
    <w:p w:rsidR="00C34EB5" w:rsidRPr="0037086D" w:rsidRDefault="00C34EB5" w:rsidP="004E3D77">
      <w:pPr>
        <w:pStyle w:val="4"/>
        <w:rPr>
          <w:b/>
        </w:rPr>
      </w:pPr>
      <w:bookmarkStart w:id="1220" w:name="_Toc2216"/>
      <w:bookmarkStart w:id="1221" w:name="_Toc137544461"/>
      <w:bookmarkStart w:id="1222" w:name="_Toc142640726"/>
      <w:bookmarkStart w:id="1223" w:name="_Toc146530924"/>
      <w:r w:rsidRPr="0037086D">
        <w:rPr>
          <w:rFonts w:hint="eastAsia"/>
        </w:rPr>
        <w:t>费用支出</w:t>
      </w:r>
      <w:bookmarkEnd w:id="1220"/>
      <w:bookmarkEnd w:id="1221"/>
      <w:bookmarkEnd w:id="1222"/>
      <w:bookmarkEnd w:id="1223"/>
    </w:p>
    <w:p w:rsidR="00C34EB5" w:rsidRPr="0037086D" w:rsidRDefault="00C34EB5" w:rsidP="00C34EB5">
      <w:r w:rsidRPr="0037086D">
        <w:rPr>
          <w:noProof/>
        </w:rPr>
        <w:drawing>
          <wp:inline distT="0" distB="0" distL="0" distR="0" wp14:anchorId="363552B5" wp14:editId="36B2C23F">
            <wp:extent cx="4071600" cy="1800000"/>
            <wp:effectExtent l="0" t="0" r="5715" b="0"/>
            <wp:docPr id="633"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统计相关费用支持的情况。</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numPr>
          <w:ilvl w:val="0"/>
          <w:numId w:val="334"/>
        </w:numPr>
        <w:ind w:firstLine="0"/>
        <w:rPr>
          <w:rFonts w:cstheme="minorEastAsia"/>
          <w:szCs w:val="21"/>
        </w:rPr>
      </w:pPr>
      <w:r w:rsidRPr="0037086D">
        <w:rPr>
          <w:rFonts w:cstheme="minorEastAsia" w:hint="eastAsia"/>
          <w:szCs w:val="21"/>
        </w:rPr>
        <w:t>目前统计销售折扣返利支出、商品类支出、费用合计、销售成本等费用项目。</w:t>
      </w:r>
    </w:p>
    <w:p w:rsidR="00C34EB5" w:rsidRPr="0037086D" w:rsidRDefault="00C34EB5" w:rsidP="00037099">
      <w:pPr>
        <w:numPr>
          <w:ilvl w:val="0"/>
          <w:numId w:val="334"/>
        </w:numPr>
        <w:ind w:firstLine="0"/>
        <w:rPr>
          <w:rFonts w:cstheme="minorEastAsia"/>
          <w:szCs w:val="21"/>
        </w:rPr>
      </w:pPr>
      <w:r w:rsidRPr="0037086D">
        <w:rPr>
          <w:rFonts w:cstheme="minorEastAsia" w:hint="eastAsia"/>
          <w:szCs w:val="21"/>
        </w:rPr>
        <w:t>分别按本期发生额、选定时段发生额、开账至今累计余额进行数据统计和展示。</w:t>
      </w:r>
    </w:p>
    <w:p w:rsidR="00C34EB5" w:rsidRPr="0037086D" w:rsidRDefault="00C34EB5" w:rsidP="004E3D77">
      <w:pPr>
        <w:pStyle w:val="4"/>
        <w:rPr>
          <w:b/>
        </w:rPr>
      </w:pPr>
      <w:bookmarkStart w:id="1224" w:name="_Toc16437"/>
      <w:bookmarkStart w:id="1225" w:name="_Toc137544462"/>
      <w:bookmarkStart w:id="1226" w:name="_Toc142640727"/>
      <w:bookmarkStart w:id="1227" w:name="_Toc146530925"/>
      <w:r w:rsidRPr="0037086D">
        <w:rPr>
          <w:rFonts w:hint="eastAsia"/>
        </w:rPr>
        <w:t>部门费用报表</w:t>
      </w:r>
      <w:bookmarkEnd w:id="1224"/>
      <w:bookmarkEnd w:id="1225"/>
      <w:bookmarkEnd w:id="1226"/>
      <w:bookmarkEnd w:id="1227"/>
    </w:p>
    <w:p w:rsidR="00C34EB5" w:rsidRPr="0037086D" w:rsidRDefault="00C34EB5" w:rsidP="00C34EB5">
      <w:r w:rsidRPr="0037086D">
        <w:rPr>
          <w:noProof/>
        </w:rPr>
        <w:drawing>
          <wp:inline distT="0" distB="0" distL="0" distR="0" wp14:anchorId="4DB224F0" wp14:editId="463FF19D">
            <wp:extent cx="4071600" cy="1800000"/>
            <wp:effectExtent l="0" t="0" r="5715" b="0"/>
            <wp:docPr id="634"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通过『部门+费用支出项目』统计每个部门按不同项目支出分布情况的二维报表。</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方便企业核算每个部门的费用支出情况。</w:t>
      </w:r>
    </w:p>
    <w:p w:rsidR="00C34EB5" w:rsidRPr="0037086D" w:rsidRDefault="00C34EB5" w:rsidP="004E3D77">
      <w:pPr>
        <w:pStyle w:val="4"/>
        <w:rPr>
          <w:b/>
        </w:rPr>
      </w:pPr>
      <w:bookmarkStart w:id="1228" w:name="_Toc15924"/>
      <w:bookmarkStart w:id="1229" w:name="_Toc137544463"/>
      <w:bookmarkStart w:id="1230" w:name="_Toc142640728"/>
      <w:bookmarkStart w:id="1231" w:name="_Toc146530926"/>
      <w:r w:rsidRPr="0037086D">
        <w:rPr>
          <w:rFonts w:hint="eastAsia"/>
        </w:rPr>
        <w:lastRenderedPageBreak/>
        <w:t>现金银行查询</w:t>
      </w:r>
      <w:bookmarkEnd w:id="1228"/>
      <w:bookmarkEnd w:id="1229"/>
      <w:bookmarkEnd w:id="1230"/>
      <w:bookmarkEnd w:id="1231"/>
    </w:p>
    <w:p w:rsidR="00C34EB5" w:rsidRPr="0037086D" w:rsidRDefault="00C34EB5" w:rsidP="00C34EB5">
      <w:pPr>
        <w:rPr>
          <w:rFonts w:cstheme="minorEastAsia"/>
          <w:szCs w:val="21"/>
        </w:rPr>
      </w:pPr>
      <w:r w:rsidRPr="0037086D">
        <w:rPr>
          <w:noProof/>
        </w:rPr>
        <w:drawing>
          <wp:inline distT="0" distB="0" distL="0" distR="0" wp14:anchorId="39A49B10" wp14:editId="7ADD83DC">
            <wp:extent cx="4071600" cy="1800000"/>
            <wp:effectExtent l="0" t="0" r="5715" b="0"/>
            <wp:docPr id="635" name="图片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现金银行查询可及时了解企业现金和各银行账户的余额。</w:t>
      </w:r>
    </w:p>
    <w:p w:rsidR="00C34EB5" w:rsidRPr="0037086D" w:rsidRDefault="00C34EB5" w:rsidP="004E3D77">
      <w:pPr>
        <w:pStyle w:val="4"/>
        <w:rPr>
          <w:b/>
        </w:rPr>
      </w:pPr>
      <w:bookmarkStart w:id="1232" w:name="_Toc18226"/>
      <w:bookmarkStart w:id="1233" w:name="_Toc137544464"/>
      <w:bookmarkStart w:id="1234" w:name="_Toc142640729"/>
      <w:bookmarkStart w:id="1235" w:name="_Toc146530927"/>
      <w:r w:rsidRPr="0037086D">
        <w:rPr>
          <w:rFonts w:hint="eastAsia"/>
        </w:rPr>
        <w:t>现金银行日报表</w:t>
      </w:r>
      <w:bookmarkEnd w:id="1232"/>
      <w:bookmarkEnd w:id="1233"/>
      <w:bookmarkEnd w:id="1234"/>
      <w:bookmarkEnd w:id="1235"/>
    </w:p>
    <w:p w:rsidR="00C34EB5" w:rsidRPr="0037086D" w:rsidRDefault="00C34EB5" w:rsidP="00C34EB5">
      <w:r w:rsidRPr="0037086D">
        <w:rPr>
          <w:noProof/>
        </w:rPr>
        <w:drawing>
          <wp:inline distT="0" distB="0" distL="0" distR="0" wp14:anchorId="74380714" wp14:editId="24749050">
            <wp:extent cx="4071600" cy="1800000"/>
            <wp:effectExtent l="0" t="0" r="5715" b="0"/>
            <wp:docPr id="636" name="图片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现金银行日报表可帮助企业了解现金银行的流水明细。</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35"/>
        </w:numPr>
        <w:ind w:firstLine="0"/>
        <w:rPr>
          <w:rFonts w:cstheme="minorEastAsia"/>
          <w:szCs w:val="21"/>
        </w:rPr>
      </w:pPr>
      <w:r w:rsidRPr="0037086D">
        <w:rPr>
          <w:rFonts w:cstheme="minorEastAsia" w:hint="eastAsia"/>
          <w:szCs w:val="21"/>
        </w:rPr>
        <w:t>格式切换：包含“单据金额”和“银行账户”两种统计方式，系统默认按“单据金额”统计。</w:t>
      </w:r>
    </w:p>
    <w:p w:rsidR="00C34EB5" w:rsidRPr="0037086D" w:rsidRDefault="00C34EB5" w:rsidP="00C34EB5">
      <w:pPr>
        <w:pStyle w:val="2"/>
        <w:rPr>
          <w:b/>
        </w:rPr>
      </w:pPr>
      <w:bookmarkStart w:id="1236" w:name="_Toc27980"/>
      <w:bookmarkStart w:id="1237" w:name="_Toc137544465"/>
      <w:bookmarkStart w:id="1238" w:name="_Toc142640730"/>
      <w:bookmarkStart w:id="1239" w:name="_Toc146530928"/>
      <w:bookmarkStart w:id="1240" w:name="_Toc6209"/>
      <w:r w:rsidRPr="0037086D">
        <w:rPr>
          <w:rFonts w:hint="eastAsia"/>
        </w:rPr>
        <w:t>总账管理</w:t>
      </w:r>
      <w:bookmarkEnd w:id="1236"/>
      <w:bookmarkEnd w:id="1237"/>
      <w:bookmarkEnd w:id="1238"/>
      <w:bookmarkEnd w:id="1239"/>
    </w:p>
    <w:p w:rsidR="00C34EB5" w:rsidRPr="0037086D" w:rsidRDefault="00C34EB5" w:rsidP="004E3D77">
      <w:pPr>
        <w:pStyle w:val="3"/>
        <w:rPr>
          <w:b/>
        </w:rPr>
      </w:pPr>
      <w:bookmarkStart w:id="1241" w:name="_Toc31244"/>
      <w:bookmarkStart w:id="1242" w:name="_Toc137544466"/>
      <w:bookmarkStart w:id="1243" w:name="_Toc142640731"/>
      <w:bookmarkStart w:id="1244" w:name="_Toc146530929"/>
      <w:r w:rsidRPr="0037086D">
        <w:rPr>
          <w:rFonts w:hint="eastAsia"/>
        </w:rPr>
        <w:t>基础设置</w:t>
      </w:r>
      <w:bookmarkEnd w:id="1241"/>
      <w:bookmarkEnd w:id="1242"/>
      <w:bookmarkEnd w:id="1243"/>
      <w:bookmarkEnd w:id="1244"/>
    </w:p>
    <w:p w:rsidR="00C34EB5" w:rsidRPr="0037086D" w:rsidRDefault="00C34EB5" w:rsidP="004E3D77">
      <w:pPr>
        <w:pStyle w:val="4"/>
        <w:rPr>
          <w:b/>
        </w:rPr>
      </w:pPr>
      <w:bookmarkStart w:id="1245" w:name="_Toc18276"/>
      <w:bookmarkStart w:id="1246" w:name="_Toc137544467"/>
      <w:bookmarkStart w:id="1247" w:name="_Toc142640732"/>
      <w:bookmarkStart w:id="1248" w:name="_Toc146530930"/>
      <w:r w:rsidRPr="0037086D">
        <w:rPr>
          <w:rFonts w:hint="eastAsia"/>
        </w:rPr>
        <w:t>总账参数设置</w:t>
      </w:r>
      <w:bookmarkEnd w:id="1245"/>
      <w:bookmarkEnd w:id="1246"/>
      <w:bookmarkEnd w:id="1247"/>
      <w:bookmarkEnd w:id="1248"/>
    </w:p>
    <w:p w:rsidR="00C34EB5" w:rsidRPr="0037086D" w:rsidRDefault="00C34EB5" w:rsidP="00C34EB5">
      <w:r w:rsidRPr="0037086D">
        <w:rPr>
          <w:noProof/>
        </w:rPr>
        <w:drawing>
          <wp:inline distT="0" distB="0" distL="114300" distR="114300" wp14:anchorId="78D398BB" wp14:editId="689724BC">
            <wp:extent cx="3530600" cy="1800225"/>
            <wp:effectExtent l="0" t="0" r="12700" b="9525"/>
            <wp:docPr id="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pic:cNvPicPr>
                      <a:picLocks noChangeAspect="1"/>
                    </pic:cNvPicPr>
                  </pic:nvPicPr>
                  <pic:blipFill>
                    <a:blip r:embed="rId313"/>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设置总账控制相关的配置。</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可以设置“科目参数、凭证参数、账簿参数”等和总账管理相关的参数数据。</w:t>
      </w:r>
    </w:p>
    <w:p w:rsidR="00C34EB5" w:rsidRPr="0037086D" w:rsidRDefault="00C34EB5" w:rsidP="004E3D77">
      <w:pPr>
        <w:pStyle w:val="4"/>
        <w:rPr>
          <w:b/>
        </w:rPr>
      </w:pPr>
      <w:bookmarkStart w:id="1249" w:name="_Toc15746"/>
      <w:bookmarkStart w:id="1250" w:name="_Toc137544468"/>
      <w:bookmarkStart w:id="1251" w:name="_Toc142640733"/>
      <w:bookmarkStart w:id="1252" w:name="_Toc146530931"/>
      <w:r w:rsidRPr="0037086D">
        <w:rPr>
          <w:rFonts w:hint="eastAsia"/>
        </w:rPr>
        <w:lastRenderedPageBreak/>
        <w:t>总账期间设置</w:t>
      </w:r>
      <w:bookmarkEnd w:id="1249"/>
      <w:bookmarkEnd w:id="1250"/>
      <w:bookmarkEnd w:id="1251"/>
      <w:bookmarkEnd w:id="1252"/>
    </w:p>
    <w:p w:rsidR="00C34EB5" w:rsidRPr="0037086D" w:rsidRDefault="00C34EB5" w:rsidP="00C34EB5">
      <w:r w:rsidRPr="0037086D">
        <w:rPr>
          <w:noProof/>
        </w:rPr>
        <w:drawing>
          <wp:inline distT="0" distB="0" distL="114300" distR="114300" wp14:anchorId="0969223B" wp14:editId="2152F46C">
            <wp:extent cx="3530600" cy="1800225"/>
            <wp:effectExtent l="0" t="0" r="12700" b="9525"/>
            <wp:docPr id="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
                    <pic:cNvPicPr>
                      <a:picLocks noChangeAspect="1"/>
                    </pic:cNvPicPr>
                  </pic:nvPicPr>
                  <pic:blipFill>
                    <a:blip r:embed="rId314"/>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设置总账的会计期间。</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设置年度、期间期间，删除或新增年度。</w:t>
      </w:r>
    </w:p>
    <w:p w:rsidR="00C34EB5" w:rsidRPr="0037086D" w:rsidRDefault="00C34EB5" w:rsidP="00D92F42">
      <w:pPr>
        <w:pStyle w:val="4"/>
        <w:rPr>
          <w:b/>
        </w:rPr>
      </w:pPr>
      <w:bookmarkStart w:id="1253" w:name="_Toc21997"/>
      <w:bookmarkStart w:id="1254" w:name="_Toc137544469"/>
      <w:bookmarkStart w:id="1255" w:name="_Toc142640734"/>
      <w:bookmarkStart w:id="1256" w:name="_Toc146530932"/>
      <w:r w:rsidRPr="0037086D">
        <w:rPr>
          <w:rFonts w:hint="eastAsia"/>
        </w:rPr>
        <w:t>会计科目</w:t>
      </w:r>
      <w:bookmarkEnd w:id="1253"/>
      <w:bookmarkEnd w:id="1254"/>
      <w:bookmarkEnd w:id="1255"/>
      <w:bookmarkEnd w:id="1256"/>
    </w:p>
    <w:p w:rsidR="00C34EB5" w:rsidRPr="0037086D" w:rsidRDefault="00C34EB5" w:rsidP="00C34EB5">
      <w:r w:rsidRPr="0037086D">
        <w:rPr>
          <w:noProof/>
        </w:rPr>
        <w:drawing>
          <wp:inline distT="0" distB="0" distL="114300" distR="114300" wp14:anchorId="0677958D" wp14:editId="34B0EC2F">
            <wp:extent cx="3530600" cy="1800225"/>
            <wp:effectExtent l="0" t="0" r="12700" b="9525"/>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pic:cNvPicPr>
                      <a:picLocks noChangeAspect="1"/>
                    </pic:cNvPicPr>
                  </pic:nvPicPr>
                  <pic:blipFill>
                    <a:blip r:embed="rId315"/>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设置总账的会计科目信息。</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设置启用的会计准则，建立适合自己企业对应的明细科目，目前支持引入“企业会计准则”。</w:t>
      </w:r>
    </w:p>
    <w:p w:rsidR="00C34EB5" w:rsidRPr="0037086D" w:rsidRDefault="00C34EB5" w:rsidP="00D92F42">
      <w:pPr>
        <w:pStyle w:val="4"/>
        <w:rPr>
          <w:b/>
        </w:rPr>
      </w:pPr>
      <w:bookmarkStart w:id="1257" w:name="_Toc22149"/>
      <w:bookmarkStart w:id="1258" w:name="_Toc137544471"/>
      <w:bookmarkStart w:id="1259" w:name="_Toc142640735"/>
      <w:bookmarkStart w:id="1260" w:name="_Toc146530933"/>
      <w:r w:rsidRPr="0037086D">
        <w:rPr>
          <w:rFonts w:hint="eastAsia"/>
        </w:rPr>
        <w:t>结算方式</w:t>
      </w:r>
      <w:bookmarkEnd w:id="1257"/>
      <w:bookmarkEnd w:id="1258"/>
      <w:bookmarkEnd w:id="1259"/>
      <w:bookmarkEnd w:id="1260"/>
    </w:p>
    <w:p w:rsidR="00C34EB5" w:rsidRPr="0037086D" w:rsidRDefault="00C34EB5" w:rsidP="00C34EB5">
      <w:r w:rsidRPr="0037086D">
        <w:rPr>
          <w:noProof/>
        </w:rPr>
        <w:drawing>
          <wp:inline distT="0" distB="0" distL="114300" distR="114300" wp14:anchorId="02619621" wp14:editId="74C9154D">
            <wp:extent cx="3530600" cy="1800225"/>
            <wp:effectExtent l="0" t="0" r="12700" b="9525"/>
            <wp:docPr id="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316"/>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设置总账的结算方式信息。</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新增、修改、删除需要使用的结算方式信息。</w:t>
      </w:r>
    </w:p>
    <w:p w:rsidR="00C34EB5" w:rsidRPr="0037086D" w:rsidRDefault="00C34EB5" w:rsidP="00D92F42">
      <w:pPr>
        <w:pStyle w:val="4"/>
        <w:rPr>
          <w:b/>
        </w:rPr>
      </w:pPr>
      <w:bookmarkStart w:id="1261" w:name="_Toc596"/>
      <w:bookmarkStart w:id="1262" w:name="_Toc137544472"/>
      <w:bookmarkStart w:id="1263" w:name="_Toc142640736"/>
      <w:bookmarkStart w:id="1264" w:name="_Toc146530934"/>
      <w:r w:rsidRPr="0037086D">
        <w:rPr>
          <w:rFonts w:hint="eastAsia"/>
        </w:rPr>
        <w:lastRenderedPageBreak/>
        <w:t>常用凭证模板</w:t>
      </w:r>
      <w:bookmarkEnd w:id="1261"/>
      <w:bookmarkEnd w:id="1262"/>
      <w:bookmarkEnd w:id="1263"/>
      <w:bookmarkEnd w:id="1264"/>
    </w:p>
    <w:p w:rsidR="00C34EB5" w:rsidRPr="0037086D" w:rsidRDefault="00C34EB5" w:rsidP="00C34EB5">
      <w:r w:rsidRPr="0037086D">
        <w:rPr>
          <w:noProof/>
        </w:rPr>
        <w:drawing>
          <wp:inline distT="0" distB="0" distL="114300" distR="114300" wp14:anchorId="61431658" wp14:editId="65BD29F9">
            <wp:extent cx="3530600" cy="1800225"/>
            <wp:effectExtent l="0" t="0" r="12700" b="9525"/>
            <wp:docPr id="1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1"/>
                    <pic:cNvPicPr>
                      <a:picLocks noChangeAspect="1"/>
                    </pic:cNvPicPr>
                  </pic:nvPicPr>
                  <pic:blipFill>
                    <a:blip r:embed="rId317"/>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设置总账的凭证模板，用于会计凭证的快速录入。</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新增、修改、删除需要使用的凭证模板。</w:t>
      </w:r>
    </w:p>
    <w:p w:rsidR="00C34EB5" w:rsidRPr="0037086D" w:rsidRDefault="00C34EB5" w:rsidP="00D92F42">
      <w:pPr>
        <w:pStyle w:val="4"/>
        <w:rPr>
          <w:b/>
        </w:rPr>
      </w:pPr>
      <w:bookmarkStart w:id="1265" w:name="_Toc10265"/>
      <w:bookmarkStart w:id="1266" w:name="_Toc137544473"/>
      <w:bookmarkStart w:id="1267" w:name="_Toc142640737"/>
      <w:bookmarkStart w:id="1268" w:name="_Toc146530935"/>
      <w:r w:rsidRPr="0037086D">
        <w:rPr>
          <w:rFonts w:hint="eastAsia"/>
        </w:rPr>
        <w:t>财务期初数据</w:t>
      </w:r>
      <w:bookmarkEnd w:id="1265"/>
      <w:bookmarkEnd w:id="1266"/>
      <w:bookmarkEnd w:id="1267"/>
      <w:bookmarkEnd w:id="1268"/>
    </w:p>
    <w:p w:rsidR="00C34EB5" w:rsidRPr="0037086D" w:rsidRDefault="00C34EB5" w:rsidP="00C34EB5">
      <w:r w:rsidRPr="0037086D">
        <w:rPr>
          <w:noProof/>
        </w:rPr>
        <w:drawing>
          <wp:inline distT="0" distB="0" distL="114300" distR="114300" wp14:anchorId="250026E7" wp14:editId="11E11F8C">
            <wp:extent cx="3530600" cy="1800225"/>
            <wp:effectExtent l="0" t="0" r="12700" b="9525"/>
            <wp:docPr id="1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3"/>
                    <pic:cNvPicPr>
                      <a:picLocks noChangeAspect="1"/>
                    </pic:cNvPicPr>
                  </pic:nvPicPr>
                  <pic:blipFill>
                    <a:blip r:embed="rId318"/>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录入在开账前的财务期初数据。</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录入在开账前的财务期初数据。</w:t>
      </w:r>
    </w:p>
    <w:p w:rsidR="00C34EB5" w:rsidRPr="0037086D" w:rsidRDefault="00C34EB5" w:rsidP="00D92F42">
      <w:pPr>
        <w:pStyle w:val="4"/>
        <w:rPr>
          <w:b/>
        </w:rPr>
      </w:pPr>
      <w:bookmarkStart w:id="1269" w:name="_Toc24227"/>
      <w:bookmarkStart w:id="1270" w:name="_Toc137544474"/>
      <w:bookmarkStart w:id="1271" w:name="_Toc142640738"/>
      <w:bookmarkStart w:id="1272" w:name="_Toc146530936"/>
      <w:r w:rsidRPr="0037086D">
        <w:rPr>
          <w:rFonts w:hint="eastAsia"/>
        </w:rPr>
        <w:t>期初开账</w:t>
      </w:r>
      <w:bookmarkEnd w:id="1269"/>
      <w:bookmarkEnd w:id="1270"/>
      <w:bookmarkEnd w:id="1271"/>
      <w:bookmarkEnd w:id="1272"/>
    </w:p>
    <w:p w:rsidR="00C34EB5" w:rsidRPr="0037086D" w:rsidRDefault="00C34EB5" w:rsidP="00C34EB5">
      <w:r w:rsidRPr="0037086D">
        <w:rPr>
          <w:noProof/>
        </w:rPr>
        <w:drawing>
          <wp:inline distT="0" distB="0" distL="114300" distR="114300" wp14:anchorId="0483F71C" wp14:editId="55AB97F4">
            <wp:extent cx="3530600" cy="1800225"/>
            <wp:effectExtent l="0" t="0" r="12700" b="9525"/>
            <wp:docPr id="1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4"/>
                    <pic:cNvPicPr>
                      <a:picLocks noChangeAspect="1"/>
                    </pic:cNvPicPr>
                  </pic:nvPicPr>
                  <pic:blipFill>
                    <a:blip r:embed="rId319"/>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对财务进行期初开账。</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检查完录入的财务期初数据进行开账而进入正常的账务期间。</w:t>
      </w:r>
    </w:p>
    <w:p w:rsidR="00C34EB5" w:rsidRPr="0037086D" w:rsidRDefault="00C34EB5" w:rsidP="00D92F42">
      <w:pPr>
        <w:pStyle w:val="4"/>
        <w:rPr>
          <w:b/>
        </w:rPr>
      </w:pPr>
      <w:bookmarkStart w:id="1273" w:name="_Toc6438"/>
      <w:bookmarkStart w:id="1274" w:name="_Toc137544475"/>
      <w:bookmarkStart w:id="1275" w:name="_Toc142640739"/>
      <w:bookmarkStart w:id="1276" w:name="_Toc146530937"/>
      <w:r w:rsidRPr="0037086D">
        <w:rPr>
          <w:rFonts w:hint="eastAsia"/>
        </w:rPr>
        <w:lastRenderedPageBreak/>
        <w:t>期初反开账</w:t>
      </w:r>
      <w:bookmarkEnd w:id="1273"/>
      <w:bookmarkEnd w:id="1274"/>
      <w:bookmarkEnd w:id="1275"/>
      <w:bookmarkEnd w:id="1276"/>
    </w:p>
    <w:p w:rsidR="00C34EB5" w:rsidRPr="0037086D" w:rsidRDefault="00C34EB5" w:rsidP="00C34EB5">
      <w:r w:rsidRPr="0037086D">
        <w:rPr>
          <w:noProof/>
        </w:rPr>
        <w:drawing>
          <wp:inline distT="0" distB="0" distL="114300" distR="114300" wp14:anchorId="32F160FB" wp14:editId="712241E4">
            <wp:extent cx="3530600" cy="1800225"/>
            <wp:effectExtent l="0" t="0" r="12700" b="9525"/>
            <wp:docPr id="1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5"/>
                    <pic:cNvPicPr>
                      <a:picLocks noChangeAspect="1"/>
                    </pic:cNvPicPr>
                  </pic:nvPicPr>
                  <pic:blipFill>
                    <a:blip r:embed="rId320"/>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对财务进行期初反开账。</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开账后发现期初录入数据有错进行反开账回到期初重新修改后，再次执行期初开账。</w:t>
      </w:r>
    </w:p>
    <w:p w:rsidR="00C34EB5" w:rsidRPr="0037086D" w:rsidRDefault="00C34EB5" w:rsidP="00D92F42">
      <w:pPr>
        <w:pStyle w:val="4"/>
        <w:rPr>
          <w:b/>
        </w:rPr>
      </w:pPr>
      <w:bookmarkStart w:id="1277" w:name="_Toc3621"/>
      <w:bookmarkStart w:id="1278" w:name="_Toc137544476"/>
      <w:bookmarkStart w:id="1279" w:name="_Toc142640740"/>
      <w:bookmarkStart w:id="1280" w:name="_Toc146530938"/>
      <w:r w:rsidRPr="0037086D">
        <w:rPr>
          <w:rFonts w:hint="eastAsia"/>
        </w:rPr>
        <w:t>权限设置</w:t>
      </w:r>
      <w:bookmarkEnd w:id="1277"/>
      <w:bookmarkEnd w:id="1278"/>
      <w:bookmarkEnd w:id="1279"/>
      <w:bookmarkEnd w:id="1280"/>
    </w:p>
    <w:p w:rsidR="00C34EB5" w:rsidRPr="0037086D" w:rsidRDefault="00C34EB5" w:rsidP="00C34EB5">
      <w:r w:rsidRPr="0037086D">
        <w:rPr>
          <w:noProof/>
        </w:rPr>
        <w:drawing>
          <wp:inline distT="0" distB="0" distL="114300" distR="114300" wp14:anchorId="4A46B752" wp14:editId="15F3A96C">
            <wp:extent cx="3530600" cy="1800225"/>
            <wp:effectExtent l="0" t="0" r="12700" b="9525"/>
            <wp:docPr id="4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321"/>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设置操作员在财务管理中的相关功能权限。</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为每个操作员进行权限设置和权限复制。</w:t>
      </w:r>
    </w:p>
    <w:p w:rsidR="00C34EB5" w:rsidRPr="0037086D" w:rsidRDefault="00C34EB5" w:rsidP="00D92F42">
      <w:pPr>
        <w:pStyle w:val="4"/>
        <w:rPr>
          <w:b/>
        </w:rPr>
      </w:pPr>
      <w:bookmarkStart w:id="1281" w:name="_Toc138750789"/>
      <w:bookmarkStart w:id="1282" w:name="_Toc142640741"/>
      <w:bookmarkStart w:id="1283" w:name="_Toc146530939"/>
      <w:r w:rsidRPr="0037086D">
        <w:rPr>
          <w:rFonts w:hint="eastAsia"/>
        </w:rPr>
        <w:t>财务重建</w:t>
      </w:r>
      <w:bookmarkEnd w:id="1281"/>
      <w:bookmarkEnd w:id="1282"/>
      <w:bookmarkEnd w:id="1283"/>
    </w:p>
    <w:p w:rsidR="00C34EB5" w:rsidRPr="0037086D" w:rsidRDefault="00C34EB5" w:rsidP="00C34EB5">
      <w:r w:rsidRPr="0037086D">
        <w:rPr>
          <w:noProof/>
        </w:rPr>
        <w:drawing>
          <wp:inline distT="0" distB="0" distL="0" distR="0" wp14:anchorId="3FB7458A" wp14:editId="74F38689">
            <wp:extent cx="3529732" cy="1800000"/>
            <wp:effectExtent l="0" t="0" r="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3529732" cy="1800000"/>
                    </a:xfrm>
                    <a:prstGeom prst="rect">
                      <a:avLst/>
                    </a:prstGeom>
                  </pic:spPr>
                </pic:pic>
              </a:graphicData>
            </a:graphic>
          </wp:inline>
        </w:drawing>
      </w:r>
    </w:p>
    <w:p w:rsidR="00C34EB5" w:rsidRPr="0037086D" w:rsidRDefault="00C34EB5" w:rsidP="00037099">
      <w:pPr>
        <w:topLinePunct/>
        <w:rPr>
          <w:rFonts w:cs="宋体"/>
          <w:color w:val="000000"/>
          <w:szCs w:val="21"/>
        </w:rPr>
      </w:pPr>
      <w:r w:rsidRPr="0037086D">
        <w:rPr>
          <w:rFonts w:cs="宋体" w:hint="eastAsia"/>
          <w:color w:val="000000"/>
          <w:szCs w:val="21"/>
        </w:rPr>
        <w:t>功能描述：发现期初业务录入有误，回到开账前进行数据修改，可以使用系统重建的方式。</w:t>
      </w:r>
    </w:p>
    <w:p w:rsidR="00C34EB5" w:rsidRPr="0037086D" w:rsidRDefault="00C34EB5" w:rsidP="00037099">
      <w:pPr>
        <w:topLinePunct/>
        <w:rPr>
          <w:rFonts w:cs="宋体"/>
          <w:color w:val="000000"/>
          <w:szCs w:val="21"/>
        </w:rPr>
      </w:pPr>
      <w:r w:rsidRPr="0037086D">
        <w:rPr>
          <w:rFonts w:cs="宋体" w:hint="eastAsia"/>
          <w:color w:val="000000"/>
          <w:szCs w:val="21"/>
        </w:rPr>
        <w:t>操作说明：</w:t>
      </w:r>
    </w:p>
    <w:p w:rsidR="00C34EB5" w:rsidRPr="0037086D" w:rsidRDefault="00C34EB5" w:rsidP="00037099">
      <w:pPr>
        <w:topLinePunct/>
        <w:rPr>
          <w:rFonts w:cs="宋体"/>
          <w:color w:val="000000"/>
          <w:szCs w:val="21"/>
        </w:rPr>
      </w:pPr>
      <w:r w:rsidRPr="0037086D">
        <w:rPr>
          <w:rFonts w:cs="宋体" w:hint="eastAsia"/>
          <w:color w:val="000000"/>
          <w:szCs w:val="21"/>
        </w:rPr>
        <w:t>一、所有已记账凭证均默认会被删除。</w:t>
      </w:r>
    </w:p>
    <w:p w:rsidR="00C34EB5" w:rsidRPr="0037086D" w:rsidRDefault="00C34EB5" w:rsidP="00037099">
      <w:pPr>
        <w:topLinePunct/>
        <w:rPr>
          <w:rFonts w:cs="宋体"/>
          <w:color w:val="000000"/>
          <w:szCs w:val="21"/>
        </w:rPr>
      </w:pPr>
      <w:r w:rsidRPr="0037086D">
        <w:rPr>
          <w:rFonts w:cs="宋体" w:hint="eastAsia"/>
          <w:color w:val="000000"/>
          <w:szCs w:val="21"/>
        </w:rPr>
        <w:t>二、所有红冲、作废，标错的凭证都会默认被清除。</w:t>
      </w:r>
    </w:p>
    <w:p w:rsidR="00C34EB5" w:rsidRPr="0037086D" w:rsidRDefault="00C34EB5" w:rsidP="00037099">
      <w:pPr>
        <w:topLinePunct/>
        <w:rPr>
          <w:rFonts w:cs="宋体"/>
          <w:color w:val="000000"/>
          <w:szCs w:val="21"/>
        </w:rPr>
      </w:pPr>
      <w:r w:rsidRPr="0037086D">
        <w:rPr>
          <w:rFonts w:cs="宋体" w:hint="eastAsia"/>
          <w:color w:val="000000"/>
          <w:szCs w:val="21"/>
        </w:rPr>
        <w:t>三、其他凭证根据勾选选项来判断是否册除。</w:t>
      </w:r>
    </w:p>
    <w:p w:rsidR="00C34EB5" w:rsidRPr="0037086D" w:rsidRDefault="00C34EB5" w:rsidP="00037099">
      <w:pPr>
        <w:topLinePunct/>
        <w:rPr>
          <w:rFonts w:cs="宋体"/>
          <w:color w:val="000000"/>
          <w:szCs w:val="21"/>
        </w:rPr>
      </w:pPr>
      <w:r w:rsidRPr="0037086D">
        <w:rPr>
          <w:rFonts w:cs="宋体" w:hint="eastAsia"/>
          <w:color w:val="000000"/>
          <w:szCs w:val="21"/>
        </w:rPr>
        <w:t>★注意事项：建议备份数据，此操作不可逆，请谨慎操作！</w:t>
      </w:r>
    </w:p>
    <w:p w:rsidR="00C34EB5" w:rsidRPr="0037086D" w:rsidRDefault="00C34EB5" w:rsidP="002B28E3">
      <w:pPr>
        <w:pStyle w:val="3"/>
        <w:numPr>
          <w:ilvl w:val="2"/>
          <w:numId w:val="412"/>
        </w:numPr>
        <w:rPr>
          <w:b/>
          <w:sz w:val="24"/>
          <w:szCs w:val="24"/>
        </w:rPr>
      </w:pPr>
      <w:bookmarkStart w:id="1284" w:name="_Toc17602"/>
      <w:bookmarkStart w:id="1285" w:name="_Toc137544477"/>
      <w:bookmarkStart w:id="1286" w:name="_Toc142640742"/>
      <w:bookmarkStart w:id="1287" w:name="_Toc146530940"/>
      <w:r w:rsidRPr="0037086D">
        <w:rPr>
          <w:rFonts w:hint="eastAsia"/>
          <w:sz w:val="24"/>
          <w:szCs w:val="24"/>
        </w:rPr>
        <w:lastRenderedPageBreak/>
        <w:t>财务处理</w:t>
      </w:r>
      <w:bookmarkEnd w:id="1284"/>
      <w:bookmarkEnd w:id="1285"/>
      <w:bookmarkEnd w:id="1286"/>
      <w:bookmarkEnd w:id="1287"/>
    </w:p>
    <w:p w:rsidR="00C34EB5" w:rsidRPr="0037086D" w:rsidRDefault="00C34EB5" w:rsidP="00D92F42">
      <w:pPr>
        <w:pStyle w:val="4"/>
        <w:rPr>
          <w:b/>
        </w:rPr>
      </w:pPr>
      <w:bookmarkStart w:id="1288" w:name="_Toc5773"/>
      <w:bookmarkStart w:id="1289" w:name="_Toc137544478"/>
      <w:bookmarkStart w:id="1290" w:name="_Toc142640743"/>
      <w:bookmarkStart w:id="1291" w:name="_Toc146530941"/>
      <w:r w:rsidRPr="0037086D">
        <w:rPr>
          <w:rFonts w:hint="eastAsia"/>
        </w:rPr>
        <w:t>凭证查询</w:t>
      </w:r>
      <w:bookmarkEnd w:id="1288"/>
      <w:bookmarkEnd w:id="1289"/>
      <w:bookmarkEnd w:id="1290"/>
      <w:bookmarkEnd w:id="1291"/>
    </w:p>
    <w:p w:rsidR="00C34EB5" w:rsidRPr="0037086D" w:rsidRDefault="00C34EB5" w:rsidP="00C34EB5">
      <w:r w:rsidRPr="0037086D">
        <w:rPr>
          <w:noProof/>
        </w:rPr>
        <w:drawing>
          <wp:inline distT="0" distB="0" distL="114300" distR="114300" wp14:anchorId="3D7D39F2" wp14:editId="0824BC47">
            <wp:extent cx="3530600" cy="1800225"/>
            <wp:effectExtent l="0" t="0" r="12700" b="9525"/>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323"/>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查询会计凭证。</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查询会计凭证，并能进行“新增、修改、批量删除、作废、标错、审核、签字、记账、红字反冲”等相关操作。</w:t>
      </w:r>
    </w:p>
    <w:p w:rsidR="00C34EB5" w:rsidRPr="0037086D" w:rsidRDefault="00C34EB5" w:rsidP="00D92F42">
      <w:pPr>
        <w:pStyle w:val="4"/>
        <w:rPr>
          <w:b/>
        </w:rPr>
      </w:pPr>
      <w:bookmarkStart w:id="1292" w:name="_Toc23805"/>
      <w:bookmarkStart w:id="1293" w:name="_Toc137544479"/>
      <w:bookmarkStart w:id="1294" w:name="_Toc142640744"/>
      <w:bookmarkStart w:id="1295" w:name="_Toc146530942"/>
      <w:r w:rsidRPr="0037086D">
        <w:rPr>
          <w:rFonts w:hint="eastAsia"/>
        </w:rPr>
        <w:t>会计凭证录入</w:t>
      </w:r>
      <w:bookmarkEnd w:id="1292"/>
      <w:bookmarkEnd w:id="1293"/>
      <w:bookmarkEnd w:id="1294"/>
      <w:bookmarkEnd w:id="1295"/>
    </w:p>
    <w:p w:rsidR="00C34EB5" w:rsidRPr="0037086D" w:rsidRDefault="00C34EB5" w:rsidP="00C34EB5">
      <w:r w:rsidRPr="0037086D">
        <w:rPr>
          <w:noProof/>
        </w:rPr>
        <w:drawing>
          <wp:inline distT="0" distB="0" distL="114300" distR="114300" wp14:anchorId="0457AE96" wp14:editId="32D16C36">
            <wp:extent cx="3530600" cy="1800225"/>
            <wp:effectExtent l="0" t="0" r="12700" b="9525"/>
            <wp:docPr id="4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pic:cNvPicPr>
                  </pic:nvPicPr>
                  <pic:blipFill>
                    <a:blip r:embed="rId324"/>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录入会计凭证。</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录入会计凭证。</w:t>
      </w:r>
    </w:p>
    <w:p w:rsidR="00C34EB5" w:rsidRPr="0037086D" w:rsidRDefault="00C34EB5" w:rsidP="00D92F42">
      <w:pPr>
        <w:pStyle w:val="4"/>
        <w:rPr>
          <w:b/>
        </w:rPr>
      </w:pPr>
      <w:bookmarkStart w:id="1296" w:name="_Toc16422"/>
      <w:bookmarkStart w:id="1297" w:name="_Toc137544480"/>
      <w:bookmarkStart w:id="1298" w:name="_Toc142640745"/>
      <w:bookmarkStart w:id="1299" w:name="_Toc146530943"/>
      <w:r w:rsidRPr="0037086D">
        <w:rPr>
          <w:rFonts w:hint="eastAsia"/>
        </w:rPr>
        <w:t>业务单据凭证引入</w:t>
      </w:r>
      <w:bookmarkEnd w:id="1296"/>
      <w:bookmarkEnd w:id="1297"/>
      <w:bookmarkEnd w:id="1298"/>
      <w:bookmarkEnd w:id="1299"/>
    </w:p>
    <w:p w:rsidR="00C34EB5" w:rsidRPr="0037086D" w:rsidRDefault="00C34EB5" w:rsidP="00C34EB5">
      <w:r w:rsidRPr="0037086D">
        <w:rPr>
          <w:noProof/>
        </w:rPr>
        <w:drawing>
          <wp:inline distT="0" distB="0" distL="114300" distR="114300" wp14:anchorId="2731248B" wp14:editId="2353A291">
            <wp:extent cx="3530600" cy="1800225"/>
            <wp:effectExtent l="0" t="0" r="12700" b="9525"/>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325"/>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将业务单据的数据引入生成对应的会计凭证。</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通过“批量引入凭证、批量删除凭证”将业务单据快速生成对应凭证。</w:t>
      </w:r>
    </w:p>
    <w:p w:rsidR="00C34EB5" w:rsidRPr="0037086D" w:rsidRDefault="00C34EB5" w:rsidP="00D92F42">
      <w:pPr>
        <w:pStyle w:val="4"/>
        <w:rPr>
          <w:b/>
        </w:rPr>
      </w:pPr>
      <w:bookmarkStart w:id="1300" w:name="_Toc30061"/>
      <w:bookmarkStart w:id="1301" w:name="_Toc137544481"/>
      <w:bookmarkStart w:id="1302" w:name="_Toc142640746"/>
      <w:bookmarkStart w:id="1303" w:name="_Toc146530944"/>
      <w:r w:rsidRPr="0037086D">
        <w:rPr>
          <w:rFonts w:hint="eastAsia"/>
        </w:rPr>
        <w:lastRenderedPageBreak/>
        <w:t>结转损益</w:t>
      </w:r>
      <w:bookmarkEnd w:id="1300"/>
      <w:bookmarkEnd w:id="1301"/>
      <w:bookmarkEnd w:id="1302"/>
      <w:bookmarkEnd w:id="1303"/>
    </w:p>
    <w:p w:rsidR="00C34EB5" w:rsidRPr="0037086D" w:rsidRDefault="00C34EB5" w:rsidP="00C34EB5">
      <w:r w:rsidRPr="0037086D">
        <w:rPr>
          <w:noProof/>
        </w:rPr>
        <w:drawing>
          <wp:inline distT="0" distB="0" distL="114300" distR="114300" wp14:anchorId="5A9065BF" wp14:editId="709C3EC1">
            <wp:extent cx="3530600" cy="1800225"/>
            <wp:effectExtent l="0" t="0" r="12700" b="9525"/>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326"/>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将各损益类科目的余额转入本年利润科目。</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通过选择对应的凭证信息进行损益结转。</w:t>
      </w:r>
    </w:p>
    <w:p w:rsidR="00C34EB5" w:rsidRPr="0037086D" w:rsidRDefault="00C34EB5" w:rsidP="00D92F42">
      <w:pPr>
        <w:pStyle w:val="4"/>
        <w:rPr>
          <w:b/>
        </w:rPr>
      </w:pPr>
      <w:bookmarkStart w:id="1304" w:name="_Toc29384"/>
      <w:bookmarkStart w:id="1305" w:name="_Toc137544482"/>
      <w:bookmarkStart w:id="1306" w:name="_Toc142640747"/>
      <w:bookmarkStart w:id="1307" w:name="_Toc146530945"/>
      <w:r w:rsidRPr="0037086D">
        <w:rPr>
          <w:rFonts w:hint="eastAsia"/>
        </w:rPr>
        <w:t>期末业务成本结转</w:t>
      </w:r>
      <w:bookmarkEnd w:id="1304"/>
      <w:bookmarkEnd w:id="1305"/>
      <w:bookmarkEnd w:id="1306"/>
      <w:bookmarkEnd w:id="1307"/>
    </w:p>
    <w:p w:rsidR="00C34EB5" w:rsidRPr="0037086D" w:rsidRDefault="00C34EB5" w:rsidP="00C34EB5">
      <w:r w:rsidRPr="0037086D">
        <w:rPr>
          <w:noProof/>
        </w:rPr>
        <w:drawing>
          <wp:inline distT="0" distB="0" distL="114300" distR="114300" wp14:anchorId="3520614F" wp14:editId="3641DC75">
            <wp:extent cx="3530600" cy="1800225"/>
            <wp:effectExtent l="0" t="0" r="12700" b="9525"/>
            <wp:docPr id="4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pic:cNvPicPr>
                      <a:picLocks noChangeAspect="1"/>
                    </pic:cNvPicPr>
                  </pic:nvPicPr>
                  <pic:blipFill>
                    <a:blip r:embed="rId327"/>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本期期末的时候对单据成本结转汇总生成一张凭证（按单据类型）。</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通过区分业务单据类型，按一类单据成本结转汇总生成一张凭证；为保证结转的成本数据准确，请先进行成本计算后再结转成本。</w:t>
      </w:r>
    </w:p>
    <w:p w:rsidR="00C34EB5" w:rsidRPr="0037086D" w:rsidRDefault="00C34EB5" w:rsidP="00D92F42">
      <w:pPr>
        <w:pStyle w:val="4"/>
        <w:rPr>
          <w:b/>
        </w:rPr>
      </w:pPr>
      <w:bookmarkStart w:id="1308" w:name="_Toc14035"/>
      <w:bookmarkStart w:id="1309" w:name="_Toc137544483"/>
      <w:bookmarkStart w:id="1310" w:name="_Toc142640748"/>
      <w:bookmarkStart w:id="1311" w:name="_Toc146530946"/>
      <w:r w:rsidRPr="0037086D">
        <w:rPr>
          <w:rFonts w:hint="eastAsia"/>
        </w:rPr>
        <w:t>期末结账</w:t>
      </w:r>
      <w:bookmarkEnd w:id="1308"/>
      <w:bookmarkEnd w:id="1309"/>
      <w:bookmarkEnd w:id="1310"/>
      <w:bookmarkEnd w:id="1311"/>
    </w:p>
    <w:p w:rsidR="00C34EB5" w:rsidRPr="0037086D" w:rsidRDefault="00C34EB5" w:rsidP="00C34EB5">
      <w:r w:rsidRPr="0037086D">
        <w:rPr>
          <w:noProof/>
        </w:rPr>
        <w:drawing>
          <wp:inline distT="0" distB="0" distL="114300" distR="114300" wp14:anchorId="17B3364B" wp14:editId="5136A127">
            <wp:extent cx="3530600" cy="1800225"/>
            <wp:effectExtent l="0" t="0" r="12700" b="9525"/>
            <wp:docPr id="4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
                    <pic:cNvPicPr>
                      <a:picLocks noChangeAspect="1"/>
                    </pic:cNvPicPr>
                  </pic:nvPicPr>
                  <pic:blipFill>
                    <a:blip r:embed="rId328"/>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财务将本期所有业务全部处理完毕后，将本期业务全部转入下一会计期间的过程。</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直接进行期末结账即可。</w:t>
      </w:r>
    </w:p>
    <w:p w:rsidR="00C34EB5" w:rsidRPr="0037086D" w:rsidRDefault="00C34EB5" w:rsidP="00D92F42">
      <w:pPr>
        <w:pStyle w:val="4"/>
        <w:rPr>
          <w:b/>
        </w:rPr>
      </w:pPr>
      <w:bookmarkStart w:id="1312" w:name="_Toc15180"/>
      <w:bookmarkStart w:id="1313" w:name="_Toc137544484"/>
      <w:bookmarkStart w:id="1314" w:name="_Toc142640749"/>
      <w:bookmarkStart w:id="1315" w:name="_Toc146530947"/>
      <w:r w:rsidRPr="0037086D">
        <w:rPr>
          <w:rFonts w:hint="eastAsia"/>
        </w:rPr>
        <w:lastRenderedPageBreak/>
        <w:t>期末反结账</w:t>
      </w:r>
      <w:bookmarkEnd w:id="1312"/>
      <w:bookmarkEnd w:id="1313"/>
      <w:bookmarkEnd w:id="1314"/>
      <w:bookmarkEnd w:id="1315"/>
    </w:p>
    <w:p w:rsidR="00C34EB5" w:rsidRPr="0037086D" w:rsidRDefault="00C34EB5" w:rsidP="00C34EB5">
      <w:r w:rsidRPr="0037086D">
        <w:rPr>
          <w:noProof/>
        </w:rPr>
        <w:drawing>
          <wp:inline distT="0" distB="0" distL="114300" distR="114300" wp14:anchorId="37D14111" wp14:editId="71B9F23A">
            <wp:extent cx="3530600" cy="1800225"/>
            <wp:effectExtent l="0" t="0" r="12700" b="9525"/>
            <wp:docPr id="45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9"/>
                    <pic:cNvPicPr>
                      <a:picLocks noChangeAspect="1"/>
                    </pic:cNvPicPr>
                  </pic:nvPicPr>
                  <pic:blipFill>
                    <a:blip r:embed="rId329"/>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对已进行期末结账处理的期间进行反结账，以便用于调整上期会计凭证。</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直接进行期末反结账即可。</w:t>
      </w:r>
    </w:p>
    <w:p w:rsidR="00C34EB5" w:rsidRPr="0037086D" w:rsidRDefault="00C34EB5" w:rsidP="002B28E3">
      <w:pPr>
        <w:pStyle w:val="3"/>
        <w:numPr>
          <w:ilvl w:val="2"/>
          <w:numId w:val="412"/>
        </w:numPr>
        <w:rPr>
          <w:b/>
          <w:sz w:val="24"/>
          <w:szCs w:val="24"/>
        </w:rPr>
      </w:pPr>
      <w:bookmarkStart w:id="1316" w:name="_Toc27971"/>
      <w:bookmarkStart w:id="1317" w:name="_Toc137544485"/>
      <w:bookmarkStart w:id="1318" w:name="_Toc142640750"/>
      <w:bookmarkStart w:id="1319" w:name="_Toc146530948"/>
      <w:r w:rsidRPr="0037086D">
        <w:rPr>
          <w:rFonts w:hint="eastAsia"/>
          <w:sz w:val="24"/>
          <w:szCs w:val="24"/>
        </w:rPr>
        <w:t>总账报表</w:t>
      </w:r>
      <w:bookmarkEnd w:id="1316"/>
      <w:bookmarkEnd w:id="1317"/>
      <w:bookmarkEnd w:id="1318"/>
      <w:bookmarkEnd w:id="1319"/>
    </w:p>
    <w:p w:rsidR="00C34EB5" w:rsidRPr="0037086D" w:rsidRDefault="00C34EB5" w:rsidP="00D92F42">
      <w:pPr>
        <w:pStyle w:val="4"/>
        <w:rPr>
          <w:b/>
        </w:rPr>
      </w:pPr>
      <w:bookmarkStart w:id="1320" w:name="_Toc17835"/>
      <w:bookmarkStart w:id="1321" w:name="_Toc137544486"/>
      <w:bookmarkStart w:id="1322" w:name="_Toc142640751"/>
      <w:bookmarkStart w:id="1323" w:name="_Toc146530949"/>
      <w:r w:rsidRPr="0037086D">
        <w:rPr>
          <w:rFonts w:hint="eastAsia"/>
        </w:rPr>
        <w:t>明细分类账</w:t>
      </w:r>
      <w:bookmarkEnd w:id="1320"/>
      <w:bookmarkEnd w:id="1321"/>
      <w:bookmarkEnd w:id="1322"/>
      <w:bookmarkEnd w:id="1323"/>
    </w:p>
    <w:p w:rsidR="00C34EB5" w:rsidRPr="0037086D" w:rsidRDefault="00C34EB5" w:rsidP="00C34EB5">
      <w:r w:rsidRPr="0037086D">
        <w:rPr>
          <w:noProof/>
        </w:rPr>
        <w:drawing>
          <wp:inline distT="0" distB="0" distL="114300" distR="114300" wp14:anchorId="058E9F19" wp14:editId="4B7A3781">
            <wp:extent cx="3530600" cy="1800225"/>
            <wp:effectExtent l="0" t="0" r="12700" b="9525"/>
            <wp:docPr id="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0"/>
                    <pic:cNvPicPr>
                      <a:picLocks noChangeAspect="1"/>
                    </pic:cNvPicPr>
                  </pic:nvPicPr>
                  <pic:blipFill>
                    <a:blip r:embed="rId330"/>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统计科目在某期间范围内的明细分类账数据。</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选择部分科目或全部科目进行数据查询，并能进行科目切换。</w:t>
      </w:r>
    </w:p>
    <w:p w:rsidR="00C34EB5" w:rsidRPr="0037086D" w:rsidRDefault="00C34EB5" w:rsidP="00D92F42">
      <w:pPr>
        <w:pStyle w:val="4"/>
        <w:rPr>
          <w:b/>
        </w:rPr>
      </w:pPr>
      <w:bookmarkStart w:id="1324" w:name="_Toc11318"/>
      <w:bookmarkStart w:id="1325" w:name="_Toc137544487"/>
      <w:bookmarkStart w:id="1326" w:name="_Toc142640752"/>
      <w:bookmarkStart w:id="1327" w:name="_Toc146530950"/>
      <w:r w:rsidRPr="0037086D">
        <w:rPr>
          <w:rFonts w:hint="eastAsia"/>
        </w:rPr>
        <w:t>总分类账</w:t>
      </w:r>
      <w:bookmarkEnd w:id="1324"/>
      <w:bookmarkEnd w:id="1325"/>
      <w:bookmarkEnd w:id="1326"/>
      <w:bookmarkEnd w:id="1327"/>
    </w:p>
    <w:p w:rsidR="00C34EB5" w:rsidRPr="0037086D" w:rsidRDefault="00C34EB5" w:rsidP="00C34EB5">
      <w:r w:rsidRPr="0037086D">
        <w:rPr>
          <w:noProof/>
        </w:rPr>
        <w:drawing>
          <wp:inline distT="0" distB="0" distL="114300" distR="114300" wp14:anchorId="2AB03D43" wp14:editId="462AEE4F">
            <wp:extent cx="3530600" cy="1800225"/>
            <wp:effectExtent l="0" t="0" r="12700" b="9525"/>
            <wp:docPr id="45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1"/>
                    <pic:cNvPicPr>
                      <a:picLocks noChangeAspect="1"/>
                    </pic:cNvPicPr>
                  </pic:nvPicPr>
                  <pic:blipFill>
                    <a:blip r:embed="rId331"/>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统计科目在某期间范围内的总分类账数据。</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选择部分科目或全部科目进行数据查询。</w:t>
      </w:r>
    </w:p>
    <w:p w:rsidR="00C34EB5" w:rsidRPr="0037086D" w:rsidRDefault="00C34EB5" w:rsidP="00D92F42">
      <w:pPr>
        <w:pStyle w:val="4"/>
        <w:rPr>
          <w:b/>
        </w:rPr>
      </w:pPr>
      <w:bookmarkStart w:id="1328" w:name="_Toc14653"/>
      <w:bookmarkStart w:id="1329" w:name="_Toc137544488"/>
      <w:bookmarkStart w:id="1330" w:name="_Toc142640753"/>
      <w:bookmarkStart w:id="1331" w:name="_Toc146530951"/>
      <w:r w:rsidRPr="0037086D">
        <w:rPr>
          <w:rFonts w:hint="eastAsia"/>
        </w:rPr>
        <w:lastRenderedPageBreak/>
        <w:t>多栏账</w:t>
      </w:r>
      <w:bookmarkEnd w:id="1328"/>
      <w:bookmarkEnd w:id="1329"/>
      <w:bookmarkEnd w:id="1330"/>
      <w:bookmarkEnd w:id="1331"/>
    </w:p>
    <w:p w:rsidR="00C34EB5" w:rsidRPr="0037086D" w:rsidRDefault="00C34EB5" w:rsidP="00C34EB5">
      <w:r w:rsidRPr="0037086D">
        <w:rPr>
          <w:noProof/>
        </w:rPr>
        <w:drawing>
          <wp:inline distT="0" distB="0" distL="114300" distR="114300" wp14:anchorId="780524A9" wp14:editId="785C7109">
            <wp:extent cx="3530600" cy="1800225"/>
            <wp:effectExtent l="0" t="0" r="12700" b="9525"/>
            <wp:docPr id="45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2"/>
                    <pic:cNvPicPr>
                      <a:picLocks noChangeAspect="1"/>
                    </pic:cNvPicPr>
                  </pic:nvPicPr>
                  <pic:blipFill>
                    <a:blip r:embed="rId332"/>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统计某辅助核算科目的核算项目在查询期间范围内借贷方的发生额数据。</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选择部分科目进行数据查询。</w:t>
      </w:r>
    </w:p>
    <w:p w:rsidR="00C34EB5" w:rsidRPr="0037086D" w:rsidRDefault="00C34EB5" w:rsidP="00D92F42">
      <w:pPr>
        <w:pStyle w:val="4"/>
        <w:rPr>
          <w:b/>
        </w:rPr>
      </w:pPr>
      <w:bookmarkStart w:id="1332" w:name="_Toc24677"/>
      <w:bookmarkStart w:id="1333" w:name="_Toc137544489"/>
      <w:bookmarkStart w:id="1334" w:name="_Toc142640754"/>
      <w:bookmarkStart w:id="1335" w:name="_Toc146530952"/>
      <w:r w:rsidRPr="0037086D">
        <w:rPr>
          <w:rFonts w:hint="eastAsia"/>
        </w:rPr>
        <w:t>科目余额表</w:t>
      </w:r>
      <w:bookmarkEnd w:id="1332"/>
      <w:bookmarkEnd w:id="1333"/>
      <w:bookmarkEnd w:id="1334"/>
      <w:bookmarkEnd w:id="1335"/>
    </w:p>
    <w:p w:rsidR="00C34EB5" w:rsidRPr="0037086D" w:rsidRDefault="00C34EB5" w:rsidP="00C34EB5">
      <w:r w:rsidRPr="0037086D">
        <w:rPr>
          <w:noProof/>
        </w:rPr>
        <w:drawing>
          <wp:inline distT="0" distB="0" distL="114300" distR="114300" wp14:anchorId="0D695A0A" wp14:editId="1DAFD72D">
            <wp:extent cx="3530600" cy="1800225"/>
            <wp:effectExtent l="0" t="0" r="12700" b="9525"/>
            <wp:docPr id="45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3"/>
                    <pic:cNvPicPr>
                      <a:picLocks noChangeAspect="1"/>
                    </pic:cNvPicPr>
                  </pic:nvPicPr>
                  <pic:blipFill>
                    <a:blip r:embed="rId333"/>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统计财务登记的所有会计凭证科目的余额信息。</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选择部分科目或全部科目进行数据查询，需要查询明细数据的时候通过明细账本进行查询。</w:t>
      </w:r>
    </w:p>
    <w:p w:rsidR="00C34EB5" w:rsidRPr="0037086D" w:rsidRDefault="00C34EB5" w:rsidP="00D92F42">
      <w:pPr>
        <w:pStyle w:val="4"/>
        <w:rPr>
          <w:b/>
        </w:rPr>
      </w:pPr>
      <w:bookmarkStart w:id="1336" w:name="_Toc4004"/>
      <w:bookmarkStart w:id="1337" w:name="_Toc137544490"/>
      <w:bookmarkStart w:id="1338" w:name="_Toc142640755"/>
      <w:bookmarkStart w:id="1339" w:name="_Toc146530953"/>
      <w:r w:rsidRPr="0037086D">
        <w:rPr>
          <w:rFonts w:hint="eastAsia"/>
        </w:rPr>
        <w:t>科目汇总表</w:t>
      </w:r>
      <w:bookmarkEnd w:id="1336"/>
      <w:bookmarkEnd w:id="1337"/>
      <w:bookmarkEnd w:id="1338"/>
      <w:bookmarkEnd w:id="1339"/>
    </w:p>
    <w:p w:rsidR="00C34EB5" w:rsidRPr="0037086D" w:rsidRDefault="00C34EB5" w:rsidP="00C34EB5">
      <w:r w:rsidRPr="0037086D">
        <w:rPr>
          <w:noProof/>
        </w:rPr>
        <w:drawing>
          <wp:inline distT="0" distB="0" distL="114300" distR="114300" wp14:anchorId="7DDE8CE5" wp14:editId="5DD02C32">
            <wp:extent cx="3530600" cy="1800225"/>
            <wp:effectExtent l="0" t="0" r="12700" b="9525"/>
            <wp:docPr id="45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4"/>
                    <pic:cNvPicPr>
                      <a:picLocks noChangeAspect="1"/>
                    </pic:cNvPicPr>
                  </pic:nvPicPr>
                  <pic:blipFill>
                    <a:blip r:embed="rId334"/>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统计某期间范围内科目的汇总发生额数据。</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可以选择全部凭证或已记账凭证或未记账凭证进行数据查询。</w:t>
      </w:r>
    </w:p>
    <w:p w:rsidR="00C34EB5" w:rsidRPr="0037086D" w:rsidRDefault="00C34EB5" w:rsidP="00D92F42">
      <w:pPr>
        <w:pStyle w:val="4"/>
        <w:rPr>
          <w:b/>
        </w:rPr>
      </w:pPr>
      <w:bookmarkStart w:id="1340" w:name="_Toc9582"/>
      <w:bookmarkStart w:id="1341" w:name="_Toc137544491"/>
      <w:bookmarkStart w:id="1342" w:name="_Toc142640756"/>
      <w:bookmarkStart w:id="1343" w:name="_Toc146530954"/>
      <w:r w:rsidRPr="0037086D">
        <w:rPr>
          <w:rFonts w:hint="eastAsia"/>
        </w:rPr>
        <w:lastRenderedPageBreak/>
        <w:t>辅助核算汇总表</w:t>
      </w:r>
      <w:bookmarkEnd w:id="1340"/>
      <w:bookmarkEnd w:id="1341"/>
      <w:bookmarkEnd w:id="1342"/>
      <w:bookmarkEnd w:id="1343"/>
    </w:p>
    <w:p w:rsidR="00C34EB5" w:rsidRPr="0037086D" w:rsidRDefault="00C34EB5" w:rsidP="00C34EB5">
      <w:r w:rsidRPr="0037086D">
        <w:rPr>
          <w:noProof/>
        </w:rPr>
        <w:drawing>
          <wp:inline distT="0" distB="0" distL="114300" distR="114300" wp14:anchorId="163C4F83" wp14:editId="22C303CC">
            <wp:extent cx="3530600" cy="1800225"/>
            <wp:effectExtent l="0" t="0" r="12700" b="9525"/>
            <wp:docPr id="45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5"/>
                    <pic:cNvPicPr>
                      <a:picLocks noChangeAspect="1"/>
                    </pic:cNvPicPr>
                  </pic:nvPicPr>
                  <pic:blipFill>
                    <a:blip r:embed="rId335"/>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统计辅助核算项目维度统计辅助核算类科目在某期间范围内的总分类账。</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选择部分科目进行数据查询，需要查询明细数据的时候通过明细账本进行查询。</w:t>
      </w:r>
    </w:p>
    <w:p w:rsidR="00C34EB5" w:rsidRPr="0037086D" w:rsidRDefault="00C34EB5" w:rsidP="00D92F42">
      <w:pPr>
        <w:pStyle w:val="4"/>
        <w:rPr>
          <w:b/>
        </w:rPr>
      </w:pPr>
      <w:bookmarkStart w:id="1344" w:name="_Toc1135"/>
      <w:bookmarkStart w:id="1345" w:name="_Toc137544492"/>
      <w:bookmarkStart w:id="1346" w:name="_Toc142640757"/>
      <w:bookmarkStart w:id="1347" w:name="_Toc146530955"/>
      <w:r w:rsidRPr="0037086D">
        <w:rPr>
          <w:rFonts w:hint="eastAsia"/>
        </w:rPr>
        <w:t>辅助核算余额表</w:t>
      </w:r>
      <w:bookmarkEnd w:id="1344"/>
      <w:bookmarkEnd w:id="1345"/>
      <w:bookmarkEnd w:id="1346"/>
      <w:bookmarkEnd w:id="1347"/>
    </w:p>
    <w:p w:rsidR="00C34EB5" w:rsidRPr="0037086D" w:rsidRDefault="00C34EB5" w:rsidP="00C34EB5">
      <w:r w:rsidRPr="0037086D">
        <w:rPr>
          <w:noProof/>
        </w:rPr>
        <w:drawing>
          <wp:inline distT="0" distB="0" distL="114300" distR="114300" wp14:anchorId="2E756D38" wp14:editId="69EBDB74">
            <wp:extent cx="3530600" cy="1800225"/>
            <wp:effectExtent l="0" t="0" r="12700" b="9525"/>
            <wp:docPr id="45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6"/>
                    <pic:cNvPicPr>
                      <a:picLocks noChangeAspect="1"/>
                    </pic:cNvPicPr>
                  </pic:nvPicPr>
                  <pic:blipFill>
                    <a:blip r:embed="rId336"/>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统计核算项目科目维度统计在查询期间范围内的余额数据。</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选择部分科目或全部科目进行数据查询，需要查询明细数据的时候通过明细账本进行查询。</w:t>
      </w:r>
    </w:p>
    <w:p w:rsidR="00C34EB5" w:rsidRPr="0037086D" w:rsidRDefault="00C34EB5" w:rsidP="00D92F42">
      <w:pPr>
        <w:pStyle w:val="4"/>
        <w:rPr>
          <w:b/>
        </w:rPr>
      </w:pPr>
      <w:bookmarkStart w:id="1348" w:name="_Toc9601"/>
      <w:bookmarkStart w:id="1349" w:name="_Toc137544493"/>
      <w:bookmarkStart w:id="1350" w:name="_Toc142640758"/>
      <w:bookmarkStart w:id="1351" w:name="_Toc146530956"/>
      <w:r w:rsidRPr="0037086D">
        <w:rPr>
          <w:rFonts w:hint="eastAsia"/>
        </w:rPr>
        <w:t>利润表</w:t>
      </w:r>
      <w:bookmarkEnd w:id="1348"/>
      <w:bookmarkEnd w:id="1349"/>
      <w:bookmarkEnd w:id="1350"/>
      <w:bookmarkEnd w:id="1351"/>
    </w:p>
    <w:p w:rsidR="00C34EB5" w:rsidRPr="0037086D" w:rsidRDefault="00C34EB5" w:rsidP="00C34EB5">
      <w:r w:rsidRPr="0037086D">
        <w:rPr>
          <w:noProof/>
        </w:rPr>
        <w:drawing>
          <wp:inline distT="0" distB="0" distL="114300" distR="114300" wp14:anchorId="184ED061" wp14:editId="229CC78C">
            <wp:extent cx="3530600" cy="1800225"/>
            <wp:effectExtent l="0" t="0" r="12700" b="9525"/>
            <wp:docPr id="45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7"/>
                    <pic:cNvPicPr>
                      <a:picLocks noChangeAspect="1"/>
                    </pic:cNvPicPr>
                  </pic:nvPicPr>
                  <pic:blipFill>
                    <a:blip r:embed="rId337"/>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统计公司在某一期间段内盈利状况。</w:t>
      </w:r>
    </w:p>
    <w:p w:rsidR="00C34EB5" w:rsidRPr="0037086D" w:rsidRDefault="00C34EB5" w:rsidP="00037099">
      <w:r w:rsidRPr="0037086D">
        <w:rPr>
          <w:rFonts w:hint="eastAsia"/>
          <w:bCs/>
        </w:rPr>
        <w:t>操作说明：</w:t>
      </w:r>
    </w:p>
    <w:p w:rsidR="00C34EB5" w:rsidRPr="0037086D" w:rsidRDefault="00C34EB5" w:rsidP="00037099">
      <w:pPr>
        <w:numPr>
          <w:ilvl w:val="0"/>
          <w:numId w:val="472"/>
        </w:numPr>
        <w:ind w:firstLine="0"/>
      </w:pPr>
      <w:r w:rsidRPr="0037086D">
        <w:rPr>
          <w:rFonts w:hint="eastAsia"/>
        </w:rPr>
        <w:t>报表设置：用户能自己设置计算利润的相关科目。</w:t>
      </w:r>
    </w:p>
    <w:p w:rsidR="00C34EB5" w:rsidRPr="0037086D" w:rsidRDefault="00C34EB5" w:rsidP="00037099">
      <w:pPr>
        <w:numPr>
          <w:ilvl w:val="0"/>
          <w:numId w:val="472"/>
        </w:numPr>
        <w:ind w:firstLine="0"/>
      </w:pPr>
      <w:r w:rsidRPr="0037086D">
        <w:t>报表重算</w:t>
      </w:r>
      <w:r w:rsidRPr="0037086D">
        <w:rPr>
          <w:rFonts w:hint="eastAsia"/>
        </w:rPr>
        <w:t>：计算相关的利润数据。</w:t>
      </w:r>
    </w:p>
    <w:p w:rsidR="00C34EB5" w:rsidRPr="0037086D" w:rsidRDefault="00C34EB5" w:rsidP="00037099">
      <w:pPr>
        <w:numPr>
          <w:ilvl w:val="0"/>
          <w:numId w:val="472"/>
        </w:numPr>
        <w:ind w:firstLine="0"/>
      </w:pPr>
      <w:r w:rsidRPr="0037086D">
        <w:t>报表保存</w:t>
      </w:r>
      <w:r w:rsidRPr="0037086D">
        <w:rPr>
          <w:rFonts w:hint="eastAsia"/>
        </w:rPr>
        <w:t>：将利润表信息进行保存。</w:t>
      </w:r>
    </w:p>
    <w:p w:rsidR="00C34EB5" w:rsidRPr="0037086D" w:rsidRDefault="00C34EB5" w:rsidP="00037099">
      <w:pPr>
        <w:numPr>
          <w:ilvl w:val="0"/>
          <w:numId w:val="472"/>
        </w:numPr>
        <w:ind w:firstLine="0"/>
      </w:pPr>
      <w:r w:rsidRPr="0037086D">
        <w:t>删除</w:t>
      </w:r>
      <w:r w:rsidRPr="0037086D">
        <w:rPr>
          <w:rFonts w:hint="eastAsia"/>
        </w:rPr>
        <w:t>：删除之前保存的报表信息。</w:t>
      </w:r>
    </w:p>
    <w:p w:rsidR="00C34EB5" w:rsidRPr="0037086D" w:rsidRDefault="00C34EB5" w:rsidP="00D92F42">
      <w:pPr>
        <w:pStyle w:val="4"/>
        <w:rPr>
          <w:b/>
        </w:rPr>
      </w:pPr>
      <w:bookmarkStart w:id="1352" w:name="_Toc27259"/>
      <w:bookmarkStart w:id="1353" w:name="_Toc137544494"/>
      <w:bookmarkStart w:id="1354" w:name="_Toc142640759"/>
      <w:bookmarkStart w:id="1355" w:name="_Toc146530957"/>
      <w:r w:rsidRPr="0037086D">
        <w:rPr>
          <w:rFonts w:hint="eastAsia"/>
        </w:rPr>
        <w:lastRenderedPageBreak/>
        <w:t>资产负债表</w:t>
      </w:r>
      <w:bookmarkEnd w:id="1352"/>
      <w:bookmarkEnd w:id="1353"/>
      <w:bookmarkEnd w:id="1354"/>
      <w:bookmarkEnd w:id="1355"/>
    </w:p>
    <w:p w:rsidR="00C34EB5" w:rsidRPr="0037086D" w:rsidRDefault="00C34EB5" w:rsidP="00C34EB5">
      <w:r w:rsidRPr="0037086D">
        <w:rPr>
          <w:noProof/>
        </w:rPr>
        <w:drawing>
          <wp:inline distT="0" distB="0" distL="114300" distR="114300" wp14:anchorId="73A00313" wp14:editId="5CA2D91A">
            <wp:extent cx="3530600" cy="1800225"/>
            <wp:effectExtent l="0" t="0" r="12700" b="9525"/>
            <wp:docPr id="46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8"/>
                    <pic:cNvPicPr>
                      <a:picLocks noChangeAspect="1"/>
                    </pic:cNvPicPr>
                  </pic:nvPicPr>
                  <pic:blipFill>
                    <a:blip r:embed="rId338"/>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统计公司在某一时点的财务状况。</w:t>
      </w:r>
    </w:p>
    <w:p w:rsidR="00C34EB5" w:rsidRPr="0037086D" w:rsidRDefault="00C34EB5" w:rsidP="00037099">
      <w:r w:rsidRPr="0037086D">
        <w:rPr>
          <w:rFonts w:hint="eastAsia"/>
          <w:bCs/>
        </w:rPr>
        <w:t>操作说明：</w:t>
      </w:r>
    </w:p>
    <w:p w:rsidR="00C34EB5" w:rsidRPr="0037086D" w:rsidRDefault="00C34EB5" w:rsidP="00037099">
      <w:pPr>
        <w:numPr>
          <w:ilvl w:val="0"/>
          <w:numId w:val="473"/>
        </w:numPr>
        <w:ind w:firstLine="0"/>
      </w:pPr>
      <w:r w:rsidRPr="0037086D">
        <w:rPr>
          <w:rFonts w:hint="eastAsia"/>
        </w:rPr>
        <w:t>报表设置：用户能自己设置计算利润的相关科目。</w:t>
      </w:r>
    </w:p>
    <w:p w:rsidR="00C34EB5" w:rsidRPr="0037086D" w:rsidRDefault="00C34EB5" w:rsidP="00037099">
      <w:pPr>
        <w:numPr>
          <w:ilvl w:val="0"/>
          <w:numId w:val="473"/>
        </w:numPr>
        <w:ind w:firstLine="0"/>
      </w:pPr>
      <w:r w:rsidRPr="0037086D">
        <w:t>报表重算</w:t>
      </w:r>
      <w:r w:rsidRPr="0037086D">
        <w:rPr>
          <w:rFonts w:hint="eastAsia"/>
        </w:rPr>
        <w:t>：计算相关的利润数据。</w:t>
      </w:r>
    </w:p>
    <w:p w:rsidR="00C34EB5" w:rsidRPr="0037086D" w:rsidRDefault="00C34EB5" w:rsidP="00037099">
      <w:pPr>
        <w:numPr>
          <w:ilvl w:val="0"/>
          <w:numId w:val="473"/>
        </w:numPr>
        <w:ind w:firstLine="0"/>
      </w:pPr>
      <w:r w:rsidRPr="0037086D">
        <w:t>报表保存</w:t>
      </w:r>
      <w:r w:rsidRPr="0037086D">
        <w:rPr>
          <w:rFonts w:hint="eastAsia"/>
        </w:rPr>
        <w:t>：将利润表信息进行保存。</w:t>
      </w:r>
    </w:p>
    <w:p w:rsidR="00C34EB5" w:rsidRPr="0037086D" w:rsidRDefault="00C34EB5" w:rsidP="00037099">
      <w:pPr>
        <w:numPr>
          <w:ilvl w:val="0"/>
          <w:numId w:val="473"/>
        </w:numPr>
        <w:ind w:firstLine="0"/>
      </w:pPr>
      <w:r w:rsidRPr="0037086D">
        <w:t>删除</w:t>
      </w:r>
      <w:r w:rsidRPr="0037086D">
        <w:rPr>
          <w:rFonts w:hint="eastAsia"/>
        </w:rPr>
        <w:t>：删除之前保存的报表信息。</w:t>
      </w:r>
    </w:p>
    <w:p w:rsidR="00C34EB5" w:rsidRPr="0037086D" w:rsidRDefault="00C34EB5" w:rsidP="00C34EB5">
      <w:pPr>
        <w:pStyle w:val="2"/>
        <w:rPr>
          <w:b/>
        </w:rPr>
      </w:pPr>
      <w:bookmarkStart w:id="1356" w:name="_Toc137544495"/>
      <w:bookmarkStart w:id="1357" w:name="_Toc142640760"/>
      <w:bookmarkStart w:id="1358" w:name="_Toc146530958"/>
      <w:r w:rsidRPr="0037086D">
        <w:rPr>
          <w:rFonts w:hint="eastAsia"/>
        </w:rPr>
        <w:t>会员管理</w:t>
      </w:r>
      <w:bookmarkEnd w:id="1240"/>
      <w:bookmarkEnd w:id="1356"/>
      <w:bookmarkEnd w:id="1357"/>
      <w:bookmarkEnd w:id="1358"/>
    </w:p>
    <w:p w:rsidR="00C34EB5" w:rsidRPr="0037086D" w:rsidRDefault="00C34EB5" w:rsidP="00D92F42">
      <w:pPr>
        <w:pStyle w:val="3"/>
        <w:rPr>
          <w:b/>
        </w:rPr>
      </w:pPr>
      <w:bookmarkStart w:id="1359" w:name="_Toc137544496"/>
      <w:bookmarkStart w:id="1360" w:name="_Toc142640761"/>
      <w:bookmarkStart w:id="1361" w:name="_Toc146530959"/>
      <w:r w:rsidRPr="0037086D">
        <w:rPr>
          <w:rFonts w:hint="eastAsia"/>
        </w:rPr>
        <w:t>会员管理总览</w:t>
      </w:r>
      <w:bookmarkEnd w:id="1359"/>
      <w:bookmarkEnd w:id="1360"/>
      <w:bookmarkEnd w:id="1361"/>
    </w:p>
    <w:p w:rsidR="00C34EB5" w:rsidRPr="0037086D" w:rsidRDefault="00C34EB5" w:rsidP="00037099">
      <w:pPr>
        <w:ind w:firstLine="420"/>
        <w:rPr>
          <w:rFonts w:cstheme="minorEastAsia"/>
          <w:szCs w:val="21"/>
        </w:rPr>
      </w:pPr>
      <w:r w:rsidRPr="0037086D">
        <w:rPr>
          <w:rFonts w:cstheme="minorEastAsia" w:hint="eastAsia"/>
          <w:szCs w:val="21"/>
        </w:rPr>
        <w:t>为什么如此多的商家会采用会员制的营销模式呢？</w:t>
      </w:r>
    </w:p>
    <w:p w:rsidR="00C34EB5" w:rsidRPr="0037086D" w:rsidRDefault="00C34EB5" w:rsidP="00037099">
      <w:pPr>
        <w:ind w:firstLine="420"/>
        <w:rPr>
          <w:rFonts w:cstheme="minorEastAsia"/>
          <w:szCs w:val="21"/>
        </w:rPr>
      </w:pPr>
      <w:r w:rsidRPr="0037086D">
        <w:rPr>
          <w:rFonts w:cstheme="minorEastAsia" w:hint="eastAsia"/>
          <w:szCs w:val="21"/>
        </w:rPr>
        <w:t>因为他们发现，所有的顾客，在价值和贡献上是不均等的。所以，统一定价不再是最有利的市场策略。而不加区分的营销奖励，对于忠诚客户来说是不公平的。所以会员制营销就是要做正确的顾客细分，确保回报给客户的营销奖励是与客户的贡献度与忠诚度相匹配的。管家婆云天通ERP S3系统的会员管理模式即可实现以上需求。</w:t>
      </w:r>
    </w:p>
    <w:p w:rsidR="00C34EB5" w:rsidRPr="0037086D" w:rsidRDefault="00C34EB5" w:rsidP="00D92F42">
      <w:pPr>
        <w:pStyle w:val="3"/>
        <w:rPr>
          <w:b/>
        </w:rPr>
      </w:pPr>
      <w:bookmarkStart w:id="1362" w:name="_Toc10104"/>
      <w:bookmarkStart w:id="1363" w:name="_Toc137544497"/>
      <w:bookmarkStart w:id="1364" w:name="_Toc142640762"/>
      <w:bookmarkStart w:id="1365" w:name="_Toc146530960"/>
      <w:r w:rsidRPr="0037086D">
        <w:rPr>
          <w:rFonts w:hint="eastAsia"/>
        </w:rPr>
        <w:t>会员参数设置</w:t>
      </w:r>
      <w:bookmarkEnd w:id="1362"/>
      <w:bookmarkEnd w:id="1363"/>
      <w:bookmarkEnd w:id="1364"/>
      <w:bookmarkEnd w:id="1365"/>
    </w:p>
    <w:p w:rsidR="00C34EB5" w:rsidRPr="0037086D" w:rsidRDefault="00C34EB5" w:rsidP="00C34EB5">
      <w:r w:rsidRPr="0037086D">
        <w:rPr>
          <w:noProof/>
        </w:rPr>
        <w:drawing>
          <wp:inline distT="0" distB="0" distL="0" distR="0" wp14:anchorId="07A93B8E" wp14:editId="025E595B">
            <wp:extent cx="4071600" cy="1800000"/>
            <wp:effectExtent l="0" t="0" r="5715" b="0"/>
            <wp:docPr id="637"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设置和会员相关的参数。</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36"/>
        </w:numPr>
        <w:ind w:firstLine="0"/>
        <w:rPr>
          <w:rFonts w:cstheme="minorEastAsia"/>
          <w:szCs w:val="21"/>
        </w:rPr>
      </w:pPr>
      <w:r w:rsidRPr="0037086D">
        <w:rPr>
          <w:rFonts w:cstheme="minorEastAsia" w:hint="eastAsia"/>
          <w:szCs w:val="21"/>
        </w:rPr>
        <w:t>积分消费基数：用于控制会员卡积分必须大于积分消费基数才能积分兑换商品。基数为0时表示没有积分消费基数控制。</w:t>
      </w:r>
    </w:p>
    <w:p w:rsidR="00C34EB5" w:rsidRPr="0037086D" w:rsidRDefault="00C34EB5" w:rsidP="00037099">
      <w:pPr>
        <w:numPr>
          <w:ilvl w:val="0"/>
          <w:numId w:val="336"/>
        </w:numPr>
        <w:ind w:firstLine="0"/>
        <w:rPr>
          <w:rFonts w:cstheme="minorEastAsia"/>
          <w:szCs w:val="21"/>
        </w:rPr>
      </w:pPr>
      <w:r w:rsidRPr="0037086D">
        <w:rPr>
          <w:rFonts w:cstheme="minorEastAsia" w:hint="eastAsia"/>
          <w:szCs w:val="21"/>
        </w:rPr>
        <w:t>卡号不支持键盘录入：系统中所有会员卡号的输入框内不再支持通过键盘输入内容，只能通过读卡器读取卡号，然后才能进行会员卡的后续操作。</w:t>
      </w:r>
    </w:p>
    <w:p w:rsidR="00C34EB5" w:rsidRPr="0037086D" w:rsidRDefault="00C34EB5" w:rsidP="00037099">
      <w:pPr>
        <w:numPr>
          <w:ilvl w:val="0"/>
          <w:numId w:val="336"/>
        </w:numPr>
        <w:ind w:firstLine="0"/>
        <w:rPr>
          <w:rFonts w:cstheme="minorEastAsia"/>
          <w:szCs w:val="21"/>
        </w:rPr>
      </w:pPr>
      <w:r w:rsidRPr="0037086D">
        <w:rPr>
          <w:rFonts w:cstheme="minorEastAsia" w:hint="eastAsia"/>
          <w:szCs w:val="21"/>
        </w:rPr>
        <w:t>会员卡录入不支持模糊查找：勾选该选项后，录入会员卡时必须精确匹配。</w:t>
      </w:r>
    </w:p>
    <w:p w:rsidR="00C34EB5" w:rsidRPr="0037086D" w:rsidRDefault="00C34EB5" w:rsidP="00037099">
      <w:pPr>
        <w:numPr>
          <w:ilvl w:val="0"/>
          <w:numId w:val="336"/>
        </w:numPr>
        <w:ind w:firstLine="0"/>
        <w:rPr>
          <w:rFonts w:cstheme="minorEastAsia"/>
          <w:szCs w:val="21"/>
        </w:rPr>
      </w:pPr>
      <w:r w:rsidRPr="0037086D">
        <w:rPr>
          <w:rFonts w:cstheme="minorEastAsia" w:hint="eastAsia"/>
          <w:szCs w:val="21"/>
        </w:rPr>
        <w:t>当会员积分达到 [  ] 时提醒积分兑换：在会员卡刷卡消费和过账后会进行此提示，告诉业务员该会员的累计积分已经满足积分兑换条件了，请提醒客户及时兑换积分。</w:t>
      </w:r>
    </w:p>
    <w:p w:rsidR="00C34EB5" w:rsidRPr="0037086D" w:rsidRDefault="00C34EB5" w:rsidP="00037099">
      <w:pPr>
        <w:numPr>
          <w:ilvl w:val="0"/>
          <w:numId w:val="336"/>
        </w:numPr>
        <w:ind w:firstLine="0"/>
        <w:rPr>
          <w:rFonts w:cstheme="minorEastAsia"/>
          <w:szCs w:val="21"/>
        </w:rPr>
      </w:pPr>
      <w:r w:rsidRPr="0037086D">
        <w:rPr>
          <w:rFonts w:cstheme="minorEastAsia" w:hint="eastAsia"/>
          <w:szCs w:val="21"/>
        </w:rPr>
        <w:t>当会员储值余额低于[  ] 元时提醒：在会员卡刷卡消费和过账后会进行此提示，告诉业务员该会员的储值卡余额过低了，请提醒客户及时充值。</w:t>
      </w:r>
    </w:p>
    <w:p w:rsidR="00C34EB5" w:rsidRPr="0037086D" w:rsidRDefault="00C34EB5" w:rsidP="00037099">
      <w:pPr>
        <w:numPr>
          <w:ilvl w:val="0"/>
          <w:numId w:val="336"/>
        </w:numPr>
        <w:ind w:firstLine="0"/>
        <w:rPr>
          <w:rFonts w:cstheme="minorEastAsia"/>
          <w:szCs w:val="21"/>
        </w:rPr>
      </w:pPr>
      <w:r w:rsidRPr="0037086D">
        <w:rPr>
          <w:rFonts w:cstheme="minorEastAsia" w:hint="eastAsia"/>
          <w:szCs w:val="21"/>
        </w:rPr>
        <w:t>启用积分升级方案：启用该选项后，系统会在会员卡类型设置--积分参数中出现“升级规则”设置相关内容。</w:t>
      </w:r>
    </w:p>
    <w:p w:rsidR="00C34EB5" w:rsidRPr="0037086D" w:rsidRDefault="00C34EB5" w:rsidP="00037099">
      <w:pPr>
        <w:numPr>
          <w:ilvl w:val="0"/>
          <w:numId w:val="336"/>
        </w:numPr>
        <w:ind w:firstLine="0"/>
        <w:rPr>
          <w:rFonts w:cstheme="minorEastAsia"/>
          <w:szCs w:val="21"/>
        </w:rPr>
      </w:pPr>
      <w:r w:rsidRPr="0037086D">
        <w:rPr>
          <w:rFonts w:cstheme="minorEastAsia" w:hint="eastAsia"/>
          <w:szCs w:val="21"/>
        </w:rPr>
        <w:t>积分达标，系统自动升级会员级别：勾选该选项后，系统可根据“积分升级规则”通过会员卡积分自动对会员卡类型(级别)进行升级。可降低管理繁多会员卡的人工成本。</w:t>
      </w:r>
    </w:p>
    <w:p w:rsidR="00C34EB5" w:rsidRPr="0037086D" w:rsidRDefault="00C34EB5" w:rsidP="00037099">
      <w:pPr>
        <w:numPr>
          <w:ilvl w:val="0"/>
          <w:numId w:val="336"/>
        </w:numPr>
        <w:ind w:firstLine="0"/>
        <w:rPr>
          <w:rFonts w:cstheme="minorEastAsia"/>
          <w:szCs w:val="21"/>
        </w:rPr>
      </w:pPr>
      <w:r w:rsidRPr="0037086D">
        <w:rPr>
          <w:rFonts w:cstheme="minorEastAsia" w:hint="eastAsia"/>
          <w:szCs w:val="21"/>
        </w:rPr>
        <w:lastRenderedPageBreak/>
        <w:t>新增会员卡时必须录入卡密码：勾选该选项后，新增会员卡时必须录入卡密码。可提前规避业务员盗用会员储值或积分进行消费。</w:t>
      </w:r>
    </w:p>
    <w:p w:rsidR="00C34EB5" w:rsidRPr="0037086D" w:rsidRDefault="00C34EB5" w:rsidP="00037099">
      <w:pPr>
        <w:numPr>
          <w:ilvl w:val="0"/>
          <w:numId w:val="336"/>
        </w:numPr>
        <w:ind w:firstLine="0"/>
        <w:rPr>
          <w:rFonts w:cstheme="minorEastAsia"/>
          <w:szCs w:val="21"/>
        </w:rPr>
      </w:pPr>
      <w:r w:rsidRPr="0037086D">
        <w:rPr>
          <w:rFonts w:cstheme="minorEastAsia" w:hint="eastAsia"/>
          <w:szCs w:val="21"/>
        </w:rPr>
        <w:t>启用读卡设备：启用此选项后，系统中所有需要输入会员卡号的输入框，均可以通过读卡器来读取卡号；启用读卡设备后，会增加一个“读卡器管理”的页面，需要选择读卡器的型号进行设备检测，检测到对应的设备后才能使用读卡器。如下图：</w:t>
      </w:r>
    </w:p>
    <w:p w:rsidR="00C34EB5" w:rsidRPr="0037086D" w:rsidRDefault="00C34EB5" w:rsidP="00037099">
      <w:pPr>
        <w:numPr>
          <w:ilvl w:val="0"/>
          <w:numId w:val="336"/>
        </w:numPr>
        <w:ind w:firstLine="0"/>
        <w:rPr>
          <w:rFonts w:cstheme="minorEastAsia"/>
          <w:szCs w:val="21"/>
        </w:rPr>
      </w:pPr>
      <w:r w:rsidRPr="0037086D">
        <w:rPr>
          <w:rFonts w:cstheme="minorEastAsia" w:hint="eastAsia"/>
          <w:szCs w:val="21"/>
        </w:rPr>
        <w:t>客户在购买读卡器时需注意购买目前系统支持的读卡器型号：</w:t>
      </w:r>
    </w:p>
    <w:p w:rsidR="00C34EB5" w:rsidRPr="0037086D" w:rsidRDefault="00C34EB5" w:rsidP="00037099">
      <w:pPr>
        <w:numPr>
          <w:ilvl w:val="0"/>
          <w:numId w:val="337"/>
        </w:numPr>
        <w:rPr>
          <w:rFonts w:cstheme="minorEastAsia"/>
          <w:szCs w:val="21"/>
        </w:rPr>
      </w:pPr>
      <w:r w:rsidRPr="0037086D">
        <w:rPr>
          <w:rFonts w:cstheme="minorEastAsia" w:hint="eastAsia"/>
          <w:szCs w:val="21"/>
        </w:rPr>
        <w:t xml:space="preserve">目前支持的是非接触式IC卡，具体支持一下型号： </w:t>
      </w:r>
    </w:p>
    <w:p w:rsidR="00C34EB5" w:rsidRPr="0037086D" w:rsidRDefault="00C34EB5" w:rsidP="00037099">
      <w:pPr>
        <w:numPr>
          <w:ilvl w:val="0"/>
          <w:numId w:val="338"/>
        </w:numPr>
        <w:rPr>
          <w:rFonts w:cstheme="minorEastAsia"/>
          <w:szCs w:val="21"/>
        </w:rPr>
      </w:pPr>
      <w:r w:rsidRPr="0037086D">
        <w:rPr>
          <w:rFonts w:cstheme="minorEastAsia" w:hint="eastAsia"/>
          <w:szCs w:val="21"/>
        </w:rPr>
        <w:t>明华澳汉URF35系列；</w:t>
      </w:r>
    </w:p>
    <w:p w:rsidR="00C34EB5" w:rsidRPr="0037086D" w:rsidRDefault="00C34EB5" w:rsidP="00037099">
      <w:pPr>
        <w:numPr>
          <w:ilvl w:val="0"/>
          <w:numId w:val="338"/>
        </w:numPr>
        <w:rPr>
          <w:rFonts w:cstheme="minorEastAsia"/>
          <w:szCs w:val="21"/>
        </w:rPr>
      </w:pPr>
      <w:r w:rsidRPr="0037086D">
        <w:rPr>
          <w:rFonts w:cstheme="minorEastAsia" w:hint="eastAsia"/>
          <w:szCs w:val="21"/>
        </w:rPr>
        <w:t>明华URF-R330;</w:t>
      </w:r>
    </w:p>
    <w:p w:rsidR="00C34EB5" w:rsidRPr="0037086D" w:rsidRDefault="00C34EB5" w:rsidP="00037099">
      <w:pPr>
        <w:numPr>
          <w:ilvl w:val="0"/>
          <w:numId w:val="338"/>
        </w:numPr>
        <w:rPr>
          <w:rFonts w:cstheme="minorEastAsia"/>
          <w:szCs w:val="21"/>
        </w:rPr>
      </w:pPr>
      <w:r w:rsidRPr="0037086D">
        <w:rPr>
          <w:rFonts w:cstheme="minorEastAsia" w:hint="eastAsia"/>
          <w:szCs w:val="21"/>
        </w:rPr>
        <w:t>明泰URF-R310。</w:t>
      </w:r>
    </w:p>
    <w:p w:rsidR="00C34EB5" w:rsidRPr="0037086D" w:rsidRDefault="00C34EB5" w:rsidP="00037099">
      <w:pPr>
        <w:numPr>
          <w:ilvl w:val="0"/>
          <w:numId w:val="337"/>
        </w:numPr>
        <w:rPr>
          <w:rFonts w:cstheme="minorEastAsia"/>
          <w:szCs w:val="21"/>
        </w:rPr>
      </w:pPr>
      <w:r w:rsidRPr="0037086D">
        <w:rPr>
          <w:rFonts w:cstheme="minorEastAsia" w:hint="eastAsia"/>
          <w:szCs w:val="21"/>
        </w:rPr>
        <w:t>注意目前不支持接触式IC卡。</w:t>
      </w:r>
    </w:p>
    <w:p w:rsidR="00C34EB5" w:rsidRPr="0037086D" w:rsidRDefault="00C34EB5" w:rsidP="00037099">
      <w:pPr>
        <w:numPr>
          <w:ilvl w:val="0"/>
          <w:numId w:val="336"/>
        </w:numPr>
        <w:ind w:firstLine="0"/>
        <w:rPr>
          <w:rFonts w:cstheme="minorEastAsia"/>
          <w:szCs w:val="21"/>
        </w:rPr>
      </w:pPr>
      <w:r w:rsidRPr="0037086D">
        <w:rPr>
          <w:rFonts w:cstheme="minorEastAsia" w:hint="eastAsia"/>
          <w:szCs w:val="21"/>
        </w:rPr>
        <w:t>读卡器的使用方法：</w:t>
      </w:r>
    </w:p>
    <w:p w:rsidR="00C34EB5" w:rsidRPr="0037086D" w:rsidRDefault="00C34EB5" w:rsidP="00037099">
      <w:pPr>
        <w:numPr>
          <w:ilvl w:val="0"/>
          <w:numId w:val="339"/>
        </w:numPr>
        <w:rPr>
          <w:rFonts w:cstheme="minorEastAsia"/>
          <w:szCs w:val="21"/>
        </w:rPr>
      </w:pPr>
      <w:r w:rsidRPr="0037086D">
        <w:rPr>
          <w:rFonts w:cstheme="minorEastAsia" w:hint="eastAsia"/>
          <w:szCs w:val="21"/>
        </w:rPr>
        <w:t>会员参数设置：基本信息选项卡里面勾选【启用读卡设备】，读卡器管理选项卡里面配置读卡器型号等后点击【读卡器检测】，提示检测成功后再进入下一步操作。</w:t>
      </w:r>
    </w:p>
    <w:p w:rsidR="00C34EB5" w:rsidRPr="0037086D" w:rsidRDefault="00C34EB5" w:rsidP="00037099">
      <w:pPr>
        <w:numPr>
          <w:ilvl w:val="0"/>
          <w:numId w:val="339"/>
        </w:numPr>
        <w:rPr>
          <w:rFonts w:cstheme="minorEastAsia"/>
          <w:szCs w:val="21"/>
        </w:rPr>
      </w:pPr>
      <w:r w:rsidRPr="0037086D">
        <w:rPr>
          <w:rFonts w:cstheme="minorEastAsia" w:hint="eastAsia"/>
          <w:szCs w:val="21"/>
        </w:rPr>
        <w:t>写卡：打开会员信息管理，点击【空白新增】，录入会员信息后，将卡放在读卡器上面，点【确定】即可，正常情况下读卡器会发出声音。</w:t>
      </w:r>
    </w:p>
    <w:p w:rsidR="00C34EB5" w:rsidRPr="0037086D" w:rsidRDefault="00C34EB5" w:rsidP="00037099">
      <w:pPr>
        <w:numPr>
          <w:ilvl w:val="0"/>
          <w:numId w:val="339"/>
        </w:numPr>
        <w:rPr>
          <w:rFonts w:cstheme="minorEastAsia"/>
          <w:szCs w:val="21"/>
        </w:rPr>
      </w:pPr>
      <w:r w:rsidRPr="0037086D">
        <w:rPr>
          <w:rFonts w:cstheme="minorEastAsia" w:hint="eastAsia"/>
          <w:szCs w:val="21"/>
        </w:rPr>
        <w:t>读卡：测试一下是否正常写入会员卡信息。将卡放在读卡器上面，在系统中打开对应会员信息，点【修改】，然后再点【读卡】即可，系统会根据读取到的会员卡信息给出相应提示。</w:t>
      </w:r>
    </w:p>
    <w:p w:rsidR="00C34EB5" w:rsidRPr="0037086D" w:rsidRDefault="00C34EB5" w:rsidP="00D92F42">
      <w:pPr>
        <w:pStyle w:val="3"/>
        <w:rPr>
          <w:b/>
        </w:rPr>
      </w:pPr>
      <w:bookmarkStart w:id="1366" w:name="_Toc22290"/>
      <w:bookmarkStart w:id="1367" w:name="_Toc137544498"/>
      <w:bookmarkStart w:id="1368" w:name="_Toc142640763"/>
      <w:bookmarkStart w:id="1369" w:name="_Toc146530961"/>
      <w:r w:rsidRPr="0037086D">
        <w:rPr>
          <w:rFonts w:hint="eastAsia"/>
        </w:rPr>
        <w:t>会员卡积分设置</w:t>
      </w:r>
      <w:bookmarkEnd w:id="1366"/>
      <w:bookmarkEnd w:id="1367"/>
      <w:bookmarkEnd w:id="1368"/>
      <w:bookmarkEnd w:id="1369"/>
    </w:p>
    <w:p w:rsidR="00C34EB5" w:rsidRPr="0037086D" w:rsidRDefault="00C34EB5" w:rsidP="00C34EB5">
      <w:r w:rsidRPr="0037086D">
        <w:rPr>
          <w:noProof/>
        </w:rPr>
        <w:drawing>
          <wp:inline distT="0" distB="0" distL="0" distR="0" wp14:anchorId="167EABB7" wp14:editId="148E410F">
            <wp:extent cx="4071600" cy="1800000"/>
            <wp:effectExtent l="0" t="0" r="5715" b="0"/>
            <wp:docPr id="638" name="图片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该报表记录了所有的积分规则，在此我们可以维护会员积分规则。</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40"/>
        </w:numPr>
        <w:ind w:firstLine="0"/>
        <w:rPr>
          <w:rFonts w:cstheme="minorEastAsia"/>
          <w:szCs w:val="21"/>
        </w:rPr>
      </w:pPr>
      <w:r w:rsidRPr="0037086D">
        <w:rPr>
          <w:rFonts w:cstheme="minorEastAsia" w:hint="eastAsia"/>
          <w:szCs w:val="21"/>
        </w:rPr>
        <w:t>新增：新增会员积分规则，以元为单位设置每消费多少元积多少分。</w:t>
      </w:r>
    </w:p>
    <w:p w:rsidR="00C34EB5" w:rsidRPr="0037086D" w:rsidRDefault="00C34EB5" w:rsidP="00037099">
      <w:pPr>
        <w:numPr>
          <w:ilvl w:val="0"/>
          <w:numId w:val="340"/>
        </w:numPr>
        <w:ind w:firstLine="0"/>
        <w:rPr>
          <w:rFonts w:cstheme="minorEastAsia"/>
          <w:szCs w:val="21"/>
        </w:rPr>
      </w:pPr>
      <w:r w:rsidRPr="0037086D">
        <w:rPr>
          <w:rFonts w:cstheme="minorEastAsia" w:hint="eastAsia"/>
          <w:szCs w:val="21"/>
        </w:rPr>
        <w:t>修改：随时可修改积分规则。</w:t>
      </w:r>
    </w:p>
    <w:p w:rsidR="00C34EB5" w:rsidRPr="0037086D" w:rsidRDefault="00C34EB5" w:rsidP="00037099">
      <w:pPr>
        <w:numPr>
          <w:ilvl w:val="0"/>
          <w:numId w:val="340"/>
        </w:numPr>
        <w:ind w:firstLine="0"/>
        <w:rPr>
          <w:rFonts w:cstheme="minorEastAsia"/>
          <w:szCs w:val="21"/>
        </w:rPr>
      </w:pPr>
      <w:r w:rsidRPr="0037086D">
        <w:rPr>
          <w:rFonts w:cstheme="minorEastAsia" w:hint="eastAsia"/>
          <w:szCs w:val="21"/>
        </w:rPr>
        <w:t>删除：可删除未被使用的积分规则。</w:t>
      </w:r>
    </w:p>
    <w:p w:rsidR="00C34EB5" w:rsidRPr="0037086D" w:rsidRDefault="00C34EB5" w:rsidP="00037099">
      <w:pPr>
        <w:numPr>
          <w:ilvl w:val="0"/>
          <w:numId w:val="340"/>
        </w:numPr>
        <w:ind w:firstLine="0"/>
        <w:rPr>
          <w:rFonts w:cstheme="minorEastAsia"/>
          <w:szCs w:val="21"/>
        </w:rPr>
      </w:pPr>
      <w:r w:rsidRPr="0037086D">
        <w:rPr>
          <w:rFonts w:cstheme="minorEastAsia" w:hint="eastAsia"/>
          <w:szCs w:val="21"/>
        </w:rPr>
        <w:t>积分规则说明：针对积分规则进行统一的说明或备注。</w:t>
      </w:r>
    </w:p>
    <w:p w:rsidR="00C34EB5" w:rsidRPr="0037086D" w:rsidRDefault="00C34EB5" w:rsidP="00D92F42">
      <w:pPr>
        <w:pStyle w:val="3"/>
        <w:rPr>
          <w:b/>
        </w:rPr>
      </w:pPr>
      <w:bookmarkStart w:id="1370" w:name="_Toc7732"/>
      <w:bookmarkStart w:id="1371" w:name="_Toc137544499"/>
      <w:bookmarkStart w:id="1372" w:name="_Toc142640764"/>
      <w:bookmarkStart w:id="1373" w:name="_Toc146530962"/>
      <w:r w:rsidRPr="0037086D">
        <w:rPr>
          <w:rFonts w:hint="eastAsia"/>
        </w:rPr>
        <w:t>商品会员信息设置</w:t>
      </w:r>
      <w:bookmarkEnd w:id="1370"/>
      <w:bookmarkEnd w:id="1371"/>
      <w:bookmarkEnd w:id="1372"/>
      <w:bookmarkEnd w:id="1373"/>
    </w:p>
    <w:p w:rsidR="00C34EB5" w:rsidRPr="0037086D" w:rsidRDefault="00E0710F" w:rsidP="00C34EB5">
      <w:r>
        <w:rPr>
          <w:noProof/>
        </w:rPr>
        <w:drawing>
          <wp:inline distT="0" distB="0" distL="0" distR="0" wp14:anchorId="07B100AE" wp14:editId="77D541AA">
            <wp:extent cx="4071600" cy="1800000"/>
            <wp:effectExtent l="0" t="0" r="5715" b="0"/>
            <wp:docPr id="496" name="图片 4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可针对不同商品不同计量单位下，设置其预设折扣、会员价格、积分规则。</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其中系统提供4个预设折扣，5个会员价格，可设置的积分规则包含：不积分、按卡类</w:t>
      </w:r>
      <w:r w:rsidRPr="0037086D">
        <w:rPr>
          <w:rFonts w:cstheme="minorEastAsia" w:hint="eastAsia"/>
          <w:szCs w:val="21"/>
        </w:rPr>
        <w:lastRenderedPageBreak/>
        <w:t>型和会员卡积分设置中的积分规则。</w:t>
      </w:r>
    </w:p>
    <w:p w:rsidR="00C34EB5" w:rsidRPr="0037086D" w:rsidRDefault="00C34EB5" w:rsidP="00037099">
      <w:pPr>
        <w:numPr>
          <w:ilvl w:val="0"/>
          <w:numId w:val="341"/>
        </w:numPr>
        <w:ind w:firstLine="0"/>
        <w:rPr>
          <w:rFonts w:cstheme="minorEastAsia"/>
          <w:szCs w:val="21"/>
        </w:rPr>
      </w:pPr>
      <w:r w:rsidRPr="0037086D">
        <w:rPr>
          <w:rFonts w:cstheme="minorEastAsia" w:hint="eastAsia"/>
          <w:szCs w:val="21"/>
        </w:rPr>
        <w:t>修改：可随时对商品会员优惠信息进行修改。</w:t>
      </w:r>
    </w:p>
    <w:p w:rsidR="00C34EB5" w:rsidRPr="0037086D" w:rsidRDefault="00C34EB5" w:rsidP="00037099">
      <w:pPr>
        <w:numPr>
          <w:ilvl w:val="0"/>
          <w:numId w:val="341"/>
        </w:numPr>
        <w:ind w:firstLine="0"/>
        <w:rPr>
          <w:rFonts w:cstheme="minorEastAsia"/>
          <w:szCs w:val="21"/>
        </w:rPr>
      </w:pPr>
      <w:r w:rsidRPr="0037086D">
        <w:rPr>
          <w:rFonts w:cstheme="minorEastAsia" w:hint="eastAsia"/>
          <w:szCs w:val="21"/>
        </w:rPr>
        <w:t>批量修改：只能在线性列中，针对当前列表中所有商品的会员优惠信息进行修改。</w:t>
      </w:r>
    </w:p>
    <w:p w:rsidR="00C34EB5" w:rsidRPr="0037086D" w:rsidRDefault="00C34EB5" w:rsidP="00D92F42">
      <w:pPr>
        <w:pStyle w:val="3"/>
        <w:rPr>
          <w:b/>
        </w:rPr>
      </w:pPr>
      <w:bookmarkStart w:id="1374" w:name="_Toc15852"/>
      <w:bookmarkStart w:id="1375" w:name="_Toc137544500"/>
      <w:bookmarkStart w:id="1376" w:name="_Toc142640765"/>
      <w:bookmarkStart w:id="1377" w:name="_Toc146530963"/>
      <w:r w:rsidRPr="0037086D">
        <w:rPr>
          <w:rFonts w:hint="eastAsia"/>
        </w:rPr>
        <w:t>会员卡类型管理</w:t>
      </w:r>
      <w:bookmarkEnd w:id="1374"/>
      <w:bookmarkEnd w:id="1375"/>
      <w:bookmarkEnd w:id="1376"/>
      <w:bookmarkEnd w:id="1377"/>
    </w:p>
    <w:p w:rsidR="00C34EB5" w:rsidRPr="0037086D" w:rsidRDefault="00C34EB5" w:rsidP="00C34EB5">
      <w:r w:rsidRPr="0037086D">
        <w:rPr>
          <w:noProof/>
        </w:rPr>
        <w:drawing>
          <wp:inline distT="0" distB="0" distL="0" distR="0" wp14:anchorId="749E86DA" wp14:editId="00A85249">
            <wp:extent cx="4071600" cy="1800000"/>
            <wp:effectExtent l="0" t="0" r="5715" b="0"/>
            <wp:docPr id="640" name="图片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宋体" w:hint="eastAsia"/>
          <w:szCs w:val="21"/>
        </w:rPr>
        <w:t>可维护不同会员卡类型，设置有效期、商品折扣、是否参与积分等</w:t>
      </w:r>
      <w:r w:rsidRPr="0037086D">
        <w:rPr>
          <w:rFonts w:cstheme="minorEastAsia" w:hint="eastAsia"/>
          <w:szCs w:val="21"/>
        </w:rPr>
        <w:t>。</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42"/>
        </w:numPr>
        <w:ind w:firstLine="0"/>
        <w:rPr>
          <w:rFonts w:cstheme="minorEastAsia"/>
          <w:szCs w:val="21"/>
        </w:rPr>
      </w:pPr>
      <w:r w:rsidRPr="0037086D">
        <w:rPr>
          <w:rFonts w:cstheme="minorEastAsia" w:hint="eastAsia"/>
          <w:szCs w:val="21"/>
        </w:rPr>
        <w:t>新增：新增会员卡类型，用于会员卡信息建立时，可以直接关联不同的卡类型，从而在会员消费时可以带出其对应的商品折扣和积分规则等。</w:t>
      </w:r>
    </w:p>
    <w:p w:rsidR="00C34EB5" w:rsidRPr="0037086D" w:rsidRDefault="00C34EB5" w:rsidP="00037099">
      <w:pPr>
        <w:numPr>
          <w:ilvl w:val="0"/>
          <w:numId w:val="342"/>
        </w:numPr>
        <w:ind w:firstLine="0"/>
        <w:rPr>
          <w:rFonts w:cstheme="minorEastAsia"/>
          <w:szCs w:val="21"/>
        </w:rPr>
      </w:pPr>
      <w:r w:rsidRPr="0037086D">
        <w:rPr>
          <w:rFonts w:cstheme="minorEastAsia" w:hint="eastAsia"/>
          <w:szCs w:val="21"/>
        </w:rPr>
        <w:t>修改：可随时修改卡类型相关设置。</w:t>
      </w:r>
    </w:p>
    <w:p w:rsidR="00C34EB5" w:rsidRPr="0037086D" w:rsidRDefault="00C34EB5" w:rsidP="00037099">
      <w:pPr>
        <w:numPr>
          <w:ilvl w:val="0"/>
          <w:numId w:val="342"/>
        </w:numPr>
        <w:ind w:firstLine="0"/>
        <w:rPr>
          <w:rFonts w:cstheme="minorEastAsia"/>
          <w:szCs w:val="21"/>
        </w:rPr>
      </w:pPr>
      <w:r w:rsidRPr="0037086D">
        <w:rPr>
          <w:rFonts w:cstheme="minorEastAsia" w:hint="eastAsia"/>
          <w:szCs w:val="21"/>
        </w:rPr>
        <w:t>删除：可删除未被使用的会员卡类型。</w:t>
      </w:r>
    </w:p>
    <w:p w:rsidR="00C34EB5" w:rsidRPr="0037086D" w:rsidRDefault="00C34EB5" w:rsidP="00037099">
      <w:pPr>
        <w:numPr>
          <w:ilvl w:val="0"/>
          <w:numId w:val="342"/>
        </w:numPr>
        <w:ind w:firstLine="0"/>
        <w:rPr>
          <w:rFonts w:cstheme="minorEastAsia"/>
          <w:szCs w:val="21"/>
        </w:rPr>
      </w:pPr>
      <w:r w:rsidRPr="0037086D">
        <w:rPr>
          <w:rFonts w:cstheme="minorEastAsia" w:hint="eastAsia"/>
          <w:szCs w:val="21"/>
        </w:rPr>
        <w:t>会员卡类型：会员卡类型名称，新增时必须录入。</w:t>
      </w:r>
    </w:p>
    <w:p w:rsidR="00C34EB5" w:rsidRPr="0037086D" w:rsidRDefault="00C34EB5" w:rsidP="00037099">
      <w:pPr>
        <w:numPr>
          <w:ilvl w:val="0"/>
          <w:numId w:val="342"/>
        </w:numPr>
        <w:ind w:firstLine="0"/>
        <w:rPr>
          <w:rFonts w:cstheme="minorEastAsia"/>
          <w:szCs w:val="21"/>
        </w:rPr>
      </w:pPr>
      <w:r w:rsidRPr="0037086D">
        <w:rPr>
          <w:rFonts w:cstheme="minorEastAsia" w:hint="eastAsia"/>
          <w:szCs w:val="21"/>
        </w:rPr>
        <w:t>有效期：以年、月或天为单位录入该会员卡类型的有效期</w:t>
      </w:r>
    </w:p>
    <w:p w:rsidR="00C34EB5" w:rsidRPr="0037086D" w:rsidRDefault="00C34EB5" w:rsidP="00037099">
      <w:pPr>
        <w:numPr>
          <w:ilvl w:val="0"/>
          <w:numId w:val="342"/>
        </w:numPr>
        <w:ind w:firstLine="0"/>
        <w:rPr>
          <w:rFonts w:cstheme="minorEastAsia"/>
          <w:szCs w:val="21"/>
        </w:rPr>
      </w:pPr>
      <w:r w:rsidRPr="0037086D">
        <w:rPr>
          <w:rFonts w:cstheme="minorEastAsia" w:hint="eastAsia"/>
          <w:szCs w:val="21"/>
        </w:rPr>
        <w:t>商品折扣：可对不同的商品设置不同的折扣方式，其中包括：无优惠、预设折扣1到4、会员价1到5、和按卡类型等多种折扣方式。</w:t>
      </w:r>
    </w:p>
    <w:p w:rsidR="00C34EB5" w:rsidRPr="0037086D" w:rsidRDefault="00C34EB5" w:rsidP="00037099">
      <w:pPr>
        <w:numPr>
          <w:ilvl w:val="0"/>
          <w:numId w:val="342"/>
        </w:numPr>
        <w:ind w:firstLine="0"/>
        <w:rPr>
          <w:rFonts w:cstheme="minorEastAsia"/>
          <w:szCs w:val="21"/>
        </w:rPr>
      </w:pPr>
      <w:r w:rsidRPr="0037086D">
        <w:rPr>
          <w:rFonts w:cstheme="minorEastAsia" w:hint="eastAsia"/>
          <w:szCs w:val="21"/>
        </w:rPr>
        <w:t>参与积分：若设置参与积分，系统会显示出“积分参数”设置界面。</w:t>
      </w:r>
    </w:p>
    <w:p w:rsidR="00C34EB5" w:rsidRPr="0037086D" w:rsidRDefault="00C34EB5" w:rsidP="00037099">
      <w:pPr>
        <w:numPr>
          <w:ilvl w:val="0"/>
          <w:numId w:val="343"/>
        </w:numPr>
        <w:rPr>
          <w:rFonts w:cstheme="minorEastAsia"/>
          <w:szCs w:val="21"/>
        </w:rPr>
      </w:pPr>
      <w:r w:rsidRPr="0037086D">
        <w:rPr>
          <w:rFonts w:cstheme="minorEastAsia" w:hint="eastAsia"/>
          <w:szCs w:val="21"/>
        </w:rPr>
        <w:t>商品积分规则：选择需要的积分规则。</w:t>
      </w:r>
    </w:p>
    <w:p w:rsidR="00C34EB5" w:rsidRPr="0037086D" w:rsidRDefault="00C34EB5" w:rsidP="00037099">
      <w:pPr>
        <w:numPr>
          <w:ilvl w:val="0"/>
          <w:numId w:val="343"/>
        </w:numPr>
        <w:rPr>
          <w:rFonts w:cstheme="minorEastAsia"/>
          <w:szCs w:val="21"/>
        </w:rPr>
      </w:pPr>
      <w:r w:rsidRPr="0037086D">
        <w:rPr>
          <w:rFonts w:cstheme="minorEastAsia" w:hint="eastAsia"/>
          <w:szCs w:val="21"/>
        </w:rPr>
        <w:t>开卡赠送积分：新增该类型的会员卡后赠送相应积分。</w:t>
      </w:r>
    </w:p>
    <w:p w:rsidR="00C34EB5" w:rsidRPr="0037086D" w:rsidRDefault="00C34EB5" w:rsidP="00037099">
      <w:pPr>
        <w:numPr>
          <w:ilvl w:val="0"/>
          <w:numId w:val="343"/>
        </w:numPr>
        <w:rPr>
          <w:rFonts w:cstheme="minorEastAsia"/>
          <w:szCs w:val="21"/>
        </w:rPr>
      </w:pPr>
      <w:r w:rsidRPr="0037086D">
        <w:rPr>
          <w:rFonts w:cstheme="minorEastAsia" w:hint="eastAsia"/>
          <w:szCs w:val="21"/>
        </w:rPr>
        <w:t>会员生日 [  ] 倍积分：会员生日当天消费后，成倍积分。</w:t>
      </w:r>
    </w:p>
    <w:p w:rsidR="00C34EB5" w:rsidRPr="0037086D" w:rsidRDefault="00C34EB5" w:rsidP="00037099">
      <w:pPr>
        <w:numPr>
          <w:ilvl w:val="0"/>
          <w:numId w:val="343"/>
        </w:numPr>
        <w:rPr>
          <w:rFonts w:cstheme="minorEastAsia"/>
          <w:szCs w:val="21"/>
        </w:rPr>
      </w:pPr>
      <w:r w:rsidRPr="0037086D">
        <w:rPr>
          <w:rFonts w:cstheme="minorEastAsia" w:hint="eastAsia"/>
          <w:szCs w:val="21"/>
        </w:rPr>
        <w:t>指定日期 [  ] 至[  ] [  ] 倍积分：在指定日期内，比如周年庆等成倍积分。</w:t>
      </w:r>
    </w:p>
    <w:p w:rsidR="00C34EB5" w:rsidRPr="0037086D" w:rsidRDefault="00C34EB5" w:rsidP="00037099">
      <w:pPr>
        <w:numPr>
          <w:ilvl w:val="0"/>
          <w:numId w:val="343"/>
        </w:numPr>
        <w:rPr>
          <w:rFonts w:cstheme="minorEastAsia"/>
          <w:szCs w:val="21"/>
        </w:rPr>
      </w:pPr>
      <w:r w:rsidRPr="0037086D">
        <w:rPr>
          <w:rFonts w:cstheme="minorEastAsia" w:hint="eastAsia"/>
          <w:szCs w:val="21"/>
        </w:rPr>
        <w:t>促销商品不参与积分：已经参与促销的商品，不再参与积分。</w:t>
      </w:r>
    </w:p>
    <w:p w:rsidR="00C34EB5" w:rsidRPr="0037086D" w:rsidRDefault="00C34EB5" w:rsidP="00037099">
      <w:pPr>
        <w:numPr>
          <w:ilvl w:val="0"/>
          <w:numId w:val="343"/>
        </w:numPr>
        <w:rPr>
          <w:rFonts w:cstheme="minorEastAsia"/>
          <w:szCs w:val="21"/>
        </w:rPr>
      </w:pPr>
      <w:r w:rsidRPr="0037086D">
        <w:rPr>
          <w:rFonts w:cstheme="minorEastAsia" w:hint="eastAsia"/>
          <w:szCs w:val="21"/>
        </w:rPr>
        <w:t>升级规则：启用积分升级方案后才有该选项， 会员类型级别处设置当前会员卡类型的所属级别，通过升级达标积分和升级扣除积分设置该会员卡类型的升级规则。</w:t>
      </w:r>
    </w:p>
    <w:p w:rsidR="00C34EB5" w:rsidRPr="0037086D" w:rsidRDefault="00C34EB5" w:rsidP="00D92F42">
      <w:pPr>
        <w:pStyle w:val="3"/>
        <w:rPr>
          <w:b/>
        </w:rPr>
      </w:pPr>
      <w:bookmarkStart w:id="1378" w:name="_Toc23197"/>
      <w:bookmarkStart w:id="1379" w:name="_Toc137544501"/>
      <w:bookmarkStart w:id="1380" w:name="_Toc142640766"/>
      <w:bookmarkStart w:id="1381" w:name="_Toc146530964"/>
      <w:r w:rsidRPr="0037086D">
        <w:rPr>
          <w:rFonts w:hint="eastAsia"/>
        </w:rPr>
        <w:t>会员卡类型变更查询</w:t>
      </w:r>
      <w:bookmarkEnd w:id="1378"/>
      <w:bookmarkEnd w:id="1379"/>
      <w:bookmarkEnd w:id="1380"/>
      <w:bookmarkEnd w:id="1381"/>
    </w:p>
    <w:p w:rsidR="00C34EB5" w:rsidRPr="0037086D" w:rsidRDefault="00C34EB5" w:rsidP="00C34EB5">
      <w:r w:rsidRPr="0037086D">
        <w:rPr>
          <w:noProof/>
        </w:rPr>
        <w:drawing>
          <wp:inline distT="0" distB="0" distL="0" distR="0" wp14:anchorId="664977C2" wp14:editId="2B842CB6">
            <wp:extent cx="4071600" cy="1800000"/>
            <wp:effectExtent l="0" t="0" r="5715" b="0"/>
            <wp:docPr id="641" name="图片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统计会员卡所属卡类型变更情况，方便用户可追溯变更卡类型的历史原因。</w:t>
      </w:r>
    </w:p>
    <w:p w:rsidR="00C34EB5" w:rsidRPr="0037086D" w:rsidRDefault="00C34EB5" w:rsidP="00D92F42">
      <w:pPr>
        <w:pStyle w:val="3"/>
        <w:rPr>
          <w:b/>
        </w:rPr>
      </w:pPr>
      <w:bookmarkStart w:id="1382" w:name="_Toc16240"/>
      <w:bookmarkStart w:id="1383" w:name="_Toc137544502"/>
      <w:bookmarkStart w:id="1384" w:name="_Toc142640767"/>
      <w:bookmarkStart w:id="1385" w:name="_Toc146530965"/>
      <w:r w:rsidRPr="0037086D">
        <w:rPr>
          <w:rFonts w:hint="eastAsia"/>
        </w:rPr>
        <w:lastRenderedPageBreak/>
        <w:t>会员卡信息管理</w:t>
      </w:r>
      <w:bookmarkEnd w:id="1382"/>
      <w:bookmarkEnd w:id="1383"/>
      <w:bookmarkEnd w:id="1384"/>
      <w:bookmarkEnd w:id="1385"/>
    </w:p>
    <w:p w:rsidR="00C34EB5" w:rsidRPr="0037086D" w:rsidRDefault="00C34EB5" w:rsidP="00C34EB5">
      <w:r w:rsidRPr="0037086D">
        <w:rPr>
          <w:noProof/>
        </w:rPr>
        <w:drawing>
          <wp:inline distT="0" distB="0" distL="0" distR="0" wp14:anchorId="5A64A841" wp14:editId="6297BA46">
            <wp:extent cx="4071600" cy="1800000"/>
            <wp:effectExtent l="0" t="0" r="5715" b="0"/>
            <wp:docPr id="642" name="图片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对会员卡信息进行记录。</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新增--空白新增：空白新增一条会员卡档案。如果光标定位的会员卡号末位为数字，那么新增时，会员卡号的最末位会自动累计加1。</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新增--复制新增：新增一条会员卡档案时，将光标定位的会员卡档案中的基本信息全部复制到新增的这条会员卡档案中。如果光标定位的会员卡号末位为数字，那么新增时，会员卡号的最末位会自动累计加1。</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修改：修改选中的某一条会员卡档案的具体信息。</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修改--修改卡号：需要修改会员卡号时使用，注意列表上方的【修改】按钮无法直接修改会员卡号。</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修改--修改类型：需要修改会员卡所属类型时使用，注意列表上方的【修改】按钮无法直接修改会员卡的所属类型。</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删除：删除无需使用的会员卡档案。★注意事项：此操作为“物理删除”，不可恢复，请谨慎操作！</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停用：停用状态的会员卡将不能使用，该功能一般用于实际业务中企业主动发起，例如卡信息建立错误等。</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启用：取消会员卡的停用状态，取消后该会员卡可正常使用。</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挂失：挂失状态的会员卡将不能使用，该功能一般用于实际业务中会员卡持有人发起，例如会员卡持有人将卡丢失，补办前。</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取消挂失：取消会员卡的挂失状态，取消后该会员卡可正常使用。</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修改密码：修改会员卡密码。</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清除密码：将会员卡密码置空。</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充值--快充配置：会员储值充值单时可自动带入预置号的经手人、分支机构、部门，不用每次选择，提高开单效率。</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充值--储值充值：方便快捷打开“会员储值充值单”。</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批量发卡：会员卡号连贯，并且会员卡信息基本相同时，可使用批量发卡。</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打印：支持打印会员卡信息。</w:t>
      </w:r>
    </w:p>
    <w:p w:rsidR="00C34EB5" w:rsidRPr="0037086D" w:rsidRDefault="00C34EB5" w:rsidP="00037099">
      <w:pPr>
        <w:numPr>
          <w:ilvl w:val="0"/>
          <w:numId w:val="344"/>
        </w:numPr>
        <w:ind w:firstLine="0"/>
        <w:rPr>
          <w:rFonts w:cstheme="minorEastAsia"/>
          <w:szCs w:val="21"/>
        </w:rPr>
      </w:pPr>
      <w:r w:rsidRPr="0037086D">
        <w:rPr>
          <w:rFonts w:cstheme="minorEastAsia" w:hint="eastAsia"/>
          <w:szCs w:val="21"/>
        </w:rPr>
        <w:t>编辑会员卡信息说明：</w:t>
      </w:r>
    </w:p>
    <w:p w:rsidR="00C34EB5" w:rsidRPr="0037086D" w:rsidRDefault="00C34EB5" w:rsidP="00037099">
      <w:pPr>
        <w:numPr>
          <w:ilvl w:val="0"/>
          <w:numId w:val="345"/>
        </w:numPr>
        <w:rPr>
          <w:rFonts w:cstheme="minorEastAsia"/>
          <w:szCs w:val="21"/>
        </w:rPr>
      </w:pPr>
      <w:r w:rsidRPr="0037086D">
        <w:rPr>
          <w:rFonts w:cstheme="minorEastAsia" w:hint="eastAsia"/>
          <w:szCs w:val="21"/>
        </w:rPr>
        <w:t>会员卡号：不能和已经发放的会员卡号重复。</w:t>
      </w:r>
    </w:p>
    <w:p w:rsidR="00C34EB5" w:rsidRPr="0037086D" w:rsidRDefault="00C34EB5" w:rsidP="00037099">
      <w:pPr>
        <w:numPr>
          <w:ilvl w:val="0"/>
          <w:numId w:val="345"/>
        </w:numPr>
        <w:rPr>
          <w:rFonts w:cstheme="minorEastAsia"/>
          <w:szCs w:val="21"/>
        </w:rPr>
      </w:pPr>
      <w:r w:rsidRPr="0037086D">
        <w:rPr>
          <w:rFonts w:cstheme="minorEastAsia" w:hint="eastAsia"/>
          <w:szCs w:val="21"/>
        </w:rPr>
        <w:t>卡类型：只读下拉列表，包括所有已设置的会员卡类型。当选择好会员卡类型后，会带出对应的只读字段商品折扣方式。</w:t>
      </w:r>
    </w:p>
    <w:p w:rsidR="00C34EB5" w:rsidRPr="0037086D" w:rsidRDefault="00C34EB5" w:rsidP="00037099">
      <w:pPr>
        <w:numPr>
          <w:ilvl w:val="0"/>
          <w:numId w:val="345"/>
        </w:numPr>
        <w:rPr>
          <w:rFonts w:cstheme="minorEastAsia"/>
          <w:szCs w:val="21"/>
        </w:rPr>
      </w:pPr>
      <w:r w:rsidRPr="0037086D">
        <w:rPr>
          <w:rFonts w:cstheme="minorEastAsia" w:hint="eastAsia"/>
          <w:szCs w:val="21"/>
        </w:rPr>
        <w:t>商品折扣：通过选择会员卡类型自动带出。</w:t>
      </w:r>
    </w:p>
    <w:p w:rsidR="00C34EB5" w:rsidRPr="0037086D" w:rsidRDefault="00C34EB5" w:rsidP="00037099">
      <w:pPr>
        <w:numPr>
          <w:ilvl w:val="0"/>
          <w:numId w:val="345"/>
        </w:numPr>
        <w:rPr>
          <w:rFonts w:cstheme="minorEastAsia"/>
          <w:szCs w:val="21"/>
        </w:rPr>
      </w:pPr>
      <w:r w:rsidRPr="0037086D">
        <w:rPr>
          <w:rFonts w:cstheme="minorEastAsia" w:hint="eastAsia"/>
          <w:szCs w:val="21"/>
        </w:rPr>
        <w:t>卡类型折扣：通过选择会员卡类型自动带出。</w:t>
      </w:r>
    </w:p>
    <w:p w:rsidR="00C34EB5" w:rsidRPr="0037086D" w:rsidRDefault="00C34EB5" w:rsidP="00037099">
      <w:pPr>
        <w:numPr>
          <w:ilvl w:val="0"/>
          <w:numId w:val="345"/>
        </w:numPr>
        <w:rPr>
          <w:rFonts w:cstheme="minorEastAsia"/>
          <w:szCs w:val="21"/>
        </w:rPr>
      </w:pPr>
      <w:r w:rsidRPr="0037086D">
        <w:rPr>
          <w:rFonts w:cstheme="minorEastAsia" w:hint="eastAsia"/>
          <w:szCs w:val="21"/>
        </w:rPr>
        <w:t>结算单位：用于会员卡消费结算时可以挂往来账。</w:t>
      </w:r>
    </w:p>
    <w:p w:rsidR="00C34EB5" w:rsidRPr="0037086D" w:rsidRDefault="00C34EB5" w:rsidP="00037099">
      <w:pPr>
        <w:numPr>
          <w:ilvl w:val="0"/>
          <w:numId w:val="345"/>
        </w:numPr>
        <w:rPr>
          <w:rFonts w:cstheme="minorEastAsia"/>
          <w:szCs w:val="21"/>
        </w:rPr>
      </w:pPr>
      <w:r w:rsidRPr="0037086D">
        <w:rPr>
          <w:rFonts w:cstheme="minorEastAsia" w:hint="eastAsia"/>
          <w:szCs w:val="21"/>
        </w:rPr>
        <w:t>持卡人：必填项，请填写该会员卡的此卡人名称。</w:t>
      </w:r>
    </w:p>
    <w:p w:rsidR="00C34EB5" w:rsidRPr="0037086D" w:rsidRDefault="00C34EB5" w:rsidP="00037099">
      <w:pPr>
        <w:numPr>
          <w:ilvl w:val="0"/>
          <w:numId w:val="345"/>
        </w:numPr>
        <w:rPr>
          <w:rFonts w:cstheme="minorEastAsia"/>
          <w:szCs w:val="21"/>
        </w:rPr>
      </w:pPr>
      <w:r w:rsidRPr="0037086D">
        <w:rPr>
          <w:rFonts w:cstheme="minorEastAsia" w:hint="eastAsia"/>
          <w:szCs w:val="21"/>
        </w:rPr>
        <w:t>生日：记录会员生日年月日，方便设置生日当天双倍积分等，</w:t>
      </w:r>
    </w:p>
    <w:p w:rsidR="00C34EB5" w:rsidRPr="0037086D" w:rsidRDefault="00C34EB5" w:rsidP="00037099">
      <w:pPr>
        <w:numPr>
          <w:ilvl w:val="0"/>
          <w:numId w:val="345"/>
        </w:numPr>
        <w:rPr>
          <w:rFonts w:cstheme="minorEastAsia"/>
          <w:szCs w:val="21"/>
        </w:rPr>
      </w:pPr>
      <w:r w:rsidRPr="0037086D">
        <w:rPr>
          <w:rFonts w:cstheme="minorEastAsia" w:hint="eastAsia"/>
          <w:szCs w:val="21"/>
        </w:rPr>
        <w:t>手机：记录会员手机号码。</w:t>
      </w:r>
    </w:p>
    <w:p w:rsidR="00C34EB5" w:rsidRPr="0037086D" w:rsidRDefault="00C34EB5" w:rsidP="00037099">
      <w:pPr>
        <w:numPr>
          <w:ilvl w:val="0"/>
          <w:numId w:val="345"/>
        </w:numPr>
        <w:rPr>
          <w:rFonts w:cstheme="minorEastAsia"/>
          <w:szCs w:val="21"/>
        </w:rPr>
      </w:pPr>
      <w:r w:rsidRPr="0037086D">
        <w:rPr>
          <w:rFonts w:cstheme="minorEastAsia" w:hint="eastAsia"/>
          <w:szCs w:val="21"/>
        </w:rPr>
        <w:t>持卡人拼音码：录入持卡人名称后，由系统自动生成持卡人拼音码，也可以手动录入。</w:t>
      </w:r>
    </w:p>
    <w:p w:rsidR="00C34EB5" w:rsidRPr="0037086D" w:rsidRDefault="00C34EB5" w:rsidP="00037099">
      <w:pPr>
        <w:numPr>
          <w:ilvl w:val="0"/>
          <w:numId w:val="345"/>
        </w:numPr>
        <w:rPr>
          <w:rFonts w:cstheme="minorEastAsia"/>
          <w:szCs w:val="21"/>
        </w:rPr>
      </w:pPr>
      <w:r w:rsidRPr="0037086D">
        <w:rPr>
          <w:rFonts w:cstheme="minorEastAsia" w:hint="eastAsia"/>
          <w:szCs w:val="21"/>
        </w:rPr>
        <w:t>邮政编码：非必填。</w:t>
      </w:r>
    </w:p>
    <w:p w:rsidR="00C34EB5" w:rsidRPr="0037086D" w:rsidRDefault="00C34EB5" w:rsidP="00037099">
      <w:pPr>
        <w:numPr>
          <w:ilvl w:val="0"/>
          <w:numId w:val="345"/>
        </w:numPr>
        <w:rPr>
          <w:rFonts w:cstheme="minorEastAsia"/>
          <w:szCs w:val="21"/>
        </w:rPr>
      </w:pPr>
      <w:r w:rsidRPr="0037086D">
        <w:rPr>
          <w:rFonts w:cstheme="minorEastAsia" w:hint="eastAsia"/>
          <w:szCs w:val="21"/>
        </w:rPr>
        <w:lastRenderedPageBreak/>
        <w:t>从事行业：非必填。</w:t>
      </w:r>
    </w:p>
    <w:p w:rsidR="00C34EB5" w:rsidRPr="0037086D" w:rsidRDefault="00C34EB5" w:rsidP="00037099">
      <w:pPr>
        <w:numPr>
          <w:ilvl w:val="0"/>
          <w:numId w:val="345"/>
        </w:numPr>
        <w:rPr>
          <w:rFonts w:cstheme="minorEastAsia"/>
          <w:szCs w:val="21"/>
        </w:rPr>
      </w:pPr>
      <w:r w:rsidRPr="0037086D">
        <w:rPr>
          <w:rFonts w:cstheme="minorEastAsia" w:hint="eastAsia"/>
          <w:szCs w:val="21"/>
        </w:rPr>
        <w:t>通讯地址：非必填。</w:t>
      </w:r>
    </w:p>
    <w:p w:rsidR="00C34EB5" w:rsidRPr="0037086D" w:rsidRDefault="00C34EB5" w:rsidP="00037099">
      <w:pPr>
        <w:numPr>
          <w:ilvl w:val="0"/>
          <w:numId w:val="345"/>
        </w:numPr>
        <w:rPr>
          <w:rFonts w:cstheme="minorEastAsia"/>
          <w:szCs w:val="21"/>
        </w:rPr>
      </w:pPr>
      <w:r w:rsidRPr="0037086D">
        <w:rPr>
          <w:rFonts w:cstheme="minorEastAsia" w:hint="eastAsia"/>
          <w:szCs w:val="21"/>
        </w:rPr>
        <w:t>性别：下拉选择。</w:t>
      </w:r>
    </w:p>
    <w:p w:rsidR="00C34EB5" w:rsidRPr="0037086D" w:rsidRDefault="00C34EB5" w:rsidP="00037099">
      <w:pPr>
        <w:numPr>
          <w:ilvl w:val="0"/>
          <w:numId w:val="345"/>
        </w:numPr>
        <w:rPr>
          <w:rFonts w:cstheme="minorEastAsia"/>
          <w:szCs w:val="21"/>
        </w:rPr>
      </w:pPr>
      <w:r w:rsidRPr="0037086D">
        <w:rPr>
          <w:rFonts w:cstheme="minorEastAsia" w:hint="eastAsia"/>
          <w:szCs w:val="21"/>
        </w:rPr>
        <w:t>状态：不可编辑，新增时默认为启用状态，新增后可以根据实际情况停用后，这里会显示为停用状态。</w:t>
      </w:r>
    </w:p>
    <w:p w:rsidR="00C34EB5" w:rsidRPr="0037086D" w:rsidRDefault="00C34EB5" w:rsidP="00037099">
      <w:pPr>
        <w:numPr>
          <w:ilvl w:val="0"/>
          <w:numId w:val="345"/>
        </w:numPr>
        <w:rPr>
          <w:rFonts w:cstheme="minorEastAsia"/>
          <w:szCs w:val="21"/>
        </w:rPr>
      </w:pPr>
      <w:r w:rsidRPr="0037086D">
        <w:rPr>
          <w:rFonts w:cstheme="minorEastAsia" w:hint="eastAsia"/>
          <w:szCs w:val="21"/>
        </w:rPr>
        <w:t>证件号：非必填。</w:t>
      </w:r>
    </w:p>
    <w:p w:rsidR="00C34EB5" w:rsidRPr="0037086D" w:rsidRDefault="00C34EB5" w:rsidP="00037099">
      <w:pPr>
        <w:numPr>
          <w:ilvl w:val="0"/>
          <w:numId w:val="345"/>
        </w:numPr>
        <w:rPr>
          <w:rFonts w:cstheme="minorEastAsia"/>
          <w:szCs w:val="21"/>
        </w:rPr>
      </w:pPr>
      <w:r w:rsidRPr="0037086D">
        <w:rPr>
          <w:rFonts w:cstheme="minorEastAsia" w:hint="eastAsia"/>
          <w:szCs w:val="21"/>
        </w:rPr>
        <w:t>发卡人：自动带入操作员对应的职员信息。</w:t>
      </w:r>
    </w:p>
    <w:p w:rsidR="00C34EB5" w:rsidRPr="0037086D" w:rsidRDefault="00C34EB5" w:rsidP="00037099">
      <w:pPr>
        <w:numPr>
          <w:ilvl w:val="0"/>
          <w:numId w:val="345"/>
        </w:numPr>
        <w:rPr>
          <w:rFonts w:cstheme="minorEastAsia"/>
          <w:szCs w:val="21"/>
        </w:rPr>
      </w:pPr>
      <w:r w:rsidRPr="0037086D">
        <w:rPr>
          <w:rFonts w:cstheme="minorEastAsia" w:hint="eastAsia"/>
          <w:szCs w:val="21"/>
        </w:rPr>
        <w:t>发卡日期：必填，系统默认为当天。</w:t>
      </w:r>
    </w:p>
    <w:p w:rsidR="00C34EB5" w:rsidRPr="0037086D" w:rsidRDefault="00C34EB5" w:rsidP="00037099">
      <w:pPr>
        <w:numPr>
          <w:ilvl w:val="0"/>
          <w:numId w:val="345"/>
        </w:numPr>
        <w:rPr>
          <w:rFonts w:cstheme="minorEastAsia"/>
          <w:szCs w:val="21"/>
        </w:rPr>
      </w:pPr>
      <w:r w:rsidRPr="0037086D">
        <w:rPr>
          <w:rFonts w:cstheme="minorEastAsia" w:hint="eastAsia"/>
          <w:szCs w:val="21"/>
        </w:rPr>
        <w:t>有效期：必填，系统默认为当天。</w:t>
      </w:r>
    </w:p>
    <w:p w:rsidR="00C34EB5" w:rsidRPr="0037086D" w:rsidRDefault="00C34EB5" w:rsidP="00037099">
      <w:pPr>
        <w:numPr>
          <w:ilvl w:val="0"/>
          <w:numId w:val="345"/>
        </w:numPr>
        <w:rPr>
          <w:rFonts w:cstheme="minorEastAsia"/>
          <w:szCs w:val="21"/>
        </w:rPr>
      </w:pPr>
      <w:r w:rsidRPr="0037086D">
        <w:rPr>
          <w:rFonts w:cstheme="minorEastAsia" w:hint="eastAsia"/>
          <w:szCs w:val="21"/>
        </w:rPr>
        <w:t>初始消费金额：录入该会员卡在期初时的累计消费金额，开账后可以修改。</w:t>
      </w:r>
    </w:p>
    <w:p w:rsidR="00C34EB5" w:rsidRPr="0037086D" w:rsidRDefault="00C34EB5" w:rsidP="00037099">
      <w:pPr>
        <w:numPr>
          <w:ilvl w:val="0"/>
          <w:numId w:val="345"/>
        </w:numPr>
        <w:rPr>
          <w:rFonts w:cstheme="minorEastAsia"/>
          <w:szCs w:val="21"/>
        </w:rPr>
      </w:pPr>
      <w:r w:rsidRPr="0037086D">
        <w:rPr>
          <w:rFonts w:cstheme="minorEastAsia" w:hint="eastAsia"/>
          <w:szCs w:val="21"/>
        </w:rPr>
        <w:t>累计消费金额：开账后，每次会员消费的金额，都会累加到累计消费金额上。</w:t>
      </w:r>
    </w:p>
    <w:p w:rsidR="00C34EB5" w:rsidRPr="0037086D" w:rsidRDefault="00C34EB5" w:rsidP="00037099">
      <w:pPr>
        <w:numPr>
          <w:ilvl w:val="0"/>
          <w:numId w:val="345"/>
        </w:numPr>
        <w:rPr>
          <w:rFonts w:cstheme="minorEastAsia"/>
          <w:szCs w:val="21"/>
        </w:rPr>
      </w:pPr>
      <w:r w:rsidRPr="0037086D">
        <w:rPr>
          <w:rFonts w:cstheme="minorEastAsia" w:hint="eastAsia"/>
          <w:szCs w:val="21"/>
        </w:rPr>
        <w:t>初始积分：录入该会员卡在期初时的积分余额，开账后可以修改。</w:t>
      </w:r>
    </w:p>
    <w:p w:rsidR="00C34EB5" w:rsidRPr="0037086D" w:rsidRDefault="00C34EB5" w:rsidP="00037099">
      <w:pPr>
        <w:numPr>
          <w:ilvl w:val="0"/>
          <w:numId w:val="345"/>
        </w:numPr>
        <w:rPr>
          <w:rFonts w:cstheme="minorEastAsia"/>
          <w:szCs w:val="21"/>
        </w:rPr>
      </w:pPr>
      <w:r w:rsidRPr="0037086D">
        <w:rPr>
          <w:rFonts w:cstheme="minorEastAsia" w:hint="eastAsia"/>
          <w:szCs w:val="21"/>
        </w:rPr>
        <w:t>参与积分：根据所属卡类型显示是否参与积分。</w:t>
      </w:r>
    </w:p>
    <w:p w:rsidR="00C34EB5" w:rsidRPr="0037086D" w:rsidRDefault="00C34EB5" w:rsidP="00037099">
      <w:pPr>
        <w:numPr>
          <w:ilvl w:val="0"/>
          <w:numId w:val="345"/>
        </w:numPr>
        <w:rPr>
          <w:rFonts w:cstheme="minorEastAsia"/>
          <w:szCs w:val="21"/>
        </w:rPr>
      </w:pPr>
      <w:r w:rsidRPr="0037086D">
        <w:rPr>
          <w:rFonts w:cstheme="minorEastAsia" w:hint="eastAsia"/>
          <w:szCs w:val="21"/>
        </w:rPr>
        <w:t>积分余额：开账后，每次会员获得积分或者抵扣积分后，都会累计到“积分余额”上。</w:t>
      </w:r>
    </w:p>
    <w:p w:rsidR="00C34EB5" w:rsidRPr="0037086D" w:rsidRDefault="00C34EB5" w:rsidP="00037099">
      <w:pPr>
        <w:numPr>
          <w:ilvl w:val="0"/>
          <w:numId w:val="345"/>
        </w:numPr>
        <w:rPr>
          <w:rFonts w:cstheme="minorEastAsia"/>
          <w:szCs w:val="21"/>
        </w:rPr>
      </w:pPr>
      <w:r w:rsidRPr="0037086D">
        <w:rPr>
          <w:rFonts w:cstheme="minorEastAsia" w:hint="eastAsia"/>
          <w:szCs w:val="21"/>
        </w:rPr>
        <w:t>会员储值：默认不勾选，勾选该选项表示该会员卡支持储值。当会员卡存在储值余额、已消费储值金额时，不能取消会员储值，系统会提示“会员储值余额大于0，不能取消会员储值功能！”</w:t>
      </w:r>
    </w:p>
    <w:p w:rsidR="00C34EB5" w:rsidRPr="0037086D" w:rsidRDefault="00C34EB5" w:rsidP="00037099">
      <w:pPr>
        <w:numPr>
          <w:ilvl w:val="0"/>
          <w:numId w:val="345"/>
        </w:numPr>
        <w:rPr>
          <w:rFonts w:cstheme="minorEastAsia"/>
          <w:szCs w:val="21"/>
        </w:rPr>
      </w:pPr>
      <w:r w:rsidRPr="0037086D">
        <w:rPr>
          <w:rFonts w:cstheme="minorEastAsia" w:hint="eastAsia"/>
          <w:szCs w:val="21"/>
        </w:rPr>
        <w:t xml:space="preserve">期初储值金额：开账前可录入该会员卡的期初储值金额，注意这里是期初时的储值余额，不是累计储值金额。 </w:t>
      </w:r>
    </w:p>
    <w:p w:rsidR="00C34EB5" w:rsidRPr="0037086D" w:rsidRDefault="00C34EB5" w:rsidP="00037099">
      <w:pPr>
        <w:numPr>
          <w:ilvl w:val="0"/>
          <w:numId w:val="345"/>
        </w:numPr>
        <w:rPr>
          <w:rFonts w:cstheme="minorEastAsia"/>
          <w:szCs w:val="21"/>
        </w:rPr>
      </w:pPr>
      <w:r w:rsidRPr="0037086D">
        <w:rPr>
          <w:rFonts w:cstheme="minorEastAsia" w:hint="eastAsia"/>
          <w:szCs w:val="21"/>
        </w:rPr>
        <w:t>累计储值金额：开账后，每次会员储值充值的金额，都会累计到“累计储值金额”上。</w:t>
      </w:r>
    </w:p>
    <w:p w:rsidR="00C34EB5" w:rsidRPr="0037086D" w:rsidRDefault="00C34EB5" w:rsidP="00037099">
      <w:pPr>
        <w:numPr>
          <w:ilvl w:val="0"/>
          <w:numId w:val="345"/>
        </w:numPr>
        <w:rPr>
          <w:rFonts w:cstheme="minorEastAsia"/>
          <w:szCs w:val="21"/>
        </w:rPr>
      </w:pPr>
      <w:r w:rsidRPr="0037086D">
        <w:rPr>
          <w:rFonts w:cstheme="minorEastAsia" w:hint="eastAsia"/>
          <w:szCs w:val="21"/>
        </w:rPr>
        <w:t>已消费储值金额：开账后，每次会员储值消费的金额，都会累计到“已消费储值金额”上 。储值余额： 会员充值和消费均会影响储值余额。</w:t>
      </w:r>
    </w:p>
    <w:p w:rsidR="00C34EB5" w:rsidRPr="0037086D" w:rsidRDefault="00C34EB5" w:rsidP="00037099">
      <w:pPr>
        <w:numPr>
          <w:ilvl w:val="0"/>
          <w:numId w:val="345"/>
        </w:numPr>
        <w:rPr>
          <w:rFonts w:cstheme="minorEastAsia"/>
          <w:szCs w:val="21"/>
        </w:rPr>
      </w:pPr>
      <w:r w:rsidRPr="0037086D">
        <w:rPr>
          <w:rFonts w:cstheme="minorEastAsia" w:hint="eastAsia"/>
          <w:szCs w:val="21"/>
        </w:rPr>
        <w:t>卡类型：可查看该会员卡的所属卡类型信息。</w:t>
      </w:r>
    </w:p>
    <w:p w:rsidR="00C34EB5" w:rsidRPr="0037086D" w:rsidRDefault="00C34EB5" w:rsidP="00037099">
      <w:pPr>
        <w:numPr>
          <w:ilvl w:val="0"/>
          <w:numId w:val="345"/>
        </w:numPr>
        <w:rPr>
          <w:rFonts w:cstheme="minorEastAsia"/>
          <w:szCs w:val="21"/>
        </w:rPr>
      </w:pPr>
      <w:r w:rsidRPr="0037086D">
        <w:rPr>
          <w:rFonts w:cstheme="minorEastAsia" w:hint="eastAsia"/>
          <w:szCs w:val="21"/>
        </w:rPr>
        <w:t>结算单位：可查看该会员卡的结算单位信息。</w:t>
      </w:r>
    </w:p>
    <w:p w:rsidR="00C34EB5" w:rsidRPr="0037086D" w:rsidRDefault="00C34EB5" w:rsidP="00037099">
      <w:pPr>
        <w:numPr>
          <w:ilvl w:val="0"/>
          <w:numId w:val="345"/>
        </w:numPr>
        <w:rPr>
          <w:rFonts w:cstheme="minorEastAsia"/>
          <w:szCs w:val="21"/>
        </w:rPr>
      </w:pPr>
      <w:r w:rsidRPr="0037086D">
        <w:rPr>
          <w:rFonts w:cstheme="minorEastAsia" w:hint="eastAsia"/>
          <w:szCs w:val="21"/>
        </w:rPr>
        <w:t>确定并充值：只有勾选了会员储值后，此按钮才可以使用，点击此按钮代表保存新增的会员卡信息并打开储值充值界面，对此会员卡进行直接充值。</w:t>
      </w:r>
    </w:p>
    <w:p w:rsidR="00C34EB5" w:rsidRPr="0037086D" w:rsidRDefault="00C34EB5" w:rsidP="00D92F42">
      <w:pPr>
        <w:pStyle w:val="3"/>
        <w:rPr>
          <w:b/>
        </w:rPr>
      </w:pPr>
      <w:bookmarkStart w:id="1386" w:name="_Toc5366"/>
      <w:bookmarkStart w:id="1387" w:name="_Toc137544503"/>
      <w:bookmarkStart w:id="1388" w:name="_Toc142640768"/>
      <w:bookmarkStart w:id="1389" w:name="_Toc146530966"/>
      <w:r w:rsidRPr="0037086D">
        <w:rPr>
          <w:rFonts w:hint="eastAsia"/>
        </w:rPr>
        <w:t>职员发卡统计</w:t>
      </w:r>
      <w:bookmarkEnd w:id="1386"/>
      <w:bookmarkEnd w:id="1387"/>
      <w:bookmarkEnd w:id="1388"/>
      <w:bookmarkEnd w:id="1389"/>
    </w:p>
    <w:p w:rsidR="00C34EB5" w:rsidRPr="0037086D" w:rsidRDefault="00C34EB5" w:rsidP="00C34EB5">
      <w:r w:rsidRPr="0037086D">
        <w:rPr>
          <w:noProof/>
        </w:rPr>
        <w:drawing>
          <wp:inline distT="0" distB="0" distL="0" distR="0" wp14:anchorId="1FD1EFF0" wp14:editId="53EE909F">
            <wp:extent cx="4071600" cy="1800000"/>
            <wp:effectExtent l="0" t="0" r="5715" b="0"/>
            <wp:docPr id="643" name="图片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该报表可统计每个职员在某段时间内的发卡总数和储值卡数量。</w:t>
      </w:r>
    </w:p>
    <w:p w:rsidR="00C34EB5" w:rsidRPr="0037086D" w:rsidRDefault="00C34EB5" w:rsidP="00D92F42">
      <w:pPr>
        <w:pStyle w:val="3"/>
        <w:rPr>
          <w:b/>
        </w:rPr>
      </w:pPr>
      <w:bookmarkStart w:id="1390" w:name="_Toc10836"/>
      <w:bookmarkStart w:id="1391" w:name="_Toc137544504"/>
      <w:bookmarkStart w:id="1392" w:name="_Toc142640769"/>
      <w:bookmarkStart w:id="1393" w:name="_Toc146530967"/>
      <w:r w:rsidRPr="0037086D">
        <w:rPr>
          <w:rFonts w:hint="eastAsia"/>
        </w:rPr>
        <w:lastRenderedPageBreak/>
        <w:t>会员储值充值单</w:t>
      </w:r>
      <w:bookmarkEnd w:id="1390"/>
      <w:bookmarkEnd w:id="1391"/>
      <w:bookmarkEnd w:id="1392"/>
      <w:bookmarkEnd w:id="1393"/>
    </w:p>
    <w:p w:rsidR="00C34EB5" w:rsidRPr="0037086D" w:rsidRDefault="00C34EB5" w:rsidP="00C34EB5">
      <w:r w:rsidRPr="0037086D">
        <w:rPr>
          <w:noProof/>
        </w:rPr>
        <w:drawing>
          <wp:inline distT="0" distB="0" distL="0" distR="0" wp14:anchorId="597DBB03" wp14:editId="477C515C">
            <wp:extent cx="5274310" cy="2332355"/>
            <wp:effectExtent l="0" t="0" r="2540" b="0"/>
            <wp:docPr id="644" name="图片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274310" cy="2332355"/>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该单据用于对会员储值卡进行充值。</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46"/>
        </w:numPr>
        <w:ind w:firstLine="0"/>
        <w:rPr>
          <w:rFonts w:cstheme="minorEastAsia"/>
          <w:szCs w:val="21"/>
        </w:rPr>
      </w:pPr>
      <w:r w:rsidRPr="0037086D">
        <w:rPr>
          <w:rFonts w:cstheme="minorEastAsia" w:hint="eastAsia"/>
          <w:szCs w:val="21"/>
        </w:rPr>
        <w:t>这里可以针对本次充值所需结算的金额进行挂往来处理，即不收款，此次应收账款挂到对应会员卡的结算单位处。</w:t>
      </w:r>
    </w:p>
    <w:p w:rsidR="00C34EB5" w:rsidRPr="0037086D" w:rsidRDefault="00C34EB5" w:rsidP="00037099">
      <w:pPr>
        <w:numPr>
          <w:ilvl w:val="0"/>
          <w:numId w:val="346"/>
        </w:numPr>
        <w:ind w:firstLine="0"/>
        <w:rPr>
          <w:rFonts w:cstheme="minorEastAsia"/>
          <w:szCs w:val="21"/>
        </w:rPr>
      </w:pPr>
      <w:r w:rsidRPr="0037086D">
        <w:rPr>
          <w:rFonts w:cstheme="minorEastAsia" w:hint="eastAsia"/>
          <w:szCs w:val="21"/>
        </w:rPr>
        <w:t>充值的时候如果需要挂应收的往来账，则必须录入结算单位。</w:t>
      </w:r>
    </w:p>
    <w:p w:rsidR="00C34EB5" w:rsidRPr="0037086D" w:rsidRDefault="00C34EB5" w:rsidP="00037099">
      <w:pPr>
        <w:numPr>
          <w:ilvl w:val="0"/>
          <w:numId w:val="346"/>
        </w:numPr>
        <w:ind w:firstLine="0"/>
        <w:rPr>
          <w:rFonts w:cstheme="minorEastAsia"/>
          <w:szCs w:val="21"/>
        </w:rPr>
      </w:pPr>
      <w:r w:rsidRPr="0037086D">
        <w:rPr>
          <w:rFonts w:cstheme="minorEastAsia" w:hint="eastAsia"/>
          <w:szCs w:val="21"/>
        </w:rPr>
        <w:t>过账后应收账款增加；会员储值增加；账户余额增加。</w:t>
      </w:r>
    </w:p>
    <w:p w:rsidR="00C34EB5" w:rsidRPr="0037086D" w:rsidRDefault="00C34EB5" w:rsidP="00D92F42">
      <w:pPr>
        <w:pStyle w:val="3"/>
        <w:rPr>
          <w:b/>
        </w:rPr>
      </w:pPr>
      <w:bookmarkStart w:id="1394" w:name="_Toc664"/>
      <w:bookmarkStart w:id="1395" w:name="_Toc137544505"/>
      <w:bookmarkStart w:id="1396" w:name="_Toc142640770"/>
      <w:bookmarkStart w:id="1397" w:name="_Toc146530968"/>
      <w:r w:rsidRPr="0037086D">
        <w:rPr>
          <w:rFonts w:hint="eastAsia"/>
        </w:rPr>
        <w:t>会员储值批量充值单</w:t>
      </w:r>
      <w:bookmarkEnd w:id="1394"/>
      <w:bookmarkEnd w:id="1395"/>
      <w:bookmarkEnd w:id="1396"/>
      <w:bookmarkEnd w:id="1397"/>
    </w:p>
    <w:p w:rsidR="00C34EB5" w:rsidRPr="0037086D" w:rsidRDefault="00C34EB5" w:rsidP="00C34EB5">
      <w:pPr>
        <w:rPr>
          <w:rFonts w:cstheme="minorEastAsia"/>
          <w:szCs w:val="21"/>
        </w:rPr>
      </w:pPr>
      <w:r w:rsidRPr="0037086D">
        <w:rPr>
          <w:noProof/>
        </w:rPr>
        <w:drawing>
          <wp:inline distT="0" distB="0" distL="0" distR="0" wp14:anchorId="6CA557ED" wp14:editId="1E2B1915">
            <wp:extent cx="4071600" cy="1800000"/>
            <wp:effectExtent l="0" t="0" r="5715" b="0"/>
            <wp:docPr id="645" name="图片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该单据可同时对多张会卡储值卡进行充值。</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47"/>
        </w:numPr>
        <w:ind w:firstLine="0"/>
        <w:rPr>
          <w:rFonts w:cstheme="minorEastAsia"/>
          <w:szCs w:val="21"/>
        </w:rPr>
      </w:pPr>
      <w:r w:rsidRPr="0037086D">
        <w:rPr>
          <w:rFonts w:cstheme="minorEastAsia" w:hint="eastAsia"/>
          <w:szCs w:val="21"/>
        </w:rPr>
        <w:t>充值的时候如果需要挂应收的往来账，则必须录入结算单位。</w:t>
      </w:r>
    </w:p>
    <w:p w:rsidR="00C34EB5" w:rsidRPr="0037086D" w:rsidRDefault="00C34EB5" w:rsidP="00037099">
      <w:pPr>
        <w:numPr>
          <w:ilvl w:val="0"/>
          <w:numId w:val="347"/>
        </w:numPr>
        <w:ind w:firstLine="0"/>
        <w:rPr>
          <w:rFonts w:cstheme="minorEastAsia"/>
          <w:szCs w:val="21"/>
        </w:rPr>
      </w:pPr>
      <w:r w:rsidRPr="0037086D">
        <w:rPr>
          <w:rFonts w:cstheme="minorEastAsia" w:hint="eastAsia"/>
          <w:szCs w:val="21"/>
        </w:rPr>
        <w:t>过账后应收账款增加；会员储值增加；账户余额增加。</w:t>
      </w:r>
    </w:p>
    <w:p w:rsidR="00C34EB5" w:rsidRPr="0037086D" w:rsidRDefault="00C34EB5" w:rsidP="00037099">
      <w:pPr>
        <w:rPr>
          <w:rFonts w:cstheme="minorEastAsia"/>
          <w:szCs w:val="21"/>
        </w:rPr>
      </w:pPr>
      <w:r w:rsidRPr="0037086D">
        <w:rPr>
          <w:rFonts w:cstheme="minorEastAsia" w:hint="eastAsia"/>
          <w:szCs w:val="21"/>
        </w:rPr>
        <w:t>★注意事项：只有在未启用读卡设备的时候才能使用该单据。</w:t>
      </w:r>
    </w:p>
    <w:p w:rsidR="00C34EB5" w:rsidRPr="0037086D" w:rsidRDefault="00C34EB5" w:rsidP="00D92F42">
      <w:pPr>
        <w:pStyle w:val="3"/>
        <w:rPr>
          <w:b/>
        </w:rPr>
      </w:pPr>
      <w:bookmarkStart w:id="1398" w:name="_Toc25123"/>
      <w:bookmarkStart w:id="1399" w:name="_Toc137544506"/>
      <w:bookmarkStart w:id="1400" w:name="_Toc142640771"/>
      <w:bookmarkStart w:id="1401" w:name="_Toc146530969"/>
      <w:r w:rsidRPr="0037086D">
        <w:rPr>
          <w:rFonts w:hint="eastAsia"/>
        </w:rPr>
        <w:t>会员充值查询</w:t>
      </w:r>
      <w:bookmarkEnd w:id="1398"/>
      <w:bookmarkEnd w:id="1399"/>
      <w:bookmarkEnd w:id="1400"/>
      <w:bookmarkEnd w:id="1401"/>
    </w:p>
    <w:p w:rsidR="00C34EB5" w:rsidRPr="0037086D" w:rsidRDefault="00C34EB5" w:rsidP="00C34EB5">
      <w:r w:rsidRPr="0037086D">
        <w:rPr>
          <w:noProof/>
        </w:rPr>
        <w:drawing>
          <wp:inline distT="0" distB="0" distL="0" distR="0" wp14:anchorId="29952417" wp14:editId="59965FF8">
            <wp:extent cx="4071600" cy="1800000"/>
            <wp:effectExtent l="0" t="0" r="5715" b="0"/>
            <wp:docPr id="646" name="图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统计会员储值卡的充值详情，物料是储值充值还是批量储值都能查询。</w:t>
      </w:r>
    </w:p>
    <w:p w:rsidR="00C34EB5" w:rsidRPr="0037086D" w:rsidRDefault="00C34EB5" w:rsidP="00D92F42">
      <w:pPr>
        <w:pStyle w:val="3"/>
        <w:rPr>
          <w:b/>
        </w:rPr>
      </w:pPr>
      <w:bookmarkStart w:id="1402" w:name="_Toc13868"/>
      <w:bookmarkStart w:id="1403" w:name="_Toc137544507"/>
      <w:bookmarkStart w:id="1404" w:name="_Toc142640772"/>
      <w:bookmarkStart w:id="1405" w:name="_Toc146530970"/>
      <w:r w:rsidRPr="0037086D">
        <w:rPr>
          <w:rFonts w:hint="eastAsia"/>
        </w:rPr>
        <w:lastRenderedPageBreak/>
        <w:t>会员业务明细查询</w:t>
      </w:r>
      <w:bookmarkEnd w:id="1402"/>
      <w:bookmarkEnd w:id="1403"/>
      <w:bookmarkEnd w:id="1404"/>
      <w:bookmarkEnd w:id="1405"/>
    </w:p>
    <w:p w:rsidR="00C34EB5" w:rsidRPr="0037086D" w:rsidRDefault="00C34EB5" w:rsidP="00C34EB5">
      <w:r w:rsidRPr="0037086D">
        <w:rPr>
          <w:noProof/>
        </w:rPr>
        <w:drawing>
          <wp:inline distT="0" distB="0" distL="0" distR="0" wp14:anchorId="7700F292" wp14:editId="7A66CCAA">
            <wp:extent cx="4071600" cy="1800000"/>
            <wp:effectExtent l="0" t="0" r="5715" b="0"/>
            <wp:docPr id="647" name="图片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查询会员的消费和充值详情，帮助用户了解会员历史交易明细。</w:t>
      </w:r>
    </w:p>
    <w:p w:rsidR="00C34EB5" w:rsidRPr="0037086D" w:rsidRDefault="00C34EB5" w:rsidP="00D92F42">
      <w:pPr>
        <w:pStyle w:val="3"/>
        <w:rPr>
          <w:b/>
        </w:rPr>
      </w:pPr>
      <w:bookmarkStart w:id="1406" w:name="_Toc7939"/>
      <w:bookmarkStart w:id="1407" w:name="_Toc137544508"/>
      <w:bookmarkStart w:id="1408" w:name="_Toc142640773"/>
      <w:bookmarkStart w:id="1409" w:name="_Toc146530971"/>
      <w:r w:rsidRPr="0037086D">
        <w:rPr>
          <w:rFonts w:hint="eastAsia"/>
        </w:rPr>
        <w:t>会员消费管理</w:t>
      </w:r>
      <w:bookmarkEnd w:id="1406"/>
      <w:bookmarkEnd w:id="1407"/>
      <w:bookmarkEnd w:id="1408"/>
      <w:bookmarkEnd w:id="1409"/>
    </w:p>
    <w:p w:rsidR="00C34EB5" w:rsidRPr="0037086D" w:rsidRDefault="00C34EB5" w:rsidP="00C34EB5">
      <w:r w:rsidRPr="0037086D">
        <w:rPr>
          <w:noProof/>
        </w:rPr>
        <w:drawing>
          <wp:inline distT="0" distB="0" distL="0" distR="0" wp14:anchorId="697073AC" wp14:editId="1A1289A5">
            <wp:extent cx="4071600" cy="1800000"/>
            <wp:effectExtent l="0" t="0" r="5715" b="0"/>
            <wp:docPr id="648" name="图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统计会员的累计消费金额和累计消费积分。</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可针对某张会员卡的当前累计消费金额和累计消费积分进调增或者调减处理，也可以针对会员卡的积分进行批量清零处理。</w:t>
      </w:r>
    </w:p>
    <w:p w:rsidR="00C34EB5" w:rsidRPr="0037086D" w:rsidRDefault="00C34EB5" w:rsidP="00037099">
      <w:pPr>
        <w:numPr>
          <w:ilvl w:val="0"/>
          <w:numId w:val="348"/>
        </w:numPr>
        <w:ind w:firstLine="0"/>
        <w:rPr>
          <w:rFonts w:cstheme="minorEastAsia"/>
          <w:szCs w:val="21"/>
        </w:rPr>
      </w:pPr>
      <w:r w:rsidRPr="0037086D">
        <w:rPr>
          <w:rFonts w:cstheme="minorEastAsia" w:hint="eastAsia"/>
          <w:szCs w:val="21"/>
        </w:rPr>
        <w:t>查看会员明细：查看某张会员卡的消费、积分调整、消费调整等明细。</w:t>
      </w:r>
    </w:p>
    <w:p w:rsidR="00C34EB5" w:rsidRPr="0037086D" w:rsidRDefault="00C34EB5" w:rsidP="00037099">
      <w:pPr>
        <w:numPr>
          <w:ilvl w:val="0"/>
          <w:numId w:val="348"/>
        </w:numPr>
        <w:ind w:firstLine="0"/>
        <w:rPr>
          <w:rFonts w:cstheme="minorEastAsia"/>
          <w:szCs w:val="21"/>
        </w:rPr>
      </w:pPr>
      <w:r w:rsidRPr="0037086D">
        <w:rPr>
          <w:rFonts w:cstheme="minorEastAsia" w:hint="eastAsia"/>
          <w:szCs w:val="21"/>
        </w:rPr>
        <w:t>消费调整： 快捷打开消费调整单。</w:t>
      </w:r>
    </w:p>
    <w:p w:rsidR="00C34EB5" w:rsidRPr="0037086D" w:rsidRDefault="00C34EB5" w:rsidP="00037099">
      <w:pPr>
        <w:numPr>
          <w:ilvl w:val="0"/>
          <w:numId w:val="348"/>
        </w:numPr>
        <w:ind w:firstLine="0"/>
        <w:rPr>
          <w:rFonts w:cstheme="minorEastAsia"/>
          <w:szCs w:val="21"/>
        </w:rPr>
      </w:pPr>
      <w:r w:rsidRPr="0037086D">
        <w:rPr>
          <w:rFonts w:cstheme="minorEastAsia" w:hint="eastAsia"/>
          <w:szCs w:val="21"/>
        </w:rPr>
        <w:t>积分调整： 快捷打开积分调整单。</w:t>
      </w:r>
    </w:p>
    <w:p w:rsidR="00C34EB5" w:rsidRPr="0037086D" w:rsidRDefault="00C34EB5" w:rsidP="00037099">
      <w:pPr>
        <w:numPr>
          <w:ilvl w:val="0"/>
          <w:numId w:val="348"/>
        </w:numPr>
        <w:ind w:firstLine="0"/>
        <w:rPr>
          <w:rFonts w:cstheme="minorEastAsia"/>
          <w:szCs w:val="21"/>
        </w:rPr>
      </w:pPr>
      <w:r w:rsidRPr="0037086D">
        <w:rPr>
          <w:rFonts w:cstheme="minorEastAsia" w:hint="eastAsia"/>
          <w:szCs w:val="21"/>
        </w:rPr>
        <w:t>积分清零：可对所选会员卡的积分进行批量清零，该功能系统不会生成积分调整单，只有操作日期可追寻历史记录。</w:t>
      </w:r>
    </w:p>
    <w:p w:rsidR="00C34EB5" w:rsidRPr="0037086D" w:rsidRDefault="00C34EB5" w:rsidP="00037099">
      <w:pPr>
        <w:rPr>
          <w:rFonts w:cstheme="minorEastAsia"/>
          <w:szCs w:val="21"/>
        </w:rPr>
      </w:pPr>
      <w:r w:rsidRPr="0037086D">
        <w:rPr>
          <w:rFonts w:cstheme="minorEastAsia" w:hint="eastAsia"/>
          <w:szCs w:val="21"/>
        </w:rPr>
        <w:t>★注意事项：请慎重操作！</w:t>
      </w:r>
    </w:p>
    <w:p w:rsidR="00C34EB5" w:rsidRPr="0037086D" w:rsidRDefault="00C34EB5" w:rsidP="00D92F42">
      <w:pPr>
        <w:pStyle w:val="3"/>
        <w:rPr>
          <w:b/>
        </w:rPr>
      </w:pPr>
      <w:bookmarkStart w:id="1410" w:name="_Toc29860"/>
      <w:bookmarkStart w:id="1411" w:name="_Toc137544509"/>
      <w:bookmarkStart w:id="1412" w:name="_Toc142640774"/>
      <w:bookmarkStart w:id="1413" w:name="_Toc146530972"/>
      <w:bookmarkStart w:id="1414" w:name="_Toc16092"/>
      <w:r w:rsidRPr="0037086D">
        <w:rPr>
          <w:rFonts w:hint="eastAsia"/>
        </w:rPr>
        <w:t>积分调整单</w:t>
      </w:r>
      <w:bookmarkEnd w:id="1410"/>
      <w:bookmarkEnd w:id="1411"/>
      <w:bookmarkEnd w:id="1412"/>
      <w:bookmarkEnd w:id="1413"/>
    </w:p>
    <w:p w:rsidR="00C34EB5" w:rsidRPr="0037086D" w:rsidRDefault="00C34EB5" w:rsidP="00C34EB5">
      <w:r w:rsidRPr="0037086D">
        <w:rPr>
          <w:noProof/>
        </w:rPr>
        <w:drawing>
          <wp:inline distT="0" distB="0" distL="0" distR="0" wp14:anchorId="76C57939" wp14:editId="10C86AC8">
            <wp:extent cx="4071600" cy="1800000"/>
            <wp:effectExtent l="0" t="0" r="5715" b="0"/>
            <wp:docPr id="649" name="图片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通过本次调整积分和本次调减积分来调整所选会员卡的当前累计消费积分。</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49"/>
        </w:numPr>
        <w:ind w:firstLine="0"/>
        <w:rPr>
          <w:rFonts w:cstheme="minorEastAsia"/>
          <w:szCs w:val="21"/>
        </w:rPr>
      </w:pPr>
      <w:r w:rsidRPr="0037086D">
        <w:rPr>
          <w:rFonts w:cstheme="minorEastAsia" w:hint="eastAsia"/>
          <w:szCs w:val="21"/>
        </w:rPr>
        <w:t>该单据无过账操作，保存后调整积分及时生效。</w:t>
      </w:r>
    </w:p>
    <w:p w:rsidR="00C34EB5" w:rsidRPr="0037086D" w:rsidRDefault="00C34EB5" w:rsidP="00D92F42">
      <w:pPr>
        <w:pStyle w:val="3"/>
        <w:rPr>
          <w:b/>
        </w:rPr>
      </w:pPr>
      <w:bookmarkStart w:id="1415" w:name="_Toc26109"/>
      <w:bookmarkStart w:id="1416" w:name="_Toc137544510"/>
      <w:bookmarkStart w:id="1417" w:name="_Toc142640775"/>
      <w:bookmarkStart w:id="1418" w:name="_Toc146530973"/>
      <w:r w:rsidRPr="0037086D">
        <w:rPr>
          <w:rFonts w:hint="eastAsia"/>
        </w:rPr>
        <w:lastRenderedPageBreak/>
        <w:t>积分兑换单</w:t>
      </w:r>
      <w:bookmarkEnd w:id="1415"/>
      <w:bookmarkEnd w:id="1416"/>
      <w:bookmarkEnd w:id="1417"/>
      <w:bookmarkEnd w:id="1418"/>
    </w:p>
    <w:p w:rsidR="00C34EB5" w:rsidRPr="0037086D" w:rsidRDefault="00C34EB5" w:rsidP="00C34EB5">
      <w:r w:rsidRPr="0037086D">
        <w:rPr>
          <w:noProof/>
        </w:rPr>
        <w:drawing>
          <wp:inline distT="0" distB="0" distL="0" distR="0" wp14:anchorId="73B543DC" wp14:editId="0BF93A86">
            <wp:extent cx="4071600" cy="1800000"/>
            <wp:effectExtent l="0" t="0" r="5715" b="0"/>
            <wp:docPr id="650" name="图片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该单据可用于会员卡积分兑换商品的操作。</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需要注意的是“积分消费基数”，我们在会员管理--会员参数设置 中是否有设置“积分消费基数”。如果有设置，会员卡积分必须大于积分消费基数才能积分兑换商品，否则保存单据时系统会提示“会员卡积分必须大于积分消费基数才能兑换积分！”。</w:t>
      </w:r>
    </w:p>
    <w:p w:rsidR="00C34EB5" w:rsidRPr="0037086D" w:rsidRDefault="00C34EB5" w:rsidP="00037099">
      <w:pPr>
        <w:numPr>
          <w:ilvl w:val="0"/>
          <w:numId w:val="350"/>
        </w:numPr>
        <w:ind w:firstLine="0"/>
        <w:rPr>
          <w:rFonts w:cstheme="minorEastAsia"/>
          <w:szCs w:val="21"/>
        </w:rPr>
      </w:pPr>
      <w:r w:rsidRPr="0037086D">
        <w:rPr>
          <w:rFonts w:cstheme="minorEastAsia" w:hint="eastAsia"/>
          <w:szCs w:val="21"/>
        </w:rPr>
        <w:t>【单据助手】中包含以下辅助功能：实时库存、单据操作日志、清除数量为0的商品、修改单据(过账后显示)、红字反冲(过账后显示)。</w:t>
      </w:r>
    </w:p>
    <w:p w:rsidR="00C34EB5" w:rsidRPr="0037086D" w:rsidRDefault="00C34EB5" w:rsidP="00037099">
      <w:pPr>
        <w:numPr>
          <w:ilvl w:val="0"/>
          <w:numId w:val="350"/>
        </w:numPr>
        <w:ind w:firstLine="0"/>
        <w:rPr>
          <w:rFonts w:cstheme="minorEastAsia"/>
          <w:szCs w:val="21"/>
        </w:rPr>
      </w:pPr>
      <w:r w:rsidRPr="0037086D">
        <w:rPr>
          <w:rFonts w:cstheme="minorEastAsia" w:hint="eastAsia"/>
          <w:szCs w:val="21"/>
        </w:rPr>
        <w:t>单据助手功能：实时库存；单据操作日志；清除数量为0的商品；修改单据；红字反冲。</w:t>
      </w:r>
    </w:p>
    <w:p w:rsidR="00C34EB5" w:rsidRPr="0037086D" w:rsidRDefault="00C34EB5" w:rsidP="00D92F42">
      <w:pPr>
        <w:pStyle w:val="3"/>
        <w:rPr>
          <w:b/>
        </w:rPr>
      </w:pPr>
      <w:bookmarkStart w:id="1419" w:name="_Toc8655"/>
      <w:bookmarkStart w:id="1420" w:name="_Toc137544511"/>
      <w:bookmarkStart w:id="1421" w:name="_Toc142640776"/>
      <w:bookmarkStart w:id="1422" w:name="_Toc146530974"/>
      <w:r w:rsidRPr="0037086D">
        <w:rPr>
          <w:rFonts w:hint="eastAsia"/>
        </w:rPr>
        <w:t>积分兑换查询</w:t>
      </w:r>
      <w:bookmarkEnd w:id="1419"/>
      <w:bookmarkEnd w:id="1420"/>
      <w:bookmarkEnd w:id="1421"/>
      <w:bookmarkEnd w:id="1422"/>
    </w:p>
    <w:p w:rsidR="00C34EB5" w:rsidRPr="0037086D" w:rsidRDefault="00CE48BC" w:rsidP="00C34EB5">
      <w:r>
        <w:rPr>
          <w:noProof/>
        </w:rPr>
        <w:drawing>
          <wp:inline distT="0" distB="0" distL="0" distR="0" wp14:anchorId="58383BBC" wp14:editId="5325BD91">
            <wp:extent cx="4071600" cy="1800000"/>
            <wp:effectExtent l="0" t="0" r="5715" b="0"/>
            <wp:docPr id="497" name="图片 4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统计各个商品被积分兑换出的商品数量和所兑换的积分数量。</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方便用户分析哪些商品是客户喜好兑换的商品等情况。</w:t>
      </w:r>
    </w:p>
    <w:p w:rsidR="00C34EB5" w:rsidRPr="0037086D" w:rsidRDefault="00C34EB5" w:rsidP="00D92F42">
      <w:pPr>
        <w:pStyle w:val="3"/>
        <w:rPr>
          <w:b/>
        </w:rPr>
      </w:pPr>
      <w:bookmarkStart w:id="1423" w:name="_Toc137544512"/>
      <w:bookmarkStart w:id="1424" w:name="_Toc142640777"/>
      <w:bookmarkStart w:id="1425" w:name="_Toc146530975"/>
      <w:r w:rsidRPr="0037086D">
        <w:rPr>
          <w:rFonts w:hint="eastAsia"/>
        </w:rPr>
        <w:t>消费调整单</w:t>
      </w:r>
      <w:bookmarkEnd w:id="1414"/>
      <w:bookmarkEnd w:id="1423"/>
      <w:bookmarkEnd w:id="1424"/>
      <w:bookmarkEnd w:id="1425"/>
    </w:p>
    <w:p w:rsidR="00C34EB5" w:rsidRPr="0037086D" w:rsidRDefault="00C34EB5" w:rsidP="00C34EB5">
      <w:r w:rsidRPr="0037086D">
        <w:rPr>
          <w:noProof/>
        </w:rPr>
        <w:drawing>
          <wp:inline distT="0" distB="0" distL="0" distR="0" wp14:anchorId="08EDAF37" wp14:editId="21677672">
            <wp:extent cx="4068000" cy="1800000"/>
            <wp:effectExtent l="0" t="0" r="0" b="0"/>
            <wp:docPr id="653" name="图片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40680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通过本次调增金额和本次调减金额来调整所选会员卡的当前累计消费金额。</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51"/>
        </w:numPr>
        <w:ind w:firstLine="0"/>
        <w:rPr>
          <w:rFonts w:cstheme="minorEastAsia"/>
          <w:szCs w:val="21"/>
        </w:rPr>
      </w:pPr>
      <w:r w:rsidRPr="0037086D">
        <w:rPr>
          <w:rFonts w:cstheme="minorEastAsia" w:hint="eastAsia"/>
          <w:szCs w:val="21"/>
        </w:rPr>
        <w:t>该单据无过账操作，保存后调整金额及时生效。</w:t>
      </w:r>
    </w:p>
    <w:p w:rsidR="00C34EB5" w:rsidRPr="0037086D" w:rsidRDefault="00C34EB5" w:rsidP="00D92F42">
      <w:pPr>
        <w:pStyle w:val="3"/>
        <w:rPr>
          <w:b/>
        </w:rPr>
      </w:pPr>
      <w:bookmarkStart w:id="1426" w:name="_Toc9973"/>
      <w:bookmarkStart w:id="1427" w:name="_Toc137544513"/>
      <w:bookmarkStart w:id="1428" w:name="_Toc142640778"/>
      <w:bookmarkStart w:id="1429" w:name="_Toc146530976"/>
      <w:r w:rsidRPr="0037086D">
        <w:rPr>
          <w:rFonts w:hint="eastAsia"/>
        </w:rPr>
        <w:lastRenderedPageBreak/>
        <w:t>会员销售统计</w:t>
      </w:r>
      <w:bookmarkEnd w:id="1426"/>
      <w:bookmarkEnd w:id="1427"/>
      <w:bookmarkEnd w:id="1428"/>
      <w:bookmarkEnd w:id="1429"/>
    </w:p>
    <w:p w:rsidR="00C34EB5" w:rsidRPr="0037086D" w:rsidRDefault="00C34EB5" w:rsidP="00C34EB5">
      <w:r w:rsidRPr="0037086D">
        <w:rPr>
          <w:noProof/>
        </w:rPr>
        <w:drawing>
          <wp:inline distT="0" distB="0" distL="0" distR="0" wp14:anchorId="2C5DB541" wp14:editId="21FF57B5">
            <wp:extent cx="4071600" cy="1800000"/>
            <wp:effectExtent l="0" t="0" r="5715" b="0"/>
            <wp:docPr id="654" name="图片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统计某张会员卡的购买商品情况，包括购买的商品数量、价格、金额等。</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52"/>
        </w:numPr>
        <w:ind w:firstLine="0"/>
        <w:rPr>
          <w:rFonts w:cstheme="minorEastAsia"/>
          <w:szCs w:val="21"/>
        </w:rPr>
      </w:pPr>
      <w:r w:rsidRPr="0037086D">
        <w:rPr>
          <w:rFonts w:cstheme="minorEastAsia" w:hint="eastAsia"/>
          <w:szCs w:val="21"/>
        </w:rPr>
        <w:t>只统计会员卡录入在表头的单据。</w:t>
      </w:r>
    </w:p>
    <w:p w:rsidR="00C34EB5" w:rsidRPr="0037086D" w:rsidRDefault="00C34EB5" w:rsidP="00C34EB5">
      <w:pPr>
        <w:pStyle w:val="2"/>
        <w:rPr>
          <w:b/>
        </w:rPr>
      </w:pPr>
      <w:bookmarkStart w:id="1430" w:name="_Toc29987"/>
      <w:bookmarkStart w:id="1431" w:name="_Toc137544514"/>
      <w:bookmarkStart w:id="1432" w:name="_Toc142640779"/>
      <w:bookmarkStart w:id="1433" w:name="_Toc146530977"/>
      <w:r w:rsidRPr="0037086D">
        <w:rPr>
          <w:rFonts w:hint="eastAsia"/>
        </w:rPr>
        <w:t>报表中心</w:t>
      </w:r>
      <w:bookmarkEnd w:id="1430"/>
      <w:bookmarkEnd w:id="1431"/>
      <w:bookmarkEnd w:id="1432"/>
      <w:bookmarkEnd w:id="1433"/>
    </w:p>
    <w:p w:rsidR="00C34EB5" w:rsidRPr="0037086D" w:rsidRDefault="00C34EB5" w:rsidP="00D92F42">
      <w:pPr>
        <w:pStyle w:val="3"/>
        <w:rPr>
          <w:b/>
        </w:rPr>
      </w:pPr>
      <w:bookmarkStart w:id="1434" w:name="_Toc7021"/>
      <w:bookmarkStart w:id="1435" w:name="_Toc137544515"/>
      <w:bookmarkStart w:id="1436" w:name="_Toc142640780"/>
      <w:bookmarkStart w:id="1437" w:name="_Toc146530978"/>
      <w:r w:rsidRPr="0037086D">
        <w:rPr>
          <w:rFonts w:hint="eastAsia"/>
        </w:rPr>
        <w:t>单据中心</w:t>
      </w:r>
      <w:bookmarkEnd w:id="1434"/>
      <w:bookmarkEnd w:id="1435"/>
      <w:bookmarkEnd w:id="1436"/>
      <w:bookmarkEnd w:id="1437"/>
    </w:p>
    <w:p w:rsidR="00C34EB5" w:rsidRPr="0037086D" w:rsidRDefault="00C34EB5" w:rsidP="00D92F42">
      <w:pPr>
        <w:pStyle w:val="4"/>
        <w:rPr>
          <w:b/>
        </w:rPr>
      </w:pPr>
      <w:bookmarkStart w:id="1438" w:name="_Toc14593"/>
      <w:bookmarkStart w:id="1439" w:name="_Toc137544516"/>
      <w:bookmarkStart w:id="1440" w:name="_Toc142640781"/>
      <w:bookmarkStart w:id="1441" w:name="_Toc146530979"/>
      <w:r w:rsidRPr="0037086D">
        <w:rPr>
          <w:rFonts w:hint="eastAsia"/>
        </w:rPr>
        <w:t>业务草稿</w:t>
      </w:r>
      <w:bookmarkEnd w:id="1438"/>
      <w:bookmarkEnd w:id="1439"/>
      <w:bookmarkEnd w:id="1440"/>
      <w:bookmarkEnd w:id="1441"/>
    </w:p>
    <w:p w:rsidR="00C34EB5" w:rsidRPr="0037086D" w:rsidRDefault="00DC08E5" w:rsidP="00C34EB5">
      <w:pPr>
        <w:rPr>
          <w:rFonts w:cstheme="minorEastAsia"/>
          <w:szCs w:val="21"/>
        </w:rPr>
      </w:pPr>
      <w:r>
        <w:rPr>
          <w:noProof/>
        </w:rPr>
        <w:drawing>
          <wp:inline distT="0" distB="0" distL="0" distR="0" wp14:anchorId="62776169" wp14:editId="3954D219">
            <wp:extent cx="4071600" cy="1800000"/>
            <wp:effectExtent l="0" t="0" r="5715" b="0"/>
            <wp:docPr id="504" name="图片 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该报表统计了所有“保存草稿”的业务单据。</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53"/>
        </w:numPr>
        <w:ind w:firstLine="0"/>
        <w:rPr>
          <w:rFonts w:cstheme="minorEastAsia"/>
          <w:szCs w:val="21"/>
        </w:rPr>
      </w:pPr>
      <w:r w:rsidRPr="0037086D">
        <w:rPr>
          <w:rFonts w:cstheme="minorEastAsia" w:hint="eastAsia"/>
          <w:szCs w:val="21"/>
        </w:rPr>
        <w:t>批量复制：可将选中的业务草稿复制新增一张新的草稿。</w:t>
      </w:r>
    </w:p>
    <w:p w:rsidR="00C34EB5" w:rsidRPr="0037086D" w:rsidRDefault="00C34EB5" w:rsidP="00037099">
      <w:pPr>
        <w:numPr>
          <w:ilvl w:val="0"/>
          <w:numId w:val="353"/>
        </w:numPr>
        <w:ind w:firstLine="0"/>
        <w:rPr>
          <w:rFonts w:cstheme="minorEastAsia"/>
          <w:szCs w:val="21"/>
        </w:rPr>
      </w:pPr>
      <w:r w:rsidRPr="0037086D">
        <w:rPr>
          <w:rFonts w:cstheme="minorEastAsia" w:hint="eastAsia"/>
          <w:szCs w:val="21"/>
        </w:rPr>
        <w:t>原始单据：可查看选中业务草稿的原始单据。</w:t>
      </w:r>
    </w:p>
    <w:p w:rsidR="00C34EB5" w:rsidRPr="0037086D" w:rsidRDefault="00C34EB5" w:rsidP="00037099">
      <w:pPr>
        <w:numPr>
          <w:ilvl w:val="0"/>
          <w:numId w:val="353"/>
        </w:numPr>
        <w:ind w:firstLine="0"/>
        <w:rPr>
          <w:rFonts w:cstheme="minorEastAsia"/>
          <w:szCs w:val="21"/>
        </w:rPr>
      </w:pPr>
      <w:r w:rsidRPr="0037086D">
        <w:rPr>
          <w:rFonts w:cstheme="minorEastAsia" w:hint="eastAsia"/>
          <w:szCs w:val="21"/>
        </w:rPr>
        <w:t>批量过账：待实际业务确认后，可将此前保存的草稿单据过账。</w:t>
      </w:r>
    </w:p>
    <w:p w:rsidR="00C34EB5" w:rsidRPr="0037086D" w:rsidRDefault="00C34EB5" w:rsidP="00037099">
      <w:pPr>
        <w:numPr>
          <w:ilvl w:val="0"/>
          <w:numId w:val="353"/>
        </w:numPr>
        <w:ind w:firstLine="0"/>
        <w:rPr>
          <w:rFonts w:cstheme="minorEastAsia"/>
          <w:szCs w:val="21"/>
        </w:rPr>
      </w:pPr>
      <w:r w:rsidRPr="0037086D">
        <w:rPr>
          <w:rFonts w:cstheme="minorEastAsia" w:hint="eastAsia"/>
          <w:szCs w:val="21"/>
        </w:rPr>
        <w:t>批量删除：待实际业务确认后，可将不成立的草稿哦单据删除。</w:t>
      </w:r>
    </w:p>
    <w:p w:rsidR="00C34EB5" w:rsidRPr="0037086D" w:rsidRDefault="00C34EB5" w:rsidP="00037099">
      <w:pPr>
        <w:numPr>
          <w:ilvl w:val="0"/>
          <w:numId w:val="353"/>
        </w:numPr>
        <w:ind w:firstLine="0"/>
        <w:rPr>
          <w:rFonts w:cstheme="minorEastAsia"/>
          <w:szCs w:val="21"/>
        </w:rPr>
      </w:pPr>
      <w:r w:rsidRPr="0037086D">
        <w:rPr>
          <w:rFonts w:cstheme="minorEastAsia" w:hint="eastAsia"/>
          <w:szCs w:val="21"/>
        </w:rPr>
        <w:t>批量提交审核：将单据批量进行提交审核操作。</w:t>
      </w:r>
    </w:p>
    <w:p w:rsidR="00C34EB5" w:rsidRPr="0037086D" w:rsidRDefault="00C34EB5" w:rsidP="00037099">
      <w:pPr>
        <w:numPr>
          <w:ilvl w:val="0"/>
          <w:numId w:val="353"/>
        </w:numPr>
        <w:ind w:firstLine="0"/>
        <w:rPr>
          <w:rFonts w:cstheme="minorEastAsia"/>
          <w:szCs w:val="21"/>
        </w:rPr>
      </w:pPr>
      <w:r w:rsidRPr="0037086D">
        <w:rPr>
          <w:rFonts w:cstheme="minorEastAsia" w:hint="eastAsia"/>
          <w:szCs w:val="21"/>
        </w:rPr>
        <w:t>批量导入：能通过Excel快速进行整单导入。</w:t>
      </w:r>
    </w:p>
    <w:p w:rsidR="00C34EB5" w:rsidRPr="0037086D" w:rsidRDefault="00C34EB5" w:rsidP="00037099">
      <w:pPr>
        <w:rPr>
          <w:rFonts w:cstheme="minorEastAsia"/>
          <w:szCs w:val="21"/>
        </w:rPr>
      </w:pPr>
      <w:r w:rsidRPr="0037086D">
        <w:rPr>
          <w:rFonts w:cstheme="minorEastAsia" w:hint="eastAsia"/>
          <w:szCs w:val="21"/>
        </w:rPr>
        <w:t>★注意事项：删除为物理删除，请慎重操作！</w:t>
      </w:r>
    </w:p>
    <w:p w:rsidR="00C34EB5" w:rsidRPr="0037086D" w:rsidRDefault="00C34EB5" w:rsidP="00D92F42">
      <w:pPr>
        <w:pStyle w:val="4"/>
        <w:rPr>
          <w:b/>
        </w:rPr>
      </w:pPr>
      <w:bookmarkStart w:id="1442" w:name="_Toc9752"/>
      <w:bookmarkStart w:id="1443" w:name="_Toc137544517"/>
      <w:bookmarkStart w:id="1444" w:name="_Toc142640782"/>
      <w:bookmarkStart w:id="1445" w:name="_Toc146530980"/>
      <w:r w:rsidRPr="0037086D">
        <w:rPr>
          <w:rFonts w:hint="eastAsia"/>
        </w:rPr>
        <w:t>经营历程</w:t>
      </w:r>
      <w:bookmarkEnd w:id="1442"/>
      <w:bookmarkEnd w:id="1443"/>
      <w:bookmarkEnd w:id="1444"/>
      <w:bookmarkEnd w:id="1445"/>
    </w:p>
    <w:p w:rsidR="00C34EB5" w:rsidRPr="0037086D" w:rsidRDefault="00DC08E5" w:rsidP="00C34EB5">
      <w:r>
        <w:rPr>
          <w:noProof/>
        </w:rPr>
        <w:drawing>
          <wp:inline distT="0" distB="0" distL="0" distR="0" wp14:anchorId="201AB1EF" wp14:editId="632FA6C4">
            <wp:extent cx="4071600" cy="1800000"/>
            <wp:effectExtent l="0" t="0" r="5715" b="0"/>
            <wp:docPr id="505" name="图片 5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该报表统计了所有已经过账的单据，这些单据都是对账务数据有所影响的。</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54"/>
        </w:numPr>
        <w:ind w:firstLine="0"/>
        <w:rPr>
          <w:rFonts w:cstheme="minorEastAsia"/>
          <w:szCs w:val="21"/>
        </w:rPr>
      </w:pPr>
      <w:r w:rsidRPr="0037086D">
        <w:rPr>
          <w:rFonts w:cstheme="minorEastAsia" w:hint="eastAsia"/>
          <w:szCs w:val="21"/>
        </w:rPr>
        <w:t>另外再次可以灵活地对已经过账的单据做部分调整，但请慎重操作。</w:t>
      </w:r>
    </w:p>
    <w:p w:rsidR="00C34EB5" w:rsidRPr="0037086D" w:rsidRDefault="00C34EB5" w:rsidP="00037099">
      <w:pPr>
        <w:numPr>
          <w:ilvl w:val="0"/>
          <w:numId w:val="354"/>
        </w:numPr>
        <w:ind w:firstLine="0"/>
        <w:rPr>
          <w:rFonts w:cstheme="minorEastAsia"/>
          <w:szCs w:val="21"/>
        </w:rPr>
      </w:pPr>
      <w:r w:rsidRPr="0037086D">
        <w:rPr>
          <w:rFonts w:cstheme="minorEastAsia" w:hint="eastAsia"/>
          <w:szCs w:val="21"/>
        </w:rPr>
        <w:lastRenderedPageBreak/>
        <w:t>批量复制：可将已过账的单据复制新增一张新的草稿，该功能受到功能权限“单据中心-其他权限-允许复制已过账单据”的控制，有该功能权限才能看到该按钮。</w:t>
      </w:r>
    </w:p>
    <w:p w:rsidR="00C34EB5" w:rsidRPr="0037086D" w:rsidRDefault="00C34EB5" w:rsidP="00037099">
      <w:pPr>
        <w:numPr>
          <w:ilvl w:val="0"/>
          <w:numId w:val="354"/>
        </w:numPr>
        <w:ind w:firstLine="0"/>
        <w:rPr>
          <w:rFonts w:cstheme="minorEastAsia"/>
          <w:szCs w:val="21"/>
        </w:rPr>
      </w:pPr>
      <w:r w:rsidRPr="0037086D">
        <w:rPr>
          <w:rFonts w:cstheme="minorEastAsia" w:hint="eastAsia"/>
          <w:szCs w:val="21"/>
        </w:rPr>
        <w:t>原始单据：可查看选中单据的原始单据。</w:t>
      </w:r>
    </w:p>
    <w:p w:rsidR="00C34EB5" w:rsidRPr="0037086D" w:rsidRDefault="00C34EB5" w:rsidP="00037099">
      <w:pPr>
        <w:numPr>
          <w:ilvl w:val="0"/>
          <w:numId w:val="354"/>
        </w:numPr>
        <w:ind w:firstLine="0"/>
        <w:rPr>
          <w:rFonts w:cstheme="minorEastAsia"/>
          <w:szCs w:val="21"/>
        </w:rPr>
      </w:pPr>
      <w:r w:rsidRPr="0037086D">
        <w:rPr>
          <w:rFonts w:cstheme="minorEastAsia" w:hint="eastAsia"/>
          <w:szCs w:val="21"/>
        </w:rPr>
        <w:t>修改单据：可修改部分对账务数据无影响的字段，可修改的内容包括：单据日期、单据编号、经手人、收款期限、说明、摘要</w:t>
      </w:r>
      <w:r w:rsidR="00563E51">
        <w:rPr>
          <w:rFonts w:cstheme="minorEastAsia" w:hint="eastAsia"/>
          <w:szCs w:val="21"/>
        </w:rPr>
        <w:t>、表头自定义</w:t>
      </w:r>
      <w:r w:rsidRPr="0037086D">
        <w:rPr>
          <w:rFonts w:cstheme="minorEastAsia" w:hint="eastAsia"/>
          <w:szCs w:val="21"/>
        </w:rPr>
        <w:t>。</w:t>
      </w:r>
    </w:p>
    <w:p w:rsidR="00C34EB5" w:rsidRPr="0037086D" w:rsidRDefault="00C34EB5" w:rsidP="00037099">
      <w:pPr>
        <w:numPr>
          <w:ilvl w:val="0"/>
          <w:numId w:val="354"/>
        </w:numPr>
        <w:ind w:firstLine="0"/>
        <w:rPr>
          <w:rFonts w:cstheme="minorEastAsia"/>
          <w:szCs w:val="21"/>
        </w:rPr>
      </w:pPr>
      <w:r w:rsidRPr="0037086D">
        <w:rPr>
          <w:rFonts w:cstheme="minorEastAsia" w:hint="eastAsia"/>
          <w:szCs w:val="21"/>
        </w:rPr>
        <w:t>红字反冲：在实际操作录单过账中我们无法保证数据绝对的正确和准确性，往往一张单据审核过账后才发现这张单据有误。为了保证账务数据的安全性，系统不允许在原单据上直接进行修改，即可采用“红字反冲”的方法处理。红冲后，在“经营历程”中，原单会变成蓝色，另外会增加一条红色的反冲记录。随之财务报表的相应数据也会被冲销。</w:t>
      </w:r>
    </w:p>
    <w:p w:rsidR="00C34EB5" w:rsidRPr="0037086D" w:rsidRDefault="00C34EB5" w:rsidP="00037099">
      <w:pPr>
        <w:numPr>
          <w:ilvl w:val="0"/>
          <w:numId w:val="354"/>
        </w:numPr>
        <w:ind w:firstLine="0"/>
        <w:rPr>
          <w:rFonts w:cstheme="minorEastAsia"/>
          <w:szCs w:val="21"/>
        </w:rPr>
      </w:pPr>
      <w:r w:rsidRPr="0037086D">
        <w:rPr>
          <w:rFonts w:cstheme="minorEastAsia" w:hint="eastAsia"/>
          <w:szCs w:val="21"/>
        </w:rPr>
        <w:t>批量财务审核/批量财务反审核：当单据执行财务审核后，表示已经由公司财务人员进行了最终确定，不再允许进行红字反冲和修改过账单据。也能对已经财务审核的单据实现反审核。</w:t>
      </w:r>
    </w:p>
    <w:p w:rsidR="00C34EB5" w:rsidRPr="0037086D" w:rsidRDefault="00C34EB5" w:rsidP="00037099">
      <w:pPr>
        <w:numPr>
          <w:ilvl w:val="0"/>
          <w:numId w:val="354"/>
        </w:numPr>
        <w:ind w:firstLine="0"/>
        <w:rPr>
          <w:rFonts w:cstheme="minorEastAsia"/>
          <w:szCs w:val="21"/>
        </w:rPr>
      </w:pPr>
      <w:r w:rsidRPr="0037086D">
        <w:rPr>
          <w:rFonts w:cstheme="minorEastAsia" w:hint="eastAsia"/>
          <w:szCs w:val="21"/>
        </w:rPr>
        <w:t>批量删除：待实际业务确认后，可将单据删除。</w:t>
      </w:r>
    </w:p>
    <w:p w:rsidR="00C34EB5" w:rsidRPr="0037086D" w:rsidRDefault="00C34EB5" w:rsidP="00037099">
      <w:pPr>
        <w:numPr>
          <w:ilvl w:val="0"/>
          <w:numId w:val="354"/>
        </w:numPr>
        <w:ind w:firstLine="0"/>
        <w:rPr>
          <w:rFonts w:cstheme="minorEastAsia"/>
          <w:szCs w:val="21"/>
        </w:rPr>
      </w:pPr>
      <w:r w:rsidRPr="0037086D">
        <w:rPr>
          <w:rFonts w:cstheme="minorEastAsia" w:hint="eastAsia"/>
          <w:szCs w:val="21"/>
        </w:rPr>
        <w:t>修改单据▼：包含“修改单据表头信息；批量修改单据日期；批量修改经手人、部门；批量修改说明；批量修改摘要</w:t>
      </w:r>
      <w:r w:rsidR="00563E51">
        <w:rPr>
          <w:rFonts w:cstheme="minorEastAsia" w:hint="eastAsia"/>
          <w:szCs w:val="21"/>
        </w:rPr>
        <w:t>、批量修改表头自定义</w:t>
      </w:r>
      <w:r w:rsidRPr="0037086D">
        <w:rPr>
          <w:rFonts w:cstheme="minorEastAsia" w:hint="eastAsia"/>
          <w:szCs w:val="21"/>
        </w:rPr>
        <w:t>”等功能。</w:t>
      </w:r>
    </w:p>
    <w:p w:rsidR="00C34EB5" w:rsidRPr="0037086D" w:rsidRDefault="00C34EB5" w:rsidP="00037099">
      <w:pPr>
        <w:numPr>
          <w:ilvl w:val="0"/>
          <w:numId w:val="354"/>
        </w:numPr>
        <w:ind w:firstLine="0"/>
        <w:rPr>
          <w:rFonts w:cstheme="minorEastAsia"/>
          <w:szCs w:val="21"/>
        </w:rPr>
      </w:pPr>
      <w:r w:rsidRPr="0037086D">
        <w:rPr>
          <w:rFonts w:cstheme="minorEastAsia" w:hint="eastAsia"/>
          <w:szCs w:val="21"/>
        </w:rPr>
        <w:t>支持电子面单批量打印。</w:t>
      </w:r>
    </w:p>
    <w:p w:rsidR="00C34EB5" w:rsidRPr="0037086D" w:rsidRDefault="00C34EB5" w:rsidP="00037099">
      <w:pPr>
        <w:numPr>
          <w:ilvl w:val="0"/>
          <w:numId w:val="354"/>
        </w:numPr>
        <w:ind w:firstLine="0"/>
        <w:rPr>
          <w:rFonts w:cstheme="minorEastAsia"/>
          <w:szCs w:val="21"/>
        </w:rPr>
      </w:pPr>
      <w:r w:rsidRPr="0037086D">
        <w:rPr>
          <w:rFonts w:cstheme="minorEastAsia" w:hint="eastAsia"/>
          <w:szCs w:val="21"/>
        </w:rPr>
        <w:t>支持同类型单据批量打印。</w:t>
      </w:r>
    </w:p>
    <w:p w:rsidR="00C34EB5" w:rsidRPr="0037086D" w:rsidRDefault="00C34EB5" w:rsidP="00037099">
      <w:pPr>
        <w:rPr>
          <w:rFonts w:cstheme="minorEastAsia"/>
          <w:szCs w:val="21"/>
        </w:rPr>
      </w:pPr>
      <w:r w:rsidRPr="0037086D">
        <w:rPr>
          <w:rFonts w:cstheme="minorEastAsia" w:hint="eastAsia"/>
          <w:szCs w:val="21"/>
        </w:rPr>
        <w:t>★注意事项：删除为物理删除，请慎重操作！</w:t>
      </w:r>
    </w:p>
    <w:p w:rsidR="00C34EB5" w:rsidRPr="0037086D" w:rsidRDefault="00C34EB5" w:rsidP="00D92F42">
      <w:pPr>
        <w:pStyle w:val="4"/>
        <w:rPr>
          <w:b/>
        </w:rPr>
      </w:pPr>
      <w:bookmarkStart w:id="1446" w:name="_Toc26568"/>
      <w:bookmarkStart w:id="1447" w:name="_Toc137544518"/>
      <w:bookmarkStart w:id="1448" w:name="_Toc142640783"/>
      <w:bookmarkStart w:id="1449" w:name="_Toc146530981"/>
      <w:r w:rsidRPr="0037086D">
        <w:rPr>
          <w:rFonts w:hint="eastAsia"/>
        </w:rPr>
        <w:t>我的待审核列表</w:t>
      </w:r>
      <w:bookmarkEnd w:id="1446"/>
      <w:bookmarkEnd w:id="1447"/>
      <w:bookmarkEnd w:id="1448"/>
      <w:bookmarkEnd w:id="1449"/>
    </w:p>
    <w:p w:rsidR="00C34EB5" w:rsidRPr="0037086D" w:rsidRDefault="00192456" w:rsidP="00C34EB5">
      <w:r>
        <w:rPr>
          <w:noProof/>
        </w:rPr>
        <w:drawing>
          <wp:inline distT="0" distB="0" distL="0" distR="0" wp14:anchorId="5261D7C5" wp14:editId="2D883B27">
            <wp:extent cx="4071600" cy="1800000"/>
            <wp:effectExtent l="0" t="0" r="5715" b="0"/>
            <wp:docPr id="469" name="图片 4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我的待审核列表用于查询当前需要自己审核的单据。</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55"/>
        </w:numPr>
        <w:ind w:firstLine="0"/>
        <w:rPr>
          <w:rFonts w:cstheme="minorEastAsia"/>
          <w:szCs w:val="21"/>
        </w:rPr>
      </w:pPr>
      <w:r w:rsidRPr="0037086D">
        <w:rPr>
          <w:rFonts w:cstheme="minorEastAsia" w:hint="eastAsia"/>
          <w:szCs w:val="21"/>
        </w:rPr>
        <w:t>单独审核：对一张待审核单据进审核行、反审核等操作。</w:t>
      </w:r>
    </w:p>
    <w:p w:rsidR="00C34EB5" w:rsidRDefault="00C34EB5" w:rsidP="00037099">
      <w:pPr>
        <w:numPr>
          <w:ilvl w:val="0"/>
          <w:numId w:val="355"/>
        </w:numPr>
        <w:ind w:firstLine="0"/>
        <w:rPr>
          <w:rFonts w:cstheme="minorEastAsia"/>
          <w:szCs w:val="21"/>
        </w:rPr>
      </w:pPr>
      <w:r w:rsidRPr="0037086D">
        <w:rPr>
          <w:rFonts w:cstheme="minorEastAsia" w:hint="eastAsia"/>
          <w:szCs w:val="21"/>
        </w:rPr>
        <w:t>批量审核：和单据审计类似，只是一次性批量处理。</w:t>
      </w:r>
    </w:p>
    <w:p w:rsidR="0099117D" w:rsidRPr="0037086D" w:rsidRDefault="0099117D" w:rsidP="0099117D">
      <w:pPr>
        <w:pStyle w:val="4"/>
        <w:rPr>
          <w:b/>
        </w:rPr>
      </w:pPr>
      <w:bookmarkStart w:id="1450" w:name="_Toc146530982"/>
      <w:r>
        <w:rPr>
          <w:rFonts w:hint="eastAsia"/>
        </w:rPr>
        <w:t>单据</w:t>
      </w:r>
      <w:r w:rsidRPr="0037086D">
        <w:rPr>
          <w:rFonts w:hint="eastAsia"/>
        </w:rPr>
        <w:t>审核列表</w:t>
      </w:r>
      <w:bookmarkEnd w:id="1450"/>
    </w:p>
    <w:p w:rsidR="0099117D" w:rsidRDefault="0099117D" w:rsidP="0099117D">
      <w:pPr>
        <w:rPr>
          <w:rFonts w:cstheme="minorEastAsia"/>
          <w:szCs w:val="21"/>
        </w:rPr>
      </w:pPr>
      <w:r>
        <w:rPr>
          <w:noProof/>
        </w:rPr>
        <w:drawing>
          <wp:inline distT="0" distB="0" distL="0" distR="0" wp14:anchorId="58985563" wp14:editId="160F1B3D">
            <wp:extent cx="4071600" cy="1800000"/>
            <wp:effectExtent l="0" t="0" r="5715" b="0"/>
            <wp:docPr id="468" name="图片 4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4071600" cy="1800000"/>
                    </a:xfrm>
                    <a:prstGeom prst="rect">
                      <a:avLst/>
                    </a:prstGeom>
                  </pic:spPr>
                </pic:pic>
              </a:graphicData>
            </a:graphic>
          </wp:inline>
        </w:drawing>
      </w:r>
    </w:p>
    <w:p w:rsidR="0099117D" w:rsidRPr="0037086D" w:rsidRDefault="0099117D" w:rsidP="0099117D">
      <w:pPr>
        <w:rPr>
          <w:rFonts w:cstheme="minorEastAsia"/>
          <w:szCs w:val="21"/>
        </w:rPr>
      </w:pPr>
      <w:r w:rsidRPr="0037086D">
        <w:rPr>
          <w:rFonts w:cstheme="minorEastAsia" w:hint="eastAsia"/>
          <w:bCs/>
          <w:szCs w:val="21"/>
        </w:rPr>
        <w:t>功能描述：</w:t>
      </w:r>
      <w:r>
        <w:rPr>
          <w:rFonts w:cstheme="minorEastAsia" w:hint="eastAsia"/>
          <w:szCs w:val="21"/>
        </w:rPr>
        <w:t>单据审核列表</w:t>
      </w:r>
      <w:r w:rsidRPr="0037086D">
        <w:rPr>
          <w:rFonts w:cstheme="minorEastAsia" w:hint="eastAsia"/>
          <w:szCs w:val="21"/>
        </w:rPr>
        <w:t>用于查询</w:t>
      </w:r>
      <w:r w:rsidR="006C4154">
        <w:rPr>
          <w:rFonts w:cstheme="minorEastAsia" w:hint="eastAsia"/>
          <w:szCs w:val="21"/>
        </w:rPr>
        <w:t>自己</w:t>
      </w:r>
      <w:r w:rsidR="005E54C9">
        <w:rPr>
          <w:rFonts w:cstheme="minorEastAsia" w:hint="eastAsia"/>
          <w:szCs w:val="21"/>
        </w:rPr>
        <w:t>/他人</w:t>
      </w:r>
      <w:r w:rsidR="006C4154">
        <w:rPr>
          <w:rFonts w:cstheme="minorEastAsia" w:hint="eastAsia"/>
          <w:szCs w:val="21"/>
        </w:rPr>
        <w:t>制单或参与审核</w:t>
      </w:r>
      <w:r>
        <w:rPr>
          <w:rFonts w:cstheme="minorEastAsia" w:hint="eastAsia"/>
          <w:szCs w:val="21"/>
        </w:rPr>
        <w:t>的</w:t>
      </w:r>
      <w:r w:rsidRPr="0037086D">
        <w:rPr>
          <w:rFonts w:cstheme="minorEastAsia" w:hint="eastAsia"/>
          <w:szCs w:val="21"/>
        </w:rPr>
        <w:t>单据</w:t>
      </w:r>
      <w:r w:rsidR="006C4154">
        <w:rPr>
          <w:rFonts w:cstheme="minorEastAsia" w:hint="eastAsia"/>
          <w:szCs w:val="21"/>
        </w:rPr>
        <w:t>数据</w:t>
      </w:r>
      <w:r w:rsidRPr="0037086D">
        <w:rPr>
          <w:rFonts w:cstheme="minorEastAsia" w:hint="eastAsia"/>
          <w:szCs w:val="21"/>
        </w:rPr>
        <w:t>。</w:t>
      </w:r>
    </w:p>
    <w:p w:rsidR="0099117D" w:rsidRPr="0037086D" w:rsidRDefault="0099117D" w:rsidP="0099117D">
      <w:pPr>
        <w:rPr>
          <w:rFonts w:cstheme="minorEastAsia"/>
          <w:bCs/>
          <w:szCs w:val="21"/>
        </w:rPr>
      </w:pPr>
      <w:r w:rsidRPr="0037086D">
        <w:rPr>
          <w:rFonts w:cstheme="minorEastAsia" w:hint="eastAsia"/>
          <w:bCs/>
          <w:szCs w:val="21"/>
        </w:rPr>
        <w:t>操作说明：</w:t>
      </w:r>
    </w:p>
    <w:p w:rsidR="0099117D" w:rsidRDefault="0099117D" w:rsidP="00893A33">
      <w:pPr>
        <w:pStyle w:val="af8"/>
        <w:numPr>
          <w:ilvl w:val="0"/>
          <w:numId w:val="486"/>
        </w:numPr>
        <w:ind w:firstLineChars="0"/>
        <w:rPr>
          <w:rFonts w:cstheme="minorEastAsia"/>
          <w:szCs w:val="21"/>
        </w:rPr>
      </w:pPr>
      <w:r>
        <w:rPr>
          <w:rFonts w:cstheme="minorEastAsia" w:hint="eastAsia"/>
          <w:szCs w:val="21"/>
        </w:rPr>
        <w:t>批量撤回：对操作员自己制单提交进入审核流程，但未进行审核操作的单据进行批量撤回操作，</w:t>
      </w:r>
    </w:p>
    <w:p w:rsidR="0099117D" w:rsidRDefault="0099117D" w:rsidP="00893A33">
      <w:pPr>
        <w:pStyle w:val="af8"/>
        <w:numPr>
          <w:ilvl w:val="0"/>
          <w:numId w:val="486"/>
        </w:numPr>
        <w:ind w:firstLineChars="0"/>
        <w:rPr>
          <w:rFonts w:cstheme="minorEastAsia"/>
          <w:szCs w:val="21"/>
        </w:rPr>
      </w:pPr>
      <w:r>
        <w:rPr>
          <w:rFonts w:cstheme="minorEastAsia" w:hint="eastAsia"/>
          <w:szCs w:val="21"/>
        </w:rPr>
        <w:t>批量反审核：对操作员自己审核，但下一级审核人员未审核的单据进行批量反审核操作。</w:t>
      </w:r>
    </w:p>
    <w:p w:rsidR="0099117D" w:rsidRPr="005E54C9" w:rsidRDefault="0099117D" w:rsidP="00893A33">
      <w:pPr>
        <w:pStyle w:val="af8"/>
        <w:numPr>
          <w:ilvl w:val="0"/>
          <w:numId w:val="486"/>
        </w:numPr>
        <w:ind w:firstLineChars="0"/>
        <w:rPr>
          <w:rFonts w:cstheme="minorEastAsia"/>
          <w:szCs w:val="21"/>
        </w:rPr>
      </w:pPr>
      <w:r>
        <w:rPr>
          <w:rFonts w:hint="eastAsia"/>
        </w:rPr>
        <w:t>【操作员功能权限设置】新增权限“单据审核列表只允许查看自己制单或审核的单据”，</w:t>
      </w:r>
      <w:r>
        <w:lastRenderedPageBreak/>
        <w:t>控制是否允许查看他人制单且他人审核的单据</w:t>
      </w:r>
      <w:r w:rsidRPr="0099117D">
        <w:rPr>
          <w:rFonts w:cstheme="minorEastAsia" w:hint="eastAsia"/>
          <w:szCs w:val="21"/>
        </w:rPr>
        <w:t>。</w:t>
      </w:r>
    </w:p>
    <w:p w:rsidR="00C34EB5" w:rsidRPr="0037086D" w:rsidRDefault="00C34EB5" w:rsidP="00D92F42">
      <w:pPr>
        <w:pStyle w:val="3"/>
        <w:rPr>
          <w:b/>
        </w:rPr>
      </w:pPr>
      <w:bookmarkStart w:id="1451" w:name="_Toc14476"/>
      <w:bookmarkStart w:id="1452" w:name="_Toc137544519"/>
      <w:bookmarkStart w:id="1453" w:name="_Toc142640784"/>
      <w:bookmarkStart w:id="1454" w:name="_Toc146530983"/>
      <w:r w:rsidRPr="0037086D">
        <w:rPr>
          <w:rFonts w:hint="eastAsia"/>
        </w:rPr>
        <w:t>决策支持</w:t>
      </w:r>
      <w:bookmarkEnd w:id="1451"/>
      <w:bookmarkEnd w:id="1452"/>
      <w:bookmarkEnd w:id="1453"/>
      <w:bookmarkEnd w:id="1454"/>
    </w:p>
    <w:p w:rsidR="00C34EB5" w:rsidRPr="0037086D" w:rsidRDefault="00C34EB5" w:rsidP="00D92F42">
      <w:pPr>
        <w:pStyle w:val="4"/>
        <w:rPr>
          <w:b/>
        </w:rPr>
      </w:pPr>
      <w:bookmarkStart w:id="1455" w:name="_Toc12983"/>
      <w:bookmarkStart w:id="1456" w:name="_Toc137544520"/>
      <w:bookmarkStart w:id="1457" w:name="_Toc142640785"/>
      <w:bookmarkStart w:id="1458" w:name="_Toc146530984"/>
      <w:r w:rsidRPr="0037086D">
        <w:rPr>
          <w:rFonts w:hint="eastAsia"/>
        </w:rPr>
        <w:t>老板一张表</w:t>
      </w:r>
      <w:bookmarkEnd w:id="1455"/>
      <w:bookmarkEnd w:id="1456"/>
      <w:bookmarkEnd w:id="1457"/>
      <w:bookmarkEnd w:id="1458"/>
    </w:p>
    <w:p w:rsidR="00C34EB5" w:rsidRPr="0037086D" w:rsidRDefault="00C34EB5" w:rsidP="00C34EB5">
      <w:pPr>
        <w:rPr>
          <w:rFonts w:cstheme="minorEastAsia"/>
          <w:szCs w:val="21"/>
        </w:rPr>
      </w:pPr>
      <w:r w:rsidRPr="0037086D">
        <w:rPr>
          <w:noProof/>
        </w:rPr>
        <w:drawing>
          <wp:inline distT="0" distB="0" distL="0" distR="0" wp14:anchorId="61158751" wp14:editId="11F512D5">
            <wp:extent cx="4071600" cy="1800000"/>
            <wp:effectExtent l="0" t="0" r="5715" b="0"/>
            <wp:docPr id="658" name="图片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统计企业关键经营数据。</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现在主要统计利润总额、进货总额、应收总额、应付总额、现金总额、银行存款总额、会员储值总额、库存金额等。</w:t>
      </w:r>
      <w:r w:rsidRPr="0037086D">
        <w:rPr>
          <w:rFonts w:cstheme="minorEastAsia" w:hint="eastAsia"/>
          <w:szCs w:val="21"/>
        </w:rPr>
        <w:tab/>
      </w:r>
    </w:p>
    <w:p w:rsidR="00C34EB5" w:rsidRPr="0037086D" w:rsidRDefault="00C34EB5" w:rsidP="00D92F42">
      <w:pPr>
        <w:pStyle w:val="4"/>
        <w:rPr>
          <w:b/>
        </w:rPr>
      </w:pPr>
      <w:bookmarkStart w:id="1459" w:name="_Toc13567"/>
      <w:bookmarkStart w:id="1460" w:name="_Toc137544521"/>
      <w:bookmarkStart w:id="1461" w:name="_Toc142640786"/>
      <w:bookmarkStart w:id="1462" w:name="_Toc146530985"/>
      <w:r w:rsidRPr="0037086D">
        <w:rPr>
          <w:rFonts w:hint="eastAsia"/>
        </w:rPr>
        <w:t>销售经营情况日统计</w:t>
      </w:r>
      <w:bookmarkEnd w:id="1459"/>
      <w:bookmarkEnd w:id="1460"/>
      <w:bookmarkEnd w:id="1461"/>
      <w:bookmarkEnd w:id="1462"/>
    </w:p>
    <w:p w:rsidR="00C34EB5" w:rsidRPr="0037086D" w:rsidRDefault="00C34EB5" w:rsidP="00C34EB5">
      <w:r w:rsidRPr="0037086D">
        <w:rPr>
          <w:noProof/>
        </w:rPr>
        <w:drawing>
          <wp:inline distT="0" distB="0" distL="0" distR="0" wp14:anchorId="3103AD48" wp14:editId="751B7F2A">
            <wp:extent cx="4071600" cy="1800000"/>
            <wp:effectExtent l="0" t="0" r="5715" b="0"/>
            <wp:docPr id="659" name="图片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统计每一天：本期收入、本期支出、本期利润情况。</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56"/>
        </w:numPr>
        <w:ind w:firstLine="0"/>
        <w:rPr>
          <w:rFonts w:cstheme="minorEastAsia"/>
          <w:szCs w:val="21"/>
        </w:rPr>
      </w:pPr>
      <w:r w:rsidRPr="0037086D">
        <w:rPr>
          <w:rFonts w:cstheme="minorEastAsia" w:hint="eastAsia"/>
          <w:szCs w:val="21"/>
        </w:rPr>
        <w:t>可以切换到图形分析显示。</w:t>
      </w:r>
    </w:p>
    <w:p w:rsidR="00C34EB5" w:rsidRPr="0037086D" w:rsidRDefault="00C34EB5" w:rsidP="00037099">
      <w:pPr>
        <w:numPr>
          <w:ilvl w:val="0"/>
          <w:numId w:val="356"/>
        </w:numPr>
        <w:ind w:firstLine="0"/>
        <w:rPr>
          <w:rFonts w:cstheme="minorEastAsia"/>
          <w:szCs w:val="21"/>
        </w:rPr>
      </w:pPr>
      <w:r w:rsidRPr="0037086D">
        <w:rPr>
          <w:rFonts w:cstheme="minorEastAsia" w:hint="eastAsia"/>
          <w:szCs w:val="21"/>
        </w:rPr>
        <w:t>并且可通过图形分析直观了解每天经营状况。</w:t>
      </w:r>
    </w:p>
    <w:p w:rsidR="00C34EB5" w:rsidRPr="0037086D" w:rsidRDefault="00C34EB5" w:rsidP="00D92F42">
      <w:pPr>
        <w:pStyle w:val="4"/>
        <w:rPr>
          <w:b/>
        </w:rPr>
      </w:pPr>
      <w:bookmarkStart w:id="1463" w:name="_Toc31038"/>
      <w:bookmarkStart w:id="1464" w:name="_Toc137544522"/>
      <w:bookmarkStart w:id="1465" w:name="_Toc142640787"/>
      <w:bookmarkStart w:id="1466" w:name="_Toc146530986"/>
      <w:r w:rsidRPr="0037086D">
        <w:rPr>
          <w:rFonts w:hint="eastAsia"/>
        </w:rPr>
        <w:t>销售经营情况月统计</w:t>
      </w:r>
      <w:bookmarkEnd w:id="1463"/>
      <w:bookmarkEnd w:id="1464"/>
      <w:bookmarkEnd w:id="1465"/>
      <w:bookmarkEnd w:id="1466"/>
    </w:p>
    <w:p w:rsidR="00C34EB5" w:rsidRPr="0037086D" w:rsidRDefault="00C34EB5" w:rsidP="00C34EB5">
      <w:r w:rsidRPr="0037086D">
        <w:rPr>
          <w:noProof/>
        </w:rPr>
        <w:drawing>
          <wp:inline distT="0" distB="0" distL="0" distR="0" wp14:anchorId="5E116D80" wp14:editId="5DA2BC9D">
            <wp:extent cx="4071600" cy="1800000"/>
            <wp:effectExtent l="0" t="0" r="5715" b="0"/>
            <wp:docPr id="660" name="图片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该报表和销售经营情况日统计类似，可统计任意年份中每一个月的。</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numPr>
          <w:ilvl w:val="0"/>
          <w:numId w:val="357"/>
        </w:numPr>
        <w:ind w:firstLine="0"/>
        <w:rPr>
          <w:rFonts w:cstheme="minorEastAsia"/>
          <w:szCs w:val="21"/>
        </w:rPr>
      </w:pPr>
      <w:r w:rsidRPr="0037086D">
        <w:rPr>
          <w:rFonts w:cstheme="minorEastAsia" w:hint="eastAsia"/>
          <w:szCs w:val="21"/>
        </w:rPr>
        <w:t>参考销售经营情况日统计。</w:t>
      </w:r>
    </w:p>
    <w:p w:rsidR="00C34EB5" w:rsidRPr="0037086D" w:rsidRDefault="00C34EB5" w:rsidP="00D92F42">
      <w:pPr>
        <w:pStyle w:val="4"/>
        <w:rPr>
          <w:b/>
        </w:rPr>
      </w:pPr>
      <w:bookmarkStart w:id="1467" w:name="_Toc13037"/>
      <w:bookmarkStart w:id="1468" w:name="_Toc137544523"/>
      <w:bookmarkStart w:id="1469" w:name="_Toc142640788"/>
      <w:bookmarkStart w:id="1470" w:name="_Toc146530987"/>
      <w:r w:rsidRPr="0037086D">
        <w:rPr>
          <w:rFonts w:hint="eastAsia"/>
        </w:rPr>
        <w:lastRenderedPageBreak/>
        <w:t>营业任意时间段报表</w:t>
      </w:r>
      <w:bookmarkEnd w:id="1467"/>
      <w:bookmarkEnd w:id="1468"/>
      <w:bookmarkEnd w:id="1469"/>
      <w:bookmarkEnd w:id="1470"/>
    </w:p>
    <w:p w:rsidR="00C34EB5" w:rsidRPr="0037086D" w:rsidRDefault="00C34EB5" w:rsidP="00C34EB5">
      <w:r w:rsidRPr="0037086D">
        <w:rPr>
          <w:noProof/>
        </w:rPr>
        <w:drawing>
          <wp:inline distT="0" distB="0" distL="0" distR="0" wp14:anchorId="7B246C4F" wp14:editId="3F5C1CA4">
            <wp:extent cx="4071600" cy="1800000"/>
            <wp:effectExtent l="0" t="0" r="5715" b="0"/>
            <wp:docPr id="661" name="图片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统计本期入库总额、出库总额、库存余额、收入、支出、利润等情况。</w:t>
      </w:r>
    </w:p>
    <w:p w:rsidR="00C34EB5" w:rsidRPr="0037086D" w:rsidRDefault="00C34EB5" w:rsidP="00D92F42">
      <w:pPr>
        <w:pStyle w:val="3"/>
        <w:rPr>
          <w:b/>
        </w:rPr>
      </w:pPr>
      <w:bookmarkStart w:id="1471" w:name="_Toc137544524"/>
      <w:bookmarkStart w:id="1472" w:name="_Toc142640789"/>
      <w:bookmarkStart w:id="1473" w:name="_Toc146530988"/>
      <w:r w:rsidRPr="0037086D">
        <w:rPr>
          <w:rFonts w:hint="eastAsia"/>
        </w:rPr>
        <w:t>业务看板</w:t>
      </w:r>
      <w:bookmarkEnd w:id="1471"/>
      <w:bookmarkEnd w:id="1472"/>
      <w:bookmarkEnd w:id="1473"/>
    </w:p>
    <w:p w:rsidR="00C34EB5" w:rsidRPr="0037086D" w:rsidRDefault="00C34EB5" w:rsidP="00D92F42">
      <w:pPr>
        <w:pStyle w:val="4"/>
        <w:rPr>
          <w:b/>
        </w:rPr>
      </w:pPr>
      <w:bookmarkStart w:id="1474" w:name="_Toc137544525"/>
      <w:bookmarkStart w:id="1475" w:name="_Toc142640790"/>
      <w:bookmarkStart w:id="1476" w:name="_Toc146530989"/>
      <w:r w:rsidRPr="0037086D">
        <w:rPr>
          <w:rFonts w:hint="eastAsia"/>
        </w:rPr>
        <w:t>生产计划执行进度</w:t>
      </w:r>
      <w:bookmarkEnd w:id="1474"/>
      <w:bookmarkEnd w:id="1475"/>
      <w:bookmarkEnd w:id="1476"/>
    </w:p>
    <w:p w:rsidR="00C34EB5" w:rsidRPr="0037086D" w:rsidRDefault="00C34EB5" w:rsidP="00C34EB5">
      <w:pPr>
        <w:rPr>
          <w:rFonts w:cstheme="minorEastAsia"/>
          <w:szCs w:val="21"/>
        </w:rPr>
      </w:pPr>
      <w:r w:rsidRPr="0037086D">
        <w:rPr>
          <w:noProof/>
        </w:rPr>
        <w:drawing>
          <wp:inline distT="0" distB="0" distL="114300" distR="114300" wp14:anchorId="01DD9384" wp14:editId="2C70EE58">
            <wp:extent cx="3994150" cy="1800225"/>
            <wp:effectExtent l="0" t="0" r="6350" b="9525"/>
            <wp:docPr id="28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4"/>
                    <pic:cNvPicPr>
                      <a:picLocks noChangeAspect="1"/>
                    </pic:cNvPicPr>
                  </pic:nvPicPr>
                  <pic:blipFill>
                    <a:blip r:embed="rId364"/>
                    <a:stretch>
                      <a:fillRect/>
                    </a:stretch>
                  </pic:blipFill>
                  <pic:spPr>
                    <a:xfrm>
                      <a:off x="0" y="0"/>
                      <a:ext cx="3994150" cy="1800225"/>
                    </a:xfrm>
                    <a:prstGeom prst="rect">
                      <a:avLst/>
                    </a:prstGeom>
                    <a:noFill/>
                    <a:ln>
                      <a:noFill/>
                    </a:ln>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该看板展示生产计划单产成品生产执行进度状态及相关任务、领料、完工等数据。</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numPr>
          <w:ilvl w:val="0"/>
          <w:numId w:val="358"/>
        </w:numPr>
        <w:rPr>
          <w:rFonts w:cstheme="minorEastAsia"/>
          <w:szCs w:val="21"/>
        </w:rPr>
      </w:pPr>
      <w:r w:rsidRPr="0037086D">
        <w:rPr>
          <w:rFonts w:cstheme="minorEastAsia" w:hint="eastAsia"/>
          <w:szCs w:val="21"/>
        </w:rPr>
        <w:t>支持设置看板数据查询范围与自动刷新时间间隔</w:t>
      </w:r>
    </w:p>
    <w:p w:rsidR="00C34EB5" w:rsidRPr="0037086D" w:rsidRDefault="00C34EB5" w:rsidP="00037099">
      <w:pPr>
        <w:numPr>
          <w:ilvl w:val="0"/>
          <w:numId w:val="358"/>
        </w:numPr>
        <w:rPr>
          <w:rFonts w:cstheme="minorEastAsia"/>
          <w:szCs w:val="21"/>
        </w:rPr>
      </w:pPr>
      <w:r w:rsidRPr="0037086D">
        <w:rPr>
          <w:rFonts w:cstheme="minorEastAsia" w:hint="eastAsia"/>
          <w:szCs w:val="21"/>
        </w:rPr>
        <w:t>支持对列配置字段设置显示与隐藏。</w:t>
      </w:r>
    </w:p>
    <w:p w:rsidR="00C34EB5" w:rsidRPr="0037086D" w:rsidRDefault="00C34EB5" w:rsidP="00D92F42">
      <w:pPr>
        <w:pStyle w:val="4"/>
        <w:rPr>
          <w:b/>
        </w:rPr>
      </w:pPr>
      <w:bookmarkStart w:id="1477" w:name="_Toc137544526"/>
      <w:bookmarkStart w:id="1478" w:name="_Toc142640791"/>
      <w:bookmarkStart w:id="1479" w:name="_Toc146530990"/>
      <w:r w:rsidRPr="0037086D">
        <w:rPr>
          <w:rFonts w:hint="eastAsia"/>
        </w:rPr>
        <w:t>生产综合看板</w:t>
      </w:r>
      <w:bookmarkEnd w:id="1477"/>
      <w:bookmarkEnd w:id="1478"/>
      <w:bookmarkEnd w:id="1479"/>
    </w:p>
    <w:p w:rsidR="00C34EB5" w:rsidRPr="0037086D" w:rsidRDefault="00C34EB5" w:rsidP="00C34EB5">
      <w:pPr>
        <w:rPr>
          <w:rFonts w:cstheme="minorEastAsia"/>
          <w:szCs w:val="21"/>
        </w:rPr>
      </w:pPr>
      <w:r w:rsidRPr="0037086D">
        <w:rPr>
          <w:noProof/>
        </w:rPr>
        <w:drawing>
          <wp:inline distT="0" distB="0" distL="114300" distR="114300" wp14:anchorId="65E924E0" wp14:editId="3C38935F">
            <wp:extent cx="3994150" cy="1800225"/>
            <wp:effectExtent l="0" t="0" r="6350" b="9525"/>
            <wp:docPr id="28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5"/>
                    <pic:cNvPicPr>
                      <a:picLocks noChangeAspect="1"/>
                    </pic:cNvPicPr>
                  </pic:nvPicPr>
                  <pic:blipFill>
                    <a:blip r:embed="rId365"/>
                    <a:stretch>
                      <a:fillRect/>
                    </a:stretch>
                  </pic:blipFill>
                  <pic:spPr>
                    <a:xfrm>
                      <a:off x="0" y="0"/>
                      <a:ext cx="3994150" cy="1800225"/>
                    </a:xfrm>
                    <a:prstGeom prst="rect">
                      <a:avLst/>
                    </a:prstGeom>
                    <a:noFill/>
                    <a:ln>
                      <a:noFill/>
                    </a:ln>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以图形报表展示本月生产计划、生产任务、销售订单、订单下达任务单据数以及产品数。</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numPr>
          <w:ilvl w:val="0"/>
          <w:numId w:val="359"/>
        </w:numPr>
        <w:rPr>
          <w:rFonts w:cstheme="minorEastAsia"/>
          <w:szCs w:val="21"/>
        </w:rPr>
      </w:pPr>
      <w:r w:rsidRPr="0037086D">
        <w:rPr>
          <w:rFonts w:cstheme="minorEastAsia" w:hint="eastAsia"/>
          <w:szCs w:val="21"/>
        </w:rPr>
        <w:t>本月生产计划：显示本月新增生产计划单据数、已完工/未完工单据数、超期未完成单据数。</w:t>
      </w:r>
    </w:p>
    <w:p w:rsidR="00C34EB5" w:rsidRPr="0037086D" w:rsidRDefault="00C34EB5" w:rsidP="00037099">
      <w:pPr>
        <w:numPr>
          <w:ilvl w:val="0"/>
          <w:numId w:val="359"/>
        </w:numPr>
        <w:rPr>
          <w:rFonts w:cstheme="minorEastAsia"/>
          <w:szCs w:val="21"/>
        </w:rPr>
      </w:pPr>
      <w:r w:rsidRPr="0037086D">
        <w:rPr>
          <w:rFonts w:cstheme="minorEastAsia" w:hint="eastAsia"/>
          <w:szCs w:val="21"/>
        </w:rPr>
        <w:t>本月生产任务：显示本月新增生产任务单据数、已完工/未完工单据数、超期未完成单据数。</w:t>
      </w:r>
    </w:p>
    <w:p w:rsidR="00C34EB5" w:rsidRPr="0037086D" w:rsidRDefault="00C34EB5" w:rsidP="00037099">
      <w:pPr>
        <w:numPr>
          <w:ilvl w:val="0"/>
          <w:numId w:val="359"/>
        </w:numPr>
        <w:rPr>
          <w:rFonts w:cstheme="minorEastAsia"/>
          <w:szCs w:val="21"/>
        </w:rPr>
      </w:pPr>
      <w:r w:rsidRPr="0037086D">
        <w:rPr>
          <w:rFonts w:cstheme="minorEastAsia" w:hint="eastAsia"/>
          <w:szCs w:val="21"/>
        </w:rPr>
        <w:t>本月生产计划：显示本月新增销售订单单据数、已完成/未完成单据数、超期未完成单据数</w:t>
      </w:r>
    </w:p>
    <w:p w:rsidR="00C34EB5" w:rsidRPr="0037086D" w:rsidRDefault="00C34EB5" w:rsidP="00037099">
      <w:pPr>
        <w:numPr>
          <w:ilvl w:val="0"/>
          <w:numId w:val="359"/>
        </w:numPr>
        <w:rPr>
          <w:rFonts w:cstheme="minorEastAsia"/>
          <w:szCs w:val="21"/>
        </w:rPr>
      </w:pPr>
      <w:r w:rsidRPr="0037086D">
        <w:rPr>
          <w:rFonts w:cstheme="minorEastAsia" w:hint="eastAsia"/>
          <w:szCs w:val="21"/>
        </w:rPr>
        <w:t>本月生产计划：显示本月新增已下达生产任务销售订单单据数、其中已完成/未完成单据数、超期未完成单据数。</w:t>
      </w:r>
    </w:p>
    <w:p w:rsidR="00C34EB5" w:rsidRPr="0037086D" w:rsidRDefault="00C34EB5" w:rsidP="00037099">
      <w:pPr>
        <w:numPr>
          <w:ilvl w:val="0"/>
          <w:numId w:val="359"/>
        </w:numPr>
        <w:rPr>
          <w:rFonts w:cstheme="minorEastAsia"/>
          <w:szCs w:val="21"/>
        </w:rPr>
      </w:pPr>
      <w:r w:rsidRPr="0037086D">
        <w:rPr>
          <w:rFonts w:cstheme="minorEastAsia" w:hint="eastAsia"/>
          <w:szCs w:val="21"/>
        </w:rPr>
        <w:lastRenderedPageBreak/>
        <w:t>柱状数据图：本月每日销售订单、生产计划、生产任务、完工验收单，产成品数。</w:t>
      </w:r>
    </w:p>
    <w:p w:rsidR="00C34EB5" w:rsidRPr="0037086D" w:rsidRDefault="00C34EB5" w:rsidP="00C34EB5">
      <w:pPr>
        <w:pStyle w:val="2"/>
        <w:rPr>
          <w:b/>
        </w:rPr>
      </w:pPr>
      <w:bookmarkStart w:id="1480" w:name="_Toc137544527"/>
      <w:bookmarkStart w:id="1481" w:name="_Toc142640792"/>
      <w:bookmarkStart w:id="1482" w:name="_Toc146530991"/>
      <w:r w:rsidRPr="0037086D">
        <w:rPr>
          <w:rFonts w:hint="eastAsia"/>
        </w:rPr>
        <w:t>运维管理</w:t>
      </w:r>
      <w:bookmarkEnd w:id="1480"/>
      <w:bookmarkEnd w:id="1481"/>
      <w:bookmarkEnd w:id="1482"/>
    </w:p>
    <w:p w:rsidR="00C34EB5" w:rsidRPr="0037086D" w:rsidRDefault="00C34EB5" w:rsidP="00D92F42">
      <w:pPr>
        <w:pStyle w:val="3"/>
        <w:rPr>
          <w:b/>
        </w:rPr>
      </w:pPr>
      <w:bookmarkStart w:id="1483" w:name="_Toc137544528"/>
      <w:bookmarkStart w:id="1484" w:name="_Toc142640793"/>
      <w:bookmarkStart w:id="1485" w:name="_Toc146530992"/>
      <w:r w:rsidRPr="0037086D">
        <w:rPr>
          <w:rFonts w:hint="eastAsia"/>
        </w:rPr>
        <w:t>日志查询</w:t>
      </w:r>
      <w:bookmarkEnd w:id="1483"/>
      <w:bookmarkEnd w:id="1484"/>
      <w:bookmarkEnd w:id="1485"/>
    </w:p>
    <w:p w:rsidR="00C34EB5" w:rsidRPr="0037086D" w:rsidRDefault="00C34EB5" w:rsidP="00D92F42">
      <w:pPr>
        <w:pStyle w:val="4"/>
        <w:rPr>
          <w:b/>
        </w:rPr>
      </w:pPr>
      <w:bookmarkStart w:id="1486" w:name="_Toc137544529"/>
      <w:bookmarkStart w:id="1487" w:name="_Toc142640794"/>
      <w:bookmarkStart w:id="1488" w:name="_Toc146530993"/>
      <w:r w:rsidRPr="0037086D">
        <w:rPr>
          <w:rFonts w:hint="eastAsia"/>
        </w:rPr>
        <w:t>操作日志</w:t>
      </w:r>
      <w:bookmarkEnd w:id="1486"/>
      <w:bookmarkEnd w:id="1487"/>
      <w:bookmarkEnd w:id="1488"/>
    </w:p>
    <w:p w:rsidR="00C34EB5" w:rsidRPr="0037086D" w:rsidRDefault="00C34EB5" w:rsidP="00C34EB5">
      <w:pPr>
        <w:rPr>
          <w:rFonts w:cstheme="minorEastAsia"/>
          <w:szCs w:val="21"/>
        </w:rPr>
      </w:pPr>
      <w:r w:rsidRPr="0037086D">
        <w:rPr>
          <w:noProof/>
        </w:rPr>
        <w:drawing>
          <wp:inline distT="0" distB="0" distL="0" distR="0" wp14:anchorId="16FF7496" wp14:editId="612862FA">
            <wp:extent cx="4071600" cy="1800000"/>
            <wp:effectExtent l="0" t="0" r="5715" b="0"/>
            <wp:docPr id="662" name="图片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操作日志是对某位操作员操作流程的记录。</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以便系统管理员超级用户能够根据时间、经手人、IP地址查看该操作员是否有不规范或是错误的操作。</w:t>
      </w:r>
    </w:p>
    <w:p w:rsidR="00C34EB5" w:rsidRPr="0037086D" w:rsidRDefault="00C34EB5" w:rsidP="00D92F42">
      <w:pPr>
        <w:pStyle w:val="4"/>
        <w:rPr>
          <w:b/>
        </w:rPr>
      </w:pPr>
      <w:bookmarkStart w:id="1489" w:name="_Toc137544530"/>
      <w:bookmarkStart w:id="1490" w:name="_Toc142640795"/>
      <w:bookmarkStart w:id="1491" w:name="_Toc146530994"/>
      <w:r w:rsidRPr="0037086D">
        <w:rPr>
          <w:rFonts w:hint="eastAsia"/>
        </w:rPr>
        <w:t>单据删除日志</w:t>
      </w:r>
      <w:bookmarkEnd w:id="1489"/>
      <w:bookmarkEnd w:id="1490"/>
      <w:bookmarkEnd w:id="1491"/>
    </w:p>
    <w:p w:rsidR="00C34EB5" w:rsidRPr="0037086D" w:rsidRDefault="00C34EB5" w:rsidP="00C34EB5">
      <w:r w:rsidRPr="0037086D">
        <w:rPr>
          <w:noProof/>
        </w:rPr>
        <w:drawing>
          <wp:inline distT="0" distB="0" distL="0" distR="0" wp14:anchorId="0670C44C" wp14:editId="2F275580">
            <wp:extent cx="4071600" cy="1800000"/>
            <wp:effectExtent l="0" t="0" r="5715" b="0"/>
            <wp:docPr id="663" name="图片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单据删除日志查询系统中单据删除的记录。</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查询已删除的单据关键信息，以及删除该单据的相关人员信息。</w:t>
      </w:r>
    </w:p>
    <w:p w:rsidR="00C34EB5" w:rsidRPr="0037086D" w:rsidRDefault="00C34EB5" w:rsidP="00D92F42">
      <w:pPr>
        <w:pStyle w:val="4"/>
        <w:rPr>
          <w:b/>
        </w:rPr>
      </w:pPr>
      <w:bookmarkStart w:id="1492" w:name="_Toc137544531"/>
      <w:bookmarkStart w:id="1493" w:name="_Toc142640796"/>
      <w:bookmarkStart w:id="1494" w:name="_Toc146530995"/>
      <w:r w:rsidRPr="0037086D">
        <w:rPr>
          <w:rFonts w:hint="eastAsia"/>
        </w:rPr>
        <w:t>单据公式设置日志</w:t>
      </w:r>
      <w:bookmarkEnd w:id="1492"/>
      <w:bookmarkEnd w:id="1493"/>
      <w:bookmarkEnd w:id="1494"/>
    </w:p>
    <w:p w:rsidR="00C34EB5" w:rsidRPr="0037086D" w:rsidRDefault="00C34EB5" w:rsidP="00C34EB5">
      <w:r w:rsidRPr="0037086D">
        <w:rPr>
          <w:noProof/>
        </w:rPr>
        <w:drawing>
          <wp:inline distT="0" distB="0" distL="0" distR="0" wp14:anchorId="2AD80486" wp14:editId="3C325329">
            <wp:extent cx="4071600" cy="1800000"/>
            <wp:effectExtent l="0" t="0" r="5715" b="0"/>
            <wp:docPr id="664"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单据删除日志查询系统中单据删除的记录。</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Default="00C34EB5" w:rsidP="00037099">
      <w:pPr>
        <w:ind w:firstLine="420"/>
        <w:rPr>
          <w:rFonts w:cstheme="minorEastAsia"/>
          <w:szCs w:val="21"/>
        </w:rPr>
      </w:pPr>
      <w:r w:rsidRPr="0037086D">
        <w:rPr>
          <w:rFonts w:cstheme="minorEastAsia" w:hint="eastAsia"/>
          <w:szCs w:val="21"/>
        </w:rPr>
        <w:t>查询单据中设置的公式日志信息。</w:t>
      </w:r>
    </w:p>
    <w:p w:rsidR="00865178" w:rsidRPr="0037086D" w:rsidRDefault="00865178" w:rsidP="00865178">
      <w:pPr>
        <w:pStyle w:val="4"/>
        <w:rPr>
          <w:b/>
        </w:rPr>
      </w:pPr>
      <w:bookmarkStart w:id="1495" w:name="_Toc146530996"/>
      <w:r>
        <w:rPr>
          <w:rFonts w:hint="eastAsia"/>
        </w:rPr>
        <w:lastRenderedPageBreak/>
        <w:t>成本计算</w:t>
      </w:r>
      <w:r w:rsidRPr="0037086D">
        <w:rPr>
          <w:rFonts w:hint="eastAsia"/>
        </w:rPr>
        <w:t>日志</w:t>
      </w:r>
      <w:bookmarkEnd w:id="1495"/>
    </w:p>
    <w:p w:rsidR="00865178" w:rsidRDefault="00865178" w:rsidP="00865178">
      <w:pPr>
        <w:rPr>
          <w:rFonts w:cstheme="minorEastAsia"/>
          <w:szCs w:val="21"/>
        </w:rPr>
      </w:pPr>
      <w:r>
        <w:rPr>
          <w:noProof/>
        </w:rPr>
        <w:drawing>
          <wp:inline distT="0" distB="0" distL="0" distR="0" wp14:anchorId="1B122CFC" wp14:editId="25FD4FF1">
            <wp:extent cx="4071600" cy="1800000"/>
            <wp:effectExtent l="0" t="0" r="5715" b="0"/>
            <wp:docPr id="477" name="图片 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4071600" cy="1800000"/>
                    </a:xfrm>
                    <a:prstGeom prst="rect">
                      <a:avLst/>
                    </a:prstGeom>
                  </pic:spPr>
                </pic:pic>
              </a:graphicData>
            </a:graphic>
          </wp:inline>
        </w:drawing>
      </w:r>
    </w:p>
    <w:p w:rsidR="00865178" w:rsidRPr="0037086D" w:rsidRDefault="00865178" w:rsidP="00865178">
      <w:pPr>
        <w:rPr>
          <w:rFonts w:cstheme="minorEastAsia"/>
          <w:szCs w:val="21"/>
        </w:rPr>
      </w:pPr>
      <w:r w:rsidRPr="0037086D">
        <w:rPr>
          <w:rFonts w:cstheme="minorEastAsia" w:hint="eastAsia"/>
          <w:bCs/>
          <w:szCs w:val="21"/>
        </w:rPr>
        <w:t>功能描述：</w:t>
      </w:r>
      <w:r>
        <w:rPr>
          <w:rFonts w:cstheme="minorEastAsia" w:hint="eastAsia"/>
          <w:bCs/>
          <w:szCs w:val="21"/>
        </w:rPr>
        <w:t>查询系统</w:t>
      </w:r>
      <w:r>
        <w:t>进行成本计算的时间及当时系统相关的配置等情况</w:t>
      </w:r>
      <w:r w:rsidRPr="0037086D">
        <w:rPr>
          <w:rFonts w:cstheme="minorEastAsia" w:hint="eastAsia"/>
          <w:szCs w:val="21"/>
        </w:rPr>
        <w:t>。</w:t>
      </w:r>
    </w:p>
    <w:p w:rsidR="00865178" w:rsidRPr="0037086D" w:rsidRDefault="00865178" w:rsidP="00865178">
      <w:pPr>
        <w:rPr>
          <w:rFonts w:cstheme="minorEastAsia"/>
          <w:bCs/>
          <w:szCs w:val="21"/>
        </w:rPr>
      </w:pPr>
      <w:r w:rsidRPr="0037086D">
        <w:rPr>
          <w:rFonts w:cstheme="minorEastAsia" w:hint="eastAsia"/>
          <w:bCs/>
          <w:szCs w:val="21"/>
        </w:rPr>
        <w:t>操作说明：</w:t>
      </w:r>
    </w:p>
    <w:p w:rsidR="00865178" w:rsidRDefault="00865178" w:rsidP="00893A33">
      <w:pPr>
        <w:pStyle w:val="af8"/>
        <w:numPr>
          <w:ilvl w:val="0"/>
          <w:numId w:val="489"/>
        </w:numPr>
        <w:ind w:left="420" w:firstLineChars="0"/>
      </w:pPr>
      <w:r>
        <w:rPr>
          <w:rFonts w:hint="eastAsia"/>
        </w:rPr>
        <w:t>查询到系统在进行成本计算时的“</w:t>
      </w:r>
      <w:r w:rsidRPr="008273DB">
        <w:rPr>
          <w:rFonts w:hint="eastAsia"/>
        </w:rPr>
        <w:t>成本计算人员</w:t>
      </w:r>
      <w:r>
        <w:rPr>
          <w:rFonts w:hint="eastAsia"/>
        </w:rPr>
        <w:t>、成本算法、异常成本出库策略、成本计算规则、成本计算开始日期、成本计算截止日期、成本计算时长”等关键信息</w:t>
      </w:r>
    </w:p>
    <w:p w:rsidR="00865178" w:rsidRPr="00865178" w:rsidRDefault="00865178" w:rsidP="00893A33">
      <w:pPr>
        <w:pStyle w:val="af8"/>
        <w:numPr>
          <w:ilvl w:val="0"/>
          <w:numId w:val="489"/>
        </w:numPr>
        <w:ind w:left="420" w:firstLineChars="0"/>
        <w:rPr>
          <w:rFonts w:cstheme="minorEastAsia"/>
          <w:szCs w:val="21"/>
        </w:rPr>
      </w:pPr>
      <w:r>
        <w:rPr>
          <w:rFonts w:hint="eastAsia"/>
        </w:rPr>
        <w:t>该日志不能被用户删除（包括admin），只有当进行了系统重建、年结存的时候系统自动清除该日志</w:t>
      </w:r>
      <w:r w:rsidRPr="00865178">
        <w:rPr>
          <w:rFonts w:cstheme="minorEastAsia" w:hint="eastAsia"/>
          <w:szCs w:val="21"/>
        </w:rPr>
        <w:t>。</w:t>
      </w:r>
    </w:p>
    <w:p w:rsidR="00C34EB5" w:rsidRPr="0037086D" w:rsidRDefault="00C34EB5" w:rsidP="00C34EB5">
      <w:pPr>
        <w:pStyle w:val="1"/>
        <w:rPr>
          <w:b/>
        </w:rPr>
      </w:pPr>
      <w:bookmarkStart w:id="1496" w:name="_Toc137544532"/>
      <w:bookmarkStart w:id="1497" w:name="_Toc142640797"/>
      <w:bookmarkStart w:id="1498" w:name="_Toc146530997"/>
      <w:r w:rsidRPr="0037086D">
        <w:rPr>
          <w:rFonts w:hint="eastAsia"/>
        </w:rPr>
        <w:t>其他专题说明</w:t>
      </w:r>
      <w:bookmarkEnd w:id="1496"/>
      <w:bookmarkEnd w:id="1497"/>
      <w:bookmarkEnd w:id="1498"/>
    </w:p>
    <w:p w:rsidR="00C34EB5" w:rsidRPr="0037086D" w:rsidRDefault="00C34EB5" w:rsidP="00D92F42">
      <w:pPr>
        <w:pStyle w:val="2"/>
        <w:rPr>
          <w:b/>
        </w:rPr>
      </w:pPr>
      <w:bookmarkStart w:id="1499" w:name="_Toc137544533"/>
      <w:bookmarkStart w:id="1500" w:name="_Toc142640798"/>
      <w:bookmarkStart w:id="1501" w:name="_Toc146530998"/>
      <w:r w:rsidRPr="0037086D">
        <w:rPr>
          <w:rFonts w:hint="eastAsia"/>
        </w:rPr>
        <w:t>操作员用户数控制</w:t>
      </w:r>
      <w:bookmarkEnd w:id="1499"/>
      <w:bookmarkEnd w:id="1500"/>
      <w:bookmarkEnd w:id="1501"/>
    </w:p>
    <w:p w:rsidR="00C34EB5" w:rsidRPr="0037086D" w:rsidRDefault="00C34EB5" w:rsidP="00037099">
      <w:pPr>
        <w:ind w:firstLine="420"/>
      </w:pPr>
      <w:r w:rsidRPr="0037086D">
        <w:rPr>
          <w:rFonts w:hint="eastAsia"/>
        </w:rPr>
        <w:t>采用N+1的控制方式，N为客户购买的普通操作员用户数量，1为admin账号。</w:t>
      </w:r>
    </w:p>
    <w:p w:rsidR="00C34EB5" w:rsidRPr="0037086D" w:rsidRDefault="00C34EB5" w:rsidP="00037099">
      <w:pPr>
        <w:ind w:firstLine="420"/>
      </w:pPr>
      <w:r w:rsidRPr="0037086D">
        <w:rPr>
          <w:rFonts w:hint="eastAsia"/>
        </w:rPr>
        <w:t>各账套新增操作员的时候不受到购买用户数的控制。</w:t>
      </w:r>
    </w:p>
    <w:p w:rsidR="00C34EB5" w:rsidRPr="0037086D" w:rsidRDefault="00C34EB5" w:rsidP="00037099">
      <w:pPr>
        <w:ind w:firstLine="420"/>
      </w:pPr>
      <w:r w:rsidRPr="0037086D">
        <w:rPr>
          <w:rFonts w:hint="eastAsia"/>
        </w:rPr>
        <w:t>控制规则为同时在线（激活账套）的用户数不能超过N的用户数。</w:t>
      </w:r>
    </w:p>
    <w:p w:rsidR="00C34EB5" w:rsidRPr="0037086D" w:rsidRDefault="00C34EB5" w:rsidP="00D92F42">
      <w:pPr>
        <w:pStyle w:val="2"/>
        <w:rPr>
          <w:b/>
        </w:rPr>
      </w:pPr>
      <w:bookmarkStart w:id="1502" w:name="_Toc137544534"/>
      <w:bookmarkStart w:id="1503" w:name="_Toc142640799"/>
      <w:bookmarkStart w:id="1504" w:name="_Toc146530999"/>
      <w:r w:rsidRPr="0037086D">
        <w:rPr>
          <w:rFonts w:hint="eastAsia"/>
        </w:rPr>
        <w:t>单据商品选择器</w:t>
      </w:r>
      <w:bookmarkEnd w:id="1502"/>
      <w:bookmarkEnd w:id="1503"/>
      <w:bookmarkEnd w:id="1504"/>
    </w:p>
    <w:p w:rsidR="00C34EB5" w:rsidRPr="0037086D" w:rsidRDefault="00C34EB5" w:rsidP="00037099">
      <w:pPr>
        <w:ind w:firstLine="420"/>
      </w:pPr>
      <w:r w:rsidRPr="0037086D">
        <w:rPr>
          <w:rFonts w:hint="eastAsia"/>
        </w:rPr>
        <w:t>单据商品检索信息受到“单据配置-单据全局配置-商品检索”字段的控制，检索字段越多，能过滤的信息也越多，同时效率也越慢。</w:t>
      </w:r>
    </w:p>
    <w:p w:rsidR="00C34EB5" w:rsidRPr="0037086D" w:rsidRDefault="00C34EB5" w:rsidP="00037099">
      <w:pPr>
        <w:ind w:firstLine="420"/>
      </w:pPr>
      <w:r w:rsidRPr="0037086D">
        <w:rPr>
          <w:rFonts w:hint="eastAsia"/>
        </w:rPr>
        <w:t>选项“不显示账面库存为零的商品”：一旦勾选后，只会显示有库存数量的商品，可以用户在库商品的快速过滤。</w:t>
      </w:r>
    </w:p>
    <w:p w:rsidR="00C34EB5" w:rsidRPr="0037086D" w:rsidRDefault="00C34EB5" w:rsidP="00037099">
      <w:pPr>
        <w:ind w:firstLine="420"/>
      </w:pPr>
      <w:r w:rsidRPr="0037086D">
        <w:rPr>
          <w:rFonts w:hint="eastAsia"/>
        </w:rPr>
        <w:t>选项“显示往来单位最近x天商品”：一旦勾选后，只显示该往来单位相关的最近x天有交易信息的商品，可以用户快速过滤往来单位的交易商品信息。</w:t>
      </w:r>
    </w:p>
    <w:p w:rsidR="00C34EB5" w:rsidRPr="0037086D" w:rsidRDefault="00C34EB5" w:rsidP="00037099">
      <w:pPr>
        <w:ind w:firstLine="420"/>
      </w:pPr>
      <w:r w:rsidRPr="0037086D">
        <w:rPr>
          <w:rFonts w:hint="eastAsia"/>
        </w:rPr>
        <w:t>选项“显示该供货商关联商品”：一旦勾选后，只显示该供货商有关联的商品，在采购业务的时候可以快速过滤供货商商品。</w:t>
      </w:r>
    </w:p>
    <w:p w:rsidR="00C34EB5" w:rsidRPr="0037086D" w:rsidRDefault="00C34EB5" w:rsidP="00037099">
      <w:pPr>
        <w:ind w:firstLine="420"/>
      </w:pPr>
      <w:r w:rsidRPr="0037086D">
        <w:rPr>
          <w:rFonts w:hint="eastAsia"/>
        </w:rPr>
        <w:t>查询规则：用户可以在“模糊匹配、精确匹配、左模糊匹配、右模糊匹配”中进行选择，适用不用的查询匹配数据过滤规则。</w:t>
      </w:r>
    </w:p>
    <w:p w:rsidR="00C34EB5" w:rsidRPr="0037086D" w:rsidRDefault="00C34EB5" w:rsidP="00037099">
      <w:pPr>
        <w:ind w:firstLine="420"/>
        <w:rPr>
          <w:rFonts w:cstheme="minorEastAsia"/>
          <w:sz w:val="28"/>
          <w:szCs w:val="28"/>
        </w:rPr>
      </w:pPr>
      <w:r w:rsidRPr="0037086D">
        <w:rPr>
          <w:rFonts w:hint="eastAsia"/>
        </w:rPr>
        <w:t>在齿轮中可以扩展商品的文本自定义信息作为过滤条件</w:t>
      </w:r>
      <w:r w:rsidR="00D31F44">
        <w:rPr>
          <w:rFonts w:hint="eastAsia"/>
        </w:rPr>
        <w:t>，</w:t>
      </w:r>
      <w:r w:rsidR="00D31F44" w:rsidRPr="00910C30">
        <w:rPr>
          <w:rFonts w:hint="eastAsia"/>
        </w:rPr>
        <w:t>点击按钮“新增公式字段”可以同报表一致新增用户需要的公式字段</w:t>
      </w:r>
      <w:r w:rsidRPr="0037086D">
        <w:rPr>
          <w:rFonts w:hint="eastAsia"/>
        </w:rPr>
        <w:t>。</w:t>
      </w:r>
    </w:p>
    <w:p w:rsidR="00C34EB5" w:rsidRPr="0037086D" w:rsidRDefault="00C34EB5" w:rsidP="00D92F42">
      <w:pPr>
        <w:pStyle w:val="2"/>
        <w:rPr>
          <w:b/>
        </w:rPr>
      </w:pPr>
      <w:bookmarkStart w:id="1505" w:name="_Toc137544535"/>
      <w:bookmarkStart w:id="1506" w:name="_Toc142640800"/>
      <w:bookmarkStart w:id="1507" w:name="_Toc146531000"/>
      <w:r w:rsidRPr="0037086D">
        <w:rPr>
          <w:rFonts w:hint="eastAsia"/>
        </w:rPr>
        <w:t>单据助手功能</w:t>
      </w:r>
      <w:bookmarkEnd w:id="1505"/>
      <w:bookmarkEnd w:id="1506"/>
      <w:bookmarkEnd w:id="1507"/>
    </w:p>
    <w:tbl>
      <w:tblPr>
        <w:tblStyle w:val="aa"/>
        <w:tblW w:w="0" w:type="auto"/>
        <w:tblLook w:val="04A0" w:firstRow="1" w:lastRow="0" w:firstColumn="1" w:lastColumn="0" w:noHBand="0" w:noVBand="1"/>
      </w:tblPr>
      <w:tblGrid>
        <w:gridCol w:w="2140"/>
        <w:gridCol w:w="6382"/>
      </w:tblGrid>
      <w:tr w:rsidR="00C34EB5" w:rsidRPr="0037086D" w:rsidTr="004E3D77">
        <w:tc>
          <w:tcPr>
            <w:tcW w:w="2140" w:type="dxa"/>
            <w:shd w:val="clear" w:color="auto" w:fill="BFBFBF" w:themeFill="background1" w:themeFillShade="BF"/>
          </w:tcPr>
          <w:p w:rsidR="00C34EB5" w:rsidRPr="0037086D" w:rsidRDefault="00C34EB5" w:rsidP="00037099">
            <w:pPr>
              <w:rPr>
                <w:bCs/>
              </w:rPr>
            </w:pPr>
            <w:r w:rsidRPr="0037086D">
              <w:rPr>
                <w:rFonts w:hint="eastAsia"/>
                <w:bCs/>
              </w:rPr>
              <w:t>功能名称</w:t>
            </w:r>
          </w:p>
        </w:tc>
        <w:tc>
          <w:tcPr>
            <w:tcW w:w="6382" w:type="dxa"/>
            <w:shd w:val="clear" w:color="auto" w:fill="BFBFBF" w:themeFill="background1" w:themeFillShade="BF"/>
          </w:tcPr>
          <w:p w:rsidR="00C34EB5" w:rsidRPr="0037086D" w:rsidRDefault="00C34EB5" w:rsidP="00037099">
            <w:pPr>
              <w:rPr>
                <w:bCs/>
              </w:rPr>
            </w:pPr>
            <w:r w:rsidRPr="0037086D">
              <w:rPr>
                <w:rFonts w:hint="eastAsia"/>
                <w:bCs/>
              </w:rPr>
              <w:t>功能应用</w:t>
            </w:r>
          </w:p>
        </w:tc>
      </w:tr>
      <w:tr w:rsidR="00C34EB5" w:rsidRPr="0037086D" w:rsidTr="004E3D77">
        <w:tc>
          <w:tcPr>
            <w:tcW w:w="2140" w:type="dxa"/>
          </w:tcPr>
          <w:p w:rsidR="00C34EB5" w:rsidRPr="0037086D" w:rsidRDefault="00C34EB5" w:rsidP="00037099">
            <w:r w:rsidRPr="0037086D">
              <w:rPr>
                <w:rFonts w:cstheme="minorEastAsia" w:hint="eastAsia"/>
                <w:szCs w:val="21"/>
              </w:rPr>
              <w:t>实时库存</w:t>
            </w:r>
          </w:p>
        </w:tc>
        <w:tc>
          <w:tcPr>
            <w:tcW w:w="6382" w:type="dxa"/>
          </w:tcPr>
          <w:p w:rsidR="00C34EB5" w:rsidRPr="0037086D" w:rsidRDefault="00C34EB5" w:rsidP="00037099">
            <w:r w:rsidRPr="0037086D">
              <w:rPr>
                <w:rFonts w:cstheme="minorEastAsia" w:hint="eastAsia"/>
                <w:szCs w:val="21"/>
              </w:rPr>
              <w:t>查询光标行仓库＋商品对应的“账面库存、可发货数量、草稿入库、草稿出库、可销售订货数量、已采购订货数量、已销售订货数量”及成本均价和最近进价。</w:t>
            </w:r>
          </w:p>
        </w:tc>
      </w:tr>
      <w:tr w:rsidR="00C34EB5" w:rsidRPr="0037086D" w:rsidTr="004E3D77">
        <w:tc>
          <w:tcPr>
            <w:tcW w:w="2140" w:type="dxa"/>
          </w:tcPr>
          <w:p w:rsidR="00C34EB5" w:rsidRPr="0037086D" w:rsidRDefault="00C34EB5" w:rsidP="00037099">
            <w:r w:rsidRPr="0037086D">
              <w:rPr>
                <w:rFonts w:cstheme="minorEastAsia" w:hint="eastAsia"/>
                <w:szCs w:val="21"/>
              </w:rPr>
              <w:t>库存分布</w:t>
            </w:r>
          </w:p>
        </w:tc>
        <w:tc>
          <w:tcPr>
            <w:tcW w:w="6382" w:type="dxa"/>
          </w:tcPr>
          <w:p w:rsidR="00C34EB5" w:rsidRPr="0037086D" w:rsidRDefault="00C34EB5" w:rsidP="00037099">
            <w:r w:rsidRPr="0037086D">
              <w:rPr>
                <w:rFonts w:cstheme="minorEastAsia" w:hint="eastAsia"/>
                <w:szCs w:val="21"/>
              </w:rPr>
              <w:t>查询光标行商品当前在各库存的库存情况。</w:t>
            </w:r>
          </w:p>
        </w:tc>
      </w:tr>
      <w:tr w:rsidR="00C34EB5" w:rsidRPr="0037086D" w:rsidTr="004E3D77">
        <w:tc>
          <w:tcPr>
            <w:tcW w:w="2140" w:type="dxa"/>
          </w:tcPr>
          <w:p w:rsidR="00C34EB5" w:rsidRPr="0037086D" w:rsidRDefault="00C34EB5" w:rsidP="00037099">
            <w:r w:rsidRPr="0037086D">
              <w:rPr>
                <w:rFonts w:cstheme="minorEastAsia" w:hint="eastAsia"/>
                <w:szCs w:val="21"/>
              </w:rPr>
              <w:t>单据操作日志</w:t>
            </w:r>
          </w:p>
        </w:tc>
        <w:tc>
          <w:tcPr>
            <w:tcW w:w="6382" w:type="dxa"/>
          </w:tcPr>
          <w:p w:rsidR="00C34EB5" w:rsidRPr="0037086D" w:rsidRDefault="00C34EB5" w:rsidP="00037099">
            <w:r w:rsidRPr="0037086D">
              <w:rPr>
                <w:rFonts w:cstheme="minorEastAsia" w:hint="eastAsia"/>
                <w:szCs w:val="21"/>
              </w:rPr>
              <w:t>单据新增、修改、过账、红冲</w:t>
            </w:r>
            <w:r w:rsidR="0095276C">
              <w:rPr>
                <w:rFonts w:cstheme="minorEastAsia" w:hint="eastAsia"/>
                <w:szCs w:val="21"/>
              </w:rPr>
              <w:t>、中止、解除中止</w:t>
            </w:r>
            <w:r w:rsidRPr="0037086D">
              <w:rPr>
                <w:rFonts w:cstheme="minorEastAsia" w:hint="eastAsia"/>
                <w:szCs w:val="21"/>
              </w:rPr>
              <w:t>等操作过程中对应的人员、时间、IP地址等信息。</w:t>
            </w:r>
          </w:p>
        </w:tc>
      </w:tr>
      <w:tr w:rsidR="00C34EB5" w:rsidRPr="0037086D" w:rsidTr="004E3D77">
        <w:tc>
          <w:tcPr>
            <w:tcW w:w="2140" w:type="dxa"/>
          </w:tcPr>
          <w:p w:rsidR="00C34EB5" w:rsidRPr="0037086D" w:rsidRDefault="00C34EB5" w:rsidP="00037099">
            <w:r w:rsidRPr="0037086D">
              <w:rPr>
                <w:rFonts w:cstheme="minorEastAsia" w:hint="eastAsia"/>
                <w:szCs w:val="21"/>
              </w:rPr>
              <w:t>Exce1明细导入</w:t>
            </w:r>
          </w:p>
        </w:tc>
        <w:tc>
          <w:tcPr>
            <w:tcW w:w="6382" w:type="dxa"/>
          </w:tcPr>
          <w:p w:rsidR="00C34EB5" w:rsidRPr="0037086D" w:rsidRDefault="00C34EB5" w:rsidP="00037099">
            <w:r w:rsidRPr="0037086D">
              <w:rPr>
                <w:rFonts w:cstheme="minorEastAsia" w:hint="eastAsia"/>
                <w:szCs w:val="21"/>
              </w:rPr>
              <w:t>按Excel模板进行导入，能快速将不同系统之间的业务数据进行录入。</w:t>
            </w:r>
          </w:p>
        </w:tc>
      </w:tr>
      <w:tr w:rsidR="00C34EB5" w:rsidRPr="0037086D" w:rsidTr="004E3D77">
        <w:tc>
          <w:tcPr>
            <w:tcW w:w="2140" w:type="dxa"/>
          </w:tcPr>
          <w:p w:rsidR="00C34EB5" w:rsidRPr="0037086D" w:rsidRDefault="00C34EB5" w:rsidP="00037099">
            <w:r w:rsidRPr="0037086D">
              <w:rPr>
                <w:rFonts w:cstheme="minorEastAsia" w:hint="eastAsia"/>
                <w:szCs w:val="21"/>
              </w:rPr>
              <w:t>其他单据明细导入</w:t>
            </w:r>
          </w:p>
        </w:tc>
        <w:tc>
          <w:tcPr>
            <w:tcW w:w="6382" w:type="dxa"/>
          </w:tcPr>
          <w:p w:rsidR="00C34EB5" w:rsidRPr="0037086D" w:rsidRDefault="00C34EB5" w:rsidP="00037099">
            <w:r w:rsidRPr="0037086D">
              <w:rPr>
                <w:rFonts w:cstheme="minorEastAsia" w:hint="eastAsia"/>
                <w:szCs w:val="21"/>
              </w:rPr>
              <w:t>在本系统中，能快速将不同业务单据类型录入的数据进行导入。</w:t>
            </w:r>
          </w:p>
        </w:tc>
      </w:tr>
      <w:tr w:rsidR="00C34EB5" w:rsidRPr="0037086D" w:rsidTr="004E3D77">
        <w:tc>
          <w:tcPr>
            <w:tcW w:w="2140" w:type="dxa"/>
          </w:tcPr>
          <w:p w:rsidR="00C34EB5" w:rsidRPr="0037086D" w:rsidRDefault="00C34EB5" w:rsidP="00037099">
            <w:r w:rsidRPr="0037086D">
              <w:rPr>
                <w:rFonts w:cstheme="minorEastAsia" w:hint="eastAsia"/>
                <w:szCs w:val="21"/>
              </w:rPr>
              <w:t>商品历史售价</w:t>
            </w:r>
          </w:p>
        </w:tc>
        <w:tc>
          <w:tcPr>
            <w:tcW w:w="6382" w:type="dxa"/>
          </w:tcPr>
          <w:p w:rsidR="00C34EB5" w:rsidRPr="0037086D" w:rsidRDefault="00C34EB5" w:rsidP="00037099">
            <w:r w:rsidRPr="0037086D">
              <w:rPr>
                <w:rFonts w:cstheme="minorEastAsia" w:hint="eastAsia"/>
                <w:szCs w:val="21"/>
              </w:rPr>
              <w:t>查询表头往来单位＋光标行商品的历史销售价格，便于进行快速定价。</w:t>
            </w:r>
          </w:p>
        </w:tc>
      </w:tr>
      <w:tr w:rsidR="00C34EB5" w:rsidRPr="0037086D" w:rsidTr="004E3D77">
        <w:tc>
          <w:tcPr>
            <w:tcW w:w="2140" w:type="dxa"/>
          </w:tcPr>
          <w:p w:rsidR="00C34EB5" w:rsidRPr="0037086D" w:rsidRDefault="00C34EB5" w:rsidP="00037099">
            <w:r w:rsidRPr="0037086D">
              <w:rPr>
                <w:rFonts w:cstheme="minorEastAsia" w:hint="eastAsia"/>
                <w:szCs w:val="21"/>
              </w:rPr>
              <w:t>预估毛利</w:t>
            </w:r>
          </w:p>
        </w:tc>
        <w:tc>
          <w:tcPr>
            <w:tcW w:w="6382" w:type="dxa"/>
          </w:tcPr>
          <w:p w:rsidR="00C34EB5" w:rsidRPr="0037086D" w:rsidRDefault="00C34EB5" w:rsidP="00037099">
            <w:pPr>
              <w:rPr>
                <w:rFonts w:cstheme="minorEastAsia"/>
                <w:szCs w:val="21"/>
              </w:rPr>
            </w:pPr>
            <w:r w:rsidRPr="0037086D">
              <w:rPr>
                <w:rFonts w:cstheme="minorEastAsia" w:hint="eastAsia"/>
                <w:szCs w:val="21"/>
              </w:rPr>
              <w:t>预测该业务单据能获取多少毛利。</w:t>
            </w:r>
          </w:p>
          <w:p w:rsidR="00C34EB5" w:rsidRPr="0037086D" w:rsidRDefault="00C34EB5" w:rsidP="00037099">
            <w:pPr>
              <w:numPr>
                <w:ilvl w:val="0"/>
                <w:numId w:val="360"/>
              </w:numPr>
              <w:rPr>
                <w:rFonts w:cstheme="minorEastAsia"/>
                <w:szCs w:val="21"/>
              </w:rPr>
            </w:pPr>
            <w:r w:rsidRPr="0037086D">
              <w:rPr>
                <w:rFonts w:cstheme="minorEastAsia" w:hint="eastAsia"/>
                <w:szCs w:val="21"/>
              </w:rPr>
              <w:t>可以按“库存成本、参考成本、生产成本”等方式进行毛利预</w:t>
            </w:r>
            <w:r w:rsidRPr="0037086D">
              <w:rPr>
                <w:rFonts w:cstheme="minorEastAsia" w:hint="eastAsia"/>
                <w:szCs w:val="21"/>
              </w:rPr>
              <w:lastRenderedPageBreak/>
              <w:t>估。</w:t>
            </w:r>
          </w:p>
          <w:p w:rsidR="00C34EB5" w:rsidRPr="0037086D" w:rsidRDefault="00C34EB5" w:rsidP="00037099">
            <w:pPr>
              <w:numPr>
                <w:ilvl w:val="0"/>
                <w:numId w:val="360"/>
              </w:numPr>
              <w:rPr>
                <w:rFonts w:cstheme="minorEastAsia"/>
                <w:szCs w:val="21"/>
              </w:rPr>
            </w:pPr>
            <w:r w:rsidRPr="0037086D">
              <w:rPr>
                <w:rFonts w:cstheme="minorEastAsia" w:hint="eastAsia"/>
                <w:szCs w:val="21"/>
              </w:rPr>
              <w:t>可以调整毛利或毛利率，一旦调整后点击【价格引入】能将调整后的价格引入到对应的业务单据中。</w:t>
            </w:r>
          </w:p>
          <w:p w:rsidR="00C34EB5" w:rsidRPr="0037086D" w:rsidRDefault="00C34EB5" w:rsidP="00037099">
            <w:pPr>
              <w:numPr>
                <w:ilvl w:val="0"/>
                <w:numId w:val="360"/>
              </w:numPr>
              <w:rPr>
                <w:rFonts w:cstheme="minorEastAsia"/>
                <w:szCs w:val="21"/>
              </w:rPr>
            </w:pPr>
            <w:r w:rsidRPr="0037086D">
              <w:rPr>
                <w:rFonts w:cstheme="minorEastAsia" w:hint="eastAsia"/>
                <w:szCs w:val="21"/>
              </w:rPr>
              <w:t>销售订单、销售出库单的预估毛利略有区别，销售出库单在计算成本的时候会多出费用部分。</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lastRenderedPageBreak/>
              <w:t>清除数量为0的商品</w:t>
            </w:r>
          </w:p>
        </w:tc>
        <w:tc>
          <w:tcPr>
            <w:tcW w:w="6382" w:type="dxa"/>
          </w:tcPr>
          <w:p w:rsidR="00C34EB5" w:rsidRPr="0037086D" w:rsidRDefault="00C34EB5" w:rsidP="00037099">
            <w:r w:rsidRPr="0037086D">
              <w:rPr>
                <w:rFonts w:cstheme="minorEastAsia" w:hint="eastAsia"/>
                <w:szCs w:val="21"/>
              </w:rPr>
              <w:t>将业务单据中的数量为零的商品批量删除。</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清除金额为0的商品</w:t>
            </w:r>
          </w:p>
        </w:tc>
        <w:tc>
          <w:tcPr>
            <w:tcW w:w="6382" w:type="dxa"/>
          </w:tcPr>
          <w:p w:rsidR="00C34EB5" w:rsidRPr="0037086D" w:rsidRDefault="00C34EB5" w:rsidP="00037099">
            <w:r w:rsidRPr="0037086D">
              <w:rPr>
                <w:rFonts w:cstheme="minorEastAsia" w:hint="eastAsia"/>
                <w:szCs w:val="21"/>
              </w:rPr>
              <w:t>将业务单据中的金额为零的商品批量删除。</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清除已分摊过的单据</w:t>
            </w:r>
          </w:p>
        </w:tc>
        <w:tc>
          <w:tcPr>
            <w:tcW w:w="6382" w:type="dxa"/>
          </w:tcPr>
          <w:p w:rsidR="00C34EB5" w:rsidRPr="0037086D" w:rsidRDefault="00C34EB5" w:rsidP="00037099">
            <w:pPr>
              <w:rPr>
                <w:rFonts w:cstheme="minorEastAsia"/>
                <w:szCs w:val="21"/>
              </w:rPr>
            </w:pPr>
            <w:r w:rsidRPr="0037086D">
              <w:rPr>
                <w:rFonts w:cstheme="minorEastAsia" w:hint="eastAsia"/>
                <w:szCs w:val="21"/>
              </w:rPr>
              <w:t>将费用费用单调入的已经分摊过的业务单据批量删除。</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刷新虚拟库存</w:t>
            </w:r>
          </w:p>
        </w:tc>
        <w:tc>
          <w:tcPr>
            <w:tcW w:w="6382" w:type="dxa"/>
          </w:tcPr>
          <w:p w:rsidR="00C34EB5" w:rsidRPr="0037086D" w:rsidRDefault="00C34EB5" w:rsidP="00037099">
            <w:pPr>
              <w:rPr>
                <w:rFonts w:cstheme="minorEastAsia"/>
                <w:szCs w:val="21"/>
              </w:rPr>
            </w:pPr>
            <w:r w:rsidRPr="0037086D">
              <w:rPr>
                <w:rFonts w:cstheme="minorEastAsia" w:hint="eastAsia"/>
                <w:szCs w:val="21"/>
              </w:rPr>
              <w:t>更新Grid中虚拟库存数量信息。</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刷新账面库存</w:t>
            </w:r>
          </w:p>
        </w:tc>
        <w:tc>
          <w:tcPr>
            <w:tcW w:w="6382" w:type="dxa"/>
          </w:tcPr>
          <w:p w:rsidR="00C34EB5" w:rsidRPr="0037086D" w:rsidRDefault="00C34EB5" w:rsidP="00037099">
            <w:pPr>
              <w:rPr>
                <w:rFonts w:cstheme="minorEastAsia"/>
                <w:szCs w:val="21"/>
              </w:rPr>
            </w:pPr>
            <w:r w:rsidRPr="0037086D">
              <w:rPr>
                <w:rFonts w:cstheme="minorEastAsia" w:hint="eastAsia"/>
                <w:szCs w:val="21"/>
              </w:rPr>
              <w:t>更新Grid中账面库存数量信息。</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刷新车间库存</w:t>
            </w:r>
          </w:p>
        </w:tc>
        <w:tc>
          <w:tcPr>
            <w:tcW w:w="6382" w:type="dxa"/>
          </w:tcPr>
          <w:p w:rsidR="00C34EB5" w:rsidRPr="0037086D" w:rsidRDefault="00C34EB5" w:rsidP="00037099">
            <w:pPr>
              <w:rPr>
                <w:rFonts w:cstheme="minorEastAsia"/>
                <w:szCs w:val="21"/>
              </w:rPr>
            </w:pPr>
            <w:r w:rsidRPr="0037086D">
              <w:rPr>
                <w:rFonts w:cstheme="minorEastAsia" w:hint="eastAsia"/>
                <w:szCs w:val="21"/>
              </w:rPr>
              <w:t>更新Grid中车间库存数量信息。</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刷新委外库存</w:t>
            </w:r>
          </w:p>
        </w:tc>
        <w:tc>
          <w:tcPr>
            <w:tcW w:w="6382" w:type="dxa"/>
          </w:tcPr>
          <w:p w:rsidR="00C34EB5" w:rsidRPr="0037086D" w:rsidRDefault="00C34EB5" w:rsidP="00037099">
            <w:pPr>
              <w:rPr>
                <w:rFonts w:cstheme="minorEastAsia"/>
                <w:szCs w:val="21"/>
              </w:rPr>
            </w:pPr>
            <w:r w:rsidRPr="0037086D">
              <w:rPr>
                <w:rFonts w:cstheme="minorEastAsia" w:hint="eastAsia"/>
                <w:szCs w:val="21"/>
              </w:rPr>
              <w:t>更新Grid中委外加工单位库存数量信息。</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快速录入商品</w:t>
            </w:r>
          </w:p>
        </w:tc>
        <w:tc>
          <w:tcPr>
            <w:tcW w:w="6382" w:type="dxa"/>
          </w:tcPr>
          <w:p w:rsidR="00C34EB5" w:rsidRPr="0037086D" w:rsidRDefault="00C34EB5" w:rsidP="00037099">
            <w:pPr>
              <w:rPr>
                <w:rFonts w:cstheme="minorEastAsia"/>
                <w:szCs w:val="21"/>
              </w:rPr>
            </w:pPr>
            <w:r w:rsidRPr="0037086D">
              <w:rPr>
                <w:rFonts w:cstheme="minorEastAsia" w:hint="eastAsia"/>
                <w:szCs w:val="21"/>
              </w:rPr>
              <w:t>通过扫码枪对商品条码进行扫描采取累加或自己直接录入数量的方式快速的录入批量商品及数量。</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信用额度查询</w:t>
            </w:r>
          </w:p>
        </w:tc>
        <w:tc>
          <w:tcPr>
            <w:tcW w:w="6382" w:type="dxa"/>
          </w:tcPr>
          <w:p w:rsidR="00C34EB5" w:rsidRPr="0037086D" w:rsidRDefault="00C34EB5" w:rsidP="00037099">
            <w:pPr>
              <w:rPr>
                <w:rFonts w:cstheme="minorEastAsia"/>
                <w:szCs w:val="21"/>
              </w:rPr>
            </w:pPr>
            <w:r w:rsidRPr="0037086D">
              <w:rPr>
                <w:rFonts w:cstheme="minorEastAsia" w:hint="eastAsia"/>
                <w:szCs w:val="21"/>
              </w:rPr>
              <w:t>查询表头往来单位的信用额度、应收金额、预收金额、应付金额、预付金额、可发货金额、累计未发货金额等和往来相关的信息。</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条码核对</w:t>
            </w:r>
          </w:p>
        </w:tc>
        <w:tc>
          <w:tcPr>
            <w:tcW w:w="6382" w:type="dxa"/>
          </w:tcPr>
          <w:p w:rsidR="00C34EB5" w:rsidRPr="0037086D" w:rsidRDefault="00C34EB5" w:rsidP="00037099">
            <w:pPr>
              <w:rPr>
                <w:rFonts w:cstheme="minorEastAsia"/>
                <w:szCs w:val="21"/>
              </w:rPr>
            </w:pPr>
            <w:r w:rsidRPr="0037086D">
              <w:rPr>
                <w:rFonts w:cstheme="minorEastAsia" w:hint="eastAsia"/>
                <w:szCs w:val="21"/>
              </w:rPr>
              <w:t>通过表头的条码对货录入条码和Grid中该条码对应的商品数量进行匹配，当数量不一致的时候可以选择“以单据数量为准或以对货数量为准”进行重新匹配数量。</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商品条码打印</w:t>
            </w:r>
          </w:p>
        </w:tc>
        <w:tc>
          <w:tcPr>
            <w:tcW w:w="6382" w:type="dxa"/>
          </w:tcPr>
          <w:p w:rsidR="00C34EB5" w:rsidRPr="0037086D" w:rsidRDefault="00C34EB5" w:rsidP="00037099">
            <w:pPr>
              <w:rPr>
                <w:rFonts w:cstheme="minorEastAsia"/>
                <w:szCs w:val="21"/>
              </w:rPr>
            </w:pPr>
            <w:r w:rsidRPr="0037086D">
              <w:rPr>
                <w:rFonts w:cstheme="minorEastAsia" w:hint="eastAsia"/>
                <w:szCs w:val="21"/>
              </w:rPr>
              <w:t>将有条码的商品带入“多商品条码打印界面”并打开该界面。</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序列号打印</w:t>
            </w:r>
          </w:p>
        </w:tc>
        <w:tc>
          <w:tcPr>
            <w:tcW w:w="6382" w:type="dxa"/>
          </w:tcPr>
          <w:p w:rsidR="00C34EB5" w:rsidRPr="0037086D" w:rsidRDefault="00C34EB5" w:rsidP="00037099">
            <w:pPr>
              <w:rPr>
                <w:rFonts w:cstheme="minorEastAsia"/>
                <w:szCs w:val="21"/>
              </w:rPr>
            </w:pPr>
            <w:r w:rsidRPr="0037086D">
              <w:rPr>
                <w:rFonts w:cstheme="minorEastAsia" w:hint="eastAsia"/>
                <w:szCs w:val="21"/>
              </w:rPr>
              <w:t>对于录入了序列号的商品弹出“序列号打印”界面，并能进行打印。</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修改单据</w:t>
            </w:r>
          </w:p>
        </w:tc>
        <w:tc>
          <w:tcPr>
            <w:tcW w:w="6382" w:type="dxa"/>
          </w:tcPr>
          <w:p w:rsidR="00C34EB5" w:rsidRPr="0037086D" w:rsidRDefault="00C34EB5" w:rsidP="00037099">
            <w:pPr>
              <w:numPr>
                <w:ilvl w:val="0"/>
                <w:numId w:val="360"/>
              </w:numPr>
              <w:rPr>
                <w:rFonts w:cstheme="minorEastAsia"/>
                <w:szCs w:val="21"/>
              </w:rPr>
            </w:pPr>
            <w:r w:rsidRPr="0037086D">
              <w:rPr>
                <w:rFonts w:cstheme="minorEastAsia" w:hint="eastAsia"/>
                <w:szCs w:val="21"/>
              </w:rPr>
              <w:t>过账后显示。</w:t>
            </w:r>
          </w:p>
          <w:p w:rsidR="00C34EB5" w:rsidRPr="0037086D" w:rsidRDefault="00C34EB5" w:rsidP="00037099">
            <w:pPr>
              <w:numPr>
                <w:ilvl w:val="0"/>
                <w:numId w:val="360"/>
              </w:numPr>
              <w:rPr>
                <w:rFonts w:cstheme="minorEastAsia"/>
                <w:szCs w:val="21"/>
              </w:rPr>
            </w:pPr>
            <w:r w:rsidRPr="0037086D">
              <w:rPr>
                <w:rFonts w:cstheme="minorEastAsia" w:hint="eastAsia"/>
                <w:szCs w:val="21"/>
              </w:rPr>
              <w:t>修改单据表头的单据日期、单据编号、经手人、部门、说明、摘要</w:t>
            </w:r>
            <w:r w:rsidR="006747C6">
              <w:rPr>
                <w:rFonts w:cstheme="minorEastAsia" w:hint="eastAsia"/>
                <w:szCs w:val="21"/>
              </w:rPr>
              <w:t>、表头自定义</w:t>
            </w:r>
            <w:r w:rsidRPr="0037086D">
              <w:rPr>
                <w:rFonts w:cstheme="minorEastAsia" w:hint="eastAsia"/>
                <w:szCs w:val="21"/>
              </w:rPr>
              <w:t>。</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红字反冲</w:t>
            </w:r>
          </w:p>
        </w:tc>
        <w:tc>
          <w:tcPr>
            <w:tcW w:w="6382" w:type="dxa"/>
          </w:tcPr>
          <w:p w:rsidR="00C34EB5" w:rsidRPr="0037086D" w:rsidRDefault="00C34EB5" w:rsidP="00037099">
            <w:pPr>
              <w:numPr>
                <w:ilvl w:val="0"/>
                <w:numId w:val="360"/>
              </w:numPr>
              <w:rPr>
                <w:rFonts w:cstheme="minorEastAsia"/>
                <w:szCs w:val="21"/>
              </w:rPr>
            </w:pPr>
            <w:r w:rsidRPr="0037086D">
              <w:rPr>
                <w:rFonts w:cstheme="minorEastAsia" w:hint="eastAsia"/>
                <w:szCs w:val="21"/>
              </w:rPr>
              <w:t>过账后显示。</w:t>
            </w:r>
          </w:p>
          <w:p w:rsidR="00C34EB5" w:rsidRPr="0037086D" w:rsidRDefault="00C34EB5" w:rsidP="00037099">
            <w:pPr>
              <w:numPr>
                <w:ilvl w:val="0"/>
                <w:numId w:val="360"/>
              </w:numPr>
              <w:rPr>
                <w:rFonts w:cstheme="minorEastAsia"/>
                <w:szCs w:val="21"/>
              </w:rPr>
            </w:pPr>
            <w:r w:rsidRPr="0037086D">
              <w:rPr>
                <w:rFonts w:cstheme="minorEastAsia" w:hint="eastAsia"/>
                <w:szCs w:val="21"/>
              </w:rPr>
              <w:t>红冲该单据业务。</w:t>
            </w:r>
          </w:p>
        </w:tc>
      </w:tr>
    </w:tbl>
    <w:p w:rsidR="00C34EB5" w:rsidRPr="0037086D" w:rsidRDefault="00C34EB5" w:rsidP="00D92F42">
      <w:pPr>
        <w:pStyle w:val="2"/>
        <w:rPr>
          <w:b/>
        </w:rPr>
      </w:pPr>
      <w:bookmarkStart w:id="1508" w:name="_Toc137544536"/>
      <w:bookmarkStart w:id="1509" w:name="_Toc142640801"/>
      <w:bookmarkStart w:id="1510" w:name="_Toc146531001"/>
      <w:r w:rsidRPr="0037086D">
        <w:rPr>
          <w:rFonts w:hint="eastAsia"/>
        </w:rPr>
        <w:t>打印功能</w:t>
      </w:r>
      <w:bookmarkEnd w:id="1508"/>
      <w:bookmarkEnd w:id="1509"/>
      <w:bookmarkEnd w:id="1510"/>
    </w:p>
    <w:p w:rsidR="00C34EB5" w:rsidRPr="0037086D" w:rsidRDefault="00C34EB5" w:rsidP="00037099">
      <w:pPr>
        <w:ind w:firstLine="420"/>
        <w:rPr>
          <w:rFonts w:cstheme="minorEastAsia"/>
          <w:szCs w:val="21"/>
        </w:rPr>
      </w:pPr>
      <w:r w:rsidRPr="0037086D">
        <w:rPr>
          <w:rFonts w:cstheme="minorEastAsia" w:hint="eastAsia"/>
          <w:szCs w:val="21"/>
        </w:rPr>
        <w:t>S3 提供了本地打印和云打印两种模式。</w:t>
      </w:r>
    </w:p>
    <w:tbl>
      <w:tblPr>
        <w:tblStyle w:val="aa"/>
        <w:tblW w:w="0" w:type="auto"/>
        <w:tblLook w:val="04A0" w:firstRow="1" w:lastRow="0" w:firstColumn="1" w:lastColumn="0" w:noHBand="0" w:noVBand="1"/>
      </w:tblPr>
      <w:tblGrid>
        <w:gridCol w:w="2324"/>
        <w:gridCol w:w="2212"/>
        <w:gridCol w:w="3986"/>
      </w:tblGrid>
      <w:tr w:rsidR="00C34EB5" w:rsidRPr="0037086D" w:rsidTr="004E3D77">
        <w:tc>
          <w:tcPr>
            <w:tcW w:w="2324" w:type="dxa"/>
            <w:shd w:val="clear" w:color="auto" w:fill="BFBFBF" w:themeFill="background1" w:themeFillShade="BF"/>
          </w:tcPr>
          <w:p w:rsidR="00C34EB5" w:rsidRPr="0037086D" w:rsidRDefault="00C34EB5" w:rsidP="00037099">
            <w:pPr>
              <w:jc w:val="left"/>
              <w:rPr>
                <w:rFonts w:cstheme="minorEastAsia"/>
                <w:bCs/>
                <w:szCs w:val="21"/>
              </w:rPr>
            </w:pPr>
            <w:r w:rsidRPr="0037086D">
              <w:rPr>
                <w:rFonts w:cstheme="minorEastAsia" w:hint="eastAsia"/>
                <w:bCs/>
                <w:szCs w:val="21"/>
              </w:rPr>
              <w:t>特点</w:t>
            </w:r>
          </w:p>
        </w:tc>
        <w:tc>
          <w:tcPr>
            <w:tcW w:w="2212" w:type="dxa"/>
            <w:shd w:val="clear" w:color="auto" w:fill="BFBFBF" w:themeFill="background1" w:themeFillShade="BF"/>
          </w:tcPr>
          <w:p w:rsidR="00C34EB5" w:rsidRPr="0037086D" w:rsidRDefault="00C34EB5" w:rsidP="00037099">
            <w:pPr>
              <w:jc w:val="left"/>
              <w:rPr>
                <w:rFonts w:cstheme="minorEastAsia"/>
                <w:bCs/>
                <w:szCs w:val="21"/>
              </w:rPr>
            </w:pPr>
            <w:r w:rsidRPr="0037086D">
              <w:rPr>
                <w:rFonts w:cstheme="minorEastAsia" w:hint="eastAsia"/>
                <w:bCs/>
                <w:szCs w:val="21"/>
              </w:rPr>
              <w:t>本地打印</w:t>
            </w:r>
          </w:p>
        </w:tc>
        <w:tc>
          <w:tcPr>
            <w:tcW w:w="3986" w:type="dxa"/>
            <w:shd w:val="clear" w:color="auto" w:fill="BFBFBF" w:themeFill="background1" w:themeFillShade="BF"/>
          </w:tcPr>
          <w:p w:rsidR="00C34EB5" w:rsidRPr="0037086D" w:rsidRDefault="00C34EB5" w:rsidP="00037099">
            <w:pPr>
              <w:jc w:val="left"/>
              <w:rPr>
                <w:rFonts w:cstheme="minorEastAsia"/>
                <w:bCs/>
                <w:szCs w:val="21"/>
              </w:rPr>
            </w:pPr>
            <w:r w:rsidRPr="0037086D">
              <w:rPr>
                <w:rFonts w:cstheme="minorEastAsia" w:hint="eastAsia"/>
                <w:bCs/>
                <w:szCs w:val="21"/>
              </w:rPr>
              <w:t>云打印</w:t>
            </w:r>
          </w:p>
        </w:tc>
      </w:tr>
      <w:tr w:rsidR="00C34EB5" w:rsidRPr="0037086D" w:rsidTr="004E3D77">
        <w:tc>
          <w:tcPr>
            <w:tcW w:w="2324" w:type="dxa"/>
          </w:tcPr>
          <w:p w:rsidR="00C34EB5" w:rsidRPr="0037086D" w:rsidRDefault="00C34EB5" w:rsidP="00037099">
            <w:pPr>
              <w:jc w:val="left"/>
              <w:rPr>
                <w:rFonts w:cstheme="minorEastAsia"/>
                <w:szCs w:val="21"/>
              </w:rPr>
            </w:pPr>
            <w:r w:rsidRPr="0037086D">
              <w:rPr>
                <w:rFonts w:cstheme="minorEastAsia" w:hint="eastAsia"/>
                <w:szCs w:val="21"/>
              </w:rPr>
              <w:t>支持操作系统</w:t>
            </w:r>
          </w:p>
        </w:tc>
        <w:tc>
          <w:tcPr>
            <w:tcW w:w="2212" w:type="dxa"/>
          </w:tcPr>
          <w:p w:rsidR="00C34EB5" w:rsidRPr="0037086D" w:rsidRDefault="00C34EB5" w:rsidP="00037099">
            <w:pPr>
              <w:jc w:val="left"/>
              <w:rPr>
                <w:rFonts w:cstheme="minorEastAsia"/>
                <w:szCs w:val="21"/>
              </w:rPr>
            </w:pPr>
            <w:r w:rsidRPr="0037086D">
              <w:rPr>
                <w:rFonts w:cstheme="minorEastAsia" w:hint="eastAsia"/>
                <w:szCs w:val="21"/>
              </w:rPr>
              <w:t>Windows系列</w:t>
            </w:r>
          </w:p>
        </w:tc>
        <w:tc>
          <w:tcPr>
            <w:tcW w:w="3986" w:type="dxa"/>
          </w:tcPr>
          <w:p w:rsidR="00C34EB5" w:rsidRPr="0037086D" w:rsidRDefault="00C34EB5" w:rsidP="00037099">
            <w:pPr>
              <w:jc w:val="left"/>
              <w:rPr>
                <w:rFonts w:cstheme="minorEastAsia"/>
                <w:szCs w:val="21"/>
              </w:rPr>
            </w:pPr>
            <w:r w:rsidRPr="0037086D">
              <w:rPr>
                <w:rFonts w:cstheme="minorEastAsia" w:hint="eastAsia"/>
                <w:szCs w:val="21"/>
              </w:rPr>
              <w:t>Windows系列、统信UOS、MAC OS</w:t>
            </w:r>
          </w:p>
        </w:tc>
      </w:tr>
      <w:tr w:rsidR="00C34EB5" w:rsidRPr="0037086D" w:rsidTr="004E3D77">
        <w:tc>
          <w:tcPr>
            <w:tcW w:w="2324" w:type="dxa"/>
          </w:tcPr>
          <w:p w:rsidR="00C34EB5" w:rsidRPr="0037086D" w:rsidRDefault="00C34EB5" w:rsidP="00037099">
            <w:pPr>
              <w:jc w:val="left"/>
              <w:rPr>
                <w:rFonts w:cstheme="minorEastAsia"/>
                <w:szCs w:val="21"/>
              </w:rPr>
            </w:pPr>
            <w:r w:rsidRPr="0037086D">
              <w:rPr>
                <w:rFonts w:cstheme="minorEastAsia" w:hint="eastAsia"/>
                <w:szCs w:val="21"/>
              </w:rPr>
              <w:t>是否需要安装</w:t>
            </w:r>
          </w:p>
        </w:tc>
        <w:tc>
          <w:tcPr>
            <w:tcW w:w="2212" w:type="dxa"/>
          </w:tcPr>
          <w:p w:rsidR="00C34EB5" w:rsidRPr="0037086D" w:rsidRDefault="00C34EB5" w:rsidP="00037099">
            <w:pPr>
              <w:jc w:val="left"/>
              <w:rPr>
                <w:rFonts w:cstheme="minorEastAsia"/>
                <w:szCs w:val="21"/>
              </w:rPr>
            </w:pPr>
            <w:r w:rsidRPr="0037086D">
              <w:rPr>
                <w:rFonts w:cstheme="minorEastAsia" w:hint="eastAsia"/>
                <w:szCs w:val="21"/>
              </w:rPr>
              <w:t>需要</w:t>
            </w:r>
          </w:p>
        </w:tc>
        <w:tc>
          <w:tcPr>
            <w:tcW w:w="3986" w:type="dxa"/>
          </w:tcPr>
          <w:p w:rsidR="00C34EB5" w:rsidRPr="0037086D" w:rsidRDefault="00C34EB5" w:rsidP="00037099">
            <w:pPr>
              <w:jc w:val="left"/>
              <w:rPr>
                <w:rFonts w:cstheme="minorEastAsia"/>
                <w:szCs w:val="21"/>
              </w:rPr>
            </w:pPr>
            <w:r w:rsidRPr="0037086D">
              <w:rPr>
                <w:rFonts w:cstheme="minorEastAsia" w:hint="eastAsia"/>
                <w:szCs w:val="21"/>
              </w:rPr>
              <w:t>无需安装</w:t>
            </w:r>
          </w:p>
        </w:tc>
      </w:tr>
      <w:tr w:rsidR="00C34EB5" w:rsidRPr="0037086D" w:rsidTr="004E3D77">
        <w:tc>
          <w:tcPr>
            <w:tcW w:w="2324" w:type="dxa"/>
          </w:tcPr>
          <w:p w:rsidR="00C34EB5" w:rsidRPr="0037086D" w:rsidRDefault="00C34EB5" w:rsidP="00037099">
            <w:pPr>
              <w:jc w:val="left"/>
              <w:rPr>
                <w:rFonts w:cstheme="minorEastAsia"/>
                <w:szCs w:val="21"/>
              </w:rPr>
            </w:pPr>
            <w:r w:rsidRPr="0037086D">
              <w:rPr>
                <w:rFonts w:cstheme="minorEastAsia" w:hint="eastAsia"/>
                <w:szCs w:val="21"/>
              </w:rPr>
              <w:t>单据打印次数</w:t>
            </w:r>
          </w:p>
        </w:tc>
        <w:tc>
          <w:tcPr>
            <w:tcW w:w="2212" w:type="dxa"/>
          </w:tcPr>
          <w:p w:rsidR="00C34EB5" w:rsidRPr="0037086D" w:rsidRDefault="00C34EB5" w:rsidP="00037099">
            <w:pPr>
              <w:jc w:val="left"/>
              <w:rPr>
                <w:rFonts w:cstheme="minorEastAsia"/>
                <w:szCs w:val="21"/>
              </w:rPr>
            </w:pPr>
            <w:r w:rsidRPr="0037086D">
              <w:rPr>
                <w:rFonts w:cstheme="minorEastAsia" w:hint="eastAsia"/>
                <w:szCs w:val="21"/>
              </w:rPr>
              <w:t>支持</w:t>
            </w:r>
          </w:p>
        </w:tc>
        <w:tc>
          <w:tcPr>
            <w:tcW w:w="3986" w:type="dxa"/>
          </w:tcPr>
          <w:p w:rsidR="00C34EB5" w:rsidRPr="0037086D" w:rsidRDefault="00C34EB5" w:rsidP="00037099">
            <w:pPr>
              <w:jc w:val="left"/>
              <w:rPr>
                <w:rFonts w:cstheme="minorEastAsia"/>
                <w:szCs w:val="21"/>
              </w:rPr>
            </w:pPr>
            <w:r w:rsidRPr="0037086D">
              <w:rPr>
                <w:rFonts w:cstheme="minorEastAsia" w:hint="eastAsia"/>
                <w:szCs w:val="21"/>
              </w:rPr>
              <w:t>暂不支持</w:t>
            </w:r>
          </w:p>
        </w:tc>
      </w:tr>
      <w:tr w:rsidR="00C34EB5" w:rsidRPr="0037086D" w:rsidTr="004E3D77">
        <w:tc>
          <w:tcPr>
            <w:tcW w:w="2324" w:type="dxa"/>
          </w:tcPr>
          <w:p w:rsidR="00C34EB5" w:rsidRPr="0037086D" w:rsidRDefault="00C34EB5" w:rsidP="00037099">
            <w:pPr>
              <w:jc w:val="left"/>
              <w:rPr>
                <w:rFonts w:cstheme="minorEastAsia"/>
                <w:szCs w:val="21"/>
              </w:rPr>
            </w:pPr>
            <w:r w:rsidRPr="0037086D">
              <w:rPr>
                <w:rFonts w:cstheme="minorEastAsia" w:hint="eastAsia"/>
                <w:szCs w:val="21"/>
              </w:rPr>
              <w:t>注册云打印账号</w:t>
            </w:r>
          </w:p>
        </w:tc>
        <w:tc>
          <w:tcPr>
            <w:tcW w:w="2212" w:type="dxa"/>
          </w:tcPr>
          <w:p w:rsidR="00C34EB5" w:rsidRPr="0037086D" w:rsidRDefault="00C34EB5" w:rsidP="00037099">
            <w:pPr>
              <w:jc w:val="left"/>
              <w:rPr>
                <w:rFonts w:cstheme="minorEastAsia"/>
                <w:szCs w:val="21"/>
              </w:rPr>
            </w:pPr>
            <w:r w:rsidRPr="0037086D">
              <w:rPr>
                <w:rFonts w:cstheme="minorEastAsia" w:hint="eastAsia"/>
                <w:szCs w:val="21"/>
              </w:rPr>
              <w:t>不需要</w:t>
            </w:r>
          </w:p>
        </w:tc>
        <w:tc>
          <w:tcPr>
            <w:tcW w:w="3986" w:type="dxa"/>
          </w:tcPr>
          <w:p w:rsidR="00C34EB5" w:rsidRPr="0037086D" w:rsidRDefault="00C34EB5" w:rsidP="00037099">
            <w:pPr>
              <w:jc w:val="left"/>
              <w:rPr>
                <w:rFonts w:cstheme="minorEastAsia"/>
                <w:szCs w:val="21"/>
              </w:rPr>
            </w:pPr>
            <w:r w:rsidRPr="0037086D">
              <w:rPr>
                <w:rFonts w:cstheme="minorEastAsia" w:hint="eastAsia"/>
                <w:szCs w:val="21"/>
              </w:rPr>
              <w:t>需要</w:t>
            </w:r>
          </w:p>
        </w:tc>
      </w:tr>
      <w:tr w:rsidR="00C34EB5" w:rsidRPr="0037086D" w:rsidTr="004E3D77">
        <w:tc>
          <w:tcPr>
            <w:tcW w:w="2324" w:type="dxa"/>
          </w:tcPr>
          <w:p w:rsidR="00C34EB5" w:rsidRPr="0037086D" w:rsidRDefault="00C34EB5" w:rsidP="00037099">
            <w:pPr>
              <w:jc w:val="left"/>
              <w:rPr>
                <w:rFonts w:cstheme="minorEastAsia"/>
                <w:szCs w:val="21"/>
              </w:rPr>
            </w:pPr>
            <w:r w:rsidRPr="0037086D">
              <w:rPr>
                <w:rFonts w:cstheme="minorEastAsia" w:hint="eastAsia"/>
                <w:szCs w:val="21"/>
              </w:rPr>
              <w:t>是否需要随时联网</w:t>
            </w:r>
          </w:p>
        </w:tc>
        <w:tc>
          <w:tcPr>
            <w:tcW w:w="2212" w:type="dxa"/>
          </w:tcPr>
          <w:p w:rsidR="00C34EB5" w:rsidRPr="0037086D" w:rsidRDefault="00C34EB5" w:rsidP="00037099">
            <w:pPr>
              <w:jc w:val="left"/>
              <w:rPr>
                <w:rFonts w:cstheme="minorEastAsia"/>
                <w:szCs w:val="21"/>
              </w:rPr>
            </w:pPr>
            <w:r w:rsidRPr="0037086D">
              <w:rPr>
                <w:rFonts w:cstheme="minorEastAsia" w:hint="eastAsia"/>
                <w:szCs w:val="21"/>
              </w:rPr>
              <w:t>不需要</w:t>
            </w:r>
          </w:p>
        </w:tc>
        <w:tc>
          <w:tcPr>
            <w:tcW w:w="3986" w:type="dxa"/>
          </w:tcPr>
          <w:p w:rsidR="00C34EB5" w:rsidRPr="0037086D" w:rsidRDefault="00C34EB5" w:rsidP="00037099">
            <w:pPr>
              <w:jc w:val="left"/>
              <w:rPr>
                <w:rFonts w:cstheme="minorEastAsia"/>
                <w:szCs w:val="21"/>
              </w:rPr>
            </w:pPr>
            <w:r w:rsidRPr="0037086D">
              <w:rPr>
                <w:rFonts w:cstheme="minorEastAsia" w:hint="eastAsia"/>
                <w:szCs w:val="21"/>
              </w:rPr>
              <w:t>需要</w:t>
            </w:r>
          </w:p>
        </w:tc>
      </w:tr>
    </w:tbl>
    <w:p w:rsidR="00C34EB5" w:rsidRPr="0037086D" w:rsidRDefault="00C34EB5" w:rsidP="00C34EB5">
      <w:pPr>
        <w:ind w:firstLine="420"/>
        <w:rPr>
          <w:rFonts w:cstheme="minorEastAsia"/>
          <w:szCs w:val="21"/>
        </w:rPr>
      </w:pPr>
    </w:p>
    <w:p w:rsidR="00C34EB5" w:rsidRPr="0037086D" w:rsidRDefault="00C34EB5" w:rsidP="00D92F42">
      <w:pPr>
        <w:pStyle w:val="3"/>
        <w:rPr>
          <w:b/>
        </w:rPr>
      </w:pPr>
      <w:bookmarkStart w:id="1511" w:name="_Toc137544537"/>
      <w:bookmarkStart w:id="1512" w:name="_Toc142640802"/>
      <w:bookmarkStart w:id="1513" w:name="_Toc146531002"/>
      <w:r w:rsidRPr="0037086D">
        <w:rPr>
          <w:rFonts w:hint="eastAsia"/>
        </w:rPr>
        <w:t>本地打印</w:t>
      </w:r>
      <w:bookmarkEnd w:id="1511"/>
      <w:bookmarkEnd w:id="1512"/>
      <w:bookmarkEnd w:id="1513"/>
    </w:p>
    <w:p w:rsidR="00C34EB5" w:rsidRPr="0037086D" w:rsidRDefault="00C34EB5" w:rsidP="00037099">
      <w:pPr>
        <w:ind w:firstLine="420"/>
        <w:rPr>
          <w:rFonts w:cstheme="minorEastAsia"/>
          <w:szCs w:val="21"/>
        </w:rPr>
      </w:pPr>
      <w:r w:rsidRPr="0037086D">
        <w:rPr>
          <w:rFonts w:cstheme="minorEastAsia" w:hint="eastAsia"/>
          <w:szCs w:val="21"/>
        </w:rPr>
        <w:t>无论是条码打印还是业务打印都离不开任我行打印管理器，需要先下载并安装。下载的时候可以打开任意报表，点打印后当没有检测到安装打印管理器或没有启动打印管理器都会弹出“执行打印功能异常”在提示界面按需要处理的地方进行安装或设置即可。</w:t>
      </w:r>
    </w:p>
    <w:p w:rsidR="00C34EB5" w:rsidRPr="0037086D" w:rsidRDefault="00C34EB5" w:rsidP="00037099">
      <w:pPr>
        <w:numPr>
          <w:ilvl w:val="0"/>
          <w:numId w:val="361"/>
        </w:numPr>
        <w:ind w:firstLine="0"/>
        <w:rPr>
          <w:rFonts w:cstheme="minorEastAsia"/>
          <w:szCs w:val="21"/>
        </w:rPr>
      </w:pPr>
      <w:r w:rsidRPr="0037086D">
        <w:rPr>
          <w:rFonts w:cstheme="minorEastAsia" w:hint="eastAsia"/>
          <w:szCs w:val="21"/>
        </w:rPr>
        <w:t>安装管家婆打印管理器</w:t>
      </w:r>
    </w:p>
    <w:p w:rsidR="00C34EB5" w:rsidRPr="0037086D" w:rsidRDefault="00C34EB5" w:rsidP="00037099">
      <w:pPr>
        <w:ind w:firstLine="420"/>
        <w:rPr>
          <w:rFonts w:cstheme="minorEastAsia"/>
          <w:szCs w:val="21"/>
        </w:rPr>
      </w:pPr>
      <w:r w:rsidRPr="0037086D">
        <w:rPr>
          <w:rFonts w:cstheme="minorEastAsia" w:hint="eastAsia"/>
          <w:szCs w:val="21"/>
        </w:rPr>
        <w:t>下载打印管理器安装包以后，按下一步依次安装即可。安装成功后在右下角会有打印服务的图标，只要该图标在就表示打印服务启动了。</w:t>
      </w:r>
    </w:p>
    <w:p w:rsidR="00C34EB5" w:rsidRPr="0037086D" w:rsidRDefault="00C34EB5" w:rsidP="00037099">
      <w:pPr>
        <w:numPr>
          <w:ilvl w:val="0"/>
          <w:numId w:val="361"/>
        </w:numPr>
        <w:ind w:firstLine="0"/>
        <w:rPr>
          <w:rFonts w:cstheme="minorEastAsia"/>
          <w:szCs w:val="21"/>
        </w:rPr>
      </w:pPr>
      <w:r w:rsidRPr="0037086D">
        <w:rPr>
          <w:rFonts w:cstheme="minorEastAsia" w:hint="eastAsia"/>
          <w:szCs w:val="21"/>
        </w:rPr>
        <w:t>异常处理--启用打印管理器</w:t>
      </w:r>
    </w:p>
    <w:p w:rsidR="00C34EB5" w:rsidRPr="0037086D" w:rsidRDefault="00C34EB5" w:rsidP="00037099">
      <w:pPr>
        <w:ind w:firstLine="420"/>
        <w:rPr>
          <w:rFonts w:cstheme="minorEastAsia"/>
          <w:szCs w:val="21"/>
        </w:rPr>
      </w:pPr>
      <w:r w:rsidRPr="0037086D">
        <w:rPr>
          <w:rFonts w:cstheme="minorEastAsia" w:hint="eastAsia"/>
          <w:szCs w:val="21"/>
        </w:rPr>
        <w:t>如果没有启动，可以在“执行打印功能异常”中点击【点击启动】，并在弹出的提示信息确认后进行启动。</w:t>
      </w:r>
    </w:p>
    <w:p w:rsidR="00C34EB5" w:rsidRPr="0037086D" w:rsidRDefault="00C34EB5" w:rsidP="00037099">
      <w:pPr>
        <w:numPr>
          <w:ilvl w:val="0"/>
          <w:numId w:val="361"/>
        </w:numPr>
        <w:ind w:firstLine="0"/>
        <w:rPr>
          <w:rFonts w:cstheme="minorEastAsia"/>
          <w:szCs w:val="21"/>
        </w:rPr>
      </w:pPr>
      <w:r w:rsidRPr="0037086D">
        <w:rPr>
          <w:rFonts w:cstheme="minorEastAsia" w:hint="eastAsia"/>
          <w:szCs w:val="21"/>
        </w:rPr>
        <w:t>异常处理--设置端口</w:t>
      </w:r>
    </w:p>
    <w:p w:rsidR="00C34EB5" w:rsidRPr="0037086D" w:rsidRDefault="00C34EB5" w:rsidP="00037099">
      <w:pPr>
        <w:ind w:firstLine="420"/>
        <w:rPr>
          <w:rFonts w:cstheme="minorEastAsia"/>
          <w:szCs w:val="21"/>
        </w:rPr>
      </w:pPr>
      <w:r w:rsidRPr="0037086D">
        <w:rPr>
          <w:rFonts w:cstheme="minorEastAsia" w:hint="eastAsia"/>
          <w:szCs w:val="21"/>
        </w:rPr>
        <w:t>如果设置端口不正确，可以在“执行打印功能异常”中点击【设置web端口】和【设置程序端口】进行处理，但是不建议用户更改默认端口。</w:t>
      </w:r>
    </w:p>
    <w:p w:rsidR="00C34EB5" w:rsidRPr="0037086D" w:rsidRDefault="00C34EB5" w:rsidP="00037099">
      <w:pPr>
        <w:numPr>
          <w:ilvl w:val="0"/>
          <w:numId w:val="361"/>
        </w:numPr>
        <w:ind w:firstLine="0"/>
      </w:pPr>
      <w:r w:rsidRPr="0037086D">
        <w:rPr>
          <w:rFonts w:hint="eastAsia"/>
        </w:rPr>
        <w:t>本地打印提供预制打印模板</w:t>
      </w:r>
    </w:p>
    <w:p w:rsidR="00C34EB5" w:rsidRPr="0037086D" w:rsidRDefault="00C34EB5" w:rsidP="00037099">
      <w:pPr>
        <w:ind w:firstLine="420"/>
      </w:pPr>
      <w:r w:rsidRPr="0037086D">
        <w:rPr>
          <w:rFonts w:hint="eastAsia"/>
        </w:rPr>
        <w:t>在销售订单、销售出库单、采购订单、采购入库单都分别预制了打印模板，其中2张</w:t>
      </w:r>
      <w:r w:rsidRPr="0037086D">
        <w:rPr>
          <w:rFonts w:hint="eastAsia"/>
        </w:rPr>
        <w:lastRenderedPageBreak/>
        <w:t>订单分别提供了“订货合同、订单”2个模板，而销售出库单、采购入库单分别提供了1个模板。</w:t>
      </w:r>
    </w:p>
    <w:p w:rsidR="00C34EB5" w:rsidRPr="0037086D" w:rsidRDefault="00C34EB5" w:rsidP="00037099">
      <w:pPr>
        <w:ind w:firstLine="420"/>
        <w:rPr>
          <w:rFonts w:cstheme="minorEastAsia"/>
          <w:szCs w:val="21"/>
        </w:rPr>
      </w:pPr>
      <w:r w:rsidRPr="0037086D">
        <w:rPr>
          <w:rFonts w:hint="eastAsia"/>
        </w:rPr>
        <w:t>当安装好本地打印管理器后自动就拥有以上提供的模板，用户也能对提供的模板进行修改调整。</w:t>
      </w:r>
    </w:p>
    <w:p w:rsidR="00C34EB5" w:rsidRPr="0037086D" w:rsidRDefault="00C34EB5" w:rsidP="00D92F42">
      <w:pPr>
        <w:pStyle w:val="3"/>
        <w:rPr>
          <w:b/>
        </w:rPr>
      </w:pPr>
      <w:bookmarkStart w:id="1514" w:name="_Toc137544538"/>
      <w:bookmarkStart w:id="1515" w:name="_Toc142640803"/>
      <w:bookmarkStart w:id="1516" w:name="_Toc146531003"/>
      <w:r w:rsidRPr="0037086D">
        <w:rPr>
          <w:rFonts w:hint="eastAsia"/>
        </w:rPr>
        <w:t>云打印</w:t>
      </w:r>
      <w:bookmarkEnd w:id="1514"/>
      <w:bookmarkEnd w:id="1515"/>
      <w:bookmarkEnd w:id="1516"/>
    </w:p>
    <w:p w:rsidR="00C34EB5" w:rsidRPr="0037086D" w:rsidRDefault="00C34EB5" w:rsidP="00037099">
      <w:pPr>
        <w:numPr>
          <w:ilvl w:val="0"/>
          <w:numId w:val="362"/>
        </w:numPr>
        <w:ind w:firstLine="0"/>
        <w:rPr>
          <w:rFonts w:cstheme="minorEastAsia"/>
          <w:szCs w:val="21"/>
        </w:rPr>
      </w:pPr>
      <w:r w:rsidRPr="0037086D">
        <w:rPr>
          <w:rFonts w:cstheme="minorEastAsia" w:hint="eastAsia"/>
          <w:szCs w:val="21"/>
        </w:rPr>
        <w:t>管家婆云打印账号配置</w:t>
      </w:r>
    </w:p>
    <w:p w:rsidR="00C34EB5" w:rsidRPr="0037086D" w:rsidRDefault="00C34EB5" w:rsidP="00037099">
      <w:pPr>
        <w:ind w:firstLine="420"/>
        <w:rPr>
          <w:rFonts w:cstheme="minorEastAsia"/>
          <w:szCs w:val="21"/>
        </w:rPr>
      </w:pPr>
      <w:r w:rsidRPr="0037086D">
        <w:rPr>
          <w:rFonts w:cstheme="minorEastAsia" w:hint="eastAsia"/>
          <w:szCs w:val="21"/>
        </w:rPr>
        <w:t>在“系统管理-其他-云账号配置”中配置具体的账号信息。</w:t>
      </w:r>
    </w:p>
    <w:p w:rsidR="00C34EB5" w:rsidRPr="0037086D" w:rsidRDefault="00C34EB5" w:rsidP="00037099">
      <w:pPr>
        <w:ind w:firstLine="420"/>
        <w:rPr>
          <w:rFonts w:cstheme="minorEastAsia"/>
          <w:szCs w:val="21"/>
        </w:rPr>
      </w:pPr>
      <w:r w:rsidRPr="0037086D">
        <w:rPr>
          <w:rFonts w:cstheme="minorEastAsia" w:hint="eastAsia"/>
          <w:szCs w:val="21"/>
        </w:rPr>
        <w:t>当没有账号的时候，可以录入手机号码，点【注册新账号】后自动生成一个公司ID，请牢记，注册号码及公司ID，下次不用注册直接绑定即可。</w:t>
      </w:r>
    </w:p>
    <w:p w:rsidR="00C34EB5" w:rsidRPr="0037086D" w:rsidRDefault="00C34EB5" w:rsidP="00037099">
      <w:pPr>
        <w:numPr>
          <w:ilvl w:val="0"/>
          <w:numId w:val="362"/>
        </w:numPr>
        <w:ind w:firstLine="0"/>
        <w:rPr>
          <w:rFonts w:cstheme="minorEastAsia"/>
          <w:szCs w:val="21"/>
        </w:rPr>
      </w:pPr>
      <w:r w:rsidRPr="0037086D">
        <w:rPr>
          <w:rFonts w:cstheme="minorEastAsia" w:hint="eastAsia"/>
          <w:szCs w:val="21"/>
        </w:rPr>
        <w:t>单据及报表中应用</w:t>
      </w:r>
    </w:p>
    <w:p w:rsidR="00C34EB5" w:rsidRPr="0037086D" w:rsidRDefault="00C34EB5" w:rsidP="00037099">
      <w:pPr>
        <w:ind w:firstLine="420"/>
        <w:rPr>
          <w:rFonts w:cstheme="minorEastAsia"/>
          <w:szCs w:val="21"/>
        </w:rPr>
      </w:pPr>
      <w:r w:rsidRPr="0037086D">
        <w:rPr>
          <w:rFonts w:cstheme="minorEastAsia" w:hint="eastAsia"/>
          <w:szCs w:val="21"/>
        </w:rPr>
        <w:t>点击“使用云打印”菜单当有“√”的时候表示云打印已经启用，就能进行正常的打印、预览、编辑等功能。</w:t>
      </w:r>
    </w:p>
    <w:p w:rsidR="00C34EB5" w:rsidRPr="0037086D" w:rsidRDefault="00C34EB5" w:rsidP="00D92F42">
      <w:pPr>
        <w:pStyle w:val="3"/>
        <w:rPr>
          <w:b/>
        </w:rPr>
      </w:pPr>
      <w:bookmarkStart w:id="1517" w:name="_Toc137544539"/>
      <w:bookmarkStart w:id="1518" w:name="_Toc142640804"/>
      <w:bookmarkStart w:id="1519" w:name="_Toc146531004"/>
      <w:r w:rsidRPr="0037086D">
        <w:rPr>
          <w:rFonts w:hint="eastAsia"/>
        </w:rPr>
        <w:t>条码打印机设置</w:t>
      </w:r>
      <w:bookmarkEnd w:id="1517"/>
      <w:bookmarkEnd w:id="1518"/>
      <w:bookmarkEnd w:id="1519"/>
    </w:p>
    <w:p w:rsidR="00C34EB5" w:rsidRPr="0037086D" w:rsidRDefault="00C34EB5" w:rsidP="00037099">
      <w:pPr>
        <w:numPr>
          <w:ilvl w:val="0"/>
          <w:numId w:val="363"/>
        </w:numPr>
        <w:ind w:firstLine="0"/>
        <w:rPr>
          <w:rFonts w:cstheme="minorEastAsia"/>
          <w:szCs w:val="21"/>
        </w:rPr>
      </w:pPr>
      <w:r w:rsidRPr="0037086D">
        <w:rPr>
          <w:rFonts w:cstheme="minorEastAsia" w:hint="eastAsia"/>
          <w:szCs w:val="21"/>
        </w:rPr>
        <w:t>正确的安装打印机驱动</w:t>
      </w:r>
    </w:p>
    <w:p w:rsidR="00C34EB5" w:rsidRPr="0037086D" w:rsidRDefault="00C34EB5" w:rsidP="00037099">
      <w:pPr>
        <w:ind w:firstLine="420"/>
        <w:rPr>
          <w:rFonts w:cstheme="minorEastAsia"/>
          <w:szCs w:val="21"/>
        </w:rPr>
      </w:pPr>
      <w:r w:rsidRPr="0037086D">
        <w:rPr>
          <w:rFonts w:cstheme="minorEastAsia" w:hint="eastAsia"/>
          <w:szCs w:val="21"/>
        </w:rPr>
        <w:t>首先下载并正确安装打印机驱动(本文以argox os-214plus打印机为例进行说明)。</w:t>
      </w:r>
    </w:p>
    <w:p w:rsidR="00C34EB5" w:rsidRPr="0037086D" w:rsidRDefault="00C34EB5" w:rsidP="00037099">
      <w:pPr>
        <w:numPr>
          <w:ilvl w:val="0"/>
          <w:numId w:val="363"/>
        </w:numPr>
        <w:ind w:firstLine="0"/>
        <w:rPr>
          <w:rFonts w:cstheme="minorEastAsia"/>
          <w:szCs w:val="21"/>
        </w:rPr>
      </w:pPr>
      <w:r w:rsidRPr="0037086D">
        <w:rPr>
          <w:rFonts w:cstheme="minorEastAsia" w:hint="eastAsia"/>
          <w:szCs w:val="21"/>
        </w:rPr>
        <w:t>检查打印机是否正确安装</w:t>
      </w:r>
    </w:p>
    <w:p w:rsidR="00C34EB5" w:rsidRPr="0037086D" w:rsidRDefault="00C34EB5" w:rsidP="00037099">
      <w:pPr>
        <w:ind w:firstLine="420"/>
        <w:rPr>
          <w:rFonts w:cstheme="minorEastAsia"/>
          <w:szCs w:val="21"/>
        </w:rPr>
      </w:pPr>
      <w:r w:rsidRPr="0037086D">
        <w:rPr>
          <w:rFonts w:cstheme="minorEastAsia" w:hint="eastAsia"/>
          <w:szCs w:val="21"/>
        </w:rPr>
        <w:t>安装完成后在“设备和打印机”中检查打印机是否正确安装，并且设置为默认打印机。最好能打印测试页面确认打印机正确安装。</w:t>
      </w:r>
    </w:p>
    <w:p w:rsidR="00C34EB5" w:rsidRPr="0037086D" w:rsidRDefault="00C34EB5" w:rsidP="00037099">
      <w:pPr>
        <w:numPr>
          <w:ilvl w:val="0"/>
          <w:numId w:val="363"/>
        </w:numPr>
        <w:ind w:firstLine="0"/>
        <w:rPr>
          <w:rFonts w:cstheme="minorEastAsia"/>
          <w:szCs w:val="21"/>
        </w:rPr>
      </w:pPr>
      <w:r w:rsidRPr="0037086D">
        <w:rPr>
          <w:rFonts w:cstheme="minorEastAsia" w:hint="eastAsia"/>
          <w:szCs w:val="21"/>
        </w:rPr>
        <w:t>在多商品条码打印中进行设置</w:t>
      </w:r>
    </w:p>
    <w:p w:rsidR="00C34EB5" w:rsidRPr="0037086D" w:rsidRDefault="00C34EB5" w:rsidP="00037099">
      <w:pPr>
        <w:ind w:firstLine="420"/>
        <w:rPr>
          <w:rFonts w:cstheme="minorEastAsia"/>
          <w:szCs w:val="21"/>
        </w:rPr>
      </w:pPr>
      <w:r w:rsidRPr="0037086D">
        <w:rPr>
          <w:rFonts w:cstheme="minorEastAsia" w:hint="eastAsia"/>
          <w:szCs w:val="21"/>
        </w:rPr>
        <w:t>打开“多商品条码打印”中的【条码设置】进行相关设置。</w:t>
      </w:r>
    </w:p>
    <w:p w:rsidR="00C34EB5" w:rsidRPr="0037086D" w:rsidRDefault="00C34EB5" w:rsidP="00037099">
      <w:pPr>
        <w:numPr>
          <w:ilvl w:val="0"/>
          <w:numId w:val="363"/>
        </w:numPr>
        <w:ind w:firstLine="0"/>
        <w:rPr>
          <w:rFonts w:cstheme="minorEastAsia"/>
          <w:szCs w:val="21"/>
        </w:rPr>
      </w:pPr>
      <w:r w:rsidRPr="0037086D">
        <w:rPr>
          <w:rFonts w:cstheme="minorEastAsia" w:hint="eastAsia"/>
          <w:szCs w:val="21"/>
        </w:rPr>
        <w:t>确认条码标签的尺寸和个数</w:t>
      </w:r>
    </w:p>
    <w:p w:rsidR="00C34EB5" w:rsidRPr="0037086D" w:rsidRDefault="00C34EB5" w:rsidP="00037099">
      <w:pPr>
        <w:ind w:firstLine="420"/>
        <w:rPr>
          <w:rFonts w:cstheme="minorEastAsia"/>
          <w:szCs w:val="21"/>
        </w:rPr>
      </w:pPr>
      <w:r w:rsidRPr="0037086D">
        <w:rPr>
          <w:rFonts w:cstheme="minorEastAsia" w:hint="eastAsia"/>
          <w:szCs w:val="21"/>
        </w:rPr>
        <w:t>首先确认自己使用的条码标签的尺寸和个数，通过测量发现，我使用的纸张整体的宽度是10.5cm、第一个标签到纸张的宽度是0.2cm、每个标签的宽度是3.5cm、标签和标签的之间的宽度是0.2cm、标签的高度是2.5cm。</w:t>
      </w:r>
    </w:p>
    <w:p w:rsidR="00C34EB5" w:rsidRPr="0037086D" w:rsidRDefault="00C34EB5" w:rsidP="00037099">
      <w:pPr>
        <w:ind w:firstLine="420"/>
        <w:rPr>
          <w:rFonts w:cstheme="minorEastAsia"/>
          <w:szCs w:val="21"/>
        </w:rPr>
      </w:pPr>
      <w:r w:rsidRPr="0037086D">
        <w:rPr>
          <w:rFonts w:cstheme="minorEastAsia" w:hint="eastAsia"/>
          <w:szCs w:val="21"/>
        </w:rPr>
        <w:t>这个尺寸你可以自己测量，也可以在购买标签的时候询问经销商。</w:t>
      </w:r>
    </w:p>
    <w:p w:rsidR="00C34EB5" w:rsidRPr="0037086D" w:rsidRDefault="00C34EB5" w:rsidP="00037099">
      <w:pPr>
        <w:numPr>
          <w:ilvl w:val="0"/>
          <w:numId w:val="363"/>
        </w:numPr>
        <w:ind w:firstLine="0"/>
        <w:rPr>
          <w:rFonts w:cstheme="minorEastAsia"/>
          <w:szCs w:val="21"/>
        </w:rPr>
      </w:pPr>
      <w:r w:rsidRPr="0037086D">
        <w:rPr>
          <w:rFonts w:cstheme="minorEastAsia" w:hint="eastAsia"/>
          <w:szCs w:val="21"/>
        </w:rPr>
        <w:t>页面设置打印标签的数据</w:t>
      </w:r>
    </w:p>
    <w:p w:rsidR="00C34EB5" w:rsidRPr="0037086D" w:rsidRDefault="00C34EB5" w:rsidP="00037099">
      <w:pPr>
        <w:ind w:firstLine="420"/>
        <w:rPr>
          <w:rFonts w:cstheme="minorEastAsia"/>
          <w:szCs w:val="21"/>
        </w:rPr>
      </w:pPr>
      <w:r w:rsidRPr="0037086D">
        <w:rPr>
          <w:rFonts w:cstheme="minorEastAsia" w:hint="eastAsia"/>
          <w:szCs w:val="21"/>
        </w:rPr>
        <w:t>打开页面设置，选择选项卡“纸张类型”</w:t>
      </w:r>
    </w:p>
    <w:p w:rsidR="00C34EB5" w:rsidRPr="0037086D" w:rsidRDefault="00C34EB5" w:rsidP="00037099">
      <w:pPr>
        <w:numPr>
          <w:ilvl w:val="0"/>
          <w:numId w:val="364"/>
        </w:numPr>
        <w:rPr>
          <w:rFonts w:cstheme="minorEastAsia"/>
          <w:szCs w:val="21"/>
        </w:rPr>
      </w:pPr>
      <w:r w:rsidRPr="0037086D">
        <w:rPr>
          <w:rFonts w:cstheme="minorEastAsia" w:hint="eastAsia"/>
          <w:szCs w:val="21"/>
        </w:rPr>
        <w:t>首先把纸张类型选择为“自定义纸张”。</w:t>
      </w:r>
    </w:p>
    <w:p w:rsidR="00C34EB5" w:rsidRPr="0037086D" w:rsidRDefault="00C34EB5" w:rsidP="00037099">
      <w:pPr>
        <w:numPr>
          <w:ilvl w:val="0"/>
          <w:numId w:val="364"/>
        </w:numPr>
        <w:rPr>
          <w:rFonts w:cstheme="minorEastAsia"/>
          <w:szCs w:val="21"/>
        </w:rPr>
      </w:pPr>
      <w:r w:rsidRPr="0037086D">
        <w:rPr>
          <w:rFonts w:cstheme="minorEastAsia" w:hint="eastAsia"/>
          <w:szCs w:val="21"/>
        </w:rPr>
        <w:t>宽度就是整个纸张的宽度10.5cm(备注：由于打印管理器是0.1毫米的单位，请大家一定要注意转换单位)，这里的宽度录入1050(10.5*100)、高度录入250。</w:t>
      </w:r>
    </w:p>
    <w:p w:rsidR="00C34EB5" w:rsidRPr="0037086D" w:rsidRDefault="00C34EB5" w:rsidP="00037099">
      <w:pPr>
        <w:numPr>
          <w:ilvl w:val="0"/>
          <w:numId w:val="364"/>
        </w:numPr>
        <w:rPr>
          <w:rFonts w:cstheme="minorEastAsia"/>
          <w:szCs w:val="21"/>
        </w:rPr>
      </w:pPr>
      <w:r w:rsidRPr="0037086D">
        <w:rPr>
          <w:rFonts w:cstheme="minorEastAsia" w:hint="eastAsia"/>
          <w:szCs w:val="21"/>
        </w:rPr>
        <w:t>切换到布局</w:t>
      </w:r>
    </w:p>
    <w:p w:rsidR="00C34EB5" w:rsidRPr="0037086D" w:rsidRDefault="00C34EB5" w:rsidP="00037099">
      <w:pPr>
        <w:numPr>
          <w:ilvl w:val="0"/>
          <w:numId w:val="364"/>
        </w:numPr>
        <w:rPr>
          <w:rFonts w:cstheme="minorEastAsia"/>
          <w:szCs w:val="21"/>
        </w:rPr>
      </w:pPr>
      <w:r w:rsidRPr="0037086D">
        <w:rPr>
          <w:rFonts w:cstheme="minorEastAsia" w:hint="eastAsia"/>
          <w:szCs w:val="21"/>
        </w:rPr>
        <w:t>我使用的是3列的标签，在行数填写1，列数填写3。</w:t>
      </w:r>
    </w:p>
    <w:p w:rsidR="00C34EB5" w:rsidRPr="0037086D" w:rsidRDefault="00C34EB5" w:rsidP="00037099">
      <w:pPr>
        <w:numPr>
          <w:ilvl w:val="0"/>
          <w:numId w:val="364"/>
        </w:numPr>
        <w:rPr>
          <w:rFonts w:cstheme="minorEastAsia"/>
          <w:szCs w:val="21"/>
        </w:rPr>
      </w:pPr>
      <w:r w:rsidRPr="0037086D">
        <w:rPr>
          <w:rFonts w:cstheme="minorEastAsia" w:hint="eastAsia"/>
          <w:szCs w:val="21"/>
        </w:rPr>
        <w:t>边缘宽度，左右都填写20。</w:t>
      </w:r>
    </w:p>
    <w:p w:rsidR="00C34EB5" w:rsidRPr="0037086D" w:rsidRDefault="00C34EB5" w:rsidP="00037099">
      <w:pPr>
        <w:numPr>
          <w:ilvl w:val="0"/>
          <w:numId w:val="364"/>
        </w:numPr>
        <w:rPr>
          <w:rFonts w:cstheme="minorEastAsia"/>
          <w:szCs w:val="21"/>
        </w:rPr>
      </w:pPr>
      <w:r w:rsidRPr="0037086D">
        <w:rPr>
          <w:rFonts w:cstheme="minorEastAsia" w:hint="eastAsia"/>
          <w:szCs w:val="21"/>
        </w:rPr>
        <w:t>标签不勾选自动设置，填写宽度320、高度250。</w:t>
      </w:r>
    </w:p>
    <w:p w:rsidR="00C34EB5" w:rsidRPr="0037086D" w:rsidRDefault="00C34EB5" w:rsidP="00037099">
      <w:pPr>
        <w:numPr>
          <w:ilvl w:val="0"/>
          <w:numId w:val="364"/>
        </w:numPr>
        <w:rPr>
          <w:rFonts w:cstheme="minorEastAsia"/>
          <w:szCs w:val="21"/>
        </w:rPr>
      </w:pPr>
      <w:r w:rsidRPr="0037086D">
        <w:rPr>
          <w:rFonts w:cstheme="minorEastAsia" w:hint="eastAsia"/>
          <w:szCs w:val="21"/>
        </w:rPr>
        <w:t>行间距、列间距都填写20。</w:t>
      </w:r>
    </w:p>
    <w:p w:rsidR="00C34EB5" w:rsidRPr="0037086D" w:rsidRDefault="00C34EB5" w:rsidP="00037099">
      <w:pPr>
        <w:numPr>
          <w:ilvl w:val="0"/>
          <w:numId w:val="363"/>
        </w:numPr>
        <w:ind w:firstLine="0"/>
        <w:rPr>
          <w:rFonts w:cstheme="minorEastAsia"/>
          <w:szCs w:val="21"/>
        </w:rPr>
      </w:pPr>
      <w:r w:rsidRPr="0037086D">
        <w:rPr>
          <w:rFonts w:cstheme="minorEastAsia" w:hint="eastAsia"/>
          <w:szCs w:val="21"/>
        </w:rPr>
        <w:t>标签其他设置</w:t>
      </w:r>
    </w:p>
    <w:p w:rsidR="00C34EB5" w:rsidRPr="0037086D" w:rsidRDefault="00C34EB5" w:rsidP="00037099">
      <w:pPr>
        <w:ind w:firstLine="420"/>
        <w:rPr>
          <w:rFonts w:cstheme="minorEastAsia"/>
          <w:szCs w:val="21"/>
        </w:rPr>
      </w:pPr>
      <w:r w:rsidRPr="0037086D">
        <w:rPr>
          <w:rFonts w:cstheme="minorEastAsia" w:hint="eastAsia"/>
          <w:szCs w:val="21"/>
        </w:rPr>
        <w:t>只要你使用的标签够大，可以打印其他信息，如增加文本，点击上方的“文本”图标这时在标签中就出现了一个文本。如果是固定字段，就选择自定义，并且在自定义内容中编辑内容即可。如果是动态字段，就选择对应的字段即可。比如可以选择显示品名。</w:t>
      </w:r>
    </w:p>
    <w:p w:rsidR="00C34EB5" w:rsidRPr="0037086D" w:rsidRDefault="00C34EB5" w:rsidP="00037099">
      <w:pPr>
        <w:numPr>
          <w:ilvl w:val="0"/>
          <w:numId w:val="363"/>
        </w:numPr>
        <w:ind w:firstLine="0"/>
        <w:rPr>
          <w:rFonts w:cstheme="minorEastAsia"/>
          <w:szCs w:val="21"/>
        </w:rPr>
      </w:pPr>
      <w:r w:rsidRPr="0037086D">
        <w:rPr>
          <w:rFonts w:cstheme="minorEastAsia" w:hint="eastAsia"/>
          <w:szCs w:val="21"/>
        </w:rPr>
        <w:t>条码宽度</w:t>
      </w:r>
    </w:p>
    <w:p w:rsidR="00C34EB5" w:rsidRPr="0037086D" w:rsidRDefault="00C34EB5" w:rsidP="00037099">
      <w:pPr>
        <w:ind w:firstLine="420"/>
        <w:rPr>
          <w:rFonts w:cstheme="minorEastAsia"/>
          <w:szCs w:val="21"/>
        </w:rPr>
      </w:pPr>
      <w:r w:rsidRPr="0037086D">
        <w:rPr>
          <w:rFonts w:cstheme="minorEastAsia" w:hint="eastAsia"/>
          <w:szCs w:val="21"/>
        </w:rPr>
        <w:t>在打印条码线条宽度的时候最好选择2，因为宽度为1的线条过细，对扫描设备的精度要求比较高，一般设备出现无法扫描的情况会比较多。</w:t>
      </w:r>
    </w:p>
    <w:p w:rsidR="00C34EB5" w:rsidRPr="0037086D" w:rsidRDefault="00C34EB5" w:rsidP="00037099">
      <w:pPr>
        <w:numPr>
          <w:ilvl w:val="0"/>
          <w:numId w:val="363"/>
        </w:numPr>
        <w:ind w:firstLine="0"/>
        <w:rPr>
          <w:rFonts w:cstheme="minorEastAsia"/>
          <w:szCs w:val="21"/>
        </w:rPr>
      </w:pPr>
      <w:r w:rsidRPr="0037086D">
        <w:rPr>
          <w:rFonts w:cstheme="minorEastAsia" w:hint="eastAsia"/>
          <w:szCs w:val="21"/>
        </w:rPr>
        <w:t>附录条码类型Code128说明</w:t>
      </w:r>
    </w:p>
    <w:p w:rsidR="00C34EB5" w:rsidRPr="0037086D" w:rsidRDefault="00C34EB5" w:rsidP="00037099">
      <w:pPr>
        <w:ind w:firstLine="420"/>
        <w:rPr>
          <w:rFonts w:cstheme="minorEastAsia"/>
          <w:szCs w:val="21"/>
        </w:rPr>
      </w:pPr>
      <w:r w:rsidRPr="0037086D">
        <w:rPr>
          <w:rFonts w:cstheme="minorEastAsia" w:hint="eastAsia"/>
          <w:szCs w:val="21"/>
        </w:rPr>
        <w:t>管家婆打印管理器集成了Code128条码字符集A、B、C，这几个字符集的区别是：A字符集仅包含数字和大写字母，B字符集包含大小写字母和数字，C字符集仅包含从00-99的100个两位数数字。一般来说，如果条码内容是大写英文字母，用A用B是一样的，如果包含大小写字母，则要用B，如果条码是由纯数字构成的，要用C。</w:t>
      </w:r>
    </w:p>
    <w:p w:rsidR="00C34EB5" w:rsidRPr="0037086D" w:rsidRDefault="00C34EB5" w:rsidP="00D92F42">
      <w:pPr>
        <w:pStyle w:val="3"/>
        <w:rPr>
          <w:b/>
        </w:rPr>
      </w:pPr>
      <w:bookmarkStart w:id="1520" w:name="_Toc137544540"/>
      <w:bookmarkStart w:id="1521" w:name="_Toc142640805"/>
      <w:bookmarkStart w:id="1522" w:name="_Toc146531005"/>
      <w:r w:rsidRPr="0037086D">
        <w:rPr>
          <w:rFonts w:hint="eastAsia"/>
        </w:rPr>
        <w:t>单据或报表连续打印设置</w:t>
      </w:r>
      <w:bookmarkEnd w:id="1520"/>
      <w:bookmarkEnd w:id="1521"/>
      <w:bookmarkEnd w:id="1522"/>
    </w:p>
    <w:p w:rsidR="00C34EB5" w:rsidRPr="0037086D" w:rsidRDefault="00C34EB5" w:rsidP="00037099">
      <w:pPr>
        <w:ind w:firstLine="420"/>
        <w:rPr>
          <w:rFonts w:cstheme="minorEastAsia"/>
          <w:szCs w:val="21"/>
        </w:rPr>
      </w:pPr>
      <w:r w:rsidRPr="0037086D">
        <w:rPr>
          <w:rFonts w:cstheme="minorEastAsia" w:hint="eastAsia"/>
          <w:szCs w:val="21"/>
        </w:rPr>
        <w:t>使用针式打印机的时候可以对明细行比较多的单据或报表进行连续打印。</w:t>
      </w:r>
    </w:p>
    <w:p w:rsidR="00C34EB5" w:rsidRPr="0037086D" w:rsidRDefault="00C34EB5" w:rsidP="00037099">
      <w:pPr>
        <w:numPr>
          <w:ilvl w:val="0"/>
          <w:numId w:val="365"/>
        </w:numPr>
        <w:ind w:firstLine="0"/>
        <w:rPr>
          <w:rFonts w:cstheme="minorEastAsia"/>
          <w:szCs w:val="21"/>
        </w:rPr>
      </w:pPr>
      <w:r w:rsidRPr="0037086D">
        <w:rPr>
          <w:rFonts w:cstheme="minorEastAsia" w:hint="eastAsia"/>
          <w:szCs w:val="21"/>
        </w:rPr>
        <w:t>设置报表属性</w:t>
      </w:r>
    </w:p>
    <w:p w:rsidR="00C34EB5" w:rsidRPr="0037086D" w:rsidRDefault="00C34EB5" w:rsidP="00037099">
      <w:pPr>
        <w:ind w:firstLine="420"/>
        <w:rPr>
          <w:rFonts w:cstheme="minorEastAsia"/>
          <w:szCs w:val="21"/>
        </w:rPr>
      </w:pPr>
      <w:r w:rsidRPr="0037086D">
        <w:rPr>
          <w:rFonts w:cstheme="minorEastAsia" w:hint="eastAsia"/>
          <w:szCs w:val="21"/>
        </w:rPr>
        <w:lastRenderedPageBreak/>
        <w:t>在打印设置界面选择“文件-报表属性设置”选择“报表属性”选项卡。</w:t>
      </w:r>
    </w:p>
    <w:p w:rsidR="00C34EB5" w:rsidRPr="0037086D" w:rsidRDefault="00C34EB5" w:rsidP="00037099">
      <w:pPr>
        <w:numPr>
          <w:ilvl w:val="0"/>
          <w:numId w:val="366"/>
        </w:numPr>
        <w:rPr>
          <w:rFonts w:cstheme="minorEastAsia"/>
          <w:szCs w:val="21"/>
        </w:rPr>
      </w:pPr>
      <w:r w:rsidRPr="0037086D">
        <w:rPr>
          <w:rFonts w:cstheme="minorEastAsia" w:hint="eastAsia"/>
          <w:szCs w:val="21"/>
        </w:rPr>
        <w:t>取消勾选“自动计算明细数据行数”。</w:t>
      </w:r>
    </w:p>
    <w:p w:rsidR="00C34EB5" w:rsidRPr="00037099" w:rsidRDefault="00C34EB5" w:rsidP="00037099">
      <w:pPr>
        <w:numPr>
          <w:ilvl w:val="0"/>
          <w:numId w:val="366"/>
        </w:numPr>
        <w:rPr>
          <w:rFonts w:cstheme="minorEastAsia"/>
          <w:szCs w:val="21"/>
        </w:rPr>
      </w:pPr>
      <w:r w:rsidRPr="0037086D">
        <w:rPr>
          <w:rFonts w:cstheme="minorEastAsia" w:hint="eastAsia"/>
          <w:szCs w:val="21"/>
        </w:rPr>
        <w:t>勾选“连续打印(只适用于针式打印机，连续的纸张)”。</w:t>
      </w:r>
    </w:p>
    <w:p w:rsidR="00C34EB5" w:rsidRPr="0037086D" w:rsidRDefault="00C34EB5" w:rsidP="00037099">
      <w:pPr>
        <w:numPr>
          <w:ilvl w:val="0"/>
          <w:numId w:val="365"/>
        </w:numPr>
        <w:ind w:firstLine="0"/>
        <w:rPr>
          <w:rFonts w:cstheme="minorEastAsia"/>
          <w:szCs w:val="21"/>
        </w:rPr>
      </w:pPr>
      <w:r w:rsidRPr="0037086D">
        <w:rPr>
          <w:rFonts w:cstheme="minorEastAsia" w:hint="eastAsia"/>
          <w:szCs w:val="21"/>
        </w:rPr>
        <w:t>设置页面设置</w:t>
      </w:r>
    </w:p>
    <w:p w:rsidR="00C34EB5" w:rsidRPr="0037086D" w:rsidRDefault="00C34EB5" w:rsidP="00037099">
      <w:pPr>
        <w:ind w:firstLine="420"/>
        <w:rPr>
          <w:rFonts w:cstheme="minorEastAsia"/>
          <w:szCs w:val="21"/>
        </w:rPr>
      </w:pPr>
      <w:r w:rsidRPr="0037086D">
        <w:rPr>
          <w:rFonts w:cstheme="minorEastAsia" w:hint="eastAsia"/>
          <w:szCs w:val="21"/>
        </w:rPr>
        <w:t>首先量取自己使用的纸张大小，宽度比较简单就是该纸张的宽度，高度为折线和折线之间的距离。打开页面设置。</w:t>
      </w:r>
    </w:p>
    <w:p w:rsidR="00C34EB5" w:rsidRPr="0037086D" w:rsidRDefault="00C34EB5" w:rsidP="00037099">
      <w:pPr>
        <w:numPr>
          <w:ilvl w:val="0"/>
          <w:numId w:val="367"/>
        </w:numPr>
        <w:rPr>
          <w:rFonts w:cstheme="minorEastAsia"/>
          <w:szCs w:val="21"/>
        </w:rPr>
      </w:pPr>
      <w:r w:rsidRPr="0037086D">
        <w:rPr>
          <w:rFonts w:cstheme="minorEastAsia" w:hint="eastAsia"/>
          <w:szCs w:val="21"/>
        </w:rPr>
        <w:t>纸张类型选择“自定义纸张”。</w:t>
      </w:r>
    </w:p>
    <w:p w:rsidR="00C34EB5" w:rsidRPr="00037099" w:rsidRDefault="00C34EB5" w:rsidP="00037099">
      <w:pPr>
        <w:numPr>
          <w:ilvl w:val="0"/>
          <w:numId w:val="367"/>
        </w:numPr>
        <w:rPr>
          <w:rFonts w:cstheme="minorEastAsia"/>
          <w:szCs w:val="21"/>
        </w:rPr>
      </w:pPr>
      <w:r w:rsidRPr="0037086D">
        <w:rPr>
          <w:rFonts w:cstheme="minorEastAsia" w:hint="eastAsia"/>
          <w:szCs w:val="21"/>
        </w:rPr>
        <w:t>宽度和高度分别填写对应的数据，我这里使用的是24CM、11.5CM，分别填写即可。</w:t>
      </w:r>
    </w:p>
    <w:p w:rsidR="00C34EB5" w:rsidRPr="0037086D" w:rsidRDefault="00C34EB5" w:rsidP="00037099">
      <w:pPr>
        <w:numPr>
          <w:ilvl w:val="0"/>
          <w:numId w:val="365"/>
        </w:numPr>
        <w:ind w:firstLine="0"/>
        <w:rPr>
          <w:rFonts w:cstheme="minorEastAsia"/>
          <w:szCs w:val="21"/>
        </w:rPr>
      </w:pPr>
      <w:r w:rsidRPr="0037086D">
        <w:rPr>
          <w:rFonts w:cstheme="minorEastAsia" w:hint="eastAsia"/>
          <w:szCs w:val="21"/>
        </w:rPr>
        <w:t>设置纸张来源</w:t>
      </w:r>
    </w:p>
    <w:p w:rsidR="00C34EB5" w:rsidRPr="0037086D" w:rsidRDefault="00C34EB5" w:rsidP="00037099">
      <w:pPr>
        <w:ind w:firstLine="420"/>
        <w:rPr>
          <w:rFonts w:cstheme="minorEastAsia"/>
          <w:szCs w:val="21"/>
        </w:rPr>
      </w:pPr>
      <w:r w:rsidRPr="0037086D">
        <w:rPr>
          <w:rFonts w:cstheme="minorEastAsia" w:hint="eastAsia"/>
          <w:szCs w:val="21"/>
        </w:rPr>
        <w:t>切换到“纸张来源”选项卡</w:t>
      </w:r>
    </w:p>
    <w:p w:rsidR="00C34EB5" w:rsidRPr="0037086D" w:rsidRDefault="00C34EB5" w:rsidP="00037099">
      <w:pPr>
        <w:numPr>
          <w:ilvl w:val="0"/>
          <w:numId w:val="368"/>
        </w:numPr>
        <w:rPr>
          <w:rFonts w:cstheme="minorEastAsia"/>
          <w:szCs w:val="21"/>
        </w:rPr>
      </w:pPr>
      <w:r w:rsidRPr="0037086D">
        <w:rPr>
          <w:rFonts w:cstheme="minorEastAsia" w:hint="eastAsia"/>
          <w:szCs w:val="21"/>
        </w:rPr>
        <w:t>设置为滚动进纸器(有的打印机安装好后不一定是叫这个名字，请根据具体的名字意思做选择)。</w:t>
      </w:r>
    </w:p>
    <w:p w:rsidR="00C34EB5" w:rsidRPr="0037086D" w:rsidRDefault="00C34EB5" w:rsidP="00037099">
      <w:pPr>
        <w:numPr>
          <w:ilvl w:val="0"/>
          <w:numId w:val="365"/>
        </w:numPr>
        <w:ind w:firstLine="0"/>
        <w:rPr>
          <w:rFonts w:cstheme="minorEastAsia"/>
          <w:szCs w:val="21"/>
        </w:rPr>
      </w:pPr>
      <w:r w:rsidRPr="0037086D">
        <w:rPr>
          <w:rFonts w:cstheme="minorEastAsia" w:hint="eastAsia"/>
          <w:szCs w:val="21"/>
        </w:rPr>
        <w:t>设置页边距</w:t>
      </w:r>
    </w:p>
    <w:p w:rsidR="00C34EB5" w:rsidRPr="0037086D" w:rsidRDefault="00C34EB5" w:rsidP="00037099">
      <w:pPr>
        <w:ind w:firstLine="420"/>
        <w:rPr>
          <w:rFonts w:cstheme="minorEastAsia"/>
          <w:szCs w:val="21"/>
        </w:rPr>
      </w:pPr>
      <w:r w:rsidRPr="0037086D">
        <w:rPr>
          <w:rFonts w:cstheme="minorEastAsia" w:hint="eastAsia"/>
          <w:szCs w:val="21"/>
        </w:rPr>
        <w:t>切换到“页边距”选项卡</w:t>
      </w:r>
    </w:p>
    <w:p w:rsidR="00C34EB5" w:rsidRPr="00037099" w:rsidRDefault="00C34EB5" w:rsidP="00037099">
      <w:pPr>
        <w:numPr>
          <w:ilvl w:val="0"/>
          <w:numId w:val="369"/>
        </w:numPr>
        <w:rPr>
          <w:rFonts w:cstheme="minorEastAsia"/>
          <w:szCs w:val="21"/>
        </w:rPr>
      </w:pPr>
      <w:r w:rsidRPr="0037086D">
        <w:rPr>
          <w:rFonts w:cstheme="minorEastAsia" w:hint="eastAsia"/>
          <w:szCs w:val="21"/>
        </w:rPr>
        <w:t>测量纸张折线的宽度，然后填写到“左”。</w:t>
      </w:r>
    </w:p>
    <w:p w:rsidR="00C34EB5" w:rsidRPr="0037086D" w:rsidRDefault="00C34EB5" w:rsidP="00D92F42">
      <w:pPr>
        <w:pStyle w:val="2"/>
        <w:rPr>
          <w:b/>
        </w:rPr>
      </w:pPr>
      <w:bookmarkStart w:id="1523" w:name="_Toc316"/>
      <w:bookmarkStart w:id="1524" w:name="_Toc137544541"/>
      <w:bookmarkStart w:id="1525" w:name="_Toc142640806"/>
      <w:bookmarkStart w:id="1526" w:name="_Toc146531006"/>
      <w:r w:rsidRPr="0037086D">
        <w:rPr>
          <w:rFonts w:hint="eastAsia"/>
        </w:rPr>
        <w:t>单据和报表中通用功能</w:t>
      </w:r>
      <w:bookmarkEnd w:id="1523"/>
      <w:bookmarkEnd w:id="1524"/>
      <w:bookmarkEnd w:id="1525"/>
      <w:bookmarkEnd w:id="1526"/>
    </w:p>
    <w:p w:rsidR="00C34EB5" w:rsidRPr="0037086D" w:rsidRDefault="00C34EB5" w:rsidP="00D92F42">
      <w:pPr>
        <w:pStyle w:val="3"/>
        <w:rPr>
          <w:b/>
        </w:rPr>
      </w:pPr>
      <w:bookmarkStart w:id="1527" w:name="_Toc17710"/>
      <w:bookmarkStart w:id="1528" w:name="_Toc137544542"/>
      <w:bookmarkStart w:id="1529" w:name="_Toc142640807"/>
      <w:bookmarkStart w:id="1530" w:name="_Toc146531007"/>
      <w:r w:rsidRPr="0037086D">
        <w:rPr>
          <w:rFonts w:hint="eastAsia"/>
        </w:rPr>
        <w:t>单据中通用功能</w:t>
      </w:r>
      <w:bookmarkEnd w:id="1527"/>
      <w:bookmarkEnd w:id="1528"/>
      <w:bookmarkEnd w:id="1529"/>
      <w:bookmarkEnd w:id="1530"/>
    </w:p>
    <w:p w:rsidR="00C34EB5" w:rsidRPr="0037086D" w:rsidRDefault="00C34EB5" w:rsidP="00037099">
      <w:pPr>
        <w:numPr>
          <w:ilvl w:val="0"/>
          <w:numId w:val="370"/>
        </w:numPr>
        <w:ind w:firstLine="0"/>
        <w:rPr>
          <w:rFonts w:cstheme="minorEastAsia"/>
          <w:bCs/>
          <w:szCs w:val="21"/>
        </w:rPr>
      </w:pPr>
      <w:r w:rsidRPr="0037086D">
        <w:rPr>
          <w:rFonts w:cstheme="minorEastAsia" w:hint="eastAsia"/>
          <w:bCs/>
          <w:szCs w:val="21"/>
        </w:rPr>
        <w:t>所有单据中通用“功能按钮”说明：</w:t>
      </w:r>
    </w:p>
    <w:tbl>
      <w:tblPr>
        <w:tblStyle w:val="aa"/>
        <w:tblW w:w="0" w:type="auto"/>
        <w:tblLook w:val="04A0" w:firstRow="1" w:lastRow="0" w:firstColumn="1" w:lastColumn="0" w:noHBand="0" w:noVBand="1"/>
      </w:tblPr>
      <w:tblGrid>
        <w:gridCol w:w="2530"/>
        <w:gridCol w:w="5992"/>
      </w:tblGrid>
      <w:tr w:rsidR="00C34EB5" w:rsidRPr="0037086D" w:rsidTr="004E3D77">
        <w:tc>
          <w:tcPr>
            <w:tcW w:w="2530"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按钮名称</w:t>
            </w:r>
          </w:p>
        </w:tc>
        <w:tc>
          <w:tcPr>
            <w:tcW w:w="5992"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应用说明</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【单据助手--实时库存】</w:t>
            </w:r>
          </w:p>
        </w:tc>
        <w:tc>
          <w:tcPr>
            <w:tcW w:w="5992" w:type="dxa"/>
          </w:tcPr>
          <w:p w:rsidR="00C34EB5" w:rsidRPr="0037086D" w:rsidRDefault="00C34EB5" w:rsidP="00037099">
            <w:pPr>
              <w:rPr>
                <w:rFonts w:cstheme="minorEastAsia"/>
                <w:szCs w:val="21"/>
              </w:rPr>
            </w:pPr>
            <w:r w:rsidRPr="0037086D">
              <w:rPr>
                <w:rFonts w:cstheme="minorEastAsia" w:hint="eastAsia"/>
                <w:szCs w:val="21"/>
              </w:rPr>
              <w:t>在单据录入过程中方便查看商品当前的实时库存。</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【单据助手--信用额度查询】</w:t>
            </w:r>
          </w:p>
        </w:tc>
        <w:tc>
          <w:tcPr>
            <w:tcW w:w="5992" w:type="dxa"/>
          </w:tcPr>
          <w:p w:rsidR="00C34EB5" w:rsidRPr="0037086D" w:rsidRDefault="00C34EB5" w:rsidP="00037099">
            <w:pPr>
              <w:rPr>
                <w:rFonts w:cstheme="minorEastAsia"/>
                <w:szCs w:val="21"/>
              </w:rPr>
            </w:pPr>
            <w:r w:rsidRPr="0037086D">
              <w:rPr>
                <w:rFonts w:cstheme="minorEastAsia" w:hint="eastAsia"/>
                <w:szCs w:val="21"/>
              </w:rPr>
              <w:t>可查看当前单据表头“结算单位”信用额度，未启用三方结算时，即查看“往来单位”的信用额度。</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【单据助手--库存分布】</w:t>
            </w:r>
          </w:p>
        </w:tc>
        <w:tc>
          <w:tcPr>
            <w:tcW w:w="5992" w:type="dxa"/>
          </w:tcPr>
          <w:p w:rsidR="00C34EB5" w:rsidRPr="0037086D" w:rsidRDefault="00C34EB5" w:rsidP="00037099">
            <w:pPr>
              <w:rPr>
                <w:rFonts w:cstheme="minorEastAsia"/>
                <w:szCs w:val="21"/>
              </w:rPr>
            </w:pPr>
            <w:r w:rsidRPr="0037086D">
              <w:rPr>
                <w:rFonts w:cstheme="minorEastAsia" w:hint="eastAsia"/>
                <w:szCs w:val="21"/>
              </w:rPr>
              <w:t>在单据录入过程中方便查看商品在各个仓库的库存数量。</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【单据助手--条码核对】</w:t>
            </w:r>
          </w:p>
        </w:tc>
        <w:tc>
          <w:tcPr>
            <w:tcW w:w="5992" w:type="dxa"/>
          </w:tcPr>
          <w:p w:rsidR="00C34EB5" w:rsidRPr="0037086D" w:rsidRDefault="00C34EB5" w:rsidP="00037099">
            <w:pPr>
              <w:rPr>
                <w:rFonts w:cstheme="minorEastAsia"/>
                <w:szCs w:val="21"/>
              </w:rPr>
            </w:pPr>
            <w:r w:rsidRPr="0037086D">
              <w:rPr>
                <w:rFonts w:cstheme="minorEastAsia" w:hint="eastAsia"/>
                <w:szCs w:val="21"/>
              </w:rPr>
              <w:t>若要采用条码对货功能，可以将光标移在条码对货栏，进行条码扫描。若扫描到单据中不存在的商品，系统将进行提示。扫描完毕后，打开单据右上角的单据助手--条码核对功能对商品不符的情况进行处理。条码核对的详细操作步骤请查阅“※ 条码核对专题说明 ※”。</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【单据助手--单据操作日志】</w:t>
            </w:r>
          </w:p>
        </w:tc>
        <w:tc>
          <w:tcPr>
            <w:tcW w:w="5992" w:type="dxa"/>
          </w:tcPr>
          <w:p w:rsidR="00C34EB5" w:rsidRPr="0037086D" w:rsidRDefault="00C34EB5" w:rsidP="00037099">
            <w:pPr>
              <w:rPr>
                <w:rFonts w:cstheme="minorEastAsia"/>
                <w:szCs w:val="21"/>
              </w:rPr>
            </w:pPr>
            <w:r w:rsidRPr="0037086D">
              <w:rPr>
                <w:rFonts w:cstheme="minorEastAsia" w:hint="eastAsia"/>
                <w:szCs w:val="21"/>
              </w:rPr>
              <w:t>记录当前单据新增、修改、保存、过账</w:t>
            </w:r>
            <w:r w:rsidR="00D35014">
              <w:rPr>
                <w:rFonts w:cstheme="minorEastAsia" w:hint="eastAsia"/>
                <w:szCs w:val="21"/>
              </w:rPr>
              <w:t>、</w:t>
            </w:r>
            <w:r w:rsidR="00D35014" w:rsidRPr="00910C30">
              <w:rPr>
                <w:rFonts w:hint="eastAsia"/>
              </w:rPr>
              <w:t>中止</w:t>
            </w:r>
            <w:r w:rsidR="00D35014">
              <w:rPr>
                <w:rFonts w:hint="eastAsia"/>
              </w:rPr>
              <w:t>、</w:t>
            </w:r>
            <w:r w:rsidR="00D35014" w:rsidRPr="00910C30">
              <w:rPr>
                <w:rFonts w:hint="eastAsia"/>
              </w:rPr>
              <w:t>解除中止</w:t>
            </w:r>
            <w:r w:rsidRPr="0037086D">
              <w:rPr>
                <w:rFonts w:cstheme="minorEastAsia" w:hint="eastAsia"/>
                <w:szCs w:val="21"/>
              </w:rPr>
              <w:t>等操作日志，方便跟踪单据的变化情况，以及问题原因的排查等。</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【单据助手--Excel明细导入】</w:t>
            </w:r>
          </w:p>
        </w:tc>
        <w:tc>
          <w:tcPr>
            <w:tcW w:w="5992" w:type="dxa"/>
          </w:tcPr>
          <w:p w:rsidR="00C34EB5" w:rsidRPr="0037086D" w:rsidRDefault="00C34EB5" w:rsidP="00037099">
            <w:pPr>
              <w:rPr>
                <w:rFonts w:cstheme="minorEastAsia"/>
                <w:szCs w:val="21"/>
              </w:rPr>
            </w:pPr>
            <w:r w:rsidRPr="0037086D">
              <w:rPr>
                <w:rFonts w:cstheme="minorEastAsia" w:hint="eastAsia"/>
                <w:szCs w:val="21"/>
              </w:rPr>
              <w:t>通过Excel文件快速的录入对应单据的明细。</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【单据助手--其他单据明细导入】</w:t>
            </w:r>
          </w:p>
        </w:tc>
        <w:tc>
          <w:tcPr>
            <w:tcW w:w="5992" w:type="dxa"/>
          </w:tcPr>
          <w:p w:rsidR="00C34EB5" w:rsidRPr="0037086D" w:rsidRDefault="00C34EB5" w:rsidP="00037099">
            <w:pPr>
              <w:rPr>
                <w:rFonts w:cstheme="minorEastAsia"/>
                <w:szCs w:val="21"/>
              </w:rPr>
            </w:pPr>
            <w:r w:rsidRPr="0037086D">
              <w:rPr>
                <w:rFonts w:cstheme="minorEastAsia" w:hint="eastAsia"/>
                <w:szCs w:val="21"/>
              </w:rPr>
              <w:t>可以对其他已经在系统中存在的业务单据实现跨单据类型的快速录入。</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【单据助手--商品历史售价】</w:t>
            </w:r>
          </w:p>
        </w:tc>
        <w:tc>
          <w:tcPr>
            <w:tcW w:w="5992" w:type="dxa"/>
          </w:tcPr>
          <w:p w:rsidR="00C34EB5" w:rsidRPr="0037086D" w:rsidRDefault="00C34EB5" w:rsidP="00037099">
            <w:pPr>
              <w:rPr>
                <w:rFonts w:cstheme="minorEastAsia"/>
                <w:szCs w:val="21"/>
              </w:rPr>
            </w:pPr>
            <w:r w:rsidRPr="0037086D">
              <w:rPr>
                <w:rFonts w:cstheme="minorEastAsia" w:hint="eastAsia"/>
                <w:szCs w:val="21"/>
              </w:rPr>
              <w:t>查询该商品的历史销售情况。</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【单据助手--预估毛利】</w:t>
            </w:r>
          </w:p>
        </w:tc>
        <w:tc>
          <w:tcPr>
            <w:tcW w:w="5992" w:type="dxa"/>
          </w:tcPr>
          <w:p w:rsidR="00C34EB5" w:rsidRPr="0037086D" w:rsidRDefault="00C34EB5" w:rsidP="00037099">
            <w:pPr>
              <w:rPr>
                <w:rFonts w:cstheme="minorEastAsia"/>
                <w:szCs w:val="21"/>
              </w:rPr>
            </w:pPr>
            <w:r w:rsidRPr="0037086D">
              <w:rPr>
                <w:rFonts w:cstheme="minorEastAsia" w:hint="eastAsia"/>
                <w:szCs w:val="21"/>
              </w:rPr>
              <w:t>查询该单据中每个商品在当前价格下预计能销售达到的毛利。</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【单据助手--序列号打印】</w:t>
            </w:r>
          </w:p>
        </w:tc>
        <w:tc>
          <w:tcPr>
            <w:tcW w:w="5992" w:type="dxa"/>
          </w:tcPr>
          <w:p w:rsidR="00C34EB5" w:rsidRPr="0037086D" w:rsidRDefault="00C34EB5" w:rsidP="00037099">
            <w:pPr>
              <w:numPr>
                <w:ilvl w:val="0"/>
                <w:numId w:val="371"/>
              </w:numPr>
              <w:rPr>
                <w:rFonts w:cstheme="minorEastAsia"/>
                <w:szCs w:val="21"/>
              </w:rPr>
            </w:pPr>
            <w:r w:rsidRPr="0037086D">
              <w:rPr>
                <w:rFonts w:cstheme="minorEastAsia" w:hint="eastAsia"/>
                <w:szCs w:val="21"/>
              </w:rPr>
              <w:t>可对当前单据商品序列号进行打印样式的设置及打印。</w:t>
            </w:r>
          </w:p>
          <w:p w:rsidR="00C34EB5" w:rsidRPr="0037086D" w:rsidRDefault="00C34EB5" w:rsidP="00037099">
            <w:pPr>
              <w:numPr>
                <w:ilvl w:val="0"/>
                <w:numId w:val="371"/>
              </w:numPr>
              <w:rPr>
                <w:rFonts w:cstheme="minorEastAsia"/>
                <w:szCs w:val="21"/>
              </w:rPr>
            </w:pPr>
            <w:r w:rsidRPr="0037086D">
              <w:rPr>
                <w:rFonts w:cstheme="minorEastAsia" w:hint="eastAsia"/>
                <w:szCs w:val="21"/>
              </w:rPr>
              <w:t>主要用于“采购入库单”。</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【单据助手--清除数量为0的商品】</w:t>
            </w:r>
          </w:p>
        </w:tc>
        <w:tc>
          <w:tcPr>
            <w:tcW w:w="5992" w:type="dxa"/>
          </w:tcPr>
          <w:p w:rsidR="00C34EB5" w:rsidRPr="0037086D" w:rsidRDefault="00C34EB5" w:rsidP="00037099">
            <w:pPr>
              <w:rPr>
                <w:rFonts w:cstheme="minorEastAsia"/>
                <w:szCs w:val="21"/>
              </w:rPr>
            </w:pPr>
            <w:r w:rsidRPr="0037086D">
              <w:rPr>
                <w:rFonts w:cstheme="minorEastAsia" w:hint="eastAsia"/>
                <w:szCs w:val="21"/>
              </w:rPr>
              <w:t>将单据表体商品销售/采购数量为0的，批量全部删除。</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【单据助手--刷新账面库存】</w:t>
            </w:r>
          </w:p>
        </w:tc>
        <w:tc>
          <w:tcPr>
            <w:tcW w:w="5992" w:type="dxa"/>
          </w:tcPr>
          <w:p w:rsidR="00C34EB5" w:rsidRPr="0037086D" w:rsidRDefault="00C34EB5" w:rsidP="00037099">
            <w:pPr>
              <w:rPr>
                <w:rFonts w:cstheme="minorEastAsia"/>
                <w:szCs w:val="21"/>
              </w:rPr>
            </w:pPr>
            <w:r w:rsidRPr="0037086D">
              <w:rPr>
                <w:rFonts w:cstheme="minorEastAsia" w:hint="eastAsia"/>
                <w:szCs w:val="21"/>
              </w:rPr>
              <w:t>点击后刷新单据表体账面库存列的数据。</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【单据助手--刷新虚拟库存】</w:t>
            </w:r>
          </w:p>
        </w:tc>
        <w:tc>
          <w:tcPr>
            <w:tcW w:w="5992" w:type="dxa"/>
          </w:tcPr>
          <w:p w:rsidR="00C34EB5" w:rsidRPr="0037086D" w:rsidRDefault="00C34EB5" w:rsidP="00037099">
            <w:pPr>
              <w:rPr>
                <w:rFonts w:cstheme="minorEastAsia"/>
                <w:szCs w:val="21"/>
              </w:rPr>
            </w:pPr>
            <w:r w:rsidRPr="0037086D">
              <w:rPr>
                <w:rFonts w:cstheme="minorEastAsia" w:hint="eastAsia"/>
                <w:szCs w:val="21"/>
              </w:rPr>
              <w:t>点击后刷新单据表体虚拟库存列的数据。</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【单据助手--修改单据】</w:t>
            </w:r>
          </w:p>
        </w:tc>
        <w:tc>
          <w:tcPr>
            <w:tcW w:w="5992" w:type="dxa"/>
          </w:tcPr>
          <w:p w:rsidR="00C34EB5" w:rsidRPr="0037086D" w:rsidRDefault="00C34EB5" w:rsidP="00037099">
            <w:pPr>
              <w:rPr>
                <w:rFonts w:cstheme="minorEastAsia"/>
                <w:szCs w:val="21"/>
              </w:rPr>
            </w:pPr>
            <w:r w:rsidRPr="0037086D">
              <w:rPr>
                <w:rFonts w:cstheme="minorEastAsia" w:hint="eastAsia"/>
                <w:szCs w:val="21"/>
              </w:rPr>
              <w:t>针对已过账单据，方便查阅原单</w:t>
            </w:r>
            <w:r w:rsidR="00563E51">
              <w:rPr>
                <w:rFonts w:cstheme="minorEastAsia" w:hint="eastAsia"/>
                <w:szCs w:val="21"/>
              </w:rPr>
              <w:t>时可直接修改单据，可修改其表头录单日期、经手人、部门、说明、摘要和表头自定义</w:t>
            </w:r>
            <w:r w:rsidRPr="0037086D">
              <w:rPr>
                <w:rFonts w:cstheme="minorEastAsia" w:hint="eastAsia"/>
                <w:szCs w:val="21"/>
              </w:rPr>
              <w:t>信息。</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【单据助手--红字反冲】</w:t>
            </w:r>
          </w:p>
        </w:tc>
        <w:tc>
          <w:tcPr>
            <w:tcW w:w="5992" w:type="dxa"/>
          </w:tcPr>
          <w:p w:rsidR="00C34EB5" w:rsidRPr="0037086D" w:rsidRDefault="00C34EB5" w:rsidP="00037099">
            <w:pPr>
              <w:rPr>
                <w:rFonts w:cstheme="minorEastAsia"/>
                <w:szCs w:val="21"/>
              </w:rPr>
            </w:pPr>
            <w:r w:rsidRPr="0037086D">
              <w:rPr>
                <w:rFonts w:cstheme="minorEastAsia" w:hint="eastAsia"/>
                <w:szCs w:val="21"/>
              </w:rPr>
              <w:t>针对已过账单据，方便查阅原单时可直接红字反冲，发现其有错误，并且对账务产生了影响，必须要清除该单据对账务数据的影响时，可采用“红字反冲”的方式。红冲后系统不会直接清除掉</w:t>
            </w:r>
            <w:r w:rsidRPr="0037086D">
              <w:rPr>
                <w:rFonts w:cstheme="minorEastAsia" w:hint="eastAsia"/>
                <w:szCs w:val="21"/>
              </w:rPr>
              <w:lastRenderedPageBreak/>
              <w:t>该单据，系统会生成红色和蓝色两张单据，以作为记录查询。</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lastRenderedPageBreak/>
              <w:t>【单据调阅】</w:t>
            </w:r>
          </w:p>
        </w:tc>
        <w:tc>
          <w:tcPr>
            <w:tcW w:w="5992" w:type="dxa"/>
          </w:tcPr>
          <w:p w:rsidR="00C34EB5" w:rsidRPr="0037086D" w:rsidRDefault="00C34EB5" w:rsidP="00037099">
            <w:pPr>
              <w:rPr>
                <w:rFonts w:cstheme="minorEastAsia"/>
                <w:szCs w:val="21"/>
              </w:rPr>
            </w:pPr>
            <w:r w:rsidRPr="0037086D">
              <w:rPr>
                <w:rFonts w:cstheme="minorEastAsia" w:hint="eastAsia"/>
                <w:szCs w:val="21"/>
              </w:rPr>
              <w:t>弹出当前单据类型的原始单据列表。在该表中的原始单据，均为已过账单据。可以根据查询条件(单据时间、往来单位、仓库名称、经手人、单据编号)，对已过账单据进行筛选查看。</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【调入订单】</w:t>
            </w:r>
          </w:p>
        </w:tc>
        <w:tc>
          <w:tcPr>
            <w:tcW w:w="5992" w:type="dxa"/>
          </w:tcPr>
          <w:p w:rsidR="00C34EB5" w:rsidRPr="0037086D" w:rsidRDefault="00C34EB5" w:rsidP="00037099">
            <w:pPr>
              <w:rPr>
                <w:rFonts w:cstheme="minorEastAsia"/>
                <w:szCs w:val="21"/>
              </w:rPr>
            </w:pPr>
            <w:r w:rsidRPr="0037086D">
              <w:rPr>
                <w:rFonts w:cstheme="minorEastAsia" w:hint="eastAsia"/>
                <w:szCs w:val="21"/>
              </w:rPr>
              <w:t>例如销售出库单上游业务单据有“销售订单”，可点击此按钮调入销售订单进行销售出库；采购同理。</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【调入草稿】</w:t>
            </w:r>
          </w:p>
        </w:tc>
        <w:tc>
          <w:tcPr>
            <w:tcW w:w="5992" w:type="dxa"/>
          </w:tcPr>
          <w:p w:rsidR="00C34EB5" w:rsidRPr="0037086D" w:rsidRDefault="00C34EB5" w:rsidP="00037099">
            <w:pPr>
              <w:rPr>
                <w:rFonts w:cstheme="minorEastAsia"/>
                <w:szCs w:val="21"/>
              </w:rPr>
            </w:pPr>
            <w:r w:rsidRPr="0037086D">
              <w:rPr>
                <w:rFonts w:cstheme="minorEastAsia" w:hint="eastAsia"/>
                <w:szCs w:val="21"/>
              </w:rPr>
              <w:t>针对当前新增单据类型，对已经保存的该类型单据进行调入，并且可以编辑。</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【全面修改】</w:t>
            </w:r>
          </w:p>
        </w:tc>
        <w:tc>
          <w:tcPr>
            <w:tcW w:w="5992" w:type="dxa"/>
          </w:tcPr>
          <w:p w:rsidR="00C34EB5" w:rsidRPr="0037086D" w:rsidRDefault="00C34EB5" w:rsidP="00037099">
            <w:pPr>
              <w:rPr>
                <w:rFonts w:cstheme="minorEastAsia"/>
                <w:szCs w:val="21"/>
              </w:rPr>
            </w:pPr>
            <w:r w:rsidRPr="0037086D">
              <w:rPr>
                <w:rFonts w:cstheme="minorEastAsia" w:hint="eastAsia"/>
                <w:szCs w:val="21"/>
              </w:rPr>
              <w:t>当前已过账单据进入可编辑状态，重新修改后再次审核过账。</w:t>
            </w:r>
          </w:p>
          <w:p w:rsidR="00C34EB5" w:rsidRPr="0037086D" w:rsidRDefault="00C34EB5" w:rsidP="00037099">
            <w:pPr>
              <w:rPr>
                <w:rFonts w:cstheme="minorEastAsia"/>
                <w:szCs w:val="21"/>
              </w:rPr>
            </w:pPr>
            <w:r w:rsidRPr="0037086D">
              <w:rPr>
                <w:rFonts w:cstheme="minorEastAsia" w:hint="eastAsia"/>
                <w:szCs w:val="21"/>
              </w:rPr>
              <w:t>仅支持移动加权、全月平均成本核算法下单据进行全面修改。</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【调阅凭证】</w:t>
            </w:r>
          </w:p>
        </w:tc>
        <w:tc>
          <w:tcPr>
            <w:tcW w:w="5992" w:type="dxa"/>
          </w:tcPr>
          <w:p w:rsidR="00C34EB5" w:rsidRPr="0037086D" w:rsidRDefault="00C34EB5" w:rsidP="00037099">
            <w:pPr>
              <w:rPr>
                <w:rFonts w:cstheme="minorEastAsia"/>
                <w:szCs w:val="21"/>
              </w:rPr>
            </w:pPr>
            <w:r w:rsidRPr="0037086D">
              <w:rPr>
                <w:rFonts w:cstheme="minorEastAsia" w:hint="eastAsia"/>
                <w:szCs w:val="21"/>
              </w:rPr>
              <w:t>查看该单据的业务凭证。可知晓该单据过账后影响了哪些业务项目数据。</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【单据联查】</w:t>
            </w:r>
          </w:p>
        </w:tc>
        <w:tc>
          <w:tcPr>
            <w:tcW w:w="5992" w:type="dxa"/>
          </w:tcPr>
          <w:p w:rsidR="00C34EB5" w:rsidRPr="0037086D" w:rsidRDefault="00C34EB5" w:rsidP="00037099">
            <w:pPr>
              <w:rPr>
                <w:rFonts w:cstheme="minorEastAsia"/>
                <w:szCs w:val="21"/>
              </w:rPr>
            </w:pPr>
            <w:r w:rsidRPr="0037086D">
              <w:rPr>
                <w:rFonts w:cstheme="minorEastAsia" w:hint="eastAsia"/>
                <w:szCs w:val="21"/>
              </w:rPr>
              <w:t>可查询该单据上游和下游所有单据。方便对业务流程进行追溯。</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【会员卡】</w:t>
            </w:r>
          </w:p>
        </w:tc>
        <w:tc>
          <w:tcPr>
            <w:tcW w:w="5992" w:type="dxa"/>
          </w:tcPr>
          <w:p w:rsidR="00C34EB5" w:rsidRPr="0037086D" w:rsidRDefault="00C34EB5" w:rsidP="00037099">
            <w:pPr>
              <w:rPr>
                <w:rFonts w:cstheme="minorEastAsia"/>
                <w:szCs w:val="21"/>
              </w:rPr>
            </w:pPr>
            <w:r w:rsidRPr="0037086D">
              <w:rPr>
                <w:rFonts w:cstheme="minorEastAsia" w:hint="eastAsia"/>
                <w:szCs w:val="21"/>
              </w:rPr>
              <w:t>点击该按钮可录入会员卡，执行会员积分、会员价等权利。</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【附件】</w:t>
            </w:r>
          </w:p>
        </w:tc>
        <w:tc>
          <w:tcPr>
            <w:tcW w:w="5992" w:type="dxa"/>
          </w:tcPr>
          <w:p w:rsidR="00C34EB5" w:rsidRPr="0037086D" w:rsidRDefault="00C34EB5" w:rsidP="00037099">
            <w:pPr>
              <w:rPr>
                <w:rFonts w:cstheme="minorEastAsia"/>
                <w:szCs w:val="21"/>
              </w:rPr>
            </w:pPr>
            <w:r w:rsidRPr="0037086D">
              <w:rPr>
                <w:rFonts w:cstheme="minorEastAsia" w:hint="eastAsia"/>
                <w:szCs w:val="21"/>
              </w:rPr>
              <w:t>支持上传三个与当前业务单据相关联的附件内容，例如合同、发票等，保证实际业务的相关凭证都有效归档备案；每个附件的大小限制为15M，没有文件格式的限制。</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【快捷键】</w:t>
            </w:r>
          </w:p>
        </w:tc>
        <w:tc>
          <w:tcPr>
            <w:tcW w:w="5992" w:type="dxa"/>
          </w:tcPr>
          <w:p w:rsidR="00C34EB5" w:rsidRPr="0037086D" w:rsidRDefault="00C34EB5" w:rsidP="00037099">
            <w:pPr>
              <w:rPr>
                <w:rFonts w:cstheme="minorEastAsia"/>
                <w:szCs w:val="21"/>
              </w:rPr>
            </w:pPr>
            <w:r w:rsidRPr="0037086D">
              <w:rPr>
                <w:rFonts w:cstheme="minorEastAsia" w:hint="eastAsia"/>
                <w:szCs w:val="21"/>
              </w:rPr>
              <w:t>显示当前单据所支持的主要快捷键。</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【序列号打印】</w:t>
            </w:r>
          </w:p>
        </w:tc>
        <w:tc>
          <w:tcPr>
            <w:tcW w:w="5992" w:type="dxa"/>
          </w:tcPr>
          <w:p w:rsidR="00C34EB5" w:rsidRPr="0037086D" w:rsidRDefault="00C34EB5" w:rsidP="00037099">
            <w:pPr>
              <w:rPr>
                <w:rFonts w:cstheme="minorEastAsia"/>
                <w:szCs w:val="21"/>
              </w:rPr>
            </w:pPr>
            <w:r w:rsidRPr="0037086D">
              <w:rPr>
                <w:rFonts w:cstheme="minorEastAsia" w:hint="eastAsia"/>
                <w:szCs w:val="21"/>
              </w:rPr>
              <w:t>可单独打印单据上所有的序列号。</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【打印(F9)】</w:t>
            </w:r>
          </w:p>
        </w:tc>
        <w:tc>
          <w:tcPr>
            <w:tcW w:w="5992" w:type="dxa"/>
          </w:tcPr>
          <w:p w:rsidR="00C34EB5" w:rsidRPr="0037086D" w:rsidRDefault="00C34EB5" w:rsidP="00037099">
            <w:pPr>
              <w:rPr>
                <w:rFonts w:cstheme="minorEastAsia"/>
                <w:szCs w:val="21"/>
              </w:rPr>
            </w:pPr>
            <w:r w:rsidRPr="0037086D">
              <w:rPr>
                <w:rFonts w:cstheme="minorEastAsia" w:hint="eastAsia"/>
                <w:szCs w:val="21"/>
              </w:rPr>
              <w:t>单据的打印功能。</w:t>
            </w:r>
          </w:p>
          <w:p w:rsidR="00C34EB5" w:rsidRPr="0037086D" w:rsidRDefault="00C34EB5" w:rsidP="00037099">
            <w:pPr>
              <w:numPr>
                <w:ilvl w:val="0"/>
                <w:numId w:val="371"/>
              </w:numPr>
              <w:rPr>
                <w:rFonts w:cstheme="minorEastAsia"/>
                <w:szCs w:val="21"/>
              </w:rPr>
            </w:pPr>
            <w:r w:rsidRPr="0037086D">
              <w:rPr>
                <w:rFonts w:cstheme="minorEastAsia" w:hint="eastAsia"/>
                <w:szCs w:val="21"/>
              </w:rPr>
              <w:t>支持本地打印与云打印两种打印模式。</w:t>
            </w:r>
          </w:p>
          <w:p w:rsidR="00C34EB5" w:rsidRPr="0037086D" w:rsidRDefault="00C34EB5" w:rsidP="00037099">
            <w:pPr>
              <w:numPr>
                <w:ilvl w:val="0"/>
                <w:numId w:val="371"/>
              </w:numPr>
              <w:rPr>
                <w:rFonts w:cstheme="minorEastAsia"/>
                <w:szCs w:val="21"/>
              </w:rPr>
            </w:pPr>
            <w:r w:rsidRPr="0037086D">
              <w:rPr>
                <w:rFonts w:cstheme="minorEastAsia" w:hint="eastAsia"/>
                <w:szCs w:val="21"/>
              </w:rPr>
              <w:t>支持打印业务数据也支持打印审核数据。</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新增</w:t>
            </w:r>
          </w:p>
        </w:tc>
        <w:tc>
          <w:tcPr>
            <w:tcW w:w="5992" w:type="dxa"/>
          </w:tcPr>
          <w:p w:rsidR="00C34EB5" w:rsidRPr="0037086D" w:rsidRDefault="00C34EB5" w:rsidP="00037099">
            <w:pPr>
              <w:rPr>
                <w:rFonts w:cstheme="minorEastAsia"/>
                <w:szCs w:val="21"/>
              </w:rPr>
            </w:pPr>
            <w:r w:rsidRPr="0037086D">
              <w:rPr>
                <w:rFonts w:cstheme="minorEastAsia" w:hint="eastAsia"/>
                <w:szCs w:val="21"/>
              </w:rPr>
              <w:t>点击直接将本单据刷新为新开单据状态。</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第一张、上一张、下一张、最后一张</w:t>
            </w:r>
          </w:p>
        </w:tc>
        <w:tc>
          <w:tcPr>
            <w:tcW w:w="5992" w:type="dxa"/>
          </w:tcPr>
          <w:p w:rsidR="00C34EB5" w:rsidRPr="0037086D" w:rsidRDefault="00C34EB5" w:rsidP="00037099">
            <w:pPr>
              <w:rPr>
                <w:rFonts w:cstheme="minorEastAsia"/>
                <w:szCs w:val="21"/>
              </w:rPr>
            </w:pPr>
            <w:r w:rsidRPr="0037086D">
              <w:rPr>
                <w:rFonts w:cstheme="minorEastAsia" w:hint="eastAsia"/>
                <w:szCs w:val="21"/>
              </w:rPr>
              <w:t>提供“第一张、上一张、下一张、最后一张”数据快速切换查看的功能。</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删除</w:t>
            </w:r>
          </w:p>
        </w:tc>
        <w:tc>
          <w:tcPr>
            <w:tcW w:w="5992" w:type="dxa"/>
          </w:tcPr>
          <w:p w:rsidR="00C34EB5" w:rsidRPr="0037086D" w:rsidRDefault="00C34EB5" w:rsidP="00037099">
            <w:pPr>
              <w:rPr>
                <w:rFonts w:cstheme="minorEastAsia"/>
                <w:szCs w:val="21"/>
              </w:rPr>
            </w:pPr>
            <w:r w:rsidRPr="0037086D">
              <w:rPr>
                <w:rFonts w:cstheme="minorEastAsia" w:hint="eastAsia"/>
                <w:szCs w:val="21"/>
              </w:rPr>
              <w:t>删除过账后的单据。</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税率(%)</w:t>
            </w:r>
          </w:p>
        </w:tc>
        <w:tc>
          <w:tcPr>
            <w:tcW w:w="5992" w:type="dxa"/>
          </w:tcPr>
          <w:p w:rsidR="00C34EB5" w:rsidRPr="0037086D" w:rsidRDefault="00C34EB5" w:rsidP="00037099">
            <w:pPr>
              <w:rPr>
                <w:rFonts w:cstheme="minorEastAsia"/>
                <w:szCs w:val="21"/>
              </w:rPr>
            </w:pPr>
            <w:r w:rsidRPr="0037086D">
              <w:rPr>
                <w:rFonts w:cstheme="minorEastAsia" w:hint="eastAsia"/>
                <w:szCs w:val="21"/>
              </w:rPr>
              <w:t>表头快速批量修改税率，只有在税率格式或全格式下才能显示。</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扣率</w:t>
            </w:r>
          </w:p>
        </w:tc>
        <w:tc>
          <w:tcPr>
            <w:tcW w:w="5992" w:type="dxa"/>
          </w:tcPr>
          <w:p w:rsidR="00C34EB5" w:rsidRPr="0037086D" w:rsidRDefault="00C34EB5" w:rsidP="00037099">
            <w:pPr>
              <w:rPr>
                <w:rFonts w:cstheme="minorEastAsia"/>
                <w:szCs w:val="21"/>
              </w:rPr>
            </w:pPr>
            <w:r w:rsidRPr="0037086D">
              <w:rPr>
                <w:rFonts w:cstheme="minorEastAsia" w:hint="eastAsia"/>
                <w:szCs w:val="21"/>
              </w:rPr>
              <w:t>表头快速批量修改扣率，只有在扣率格式或全格式下才能显示。</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序列号打印选择</w:t>
            </w:r>
          </w:p>
        </w:tc>
        <w:tc>
          <w:tcPr>
            <w:tcW w:w="5992" w:type="dxa"/>
          </w:tcPr>
          <w:p w:rsidR="00C34EB5" w:rsidRPr="0037086D" w:rsidRDefault="00C34EB5" w:rsidP="00037099">
            <w:pPr>
              <w:rPr>
                <w:rFonts w:cstheme="minorEastAsia"/>
                <w:szCs w:val="21"/>
              </w:rPr>
            </w:pPr>
            <w:r w:rsidRPr="0037086D">
              <w:rPr>
                <w:rFonts w:cstheme="minorEastAsia" w:hint="eastAsia"/>
                <w:szCs w:val="21"/>
              </w:rPr>
              <w:t>可选择序列号是否要打印以及每行打印的个数。</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往来单位/结算单位详情</w:t>
            </w:r>
          </w:p>
        </w:tc>
        <w:tc>
          <w:tcPr>
            <w:tcW w:w="5992" w:type="dxa"/>
          </w:tcPr>
          <w:p w:rsidR="00C34EB5" w:rsidRPr="0037086D" w:rsidRDefault="00C34EB5" w:rsidP="00037099">
            <w:pPr>
              <w:rPr>
                <w:rFonts w:cstheme="minorEastAsia"/>
                <w:szCs w:val="21"/>
              </w:rPr>
            </w:pPr>
            <w:r w:rsidRPr="0037086D">
              <w:rPr>
                <w:rFonts w:cstheme="minorEastAsia" w:hint="eastAsia"/>
                <w:szCs w:val="21"/>
              </w:rPr>
              <w:t>方便在录单时快捷查看往来单位详细信息，点击单据表头“往来单位”或“结算单位”处，即可查看其详细信息。</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该行(商品/往来单位/单据)详情</w:t>
            </w:r>
          </w:p>
        </w:tc>
        <w:tc>
          <w:tcPr>
            <w:tcW w:w="5992" w:type="dxa"/>
          </w:tcPr>
          <w:p w:rsidR="00C34EB5" w:rsidRPr="0037086D" w:rsidRDefault="00C34EB5" w:rsidP="00037099">
            <w:pPr>
              <w:rPr>
                <w:rFonts w:cstheme="minorEastAsia"/>
                <w:szCs w:val="21"/>
              </w:rPr>
            </w:pPr>
            <w:r w:rsidRPr="0037086D">
              <w:rPr>
                <w:rFonts w:cstheme="minorEastAsia" w:hint="eastAsia"/>
                <w:szCs w:val="21"/>
              </w:rPr>
              <w:t>例如：在录单时快捷查看商品详细信息，点击单据表体“操作”列中的“商品详情”图标按钮即可查看其详细信息。</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【保存草稿】</w:t>
            </w:r>
          </w:p>
        </w:tc>
        <w:tc>
          <w:tcPr>
            <w:tcW w:w="5992" w:type="dxa"/>
          </w:tcPr>
          <w:p w:rsidR="00C34EB5" w:rsidRPr="0037086D" w:rsidRDefault="00C34EB5" w:rsidP="00037099">
            <w:pPr>
              <w:rPr>
                <w:rFonts w:cstheme="minorEastAsia"/>
                <w:szCs w:val="21"/>
              </w:rPr>
            </w:pPr>
            <w:r w:rsidRPr="0037086D">
              <w:rPr>
                <w:rFonts w:cstheme="minorEastAsia" w:hint="eastAsia"/>
                <w:szCs w:val="21"/>
              </w:rPr>
              <w:t>若该单据暂时不能审核过账，或者无过账权限，可将已经录好的单据保存为草稿。该草稿可以在【单据中心→业务草稿】中调出查看或编辑。</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【审核过账】</w:t>
            </w:r>
          </w:p>
        </w:tc>
        <w:tc>
          <w:tcPr>
            <w:tcW w:w="5992" w:type="dxa"/>
          </w:tcPr>
          <w:p w:rsidR="00C34EB5" w:rsidRPr="0037086D" w:rsidRDefault="00C34EB5" w:rsidP="00037099">
            <w:pPr>
              <w:rPr>
                <w:rFonts w:cstheme="minorEastAsia"/>
                <w:szCs w:val="21"/>
              </w:rPr>
            </w:pPr>
            <w:r w:rsidRPr="0037086D">
              <w:rPr>
                <w:rFonts w:cstheme="minorEastAsia" w:hint="eastAsia"/>
                <w:szCs w:val="21"/>
              </w:rPr>
              <w:t>将当前单据过账，过账后将会引起库存、往来资金等数据的变化。过账的单据可以在【单据中心--经营历程】中调出查看。</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收款账户</w:t>
            </w:r>
          </w:p>
        </w:tc>
        <w:tc>
          <w:tcPr>
            <w:tcW w:w="5992" w:type="dxa"/>
          </w:tcPr>
          <w:p w:rsidR="00C34EB5" w:rsidRPr="0037086D" w:rsidRDefault="00C34EB5" w:rsidP="00037099">
            <w:pPr>
              <w:rPr>
                <w:rFonts w:cstheme="minorEastAsia"/>
                <w:szCs w:val="21"/>
              </w:rPr>
            </w:pPr>
            <w:r w:rsidRPr="0037086D">
              <w:rPr>
                <w:rFonts w:cstheme="minorEastAsia" w:hint="eastAsia"/>
                <w:szCs w:val="21"/>
              </w:rPr>
              <w:t>所有单据表尾处的收款账户都支持单或多账户结算。有关多账户结算的详情请查阅“ ※ 多账户结算 ※ ”。</w:t>
            </w:r>
          </w:p>
        </w:tc>
      </w:tr>
    </w:tbl>
    <w:p w:rsidR="00C34EB5" w:rsidRPr="0037086D" w:rsidRDefault="00C34EB5" w:rsidP="00037099">
      <w:pPr>
        <w:numPr>
          <w:ilvl w:val="0"/>
          <w:numId w:val="370"/>
        </w:numPr>
        <w:ind w:firstLine="0"/>
        <w:rPr>
          <w:rFonts w:cstheme="minorEastAsia"/>
          <w:bCs/>
          <w:szCs w:val="21"/>
        </w:rPr>
      </w:pPr>
      <w:r w:rsidRPr="0037086D">
        <w:rPr>
          <w:rFonts w:cstheme="minorEastAsia" w:hint="eastAsia"/>
          <w:bCs/>
          <w:szCs w:val="21"/>
        </w:rPr>
        <w:t>单据表头字段通用功能描述：</w:t>
      </w:r>
    </w:p>
    <w:p w:rsidR="00C34EB5" w:rsidRPr="0037086D" w:rsidRDefault="00C34EB5" w:rsidP="00037099">
      <w:pPr>
        <w:numPr>
          <w:ilvl w:val="0"/>
          <w:numId w:val="372"/>
        </w:numPr>
        <w:rPr>
          <w:rFonts w:cstheme="minorEastAsia"/>
          <w:szCs w:val="21"/>
        </w:rPr>
      </w:pPr>
      <w:r w:rsidRPr="0037086D">
        <w:rPr>
          <w:rFonts w:cstheme="minorEastAsia" w:hint="eastAsia"/>
          <w:szCs w:val="21"/>
        </w:rPr>
        <w:t>录单日期：系统默认为当前系统日期，能否编辑受〖系统管理--单据配置--单据编号规则配置--录单日期必须与当前日期一致〗影响。</w:t>
      </w:r>
    </w:p>
    <w:p w:rsidR="00C34EB5" w:rsidRPr="0037086D" w:rsidRDefault="00C34EB5" w:rsidP="00037099">
      <w:pPr>
        <w:numPr>
          <w:ilvl w:val="0"/>
          <w:numId w:val="372"/>
        </w:numPr>
        <w:rPr>
          <w:rFonts w:cstheme="minorEastAsia"/>
          <w:szCs w:val="21"/>
        </w:rPr>
      </w:pPr>
      <w:r w:rsidRPr="0037086D">
        <w:rPr>
          <w:rFonts w:cstheme="minorEastAsia" w:hint="eastAsia"/>
          <w:szCs w:val="21"/>
        </w:rPr>
        <w:t>单据编号：系统根据〖系统管理--单据配置--单据编号全局配置和单据编号格式配置〗自动生成，能否编辑受〖系统管理--单据配置--单据全局配置--允许修改编号〗影响。</w:t>
      </w:r>
    </w:p>
    <w:p w:rsidR="00C34EB5" w:rsidRPr="0037086D" w:rsidRDefault="00C34EB5" w:rsidP="00037099">
      <w:pPr>
        <w:numPr>
          <w:ilvl w:val="0"/>
          <w:numId w:val="372"/>
        </w:numPr>
        <w:rPr>
          <w:rFonts w:cstheme="minorEastAsia"/>
          <w:szCs w:val="21"/>
        </w:rPr>
      </w:pPr>
      <w:r w:rsidRPr="0037086D">
        <w:rPr>
          <w:rFonts w:cstheme="minorEastAsia" w:hint="eastAsia"/>
          <w:szCs w:val="21"/>
        </w:rPr>
        <w:t>往来单位、结算单位、经手人、部门、出库仓库等基本信息选择：选择器界面系统默认为极简模式，一般默认只显示了基本信息编号和基本信息名称，用户可通过图标为</w:t>
      </w:r>
      <w:r w:rsidRPr="0037086D">
        <w:rPr>
          <w:rFonts w:cstheme="minorEastAsia" w:hint="eastAsia"/>
          <w:noProof/>
          <w:szCs w:val="21"/>
        </w:rPr>
        <w:drawing>
          <wp:inline distT="0" distB="0" distL="114300" distR="114300" wp14:anchorId="6F44CA3C" wp14:editId="3D0F5369">
            <wp:extent cx="142875" cy="133350"/>
            <wp:effectExtent l="0" t="0" r="9525" b="0"/>
            <wp:docPr id="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370"/>
                    <a:stretch>
                      <a:fillRect/>
                    </a:stretch>
                  </pic:blipFill>
                  <pic:spPr>
                    <a:xfrm>
                      <a:off x="0" y="0"/>
                      <a:ext cx="142875" cy="133350"/>
                    </a:xfrm>
                    <a:prstGeom prst="rect">
                      <a:avLst/>
                    </a:prstGeom>
                    <a:noFill/>
                    <a:ln>
                      <a:noFill/>
                    </a:ln>
                  </pic:spPr>
                </pic:pic>
              </a:graphicData>
            </a:graphic>
          </wp:inline>
        </w:drawing>
      </w:r>
      <w:r w:rsidRPr="0037086D">
        <w:rPr>
          <w:rFonts w:cstheme="minorEastAsia" w:hint="eastAsia"/>
          <w:szCs w:val="21"/>
        </w:rPr>
        <w:t>的【小齿轮】按钮来设置需要在选择器中显示的基本信息字段。</w:t>
      </w:r>
    </w:p>
    <w:p w:rsidR="00C34EB5" w:rsidRPr="0037086D" w:rsidRDefault="00C34EB5" w:rsidP="00037099">
      <w:pPr>
        <w:numPr>
          <w:ilvl w:val="0"/>
          <w:numId w:val="372"/>
        </w:numPr>
        <w:rPr>
          <w:rFonts w:cstheme="minorEastAsia"/>
          <w:szCs w:val="21"/>
        </w:rPr>
      </w:pPr>
      <w:r w:rsidRPr="0037086D">
        <w:rPr>
          <w:rFonts w:cstheme="minorEastAsia" w:hint="eastAsia"/>
          <w:szCs w:val="21"/>
        </w:rPr>
        <w:t>表头光标跳转规则：</w:t>
      </w:r>
    </w:p>
    <w:p w:rsidR="00C34EB5" w:rsidRPr="0037086D" w:rsidRDefault="00C34EB5" w:rsidP="00037099">
      <w:pPr>
        <w:numPr>
          <w:ilvl w:val="0"/>
          <w:numId w:val="373"/>
        </w:numPr>
        <w:ind w:firstLine="0"/>
        <w:rPr>
          <w:rFonts w:cstheme="minorEastAsia"/>
          <w:szCs w:val="21"/>
        </w:rPr>
      </w:pPr>
      <w:r w:rsidRPr="0037086D">
        <w:rPr>
          <w:rFonts w:cstheme="minorEastAsia" w:hint="eastAsia"/>
          <w:szCs w:val="21"/>
        </w:rPr>
        <w:t>所有单据新增界面光标默认停留在“往来单位”处，若单据表头中没有“往来单位”选</w:t>
      </w:r>
      <w:r w:rsidRPr="0037086D">
        <w:rPr>
          <w:rFonts w:cstheme="minorEastAsia" w:hint="eastAsia"/>
          <w:szCs w:val="21"/>
        </w:rPr>
        <w:lastRenderedPageBreak/>
        <w:t>择，光标就默认停留在“经手人处”。</w:t>
      </w:r>
    </w:p>
    <w:p w:rsidR="00C34EB5" w:rsidRPr="0037086D" w:rsidRDefault="00C34EB5" w:rsidP="00037099">
      <w:pPr>
        <w:numPr>
          <w:ilvl w:val="0"/>
          <w:numId w:val="373"/>
        </w:numPr>
        <w:ind w:firstLine="0"/>
        <w:rPr>
          <w:rFonts w:cstheme="minorEastAsia"/>
          <w:szCs w:val="21"/>
        </w:rPr>
      </w:pPr>
      <w:r w:rsidRPr="0037086D">
        <w:rPr>
          <w:rFonts w:cstheme="minorEastAsia" w:hint="eastAsia"/>
          <w:szCs w:val="21"/>
        </w:rPr>
        <w:t>【Enter】键：</w:t>
      </w:r>
    </w:p>
    <w:p w:rsidR="00C34EB5" w:rsidRPr="0037086D" w:rsidRDefault="00C34EB5" w:rsidP="00037099">
      <w:pPr>
        <w:numPr>
          <w:ilvl w:val="0"/>
          <w:numId w:val="374"/>
        </w:numPr>
        <w:rPr>
          <w:rFonts w:cstheme="minorEastAsia"/>
          <w:szCs w:val="21"/>
        </w:rPr>
      </w:pPr>
      <w:r w:rsidRPr="0037086D">
        <w:rPr>
          <w:rFonts w:cstheme="minorEastAsia" w:hint="eastAsia"/>
          <w:szCs w:val="21"/>
        </w:rPr>
        <w:t>光标跳转规则按照用户自定义的字段顺序从左到右跳转。</w:t>
      </w:r>
    </w:p>
    <w:p w:rsidR="00C34EB5" w:rsidRPr="0037086D" w:rsidRDefault="00C34EB5" w:rsidP="00037099">
      <w:pPr>
        <w:numPr>
          <w:ilvl w:val="0"/>
          <w:numId w:val="374"/>
        </w:numPr>
        <w:rPr>
          <w:rFonts w:cstheme="minorEastAsia"/>
          <w:szCs w:val="21"/>
        </w:rPr>
      </w:pPr>
      <w:r w:rsidRPr="0037086D">
        <w:rPr>
          <w:rFonts w:cstheme="minorEastAsia" w:hint="eastAsia"/>
          <w:szCs w:val="21"/>
        </w:rPr>
        <w:t>第一行最后一列字段处回车时，光标跳转到第二行第一列字段处。</w:t>
      </w:r>
    </w:p>
    <w:p w:rsidR="00C34EB5" w:rsidRPr="0037086D" w:rsidRDefault="00C34EB5" w:rsidP="00037099">
      <w:pPr>
        <w:numPr>
          <w:ilvl w:val="0"/>
          <w:numId w:val="374"/>
        </w:numPr>
        <w:rPr>
          <w:rFonts w:cstheme="minorEastAsia"/>
          <w:szCs w:val="21"/>
        </w:rPr>
      </w:pPr>
      <w:r w:rsidRPr="0037086D">
        <w:rPr>
          <w:rFonts w:cstheme="minorEastAsia" w:hint="eastAsia"/>
          <w:szCs w:val="21"/>
        </w:rPr>
        <w:t>若第一列为“经手人”，第二列为“部门”，第一列选择经手人后，第二列自动带出了部门，光标依然跳转到第二列“部门”处。</w:t>
      </w:r>
    </w:p>
    <w:p w:rsidR="00C34EB5" w:rsidRPr="0037086D" w:rsidRDefault="00C34EB5" w:rsidP="00037099">
      <w:pPr>
        <w:numPr>
          <w:ilvl w:val="0"/>
          <w:numId w:val="374"/>
        </w:numPr>
        <w:rPr>
          <w:rFonts w:cstheme="minorEastAsia"/>
          <w:szCs w:val="21"/>
        </w:rPr>
      </w:pPr>
      <w:r w:rsidRPr="0037086D">
        <w:rPr>
          <w:rFonts w:cstheme="minorEastAsia" w:hint="eastAsia"/>
          <w:szCs w:val="21"/>
        </w:rPr>
        <w:t>若光标所停留的该列中本身有值，回车后不再弹出对应信息选择界面，直接跳转到下一个可录入字段处。</w:t>
      </w:r>
    </w:p>
    <w:p w:rsidR="00C34EB5" w:rsidRPr="0037086D" w:rsidRDefault="00C34EB5" w:rsidP="00037099">
      <w:pPr>
        <w:numPr>
          <w:ilvl w:val="0"/>
          <w:numId w:val="370"/>
        </w:numPr>
        <w:ind w:firstLine="0"/>
        <w:rPr>
          <w:rFonts w:cstheme="minorEastAsia"/>
          <w:bCs/>
          <w:szCs w:val="21"/>
        </w:rPr>
      </w:pPr>
      <w:r w:rsidRPr="0037086D">
        <w:rPr>
          <w:rFonts w:cstheme="minorEastAsia" w:hint="eastAsia"/>
          <w:bCs/>
          <w:szCs w:val="21"/>
        </w:rPr>
        <w:t>单据表体通用功能描述：</w:t>
      </w:r>
    </w:p>
    <w:p w:rsidR="00C34EB5" w:rsidRPr="0037086D" w:rsidRDefault="00C34EB5" w:rsidP="00037099">
      <w:pPr>
        <w:numPr>
          <w:ilvl w:val="0"/>
          <w:numId w:val="375"/>
        </w:numPr>
        <w:rPr>
          <w:rFonts w:cstheme="minorEastAsia"/>
          <w:szCs w:val="21"/>
        </w:rPr>
      </w:pPr>
      <w:r w:rsidRPr="0037086D">
        <w:rPr>
          <w:rFonts w:cstheme="minorEastAsia" w:hint="eastAsia"/>
          <w:szCs w:val="21"/>
        </w:rPr>
        <w:t>【</w:t>
      </w:r>
      <w:r w:rsidRPr="0037086D">
        <w:rPr>
          <w:rFonts w:cstheme="minorEastAsia" w:hint="eastAsia"/>
          <w:noProof/>
          <w:szCs w:val="21"/>
        </w:rPr>
        <w:drawing>
          <wp:inline distT="0" distB="0" distL="114300" distR="114300" wp14:anchorId="6DAD8693" wp14:editId="3510AB7E">
            <wp:extent cx="152400" cy="142875"/>
            <wp:effectExtent l="0" t="0" r="0" b="9525"/>
            <wp:docPr id="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8"/>
                    <pic:cNvPicPr>
                      <a:picLocks noChangeAspect="1"/>
                    </pic:cNvPicPr>
                  </pic:nvPicPr>
                  <pic:blipFill>
                    <a:blip r:embed="rId371"/>
                    <a:stretch>
                      <a:fillRect/>
                    </a:stretch>
                  </pic:blipFill>
                  <pic:spPr>
                    <a:xfrm>
                      <a:off x="0" y="0"/>
                      <a:ext cx="152400" cy="142875"/>
                    </a:xfrm>
                    <a:prstGeom prst="rect">
                      <a:avLst/>
                    </a:prstGeom>
                    <a:noFill/>
                    <a:ln>
                      <a:noFill/>
                    </a:ln>
                  </pic:spPr>
                </pic:pic>
              </a:graphicData>
            </a:graphic>
          </wp:inline>
        </w:drawing>
      </w:r>
      <w:r w:rsidRPr="0037086D">
        <w:rPr>
          <w:rFonts w:cstheme="minorEastAsia" w:hint="eastAsia"/>
          <w:szCs w:val="21"/>
        </w:rPr>
        <w:t>】：表体列表中光标所在行，向上插入一行。</w:t>
      </w:r>
    </w:p>
    <w:p w:rsidR="00C34EB5" w:rsidRPr="0037086D" w:rsidRDefault="00C34EB5" w:rsidP="00037099">
      <w:pPr>
        <w:numPr>
          <w:ilvl w:val="0"/>
          <w:numId w:val="375"/>
        </w:numPr>
        <w:rPr>
          <w:rFonts w:cstheme="minorEastAsia"/>
          <w:szCs w:val="21"/>
        </w:rPr>
      </w:pPr>
      <w:r w:rsidRPr="0037086D">
        <w:rPr>
          <w:rFonts w:cstheme="minorEastAsia" w:hint="eastAsia"/>
          <w:szCs w:val="21"/>
        </w:rPr>
        <w:t>【</w:t>
      </w:r>
      <w:r w:rsidRPr="0037086D">
        <w:rPr>
          <w:rFonts w:cstheme="minorEastAsia" w:hint="eastAsia"/>
          <w:noProof/>
          <w:szCs w:val="21"/>
        </w:rPr>
        <w:drawing>
          <wp:inline distT="0" distB="0" distL="114300" distR="114300" wp14:anchorId="3489BB56" wp14:editId="22E49442">
            <wp:extent cx="152400" cy="142875"/>
            <wp:effectExtent l="0" t="0" r="0" b="9525"/>
            <wp:docPr id="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
                    <pic:cNvPicPr>
                      <a:picLocks noChangeAspect="1"/>
                    </pic:cNvPicPr>
                  </pic:nvPicPr>
                  <pic:blipFill>
                    <a:blip r:embed="rId372"/>
                    <a:stretch>
                      <a:fillRect/>
                    </a:stretch>
                  </pic:blipFill>
                  <pic:spPr>
                    <a:xfrm>
                      <a:off x="0" y="0"/>
                      <a:ext cx="152400" cy="142875"/>
                    </a:xfrm>
                    <a:prstGeom prst="rect">
                      <a:avLst/>
                    </a:prstGeom>
                    <a:noFill/>
                    <a:ln>
                      <a:noFill/>
                    </a:ln>
                  </pic:spPr>
                </pic:pic>
              </a:graphicData>
            </a:graphic>
          </wp:inline>
        </w:drawing>
      </w:r>
      <w:r w:rsidRPr="0037086D">
        <w:rPr>
          <w:rFonts w:cstheme="minorEastAsia" w:hint="eastAsia"/>
          <w:szCs w:val="21"/>
        </w:rPr>
        <w:t>】：表体列表中光标所在行，删除当前行。</w:t>
      </w:r>
    </w:p>
    <w:p w:rsidR="00C34EB5" w:rsidRPr="0037086D" w:rsidRDefault="00C34EB5" w:rsidP="00037099">
      <w:pPr>
        <w:numPr>
          <w:ilvl w:val="0"/>
          <w:numId w:val="375"/>
        </w:numPr>
        <w:rPr>
          <w:rFonts w:cstheme="minorEastAsia"/>
          <w:szCs w:val="21"/>
        </w:rPr>
      </w:pPr>
      <w:r w:rsidRPr="0037086D">
        <w:rPr>
          <w:rFonts w:cstheme="minorEastAsia" w:hint="eastAsia"/>
          <w:szCs w:val="21"/>
        </w:rPr>
        <w:t>【</w:t>
      </w:r>
      <w:r w:rsidRPr="0037086D">
        <w:rPr>
          <w:rFonts w:cstheme="minorEastAsia" w:hint="eastAsia"/>
          <w:noProof/>
          <w:szCs w:val="21"/>
        </w:rPr>
        <w:drawing>
          <wp:inline distT="0" distB="0" distL="114300" distR="114300" wp14:anchorId="5F9EA121" wp14:editId="63985F87">
            <wp:extent cx="152400" cy="142875"/>
            <wp:effectExtent l="0" t="0" r="0" b="9525"/>
            <wp:docPr id="4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0"/>
                    <pic:cNvPicPr>
                      <a:picLocks noChangeAspect="1"/>
                    </pic:cNvPicPr>
                  </pic:nvPicPr>
                  <pic:blipFill>
                    <a:blip r:embed="rId373"/>
                    <a:stretch>
                      <a:fillRect/>
                    </a:stretch>
                  </pic:blipFill>
                  <pic:spPr>
                    <a:xfrm>
                      <a:off x="0" y="0"/>
                      <a:ext cx="152400" cy="142875"/>
                    </a:xfrm>
                    <a:prstGeom prst="rect">
                      <a:avLst/>
                    </a:prstGeom>
                    <a:noFill/>
                    <a:ln>
                      <a:noFill/>
                    </a:ln>
                  </pic:spPr>
                </pic:pic>
              </a:graphicData>
            </a:graphic>
          </wp:inline>
        </w:drawing>
      </w:r>
      <w:r w:rsidRPr="0037086D">
        <w:rPr>
          <w:rFonts w:cstheme="minorEastAsia" w:hint="eastAsia"/>
          <w:szCs w:val="21"/>
        </w:rPr>
        <w:t>】：表体列表中光标所在行，商品/往来单位等基本信息详情。</w:t>
      </w:r>
    </w:p>
    <w:p w:rsidR="00C34EB5" w:rsidRPr="0037086D" w:rsidRDefault="00C34EB5" w:rsidP="00037099">
      <w:pPr>
        <w:numPr>
          <w:ilvl w:val="0"/>
          <w:numId w:val="375"/>
        </w:numPr>
        <w:rPr>
          <w:rFonts w:cstheme="minorEastAsia"/>
          <w:szCs w:val="21"/>
        </w:rPr>
      </w:pPr>
      <w:r w:rsidRPr="0037086D">
        <w:rPr>
          <w:rFonts w:cstheme="minorEastAsia" w:hint="eastAsia"/>
          <w:szCs w:val="21"/>
        </w:rPr>
        <w:t>表体光标跳转规则：</w:t>
      </w:r>
    </w:p>
    <w:p w:rsidR="00C34EB5" w:rsidRPr="0037086D" w:rsidRDefault="00C34EB5" w:rsidP="00037099">
      <w:pPr>
        <w:numPr>
          <w:ilvl w:val="0"/>
          <w:numId w:val="376"/>
        </w:numPr>
        <w:ind w:firstLine="0"/>
        <w:rPr>
          <w:rFonts w:cstheme="minorEastAsia"/>
          <w:szCs w:val="21"/>
        </w:rPr>
      </w:pPr>
      <w:r w:rsidRPr="0037086D">
        <w:rPr>
          <w:rFonts w:cstheme="minorEastAsia" w:hint="eastAsia"/>
          <w:szCs w:val="21"/>
        </w:rPr>
        <w:t>【Enter】键：</w:t>
      </w:r>
    </w:p>
    <w:p w:rsidR="00C34EB5" w:rsidRPr="0037086D" w:rsidRDefault="00C34EB5" w:rsidP="00037099">
      <w:pPr>
        <w:numPr>
          <w:ilvl w:val="0"/>
          <w:numId w:val="377"/>
        </w:numPr>
        <w:rPr>
          <w:rFonts w:cstheme="minorEastAsia"/>
          <w:szCs w:val="21"/>
        </w:rPr>
      </w:pPr>
      <w:r w:rsidRPr="0037086D">
        <w:rPr>
          <w:rFonts w:cstheme="minorEastAsia" w:hint="eastAsia"/>
          <w:szCs w:val="21"/>
        </w:rPr>
        <w:t>光标跳转规则按照用户自定义的字段顺序从左到右跳转。</w:t>
      </w:r>
    </w:p>
    <w:p w:rsidR="00C34EB5" w:rsidRPr="0037086D" w:rsidRDefault="00C34EB5" w:rsidP="00037099">
      <w:pPr>
        <w:numPr>
          <w:ilvl w:val="0"/>
          <w:numId w:val="377"/>
        </w:numPr>
        <w:rPr>
          <w:rFonts w:cstheme="minorEastAsia"/>
          <w:szCs w:val="21"/>
        </w:rPr>
      </w:pPr>
      <w:r w:rsidRPr="0037086D">
        <w:rPr>
          <w:rFonts w:cstheme="minorEastAsia" w:hint="eastAsia"/>
          <w:szCs w:val="21"/>
        </w:rPr>
        <w:t>第一行最后一列字段处回车时，光标跳转到第二行第一列字段处。</w:t>
      </w:r>
    </w:p>
    <w:p w:rsidR="00C34EB5" w:rsidRPr="0037086D" w:rsidRDefault="00C34EB5" w:rsidP="00037099">
      <w:pPr>
        <w:numPr>
          <w:ilvl w:val="0"/>
          <w:numId w:val="377"/>
        </w:numPr>
        <w:rPr>
          <w:rFonts w:cstheme="minorEastAsia"/>
          <w:szCs w:val="21"/>
        </w:rPr>
      </w:pPr>
      <w:r w:rsidRPr="0037086D">
        <w:rPr>
          <w:rFonts w:cstheme="minorEastAsia" w:hint="eastAsia"/>
          <w:szCs w:val="21"/>
        </w:rPr>
        <w:t>若采购入库单表体第一列为序列号，当光标跳转到下一空行的第一列序列号处回车时，系统弹出提示“请先选择商品”。</w:t>
      </w:r>
    </w:p>
    <w:p w:rsidR="00C34EB5" w:rsidRPr="0037086D" w:rsidRDefault="00C34EB5" w:rsidP="00037099">
      <w:pPr>
        <w:numPr>
          <w:ilvl w:val="0"/>
          <w:numId w:val="377"/>
        </w:numPr>
        <w:rPr>
          <w:rFonts w:cstheme="minorEastAsia"/>
          <w:szCs w:val="21"/>
        </w:rPr>
      </w:pPr>
      <w:r w:rsidRPr="0037086D">
        <w:rPr>
          <w:rFonts w:cstheme="minorEastAsia" w:hint="eastAsia"/>
          <w:szCs w:val="21"/>
        </w:rPr>
        <w:t>若第一列为“仓库”，第二列为“货位”，第一列选择仓库后，第二列自动带出了货位，光标依然跳转到第二列“货位”处。</w:t>
      </w:r>
    </w:p>
    <w:p w:rsidR="00C34EB5" w:rsidRPr="0037086D" w:rsidRDefault="00C34EB5" w:rsidP="00037099">
      <w:pPr>
        <w:numPr>
          <w:ilvl w:val="0"/>
          <w:numId w:val="377"/>
        </w:numPr>
        <w:rPr>
          <w:rFonts w:cstheme="minorEastAsia"/>
          <w:szCs w:val="21"/>
        </w:rPr>
      </w:pPr>
      <w:r w:rsidRPr="0037086D">
        <w:rPr>
          <w:rFonts w:cstheme="minorEastAsia" w:hint="eastAsia"/>
          <w:szCs w:val="21"/>
        </w:rPr>
        <w:t>若光标所停留的该列中本身有值，回车后不再弹出对应信息选择界面，直接跳转到下一个可录入字段处。例如：光标到了第二列“货位”处本身有值时，再次回车后，系统不弹出货位选择界面，直接跳到下一列可录入的字段处。</w:t>
      </w:r>
    </w:p>
    <w:p w:rsidR="00C34EB5" w:rsidRPr="0037086D" w:rsidRDefault="00C34EB5" w:rsidP="00037099">
      <w:pPr>
        <w:numPr>
          <w:ilvl w:val="0"/>
          <w:numId w:val="376"/>
        </w:numPr>
        <w:ind w:firstLine="0"/>
        <w:rPr>
          <w:rFonts w:cstheme="minorEastAsia"/>
          <w:szCs w:val="21"/>
        </w:rPr>
      </w:pPr>
      <w:r w:rsidRPr="0037086D">
        <w:rPr>
          <w:rFonts w:cstheme="minorEastAsia" w:hint="eastAsia"/>
          <w:szCs w:val="21"/>
        </w:rPr>
        <w:t>【向上】、【向下】、【向左】、【向右】键：</w:t>
      </w:r>
    </w:p>
    <w:p w:rsidR="00C34EB5" w:rsidRPr="0037086D" w:rsidRDefault="00C34EB5" w:rsidP="00037099">
      <w:pPr>
        <w:numPr>
          <w:ilvl w:val="0"/>
          <w:numId w:val="377"/>
        </w:numPr>
        <w:rPr>
          <w:rFonts w:cstheme="minorEastAsia"/>
          <w:szCs w:val="21"/>
        </w:rPr>
      </w:pPr>
      <w:r w:rsidRPr="0037086D">
        <w:rPr>
          <w:rFonts w:cstheme="minorEastAsia" w:hint="eastAsia"/>
          <w:szCs w:val="21"/>
        </w:rPr>
        <w:t>表体当光标所在行的下一行无值时，商品编号、仓库、货位等字段点击“向下”键时,光标跳转到下一行的第一列；当光标所在行的下一行有值时，商品编号、仓库、货位等字段处点击“向下”键时,光标跳转到下一行对应字段处。</w:t>
      </w:r>
    </w:p>
    <w:p w:rsidR="00C34EB5" w:rsidRDefault="00C34EB5" w:rsidP="00037099">
      <w:pPr>
        <w:numPr>
          <w:ilvl w:val="0"/>
          <w:numId w:val="377"/>
        </w:numPr>
        <w:rPr>
          <w:rFonts w:cstheme="minorEastAsia"/>
          <w:szCs w:val="21"/>
        </w:rPr>
      </w:pPr>
      <w:r w:rsidRPr="0037086D">
        <w:rPr>
          <w:rFonts w:cstheme="minorEastAsia" w:hint="eastAsia"/>
          <w:szCs w:val="21"/>
        </w:rPr>
        <w:t>表体使用“向左”、“向右”键后光标跳转规则同表头。</w:t>
      </w:r>
    </w:p>
    <w:p w:rsidR="006C6471" w:rsidRPr="006C6471" w:rsidRDefault="006C6471" w:rsidP="006C6471">
      <w:pPr>
        <w:numPr>
          <w:ilvl w:val="0"/>
          <w:numId w:val="370"/>
        </w:numPr>
        <w:ind w:firstLine="0"/>
        <w:rPr>
          <w:rFonts w:cstheme="minorEastAsia"/>
          <w:bCs/>
          <w:szCs w:val="21"/>
        </w:rPr>
      </w:pPr>
      <w:r>
        <w:rPr>
          <w:rFonts w:cstheme="minorEastAsia" w:hint="eastAsia"/>
          <w:bCs/>
          <w:szCs w:val="21"/>
        </w:rPr>
        <w:t>单据表头最大显示行数为3行。</w:t>
      </w:r>
    </w:p>
    <w:p w:rsidR="00C34EB5" w:rsidRPr="0037086D" w:rsidRDefault="00C34EB5" w:rsidP="00D92F42">
      <w:pPr>
        <w:pStyle w:val="3"/>
        <w:rPr>
          <w:b/>
        </w:rPr>
      </w:pPr>
      <w:bookmarkStart w:id="1531" w:name="_Toc18213"/>
      <w:bookmarkStart w:id="1532" w:name="_Toc137544543"/>
      <w:bookmarkStart w:id="1533" w:name="_Toc142640808"/>
      <w:bookmarkStart w:id="1534" w:name="_Toc146531008"/>
      <w:r w:rsidRPr="0037086D">
        <w:rPr>
          <w:rFonts w:hint="eastAsia"/>
        </w:rPr>
        <w:t>报表中通用功能</w:t>
      </w:r>
      <w:bookmarkEnd w:id="1531"/>
      <w:bookmarkEnd w:id="1532"/>
      <w:bookmarkEnd w:id="1533"/>
      <w:bookmarkEnd w:id="1534"/>
    </w:p>
    <w:p w:rsidR="00C34EB5" w:rsidRPr="0037086D" w:rsidRDefault="00C34EB5" w:rsidP="00037099">
      <w:pPr>
        <w:numPr>
          <w:ilvl w:val="0"/>
          <w:numId w:val="378"/>
        </w:numPr>
        <w:ind w:firstLine="0"/>
        <w:rPr>
          <w:rFonts w:cstheme="minorEastAsia"/>
          <w:bCs/>
          <w:szCs w:val="21"/>
        </w:rPr>
      </w:pPr>
      <w:r w:rsidRPr="0037086D">
        <w:rPr>
          <w:rFonts w:cstheme="minorEastAsia" w:hint="eastAsia"/>
          <w:bCs/>
          <w:szCs w:val="21"/>
        </w:rPr>
        <w:t>明细数据：</w:t>
      </w:r>
    </w:p>
    <w:p w:rsidR="00C34EB5" w:rsidRPr="0037086D" w:rsidRDefault="00C34EB5" w:rsidP="00037099">
      <w:pPr>
        <w:ind w:firstLine="420"/>
        <w:rPr>
          <w:rFonts w:cstheme="minorEastAsia"/>
          <w:szCs w:val="21"/>
        </w:rPr>
      </w:pPr>
      <w:r w:rsidRPr="0037086D">
        <w:rPr>
          <w:rFonts w:cstheme="minorEastAsia" w:hint="eastAsia"/>
          <w:szCs w:val="21"/>
        </w:rPr>
        <w:t>在明细数据展示的时候，如果按整单展示则可以显示单据表头的自定义信息，如果按明细展示则可以展示表头、表体的自定义信息。</w:t>
      </w:r>
    </w:p>
    <w:p w:rsidR="00C34EB5" w:rsidRPr="0037086D" w:rsidRDefault="00C34EB5" w:rsidP="00037099">
      <w:pPr>
        <w:numPr>
          <w:ilvl w:val="0"/>
          <w:numId w:val="378"/>
        </w:numPr>
        <w:ind w:firstLine="0"/>
        <w:rPr>
          <w:rFonts w:cstheme="minorEastAsia"/>
          <w:bCs/>
          <w:szCs w:val="21"/>
        </w:rPr>
      </w:pPr>
      <w:r w:rsidRPr="0037086D">
        <w:rPr>
          <w:rFonts w:cstheme="minorEastAsia" w:hint="eastAsia"/>
          <w:bCs/>
          <w:szCs w:val="21"/>
        </w:rPr>
        <w:t>查询条件：</w:t>
      </w:r>
    </w:p>
    <w:p w:rsidR="00C34EB5" w:rsidRPr="0037086D" w:rsidRDefault="00C34EB5" w:rsidP="00037099">
      <w:pPr>
        <w:numPr>
          <w:ilvl w:val="0"/>
          <w:numId w:val="379"/>
        </w:numPr>
        <w:rPr>
          <w:rFonts w:cstheme="minorEastAsia"/>
          <w:szCs w:val="21"/>
        </w:rPr>
      </w:pPr>
      <w:r w:rsidRPr="0037086D">
        <w:rPr>
          <w:rFonts w:cstheme="minorEastAsia" w:hint="eastAsia"/>
          <w:szCs w:val="21"/>
        </w:rPr>
        <w:t>除基本信息的查询条件在界面右上角处，其余的业务数据统计的报表都在报表左侧。</w:t>
      </w:r>
    </w:p>
    <w:p w:rsidR="00C34EB5" w:rsidRPr="0037086D" w:rsidRDefault="00C34EB5" w:rsidP="00037099">
      <w:pPr>
        <w:numPr>
          <w:ilvl w:val="0"/>
          <w:numId w:val="379"/>
        </w:numPr>
        <w:rPr>
          <w:rFonts w:cstheme="minorEastAsia"/>
          <w:szCs w:val="21"/>
        </w:rPr>
      </w:pPr>
      <w:r w:rsidRPr="0037086D">
        <w:rPr>
          <w:rFonts w:cstheme="minorEastAsia" w:hint="eastAsia"/>
          <w:szCs w:val="21"/>
        </w:rPr>
        <w:t>基本信息的选择时和单据中基本信息的选择器相同，可通过设置选择器中需要显示的基本信息相关字段。</w:t>
      </w:r>
    </w:p>
    <w:p w:rsidR="00C34EB5" w:rsidRPr="0037086D" w:rsidRDefault="00C34EB5" w:rsidP="00037099">
      <w:pPr>
        <w:numPr>
          <w:ilvl w:val="0"/>
          <w:numId w:val="379"/>
        </w:numPr>
        <w:rPr>
          <w:rFonts w:cstheme="minorEastAsia"/>
          <w:szCs w:val="21"/>
        </w:rPr>
      </w:pPr>
      <w:r w:rsidRPr="0037086D">
        <w:rPr>
          <w:rFonts w:cstheme="minorEastAsia" w:hint="eastAsia"/>
          <w:szCs w:val="21"/>
        </w:rPr>
        <w:t>业务数据统计报表左侧的查询条件可以设置“默认方案”，设置了查询条件后点击【存为默认方案】或【另存为】，</w:t>
      </w:r>
      <w:r w:rsidRPr="0037086D">
        <w:rPr>
          <w:rFonts w:cstheme="minorEastAsia" w:hint="eastAsia"/>
          <w:noProof/>
          <w:szCs w:val="21"/>
        </w:rPr>
        <w:drawing>
          <wp:inline distT="0" distB="0" distL="114300" distR="114300" wp14:anchorId="582761FB" wp14:editId="79E6B3CB">
            <wp:extent cx="1341755" cy="144145"/>
            <wp:effectExtent l="0" t="0" r="10795" b="8255"/>
            <wp:docPr id="4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1"/>
                    <pic:cNvPicPr>
                      <a:picLocks noChangeAspect="1"/>
                    </pic:cNvPicPr>
                  </pic:nvPicPr>
                  <pic:blipFill>
                    <a:blip r:embed="rId374"/>
                    <a:stretch>
                      <a:fillRect/>
                    </a:stretch>
                  </pic:blipFill>
                  <pic:spPr>
                    <a:xfrm>
                      <a:off x="0" y="0"/>
                      <a:ext cx="1341755" cy="144145"/>
                    </a:xfrm>
                    <a:prstGeom prst="rect">
                      <a:avLst/>
                    </a:prstGeom>
                    <a:noFill/>
                    <a:ln>
                      <a:noFill/>
                    </a:ln>
                  </pic:spPr>
                </pic:pic>
              </a:graphicData>
            </a:graphic>
          </wp:inline>
        </w:drawing>
      </w:r>
      <w:r w:rsidRPr="0037086D">
        <w:rPr>
          <w:rFonts w:cstheme="minorEastAsia" w:hint="eastAsia"/>
          <w:szCs w:val="21"/>
        </w:rPr>
        <w:t>即可保留本次设置的查询条件，方便以后直接使用该查询条，快速查询出报表数据。</w:t>
      </w:r>
    </w:p>
    <w:p w:rsidR="00C34EB5" w:rsidRPr="0037086D" w:rsidRDefault="00C34EB5" w:rsidP="00037099">
      <w:pPr>
        <w:numPr>
          <w:ilvl w:val="0"/>
          <w:numId w:val="379"/>
        </w:numPr>
        <w:rPr>
          <w:rFonts w:cstheme="minorEastAsia"/>
          <w:szCs w:val="21"/>
        </w:rPr>
      </w:pPr>
      <w:r w:rsidRPr="0037086D">
        <w:rPr>
          <w:rFonts w:cstheme="minorEastAsia" w:hint="eastAsia"/>
          <w:szCs w:val="21"/>
        </w:rPr>
        <w:t>所有报表查询条件都以点击查询条件下【查询】按钮后生效，点击【</w:t>
      </w:r>
      <w:r w:rsidRPr="0037086D">
        <w:rPr>
          <w:rFonts w:cstheme="minorEastAsia" w:hint="eastAsia"/>
          <w:noProof/>
          <w:szCs w:val="21"/>
        </w:rPr>
        <w:drawing>
          <wp:inline distT="0" distB="0" distL="114300" distR="114300" wp14:anchorId="028715FE" wp14:editId="13635EFC">
            <wp:extent cx="171450" cy="152400"/>
            <wp:effectExtent l="0" t="0" r="0" b="0"/>
            <wp:docPr id="4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pic:cNvPicPr>
                      <a:picLocks noChangeAspect="1"/>
                    </pic:cNvPicPr>
                  </pic:nvPicPr>
                  <pic:blipFill>
                    <a:blip r:embed="rId375"/>
                    <a:stretch>
                      <a:fillRect/>
                    </a:stretch>
                  </pic:blipFill>
                  <pic:spPr>
                    <a:xfrm>
                      <a:off x="0" y="0"/>
                      <a:ext cx="171450" cy="152400"/>
                    </a:xfrm>
                    <a:prstGeom prst="rect">
                      <a:avLst/>
                    </a:prstGeom>
                    <a:noFill/>
                    <a:ln>
                      <a:noFill/>
                    </a:ln>
                  </pic:spPr>
                </pic:pic>
              </a:graphicData>
            </a:graphic>
          </wp:inline>
        </w:drawing>
      </w:r>
      <w:r w:rsidRPr="0037086D">
        <w:rPr>
          <w:rFonts w:cstheme="minorEastAsia" w:hint="eastAsia"/>
          <w:szCs w:val="21"/>
        </w:rPr>
        <w:t>】按钮只是针对最近一次点击【查询】当时的筛选条件范围内的数据进行报表统计数据的刷新。</w:t>
      </w:r>
    </w:p>
    <w:p w:rsidR="00C34EB5" w:rsidRPr="0037086D" w:rsidRDefault="00C34EB5" w:rsidP="00037099">
      <w:pPr>
        <w:ind w:firstLine="420"/>
        <w:rPr>
          <w:rFonts w:cstheme="minorEastAsia"/>
          <w:bCs/>
          <w:szCs w:val="21"/>
        </w:rPr>
      </w:pPr>
      <w:r w:rsidRPr="0037086D">
        <w:rPr>
          <w:rFonts w:cstheme="minorEastAsia" w:hint="eastAsia"/>
          <w:bCs/>
          <w:szCs w:val="21"/>
        </w:rPr>
        <w:t>例如：</w:t>
      </w:r>
    </w:p>
    <w:p w:rsidR="00C34EB5" w:rsidRPr="0037086D" w:rsidRDefault="00C34EB5" w:rsidP="00037099">
      <w:pPr>
        <w:numPr>
          <w:ilvl w:val="0"/>
          <w:numId w:val="380"/>
        </w:numPr>
        <w:ind w:firstLine="0"/>
        <w:rPr>
          <w:rFonts w:cstheme="minorEastAsia"/>
          <w:szCs w:val="21"/>
        </w:rPr>
      </w:pPr>
      <w:r w:rsidRPr="0037086D">
        <w:rPr>
          <w:rFonts w:cstheme="minorEastAsia" w:hint="eastAsia"/>
          <w:szCs w:val="21"/>
        </w:rPr>
        <w:t>情况一：商品销售统计树型表的查询日期是2018-12-1到2018-12-31，点击【查询】后，补录了一张2018-12-10的销售出库单，然后再点击【</w:t>
      </w:r>
      <w:r w:rsidRPr="0037086D">
        <w:rPr>
          <w:rFonts w:cstheme="minorEastAsia" w:hint="eastAsia"/>
          <w:noProof/>
          <w:szCs w:val="21"/>
        </w:rPr>
        <w:drawing>
          <wp:inline distT="0" distB="0" distL="114300" distR="114300" wp14:anchorId="6D928C08" wp14:editId="2A130478">
            <wp:extent cx="171450" cy="152400"/>
            <wp:effectExtent l="0" t="0" r="0" b="0"/>
            <wp:docPr id="4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2"/>
                    <pic:cNvPicPr>
                      <a:picLocks noChangeAspect="1"/>
                    </pic:cNvPicPr>
                  </pic:nvPicPr>
                  <pic:blipFill>
                    <a:blip r:embed="rId375"/>
                    <a:stretch>
                      <a:fillRect/>
                    </a:stretch>
                  </pic:blipFill>
                  <pic:spPr>
                    <a:xfrm>
                      <a:off x="0" y="0"/>
                      <a:ext cx="171450" cy="152400"/>
                    </a:xfrm>
                    <a:prstGeom prst="rect">
                      <a:avLst/>
                    </a:prstGeom>
                    <a:noFill/>
                    <a:ln>
                      <a:noFill/>
                    </a:ln>
                  </pic:spPr>
                </pic:pic>
              </a:graphicData>
            </a:graphic>
          </wp:inline>
        </w:drawing>
      </w:r>
      <w:r w:rsidRPr="0037086D">
        <w:rPr>
          <w:rFonts w:cstheme="minorEastAsia" w:hint="eastAsia"/>
          <w:szCs w:val="21"/>
        </w:rPr>
        <w:t>】按钮后，报表统计数据中将包含2018-12-10的销售出库单。</w:t>
      </w:r>
    </w:p>
    <w:p w:rsidR="00C34EB5" w:rsidRPr="0037086D" w:rsidRDefault="00C34EB5" w:rsidP="00037099">
      <w:pPr>
        <w:numPr>
          <w:ilvl w:val="0"/>
          <w:numId w:val="380"/>
        </w:numPr>
        <w:ind w:firstLine="0"/>
        <w:rPr>
          <w:rFonts w:cstheme="minorEastAsia"/>
          <w:szCs w:val="21"/>
        </w:rPr>
      </w:pPr>
      <w:r w:rsidRPr="0037086D">
        <w:rPr>
          <w:rFonts w:cstheme="minorEastAsia" w:hint="eastAsia"/>
          <w:szCs w:val="21"/>
        </w:rPr>
        <w:t>情况二：商品销售统计树型表的查询日期是2018-12-1到2018-12-31，点击【查询】后，将查询日期修改为：2018-12-31到2018-12-31，但是没有点击【查询】，此时报表统计的数据仍然是2018-12-1到2018-12-31范围内的。并且如果有补录2018-12-1到2018-12-31范围内的单据，报表统计的数据中也会报表补录单据。</w:t>
      </w:r>
    </w:p>
    <w:p w:rsidR="00C34EB5" w:rsidRPr="0037086D" w:rsidRDefault="00C34EB5" w:rsidP="00037099">
      <w:pPr>
        <w:numPr>
          <w:ilvl w:val="0"/>
          <w:numId w:val="378"/>
        </w:numPr>
        <w:ind w:firstLine="0"/>
        <w:rPr>
          <w:rFonts w:cstheme="minorEastAsia"/>
          <w:bCs/>
          <w:szCs w:val="21"/>
        </w:rPr>
      </w:pPr>
      <w:r w:rsidRPr="0037086D">
        <w:rPr>
          <w:rFonts w:cstheme="minorEastAsia" w:hint="eastAsia"/>
          <w:bCs/>
          <w:szCs w:val="21"/>
        </w:rPr>
        <w:lastRenderedPageBreak/>
        <w:t>功能按钮：</w:t>
      </w:r>
    </w:p>
    <w:tbl>
      <w:tblPr>
        <w:tblStyle w:val="aa"/>
        <w:tblW w:w="0" w:type="auto"/>
        <w:tblLook w:val="04A0" w:firstRow="1" w:lastRow="0" w:firstColumn="1" w:lastColumn="0" w:noHBand="0" w:noVBand="1"/>
      </w:tblPr>
      <w:tblGrid>
        <w:gridCol w:w="2530"/>
        <w:gridCol w:w="5992"/>
      </w:tblGrid>
      <w:tr w:rsidR="00C34EB5" w:rsidRPr="0037086D" w:rsidTr="004E3D77">
        <w:tc>
          <w:tcPr>
            <w:tcW w:w="2530"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按钮名称</w:t>
            </w:r>
          </w:p>
        </w:tc>
        <w:tc>
          <w:tcPr>
            <w:tcW w:w="5992"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应用说明</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线性列表</w:t>
            </w:r>
          </w:p>
        </w:tc>
        <w:tc>
          <w:tcPr>
            <w:tcW w:w="5992" w:type="dxa"/>
          </w:tcPr>
          <w:p w:rsidR="00C34EB5" w:rsidRPr="0037086D" w:rsidRDefault="00C34EB5" w:rsidP="00037099">
            <w:pPr>
              <w:rPr>
                <w:rFonts w:cstheme="minorEastAsia"/>
                <w:szCs w:val="21"/>
              </w:rPr>
            </w:pPr>
            <w:r w:rsidRPr="0037086D">
              <w:rPr>
                <w:rFonts w:cstheme="minorEastAsia" w:hint="eastAsia"/>
                <w:szCs w:val="21"/>
              </w:rPr>
              <w:t>因系统中针对报表统计维度的基本信息有多层级时，系统中大部分报表会直接以树型结构展示，即首先展示报表统计维度基本信息的最顶层。进入树型表后，可点击该按钮后，直接以最子级展示，线性列表中将不会显示【上一层】和【下一层】按钮。</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明细表/明细账本/明细查询</w:t>
            </w:r>
          </w:p>
        </w:tc>
        <w:tc>
          <w:tcPr>
            <w:tcW w:w="5992" w:type="dxa"/>
          </w:tcPr>
          <w:p w:rsidR="00C34EB5" w:rsidRPr="0037086D" w:rsidRDefault="00C34EB5" w:rsidP="00037099">
            <w:pPr>
              <w:rPr>
                <w:rFonts w:cstheme="minorEastAsia"/>
                <w:szCs w:val="21"/>
              </w:rPr>
            </w:pPr>
            <w:r w:rsidRPr="0037086D">
              <w:rPr>
                <w:rFonts w:cstheme="minorEastAsia" w:hint="eastAsia"/>
                <w:szCs w:val="21"/>
              </w:rPr>
              <w:t>系统中大部分报表都可以通过该按钮查询影响报表字段取数的业务单据列表。</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原始单据</w:t>
            </w:r>
          </w:p>
        </w:tc>
        <w:tc>
          <w:tcPr>
            <w:tcW w:w="5992" w:type="dxa"/>
          </w:tcPr>
          <w:p w:rsidR="00C34EB5" w:rsidRPr="0037086D" w:rsidRDefault="00C34EB5" w:rsidP="00037099">
            <w:pPr>
              <w:rPr>
                <w:rFonts w:cstheme="minorEastAsia"/>
                <w:szCs w:val="21"/>
              </w:rPr>
            </w:pPr>
            <w:r w:rsidRPr="0037086D">
              <w:rPr>
                <w:rFonts w:cstheme="minorEastAsia" w:hint="eastAsia"/>
                <w:szCs w:val="21"/>
              </w:rPr>
              <w:t>在系统的明细表中，可以调阅光标所在行单据的原始单据。</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上一层</w:t>
            </w:r>
            <w:r w:rsidRPr="0037086D">
              <w:rPr>
                <w:rFonts w:cstheme="minorEastAsia" w:hint="eastAsia"/>
                <w:noProof/>
                <w:szCs w:val="21"/>
              </w:rPr>
              <w:drawing>
                <wp:inline distT="0" distB="0" distL="114300" distR="114300" wp14:anchorId="5444465B" wp14:editId="5A4BF72F">
                  <wp:extent cx="180975" cy="180975"/>
                  <wp:effectExtent l="0" t="0" r="9525" b="9525"/>
                  <wp:docPr id="4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3"/>
                          <pic:cNvPicPr>
                            <a:picLocks noChangeAspect="1"/>
                          </pic:cNvPicPr>
                        </pic:nvPicPr>
                        <pic:blipFill>
                          <a:blip r:embed="rId376"/>
                          <a:stretch>
                            <a:fillRect/>
                          </a:stretch>
                        </pic:blipFill>
                        <pic:spPr>
                          <a:xfrm>
                            <a:off x="0" y="0"/>
                            <a:ext cx="180975" cy="180975"/>
                          </a:xfrm>
                          <a:prstGeom prst="rect">
                            <a:avLst/>
                          </a:prstGeom>
                          <a:noFill/>
                          <a:ln>
                            <a:noFill/>
                          </a:ln>
                        </pic:spPr>
                      </pic:pic>
                    </a:graphicData>
                  </a:graphic>
                </wp:inline>
              </w:drawing>
            </w:r>
          </w:p>
        </w:tc>
        <w:tc>
          <w:tcPr>
            <w:tcW w:w="5992" w:type="dxa"/>
          </w:tcPr>
          <w:p w:rsidR="00C34EB5" w:rsidRPr="0037086D" w:rsidRDefault="00C34EB5" w:rsidP="00037099">
            <w:pPr>
              <w:rPr>
                <w:rFonts w:cstheme="minorEastAsia"/>
                <w:szCs w:val="21"/>
              </w:rPr>
            </w:pPr>
            <w:r w:rsidRPr="0037086D">
              <w:rPr>
                <w:rFonts w:cstheme="minorEastAsia" w:hint="eastAsia"/>
                <w:szCs w:val="21"/>
              </w:rPr>
              <w:t>针对报表统计维度的基本信息有多层级节点时，可转到光标所在行基本信息的父类所在的层级。</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下一层</w:t>
            </w:r>
            <w:r w:rsidRPr="0037086D">
              <w:rPr>
                <w:rFonts w:cstheme="minorEastAsia" w:hint="eastAsia"/>
                <w:noProof/>
                <w:szCs w:val="21"/>
              </w:rPr>
              <w:drawing>
                <wp:inline distT="0" distB="0" distL="114300" distR="114300" wp14:anchorId="029B96FE" wp14:editId="25FC3098">
                  <wp:extent cx="180975" cy="180975"/>
                  <wp:effectExtent l="0" t="0" r="9525" b="9525"/>
                  <wp:docPr id="7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4"/>
                          <pic:cNvPicPr>
                            <a:picLocks noChangeAspect="1"/>
                          </pic:cNvPicPr>
                        </pic:nvPicPr>
                        <pic:blipFill>
                          <a:blip r:embed="rId377"/>
                          <a:stretch>
                            <a:fillRect/>
                          </a:stretch>
                        </pic:blipFill>
                        <pic:spPr>
                          <a:xfrm>
                            <a:off x="0" y="0"/>
                            <a:ext cx="180975" cy="180975"/>
                          </a:xfrm>
                          <a:prstGeom prst="rect">
                            <a:avLst/>
                          </a:prstGeom>
                          <a:noFill/>
                          <a:ln>
                            <a:noFill/>
                          </a:ln>
                        </pic:spPr>
                      </pic:pic>
                    </a:graphicData>
                  </a:graphic>
                </wp:inline>
              </w:drawing>
            </w:r>
          </w:p>
        </w:tc>
        <w:tc>
          <w:tcPr>
            <w:tcW w:w="5992" w:type="dxa"/>
          </w:tcPr>
          <w:p w:rsidR="00C34EB5" w:rsidRPr="0037086D" w:rsidRDefault="00C34EB5" w:rsidP="00037099">
            <w:pPr>
              <w:rPr>
                <w:rFonts w:cstheme="minorEastAsia"/>
                <w:szCs w:val="21"/>
              </w:rPr>
            </w:pPr>
            <w:r w:rsidRPr="0037086D">
              <w:rPr>
                <w:rFonts w:cstheme="minorEastAsia" w:hint="eastAsia"/>
                <w:szCs w:val="21"/>
              </w:rPr>
              <w:t>针对报表统计维度的基本信息有多层级节点时，可转到光标所在行基本信息的子类所在的层级。</w:t>
            </w:r>
          </w:p>
        </w:tc>
      </w:tr>
    </w:tbl>
    <w:p w:rsidR="00C34EB5" w:rsidRPr="0037086D" w:rsidRDefault="00C34EB5" w:rsidP="00037099">
      <w:pPr>
        <w:numPr>
          <w:ilvl w:val="0"/>
          <w:numId w:val="378"/>
        </w:numPr>
        <w:ind w:firstLine="0"/>
        <w:rPr>
          <w:rFonts w:cstheme="minorEastAsia"/>
          <w:bCs/>
          <w:szCs w:val="21"/>
        </w:rPr>
      </w:pPr>
      <w:r w:rsidRPr="0037086D">
        <w:rPr>
          <w:rFonts w:cstheme="minorEastAsia" w:hint="eastAsia"/>
          <w:bCs/>
          <w:szCs w:val="21"/>
        </w:rPr>
        <w:t>自定义公式列：</w:t>
      </w:r>
    </w:p>
    <w:p w:rsidR="00C34EB5" w:rsidRPr="0037086D" w:rsidRDefault="00C34EB5" w:rsidP="00037099">
      <w:pPr>
        <w:ind w:firstLine="420"/>
        <w:rPr>
          <w:rFonts w:cstheme="minorEastAsia"/>
          <w:szCs w:val="21"/>
        </w:rPr>
      </w:pPr>
      <w:r w:rsidRPr="0037086D">
        <w:rPr>
          <w:rFonts w:cstheme="minorEastAsia" w:hint="eastAsia"/>
          <w:szCs w:val="21"/>
        </w:rPr>
        <w:t>在报表齿轮中点击按钮“新增公式字段”在公式设置界面首先设置新增字段名称，在设置对应计算公式，保存后，会根据当前页数据按公式进行计算得到设置公式字段，方便用户对报表数据进行二次加工。</w:t>
      </w:r>
    </w:p>
    <w:p w:rsidR="00C34EB5" w:rsidRPr="0037086D" w:rsidRDefault="00C34EB5" w:rsidP="00037099">
      <w:pPr>
        <w:numPr>
          <w:ilvl w:val="0"/>
          <w:numId w:val="378"/>
        </w:numPr>
        <w:ind w:firstLine="0"/>
        <w:rPr>
          <w:rFonts w:cstheme="minorEastAsia"/>
          <w:bCs/>
          <w:szCs w:val="21"/>
        </w:rPr>
      </w:pPr>
      <w:r w:rsidRPr="0037086D">
        <w:rPr>
          <w:rFonts w:cstheme="minorEastAsia" w:hint="eastAsia"/>
          <w:bCs/>
          <w:szCs w:val="21"/>
        </w:rPr>
        <w:t>单据自定义作为查询条件进行数据过滤：</w:t>
      </w:r>
    </w:p>
    <w:p w:rsidR="00C34EB5" w:rsidRPr="0037086D" w:rsidRDefault="00C34EB5" w:rsidP="00037099">
      <w:pPr>
        <w:ind w:firstLine="420"/>
        <w:rPr>
          <w:rFonts w:cstheme="minorEastAsia"/>
          <w:szCs w:val="21"/>
        </w:rPr>
      </w:pPr>
      <w:r w:rsidRPr="0037086D">
        <w:rPr>
          <w:rFonts w:cstheme="minorEastAsia" w:hint="eastAsia"/>
          <w:szCs w:val="21"/>
        </w:rPr>
        <w:t>报表查询条件“齿轮”中点击“启用自定义查询条件”，在查询条件中启用对应的自定义字段。</w:t>
      </w:r>
    </w:p>
    <w:p w:rsidR="00C34EB5" w:rsidRPr="0037086D" w:rsidRDefault="00C34EB5" w:rsidP="00037099">
      <w:pPr>
        <w:ind w:firstLine="420"/>
        <w:rPr>
          <w:rFonts w:cstheme="minorEastAsia"/>
          <w:szCs w:val="21"/>
        </w:rPr>
      </w:pPr>
      <w:r w:rsidRPr="0037086D">
        <w:rPr>
          <w:rFonts w:cstheme="minorEastAsia" w:hint="eastAsia"/>
          <w:szCs w:val="21"/>
        </w:rPr>
        <w:t>在具体查询条件中能看到增加的自定义最为查询条件。</w:t>
      </w:r>
    </w:p>
    <w:p w:rsidR="00C34EB5" w:rsidRPr="0037086D" w:rsidRDefault="00C34EB5" w:rsidP="00037099">
      <w:pPr>
        <w:ind w:firstLine="420"/>
        <w:rPr>
          <w:rFonts w:cstheme="minorEastAsia"/>
          <w:szCs w:val="21"/>
        </w:rPr>
      </w:pPr>
      <w:r w:rsidRPr="0037086D">
        <w:rPr>
          <w:rFonts w:cstheme="minorEastAsia" w:hint="eastAsia"/>
          <w:szCs w:val="21"/>
        </w:rPr>
        <w:t>文本自定义支持“模糊、精确、左匹配、右匹配”等不同的查询规则组合。</w:t>
      </w:r>
    </w:p>
    <w:p w:rsidR="00C34EB5" w:rsidRPr="0037086D" w:rsidRDefault="00C34EB5" w:rsidP="00037099">
      <w:pPr>
        <w:ind w:firstLine="420"/>
        <w:rPr>
          <w:rFonts w:cstheme="minorEastAsia"/>
          <w:szCs w:val="21"/>
        </w:rPr>
      </w:pPr>
      <w:r w:rsidRPr="0037086D">
        <w:rPr>
          <w:rFonts w:cstheme="minorEastAsia" w:hint="eastAsia"/>
          <w:szCs w:val="21"/>
        </w:rPr>
        <w:t>数字自定义支持区间范围，当只录入最小或最大值的时候系统会自动取对应区间的值进行数据匹配。</w:t>
      </w:r>
    </w:p>
    <w:p w:rsidR="00C34EB5" w:rsidRPr="0037086D" w:rsidRDefault="00C34EB5" w:rsidP="00037099">
      <w:pPr>
        <w:numPr>
          <w:ilvl w:val="0"/>
          <w:numId w:val="378"/>
        </w:numPr>
        <w:ind w:firstLine="0"/>
        <w:rPr>
          <w:rFonts w:cstheme="minorEastAsia"/>
          <w:bCs/>
          <w:szCs w:val="21"/>
        </w:rPr>
      </w:pPr>
      <w:r w:rsidRPr="0037086D">
        <w:rPr>
          <w:rFonts w:cstheme="minorEastAsia" w:hint="eastAsia"/>
          <w:bCs/>
          <w:szCs w:val="21"/>
        </w:rPr>
        <w:t>报表排序规则：</w:t>
      </w:r>
    </w:p>
    <w:p w:rsidR="00C34EB5" w:rsidRPr="0037086D" w:rsidRDefault="00C34EB5" w:rsidP="00037099">
      <w:pPr>
        <w:ind w:firstLine="420"/>
        <w:rPr>
          <w:rFonts w:cstheme="minorEastAsia"/>
          <w:szCs w:val="21"/>
        </w:rPr>
      </w:pPr>
      <w:r w:rsidRPr="0037086D">
        <w:rPr>
          <w:rFonts w:cstheme="minorEastAsia" w:hint="eastAsia"/>
          <w:szCs w:val="21"/>
        </w:rPr>
        <w:t>管家婆云天通ERP S3系统中针对报表的排序规则，主要有以下三种方式：</w:t>
      </w:r>
    </w:p>
    <w:p w:rsidR="00C34EB5" w:rsidRPr="0037086D" w:rsidRDefault="00C34EB5" w:rsidP="00037099">
      <w:pPr>
        <w:numPr>
          <w:ilvl w:val="0"/>
          <w:numId w:val="381"/>
        </w:numPr>
        <w:rPr>
          <w:rFonts w:cstheme="minorEastAsia"/>
          <w:szCs w:val="21"/>
        </w:rPr>
      </w:pPr>
      <w:r w:rsidRPr="0037086D">
        <w:rPr>
          <w:rFonts w:cstheme="minorEastAsia" w:hint="eastAsia"/>
          <w:szCs w:val="21"/>
        </w:rPr>
        <w:t>报表字段“列名”的升序和降序；</w:t>
      </w:r>
    </w:p>
    <w:p w:rsidR="00C34EB5" w:rsidRPr="0037086D" w:rsidRDefault="00C34EB5" w:rsidP="00037099">
      <w:pPr>
        <w:numPr>
          <w:ilvl w:val="0"/>
          <w:numId w:val="381"/>
        </w:numPr>
        <w:rPr>
          <w:rFonts w:cstheme="minorEastAsia"/>
          <w:szCs w:val="21"/>
        </w:rPr>
      </w:pPr>
      <w:r w:rsidRPr="0037086D">
        <w:rPr>
          <w:rFonts w:cstheme="minorEastAsia" w:hint="eastAsia"/>
          <w:szCs w:val="21"/>
        </w:rPr>
        <w:t>查询条件中选择系统既定的排序规则；</w:t>
      </w:r>
    </w:p>
    <w:p w:rsidR="00C34EB5" w:rsidRPr="00037099" w:rsidRDefault="00C34EB5" w:rsidP="00C34EB5">
      <w:pPr>
        <w:numPr>
          <w:ilvl w:val="0"/>
          <w:numId w:val="381"/>
        </w:numPr>
        <w:rPr>
          <w:rFonts w:cstheme="minorEastAsia"/>
          <w:szCs w:val="21"/>
        </w:rPr>
      </w:pPr>
      <w:r w:rsidRPr="0037086D">
        <w:rPr>
          <w:rFonts w:cstheme="minorEastAsia" w:hint="eastAsia"/>
          <w:szCs w:val="21"/>
        </w:rPr>
        <w:t>“排序条件”页签中您可以自定义排序规则：</w:t>
      </w:r>
    </w:p>
    <w:p w:rsidR="00C34EB5" w:rsidRPr="0037086D" w:rsidRDefault="00C34EB5" w:rsidP="00D92F42">
      <w:pPr>
        <w:pStyle w:val="2"/>
        <w:rPr>
          <w:b/>
        </w:rPr>
      </w:pPr>
      <w:bookmarkStart w:id="1535" w:name="_Toc30200"/>
      <w:bookmarkStart w:id="1536" w:name="_Toc137544544"/>
      <w:bookmarkStart w:id="1537" w:name="_Toc142640809"/>
      <w:bookmarkStart w:id="1538" w:name="_Toc146531009"/>
      <w:r w:rsidRPr="0037086D">
        <w:rPr>
          <w:rFonts w:hint="eastAsia"/>
        </w:rPr>
        <w:t>序列号</w:t>
      </w:r>
      <w:bookmarkEnd w:id="1535"/>
      <w:bookmarkEnd w:id="1536"/>
      <w:bookmarkEnd w:id="1537"/>
      <w:bookmarkEnd w:id="1538"/>
    </w:p>
    <w:p w:rsidR="00C34EB5" w:rsidRPr="0037086D" w:rsidRDefault="00C34EB5" w:rsidP="00037099">
      <w:pPr>
        <w:ind w:firstLine="420"/>
        <w:rPr>
          <w:rFonts w:cstheme="minorEastAsia"/>
          <w:szCs w:val="21"/>
        </w:rPr>
      </w:pPr>
      <w:r w:rsidRPr="0037086D">
        <w:rPr>
          <w:rFonts w:cstheme="minorEastAsia" w:hint="eastAsia"/>
          <w:szCs w:val="21"/>
        </w:rPr>
        <w:t>目前市面上电信运营商、移动运营商和手机厂商针对同一部手机都有各自定义的序列号，监管不太统一，因此经销商企业针对同一部手机可能有多个序列号需要管理。</w:t>
      </w:r>
    </w:p>
    <w:p w:rsidR="00C34EB5" w:rsidRPr="0037086D" w:rsidRDefault="00C34EB5" w:rsidP="00037099">
      <w:pPr>
        <w:ind w:firstLine="420"/>
        <w:rPr>
          <w:rFonts w:cstheme="minorEastAsia"/>
          <w:szCs w:val="21"/>
        </w:rPr>
      </w:pPr>
      <w:r w:rsidRPr="0037086D">
        <w:rPr>
          <w:rFonts w:cstheme="minorEastAsia" w:hint="eastAsia"/>
          <w:szCs w:val="21"/>
        </w:rPr>
        <w:t>管家婆云天通ERP S3系统可以轻松管理多序列号的业务，使通讯行业经销商企业不再为此困扰。管家婆云天通ERP S3系统中通过序列号、备注1、备注2来实现多序列号的管理。</w:t>
      </w:r>
    </w:p>
    <w:p w:rsidR="00C34EB5" w:rsidRPr="0037086D" w:rsidRDefault="00C34EB5" w:rsidP="00037099">
      <w:pPr>
        <w:numPr>
          <w:ilvl w:val="0"/>
          <w:numId w:val="382"/>
        </w:numPr>
        <w:ind w:firstLine="0"/>
        <w:rPr>
          <w:rFonts w:cstheme="minorEastAsia"/>
          <w:bCs/>
          <w:szCs w:val="21"/>
        </w:rPr>
      </w:pPr>
      <w:r w:rsidRPr="0037086D">
        <w:rPr>
          <w:rFonts w:cstheme="minorEastAsia" w:hint="eastAsia"/>
          <w:bCs/>
          <w:szCs w:val="21"/>
        </w:rPr>
        <w:t>序列号入库</w:t>
      </w:r>
    </w:p>
    <w:p w:rsidR="00C34EB5" w:rsidRPr="0037086D" w:rsidRDefault="00C34EB5" w:rsidP="00037099">
      <w:pPr>
        <w:ind w:firstLine="420"/>
        <w:rPr>
          <w:rFonts w:cstheme="minorEastAsia"/>
          <w:szCs w:val="21"/>
        </w:rPr>
      </w:pPr>
      <w:r w:rsidRPr="0037086D">
        <w:rPr>
          <w:rFonts w:cstheme="minorEastAsia" w:hint="eastAsia"/>
          <w:szCs w:val="21"/>
        </w:rPr>
        <w:t>在序列号批量录入界面可以针对每个主序列号录入其备注1和备注1：</w:t>
      </w:r>
    </w:p>
    <w:p w:rsidR="00C34EB5" w:rsidRPr="0037086D" w:rsidRDefault="00C34EB5" w:rsidP="00037099">
      <w:pPr>
        <w:numPr>
          <w:ilvl w:val="0"/>
          <w:numId w:val="383"/>
        </w:numPr>
        <w:rPr>
          <w:rFonts w:cstheme="minorEastAsia"/>
          <w:szCs w:val="21"/>
        </w:rPr>
      </w:pPr>
      <w:r w:rsidRPr="0037086D">
        <w:rPr>
          <w:rFonts w:cstheme="minorEastAsia" w:hint="eastAsia"/>
          <w:szCs w:val="21"/>
        </w:rPr>
        <w:t>系统提供：手动录入、扫描枪扫描、一定规则批量生成、Excel导入、快速录入的多种录入方式。</w:t>
      </w:r>
    </w:p>
    <w:p w:rsidR="00C34EB5" w:rsidRPr="0037086D" w:rsidRDefault="00C34EB5" w:rsidP="00037099">
      <w:pPr>
        <w:numPr>
          <w:ilvl w:val="0"/>
          <w:numId w:val="383"/>
        </w:numPr>
        <w:rPr>
          <w:rFonts w:cstheme="minorEastAsia"/>
          <w:szCs w:val="21"/>
        </w:rPr>
      </w:pPr>
      <w:r w:rsidRPr="0037086D">
        <w:rPr>
          <w:rFonts w:cstheme="minorEastAsia" w:hint="eastAsia"/>
          <w:szCs w:val="21"/>
        </w:rPr>
        <w:t>一定规则批量生成序列号只针对主序列号生效。</w:t>
      </w:r>
    </w:p>
    <w:p w:rsidR="00C34EB5" w:rsidRPr="0037086D" w:rsidRDefault="00C34EB5" w:rsidP="00037099">
      <w:pPr>
        <w:numPr>
          <w:ilvl w:val="0"/>
          <w:numId w:val="382"/>
        </w:numPr>
        <w:ind w:firstLine="0"/>
        <w:rPr>
          <w:rFonts w:cstheme="minorEastAsia"/>
          <w:bCs/>
          <w:szCs w:val="21"/>
        </w:rPr>
      </w:pPr>
      <w:r w:rsidRPr="0037086D">
        <w:rPr>
          <w:rFonts w:cstheme="minorEastAsia" w:hint="eastAsia"/>
          <w:bCs/>
          <w:szCs w:val="21"/>
        </w:rPr>
        <w:t>序列号出库</w:t>
      </w:r>
    </w:p>
    <w:p w:rsidR="00C34EB5" w:rsidRPr="0037086D" w:rsidRDefault="00C34EB5" w:rsidP="00037099">
      <w:pPr>
        <w:rPr>
          <w:rFonts w:cstheme="minorEastAsia"/>
          <w:szCs w:val="21"/>
        </w:rPr>
      </w:pPr>
      <w:r w:rsidRPr="0037086D">
        <w:rPr>
          <w:rFonts w:cstheme="minorEastAsia" w:hint="eastAsia"/>
          <w:szCs w:val="21"/>
        </w:rPr>
        <w:tab/>
        <w:t>可通过序列号、备注1、备注2检索出对应的商品：</w:t>
      </w:r>
    </w:p>
    <w:p w:rsidR="00C34EB5" w:rsidRPr="0037086D" w:rsidRDefault="00C34EB5" w:rsidP="00037099">
      <w:pPr>
        <w:numPr>
          <w:ilvl w:val="0"/>
          <w:numId w:val="384"/>
        </w:numPr>
        <w:rPr>
          <w:rFonts w:cstheme="minorEastAsia"/>
          <w:szCs w:val="21"/>
        </w:rPr>
      </w:pPr>
      <w:r w:rsidRPr="0037086D">
        <w:rPr>
          <w:rFonts w:cstheme="minorEastAsia" w:hint="eastAsia"/>
          <w:szCs w:val="21"/>
        </w:rPr>
        <w:t>序列号选择面板中“快速查找”功能，支持“序列号”、“备注1”和“备注2”的模糊查询；</w:t>
      </w:r>
    </w:p>
    <w:p w:rsidR="00C34EB5" w:rsidRPr="0037086D" w:rsidRDefault="00C34EB5" w:rsidP="00037099">
      <w:pPr>
        <w:numPr>
          <w:ilvl w:val="0"/>
          <w:numId w:val="384"/>
        </w:numPr>
        <w:rPr>
          <w:rFonts w:cstheme="minorEastAsia"/>
          <w:szCs w:val="21"/>
        </w:rPr>
      </w:pPr>
      <w:r w:rsidRPr="0037086D">
        <w:rPr>
          <w:rFonts w:cstheme="minorEastAsia" w:hint="eastAsia"/>
          <w:szCs w:val="21"/>
        </w:rPr>
        <w:t>单据表体“序列号”这一列只支持“序列号”的模糊查询，不支持“备注1”和“备注2”的模糊查询。</w:t>
      </w:r>
    </w:p>
    <w:p w:rsidR="00C34EB5" w:rsidRPr="0037086D" w:rsidRDefault="00C34EB5" w:rsidP="00037099">
      <w:pPr>
        <w:numPr>
          <w:ilvl w:val="0"/>
          <w:numId w:val="384"/>
        </w:numPr>
        <w:rPr>
          <w:rFonts w:cstheme="minorEastAsia"/>
          <w:szCs w:val="21"/>
        </w:rPr>
      </w:pPr>
      <w:r w:rsidRPr="0037086D">
        <w:rPr>
          <w:rFonts w:cstheme="minorEastAsia" w:hint="eastAsia"/>
          <w:szCs w:val="21"/>
        </w:rPr>
        <w:t>同样也支持在“序列号批量录入”面板中录入序列号。</w:t>
      </w:r>
    </w:p>
    <w:p w:rsidR="00C34EB5" w:rsidRPr="0037086D" w:rsidRDefault="00C34EB5" w:rsidP="00D92F42">
      <w:pPr>
        <w:pStyle w:val="2"/>
        <w:rPr>
          <w:b/>
        </w:rPr>
      </w:pPr>
      <w:bookmarkStart w:id="1539" w:name="_Toc26100"/>
      <w:bookmarkStart w:id="1540" w:name="_Toc137544545"/>
      <w:bookmarkStart w:id="1541" w:name="_Toc142640810"/>
      <w:bookmarkStart w:id="1542" w:name="_Toc146531010"/>
      <w:r w:rsidRPr="0037086D">
        <w:rPr>
          <w:rFonts w:hint="eastAsia"/>
        </w:rPr>
        <w:t>列配置</w:t>
      </w:r>
      <w:bookmarkEnd w:id="1539"/>
      <w:bookmarkEnd w:id="1540"/>
      <w:bookmarkEnd w:id="1541"/>
      <w:bookmarkEnd w:id="1542"/>
    </w:p>
    <w:p w:rsidR="00C34EB5" w:rsidRPr="0037086D" w:rsidRDefault="00C34EB5" w:rsidP="00037099">
      <w:pPr>
        <w:ind w:firstLine="420"/>
        <w:rPr>
          <w:rFonts w:cstheme="minorEastAsia"/>
          <w:szCs w:val="21"/>
        </w:rPr>
      </w:pPr>
      <w:r w:rsidRPr="0037086D">
        <w:rPr>
          <w:rFonts w:cstheme="minorEastAsia" w:hint="eastAsia"/>
          <w:szCs w:val="21"/>
        </w:rPr>
        <w:t>系统初始化为极简模式，例如：销售出库单界面所显示的字段都是必要，且最基本的字段，用户可以通过【列配置】的按钮设置单据表头或者表体具体字段是否显示、位置顺序显</w:t>
      </w:r>
      <w:r w:rsidRPr="0037086D">
        <w:rPr>
          <w:rFonts w:cstheme="minorEastAsia" w:hint="eastAsia"/>
          <w:szCs w:val="21"/>
        </w:rPr>
        <w:lastRenderedPageBreak/>
        <w:t>示名称等。</w:t>
      </w:r>
    </w:p>
    <w:p w:rsidR="00C34EB5" w:rsidRPr="0037086D" w:rsidRDefault="00C34EB5" w:rsidP="00037099">
      <w:pPr>
        <w:ind w:firstLine="420"/>
        <w:rPr>
          <w:rFonts w:cstheme="minorEastAsia"/>
          <w:szCs w:val="21"/>
        </w:rPr>
      </w:pPr>
      <w:r w:rsidRPr="0037086D">
        <w:rPr>
          <w:rFonts w:cstheme="minorEastAsia" w:hint="eastAsia"/>
          <w:szCs w:val="21"/>
        </w:rPr>
        <w:t>现在单据表头、表体、报表等都支持进行列配置。</w:t>
      </w:r>
    </w:p>
    <w:p w:rsidR="00C34EB5" w:rsidRPr="0037086D" w:rsidRDefault="00C34EB5" w:rsidP="00037099">
      <w:pPr>
        <w:numPr>
          <w:ilvl w:val="0"/>
          <w:numId w:val="385"/>
        </w:numPr>
        <w:rPr>
          <w:rFonts w:cstheme="minorEastAsia"/>
          <w:szCs w:val="21"/>
        </w:rPr>
      </w:pPr>
      <w:r w:rsidRPr="0037086D">
        <w:rPr>
          <w:rFonts w:cstheme="minorEastAsia" w:hint="eastAsia"/>
          <w:szCs w:val="21"/>
        </w:rPr>
        <w:t>左右表格行互相拖动调整是否显示；同一表格内上下拖动调整排序。</w:t>
      </w:r>
    </w:p>
    <w:p w:rsidR="00C34EB5" w:rsidRPr="0037086D" w:rsidRDefault="00C34EB5" w:rsidP="00037099">
      <w:pPr>
        <w:numPr>
          <w:ilvl w:val="0"/>
          <w:numId w:val="385"/>
        </w:numPr>
        <w:rPr>
          <w:rFonts w:cstheme="minorEastAsia"/>
          <w:szCs w:val="21"/>
        </w:rPr>
      </w:pPr>
      <w:r w:rsidRPr="0037086D">
        <w:rPr>
          <w:rFonts w:cstheme="minorEastAsia" w:hint="eastAsia"/>
          <w:szCs w:val="21"/>
        </w:rPr>
        <w:t>双击行可实现左右表格数据交换。</w:t>
      </w:r>
    </w:p>
    <w:p w:rsidR="00C34EB5" w:rsidRPr="0037086D" w:rsidRDefault="00C34EB5" w:rsidP="00037099">
      <w:pPr>
        <w:numPr>
          <w:ilvl w:val="0"/>
          <w:numId w:val="385"/>
        </w:numPr>
        <w:rPr>
          <w:rFonts w:cstheme="minorEastAsia"/>
          <w:szCs w:val="21"/>
        </w:rPr>
      </w:pPr>
      <w:r w:rsidRPr="0037086D">
        <w:rPr>
          <w:rFonts w:cstheme="minorEastAsia" w:hint="eastAsia"/>
          <w:szCs w:val="21"/>
        </w:rPr>
        <w:t>双击“列配置”窗口名称区域可全屏显示。</w:t>
      </w:r>
    </w:p>
    <w:p w:rsidR="00C34EB5" w:rsidRPr="00037099" w:rsidRDefault="00C34EB5" w:rsidP="00037099">
      <w:pPr>
        <w:numPr>
          <w:ilvl w:val="0"/>
          <w:numId w:val="385"/>
        </w:numPr>
        <w:rPr>
          <w:rFonts w:cstheme="minorEastAsia"/>
          <w:szCs w:val="21"/>
        </w:rPr>
      </w:pPr>
      <w:r w:rsidRPr="0037086D">
        <w:rPr>
          <w:rFonts w:cstheme="minorEastAsia" w:hint="eastAsia"/>
          <w:szCs w:val="21"/>
        </w:rPr>
        <w:t>鼠标可以拖动窗口的四角或四边调整窗口的大小。</w:t>
      </w:r>
    </w:p>
    <w:p w:rsidR="00C34EB5" w:rsidRPr="0037086D" w:rsidRDefault="00C34EB5" w:rsidP="00D92F42">
      <w:pPr>
        <w:pStyle w:val="2"/>
        <w:rPr>
          <w:b/>
        </w:rPr>
      </w:pPr>
      <w:bookmarkStart w:id="1543" w:name="_Toc10866"/>
      <w:bookmarkStart w:id="1544" w:name="_Toc137544546"/>
      <w:bookmarkStart w:id="1545" w:name="_Toc142640811"/>
      <w:bookmarkStart w:id="1546" w:name="_Toc146531011"/>
      <w:r w:rsidRPr="0037086D">
        <w:rPr>
          <w:rFonts w:hint="eastAsia"/>
        </w:rPr>
        <w:t>Excel导入</w:t>
      </w:r>
      <w:bookmarkEnd w:id="1543"/>
      <w:bookmarkEnd w:id="1544"/>
      <w:bookmarkEnd w:id="1545"/>
      <w:bookmarkEnd w:id="1546"/>
    </w:p>
    <w:p w:rsidR="00C34EB5" w:rsidRPr="0037086D" w:rsidRDefault="00C34EB5" w:rsidP="00037099">
      <w:pPr>
        <w:ind w:firstLine="420"/>
        <w:rPr>
          <w:rFonts w:cstheme="minorEastAsia"/>
          <w:szCs w:val="21"/>
        </w:rPr>
      </w:pPr>
      <w:r w:rsidRPr="0037086D">
        <w:rPr>
          <w:rFonts w:cstheme="minorEastAsia" w:hint="eastAsia"/>
          <w:szCs w:val="21"/>
        </w:rPr>
        <w:t>Excel导入主要包含基础资料导入、整单导入、明细导入等三种类型。</w:t>
      </w:r>
    </w:p>
    <w:p w:rsidR="00C34EB5" w:rsidRPr="0037086D" w:rsidRDefault="00C34EB5" w:rsidP="00D92F42">
      <w:pPr>
        <w:pStyle w:val="3"/>
        <w:rPr>
          <w:b/>
        </w:rPr>
      </w:pPr>
      <w:bookmarkStart w:id="1547" w:name="_Toc137544547"/>
      <w:bookmarkStart w:id="1548" w:name="_Toc142640812"/>
      <w:bookmarkStart w:id="1549" w:name="_Toc146531012"/>
      <w:r w:rsidRPr="0037086D">
        <w:rPr>
          <w:rFonts w:hint="eastAsia"/>
        </w:rPr>
        <w:t>基础资料导入</w:t>
      </w:r>
      <w:bookmarkEnd w:id="1547"/>
      <w:bookmarkEnd w:id="1548"/>
      <w:bookmarkEnd w:id="1549"/>
    </w:p>
    <w:p w:rsidR="00C34EB5" w:rsidRPr="0037086D" w:rsidRDefault="00C34EB5" w:rsidP="00037099">
      <w:pPr>
        <w:ind w:firstLine="420"/>
        <w:rPr>
          <w:rFonts w:cstheme="minorEastAsia"/>
          <w:szCs w:val="21"/>
        </w:rPr>
      </w:pPr>
      <w:r w:rsidRPr="0037086D">
        <w:rPr>
          <w:rFonts w:cstheme="minorEastAsia" w:hint="eastAsia"/>
          <w:szCs w:val="21"/>
        </w:rPr>
        <w:t>基础资料导入主要是整单新建账套的时候进行系统中基础资料的快速录入，这里以商品档案举例说明操作步骤：</w:t>
      </w:r>
    </w:p>
    <w:p w:rsidR="00C34EB5" w:rsidRPr="0037086D" w:rsidRDefault="00C34EB5" w:rsidP="00037099">
      <w:pPr>
        <w:numPr>
          <w:ilvl w:val="0"/>
          <w:numId w:val="386"/>
        </w:numPr>
        <w:ind w:firstLine="0"/>
        <w:rPr>
          <w:rFonts w:cstheme="minorEastAsia"/>
          <w:szCs w:val="21"/>
        </w:rPr>
      </w:pPr>
      <w:r w:rsidRPr="0037086D">
        <w:rPr>
          <w:rFonts w:cstheme="minorEastAsia" w:hint="eastAsia"/>
          <w:szCs w:val="21"/>
        </w:rPr>
        <w:t>需要通过Excel导入其他的商品档案，可以点击右上角【导入】的按钮。</w:t>
      </w:r>
    </w:p>
    <w:p w:rsidR="00C34EB5" w:rsidRPr="0037086D" w:rsidRDefault="00C34EB5" w:rsidP="00037099">
      <w:pPr>
        <w:numPr>
          <w:ilvl w:val="0"/>
          <w:numId w:val="386"/>
        </w:numPr>
        <w:ind w:firstLine="0"/>
        <w:rPr>
          <w:rFonts w:cstheme="minorEastAsia"/>
          <w:szCs w:val="21"/>
        </w:rPr>
      </w:pPr>
      <w:r w:rsidRPr="0037086D">
        <w:rPr>
          <w:rFonts w:cstheme="minorEastAsia" w:hint="eastAsia"/>
          <w:szCs w:val="21"/>
        </w:rPr>
        <w:t>在系统打开的“商品档案导入模板”界面，我们可以看到有“新增”和“覆盖”两种导入方式，根据需要选择即可。</w:t>
      </w:r>
    </w:p>
    <w:p w:rsidR="00C34EB5" w:rsidRPr="0037086D" w:rsidRDefault="00C34EB5" w:rsidP="00037099">
      <w:pPr>
        <w:numPr>
          <w:ilvl w:val="0"/>
          <w:numId w:val="387"/>
        </w:numPr>
        <w:rPr>
          <w:rFonts w:cstheme="minorEastAsia"/>
          <w:szCs w:val="21"/>
        </w:rPr>
      </w:pPr>
      <w:r w:rsidRPr="0037086D">
        <w:rPr>
          <w:rFonts w:cstheme="minorEastAsia" w:hint="eastAsia"/>
          <w:szCs w:val="21"/>
        </w:rPr>
        <w:t>新增：判断“编号+名称”与已存在数据，任一内容是否重复，如果重复则不能导  入，如果不重复则可以导入。</w:t>
      </w:r>
    </w:p>
    <w:p w:rsidR="00C34EB5" w:rsidRPr="0037086D" w:rsidRDefault="00C34EB5" w:rsidP="00037099">
      <w:pPr>
        <w:numPr>
          <w:ilvl w:val="0"/>
          <w:numId w:val="387"/>
        </w:numPr>
        <w:rPr>
          <w:rFonts w:cstheme="minorEastAsia"/>
          <w:szCs w:val="21"/>
        </w:rPr>
      </w:pPr>
      <w:r w:rsidRPr="0037086D">
        <w:rPr>
          <w:rFonts w:cstheme="minorEastAsia" w:hint="eastAsia"/>
          <w:szCs w:val="21"/>
        </w:rPr>
        <w:t>覆盖：判断“编号+名称”与存在数据，都不重复，执行新增操作。当“编号或名称”相同的时候，用新的数据覆盖原来老的数据</w:t>
      </w:r>
    </w:p>
    <w:p w:rsidR="00C34EB5" w:rsidRPr="0037086D" w:rsidRDefault="00C34EB5" w:rsidP="00037099">
      <w:pPr>
        <w:ind w:firstLine="420"/>
        <w:rPr>
          <w:rFonts w:cstheme="minorEastAsia"/>
          <w:szCs w:val="21"/>
        </w:rPr>
      </w:pPr>
      <w:r w:rsidRPr="0037086D">
        <w:rPr>
          <w:rFonts w:cstheme="minorEastAsia" w:hint="eastAsia"/>
          <w:szCs w:val="21"/>
        </w:rPr>
        <w:t>注意：商品特殊，名称要依靠选项“允许商品信息同名”是否勾选进行判断。</w:t>
      </w:r>
    </w:p>
    <w:p w:rsidR="00C34EB5" w:rsidRPr="0037086D" w:rsidRDefault="00C34EB5" w:rsidP="00037099">
      <w:pPr>
        <w:numPr>
          <w:ilvl w:val="0"/>
          <w:numId w:val="386"/>
        </w:numPr>
        <w:ind w:firstLine="0"/>
        <w:rPr>
          <w:rFonts w:cstheme="minorEastAsia"/>
          <w:szCs w:val="21"/>
        </w:rPr>
      </w:pPr>
      <w:r w:rsidRPr="0037086D">
        <w:rPr>
          <w:rFonts w:cstheme="minorEastAsia" w:hint="eastAsia"/>
          <w:szCs w:val="21"/>
        </w:rPr>
        <w:t>在此，首先需要点击【生成模板】，系统会生成对应的Excel文件；在该《商品模板.xlsx》中，便可录入您需要导入的商品信息。</w:t>
      </w:r>
    </w:p>
    <w:p w:rsidR="00C34EB5" w:rsidRPr="0037086D" w:rsidRDefault="00C34EB5" w:rsidP="00037099">
      <w:pPr>
        <w:numPr>
          <w:ilvl w:val="0"/>
          <w:numId w:val="386"/>
        </w:numPr>
        <w:ind w:firstLine="0"/>
        <w:rPr>
          <w:rFonts w:cstheme="minorEastAsia"/>
          <w:szCs w:val="21"/>
        </w:rPr>
      </w:pPr>
      <w:r w:rsidRPr="0037086D">
        <w:rPr>
          <w:rFonts w:cstheme="minorEastAsia" w:hint="eastAsia"/>
          <w:szCs w:val="21"/>
        </w:rPr>
        <w:t>录入完成《商品模板.xlsx》保存后，再回到软件中，点击【选择文件】，选择您需要导入的商品模板，然后点击【导入数据】按钮，系统反馈“导入结果”为“导入成功！”即可。</w:t>
      </w:r>
    </w:p>
    <w:p w:rsidR="00C34EB5" w:rsidRPr="0037086D" w:rsidRDefault="00C34EB5" w:rsidP="00D92F42">
      <w:pPr>
        <w:pStyle w:val="3"/>
        <w:rPr>
          <w:b/>
        </w:rPr>
      </w:pPr>
      <w:bookmarkStart w:id="1550" w:name="_Toc137544548"/>
      <w:bookmarkStart w:id="1551" w:name="_Toc142640813"/>
      <w:bookmarkStart w:id="1552" w:name="_Toc146531013"/>
      <w:r w:rsidRPr="0037086D">
        <w:rPr>
          <w:rFonts w:hint="eastAsia"/>
        </w:rPr>
        <w:t>整单导入</w:t>
      </w:r>
      <w:bookmarkEnd w:id="1550"/>
      <w:bookmarkEnd w:id="1551"/>
      <w:bookmarkEnd w:id="1552"/>
    </w:p>
    <w:p w:rsidR="00C34EB5" w:rsidRPr="0037086D" w:rsidRDefault="00C34EB5" w:rsidP="00037099">
      <w:pPr>
        <w:ind w:firstLine="420"/>
        <w:rPr>
          <w:rFonts w:cstheme="minorEastAsia"/>
          <w:szCs w:val="21"/>
        </w:rPr>
      </w:pPr>
      <w:r w:rsidRPr="0037086D">
        <w:rPr>
          <w:rFonts w:cstheme="minorEastAsia" w:hint="eastAsia"/>
          <w:szCs w:val="21"/>
        </w:rPr>
        <w:t>整单导入主要是业务过程中能快速将其他系统生成的业务单据导入到S3中，避免不同系统之间的重复录入，整单导入主要在销售订单查询、采购订单查询、业务草稿中，这里以业务草稿举例说明操作步骤：</w:t>
      </w:r>
    </w:p>
    <w:p w:rsidR="00C34EB5" w:rsidRPr="0037086D" w:rsidRDefault="00C34EB5" w:rsidP="00037099">
      <w:pPr>
        <w:numPr>
          <w:ilvl w:val="0"/>
          <w:numId w:val="388"/>
        </w:numPr>
        <w:ind w:firstLine="0"/>
        <w:rPr>
          <w:rFonts w:cstheme="minorEastAsia"/>
          <w:szCs w:val="21"/>
        </w:rPr>
      </w:pPr>
      <w:r w:rsidRPr="0037086D">
        <w:rPr>
          <w:rFonts w:cstheme="minorEastAsia" w:hint="eastAsia"/>
          <w:szCs w:val="21"/>
        </w:rPr>
        <w:t>需要通过Excel导入业务单据，可以点击右上角【导入】的按钮。</w:t>
      </w:r>
    </w:p>
    <w:p w:rsidR="00C34EB5" w:rsidRPr="0037086D" w:rsidRDefault="00C34EB5" w:rsidP="00037099">
      <w:pPr>
        <w:rPr>
          <w:rFonts w:cstheme="minorEastAsia"/>
          <w:szCs w:val="21"/>
        </w:rPr>
      </w:pPr>
      <w:r w:rsidRPr="0037086D">
        <w:rPr>
          <w:rFonts w:cstheme="minorEastAsia" w:hint="eastAsia"/>
          <w:szCs w:val="21"/>
        </w:rPr>
        <w:t>在系统打开的“单据批量导入”界面，我们可以看到有“单据类型、基础资料匹配规则”等选项，目前支持的单据有“销售订单、销售出库单、销售退货单、采购订单、采购入库单、采购退货单、同价调拨单、变价调拨单、其他入库单、其他出库单、组装拆卸单、收款单、付款单”，基础资料匹配规则有“编号匹配、名称匹配”两种方式。</w:t>
      </w:r>
    </w:p>
    <w:p w:rsidR="00C34EB5" w:rsidRPr="0037086D" w:rsidRDefault="00C34EB5" w:rsidP="00037099">
      <w:pPr>
        <w:numPr>
          <w:ilvl w:val="0"/>
          <w:numId w:val="388"/>
        </w:numPr>
        <w:ind w:firstLine="0"/>
        <w:rPr>
          <w:rFonts w:cstheme="minorEastAsia"/>
          <w:szCs w:val="21"/>
        </w:rPr>
      </w:pPr>
      <w:r w:rsidRPr="0037086D">
        <w:rPr>
          <w:rFonts w:cstheme="minorEastAsia" w:hint="eastAsia"/>
          <w:szCs w:val="21"/>
        </w:rPr>
        <w:t>整单导入在进行数据填写的时候支持表头只填写一行信息也支持每行明细都填写表头信息，当表头信息一致的时候会合并为一张业务单据。</w:t>
      </w:r>
    </w:p>
    <w:p w:rsidR="00C34EB5" w:rsidRPr="0037086D" w:rsidRDefault="00C34EB5" w:rsidP="00037099">
      <w:pPr>
        <w:numPr>
          <w:ilvl w:val="0"/>
          <w:numId w:val="388"/>
        </w:numPr>
        <w:ind w:firstLine="0"/>
        <w:rPr>
          <w:rFonts w:cstheme="minorEastAsia"/>
          <w:szCs w:val="21"/>
        </w:rPr>
      </w:pPr>
      <w:r w:rsidRPr="0037086D">
        <w:rPr>
          <w:rFonts w:cstheme="minorEastAsia" w:hint="eastAsia"/>
          <w:szCs w:val="21"/>
        </w:rPr>
        <w:t>商品按往来单位多编码导入：勾选后商品按往来单位对应的多编码进行数据正确性验证，不再判断商品的编号或名称。</w:t>
      </w:r>
    </w:p>
    <w:p w:rsidR="00C34EB5" w:rsidRPr="00037099" w:rsidRDefault="00C34EB5" w:rsidP="00037099">
      <w:pPr>
        <w:numPr>
          <w:ilvl w:val="0"/>
          <w:numId w:val="388"/>
        </w:numPr>
        <w:ind w:firstLine="0"/>
        <w:rPr>
          <w:rFonts w:cstheme="minorEastAsia"/>
          <w:szCs w:val="21"/>
        </w:rPr>
      </w:pPr>
      <w:r w:rsidRPr="0037086D">
        <w:rPr>
          <w:rFonts w:cstheme="minorEastAsia" w:hint="eastAsia"/>
          <w:szCs w:val="21"/>
        </w:rPr>
        <w:t>商品条码导入：勾选后商品按商品对应的条码进行数据正确性验证，不再判断商品的编号或名称。</w:t>
      </w:r>
    </w:p>
    <w:p w:rsidR="00C34EB5" w:rsidRPr="0037086D" w:rsidRDefault="00C34EB5" w:rsidP="00D92F42">
      <w:pPr>
        <w:pStyle w:val="3"/>
        <w:rPr>
          <w:b/>
        </w:rPr>
      </w:pPr>
      <w:bookmarkStart w:id="1553" w:name="_Toc137544549"/>
      <w:bookmarkStart w:id="1554" w:name="_Toc142640814"/>
      <w:bookmarkStart w:id="1555" w:name="_Toc146531014"/>
      <w:r w:rsidRPr="0037086D">
        <w:rPr>
          <w:rFonts w:hint="eastAsia"/>
        </w:rPr>
        <w:t>明细导入</w:t>
      </w:r>
      <w:bookmarkEnd w:id="1553"/>
      <w:bookmarkEnd w:id="1554"/>
      <w:bookmarkEnd w:id="1555"/>
    </w:p>
    <w:p w:rsidR="00C34EB5" w:rsidRPr="0037086D" w:rsidRDefault="00C34EB5" w:rsidP="00037099">
      <w:pPr>
        <w:ind w:firstLine="420"/>
        <w:rPr>
          <w:rFonts w:cstheme="minorEastAsia"/>
          <w:szCs w:val="21"/>
        </w:rPr>
      </w:pPr>
      <w:r w:rsidRPr="0037086D">
        <w:rPr>
          <w:rFonts w:cstheme="minorEastAsia" w:hint="eastAsia"/>
          <w:szCs w:val="21"/>
        </w:rPr>
        <w:t>明细导入都集中在业务单据的单据助手中。</w:t>
      </w:r>
    </w:p>
    <w:p w:rsidR="00C34EB5" w:rsidRPr="0037086D" w:rsidRDefault="00C34EB5" w:rsidP="00037099">
      <w:pPr>
        <w:ind w:firstLine="420"/>
        <w:rPr>
          <w:rFonts w:cstheme="minorEastAsia"/>
          <w:szCs w:val="21"/>
        </w:rPr>
      </w:pPr>
      <w:r w:rsidRPr="0037086D">
        <w:rPr>
          <w:rFonts w:cstheme="minorEastAsia" w:hint="eastAsia"/>
          <w:szCs w:val="21"/>
        </w:rPr>
        <w:t>该导入所需要的信息比整单导入需要的更少，主要就是商品信息。</w:t>
      </w:r>
    </w:p>
    <w:p w:rsidR="00C34EB5" w:rsidRPr="0037086D" w:rsidRDefault="00C34EB5" w:rsidP="00037099">
      <w:pPr>
        <w:ind w:firstLine="420"/>
        <w:rPr>
          <w:rFonts w:cstheme="minorEastAsia"/>
          <w:szCs w:val="21"/>
        </w:rPr>
      </w:pPr>
      <w:r w:rsidRPr="0037086D">
        <w:rPr>
          <w:rFonts w:cstheme="minorEastAsia" w:hint="eastAsia"/>
          <w:szCs w:val="21"/>
        </w:rPr>
        <w:t>选项对导入的影响</w:t>
      </w:r>
    </w:p>
    <w:p w:rsidR="00C34EB5" w:rsidRPr="0037086D" w:rsidRDefault="00C34EB5" w:rsidP="00037099">
      <w:pPr>
        <w:ind w:firstLine="420"/>
      </w:pPr>
      <w:r w:rsidRPr="0037086D">
        <w:rPr>
          <w:rFonts w:hint="eastAsia"/>
        </w:rPr>
        <w:t>商品条码导入：勾选后完商品单位中的计量单位条码为判断标准进行导入。</w:t>
      </w:r>
    </w:p>
    <w:p w:rsidR="00C34EB5" w:rsidRPr="0037086D" w:rsidRDefault="00C34EB5" w:rsidP="00037099">
      <w:pPr>
        <w:ind w:firstLine="420"/>
        <w:rPr>
          <w:rFonts w:cstheme="minorEastAsia"/>
          <w:szCs w:val="21"/>
        </w:rPr>
      </w:pPr>
      <w:r w:rsidRPr="0037086D">
        <w:rPr>
          <w:rFonts w:hint="eastAsia"/>
        </w:rPr>
        <w:t>商品未填写单价自动进行取价：当Excel中未填写单据的时候，勾选该选项会进行同手工录入商品一致的取价流程自动进行取价，并带入到单据中。无论该选项是否勾选，只要Excel中填写了单价则以填写的单位为准进行数据导入。</w:t>
      </w:r>
    </w:p>
    <w:p w:rsidR="00C34EB5" w:rsidRPr="0037086D" w:rsidRDefault="00C34EB5" w:rsidP="00037099">
      <w:pPr>
        <w:ind w:firstLine="420"/>
        <w:rPr>
          <w:rFonts w:cstheme="minorEastAsia"/>
          <w:szCs w:val="21"/>
        </w:rPr>
      </w:pPr>
      <w:r w:rsidRPr="0037086D">
        <w:rPr>
          <w:rFonts w:cstheme="minorEastAsia" w:hint="eastAsia"/>
          <w:szCs w:val="21"/>
        </w:rPr>
        <w:t>目前支持的单据有“销售订单、销售出库单、销售退货单、采购订单、采购入库单、采购退货单、同价调拨单、变价调拨单、其他入库单、其他出库单、组装拆卸单、成本调价单、生产任务单、委外加工任务单、库存盘点单、车间盘点单、委外盘点单”。</w:t>
      </w:r>
    </w:p>
    <w:p w:rsidR="00C34EB5" w:rsidRPr="0037086D" w:rsidRDefault="00C34EB5" w:rsidP="00D92F42">
      <w:pPr>
        <w:pStyle w:val="2"/>
        <w:rPr>
          <w:b/>
        </w:rPr>
      </w:pPr>
      <w:bookmarkStart w:id="1556" w:name="_Toc8282"/>
      <w:bookmarkStart w:id="1557" w:name="_Toc137544550"/>
      <w:bookmarkStart w:id="1558" w:name="_Toc142640815"/>
      <w:bookmarkStart w:id="1559" w:name="_Toc146531015"/>
      <w:r w:rsidRPr="0037086D">
        <w:rPr>
          <w:rFonts w:hint="eastAsia"/>
        </w:rPr>
        <w:lastRenderedPageBreak/>
        <w:t>自由项专题说明</w:t>
      </w:r>
      <w:bookmarkEnd w:id="1556"/>
      <w:bookmarkEnd w:id="1557"/>
      <w:bookmarkEnd w:id="1558"/>
      <w:bookmarkEnd w:id="1559"/>
    </w:p>
    <w:p w:rsidR="00C34EB5" w:rsidRPr="0037086D" w:rsidRDefault="00C34EB5" w:rsidP="00037099">
      <w:pPr>
        <w:ind w:firstLine="420"/>
        <w:rPr>
          <w:rFonts w:cstheme="minorEastAsia"/>
          <w:szCs w:val="21"/>
        </w:rPr>
      </w:pPr>
      <w:r w:rsidRPr="0037086D">
        <w:rPr>
          <w:rFonts w:cstheme="minorEastAsia" w:hint="eastAsia"/>
          <w:szCs w:val="21"/>
        </w:rPr>
        <w:t>例如：手机通讯行业实际业务中存在一部“华为Mate 30”手机有颜色和内存两种属性，颜色包含：竞速蓝、光速银、探速黑等颜色，存储空间包含128GB和256GB两种内存。此时的商品档案应该怎么建立呢？</w:t>
      </w:r>
    </w:p>
    <w:p w:rsidR="00C34EB5" w:rsidRPr="0037086D" w:rsidRDefault="00C34EB5" w:rsidP="00037099">
      <w:pPr>
        <w:rPr>
          <w:rFonts w:cstheme="minorEastAsia"/>
          <w:szCs w:val="21"/>
        </w:rPr>
      </w:pPr>
      <w:r w:rsidRPr="0037086D">
        <w:rPr>
          <w:rFonts w:cstheme="minorEastAsia" w:hint="eastAsia"/>
          <w:szCs w:val="21"/>
        </w:rPr>
        <w:tab/>
        <w:t>大部分用户会选择老老实实在商品档案中把所有商品类别/属性的商品档案建立出来，或者利用颜色/内存的属性将商品档案进行分类建立等。</w:t>
      </w:r>
    </w:p>
    <w:p w:rsidR="00C34EB5" w:rsidRPr="0037086D" w:rsidRDefault="00C34EB5" w:rsidP="00037099">
      <w:pPr>
        <w:ind w:firstLine="420"/>
        <w:rPr>
          <w:rFonts w:cstheme="minorEastAsia"/>
          <w:szCs w:val="21"/>
        </w:rPr>
      </w:pPr>
      <w:r w:rsidRPr="0037086D">
        <w:rPr>
          <w:rFonts w:cstheme="minorEastAsia" w:hint="eastAsia"/>
          <w:szCs w:val="21"/>
        </w:rPr>
        <w:t>但是上述传统的商品档案管理模式，在编制基本信息时异常复杂，不仅增加了人员的工作量，同时也加大了系统数量，还加大了后期人员对基本信息的维护成本。</w:t>
      </w:r>
    </w:p>
    <w:p w:rsidR="00C34EB5" w:rsidRPr="0037086D" w:rsidRDefault="00C34EB5" w:rsidP="00037099">
      <w:pPr>
        <w:ind w:firstLine="420"/>
        <w:rPr>
          <w:rFonts w:cstheme="minorEastAsia"/>
          <w:szCs w:val="21"/>
        </w:rPr>
      </w:pPr>
      <w:r w:rsidRPr="0037086D">
        <w:rPr>
          <w:rFonts w:cstheme="minorEastAsia" w:hint="eastAsia"/>
          <w:szCs w:val="21"/>
        </w:rPr>
        <w:t>其实上述案例正是同一商品存在多种不同属性的情况，我们建议您采用自由项来管理这些属性。但是在建立之前，需要分析自由项的商品购销价是否相同，如果相同我们就可以采用自由项来进行处理，如果购销价不同则不能使用自由项，下面是Mate 30的购销价列表：</w:t>
      </w:r>
    </w:p>
    <w:tbl>
      <w:tblPr>
        <w:tblStyle w:val="aa"/>
        <w:tblW w:w="0" w:type="auto"/>
        <w:tblLook w:val="04A0" w:firstRow="1" w:lastRow="0" w:firstColumn="1" w:lastColumn="0" w:noHBand="0" w:noVBand="1"/>
      </w:tblPr>
      <w:tblGrid>
        <w:gridCol w:w="1123"/>
        <w:gridCol w:w="2863"/>
        <w:gridCol w:w="1124"/>
        <w:gridCol w:w="1704"/>
        <w:gridCol w:w="1704"/>
      </w:tblGrid>
      <w:tr w:rsidR="00C34EB5" w:rsidRPr="0037086D" w:rsidTr="004E3D77">
        <w:tc>
          <w:tcPr>
            <w:tcW w:w="1123"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型号</w:t>
            </w:r>
          </w:p>
        </w:tc>
        <w:tc>
          <w:tcPr>
            <w:tcW w:w="2863"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颜色</w:t>
            </w:r>
          </w:p>
        </w:tc>
        <w:tc>
          <w:tcPr>
            <w:tcW w:w="1124"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空间</w:t>
            </w:r>
          </w:p>
        </w:tc>
        <w:tc>
          <w:tcPr>
            <w:tcW w:w="1704"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进价</w:t>
            </w:r>
          </w:p>
        </w:tc>
        <w:tc>
          <w:tcPr>
            <w:tcW w:w="1704"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销价</w:t>
            </w:r>
          </w:p>
        </w:tc>
      </w:tr>
      <w:tr w:rsidR="00C34EB5" w:rsidRPr="0037086D" w:rsidTr="004E3D77">
        <w:tc>
          <w:tcPr>
            <w:tcW w:w="1123" w:type="dxa"/>
          </w:tcPr>
          <w:p w:rsidR="00C34EB5" w:rsidRPr="0037086D" w:rsidRDefault="00C34EB5" w:rsidP="00037099">
            <w:pPr>
              <w:rPr>
                <w:rFonts w:cstheme="minorEastAsia"/>
                <w:szCs w:val="21"/>
              </w:rPr>
            </w:pPr>
            <w:r w:rsidRPr="0037086D">
              <w:rPr>
                <w:rFonts w:cstheme="minorEastAsia" w:hint="eastAsia"/>
                <w:szCs w:val="21"/>
              </w:rPr>
              <w:t>Mate 30</w:t>
            </w:r>
          </w:p>
        </w:tc>
        <w:tc>
          <w:tcPr>
            <w:tcW w:w="2863" w:type="dxa"/>
          </w:tcPr>
          <w:p w:rsidR="00C34EB5" w:rsidRPr="0037086D" w:rsidRDefault="00C34EB5" w:rsidP="00037099">
            <w:pPr>
              <w:rPr>
                <w:rFonts w:cstheme="minorEastAsia"/>
                <w:szCs w:val="21"/>
              </w:rPr>
            </w:pPr>
            <w:r w:rsidRPr="0037086D">
              <w:rPr>
                <w:rFonts w:cstheme="minorEastAsia" w:hint="eastAsia"/>
                <w:szCs w:val="21"/>
              </w:rPr>
              <w:t>竞速蓝、光速银、探速黑</w:t>
            </w:r>
          </w:p>
        </w:tc>
        <w:tc>
          <w:tcPr>
            <w:tcW w:w="1124" w:type="dxa"/>
          </w:tcPr>
          <w:p w:rsidR="00C34EB5" w:rsidRPr="0037086D" w:rsidRDefault="00C34EB5" w:rsidP="00037099">
            <w:pPr>
              <w:rPr>
                <w:rFonts w:cstheme="minorEastAsia"/>
                <w:szCs w:val="21"/>
              </w:rPr>
            </w:pPr>
            <w:r w:rsidRPr="0037086D">
              <w:rPr>
                <w:rFonts w:cstheme="minorEastAsia" w:hint="eastAsia"/>
                <w:szCs w:val="21"/>
              </w:rPr>
              <w:t>128GB</w:t>
            </w:r>
          </w:p>
        </w:tc>
        <w:tc>
          <w:tcPr>
            <w:tcW w:w="1704" w:type="dxa"/>
          </w:tcPr>
          <w:p w:rsidR="00C34EB5" w:rsidRPr="0037086D" w:rsidRDefault="00C34EB5" w:rsidP="00037099">
            <w:pPr>
              <w:rPr>
                <w:rFonts w:cstheme="minorEastAsia"/>
                <w:szCs w:val="21"/>
              </w:rPr>
            </w:pPr>
            <w:r w:rsidRPr="0037086D">
              <w:rPr>
                <w:rFonts w:cstheme="minorEastAsia" w:hint="eastAsia"/>
                <w:szCs w:val="21"/>
              </w:rPr>
              <w:t>3800</w:t>
            </w:r>
          </w:p>
        </w:tc>
        <w:tc>
          <w:tcPr>
            <w:tcW w:w="1704" w:type="dxa"/>
          </w:tcPr>
          <w:p w:rsidR="00C34EB5" w:rsidRPr="0037086D" w:rsidRDefault="00C34EB5" w:rsidP="00037099">
            <w:pPr>
              <w:rPr>
                <w:rFonts w:cstheme="minorEastAsia"/>
                <w:szCs w:val="21"/>
              </w:rPr>
            </w:pPr>
            <w:r w:rsidRPr="0037086D">
              <w:rPr>
                <w:rFonts w:cstheme="minorEastAsia" w:hint="eastAsia"/>
                <w:szCs w:val="21"/>
              </w:rPr>
              <w:t>4469</w:t>
            </w:r>
          </w:p>
        </w:tc>
      </w:tr>
      <w:tr w:rsidR="00C34EB5" w:rsidRPr="0037086D" w:rsidTr="004E3D77">
        <w:tc>
          <w:tcPr>
            <w:tcW w:w="1123" w:type="dxa"/>
          </w:tcPr>
          <w:p w:rsidR="00C34EB5" w:rsidRPr="0037086D" w:rsidRDefault="00C34EB5" w:rsidP="00037099">
            <w:pPr>
              <w:rPr>
                <w:rFonts w:cstheme="minorEastAsia"/>
                <w:szCs w:val="21"/>
              </w:rPr>
            </w:pPr>
            <w:r w:rsidRPr="0037086D">
              <w:rPr>
                <w:rFonts w:cstheme="minorEastAsia" w:hint="eastAsia"/>
                <w:szCs w:val="21"/>
              </w:rPr>
              <w:t>Mate 30</w:t>
            </w:r>
          </w:p>
        </w:tc>
        <w:tc>
          <w:tcPr>
            <w:tcW w:w="2863" w:type="dxa"/>
          </w:tcPr>
          <w:p w:rsidR="00C34EB5" w:rsidRPr="0037086D" w:rsidRDefault="00C34EB5" w:rsidP="00037099">
            <w:pPr>
              <w:rPr>
                <w:rFonts w:cstheme="minorEastAsia"/>
                <w:szCs w:val="21"/>
              </w:rPr>
            </w:pPr>
            <w:r w:rsidRPr="0037086D">
              <w:rPr>
                <w:rFonts w:cstheme="minorEastAsia" w:hint="eastAsia"/>
                <w:szCs w:val="21"/>
              </w:rPr>
              <w:t>竞速蓝、光速银、探速黑</w:t>
            </w:r>
          </w:p>
        </w:tc>
        <w:tc>
          <w:tcPr>
            <w:tcW w:w="1124" w:type="dxa"/>
          </w:tcPr>
          <w:p w:rsidR="00C34EB5" w:rsidRPr="0037086D" w:rsidRDefault="00C34EB5" w:rsidP="00037099">
            <w:pPr>
              <w:rPr>
                <w:rFonts w:cstheme="minorEastAsia"/>
                <w:szCs w:val="21"/>
              </w:rPr>
            </w:pPr>
            <w:r w:rsidRPr="0037086D">
              <w:rPr>
                <w:rFonts w:cstheme="minorEastAsia" w:hint="eastAsia"/>
                <w:szCs w:val="21"/>
              </w:rPr>
              <w:t>256GB</w:t>
            </w:r>
          </w:p>
        </w:tc>
        <w:tc>
          <w:tcPr>
            <w:tcW w:w="1704" w:type="dxa"/>
          </w:tcPr>
          <w:p w:rsidR="00C34EB5" w:rsidRPr="0037086D" w:rsidRDefault="00C34EB5" w:rsidP="00037099">
            <w:pPr>
              <w:rPr>
                <w:rFonts w:cstheme="minorEastAsia"/>
                <w:szCs w:val="21"/>
              </w:rPr>
            </w:pPr>
            <w:r w:rsidRPr="0037086D">
              <w:rPr>
                <w:rFonts w:cstheme="minorEastAsia" w:hint="eastAsia"/>
                <w:szCs w:val="21"/>
              </w:rPr>
              <w:t>4000</w:t>
            </w:r>
          </w:p>
        </w:tc>
        <w:tc>
          <w:tcPr>
            <w:tcW w:w="1704" w:type="dxa"/>
          </w:tcPr>
          <w:p w:rsidR="00C34EB5" w:rsidRPr="0037086D" w:rsidRDefault="00C34EB5" w:rsidP="00037099">
            <w:pPr>
              <w:rPr>
                <w:rFonts w:cstheme="minorEastAsia"/>
                <w:szCs w:val="21"/>
              </w:rPr>
            </w:pPr>
            <w:r w:rsidRPr="0037086D">
              <w:rPr>
                <w:rFonts w:cstheme="minorEastAsia" w:hint="eastAsia"/>
                <w:szCs w:val="21"/>
              </w:rPr>
              <w:t>4869</w:t>
            </w:r>
          </w:p>
        </w:tc>
      </w:tr>
    </w:tbl>
    <w:p w:rsidR="00C34EB5" w:rsidRPr="0037086D" w:rsidRDefault="00C34EB5" w:rsidP="00037099">
      <w:pPr>
        <w:ind w:firstLine="420"/>
        <w:rPr>
          <w:rFonts w:cstheme="minorEastAsia"/>
          <w:szCs w:val="21"/>
        </w:rPr>
      </w:pPr>
      <w:r w:rsidRPr="0037086D">
        <w:rPr>
          <w:rFonts w:cstheme="minorEastAsia" w:hint="eastAsia"/>
          <w:szCs w:val="21"/>
        </w:rPr>
        <w:t>我们可以得出结论，验收不影响购销价、但是手机的存储空间影响购销价，因此我们可以建立颜色自由项来减少商品数量，具体操作步骤如下：</w:t>
      </w:r>
    </w:p>
    <w:p w:rsidR="00C34EB5" w:rsidRPr="0037086D" w:rsidRDefault="00C34EB5" w:rsidP="00037099">
      <w:pPr>
        <w:numPr>
          <w:ilvl w:val="0"/>
          <w:numId w:val="389"/>
        </w:numPr>
        <w:ind w:firstLine="0"/>
        <w:rPr>
          <w:rFonts w:cstheme="minorEastAsia"/>
          <w:bCs/>
          <w:szCs w:val="21"/>
        </w:rPr>
      </w:pPr>
      <w:r w:rsidRPr="0037086D">
        <w:rPr>
          <w:rFonts w:cstheme="minorEastAsia" w:hint="eastAsia"/>
          <w:bCs/>
          <w:szCs w:val="21"/>
        </w:rPr>
        <w:t>分别建立颜色和内存两种自由项；</w:t>
      </w:r>
    </w:p>
    <w:p w:rsidR="00C34EB5" w:rsidRPr="0037086D" w:rsidRDefault="00C34EB5" w:rsidP="00037099">
      <w:pPr>
        <w:numPr>
          <w:ilvl w:val="0"/>
          <w:numId w:val="390"/>
        </w:numPr>
        <w:rPr>
          <w:rFonts w:cstheme="minorEastAsia"/>
          <w:szCs w:val="21"/>
        </w:rPr>
      </w:pPr>
      <w:r w:rsidRPr="0037086D">
        <w:rPr>
          <w:rFonts w:cstheme="minorEastAsia" w:hint="eastAsia"/>
          <w:szCs w:val="21"/>
        </w:rPr>
        <w:t>操作路径：〖基础资料--基本信息--商品档案〗→自由项→基本项；</w:t>
      </w:r>
    </w:p>
    <w:p w:rsidR="00C34EB5" w:rsidRPr="0037086D" w:rsidRDefault="00C34EB5" w:rsidP="00037099">
      <w:pPr>
        <w:numPr>
          <w:ilvl w:val="0"/>
          <w:numId w:val="390"/>
        </w:numPr>
        <w:rPr>
          <w:rFonts w:cstheme="minorEastAsia"/>
          <w:szCs w:val="21"/>
        </w:rPr>
      </w:pPr>
      <w:r w:rsidRPr="0037086D">
        <w:rPr>
          <w:rFonts w:cstheme="minorEastAsia" w:hint="eastAsia"/>
          <w:szCs w:val="21"/>
        </w:rPr>
        <w:t>点击【新增类型】建立“华为手机颜色”属性；</w:t>
      </w:r>
    </w:p>
    <w:p w:rsidR="00C34EB5" w:rsidRPr="0037086D" w:rsidRDefault="00C34EB5" w:rsidP="00037099">
      <w:pPr>
        <w:numPr>
          <w:ilvl w:val="0"/>
          <w:numId w:val="390"/>
        </w:numPr>
        <w:rPr>
          <w:rFonts w:cstheme="minorEastAsia"/>
          <w:szCs w:val="21"/>
        </w:rPr>
      </w:pPr>
      <w:r w:rsidRPr="0037086D">
        <w:rPr>
          <w:rFonts w:cstheme="minorEastAsia" w:hint="eastAsia"/>
          <w:szCs w:val="21"/>
        </w:rPr>
        <w:t>选中建立好的“华为手机颜色”类型，点击【新增】具体的颜色；</w:t>
      </w:r>
    </w:p>
    <w:p w:rsidR="00C34EB5" w:rsidRPr="0037086D" w:rsidRDefault="00C34EB5" w:rsidP="00037099">
      <w:pPr>
        <w:numPr>
          <w:ilvl w:val="0"/>
          <w:numId w:val="389"/>
        </w:numPr>
        <w:ind w:firstLine="0"/>
        <w:rPr>
          <w:rFonts w:cstheme="minorEastAsia"/>
          <w:bCs/>
          <w:szCs w:val="21"/>
        </w:rPr>
      </w:pPr>
      <w:r w:rsidRPr="0037086D">
        <w:rPr>
          <w:rFonts w:cstheme="minorEastAsia" w:hint="eastAsia"/>
          <w:bCs/>
          <w:szCs w:val="21"/>
        </w:rPr>
        <w:t>将名为“IPhone X”的商品档案绑定其需要管理的基本项/组合项；</w:t>
      </w:r>
    </w:p>
    <w:p w:rsidR="00C34EB5" w:rsidRPr="0037086D" w:rsidRDefault="00C34EB5" w:rsidP="00037099">
      <w:pPr>
        <w:numPr>
          <w:ilvl w:val="0"/>
          <w:numId w:val="391"/>
        </w:numPr>
        <w:rPr>
          <w:rFonts w:cstheme="minorEastAsia"/>
          <w:szCs w:val="21"/>
        </w:rPr>
      </w:pPr>
      <w:r w:rsidRPr="0037086D">
        <w:rPr>
          <w:rFonts w:cstheme="minorEastAsia" w:hint="eastAsia"/>
          <w:szCs w:val="21"/>
        </w:rPr>
        <w:t>软件中手动操作方式：商品档案基本信息中自由项处选择具体的“苹果手机属性”即可；</w:t>
      </w:r>
    </w:p>
    <w:p w:rsidR="00C34EB5" w:rsidRPr="0037086D" w:rsidRDefault="00C34EB5" w:rsidP="00037099">
      <w:pPr>
        <w:ind w:firstLine="420"/>
        <w:rPr>
          <w:rFonts w:cstheme="minorEastAsia"/>
          <w:szCs w:val="21"/>
        </w:rPr>
      </w:pPr>
      <w:r w:rsidRPr="0037086D">
        <w:rPr>
          <w:rFonts w:cstheme="minorEastAsia" w:hint="eastAsia"/>
          <w:szCs w:val="21"/>
        </w:rPr>
        <w:t>上述两步就已经将我们原本需要管理的多部不同属性的“颜色”建立完毕，并且在商品档案只会显示内存容量不同的商品档案信息。在单据中选择不同颜色达到统一商品多种不同属性的灵活应用。</w:t>
      </w:r>
    </w:p>
    <w:p w:rsidR="00C34EB5" w:rsidRPr="0037086D" w:rsidRDefault="00C34EB5" w:rsidP="00037099">
      <w:pPr>
        <w:ind w:firstLine="420"/>
        <w:rPr>
          <w:rFonts w:cstheme="minorEastAsia"/>
          <w:szCs w:val="21"/>
        </w:rPr>
      </w:pPr>
      <w:r w:rsidRPr="0037086D">
        <w:rPr>
          <w:rFonts w:cstheme="minorEastAsia" w:hint="eastAsia"/>
          <w:szCs w:val="21"/>
        </w:rPr>
        <w:t>另外系统还提供商品自由项相关的报表查询，如：商品自由项销售查询。</w:t>
      </w:r>
    </w:p>
    <w:p w:rsidR="00C34EB5" w:rsidRPr="0037086D" w:rsidRDefault="00C34EB5" w:rsidP="00037099">
      <w:pPr>
        <w:numPr>
          <w:ilvl w:val="0"/>
          <w:numId w:val="391"/>
        </w:numPr>
        <w:rPr>
          <w:rFonts w:cstheme="minorEastAsia"/>
          <w:szCs w:val="21"/>
        </w:rPr>
      </w:pPr>
      <w:r w:rsidRPr="0037086D">
        <w:rPr>
          <w:rFonts w:cstheme="minorEastAsia" w:hint="eastAsia"/>
          <w:szCs w:val="21"/>
        </w:rPr>
        <w:t>自由项选择器</w:t>
      </w:r>
    </w:p>
    <w:p w:rsidR="00C34EB5" w:rsidRPr="0037086D" w:rsidRDefault="00C34EB5" w:rsidP="00037099">
      <w:pPr>
        <w:ind w:firstLine="420"/>
        <w:rPr>
          <w:rFonts w:cstheme="minorEastAsia"/>
          <w:szCs w:val="21"/>
        </w:rPr>
      </w:pPr>
      <w:r w:rsidRPr="0037086D">
        <w:rPr>
          <w:rFonts w:cstheme="minorEastAsia" w:hint="eastAsia"/>
          <w:szCs w:val="21"/>
        </w:rPr>
        <w:t>区分二维自由项和非二维自由项：当选择器为二维的时候采用二维方式展示，非二维的自由项采用。</w:t>
      </w:r>
    </w:p>
    <w:p w:rsidR="00C34EB5" w:rsidRPr="0037086D" w:rsidRDefault="00C34EB5" w:rsidP="00D92F42">
      <w:pPr>
        <w:pStyle w:val="2"/>
        <w:rPr>
          <w:b/>
        </w:rPr>
      </w:pPr>
      <w:bookmarkStart w:id="1560" w:name="_Toc18533"/>
      <w:bookmarkStart w:id="1561" w:name="_Toc137544551"/>
      <w:bookmarkStart w:id="1562" w:name="_Toc142640816"/>
      <w:bookmarkStart w:id="1563" w:name="_Toc146531016"/>
      <w:r w:rsidRPr="0037086D">
        <w:rPr>
          <w:rFonts w:hint="eastAsia"/>
        </w:rPr>
        <w:t>多单位专题说明</w:t>
      </w:r>
      <w:bookmarkEnd w:id="1560"/>
      <w:bookmarkEnd w:id="1561"/>
      <w:bookmarkEnd w:id="1562"/>
      <w:bookmarkEnd w:id="1563"/>
    </w:p>
    <w:p w:rsidR="00C34EB5" w:rsidRPr="0037086D" w:rsidRDefault="00C34EB5" w:rsidP="00037099">
      <w:pPr>
        <w:ind w:firstLine="420"/>
        <w:rPr>
          <w:rFonts w:cstheme="minorEastAsia"/>
          <w:szCs w:val="21"/>
        </w:rPr>
      </w:pPr>
      <w:r w:rsidRPr="0037086D">
        <w:rPr>
          <w:rFonts w:cstheme="minorEastAsia" w:hint="eastAsia"/>
          <w:szCs w:val="21"/>
        </w:rPr>
        <w:t>例如：酒水饮料行业实际业务操作中存在采购的时候按“箱”采购啤酒，而销售时以“件”或者“瓶”来销售啤酒，啤酒的各种形态下的计量单位换算关系为：1箱=8件，1件=12瓶。市场一般存在买多优惠促销等活动，1瓶啤酒售价为8.5元，1件啤酒售价：100元(8.5*12=102，优惠2元)，1箱啤酒售价730元(8.5*96=816，打九折，再优惠4.4)。</w:t>
      </w:r>
    </w:p>
    <w:p w:rsidR="00C34EB5" w:rsidRPr="0037086D" w:rsidRDefault="00C34EB5" w:rsidP="00037099">
      <w:pPr>
        <w:rPr>
          <w:rFonts w:cstheme="minorEastAsia"/>
          <w:szCs w:val="21"/>
        </w:rPr>
      </w:pPr>
      <w:r w:rsidRPr="0037086D">
        <w:rPr>
          <w:rFonts w:cstheme="minorEastAsia" w:hint="eastAsia"/>
          <w:szCs w:val="21"/>
        </w:rPr>
        <w:t>若存在上述类似业务可采用商品多单位来管理，系统具体操作步骤：</w:t>
      </w:r>
    </w:p>
    <w:p w:rsidR="00C34EB5" w:rsidRPr="0037086D" w:rsidRDefault="00C34EB5" w:rsidP="00037099">
      <w:pPr>
        <w:numPr>
          <w:ilvl w:val="0"/>
          <w:numId w:val="392"/>
        </w:numPr>
        <w:ind w:firstLine="0"/>
        <w:rPr>
          <w:rFonts w:cstheme="minorEastAsia"/>
          <w:bCs/>
          <w:szCs w:val="21"/>
        </w:rPr>
      </w:pPr>
      <w:r w:rsidRPr="0037086D">
        <w:rPr>
          <w:rFonts w:cstheme="minorEastAsia" w:hint="eastAsia"/>
          <w:bCs/>
          <w:szCs w:val="21"/>
        </w:rPr>
        <w:t>〖基础资料--基本信息--商品档案--商品档案〗→基本信息→单位设置中点击【添加多单位】按钮后，在列表中编号或名称处就可以选择我们事先已经建立好的商品计量单位。</w:t>
      </w:r>
    </w:p>
    <w:p w:rsidR="00C34EB5" w:rsidRPr="0037086D" w:rsidRDefault="00C34EB5" w:rsidP="00037099">
      <w:pPr>
        <w:numPr>
          <w:ilvl w:val="0"/>
          <w:numId w:val="392"/>
        </w:numPr>
        <w:ind w:firstLine="0"/>
        <w:rPr>
          <w:rFonts w:cstheme="minorEastAsia"/>
          <w:bCs/>
          <w:szCs w:val="21"/>
        </w:rPr>
      </w:pPr>
      <w:r w:rsidRPr="0037086D">
        <w:rPr>
          <w:rFonts w:cstheme="minorEastAsia" w:hint="eastAsia"/>
          <w:bCs/>
          <w:szCs w:val="21"/>
        </w:rPr>
        <w:t>所有的计量单位的换算率，都是和基本计量单位的换算率。另外还可针对不同计量单位下设置该商品的预设价格、单位条码等。</w:t>
      </w:r>
    </w:p>
    <w:p w:rsidR="00C34EB5" w:rsidRPr="0037086D" w:rsidRDefault="00C34EB5" w:rsidP="00037099">
      <w:pPr>
        <w:ind w:firstLine="420"/>
        <w:rPr>
          <w:rFonts w:cstheme="minorEastAsia"/>
          <w:szCs w:val="21"/>
        </w:rPr>
      </w:pPr>
      <w:r w:rsidRPr="0037086D">
        <w:rPr>
          <w:rFonts w:cstheme="minorEastAsia" w:hint="eastAsia"/>
          <w:szCs w:val="21"/>
        </w:rPr>
        <w:t>一听进价为3，一箱为24听，但是它的进价不是3×24＝72，而是66，因此在设置价格的时候当多单位不是直接换算的时候就录入不同单位的不同价格。</w:t>
      </w:r>
    </w:p>
    <w:p w:rsidR="00C34EB5" w:rsidRPr="0037086D" w:rsidRDefault="00C34EB5" w:rsidP="00037099">
      <w:pPr>
        <w:numPr>
          <w:ilvl w:val="0"/>
          <w:numId w:val="392"/>
        </w:numPr>
        <w:ind w:firstLine="0"/>
        <w:rPr>
          <w:rFonts w:cstheme="minorEastAsia"/>
          <w:bCs/>
          <w:szCs w:val="21"/>
        </w:rPr>
      </w:pPr>
      <w:r w:rsidRPr="0037086D">
        <w:rPr>
          <w:rFonts w:cstheme="minorEastAsia" w:hint="eastAsia"/>
          <w:bCs/>
          <w:szCs w:val="21"/>
        </w:rPr>
        <w:t>系统中操作业务单据时就可以根据实际业务需要选择不同的商品计量单位进行销售或者采购，也可以同时录入多种计量单位数量。</w:t>
      </w:r>
    </w:p>
    <w:p w:rsidR="00C34EB5" w:rsidRPr="0037086D" w:rsidRDefault="00C34EB5" w:rsidP="00D92F42">
      <w:pPr>
        <w:pStyle w:val="2"/>
        <w:rPr>
          <w:b/>
        </w:rPr>
      </w:pPr>
      <w:bookmarkStart w:id="1564" w:name="_Toc30507"/>
      <w:bookmarkStart w:id="1565" w:name="_Toc137544552"/>
      <w:bookmarkStart w:id="1566" w:name="_Toc142640817"/>
      <w:bookmarkStart w:id="1567" w:name="_Toc146531017"/>
      <w:r w:rsidRPr="0037086D">
        <w:rPr>
          <w:rFonts w:hint="eastAsia"/>
        </w:rPr>
        <w:t>信用额度专题说明</w:t>
      </w:r>
      <w:bookmarkEnd w:id="1564"/>
      <w:bookmarkEnd w:id="1565"/>
      <w:bookmarkEnd w:id="1566"/>
      <w:bookmarkEnd w:id="1567"/>
    </w:p>
    <w:p w:rsidR="00C34EB5" w:rsidRPr="0037086D" w:rsidRDefault="00C34EB5" w:rsidP="00037099">
      <w:pPr>
        <w:ind w:firstLine="420"/>
        <w:rPr>
          <w:rFonts w:cstheme="minorEastAsia"/>
          <w:szCs w:val="21"/>
        </w:rPr>
      </w:pPr>
      <w:r w:rsidRPr="0037086D">
        <w:rPr>
          <w:rFonts w:cstheme="minorEastAsia" w:hint="eastAsia"/>
          <w:szCs w:val="21"/>
        </w:rPr>
        <w:t>善于利用信用额度控制，可以有效帮助企业避免坏账，减少损失。</w:t>
      </w:r>
    </w:p>
    <w:p w:rsidR="00C34EB5" w:rsidRPr="0037086D" w:rsidRDefault="00C34EB5" w:rsidP="00037099">
      <w:pPr>
        <w:ind w:firstLine="420"/>
        <w:rPr>
          <w:rFonts w:cstheme="minorEastAsia"/>
          <w:szCs w:val="21"/>
        </w:rPr>
      </w:pPr>
      <w:r w:rsidRPr="0037086D">
        <w:rPr>
          <w:rFonts w:cstheme="minorEastAsia" w:hint="eastAsia"/>
          <w:szCs w:val="21"/>
        </w:rPr>
        <w:t>系统中默认没有启用信用额度控制，若需启用信用额度控制，需到往来单位档案中设置“信用额度”。</w:t>
      </w:r>
    </w:p>
    <w:p w:rsidR="00C34EB5" w:rsidRPr="0037086D" w:rsidRDefault="00C34EB5" w:rsidP="00037099">
      <w:pPr>
        <w:numPr>
          <w:ilvl w:val="0"/>
          <w:numId w:val="393"/>
        </w:numPr>
        <w:ind w:firstLine="0"/>
        <w:rPr>
          <w:rFonts w:cstheme="minorEastAsia"/>
          <w:szCs w:val="21"/>
        </w:rPr>
      </w:pPr>
      <w:r w:rsidRPr="0037086D">
        <w:rPr>
          <w:rFonts w:cstheme="minorEastAsia" w:hint="eastAsia"/>
          <w:szCs w:val="21"/>
        </w:rPr>
        <w:t>“信用额度”为空，表示没有信用额度的控制；</w:t>
      </w:r>
    </w:p>
    <w:p w:rsidR="00C34EB5" w:rsidRPr="0037086D" w:rsidRDefault="00C34EB5" w:rsidP="00037099">
      <w:pPr>
        <w:numPr>
          <w:ilvl w:val="0"/>
          <w:numId w:val="393"/>
        </w:numPr>
        <w:ind w:firstLine="0"/>
        <w:rPr>
          <w:rFonts w:cstheme="minorEastAsia"/>
          <w:szCs w:val="21"/>
        </w:rPr>
      </w:pPr>
      <w:r w:rsidRPr="0037086D">
        <w:rPr>
          <w:rFonts w:cstheme="minorEastAsia" w:hint="eastAsia"/>
          <w:szCs w:val="21"/>
        </w:rPr>
        <w:t>“信用额度”有值后，表示启用信用额度控制，销售订单或销售出库单上，选择的结算单位若已超过其信用额度，则会进行相关提示。</w:t>
      </w:r>
    </w:p>
    <w:p w:rsidR="00C34EB5" w:rsidRPr="0037086D" w:rsidRDefault="00C34EB5" w:rsidP="00037099">
      <w:pPr>
        <w:numPr>
          <w:ilvl w:val="0"/>
          <w:numId w:val="393"/>
        </w:numPr>
        <w:ind w:firstLine="0"/>
        <w:rPr>
          <w:rFonts w:cstheme="minorEastAsia"/>
          <w:szCs w:val="21"/>
        </w:rPr>
      </w:pPr>
      <w:r w:rsidRPr="0037086D">
        <w:rPr>
          <w:rFonts w:cstheme="minorEastAsia" w:hint="eastAsia"/>
          <w:szCs w:val="21"/>
        </w:rPr>
        <w:lastRenderedPageBreak/>
        <w:t>若需严格控制，不和操作信用额度的往来单位发生业务的话，可通过操作员权限控制，不给操作员权限管理--销售管理--其他权限中“允许超出信用额度的销售出库单保存”或“允许超出信用额度的销售出库单过账”或“允许超过信用额度的销售订单保存”对应的权限点即可。</w:t>
      </w:r>
    </w:p>
    <w:p w:rsidR="00C34EB5" w:rsidRPr="0037086D" w:rsidRDefault="00C34EB5" w:rsidP="00D92F42">
      <w:pPr>
        <w:pStyle w:val="2"/>
        <w:rPr>
          <w:b/>
        </w:rPr>
      </w:pPr>
      <w:bookmarkStart w:id="1568" w:name="_Toc27032"/>
      <w:bookmarkStart w:id="1569" w:name="_Toc137544553"/>
      <w:bookmarkStart w:id="1570" w:name="_Toc142640818"/>
      <w:bookmarkStart w:id="1571" w:name="_Toc146531018"/>
      <w:r w:rsidRPr="0037086D">
        <w:rPr>
          <w:rFonts w:hint="eastAsia"/>
        </w:rPr>
        <w:t>条码对货专题说明</w:t>
      </w:r>
      <w:bookmarkEnd w:id="1568"/>
      <w:bookmarkEnd w:id="1569"/>
      <w:bookmarkEnd w:id="1570"/>
      <w:bookmarkEnd w:id="1571"/>
    </w:p>
    <w:p w:rsidR="00C34EB5" w:rsidRPr="0037086D" w:rsidRDefault="00C34EB5" w:rsidP="00037099">
      <w:pPr>
        <w:ind w:firstLine="420"/>
        <w:rPr>
          <w:rFonts w:cstheme="minorEastAsia"/>
          <w:szCs w:val="21"/>
        </w:rPr>
      </w:pPr>
      <w:r w:rsidRPr="0037086D">
        <w:rPr>
          <w:rFonts w:cstheme="minorEastAsia" w:hint="eastAsia"/>
          <w:szCs w:val="21"/>
        </w:rPr>
        <w:t>实际业务中，特别是商品流通行业，经营的商品数量多，且商品种类繁多复杂，同一商品有多种属性，特别容易拿错货。条码核对就是为了核对单据出入库数量与实际收发货数量是否一致，利用商品条码而设计的一个简洁有效的校验机制功能。在一定程度上能够减少业务发生的出错几率，从而降低经营风险。</w:t>
      </w:r>
    </w:p>
    <w:p w:rsidR="00C34EB5" w:rsidRPr="0037086D" w:rsidRDefault="00C34EB5" w:rsidP="00037099">
      <w:pPr>
        <w:ind w:firstLine="420"/>
        <w:rPr>
          <w:rFonts w:cstheme="minorEastAsia"/>
          <w:szCs w:val="21"/>
        </w:rPr>
      </w:pPr>
      <w:r w:rsidRPr="0037086D">
        <w:rPr>
          <w:rFonts w:cstheme="minorEastAsia" w:hint="eastAsia"/>
          <w:szCs w:val="21"/>
        </w:rPr>
        <w:t>例如：实际业务中销售“圆珠笔”10支，钢笔20支、铅笔15支等。为了保证单据销售数量和实际出库数量一致，可以采用“条码对货”进行核对。</w:t>
      </w:r>
    </w:p>
    <w:p w:rsidR="00C34EB5" w:rsidRPr="0037086D" w:rsidRDefault="00C34EB5" w:rsidP="00037099">
      <w:pPr>
        <w:rPr>
          <w:rFonts w:cstheme="minorEastAsia"/>
          <w:bCs/>
          <w:szCs w:val="21"/>
        </w:rPr>
      </w:pPr>
      <w:r w:rsidRPr="0037086D">
        <w:rPr>
          <w:rFonts w:cstheme="minorEastAsia" w:hint="eastAsia"/>
          <w:bCs/>
          <w:szCs w:val="21"/>
        </w:rPr>
        <w:t>下面是系统中“条码对货”的操作步骤：</w:t>
      </w:r>
    </w:p>
    <w:p w:rsidR="00C34EB5" w:rsidRPr="0037086D" w:rsidRDefault="00C34EB5" w:rsidP="00037099">
      <w:pPr>
        <w:numPr>
          <w:ilvl w:val="0"/>
          <w:numId w:val="394"/>
        </w:numPr>
        <w:ind w:firstLine="0"/>
        <w:rPr>
          <w:rFonts w:cstheme="minorEastAsia"/>
          <w:szCs w:val="21"/>
        </w:rPr>
      </w:pPr>
      <w:r w:rsidRPr="0037086D">
        <w:rPr>
          <w:rFonts w:cstheme="minorEastAsia" w:hint="eastAsia"/>
          <w:szCs w:val="21"/>
        </w:rPr>
        <w:t>光标放入条码对货窗口扫描“圆珠笔、钢笔、铅笔”等对应的条码，每扫描一次，对应商品的条码数量(该字段系统是隐藏的)会累计+1 ；若扫描到单据中不存在的商品，系统会弹出相关提示。</w:t>
      </w:r>
    </w:p>
    <w:p w:rsidR="00C34EB5" w:rsidRPr="0037086D" w:rsidRDefault="00C34EB5" w:rsidP="00037099">
      <w:pPr>
        <w:numPr>
          <w:ilvl w:val="0"/>
          <w:numId w:val="394"/>
        </w:numPr>
        <w:ind w:firstLine="0"/>
        <w:rPr>
          <w:rFonts w:cstheme="minorEastAsia"/>
          <w:szCs w:val="21"/>
        </w:rPr>
      </w:pPr>
      <w:r w:rsidRPr="0037086D">
        <w:rPr>
          <w:rFonts w:cstheme="minorEastAsia" w:hint="eastAsia"/>
          <w:szCs w:val="21"/>
        </w:rPr>
        <w:t>扫描完成后，通过单据助手--条码核对按钮进行核对。若单据数量和条码数量相等时，表示实际出库和销售单上数量一致，列表中则不显示；若单据数量和条码数量不符时，表示实际出库和销售单上数量不一致，系统会在列表中展示出来，表示需要您人工来确定的。</w:t>
      </w:r>
    </w:p>
    <w:p w:rsidR="00C34EB5" w:rsidRPr="0037086D" w:rsidRDefault="00C34EB5" w:rsidP="00037099">
      <w:pPr>
        <w:numPr>
          <w:ilvl w:val="0"/>
          <w:numId w:val="394"/>
        </w:numPr>
        <w:ind w:firstLine="0"/>
        <w:rPr>
          <w:rFonts w:cstheme="minorEastAsia"/>
          <w:szCs w:val="21"/>
        </w:rPr>
      </w:pPr>
      <w:r w:rsidRPr="0037086D">
        <w:rPr>
          <w:rFonts w:cstheme="minorEastAsia" w:hint="eastAsia"/>
          <w:szCs w:val="21"/>
        </w:rPr>
        <w:t>人工确认时，您可选择“以单据数量为准”或者“以对货数量为准”。</w:t>
      </w:r>
    </w:p>
    <w:p w:rsidR="00C34EB5" w:rsidRPr="0037086D" w:rsidRDefault="00C34EB5" w:rsidP="00037099">
      <w:pPr>
        <w:numPr>
          <w:ilvl w:val="0"/>
          <w:numId w:val="394"/>
        </w:numPr>
        <w:ind w:firstLine="0"/>
        <w:rPr>
          <w:rFonts w:cstheme="minorEastAsia"/>
          <w:szCs w:val="21"/>
        </w:rPr>
      </w:pPr>
      <w:r w:rsidRPr="0037086D">
        <w:rPr>
          <w:rFonts w:cstheme="minorEastAsia" w:hint="eastAsia"/>
          <w:szCs w:val="21"/>
        </w:rPr>
        <w:t>保证单据数量与对货数量一致后，核对完毕即可发货。</w:t>
      </w:r>
    </w:p>
    <w:p w:rsidR="00C34EB5" w:rsidRPr="0037086D" w:rsidRDefault="00C34EB5" w:rsidP="00037099">
      <w:pPr>
        <w:rPr>
          <w:rFonts w:cstheme="minorEastAsia"/>
          <w:bCs/>
          <w:szCs w:val="21"/>
        </w:rPr>
      </w:pPr>
      <w:r w:rsidRPr="0037086D">
        <w:rPr>
          <w:rFonts w:cstheme="minorEastAsia" w:hint="eastAsia"/>
          <w:bCs/>
          <w:szCs w:val="21"/>
        </w:rPr>
        <w:t>另外：</w:t>
      </w:r>
    </w:p>
    <w:p w:rsidR="00C34EB5" w:rsidRPr="0037086D" w:rsidRDefault="00C34EB5" w:rsidP="00037099">
      <w:pPr>
        <w:numPr>
          <w:ilvl w:val="0"/>
          <w:numId w:val="395"/>
        </w:numPr>
        <w:ind w:firstLine="0"/>
        <w:rPr>
          <w:rFonts w:cstheme="minorEastAsia"/>
          <w:szCs w:val="21"/>
        </w:rPr>
      </w:pPr>
      <w:r w:rsidRPr="0037086D">
        <w:rPr>
          <w:rFonts w:cstheme="minorEastAsia" w:hint="eastAsia"/>
          <w:szCs w:val="21"/>
        </w:rPr>
        <w:t>系统默认支持“按商品计量单位条码”进行对货；</w:t>
      </w:r>
    </w:p>
    <w:p w:rsidR="00C34EB5" w:rsidRPr="0037086D" w:rsidRDefault="00C34EB5" w:rsidP="00037099">
      <w:pPr>
        <w:numPr>
          <w:ilvl w:val="0"/>
          <w:numId w:val="395"/>
        </w:numPr>
        <w:ind w:firstLine="0"/>
        <w:rPr>
          <w:rFonts w:cstheme="minorEastAsia"/>
          <w:szCs w:val="21"/>
        </w:rPr>
      </w:pPr>
      <w:r w:rsidRPr="0037086D">
        <w:rPr>
          <w:rFonts w:cstheme="minorEastAsia" w:hint="eastAsia"/>
          <w:szCs w:val="21"/>
        </w:rPr>
        <w:t>“销售数量”是整张单据中的汇总数量，以【商品+销售单位】的维度汇总数量；</w:t>
      </w:r>
    </w:p>
    <w:p w:rsidR="00C34EB5" w:rsidRPr="0037086D" w:rsidRDefault="00C34EB5" w:rsidP="00037099">
      <w:pPr>
        <w:numPr>
          <w:ilvl w:val="0"/>
          <w:numId w:val="395"/>
        </w:numPr>
        <w:ind w:firstLine="0"/>
        <w:rPr>
          <w:rFonts w:cstheme="minorEastAsia"/>
          <w:szCs w:val="21"/>
        </w:rPr>
      </w:pPr>
      <w:r w:rsidRPr="0037086D">
        <w:rPr>
          <w:rFonts w:cstheme="minorEastAsia" w:hint="eastAsia"/>
          <w:szCs w:val="21"/>
        </w:rPr>
        <w:t>“对货数量”是以条码对应的计量单位而汇总的数量；</w:t>
      </w:r>
    </w:p>
    <w:p w:rsidR="00C34EB5" w:rsidRPr="0037086D" w:rsidRDefault="00C34EB5" w:rsidP="00037099">
      <w:pPr>
        <w:ind w:firstLine="420"/>
        <w:rPr>
          <w:rFonts w:cstheme="minorEastAsia"/>
          <w:szCs w:val="21"/>
        </w:rPr>
      </w:pPr>
      <w:r w:rsidRPr="0037086D">
        <w:rPr>
          <w:rFonts w:cstheme="minorEastAsia" w:hint="eastAsia"/>
          <w:szCs w:val="21"/>
        </w:rPr>
        <w:t>★注意事项：若存在销售数量有小数，建议拆分为小单位数量后，再进行条码对货！</w:t>
      </w:r>
    </w:p>
    <w:p w:rsidR="00C34EB5" w:rsidRPr="0037086D" w:rsidRDefault="00C34EB5" w:rsidP="00D92F42">
      <w:pPr>
        <w:pStyle w:val="2"/>
        <w:rPr>
          <w:b/>
        </w:rPr>
      </w:pPr>
      <w:bookmarkStart w:id="1572" w:name="_Toc31686"/>
      <w:bookmarkStart w:id="1573" w:name="_Toc137544554"/>
      <w:bookmarkStart w:id="1574" w:name="_Toc142640819"/>
      <w:bookmarkStart w:id="1575" w:name="_Toc146531019"/>
      <w:r w:rsidRPr="0037086D">
        <w:rPr>
          <w:rFonts w:hint="eastAsia"/>
        </w:rPr>
        <w:t>多账户结算专题说明</w:t>
      </w:r>
      <w:bookmarkEnd w:id="1572"/>
      <w:bookmarkEnd w:id="1573"/>
      <w:bookmarkEnd w:id="1574"/>
      <w:bookmarkEnd w:id="1575"/>
    </w:p>
    <w:p w:rsidR="00C34EB5" w:rsidRPr="0037086D" w:rsidRDefault="00C34EB5" w:rsidP="00037099">
      <w:pPr>
        <w:ind w:firstLine="420"/>
        <w:rPr>
          <w:rFonts w:cstheme="minorEastAsia"/>
          <w:szCs w:val="21"/>
        </w:rPr>
      </w:pPr>
      <w:r w:rsidRPr="0037086D">
        <w:rPr>
          <w:rFonts w:cstheme="minorEastAsia" w:hint="eastAsia"/>
          <w:szCs w:val="21"/>
        </w:rPr>
        <w:t>目前系统中涉及收付款结算的单据都支持多账户结算，大部分单据是在单据表尾“收/付款账户”处进行多账户结算，点击“收/付款账户”处系统打开“多账户”选择界面。</w:t>
      </w:r>
    </w:p>
    <w:p w:rsidR="00C34EB5" w:rsidRPr="0037086D" w:rsidRDefault="00C34EB5" w:rsidP="00037099">
      <w:pPr>
        <w:numPr>
          <w:ilvl w:val="0"/>
          <w:numId w:val="396"/>
        </w:numPr>
        <w:ind w:firstLine="0"/>
        <w:rPr>
          <w:rFonts w:cstheme="minorEastAsia"/>
          <w:szCs w:val="21"/>
        </w:rPr>
      </w:pPr>
      <w:r w:rsidRPr="0037086D">
        <w:rPr>
          <w:rFonts w:cstheme="minorEastAsia" w:hint="eastAsia"/>
          <w:szCs w:val="21"/>
        </w:rPr>
        <w:t>应收：这里的应收 = 本单应收 - 金额合计。</w:t>
      </w:r>
    </w:p>
    <w:p w:rsidR="00C34EB5" w:rsidRPr="0037086D" w:rsidRDefault="00C34EB5" w:rsidP="00037099">
      <w:pPr>
        <w:numPr>
          <w:ilvl w:val="0"/>
          <w:numId w:val="396"/>
        </w:numPr>
        <w:ind w:firstLine="0"/>
        <w:rPr>
          <w:rFonts w:cstheme="minorEastAsia"/>
          <w:szCs w:val="21"/>
        </w:rPr>
      </w:pPr>
      <w:r w:rsidRPr="0037086D">
        <w:rPr>
          <w:rFonts w:cstheme="minorEastAsia" w:hint="eastAsia"/>
          <w:szCs w:val="21"/>
        </w:rPr>
        <w:t>例如：销售出库单本单应收625，点击收款账户弹出界面应收显示为625，如果在默认现金--金额处录入25，那么应收自动刷新为600；</w:t>
      </w:r>
    </w:p>
    <w:p w:rsidR="00C34EB5" w:rsidRPr="0037086D" w:rsidRDefault="00C34EB5" w:rsidP="00037099">
      <w:pPr>
        <w:numPr>
          <w:ilvl w:val="0"/>
          <w:numId w:val="396"/>
        </w:numPr>
        <w:ind w:firstLine="0"/>
        <w:rPr>
          <w:rFonts w:cstheme="minorEastAsia"/>
          <w:szCs w:val="21"/>
        </w:rPr>
      </w:pPr>
      <w:r w:rsidRPr="0037086D">
        <w:rPr>
          <w:rFonts w:cstheme="minorEastAsia" w:hint="eastAsia"/>
          <w:szCs w:val="21"/>
        </w:rPr>
        <w:t>【录入会员卡】:用会员储值结算，支持多张会员卡同时结算。</w:t>
      </w:r>
    </w:p>
    <w:p w:rsidR="00C34EB5" w:rsidRPr="0037086D" w:rsidRDefault="00C34EB5" w:rsidP="00037099">
      <w:pPr>
        <w:numPr>
          <w:ilvl w:val="0"/>
          <w:numId w:val="396"/>
        </w:numPr>
        <w:ind w:firstLine="0"/>
        <w:rPr>
          <w:rFonts w:cstheme="minorEastAsia"/>
          <w:szCs w:val="21"/>
        </w:rPr>
      </w:pPr>
      <w:r w:rsidRPr="0037086D">
        <w:rPr>
          <w:rFonts w:cstheme="minorEastAsia" w:hint="eastAsia"/>
          <w:szCs w:val="21"/>
        </w:rPr>
        <w:t>『会员储值』：默认不显示；如果单据表头录入了会员卡，那么这里默认显示单据表头录入的会员卡号和卡余额；如果点击了该界面的【录入会员卡】录入正确的卡号后，追加到下一行显示新录入的会员卡信息。</w:t>
      </w:r>
    </w:p>
    <w:p w:rsidR="00C34EB5" w:rsidRPr="0037086D" w:rsidRDefault="00C34EB5" w:rsidP="00037099">
      <w:pPr>
        <w:numPr>
          <w:ilvl w:val="0"/>
          <w:numId w:val="396"/>
        </w:numPr>
        <w:ind w:firstLine="0"/>
        <w:rPr>
          <w:rFonts w:cstheme="minorEastAsia"/>
          <w:szCs w:val="21"/>
        </w:rPr>
      </w:pPr>
      <w:r w:rsidRPr="0037086D">
        <w:rPr>
          <w:rFonts w:cstheme="minorEastAsia" w:hint="eastAsia"/>
          <w:szCs w:val="21"/>
        </w:rPr>
        <w:t>若选择了多个收/付款账户录入金额点击【确定】后，业务单据下收款账户处显示“多账户”，收款金额处显示多账户的金额合计，且收款金额不可以编辑。</w:t>
      </w:r>
    </w:p>
    <w:p w:rsidR="00C34EB5" w:rsidRPr="0037086D" w:rsidRDefault="00C34EB5" w:rsidP="00037099">
      <w:pPr>
        <w:numPr>
          <w:ilvl w:val="0"/>
          <w:numId w:val="396"/>
        </w:numPr>
        <w:ind w:firstLine="0"/>
        <w:rPr>
          <w:rFonts w:cstheme="minorEastAsia"/>
          <w:szCs w:val="21"/>
        </w:rPr>
      </w:pPr>
      <w:r w:rsidRPr="0037086D">
        <w:rPr>
          <w:rFonts w:cstheme="minorEastAsia" w:hint="eastAsia"/>
          <w:szCs w:val="21"/>
        </w:rPr>
        <w:t>若只录入了一个收付款账户金额点击【确定】后，单据中收/付款账户处显示该账户名称，收款金额处显示录入的金额，收款金额可以直接编辑。</w:t>
      </w:r>
    </w:p>
    <w:p w:rsidR="00C34EB5" w:rsidRPr="0037086D" w:rsidRDefault="00C34EB5" w:rsidP="00037099">
      <w:pPr>
        <w:numPr>
          <w:ilvl w:val="0"/>
          <w:numId w:val="396"/>
        </w:numPr>
        <w:ind w:firstLine="0"/>
        <w:rPr>
          <w:rFonts w:cstheme="minorEastAsia"/>
          <w:szCs w:val="21"/>
        </w:rPr>
      </w:pPr>
      <w:r w:rsidRPr="0037086D">
        <w:rPr>
          <w:rFonts w:cstheme="minorEastAsia" w:hint="eastAsia"/>
          <w:szCs w:val="21"/>
        </w:rPr>
        <w:t xml:space="preserve">若不需要多账户结算，可直接在单据表尾收款账户处精确匹配录入收款账户名称或者编号，精确匹配有值时，系统会自动带出对应的收款账户。 </w:t>
      </w:r>
    </w:p>
    <w:p w:rsidR="00C34EB5" w:rsidRPr="00037099" w:rsidRDefault="00C34EB5" w:rsidP="00C34EB5">
      <w:pPr>
        <w:numPr>
          <w:ilvl w:val="0"/>
          <w:numId w:val="396"/>
        </w:numPr>
        <w:ind w:firstLine="0"/>
        <w:rPr>
          <w:rFonts w:cstheme="minorEastAsia"/>
          <w:szCs w:val="21"/>
        </w:rPr>
      </w:pPr>
      <w:r w:rsidRPr="0037086D">
        <w:rPr>
          <w:rFonts w:cstheme="minorEastAsia" w:hint="eastAsia"/>
          <w:szCs w:val="21"/>
        </w:rPr>
        <w:t>【付款账户】同理。</w:t>
      </w:r>
    </w:p>
    <w:p w:rsidR="00C34EB5" w:rsidRPr="0037086D" w:rsidRDefault="00C34EB5" w:rsidP="00D92F42">
      <w:pPr>
        <w:pStyle w:val="2"/>
        <w:rPr>
          <w:b/>
        </w:rPr>
      </w:pPr>
      <w:bookmarkStart w:id="1576" w:name="_Toc6087"/>
      <w:bookmarkStart w:id="1577" w:name="_Toc137544555"/>
      <w:bookmarkStart w:id="1578" w:name="_Toc142640820"/>
      <w:bookmarkStart w:id="1579" w:name="_Toc146531020"/>
      <w:r w:rsidRPr="0037086D">
        <w:rPr>
          <w:rFonts w:hint="eastAsia"/>
        </w:rPr>
        <w:t>订单订金专题说明</w:t>
      </w:r>
      <w:bookmarkEnd w:id="1576"/>
      <w:bookmarkEnd w:id="1577"/>
      <w:bookmarkEnd w:id="1578"/>
      <w:bookmarkEnd w:id="1579"/>
    </w:p>
    <w:p w:rsidR="00C34EB5" w:rsidRPr="0037086D" w:rsidRDefault="00C34EB5" w:rsidP="00037099">
      <w:pPr>
        <w:ind w:firstLine="420"/>
        <w:rPr>
          <w:rFonts w:cstheme="minorEastAsia"/>
          <w:szCs w:val="21"/>
        </w:rPr>
      </w:pPr>
      <w:r w:rsidRPr="0037086D">
        <w:rPr>
          <w:rFonts w:cstheme="minorEastAsia" w:hint="eastAsia"/>
          <w:szCs w:val="21"/>
        </w:rPr>
        <w:t>如何在管家婆云天通ERP S3系统中处理：销售订单或者合同确认时需要收取订金的业务呢？在〖往来管理〗模块的“业务流程”中我们可了解到：系统中可直接收取订金，也可按单收取订金；可先业务收到订金，也可后业务受到订金；预收款可收取订金，收款单也可收取订金。那么在管家婆云天通ERP中具体该如何操作呢？</w:t>
      </w:r>
    </w:p>
    <w:p w:rsidR="00C34EB5" w:rsidRPr="0037086D" w:rsidRDefault="00C34EB5" w:rsidP="00037099">
      <w:pPr>
        <w:ind w:firstLine="420"/>
        <w:rPr>
          <w:rFonts w:cstheme="minorEastAsia"/>
          <w:szCs w:val="21"/>
        </w:rPr>
      </w:pPr>
      <w:r w:rsidRPr="0037086D">
        <w:rPr>
          <w:rFonts w:cstheme="minorEastAsia" w:hint="eastAsia"/>
          <w:szCs w:val="21"/>
        </w:rPr>
        <w:t>为了保证业务操作的连贯和流畅性建议企业内部首先确认以下需求：</w:t>
      </w:r>
    </w:p>
    <w:p w:rsidR="00C34EB5" w:rsidRPr="0037086D" w:rsidRDefault="00C34EB5" w:rsidP="00037099">
      <w:pPr>
        <w:numPr>
          <w:ilvl w:val="0"/>
          <w:numId w:val="397"/>
        </w:numPr>
        <w:ind w:firstLine="0"/>
        <w:rPr>
          <w:rFonts w:cstheme="minorEastAsia"/>
          <w:bCs/>
          <w:szCs w:val="21"/>
        </w:rPr>
      </w:pPr>
      <w:r w:rsidRPr="0037086D">
        <w:rPr>
          <w:rFonts w:cstheme="minorEastAsia" w:hint="eastAsia"/>
          <w:bCs/>
          <w:szCs w:val="21"/>
        </w:rPr>
        <w:t>订金是否需要和订单关联(涉及订金只能冲抵其对应的销售货款)？</w:t>
      </w:r>
    </w:p>
    <w:p w:rsidR="00C34EB5" w:rsidRPr="0037086D" w:rsidRDefault="00C34EB5" w:rsidP="00037099">
      <w:pPr>
        <w:rPr>
          <w:rFonts w:cstheme="minorEastAsia"/>
          <w:szCs w:val="21"/>
        </w:rPr>
      </w:pPr>
      <w:r w:rsidRPr="0037086D">
        <w:rPr>
          <w:rFonts w:cstheme="minorEastAsia" w:hint="eastAsia"/>
          <w:szCs w:val="21"/>
        </w:rPr>
        <w:t>RE:</w:t>
      </w:r>
    </w:p>
    <w:p w:rsidR="00C34EB5" w:rsidRPr="0037086D" w:rsidRDefault="00C34EB5" w:rsidP="00037099">
      <w:pPr>
        <w:numPr>
          <w:ilvl w:val="0"/>
          <w:numId w:val="398"/>
        </w:numPr>
        <w:rPr>
          <w:rFonts w:cstheme="minorEastAsia"/>
          <w:szCs w:val="21"/>
        </w:rPr>
      </w:pPr>
      <w:r w:rsidRPr="0037086D">
        <w:rPr>
          <w:rFonts w:cstheme="minorEastAsia" w:hint="eastAsia"/>
          <w:szCs w:val="21"/>
        </w:rPr>
        <w:lastRenderedPageBreak/>
        <w:t>订金不需要和订单关联：直接做预收款单或者收款单；</w:t>
      </w:r>
    </w:p>
    <w:p w:rsidR="00C34EB5" w:rsidRPr="0037086D" w:rsidRDefault="00C34EB5" w:rsidP="00037099">
      <w:pPr>
        <w:numPr>
          <w:ilvl w:val="0"/>
          <w:numId w:val="398"/>
        </w:numPr>
        <w:rPr>
          <w:rFonts w:cstheme="minorEastAsia"/>
          <w:szCs w:val="21"/>
        </w:rPr>
      </w:pPr>
      <w:r w:rsidRPr="0037086D">
        <w:rPr>
          <w:rFonts w:cstheme="minorEastAsia" w:hint="eastAsia"/>
          <w:szCs w:val="21"/>
        </w:rPr>
        <w:t>订金需要和订单关联：做预收款单或者收款单时必须调入订单；或者通过订单自动生成预收款单/预付款单(下面只详细阐述“订金要关联订单”)；</w:t>
      </w:r>
    </w:p>
    <w:p w:rsidR="00C34EB5" w:rsidRPr="0037086D" w:rsidRDefault="00C34EB5" w:rsidP="00037099">
      <w:pPr>
        <w:numPr>
          <w:ilvl w:val="0"/>
          <w:numId w:val="397"/>
        </w:numPr>
        <w:ind w:firstLine="0"/>
        <w:rPr>
          <w:rFonts w:cstheme="minorEastAsia"/>
          <w:bCs/>
          <w:szCs w:val="21"/>
        </w:rPr>
      </w:pPr>
      <w:r w:rsidRPr="0037086D">
        <w:rPr>
          <w:rFonts w:cstheme="minorEastAsia" w:hint="eastAsia"/>
          <w:bCs/>
          <w:szCs w:val="21"/>
        </w:rPr>
        <w:t>财务人员确定这部分订金是挂预收资金还是应收账款(负数)？</w:t>
      </w:r>
    </w:p>
    <w:p w:rsidR="00C34EB5" w:rsidRPr="0037086D" w:rsidRDefault="00C34EB5" w:rsidP="00037099">
      <w:pPr>
        <w:rPr>
          <w:rFonts w:cstheme="minorEastAsia"/>
          <w:szCs w:val="21"/>
        </w:rPr>
      </w:pPr>
      <w:r w:rsidRPr="0037086D">
        <w:rPr>
          <w:rFonts w:cstheme="minorEastAsia" w:hint="eastAsia"/>
          <w:szCs w:val="21"/>
        </w:rPr>
        <w:t>RE:</w:t>
      </w:r>
    </w:p>
    <w:p w:rsidR="00C34EB5" w:rsidRPr="0037086D" w:rsidRDefault="00C34EB5" w:rsidP="00037099">
      <w:pPr>
        <w:numPr>
          <w:ilvl w:val="0"/>
          <w:numId w:val="399"/>
        </w:numPr>
        <w:rPr>
          <w:rFonts w:cstheme="minorEastAsia"/>
          <w:szCs w:val="21"/>
        </w:rPr>
      </w:pPr>
      <w:r w:rsidRPr="0037086D">
        <w:rPr>
          <w:rFonts w:cstheme="minorEastAsia" w:hint="eastAsia"/>
          <w:szCs w:val="21"/>
        </w:rPr>
        <w:t>请到〖系统管理--单据配置--销售单据配置--销售订单有订金时自动生成[收款单/预付款单]〗处设置，系统默认不自动生成任何单据。</w:t>
      </w:r>
    </w:p>
    <w:p w:rsidR="00C34EB5" w:rsidRPr="0037086D" w:rsidRDefault="00C34EB5" w:rsidP="00037099">
      <w:pPr>
        <w:numPr>
          <w:ilvl w:val="0"/>
          <w:numId w:val="397"/>
        </w:numPr>
        <w:ind w:firstLine="0"/>
        <w:rPr>
          <w:rFonts w:cstheme="minorEastAsia"/>
          <w:bCs/>
          <w:szCs w:val="21"/>
        </w:rPr>
      </w:pPr>
      <w:r w:rsidRPr="0037086D">
        <w:rPr>
          <w:rFonts w:cstheme="minorEastAsia" w:hint="eastAsia"/>
          <w:bCs/>
          <w:szCs w:val="21"/>
        </w:rPr>
        <w:t>每笔业务单据具体收多少订金由谁确认？</w:t>
      </w:r>
    </w:p>
    <w:p w:rsidR="00C34EB5" w:rsidRPr="0037086D" w:rsidRDefault="00C34EB5" w:rsidP="00037099">
      <w:pPr>
        <w:rPr>
          <w:rFonts w:cstheme="minorEastAsia"/>
          <w:szCs w:val="21"/>
        </w:rPr>
      </w:pPr>
      <w:r w:rsidRPr="0037086D">
        <w:rPr>
          <w:rFonts w:cstheme="minorEastAsia" w:hint="eastAsia"/>
          <w:szCs w:val="21"/>
        </w:rPr>
        <w:t>RE:</w:t>
      </w:r>
    </w:p>
    <w:p w:rsidR="00C34EB5" w:rsidRPr="0037086D" w:rsidRDefault="00C34EB5" w:rsidP="00037099">
      <w:pPr>
        <w:numPr>
          <w:ilvl w:val="0"/>
          <w:numId w:val="400"/>
        </w:numPr>
        <w:rPr>
          <w:rFonts w:cstheme="minorEastAsia"/>
          <w:szCs w:val="21"/>
        </w:rPr>
      </w:pPr>
      <w:r w:rsidRPr="0037086D">
        <w:rPr>
          <w:rFonts w:cstheme="minorEastAsia" w:hint="eastAsia"/>
          <w:szCs w:val="21"/>
        </w:rPr>
        <w:t>若由销售人员确认：销售订单表尾订金账户和订金处一定要录入。</w:t>
      </w:r>
    </w:p>
    <w:p w:rsidR="00C34EB5" w:rsidRPr="0037086D" w:rsidRDefault="00C34EB5" w:rsidP="00037099">
      <w:pPr>
        <w:numPr>
          <w:ilvl w:val="0"/>
          <w:numId w:val="400"/>
        </w:numPr>
        <w:rPr>
          <w:rFonts w:cstheme="minorEastAsia"/>
          <w:szCs w:val="21"/>
        </w:rPr>
      </w:pPr>
      <w:r w:rsidRPr="0037086D">
        <w:rPr>
          <w:rFonts w:cstheme="minorEastAsia" w:hint="eastAsia"/>
          <w:szCs w:val="21"/>
        </w:rPr>
        <w:t>若由财务人员确认：销售订单表尾订金账户和订金处可不录入，待财务制单人员通过“收款单/付款单”收取订金时确认具体金额。</w:t>
      </w:r>
    </w:p>
    <w:p w:rsidR="00C34EB5" w:rsidRPr="0037086D" w:rsidRDefault="00C34EB5" w:rsidP="00037099">
      <w:pPr>
        <w:numPr>
          <w:ilvl w:val="0"/>
          <w:numId w:val="397"/>
        </w:numPr>
        <w:ind w:firstLine="0"/>
        <w:rPr>
          <w:rFonts w:cstheme="minorEastAsia"/>
          <w:bCs/>
          <w:szCs w:val="21"/>
        </w:rPr>
      </w:pPr>
      <w:r w:rsidRPr="0037086D">
        <w:rPr>
          <w:rFonts w:cstheme="minorEastAsia" w:hint="eastAsia"/>
          <w:bCs/>
          <w:szCs w:val="21"/>
        </w:rPr>
        <w:t>这笔订金是销售员(制单人)，还是财务人员向客户收取？</w:t>
      </w:r>
    </w:p>
    <w:p w:rsidR="00C34EB5" w:rsidRPr="0037086D" w:rsidRDefault="00C34EB5" w:rsidP="00037099">
      <w:pPr>
        <w:rPr>
          <w:rFonts w:cstheme="minorEastAsia"/>
          <w:szCs w:val="21"/>
        </w:rPr>
      </w:pPr>
      <w:r w:rsidRPr="0037086D">
        <w:rPr>
          <w:rFonts w:cstheme="minorEastAsia" w:hint="eastAsia"/>
          <w:szCs w:val="21"/>
        </w:rPr>
        <w:t>RE:</w:t>
      </w:r>
    </w:p>
    <w:p w:rsidR="00C34EB5" w:rsidRPr="0037086D" w:rsidRDefault="00C34EB5" w:rsidP="00037099">
      <w:pPr>
        <w:numPr>
          <w:ilvl w:val="0"/>
          <w:numId w:val="401"/>
        </w:numPr>
        <w:rPr>
          <w:rFonts w:cstheme="minorEastAsia"/>
          <w:szCs w:val="21"/>
        </w:rPr>
      </w:pPr>
      <w:r w:rsidRPr="0037086D">
        <w:rPr>
          <w:rFonts w:cstheme="minorEastAsia" w:hint="eastAsia"/>
          <w:szCs w:val="21"/>
        </w:rPr>
        <w:t>若由销售人员收取：销售订单表尾订金账户和订金处一定要录入。另外再通过〖系统管理--单据配置--销售单据配置--销售订单有订金时自动生成预收款单/收款单〗配置自动生成预收款单/收款单。最后由财务人员审核即可。</w:t>
      </w:r>
    </w:p>
    <w:p w:rsidR="00C34EB5" w:rsidRPr="0037086D" w:rsidRDefault="00C34EB5" w:rsidP="00037099">
      <w:pPr>
        <w:numPr>
          <w:ilvl w:val="0"/>
          <w:numId w:val="401"/>
        </w:numPr>
        <w:rPr>
          <w:rFonts w:cstheme="minorEastAsia"/>
          <w:szCs w:val="21"/>
        </w:rPr>
      </w:pPr>
      <w:r w:rsidRPr="0037086D">
        <w:rPr>
          <w:rFonts w:cstheme="minorEastAsia" w:hint="eastAsia"/>
          <w:szCs w:val="21"/>
        </w:rPr>
        <w:t>若由财务人员收取：销售订单表尾订金账户和订金处可不录入，待财务制单人员通过“收款单/付款单”收取订金时，调用“销售订单”将收到的“订金”和“销售订单”关联起来即可。</w:t>
      </w:r>
    </w:p>
    <w:p w:rsidR="00C34EB5" w:rsidRPr="00037099" w:rsidRDefault="00C34EB5" w:rsidP="00C34EB5">
      <w:pPr>
        <w:numPr>
          <w:ilvl w:val="0"/>
          <w:numId w:val="397"/>
        </w:numPr>
        <w:ind w:firstLine="0"/>
        <w:rPr>
          <w:rFonts w:cstheme="minorEastAsia"/>
          <w:bCs/>
          <w:szCs w:val="21"/>
        </w:rPr>
      </w:pPr>
      <w:r w:rsidRPr="0037086D">
        <w:rPr>
          <w:rFonts w:cstheme="minorEastAsia" w:hint="eastAsia"/>
          <w:bCs/>
          <w:szCs w:val="21"/>
        </w:rPr>
        <w:t>上述4点需求确认清楚后，“订单订金”业务操作过程中的要点基本也就确认了，请用户根据实际业务需求参照操作。</w:t>
      </w:r>
    </w:p>
    <w:p w:rsidR="00C34EB5" w:rsidRPr="0037086D" w:rsidRDefault="00C34EB5" w:rsidP="00D92F42">
      <w:pPr>
        <w:pStyle w:val="2"/>
        <w:rPr>
          <w:b/>
        </w:rPr>
      </w:pPr>
      <w:bookmarkStart w:id="1580" w:name="_Toc24404"/>
      <w:bookmarkStart w:id="1581" w:name="_Toc137544556"/>
      <w:bookmarkStart w:id="1582" w:name="_Toc142640821"/>
      <w:bookmarkStart w:id="1583" w:name="_Toc146531021"/>
      <w:r w:rsidRPr="0037086D">
        <w:rPr>
          <w:rFonts w:hint="eastAsia"/>
        </w:rPr>
        <w:t>快捷键专题说明</w:t>
      </w:r>
      <w:bookmarkEnd w:id="1580"/>
      <w:bookmarkEnd w:id="1581"/>
      <w:bookmarkEnd w:id="1582"/>
      <w:bookmarkEnd w:id="1583"/>
    </w:p>
    <w:p w:rsidR="00C34EB5" w:rsidRPr="0037086D" w:rsidRDefault="00C34EB5" w:rsidP="00037099">
      <w:pPr>
        <w:ind w:firstLine="420"/>
        <w:rPr>
          <w:rFonts w:cstheme="minorEastAsia"/>
          <w:szCs w:val="21"/>
        </w:rPr>
      </w:pPr>
      <w:r w:rsidRPr="0037086D">
        <w:rPr>
          <w:rFonts w:cstheme="minorEastAsia" w:hint="eastAsia"/>
          <w:szCs w:val="21"/>
        </w:rPr>
        <w:t>管家婆云天通ERP S3软件快捷键覆盖单据、报表、基本信息等，使操作更加快捷方便，提升职员开单效率。</w:t>
      </w:r>
    </w:p>
    <w:p w:rsidR="00C34EB5" w:rsidRPr="0037086D" w:rsidRDefault="00C34EB5" w:rsidP="00037099">
      <w:pPr>
        <w:ind w:firstLine="420"/>
        <w:rPr>
          <w:rFonts w:cstheme="minorEastAsia"/>
          <w:szCs w:val="21"/>
        </w:rPr>
      </w:pPr>
      <w:r w:rsidRPr="0037086D">
        <w:rPr>
          <w:rFonts w:cstheme="minorEastAsia" w:hint="eastAsia"/>
          <w:szCs w:val="21"/>
        </w:rPr>
        <w:t>若您需要经常使用快捷键，建议在Google Chrome浏览器上使用，以免和其他浏览器本身的快捷键产生冲突时，给您带来不必要的异常现象。</w:t>
      </w:r>
    </w:p>
    <w:p w:rsidR="00C34EB5" w:rsidRPr="0037086D" w:rsidRDefault="00C34EB5" w:rsidP="00037099">
      <w:pPr>
        <w:ind w:firstLine="420"/>
        <w:rPr>
          <w:rFonts w:cstheme="minorEastAsia"/>
          <w:szCs w:val="21"/>
        </w:rPr>
      </w:pPr>
      <w:r w:rsidRPr="0037086D">
        <w:rPr>
          <w:rFonts w:cstheme="minorEastAsia" w:hint="eastAsia"/>
          <w:szCs w:val="21"/>
        </w:rPr>
        <w:t>另外每张业务单据界面可查看该单据所支持的快捷键按钮：</w:t>
      </w:r>
    </w:p>
    <w:p w:rsidR="00C34EB5" w:rsidRPr="0037086D" w:rsidRDefault="00C34EB5" w:rsidP="00D92F42">
      <w:pPr>
        <w:pStyle w:val="2"/>
        <w:rPr>
          <w:b/>
        </w:rPr>
      </w:pPr>
      <w:bookmarkStart w:id="1584" w:name="_Toc15472"/>
      <w:bookmarkStart w:id="1585" w:name="_Toc137544557"/>
      <w:bookmarkStart w:id="1586" w:name="_Toc142640822"/>
      <w:bookmarkStart w:id="1587" w:name="_Toc146531022"/>
      <w:r w:rsidRPr="0037086D">
        <w:rPr>
          <w:rFonts w:hint="eastAsia"/>
        </w:rPr>
        <w:t>单据和报表打印/导出商品图片</w:t>
      </w:r>
      <w:bookmarkEnd w:id="1584"/>
      <w:bookmarkEnd w:id="1585"/>
      <w:bookmarkEnd w:id="1586"/>
      <w:bookmarkEnd w:id="1587"/>
    </w:p>
    <w:p w:rsidR="00C34EB5" w:rsidRPr="0037086D" w:rsidRDefault="00C34EB5" w:rsidP="00037099">
      <w:pPr>
        <w:ind w:firstLine="420"/>
        <w:rPr>
          <w:rFonts w:cstheme="minorEastAsia"/>
          <w:szCs w:val="21"/>
        </w:rPr>
      </w:pPr>
      <w:r w:rsidRPr="0037086D">
        <w:rPr>
          <w:rFonts w:cstheme="minorEastAsia" w:hint="eastAsia"/>
          <w:szCs w:val="21"/>
        </w:rPr>
        <w:t>单据和报表列表中展示对应商品图片，并且支持打印和导出图片。为商贸流通行业，特别是有外贸业务企业，对打印导出商品的刚需，提供有效解决方案。</w:t>
      </w:r>
    </w:p>
    <w:p w:rsidR="00C34EB5" w:rsidRPr="0037086D" w:rsidRDefault="00C34EB5" w:rsidP="00037099">
      <w:pPr>
        <w:numPr>
          <w:ilvl w:val="0"/>
          <w:numId w:val="402"/>
        </w:numPr>
        <w:ind w:firstLine="0"/>
        <w:rPr>
          <w:rFonts w:cstheme="minorEastAsia"/>
          <w:szCs w:val="21"/>
        </w:rPr>
      </w:pPr>
      <w:r w:rsidRPr="0037086D">
        <w:rPr>
          <w:rFonts w:cstheme="minorEastAsia" w:hint="eastAsia"/>
          <w:szCs w:val="21"/>
        </w:rPr>
        <w:t>通过单据或报表的【列配置】界面设置是否显示“商品图片”字段。</w:t>
      </w:r>
    </w:p>
    <w:p w:rsidR="00C34EB5" w:rsidRPr="0037086D" w:rsidRDefault="00C34EB5" w:rsidP="00037099">
      <w:pPr>
        <w:numPr>
          <w:ilvl w:val="0"/>
          <w:numId w:val="402"/>
        </w:numPr>
        <w:ind w:firstLine="0"/>
        <w:rPr>
          <w:rFonts w:cstheme="minorEastAsia"/>
          <w:szCs w:val="21"/>
        </w:rPr>
      </w:pPr>
      <w:r w:rsidRPr="0037086D">
        <w:rPr>
          <w:rFonts w:cstheme="minorEastAsia" w:hint="eastAsia"/>
          <w:szCs w:val="21"/>
        </w:rPr>
        <w:t>单据或报表中显示了“商品图片”字段，该列将展示该行商品在“基础资料--基本信息--商品档案”中上传的第一张图片。</w:t>
      </w:r>
    </w:p>
    <w:p w:rsidR="00C34EB5" w:rsidRPr="0037086D" w:rsidRDefault="00C34EB5" w:rsidP="00037099">
      <w:pPr>
        <w:numPr>
          <w:ilvl w:val="0"/>
          <w:numId w:val="402"/>
        </w:numPr>
        <w:ind w:firstLine="0"/>
        <w:rPr>
          <w:rFonts w:cstheme="minorEastAsia"/>
          <w:szCs w:val="21"/>
        </w:rPr>
      </w:pPr>
      <w:r w:rsidRPr="0037086D">
        <w:rPr>
          <w:rFonts w:cstheme="minorEastAsia" w:hint="eastAsia"/>
          <w:szCs w:val="21"/>
        </w:rPr>
        <w:t>同时打印单据或报表时支持打印出商品对应图片；导出Excel时也支持导出商品对应图片。</w:t>
      </w:r>
    </w:p>
    <w:p w:rsidR="00C34EB5" w:rsidRPr="0037086D" w:rsidRDefault="00C34EB5" w:rsidP="00D92F42">
      <w:pPr>
        <w:pStyle w:val="2"/>
        <w:rPr>
          <w:b/>
        </w:rPr>
      </w:pPr>
      <w:bookmarkStart w:id="1588" w:name="_Toc13955"/>
      <w:bookmarkStart w:id="1589" w:name="_Toc137544558"/>
      <w:bookmarkStart w:id="1590" w:name="_Toc142640823"/>
      <w:bookmarkStart w:id="1591" w:name="_Toc146531023"/>
      <w:r w:rsidRPr="0037086D">
        <w:rPr>
          <w:rFonts w:hint="eastAsia"/>
        </w:rPr>
        <w:t>商品品牌和商品类别</w:t>
      </w:r>
      <w:bookmarkEnd w:id="1588"/>
      <w:bookmarkEnd w:id="1589"/>
      <w:bookmarkEnd w:id="1590"/>
      <w:bookmarkEnd w:id="1591"/>
    </w:p>
    <w:p w:rsidR="00C34EB5" w:rsidRPr="0037086D" w:rsidRDefault="00C34EB5" w:rsidP="00037099">
      <w:pPr>
        <w:ind w:firstLine="420"/>
        <w:rPr>
          <w:rFonts w:cstheme="minorEastAsia"/>
          <w:szCs w:val="21"/>
        </w:rPr>
      </w:pPr>
      <w:r w:rsidRPr="0037086D">
        <w:rPr>
          <w:rFonts w:cstheme="minorEastAsia" w:hint="eastAsia"/>
          <w:szCs w:val="21"/>
        </w:rPr>
        <w:t>管家婆云天通ERP S3支持同时对“商品品牌”和“商品类别”进行多维管理。例如：服装行业对服饰有不同品牌管理，同时又有不同的服饰类型：</w:t>
      </w:r>
    </w:p>
    <w:p w:rsidR="00C34EB5" w:rsidRPr="0037086D" w:rsidRDefault="00C34EB5" w:rsidP="00037099">
      <w:pPr>
        <w:rPr>
          <w:rFonts w:cstheme="minorEastAsia"/>
          <w:bCs/>
          <w:szCs w:val="21"/>
        </w:rPr>
      </w:pPr>
      <w:r w:rsidRPr="0037086D">
        <w:rPr>
          <w:rFonts w:cstheme="minorEastAsia" w:hint="eastAsia"/>
          <w:bCs/>
          <w:szCs w:val="21"/>
        </w:rPr>
        <w:t>实现步骤：</w:t>
      </w:r>
    </w:p>
    <w:p w:rsidR="00C34EB5" w:rsidRPr="0037086D" w:rsidRDefault="00C34EB5" w:rsidP="00037099">
      <w:pPr>
        <w:numPr>
          <w:ilvl w:val="0"/>
          <w:numId w:val="403"/>
        </w:numPr>
        <w:ind w:firstLine="0"/>
        <w:rPr>
          <w:rFonts w:cstheme="minorEastAsia"/>
          <w:szCs w:val="21"/>
        </w:rPr>
      </w:pPr>
      <w:r w:rsidRPr="0037086D">
        <w:rPr>
          <w:rFonts w:cstheme="minorEastAsia" w:hint="eastAsia"/>
          <w:szCs w:val="21"/>
        </w:rPr>
        <w:t>基础资料--基本信息--商品类别中建立：T恤、卫衣和运动裤等类别；</w:t>
      </w:r>
    </w:p>
    <w:p w:rsidR="00C34EB5" w:rsidRPr="0037086D" w:rsidRDefault="00C34EB5" w:rsidP="00037099">
      <w:pPr>
        <w:numPr>
          <w:ilvl w:val="0"/>
          <w:numId w:val="403"/>
        </w:numPr>
        <w:ind w:firstLine="0"/>
        <w:rPr>
          <w:rFonts w:cstheme="minorEastAsia"/>
          <w:szCs w:val="21"/>
        </w:rPr>
      </w:pPr>
      <w:r w:rsidRPr="0037086D">
        <w:rPr>
          <w:rFonts w:cstheme="minorEastAsia" w:hint="eastAsia"/>
          <w:szCs w:val="21"/>
        </w:rPr>
        <w:t>基础资料--基本信息--商品品牌中建立：耐克、阿迪达斯和李宁等品牌；</w:t>
      </w:r>
    </w:p>
    <w:p w:rsidR="00C34EB5" w:rsidRPr="0037086D" w:rsidRDefault="00C34EB5" w:rsidP="00037099">
      <w:pPr>
        <w:numPr>
          <w:ilvl w:val="0"/>
          <w:numId w:val="403"/>
        </w:numPr>
        <w:ind w:firstLine="0"/>
        <w:rPr>
          <w:rFonts w:cstheme="minorEastAsia"/>
          <w:szCs w:val="21"/>
        </w:rPr>
      </w:pPr>
      <w:r w:rsidRPr="0037086D">
        <w:rPr>
          <w:rFonts w:cstheme="minorEastAsia" w:hint="eastAsia"/>
          <w:szCs w:val="21"/>
        </w:rPr>
        <w:t>基础资料--基本信息--商品档案中建立商品，并关联商品类别和商品品牌；</w:t>
      </w:r>
    </w:p>
    <w:p w:rsidR="00C34EB5" w:rsidRPr="00037099" w:rsidRDefault="00C34EB5" w:rsidP="00C34EB5">
      <w:pPr>
        <w:numPr>
          <w:ilvl w:val="0"/>
          <w:numId w:val="403"/>
        </w:numPr>
        <w:ind w:firstLine="0"/>
        <w:rPr>
          <w:rFonts w:cstheme="minorEastAsia"/>
          <w:szCs w:val="21"/>
        </w:rPr>
      </w:pPr>
      <w:r w:rsidRPr="0037086D">
        <w:rPr>
          <w:rFonts w:cstheme="minorEastAsia" w:hint="eastAsia"/>
          <w:szCs w:val="21"/>
        </w:rPr>
        <w:t>产生业务数据后，通过系统提供的报表了解不同品牌和不同类别的业务经营情况。例如在销售管理--报表--商品销售统计线性列表中，我们可以直观看到一款商品不同品牌和不同类别的销售情况：</w:t>
      </w:r>
    </w:p>
    <w:p w:rsidR="00C34EB5" w:rsidRPr="0037086D" w:rsidRDefault="00C34EB5" w:rsidP="00D92F42">
      <w:pPr>
        <w:pStyle w:val="2"/>
        <w:rPr>
          <w:b/>
        </w:rPr>
      </w:pPr>
      <w:bookmarkStart w:id="1592" w:name="_Toc19975"/>
      <w:bookmarkStart w:id="1593" w:name="_Toc137544559"/>
      <w:bookmarkStart w:id="1594" w:name="_Toc142640824"/>
      <w:bookmarkStart w:id="1595" w:name="_Toc146531024"/>
      <w:r w:rsidRPr="0037086D">
        <w:rPr>
          <w:rFonts w:hint="eastAsia"/>
        </w:rPr>
        <w:t>以销定采</w:t>
      </w:r>
      <w:bookmarkEnd w:id="1592"/>
      <w:bookmarkEnd w:id="1593"/>
      <w:bookmarkEnd w:id="1594"/>
      <w:bookmarkEnd w:id="1595"/>
    </w:p>
    <w:p w:rsidR="00C34EB5" w:rsidRPr="0037086D" w:rsidRDefault="00C34EB5" w:rsidP="00037099">
      <w:pPr>
        <w:rPr>
          <w:rFonts w:cstheme="minorEastAsia"/>
          <w:bCs/>
          <w:szCs w:val="21"/>
        </w:rPr>
      </w:pPr>
      <w:r w:rsidRPr="0037086D">
        <w:rPr>
          <w:rFonts w:cstheme="minorEastAsia" w:hint="eastAsia"/>
          <w:bCs/>
          <w:szCs w:val="21"/>
        </w:rPr>
        <w:t>需求背景：</w:t>
      </w:r>
    </w:p>
    <w:p w:rsidR="00C34EB5" w:rsidRPr="0037086D" w:rsidRDefault="00C34EB5" w:rsidP="00037099">
      <w:pPr>
        <w:ind w:firstLine="420"/>
        <w:rPr>
          <w:rFonts w:cstheme="minorEastAsia"/>
          <w:szCs w:val="21"/>
        </w:rPr>
      </w:pPr>
      <w:r w:rsidRPr="0037086D">
        <w:rPr>
          <w:rFonts w:cstheme="minorEastAsia" w:hint="eastAsia"/>
          <w:szCs w:val="21"/>
        </w:rPr>
        <w:t>实际业务中为降低库存成本、减少库存积压的风险，加之当今物流运输行业的发达，部分行业企业运用“以销定采”的业务流程来处理买卖业务。例如：很多生产制造行业的批发</w:t>
      </w:r>
      <w:r w:rsidRPr="0037086D">
        <w:rPr>
          <w:rFonts w:cstheme="minorEastAsia" w:hint="eastAsia"/>
          <w:szCs w:val="21"/>
        </w:rPr>
        <w:lastRenderedPageBreak/>
        <w:t>商，或者商贸流通行业的中间商，客户在向企业采购时，企业可根据这笔销售所需商品数量向其供货商进行采购，然后再发送给客户，甚至直接从企业的供货商处发货给客户。从而无需囤货，降低库存成本，减少库存积压的风险。</w:t>
      </w:r>
    </w:p>
    <w:p w:rsidR="00C34EB5" w:rsidRPr="0037086D" w:rsidRDefault="00C34EB5" w:rsidP="00037099">
      <w:pPr>
        <w:numPr>
          <w:ilvl w:val="0"/>
          <w:numId w:val="404"/>
        </w:numPr>
        <w:ind w:firstLine="0"/>
        <w:rPr>
          <w:rFonts w:cstheme="minorEastAsia"/>
          <w:bCs/>
          <w:szCs w:val="21"/>
        </w:rPr>
      </w:pPr>
      <w:r w:rsidRPr="0037086D">
        <w:rPr>
          <w:rFonts w:cstheme="minorEastAsia" w:hint="eastAsia"/>
          <w:bCs/>
          <w:szCs w:val="21"/>
        </w:rPr>
        <w:t>功能描述：采购订单、采购入库单表头有【调入销售订单】按钮，通过该按钮可以调入需要订购的销售订单。</w:t>
      </w:r>
    </w:p>
    <w:p w:rsidR="00C34EB5" w:rsidRPr="0037086D" w:rsidRDefault="00C34EB5" w:rsidP="00037099">
      <w:pPr>
        <w:numPr>
          <w:ilvl w:val="0"/>
          <w:numId w:val="405"/>
        </w:numPr>
        <w:rPr>
          <w:rFonts w:cstheme="minorEastAsia"/>
          <w:szCs w:val="21"/>
        </w:rPr>
      </w:pPr>
      <w:r w:rsidRPr="0037086D">
        <w:rPr>
          <w:rFonts w:cstheme="minorEastAsia" w:hint="eastAsia"/>
          <w:szCs w:val="21"/>
        </w:rPr>
        <w:t>销售订单状态：</w:t>
      </w:r>
    </w:p>
    <w:tbl>
      <w:tblPr>
        <w:tblStyle w:val="aa"/>
        <w:tblW w:w="0" w:type="auto"/>
        <w:tblLook w:val="04A0" w:firstRow="1" w:lastRow="0" w:firstColumn="1" w:lastColumn="0" w:noHBand="0" w:noVBand="1"/>
      </w:tblPr>
      <w:tblGrid>
        <w:gridCol w:w="1911"/>
        <w:gridCol w:w="6611"/>
      </w:tblGrid>
      <w:tr w:rsidR="00C34EB5" w:rsidRPr="0037086D" w:rsidTr="004E3D77">
        <w:tc>
          <w:tcPr>
            <w:tcW w:w="1911"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销售订单状态</w:t>
            </w:r>
          </w:p>
        </w:tc>
        <w:tc>
          <w:tcPr>
            <w:tcW w:w="6611"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功能说明</w:t>
            </w:r>
          </w:p>
        </w:tc>
      </w:tr>
      <w:tr w:rsidR="00C34EB5" w:rsidRPr="0037086D" w:rsidTr="004E3D77">
        <w:tc>
          <w:tcPr>
            <w:tcW w:w="1911" w:type="dxa"/>
          </w:tcPr>
          <w:p w:rsidR="00C34EB5" w:rsidRPr="0037086D" w:rsidRDefault="00C34EB5" w:rsidP="00037099">
            <w:pPr>
              <w:rPr>
                <w:rFonts w:cstheme="minorEastAsia"/>
                <w:szCs w:val="21"/>
              </w:rPr>
            </w:pPr>
            <w:r w:rsidRPr="0037086D">
              <w:rPr>
                <w:rFonts w:cstheme="minorEastAsia" w:hint="eastAsia"/>
                <w:szCs w:val="21"/>
              </w:rPr>
              <w:t>全部</w:t>
            </w:r>
          </w:p>
        </w:tc>
        <w:tc>
          <w:tcPr>
            <w:tcW w:w="6611" w:type="dxa"/>
          </w:tcPr>
          <w:p w:rsidR="00C34EB5" w:rsidRPr="0037086D" w:rsidRDefault="00C34EB5" w:rsidP="00037099">
            <w:pPr>
              <w:rPr>
                <w:rFonts w:cstheme="minorEastAsia"/>
                <w:szCs w:val="21"/>
              </w:rPr>
            </w:pPr>
            <w:r w:rsidRPr="0037086D">
              <w:rPr>
                <w:rFonts w:cstheme="minorEastAsia" w:hint="eastAsia"/>
                <w:szCs w:val="21"/>
              </w:rPr>
              <w:t>当前操作员权限范围内所有无需审核和审核通过的销售订单。</w:t>
            </w:r>
          </w:p>
        </w:tc>
      </w:tr>
      <w:tr w:rsidR="00C34EB5" w:rsidRPr="0037086D" w:rsidTr="004E3D77">
        <w:tc>
          <w:tcPr>
            <w:tcW w:w="1911" w:type="dxa"/>
          </w:tcPr>
          <w:p w:rsidR="00C34EB5" w:rsidRPr="0037086D" w:rsidRDefault="00C34EB5" w:rsidP="00037099">
            <w:pPr>
              <w:rPr>
                <w:rFonts w:cstheme="minorEastAsia"/>
                <w:szCs w:val="21"/>
              </w:rPr>
            </w:pPr>
            <w:r w:rsidRPr="0037086D">
              <w:rPr>
                <w:rFonts w:cstheme="minorEastAsia" w:hint="eastAsia"/>
                <w:szCs w:val="21"/>
              </w:rPr>
              <w:t>未订购</w:t>
            </w:r>
          </w:p>
        </w:tc>
        <w:tc>
          <w:tcPr>
            <w:tcW w:w="6611" w:type="dxa"/>
          </w:tcPr>
          <w:p w:rsidR="00C34EB5" w:rsidRPr="0037086D" w:rsidRDefault="00C34EB5" w:rsidP="00037099">
            <w:pPr>
              <w:rPr>
                <w:rFonts w:cstheme="minorEastAsia"/>
                <w:szCs w:val="21"/>
              </w:rPr>
            </w:pPr>
            <w:r w:rsidRPr="0037086D">
              <w:rPr>
                <w:rFonts w:cstheme="minorEastAsia" w:hint="eastAsia"/>
                <w:szCs w:val="21"/>
              </w:rPr>
              <w:t>完全没有被采购订单引过用的销售订单</w:t>
            </w:r>
          </w:p>
        </w:tc>
      </w:tr>
      <w:tr w:rsidR="00C34EB5" w:rsidRPr="0037086D" w:rsidTr="004E3D77">
        <w:tc>
          <w:tcPr>
            <w:tcW w:w="1911" w:type="dxa"/>
          </w:tcPr>
          <w:p w:rsidR="00C34EB5" w:rsidRPr="0037086D" w:rsidRDefault="00C34EB5" w:rsidP="00037099">
            <w:pPr>
              <w:rPr>
                <w:rFonts w:cstheme="minorEastAsia"/>
                <w:szCs w:val="21"/>
              </w:rPr>
            </w:pPr>
            <w:r w:rsidRPr="0037086D">
              <w:rPr>
                <w:rFonts w:cstheme="minorEastAsia" w:hint="eastAsia"/>
                <w:szCs w:val="21"/>
              </w:rPr>
              <w:t>已订购未完成</w:t>
            </w:r>
          </w:p>
        </w:tc>
        <w:tc>
          <w:tcPr>
            <w:tcW w:w="6611" w:type="dxa"/>
          </w:tcPr>
          <w:p w:rsidR="00C34EB5" w:rsidRPr="0037086D" w:rsidRDefault="00C34EB5" w:rsidP="00037099">
            <w:pPr>
              <w:rPr>
                <w:rFonts w:cstheme="minorEastAsia"/>
                <w:szCs w:val="21"/>
              </w:rPr>
            </w:pPr>
            <w:r w:rsidRPr="0037086D">
              <w:rPr>
                <w:rFonts w:cstheme="minorEastAsia" w:hint="eastAsia"/>
                <w:szCs w:val="21"/>
              </w:rPr>
              <w:t>被采购订单引用过，但是“已订购数＜销售订单数”的销售订单</w:t>
            </w:r>
          </w:p>
        </w:tc>
      </w:tr>
      <w:tr w:rsidR="00C34EB5" w:rsidRPr="0037086D" w:rsidTr="004E3D77">
        <w:tc>
          <w:tcPr>
            <w:tcW w:w="1911" w:type="dxa"/>
          </w:tcPr>
          <w:p w:rsidR="00C34EB5" w:rsidRPr="0037086D" w:rsidRDefault="00C34EB5" w:rsidP="00037099">
            <w:pPr>
              <w:rPr>
                <w:rFonts w:cstheme="minorEastAsia"/>
                <w:szCs w:val="21"/>
              </w:rPr>
            </w:pPr>
            <w:r w:rsidRPr="0037086D">
              <w:rPr>
                <w:rFonts w:cstheme="minorEastAsia" w:hint="eastAsia"/>
                <w:szCs w:val="21"/>
              </w:rPr>
              <w:t>未完成订购</w:t>
            </w:r>
          </w:p>
        </w:tc>
        <w:tc>
          <w:tcPr>
            <w:tcW w:w="6611" w:type="dxa"/>
          </w:tcPr>
          <w:p w:rsidR="00C34EB5" w:rsidRPr="0037086D" w:rsidRDefault="00C34EB5" w:rsidP="00037099">
            <w:pPr>
              <w:rPr>
                <w:rFonts w:cstheme="minorEastAsia"/>
                <w:szCs w:val="21"/>
              </w:rPr>
            </w:pPr>
            <w:r w:rsidRPr="0037086D">
              <w:rPr>
                <w:rFonts w:cstheme="minorEastAsia" w:hint="eastAsia"/>
                <w:szCs w:val="21"/>
              </w:rPr>
              <w:t>包含【未订购】和【已订购为完成】这两种状态的销售订单</w:t>
            </w:r>
          </w:p>
        </w:tc>
      </w:tr>
      <w:tr w:rsidR="00C34EB5" w:rsidRPr="0037086D" w:rsidTr="004E3D77">
        <w:tc>
          <w:tcPr>
            <w:tcW w:w="1911" w:type="dxa"/>
          </w:tcPr>
          <w:p w:rsidR="00C34EB5" w:rsidRPr="0037086D" w:rsidRDefault="00C34EB5" w:rsidP="00037099">
            <w:pPr>
              <w:rPr>
                <w:rFonts w:cstheme="minorEastAsia"/>
                <w:szCs w:val="21"/>
              </w:rPr>
            </w:pPr>
            <w:r w:rsidRPr="0037086D">
              <w:rPr>
                <w:rFonts w:cstheme="minorEastAsia" w:hint="eastAsia"/>
                <w:szCs w:val="21"/>
              </w:rPr>
              <w:t>已完成订购</w:t>
            </w:r>
          </w:p>
        </w:tc>
        <w:tc>
          <w:tcPr>
            <w:tcW w:w="6611" w:type="dxa"/>
          </w:tcPr>
          <w:p w:rsidR="00C34EB5" w:rsidRPr="0037086D" w:rsidRDefault="00C34EB5" w:rsidP="00037099">
            <w:pPr>
              <w:rPr>
                <w:rFonts w:cstheme="minorEastAsia"/>
                <w:szCs w:val="21"/>
              </w:rPr>
            </w:pPr>
            <w:r w:rsidRPr="0037086D">
              <w:rPr>
                <w:rFonts w:cstheme="minorEastAsia" w:hint="eastAsia"/>
                <w:szCs w:val="21"/>
              </w:rPr>
              <w:t>完全被采购订单引用的销售订单，“已订购数＞＝销售订单数”的销售订单</w:t>
            </w:r>
          </w:p>
        </w:tc>
      </w:tr>
    </w:tbl>
    <w:p w:rsidR="00C34EB5" w:rsidRPr="0037086D" w:rsidRDefault="00C34EB5" w:rsidP="00037099">
      <w:pPr>
        <w:numPr>
          <w:ilvl w:val="0"/>
          <w:numId w:val="405"/>
        </w:numPr>
        <w:rPr>
          <w:rFonts w:cstheme="minorEastAsia"/>
          <w:szCs w:val="21"/>
        </w:rPr>
      </w:pPr>
      <w:r w:rsidRPr="0037086D">
        <w:rPr>
          <w:rFonts w:cstheme="minorEastAsia" w:hint="eastAsia"/>
          <w:szCs w:val="21"/>
        </w:rPr>
        <w:sym w:font="Wingdings 2" w:char="0052"/>
      </w:r>
      <w:r w:rsidRPr="0037086D">
        <w:rPr>
          <w:rFonts w:cstheme="minorEastAsia" w:hint="eastAsia"/>
          <w:szCs w:val="21"/>
        </w:rPr>
        <w:t>完成不引入：指是否允许采购订单引入“已完成订购”的销售订单。系统默认打钩，即不引入“已完成订购”的销售订单；不打钩，即可以引入“已完成订购”销售订单。</w:t>
      </w:r>
    </w:p>
    <w:p w:rsidR="00C34EB5" w:rsidRPr="0037086D" w:rsidRDefault="00C34EB5" w:rsidP="00037099">
      <w:pPr>
        <w:numPr>
          <w:ilvl w:val="0"/>
          <w:numId w:val="405"/>
        </w:numPr>
        <w:rPr>
          <w:rFonts w:cstheme="minorEastAsia"/>
          <w:szCs w:val="21"/>
        </w:rPr>
      </w:pPr>
      <w:r w:rsidRPr="0037086D">
        <w:rPr>
          <w:rFonts w:cstheme="minorEastAsia" w:hint="eastAsia"/>
          <w:szCs w:val="21"/>
        </w:rPr>
        <w:t>注意：“完成不引入”时，可能会出现“已订购数＞销售订单数”的情况。</w:t>
      </w:r>
    </w:p>
    <w:p w:rsidR="00C34EB5" w:rsidRPr="0037086D" w:rsidRDefault="00C34EB5" w:rsidP="00037099">
      <w:pPr>
        <w:numPr>
          <w:ilvl w:val="0"/>
          <w:numId w:val="404"/>
        </w:numPr>
        <w:ind w:firstLine="0"/>
        <w:rPr>
          <w:rFonts w:cstheme="minorEastAsia"/>
          <w:bCs/>
          <w:szCs w:val="21"/>
        </w:rPr>
      </w:pPr>
      <w:r w:rsidRPr="0037086D">
        <w:rPr>
          <w:rFonts w:cstheme="minorEastAsia" w:hint="eastAsia"/>
          <w:bCs/>
          <w:szCs w:val="21"/>
        </w:rPr>
        <w:t>【系统管理--单据配置--销售单据配置】中“销售订单自动生成采购订单/采购入库单”的配置选项，可实现销售订单保存后自动生成采购订单或采购入库单。</w:t>
      </w:r>
    </w:p>
    <w:p w:rsidR="00C34EB5" w:rsidRPr="0037086D" w:rsidRDefault="00C34EB5" w:rsidP="00037099">
      <w:pPr>
        <w:numPr>
          <w:ilvl w:val="0"/>
          <w:numId w:val="406"/>
        </w:numPr>
        <w:rPr>
          <w:rFonts w:cstheme="minorEastAsia"/>
          <w:szCs w:val="21"/>
        </w:rPr>
      </w:pPr>
      <w:r w:rsidRPr="0037086D">
        <w:rPr>
          <w:rFonts w:cstheme="minorEastAsia" w:hint="eastAsia"/>
          <w:szCs w:val="21"/>
        </w:rPr>
        <w:t>该选项默认不勾选。</w:t>
      </w:r>
    </w:p>
    <w:p w:rsidR="00C34EB5" w:rsidRPr="0037086D" w:rsidRDefault="00C34EB5" w:rsidP="00037099">
      <w:pPr>
        <w:numPr>
          <w:ilvl w:val="0"/>
          <w:numId w:val="406"/>
        </w:numPr>
        <w:rPr>
          <w:rFonts w:cstheme="minorEastAsia"/>
          <w:szCs w:val="21"/>
        </w:rPr>
      </w:pPr>
      <w:r w:rsidRPr="0037086D">
        <w:rPr>
          <w:rFonts w:cstheme="minorEastAsia" w:hint="eastAsia"/>
          <w:szCs w:val="21"/>
        </w:rPr>
        <w:sym w:font="Wingdings 2" w:char="0052"/>
      </w:r>
      <w:r w:rsidRPr="0037086D">
        <w:rPr>
          <w:rFonts w:cstheme="minorEastAsia" w:hint="eastAsia"/>
          <w:szCs w:val="21"/>
        </w:rPr>
        <w:t>销售订单自动生成采购订单/采购入库单--不生成供货商：销售订单保存后自动生成的采购订单表头“往来单位”为空。</w:t>
      </w:r>
    </w:p>
    <w:p w:rsidR="00C34EB5" w:rsidRPr="0037086D" w:rsidRDefault="00C34EB5" w:rsidP="00037099">
      <w:pPr>
        <w:numPr>
          <w:ilvl w:val="0"/>
          <w:numId w:val="406"/>
        </w:numPr>
        <w:rPr>
          <w:rFonts w:cstheme="minorEastAsia"/>
          <w:szCs w:val="21"/>
        </w:rPr>
      </w:pPr>
      <w:r w:rsidRPr="0037086D">
        <w:rPr>
          <w:rFonts w:cstheme="minorEastAsia" w:hint="eastAsia"/>
          <w:szCs w:val="21"/>
        </w:rPr>
        <w:sym w:font="Wingdings 2" w:char="0052"/>
      </w:r>
      <w:r w:rsidRPr="0037086D">
        <w:rPr>
          <w:rFonts w:cstheme="minorEastAsia" w:hint="eastAsia"/>
          <w:szCs w:val="21"/>
        </w:rPr>
        <w:t>销售订单自动生成采购订单/采购入库单--按商品对应供货商生成：按销售订单表体商品“关联供货商”分开生成多张采购订单，采购订单表头“往来单位”为“关联供货商”，商品无“关联供货商”的商品则另外生成一张“往来单位”为空的采购订单。</w:t>
      </w:r>
    </w:p>
    <w:p w:rsidR="00C34EB5" w:rsidRPr="0037086D" w:rsidRDefault="00C34EB5" w:rsidP="00037099">
      <w:pPr>
        <w:numPr>
          <w:ilvl w:val="0"/>
          <w:numId w:val="404"/>
        </w:numPr>
        <w:ind w:firstLine="0"/>
        <w:rPr>
          <w:rFonts w:cstheme="minorEastAsia"/>
          <w:bCs/>
          <w:szCs w:val="21"/>
        </w:rPr>
      </w:pPr>
      <w:r w:rsidRPr="0037086D">
        <w:rPr>
          <w:rFonts w:cstheme="minorEastAsia" w:hint="eastAsia"/>
          <w:bCs/>
          <w:szCs w:val="21"/>
        </w:rPr>
        <w:t>数量生成规则：</w:t>
      </w:r>
    </w:p>
    <w:p w:rsidR="00C34EB5" w:rsidRPr="0037086D" w:rsidRDefault="00C34EB5" w:rsidP="00037099">
      <w:pPr>
        <w:ind w:firstLine="420"/>
        <w:rPr>
          <w:rFonts w:cstheme="minorEastAsia"/>
          <w:szCs w:val="21"/>
        </w:rPr>
      </w:pPr>
      <w:r w:rsidRPr="0037086D">
        <w:rPr>
          <w:rFonts w:cstheme="minorEastAsia" w:hint="eastAsia"/>
          <w:szCs w:val="21"/>
        </w:rPr>
        <w:t>数量生成规则主要包含“原单数量、当前仓库账面缺货数量、所有仓库账面缺货数量、当前仓库虚拟缺货数量、所有仓库虚拟缺货数量”。</w:t>
      </w:r>
    </w:p>
    <w:tbl>
      <w:tblPr>
        <w:tblStyle w:val="aa"/>
        <w:tblW w:w="0" w:type="auto"/>
        <w:tblLook w:val="04A0" w:firstRow="1" w:lastRow="0" w:firstColumn="1" w:lastColumn="0" w:noHBand="0" w:noVBand="1"/>
      </w:tblPr>
      <w:tblGrid>
        <w:gridCol w:w="1911"/>
        <w:gridCol w:w="6611"/>
      </w:tblGrid>
      <w:tr w:rsidR="00C34EB5" w:rsidRPr="0037086D" w:rsidTr="004E3D77">
        <w:tc>
          <w:tcPr>
            <w:tcW w:w="1911"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数量生成规则</w:t>
            </w:r>
          </w:p>
        </w:tc>
        <w:tc>
          <w:tcPr>
            <w:tcW w:w="6611"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功能说明</w:t>
            </w:r>
          </w:p>
        </w:tc>
      </w:tr>
      <w:tr w:rsidR="00C34EB5" w:rsidRPr="0037086D" w:rsidTr="004E3D77">
        <w:tc>
          <w:tcPr>
            <w:tcW w:w="1911" w:type="dxa"/>
          </w:tcPr>
          <w:p w:rsidR="00C34EB5" w:rsidRPr="0037086D" w:rsidRDefault="00C34EB5" w:rsidP="00037099">
            <w:pPr>
              <w:rPr>
                <w:rFonts w:cstheme="minorEastAsia"/>
                <w:szCs w:val="21"/>
              </w:rPr>
            </w:pPr>
            <w:r w:rsidRPr="0037086D">
              <w:rPr>
                <w:rFonts w:cstheme="minorEastAsia" w:hint="eastAsia"/>
                <w:szCs w:val="21"/>
              </w:rPr>
              <w:t>原单数量、</w:t>
            </w:r>
          </w:p>
        </w:tc>
        <w:tc>
          <w:tcPr>
            <w:tcW w:w="6611" w:type="dxa"/>
          </w:tcPr>
          <w:p w:rsidR="00C34EB5" w:rsidRPr="0037086D" w:rsidRDefault="00C34EB5" w:rsidP="00037099">
            <w:pPr>
              <w:rPr>
                <w:rFonts w:cstheme="minorEastAsia"/>
                <w:szCs w:val="21"/>
              </w:rPr>
            </w:pPr>
            <w:r w:rsidRPr="0037086D">
              <w:rPr>
                <w:rFonts w:cstheme="minorEastAsia" w:hint="eastAsia"/>
                <w:szCs w:val="21"/>
              </w:rPr>
              <w:t>按“销售订单中数量”直接生成采购数量，适合完全的以销定采的客户</w:t>
            </w:r>
          </w:p>
        </w:tc>
      </w:tr>
      <w:tr w:rsidR="00C34EB5" w:rsidRPr="0037086D" w:rsidTr="004E3D77">
        <w:tc>
          <w:tcPr>
            <w:tcW w:w="1911" w:type="dxa"/>
          </w:tcPr>
          <w:p w:rsidR="00C34EB5" w:rsidRPr="0037086D" w:rsidRDefault="00C34EB5" w:rsidP="00037099">
            <w:pPr>
              <w:rPr>
                <w:rFonts w:cstheme="minorEastAsia"/>
                <w:szCs w:val="21"/>
              </w:rPr>
            </w:pPr>
            <w:r w:rsidRPr="0037086D">
              <w:rPr>
                <w:rFonts w:cstheme="minorEastAsia" w:hint="eastAsia"/>
                <w:szCs w:val="21"/>
              </w:rPr>
              <w:t>当前仓库账面缺货数量、</w:t>
            </w:r>
          </w:p>
        </w:tc>
        <w:tc>
          <w:tcPr>
            <w:tcW w:w="6611" w:type="dxa"/>
          </w:tcPr>
          <w:p w:rsidR="00C34EB5" w:rsidRPr="0037086D" w:rsidRDefault="00C34EB5" w:rsidP="00037099">
            <w:pPr>
              <w:rPr>
                <w:rFonts w:cstheme="minorEastAsia"/>
                <w:szCs w:val="21"/>
              </w:rPr>
            </w:pPr>
            <w:r w:rsidRPr="0037086D">
              <w:rPr>
                <w:rFonts w:cstheme="minorEastAsia" w:hint="eastAsia"/>
                <w:szCs w:val="21"/>
              </w:rPr>
              <w:t>按“销售订单数量-当前仓库库存数量”计算结果，生成采购数量，适合有一定库存的客户</w:t>
            </w:r>
          </w:p>
        </w:tc>
      </w:tr>
      <w:tr w:rsidR="00C34EB5" w:rsidRPr="0037086D" w:rsidTr="004E3D77">
        <w:tc>
          <w:tcPr>
            <w:tcW w:w="1911" w:type="dxa"/>
          </w:tcPr>
          <w:p w:rsidR="00C34EB5" w:rsidRPr="0037086D" w:rsidRDefault="00C34EB5" w:rsidP="00037099">
            <w:pPr>
              <w:rPr>
                <w:rFonts w:cstheme="minorEastAsia"/>
                <w:szCs w:val="21"/>
              </w:rPr>
            </w:pPr>
            <w:r w:rsidRPr="0037086D">
              <w:rPr>
                <w:rFonts w:cstheme="minorEastAsia" w:hint="eastAsia"/>
                <w:szCs w:val="21"/>
              </w:rPr>
              <w:t>所有仓库账面缺货数量、</w:t>
            </w:r>
          </w:p>
        </w:tc>
        <w:tc>
          <w:tcPr>
            <w:tcW w:w="6611" w:type="dxa"/>
          </w:tcPr>
          <w:p w:rsidR="00C34EB5" w:rsidRPr="0037086D" w:rsidRDefault="00C34EB5" w:rsidP="00037099">
            <w:pPr>
              <w:rPr>
                <w:rFonts w:cstheme="minorEastAsia"/>
                <w:szCs w:val="21"/>
              </w:rPr>
            </w:pPr>
            <w:r w:rsidRPr="0037086D">
              <w:rPr>
                <w:rFonts w:cstheme="minorEastAsia" w:hint="eastAsia"/>
                <w:szCs w:val="21"/>
              </w:rPr>
              <w:t>按“销售订单数量-所有仓库库存数量”计算结果，生成采购数量，适合有一定库存的客户</w:t>
            </w:r>
          </w:p>
        </w:tc>
      </w:tr>
      <w:tr w:rsidR="00C34EB5" w:rsidRPr="0037086D" w:rsidTr="004E3D77">
        <w:tc>
          <w:tcPr>
            <w:tcW w:w="1911" w:type="dxa"/>
          </w:tcPr>
          <w:p w:rsidR="00C34EB5" w:rsidRPr="0037086D" w:rsidRDefault="00C34EB5" w:rsidP="00037099">
            <w:pPr>
              <w:rPr>
                <w:rFonts w:cstheme="minorEastAsia"/>
                <w:szCs w:val="21"/>
              </w:rPr>
            </w:pPr>
            <w:r w:rsidRPr="0037086D">
              <w:rPr>
                <w:rFonts w:cstheme="minorEastAsia" w:hint="eastAsia"/>
                <w:szCs w:val="21"/>
              </w:rPr>
              <w:t>当前仓库虚拟缺货数量、</w:t>
            </w:r>
          </w:p>
        </w:tc>
        <w:tc>
          <w:tcPr>
            <w:tcW w:w="6611" w:type="dxa"/>
          </w:tcPr>
          <w:p w:rsidR="00C34EB5" w:rsidRPr="0037086D" w:rsidRDefault="00C34EB5" w:rsidP="00037099">
            <w:pPr>
              <w:rPr>
                <w:rFonts w:cstheme="minorEastAsia"/>
                <w:szCs w:val="21"/>
              </w:rPr>
            </w:pPr>
            <w:r w:rsidRPr="0037086D">
              <w:rPr>
                <w:rFonts w:cstheme="minorEastAsia" w:hint="eastAsia"/>
                <w:szCs w:val="21"/>
              </w:rPr>
              <w:t>按“销售订单数量-当前仓库虚拟库存数量”计算结果，生成采购数量，适合有一定库存的客户</w:t>
            </w:r>
          </w:p>
        </w:tc>
      </w:tr>
      <w:tr w:rsidR="00C34EB5" w:rsidRPr="0037086D" w:rsidTr="004E3D77">
        <w:tc>
          <w:tcPr>
            <w:tcW w:w="1911" w:type="dxa"/>
          </w:tcPr>
          <w:p w:rsidR="00C34EB5" w:rsidRPr="0037086D" w:rsidRDefault="00C34EB5" w:rsidP="00037099">
            <w:pPr>
              <w:rPr>
                <w:rFonts w:cstheme="minorEastAsia"/>
                <w:szCs w:val="21"/>
              </w:rPr>
            </w:pPr>
            <w:r w:rsidRPr="0037086D">
              <w:rPr>
                <w:rFonts w:cstheme="minorEastAsia" w:hint="eastAsia"/>
                <w:szCs w:val="21"/>
              </w:rPr>
              <w:t>所有仓库虚拟缺货数量</w:t>
            </w:r>
          </w:p>
        </w:tc>
        <w:tc>
          <w:tcPr>
            <w:tcW w:w="6611" w:type="dxa"/>
          </w:tcPr>
          <w:p w:rsidR="00C34EB5" w:rsidRPr="0037086D" w:rsidRDefault="00C34EB5" w:rsidP="00037099">
            <w:pPr>
              <w:rPr>
                <w:rFonts w:cstheme="minorEastAsia"/>
                <w:szCs w:val="21"/>
              </w:rPr>
            </w:pPr>
            <w:r w:rsidRPr="0037086D">
              <w:rPr>
                <w:rFonts w:cstheme="minorEastAsia" w:hint="eastAsia"/>
                <w:szCs w:val="21"/>
              </w:rPr>
              <w:t>按“销售订单数量-所有仓库虚拟库存数量”计算结果，生成采购数量，适合有一定库存的客户</w:t>
            </w:r>
          </w:p>
        </w:tc>
      </w:tr>
    </w:tbl>
    <w:p w:rsidR="00C34EB5" w:rsidRPr="0037086D" w:rsidRDefault="00C34EB5" w:rsidP="00037099">
      <w:pPr>
        <w:numPr>
          <w:ilvl w:val="0"/>
          <w:numId w:val="404"/>
        </w:numPr>
        <w:ind w:firstLine="0"/>
        <w:rPr>
          <w:rFonts w:cstheme="minorEastAsia"/>
          <w:bCs/>
          <w:szCs w:val="21"/>
        </w:rPr>
      </w:pPr>
      <w:r w:rsidRPr="0037086D">
        <w:rPr>
          <w:rFonts w:cstheme="minorEastAsia" w:hint="eastAsia"/>
          <w:bCs/>
          <w:szCs w:val="21"/>
        </w:rPr>
        <w:t>生单方式</w:t>
      </w:r>
    </w:p>
    <w:p w:rsidR="00C34EB5" w:rsidRPr="0037086D" w:rsidRDefault="00C34EB5" w:rsidP="00037099">
      <w:pPr>
        <w:ind w:firstLine="420"/>
        <w:rPr>
          <w:rFonts w:cstheme="minorEastAsia"/>
          <w:szCs w:val="21"/>
        </w:rPr>
      </w:pPr>
      <w:r w:rsidRPr="0037086D">
        <w:rPr>
          <w:rFonts w:cstheme="minorEastAsia" w:hint="eastAsia"/>
          <w:szCs w:val="21"/>
        </w:rPr>
        <w:t>销售订单保存自动生成采购订单/采购入库单。</w:t>
      </w:r>
    </w:p>
    <w:p w:rsidR="00C34EB5" w:rsidRPr="0037086D" w:rsidRDefault="00C34EB5" w:rsidP="00037099">
      <w:pPr>
        <w:ind w:firstLine="420"/>
        <w:rPr>
          <w:rFonts w:cstheme="minorEastAsia"/>
          <w:szCs w:val="21"/>
        </w:rPr>
      </w:pPr>
      <w:r w:rsidRPr="0037086D">
        <w:rPr>
          <w:rFonts w:cstheme="minorEastAsia"/>
          <w:szCs w:val="21"/>
        </w:rPr>
        <w:t>销售订单执行情况查询</w:t>
      </w:r>
      <w:r w:rsidRPr="0037086D">
        <w:rPr>
          <w:rFonts w:cstheme="minorEastAsia" w:hint="eastAsia"/>
          <w:szCs w:val="21"/>
        </w:rPr>
        <w:t>勾选需要生成的商品批量生成采购订单/采购入库单。</w:t>
      </w:r>
    </w:p>
    <w:p w:rsidR="00C34EB5" w:rsidRPr="0037086D" w:rsidRDefault="00C34EB5" w:rsidP="00037099">
      <w:pPr>
        <w:numPr>
          <w:ilvl w:val="0"/>
          <w:numId w:val="404"/>
        </w:numPr>
        <w:ind w:firstLine="0"/>
        <w:rPr>
          <w:rFonts w:cstheme="minorEastAsia"/>
          <w:bCs/>
          <w:szCs w:val="21"/>
        </w:rPr>
      </w:pPr>
      <w:r w:rsidRPr="0037086D">
        <w:rPr>
          <w:rFonts w:cstheme="minorEastAsia" w:hint="eastAsia"/>
          <w:bCs/>
          <w:szCs w:val="21"/>
        </w:rPr>
        <w:t>同时，系统提供“销售管理--销售订单采购查询”报表，可跟踪每张销售订单、每种商品的订购情况。</w:t>
      </w:r>
    </w:p>
    <w:p w:rsidR="00C34EB5" w:rsidRPr="0037086D" w:rsidRDefault="00C34EB5" w:rsidP="00D92F42">
      <w:pPr>
        <w:pStyle w:val="2"/>
        <w:rPr>
          <w:b/>
        </w:rPr>
      </w:pPr>
      <w:bookmarkStart w:id="1596" w:name="_Toc137544560"/>
      <w:bookmarkStart w:id="1597" w:name="_Toc142640825"/>
      <w:bookmarkStart w:id="1598" w:name="_Toc146531025"/>
      <w:bookmarkStart w:id="1599" w:name="_Toc2161"/>
      <w:r w:rsidRPr="0037086D">
        <w:rPr>
          <w:rFonts w:hint="eastAsia"/>
        </w:rPr>
        <w:t>自定义字段</w:t>
      </w:r>
      <w:bookmarkEnd w:id="1596"/>
      <w:bookmarkEnd w:id="1597"/>
      <w:bookmarkEnd w:id="1598"/>
    </w:p>
    <w:p w:rsidR="00C34EB5" w:rsidRPr="0037086D" w:rsidRDefault="00C34EB5" w:rsidP="00037099">
      <w:pPr>
        <w:rPr>
          <w:rFonts w:cstheme="minorEastAsia"/>
          <w:bCs/>
          <w:szCs w:val="21"/>
        </w:rPr>
      </w:pPr>
      <w:r w:rsidRPr="0037086D">
        <w:rPr>
          <w:rFonts w:cstheme="minorEastAsia" w:hint="eastAsia"/>
          <w:bCs/>
          <w:szCs w:val="21"/>
        </w:rPr>
        <w:t>需求背景：</w:t>
      </w:r>
    </w:p>
    <w:p w:rsidR="00C34EB5" w:rsidRPr="0037086D" w:rsidRDefault="00C34EB5" w:rsidP="00037099">
      <w:pPr>
        <w:ind w:firstLine="420"/>
        <w:rPr>
          <w:rFonts w:cstheme="minorEastAsia"/>
          <w:szCs w:val="21"/>
        </w:rPr>
      </w:pPr>
      <w:r w:rsidRPr="0037086D">
        <w:rPr>
          <w:rFonts w:cstheme="minorEastAsia" w:hint="eastAsia"/>
          <w:szCs w:val="21"/>
        </w:rPr>
        <w:t>用户实际使用软件过程中，因不同行业特性，或公司自己的管理特性需要对基础资料、单据进行自定义设置来满足客户应用。</w:t>
      </w:r>
    </w:p>
    <w:p w:rsidR="00C34EB5" w:rsidRPr="0037086D" w:rsidRDefault="00C34EB5" w:rsidP="00037099">
      <w:pPr>
        <w:rPr>
          <w:rFonts w:cstheme="minorEastAsia"/>
          <w:bCs/>
          <w:szCs w:val="21"/>
        </w:rPr>
      </w:pPr>
      <w:r w:rsidRPr="0037086D">
        <w:rPr>
          <w:rFonts w:cstheme="minorEastAsia" w:hint="eastAsia"/>
          <w:bCs/>
          <w:szCs w:val="21"/>
        </w:rPr>
        <w:t>功能描述：</w:t>
      </w:r>
    </w:p>
    <w:p w:rsidR="00C34EB5" w:rsidRPr="0037086D" w:rsidRDefault="00C34EB5" w:rsidP="00037099">
      <w:pPr>
        <w:ind w:firstLine="420"/>
      </w:pPr>
      <w:r w:rsidRPr="0037086D">
        <w:rPr>
          <w:rFonts w:hint="eastAsia"/>
        </w:rPr>
        <w:t>现在基础资料中的“商品、往来单位、品牌、地区、部门、职员、仓库、车间”都提供了自定义，包含组合自定义、文本自定义、数字自定义。</w:t>
      </w:r>
    </w:p>
    <w:p w:rsidR="00C34EB5" w:rsidRPr="0037086D" w:rsidRDefault="00C34EB5" w:rsidP="00037099">
      <w:pPr>
        <w:ind w:firstLine="420"/>
      </w:pPr>
      <w:r w:rsidRPr="0037086D">
        <w:rPr>
          <w:rFonts w:hint="eastAsia"/>
        </w:rPr>
        <w:lastRenderedPageBreak/>
        <w:t>单据的表头、表体都提供了自定义，包括文本自定义、数字自定义、基础资料关联自定义。</w:t>
      </w:r>
    </w:p>
    <w:p w:rsidR="00C34EB5" w:rsidRPr="0037086D" w:rsidRDefault="00C34EB5" w:rsidP="00037099">
      <w:pPr>
        <w:ind w:firstLine="420"/>
      </w:pPr>
      <w:r w:rsidRPr="0037086D">
        <w:rPr>
          <w:rFonts w:hint="eastAsia"/>
        </w:rPr>
        <w:t>组合自定义：属于标准化的自定义规则，比较适合对于不同人员对同一对象在描述时候会有差异的信息，如“颜色”同一个商品有的人员对齐定义为“深红”，有的人员定义为“猪肝红”，为了避免该情况就能试用组合自定义，在“自定义参数设置”中设置好颜色，定义好“深红”再关联该信息，这样无论哪个操作员使用该信息都会定义为“深红”。</w:t>
      </w:r>
    </w:p>
    <w:p w:rsidR="00C34EB5" w:rsidRPr="0037086D" w:rsidRDefault="00C34EB5" w:rsidP="00037099">
      <w:pPr>
        <w:ind w:firstLine="420"/>
      </w:pPr>
      <w:r w:rsidRPr="0037086D">
        <w:rPr>
          <w:rFonts w:hint="eastAsia"/>
        </w:rPr>
        <w:t>文本自定义：用户随意填写文本，最大支持长度为500的汉字，其中商品的文本自定义可以在商品选择器中作为查询条件进行商品信息的过滤。</w:t>
      </w:r>
    </w:p>
    <w:p w:rsidR="00C34EB5" w:rsidRPr="0037086D" w:rsidRDefault="00C34EB5" w:rsidP="00037099">
      <w:pPr>
        <w:ind w:firstLine="420"/>
      </w:pPr>
      <w:r w:rsidRPr="0037086D">
        <w:rPr>
          <w:rFonts w:hint="eastAsia"/>
        </w:rPr>
        <w:t>数字自定义：用户随意填写数字，最大支持范围为-2,147,483,648~2,147,483,647。</w:t>
      </w:r>
    </w:p>
    <w:p w:rsidR="00C34EB5" w:rsidRPr="0037086D" w:rsidRDefault="00C34EB5" w:rsidP="00037099">
      <w:r w:rsidRPr="0037086D">
        <w:rPr>
          <w:rFonts w:hint="eastAsia"/>
        </w:rPr>
        <w:t>基础资料关联自定义：关联具体的基础资料进行选择或显示。</w:t>
      </w:r>
    </w:p>
    <w:p w:rsidR="00C34EB5" w:rsidRPr="0037086D" w:rsidRDefault="00C34EB5" w:rsidP="00037099">
      <w:pPr>
        <w:ind w:firstLine="420"/>
      </w:pPr>
      <w:r w:rsidRPr="0037086D">
        <w:rPr>
          <w:rFonts w:hint="eastAsia"/>
        </w:rPr>
        <w:t>只读属性：勾选后该字段为非编辑状态。</w:t>
      </w:r>
    </w:p>
    <w:p w:rsidR="00C34EB5" w:rsidRPr="0037086D" w:rsidRDefault="00C34EB5" w:rsidP="00D92F42">
      <w:pPr>
        <w:pStyle w:val="2"/>
        <w:rPr>
          <w:b/>
        </w:rPr>
      </w:pPr>
      <w:bookmarkStart w:id="1600" w:name="_Toc137544561"/>
      <w:bookmarkStart w:id="1601" w:name="_Toc142640826"/>
      <w:bookmarkStart w:id="1602" w:name="_Toc146531026"/>
      <w:r w:rsidRPr="0037086D">
        <w:rPr>
          <w:rFonts w:hint="eastAsia"/>
        </w:rPr>
        <w:t>自定义公式</w:t>
      </w:r>
      <w:bookmarkEnd w:id="1599"/>
      <w:bookmarkEnd w:id="1600"/>
      <w:bookmarkEnd w:id="1601"/>
      <w:bookmarkEnd w:id="1602"/>
    </w:p>
    <w:p w:rsidR="00C34EB5" w:rsidRPr="0037086D" w:rsidRDefault="00C34EB5" w:rsidP="00037099">
      <w:pPr>
        <w:rPr>
          <w:rFonts w:cstheme="minorEastAsia"/>
          <w:bCs/>
          <w:szCs w:val="21"/>
        </w:rPr>
      </w:pPr>
      <w:r w:rsidRPr="0037086D">
        <w:rPr>
          <w:rFonts w:cstheme="minorEastAsia" w:hint="eastAsia"/>
          <w:bCs/>
          <w:szCs w:val="21"/>
        </w:rPr>
        <w:t>需求背景：</w:t>
      </w:r>
    </w:p>
    <w:p w:rsidR="00C34EB5" w:rsidRPr="0037086D" w:rsidRDefault="00C34EB5" w:rsidP="00037099">
      <w:pPr>
        <w:ind w:firstLine="420"/>
        <w:rPr>
          <w:rFonts w:cstheme="minorEastAsia"/>
          <w:szCs w:val="21"/>
        </w:rPr>
      </w:pPr>
      <w:r w:rsidRPr="0037086D">
        <w:rPr>
          <w:rFonts w:cstheme="minorEastAsia" w:hint="eastAsia"/>
          <w:szCs w:val="21"/>
        </w:rPr>
        <w:t>用户实际使用软件过程中，因不同行业特性，不同企业管理需求等需要通过系统已有数据字段设置计算公式，重新得到企业或个人需要的数据。例如：</w:t>
      </w:r>
    </w:p>
    <w:p w:rsidR="00C34EB5" w:rsidRPr="0037086D" w:rsidRDefault="00C34EB5" w:rsidP="00037099">
      <w:pPr>
        <w:ind w:firstLine="420"/>
        <w:rPr>
          <w:rFonts w:cstheme="minorEastAsia"/>
          <w:szCs w:val="21"/>
        </w:rPr>
      </w:pPr>
      <w:r w:rsidRPr="0037086D">
        <w:rPr>
          <w:rFonts w:cstheme="minorEastAsia" w:hint="eastAsia"/>
          <w:szCs w:val="21"/>
        </w:rPr>
        <w:t>建材行业，某些商品的销售数量为实际耗材，一般会通过商品的“长、宽、高”等规格计算商品的实际耗材量。</w:t>
      </w:r>
    </w:p>
    <w:p w:rsidR="00C34EB5" w:rsidRPr="0037086D" w:rsidRDefault="00C34EB5" w:rsidP="00037099">
      <w:pPr>
        <w:ind w:firstLine="420"/>
        <w:rPr>
          <w:rFonts w:cstheme="minorEastAsia"/>
          <w:szCs w:val="21"/>
        </w:rPr>
      </w:pPr>
      <w:r w:rsidRPr="0037086D">
        <w:rPr>
          <w:rFonts w:cstheme="minorEastAsia" w:hint="eastAsia"/>
          <w:szCs w:val="21"/>
        </w:rPr>
        <w:t>物流运输行业，通常需要通过商品的“长、宽、高”计算商品体积，从而合理规划装车容积等。</w:t>
      </w:r>
    </w:p>
    <w:p w:rsidR="00C34EB5" w:rsidRPr="0037086D" w:rsidRDefault="00C34EB5" w:rsidP="00037099">
      <w:pPr>
        <w:rPr>
          <w:rFonts w:cstheme="minorEastAsia"/>
          <w:szCs w:val="21"/>
        </w:rPr>
      </w:pPr>
      <w:r w:rsidRPr="0037086D">
        <w:rPr>
          <w:rFonts w:cstheme="minorEastAsia" w:hint="eastAsia"/>
          <w:bCs/>
          <w:szCs w:val="21"/>
        </w:rPr>
        <w:t>功能描述：</w:t>
      </w:r>
    </w:p>
    <w:p w:rsidR="00C34EB5" w:rsidRPr="0037086D" w:rsidRDefault="00C34EB5" w:rsidP="00037099">
      <w:pPr>
        <w:numPr>
          <w:ilvl w:val="0"/>
          <w:numId w:val="407"/>
        </w:numPr>
        <w:ind w:firstLine="0"/>
        <w:rPr>
          <w:rFonts w:cstheme="minorEastAsia"/>
          <w:szCs w:val="21"/>
        </w:rPr>
      </w:pPr>
      <w:r w:rsidRPr="0037086D">
        <w:rPr>
          <w:rFonts w:cstheme="minorEastAsia" w:hint="eastAsia"/>
          <w:szCs w:val="21"/>
        </w:rPr>
        <w:t>本次版本支持公式设置的单据类型有：</w:t>
      </w:r>
    </w:p>
    <w:tbl>
      <w:tblPr>
        <w:tblStyle w:val="aa"/>
        <w:tblW w:w="0" w:type="auto"/>
        <w:tblLook w:val="04A0" w:firstRow="1" w:lastRow="0" w:firstColumn="1" w:lastColumn="0" w:noHBand="0" w:noVBand="1"/>
      </w:tblPr>
      <w:tblGrid>
        <w:gridCol w:w="1636"/>
        <w:gridCol w:w="6886"/>
      </w:tblGrid>
      <w:tr w:rsidR="00C34EB5" w:rsidRPr="0037086D" w:rsidTr="004E3D77">
        <w:tc>
          <w:tcPr>
            <w:tcW w:w="1636" w:type="dxa"/>
          </w:tcPr>
          <w:p w:rsidR="00C34EB5" w:rsidRPr="0037086D" w:rsidRDefault="00C34EB5" w:rsidP="00037099">
            <w:pPr>
              <w:rPr>
                <w:rFonts w:cstheme="minorEastAsia"/>
                <w:szCs w:val="21"/>
              </w:rPr>
            </w:pPr>
            <w:r w:rsidRPr="0037086D">
              <w:rPr>
                <w:rFonts w:cstheme="minorEastAsia" w:hint="eastAsia"/>
                <w:szCs w:val="21"/>
              </w:rPr>
              <w:t>销售管理类</w:t>
            </w:r>
          </w:p>
        </w:tc>
        <w:tc>
          <w:tcPr>
            <w:tcW w:w="6886" w:type="dxa"/>
          </w:tcPr>
          <w:p w:rsidR="00C34EB5" w:rsidRPr="0037086D" w:rsidRDefault="00C34EB5" w:rsidP="00037099">
            <w:pPr>
              <w:rPr>
                <w:rFonts w:cstheme="minorEastAsia"/>
                <w:szCs w:val="21"/>
              </w:rPr>
            </w:pPr>
            <w:r w:rsidRPr="0037086D">
              <w:rPr>
                <w:rFonts w:cstheme="minorEastAsia" w:hint="eastAsia"/>
                <w:szCs w:val="21"/>
              </w:rPr>
              <w:t>销售订单、销售出库单、销售退货单、销售换货单、零售单、零售退货单、</w:t>
            </w:r>
          </w:p>
        </w:tc>
      </w:tr>
      <w:tr w:rsidR="00C34EB5" w:rsidRPr="0037086D" w:rsidTr="004E3D77">
        <w:tc>
          <w:tcPr>
            <w:tcW w:w="1636" w:type="dxa"/>
          </w:tcPr>
          <w:p w:rsidR="00C34EB5" w:rsidRPr="0037086D" w:rsidRDefault="00C34EB5" w:rsidP="00037099">
            <w:pPr>
              <w:rPr>
                <w:rFonts w:cstheme="minorEastAsia"/>
                <w:szCs w:val="21"/>
              </w:rPr>
            </w:pPr>
            <w:r w:rsidRPr="0037086D">
              <w:rPr>
                <w:rFonts w:cstheme="minorEastAsia" w:hint="eastAsia"/>
                <w:szCs w:val="21"/>
              </w:rPr>
              <w:t>采购管理类</w:t>
            </w:r>
          </w:p>
        </w:tc>
        <w:tc>
          <w:tcPr>
            <w:tcW w:w="6886" w:type="dxa"/>
          </w:tcPr>
          <w:p w:rsidR="00C34EB5" w:rsidRPr="0037086D" w:rsidRDefault="00C34EB5" w:rsidP="00037099">
            <w:pPr>
              <w:rPr>
                <w:rFonts w:cstheme="minorEastAsia"/>
                <w:szCs w:val="21"/>
              </w:rPr>
            </w:pPr>
            <w:r w:rsidRPr="0037086D">
              <w:rPr>
                <w:rFonts w:cstheme="minorEastAsia" w:hint="eastAsia"/>
                <w:szCs w:val="21"/>
              </w:rPr>
              <w:t>采购订单、采购入库单、采购退货单、采购换货单、</w:t>
            </w:r>
          </w:p>
        </w:tc>
      </w:tr>
      <w:tr w:rsidR="00C34EB5" w:rsidRPr="0037086D" w:rsidTr="004E3D77">
        <w:tc>
          <w:tcPr>
            <w:tcW w:w="1636" w:type="dxa"/>
          </w:tcPr>
          <w:p w:rsidR="00C34EB5" w:rsidRPr="0037086D" w:rsidRDefault="00C34EB5" w:rsidP="00037099">
            <w:pPr>
              <w:rPr>
                <w:rFonts w:cstheme="minorEastAsia"/>
                <w:szCs w:val="21"/>
              </w:rPr>
            </w:pPr>
            <w:r w:rsidRPr="0037086D">
              <w:rPr>
                <w:rFonts w:cstheme="minorEastAsia" w:hint="eastAsia"/>
                <w:szCs w:val="21"/>
              </w:rPr>
              <w:t>仓储管理类</w:t>
            </w:r>
          </w:p>
        </w:tc>
        <w:tc>
          <w:tcPr>
            <w:tcW w:w="6886" w:type="dxa"/>
          </w:tcPr>
          <w:p w:rsidR="00C34EB5" w:rsidRPr="0037086D" w:rsidRDefault="00C34EB5" w:rsidP="00037099">
            <w:pPr>
              <w:rPr>
                <w:rFonts w:cstheme="minorEastAsia"/>
                <w:szCs w:val="21"/>
              </w:rPr>
            </w:pPr>
            <w:r w:rsidRPr="0037086D">
              <w:rPr>
                <w:rFonts w:cstheme="minorEastAsia" w:hint="eastAsia"/>
                <w:szCs w:val="21"/>
              </w:rPr>
              <w:t>调拨申请单、同价调拨单、变价调拨单、其他入库单、其他出库单和组装拆卸单、</w:t>
            </w:r>
          </w:p>
        </w:tc>
      </w:tr>
      <w:tr w:rsidR="00C34EB5" w:rsidRPr="0037086D" w:rsidTr="004E3D77">
        <w:tc>
          <w:tcPr>
            <w:tcW w:w="1636" w:type="dxa"/>
          </w:tcPr>
          <w:p w:rsidR="00C34EB5" w:rsidRPr="0037086D" w:rsidRDefault="00C34EB5" w:rsidP="00037099">
            <w:pPr>
              <w:rPr>
                <w:rFonts w:cstheme="minorEastAsia"/>
                <w:szCs w:val="21"/>
              </w:rPr>
            </w:pPr>
            <w:r w:rsidRPr="0037086D">
              <w:rPr>
                <w:rFonts w:cstheme="minorEastAsia" w:hint="eastAsia"/>
                <w:szCs w:val="21"/>
              </w:rPr>
              <w:t>生产管理类</w:t>
            </w:r>
          </w:p>
        </w:tc>
        <w:tc>
          <w:tcPr>
            <w:tcW w:w="6886" w:type="dxa"/>
          </w:tcPr>
          <w:p w:rsidR="00C34EB5" w:rsidRPr="0037086D" w:rsidRDefault="00C34EB5" w:rsidP="00037099">
            <w:pPr>
              <w:rPr>
                <w:rFonts w:cstheme="minorEastAsia"/>
                <w:szCs w:val="21"/>
              </w:rPr>
            </w:pPr>
            <w:r w:rsidRPr="0037086D">
              <w:rPr>
                <w:rFonts w:cstheme="minorEastAsia" w:hint="eastAsia"/>
                <w:szCs w:val="21"/>
              </w:rPr>
              <w:t>生产计划、生产任务、领料单、退料单、完工验收单、生产费用分摊单、委外加工计划、委外加工任务、委外加工发料单、委外加工退料单、委外完工验收单、委外完工退货单、委外费用分摊单</w:t>
            </w:r>
          </w:p>
        </w:tc>
      </w:tr>
    </w:tbl>
    <w:p w:rsidR="00C34EB5" w:rsidRPr="0037086D" w:rsidRDefault="00C34EB5" w:rsidP="00037099">
      <w:pPr>
        <w:numPr>
          <w:ilvl w:val="0"/>
          <w:numId w:val="407"/>
        </w:numPr>
        <w:ind w:firstLine="0"/>
        <w:rPr>
          <w:rFonts w:cstheme="minorEastAsia"/>
          <w:szCs w:val="21"/>
        </w:rPr>
      </w:pPr>
      <w:r w:rsidRPr="0037086D">
        <w:rPr>
          <w:rFonts w:cstheme="minorEastAsia" w:hint="eastAsia"/>
          <w:szCs w:val="21"/>
        </w:rPr>
        <w:t>一般各单据中数量、单价、金额、文本自定义和数字自定义都支持自定义计算公式，一般各单据中本身的字段和商品属性字段都可以作为公式字段参与运算，但是因为每种单据类型各有差异，具体哪些字段能够自定义计算公式，设置公式时能够选择哪些公式字段，请到系统中有针对性的操作查看。</w:t>
      </w:r>
    </w:p>
    <w:p w:rsidR="00C34EB5" w:rsidRPr="0037086D" w:rsidRDefault="00C34EB5" w:rsidP="00037099">
      <w:pPr>
        <w:numPr>
          <w:ilvl w:val="0"/>
          <w:numId w:val="407"/>
        </w:numPr>
        <w:ind w:firstLine="0"/>
        <w:rPr>
          <w:rFonts w:cstheme="minorEastAsia"/>
          <w:szCs w:val="21"/>
        </w:rPr>
      </w:pPr>
      <w:r w:rsidRPr="0037086D">
        <w:rPr>
          <w:rFonts w:cstheme="minorEastAsia" w:hint="eastAsia"/>
          <w:szCs w:val="21"/>
        </w:rPr>
        <w:t>备选字段：目前备选字段包含表头、明细的各字段加载到公式中进行相关公式设置。</w:t>
      </w:r>
    </w:p>
    <w:p w:rsidR="00C34EB5" w:rsidRPr="0037086D" w:rsidRDefault="00C34EB5" w:rsidP="00037099">
      <w:pPr>
        <w:numPr>
          <w:ilvl w:val="0"/>
          <w:numId w:val="407"/>
        </w:numPr>
        <w:ind w:firstLine="0"/>
        <w:rPr>
          <w:rFonts w:cstheme="minorEastAsia"/>
          <w:szCs w:val="21"/>
        </w:rPr>
      </w:pPr>
      <w:r w:rsidRPr="0037086D">
        <w:rPr>
          <w:rFonts w:cstheme="minorEastAsia" w:hint="eastAsia"/>
          <w:szCs w:val="21"/>
        </w:rPr>
        <w:t>自定义公式：支持函数“abs、round、</w:t>
      </w:r>
      <w:r w:rsidR="00DC08E5" w:rsidRPr="00F4094F">
        <w:t>parseInt、eva</w:t>
      </w:r>
      <w:r w:rsidR="00DC08E5">
        <w:rPr>
          <w:rFonts w:hint="eastAsia"/>
        </w:rPr>
        <w:t>、</w:t>
      </w:r>
      <w:r w:rsidRPr="0037086D">
        <w:rPr>
          <w:rFonts w:cstheme="minorEastAsia" w:hint="eastAsia"/>
          <w:szCs w:val="21"/>
        </w:rPr>
        <w:t>like、notlike、iin、notin、numeric、zte、if、dateadd、datesubtract、and、or、==、!=、&gt;=、&lt;=、&gt;、&lt;”。</w:t>
      </w:r>
    </w:p>
    <w:p w:rsidR="00C34EB5" w:rsidRPr="0037086D" w:rsidRDefault="00C34EB5" w:rsidP="00037099">
      <w:pPr>
        <w:numPr>
          <w:ilvl w:val="0"/>
          <w:numId w:val="407"/>
        </w:numPr>
        <w:ind w:firstLine="0"/>
        <w:rPr>
          <w:rFonts w:cstheme="minorEastAsia"/>
          <w:szCs w:val="21"/>
        </w:rPr>
      </w:pPr>
      <w:r w:rsidRPr="0037086D">
        <w:rPr>
          <w:rFonts w:cstheme="minorEastAsia" w:hint="eastAsia"/>
          <w:szCs w:val="21"/>
        </w:rPr>
        <w:t>下游单据在引入上游单据的时候，如果设置了自定义公式，则用户可以自己决定下游单据是否根据调入的上游单据的数据重新进行计算。</w:t>
      </w:r>
    </w:p>
    <w:p w:rsidR="00C34EB5" w:rsidRPr="0037086D" w:rsidRDefault="00C34EB5" w:rsidP="00037099">
      <w:pPr>
        <w:numPr>
          <w:ilvl w:val="0"/>
          <w:numId w:val="408"/>
        </w:numPr>
        <w:rPr>
          <w:rFonts w:cstheme="minorEastAsia"/>
          <w:szCs w:val="21"/>
        </w:rPr>
      </w:pPr>
      <w:r w:rsidRPr="0037086D">
        <w:rPr>
          <w:rFonts w:cstheme="minorEastAsia" w:hint="eastAsia"/>
          <w:szCs w:val="21"/>
        </w:rPr>
        <w:t>软件默认不启用，需要启用</w:t>
      </w:r>
      <w:r w:rsidRPr="0037086D">
        <w:rPr>
          <w:rFonts w:hint="eastAsia"/>
        </w:rPr>
        <w:t>可以将选项“单据配置-其他-公式数据重算”的选项勾选。</w:t>
      </w:r>
    </w:p>
    <w:p w:rsidR="00C34EB5" w:rsidRPr="0037086D" w:rsidRDefault="00C34EB5" w:rsidP="00037099">
      <w:pPr>
        <w:ind w:firstLine="420"/>
        <w:rPr>
          <w:rFonts w:cstheme="minorEastAsia"/>
          <w:szCs w:val="21"/>
        </w:rPr>
      </w:pPr>
      <w:r w:rsidRPr="0037086D">
        <w:rPr>
          <w:rFonts w:cstheme="minorEastAsia" w:hint="eastAsia"/>
          <w:szCs w:val="21"/>
        </w:rPr>
        <w:t>例：下游采购订单的数字自定义1的公式为“采购数量×1.1”，做采购订单的数量为10，调入采购数量为10，计算出来的数据为11(10×1.1),调入采购数量为6，计算出来的数据为6.6(6×1.1)。</w:t>
      </w:r>
    </w:p>
    <w:p w:rsidR="00C34EB5" w:rsidRPr="0037086D" w:rsidRDefault="00C34EB5" w:rsidP="00D92F42">
      <w:pPr>
        <w:pStyle w:val="2"/>
        <w:rPr>
          <w:b/>
        </w:rPr>
      </w:pPr>
      <w:bookmarkStart w:id="1603" w:name="_Toc24519"/>
      <w:bookmarkStart w:id="1604" w:name="_Toc137544562"/>
      <w:bookmarkStart w:id="1605" w:name="_Toc142640827"/>
      <w:bookmarkStart w:id="1606" w:name="_Toc146531027"/>
      <w:r w:rsidRPr="0037086D">
        <w:rPr>
          <w:rFonts w:hint="eastAsia"/>
        </w:rPr>
        <w:t>价格管控</w:t>
      </w:r>
      <w:bookmarkEnd w:id="1603"/>
      <w:bookmarkEnd w:id="1604"/>
      <w:bookmarkEnd w:id="1605"/>
      <w:bookmarkEnd w:id="1606"/>
    </w:p>
    <w:p w:rsidR="00C34EB5" w:rsidRPr="0037086D" w:rsidRDefault="00C34EB5" w:rsidP="00037099">
      <w:pPr>
        <w:rPr>
          <w:rFonts w:cstheme="minorEastAsia"/>
          <w:bCs/>
          <w:szCs w:val="21"/>
        </w:rPr>
      </w:pPr>
      <w:r w:rsidRPr="0037086D">
        <w:rPr>
          <w:rFonts w:cstheme="minorEastAsia" w:hint="eastAsia"/>
          <w:bCs/>
          <w:szCs w:val="21"/>
        </w:rPr>
        <w:t>需求背景：</w:t>
      </w:r>
    </w:p>
    <w:p w:rsidR="00C34EB5" w:rsidRPr="0037086D" w:rsidRDefault="00C34EB5" w:rsidP="00037099">
      <w:pPr>
        <w:ind w:firstLine="420"/>
        <w:rPr>
          <w:rFonts w:cstheme="minorEastAsia"/>
          <w:szCs w:val="21"/>
        </w:rPr>
      </w:pPr>
      <w:r w:rsidRPr="0037086D">
        <w:rPr>
          <w:rFonts w:cstheme="minorEastAsia" w:hint="eastAsia"/>
          <w:szCs w:val="21"/>
        </w:rPr>
        <w:t>用户实际使用软件过程中，对于不同的人员有不同的管控需求。例如：</w:t>
      </w:r>
    </w:p>
    <w:p w:rsidR="00C34EB5" w:rsidRPr="0037086D" w:rsidRDefault="00C34EB5" w:rsidP="00037099">
      <w:pPr>
        <w:ind w:firstLine="420"/>
        <w:rPr>
          <w:rFonts w:cstheme="minorEastAsia"/>
          <w:szCs w:val="21"/>
        </w:rPr>
      </w:pPr>
      <w:r w:rsidRPr="0037086D">
        <w:rPr>
          <w:rFonts w:cstheme="minorEastAsia" w:hint="eastAsia"/>
          <w:szCs w:val="21"/>
        </w:rPr>
        <w:t>生产的人员，需要看到销售订单，但是不能看到具体的售价。</w:t>
      </w:r>
    </w:p>
    <w:p w:rsidR="00C34EB5" w:rsidRPr="0037086D" w:rsidRDefault="00C34EB5" w:rsidP="00037099">
      <w:pPr>
        <w:ind w:firstLine="420"/>
        <w:rPr>
          <w:rFonts w:cstheme="minorEastAsia"/>
          <w:szCs w:val="21"/>
        </w:rPr>
      </w:pPr>
      <w:r w:rsidRPr="0037086D">
        <w:rPr>
          <w:rFonts w:cstheme="minorEastAsia" w:hint="eastAsia"/>
          <w:szCs w:val="21"/>
        </w:rPr>
        <w:t>又或者该人员要做特定的单据，但是又不能知道该单据的价格。</w:t>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在“基础资料-价格管控”中，能对售价、进价、成本、最近进价、预设价等进行管控。同时可以结合“单据中心-其他权限-列配置(显示切换、还原默认设置)”可以对单据对应的价格实现到价格等敏感信息的关键数据控制。</w:t>
      </w:r>
    </w:p>
    <w:p w:rsidR="00C34EB5" w:rsidRPr="0037086D" w:rsidRDefault="00C34EB5" w:rsidP="00D92F42">
      <w:pPr>
        <w:pStyle w:val="2"/>
        <w:rPr>
          <w:b/>
        </w:rPr>
      </w:pPr>
      <w:bookmarkStart w:id="1607" w:name="_Toc137544563"/>
      <w:bookmarkStart w:id="1608" w:name="_Toc142640828"/>
      <w:bookmarkStart w:id="1609" w:name="_Toc146531028"/>
      <w:r w:rsidRPr="0037086D">
        <w:rPr>
          <w:rFonts w:hint="eastAsia"/>
        </w:rPr>
        <w:lastRenderedPageBreak/>
        <w:t>价格名称自定义</w:t>
      </w:r>
      <w:bookmarkEnd w:id="1607"/>
      <w:bookmarkEnd w:id="1608"/>
      <w:bookmarkEnd w:id="1609"/>
    </w:p>
    <w:p w:rsidR="00C34EB5" w:rsidRPr="0037086D" w:rsidRDefault="00C34EB5" w:rsidP="00037099">
      <w:pPr>
        <w:rPr>
          <w:rFonts w:cstheme="minorEastAsia"/>
          <w:bCs/>
          <w:szCs w:val="21"/>
        </w:rPr>
      </w:pPr>
      <w:r w:rsidRPr="0037086D">
        <w:rPr>
          <w:rFonts w:cstheme="minorEastAsia" w:hint="eastAsia"/>
          <w:bCs/>
          <w:szCs w:val="21"/>
        </w:rPr>
        <w:t>需求背景：</w:t>
      </w:r>
    </w:p>
    <w:p w:rsidR="00C34EB5" w:rsidRPr="0037086D" w:rsidRDefault="00C34EB5" w:rsidP="00037099">
      <w:pPr>
        <w:ind w:firstLine="420"/>
        <w:rPr>
          <w:rFonts w:cstheme="minorEastAsia"/>
          <w:szCs w:val="21"/>
        </w:rPr>
      </w:pPr>
      <w:r w:rsidRPr="0037086D">
        <w:rPr>
          <w:rFonts w:cstheme="minorEastAsia" w:hint="eastAsia"/>
          <w:szCs w:val="21"/>
        </w:rPr>
        <w:t>不同客户的进、售价都需要设置更符合自己公司的名称，可以通过物价信息名称自定义来进行实现。</w:t>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在商品档案-单位价格设置中点击具体价格就能进行修改，修改后系统中对应的价格信息名称也会同步变动。</w:t>
      </w:r>
    </w:p>
    <w:p w:rsidR="00C34EB5" w:rsidRPr="0037086D" w:rsidRDefault="00C34EB5" w:rsidP="00D92F42">
      <w:pPr>
        <w:pStyle w:val="2"/>
        <w:rPr>
          <w:b/>
        </w:rPr>
      </w:pPr>
      <w:bookmarkStart w:id="1610" w:name="_Toc137544564"/>
      <w:bookmarkStart w:id="1611" w:name="_Toc142640829"/>
      <w:bookmarkStart w:id="1612" w:name="_Toc146531029"/>
      <w:r w:rsidRPr="0037086D">
        <w:rPr>
          <w:rFonts w:hint="eastAsia"/>
        </w:rPr>
        <w:t>系统平台功能</w:t>
      </w:r>
      <w:bookmarkEnd w:id="1610"/>
      <w:bookmarkEnd w:id="1611"/>
      <w:bookmarkEnd w:id="1612"/>
    </w:p>
    <w:p w:rsidR="00C34EB5" w:rsidRPr="0037086D" w:rsidRDefault="00C34EB5" w:rsidP="00037099">
      <w:pPr>
        <w:rPr>
          <w:rFonts w:cstheme="minorEastAsia"/>
          <w:bCs/>
          <w:szCs w:val="21"/>
        </w:rPr>
      </w:pPr>
      <w:r w:rsidRPr="0037086D">
        <w:rPr>
          <w:rFonts w:cstheme="minorEastAsia" w:hint="eastAsia"/>
          <w:bCs/>
          <w:szCs w:val="21"/>
        </w:rPr>
        <w:t>需求背景：</w:t>
      </w:r>
    </w:p>
    <w:p w:rsidR="00C34EB5" w:rsidRPr="0037086D" w:rsidRDefault="00C34EB5" w:rsidP="00037099">
      <w:pPr>
        <w:ind w:firstLine="420"/>
        <w:rPr>
          <w:rFonts w:cstheme="minorEastAsia"/>
          <w:szCs w:val="21"/>
        </w:rPr>
      </w:pPr>
      <w:r w:rsidRPr="0037086D">
        <w:rPr>
          <w:rFonts w:cstheme="minorEastAsia" w:hint="eastAsia"/>
          <w:szCs w:val="21"/>
        </w:rPr>
        <w:t>为了便于用户进行便捷操作，S系列的运行平台为用户提供了各种快捷操作方式。</w:t>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在软件Grid中点击鼠标右键就能显示相关平台功能。</w:t>
      </w:r>
    </w:p>
    <w:p w:rsidR="00C34EB5" w:rsidRPr="0037086D" w:rsidRDefault="00C34EB5" w:rsidP="00037099">
      <w:pPr>
        <w:rPr>
          <w:rFonts w:cstheme="minorEastAsia"/>
          <w:szCs w:val="21"/>
        </w:rPr>
      </w:pPr>
      <w:r w:rsidRPr="0037086D">
        <w:rPr>
          <w:rFonts w:cstheme="minorEastAsia" w:hint="eastAsia"/>
          <w:szCs w:val="21"/>
        </w:rPr>
        <w:t>定位：能对Grid中的数据进行定位，录入需要定位的关键信息，和匹配规则就能进行数据定位。</w:t>
      </w:r>
    </w:p>
    <w:p w:rsidR="00C34EB5" w:rsidRPr="0037086D" w:rsidRDefault="00C34EB5" w:rsidP="00037099">
      <w:pPr>
        <w:rPr>
          <w:rFonts w:cstheme="minorEastAsia"/>
          <w:szCs w:val="21"/>
        </w:rPr>
      </w:pPr>
      <w:r w:rsidRPr="0037086D">
        <w:rPr>
          <w:rFonts w:cstheme="minorEastAsia" w:hint="eastAsia"/>
          <w:szCs w:val="21"/>
        </w:rPr>
        <w:t>导出Excel：将平台数据通过Excel导出，进行数据的导出，对于Grid数据比较多的报表建议通过右键的“导出Excel”进行操作。</w:t>
      </w:r>
    </w:p>
    <w:p w:rsidR="00C34EB5" w:rsidRPr="0037086D" w:rsidRDefault="00C34EB5" w:rsidP="00037099">
      <w:pPr>
        <w:rPr>
          <w:rFonts w:cstheme="minorEastAsia"/>
          <w:szCs w:val="21"/>
        </w:rPr>
      </w:pPr>
      <w:r w:rsidRPr="0037086D">
        <w:rPr>
          <w:rFonts w:cstheme="minorEastAsia" w:hint="eastAsia"/>
          <w:szCs w:val="21"/>
        </w:rPr>
        <w:t>对齐方式：为二级菜单，提供了“左对齐、居中对齐、右对齐”等展示方式。</w:t>
      </w:r>
    </w:p>
    <w:p w:rsidR="00C34EB5" w:rsidRPr="0037086D" w:rsidRDefault="00C34EB5" w:rsidP="00037099">
      <w:pPr>
        <w:rPr>
          <w:rFonts w:cstheme="minorEastAsia"/>
          <w:szCs w:val="21"/>
        </w:rPr>
      </w:pPr>
      <w:r w:rsidRPr="0037086D">
        <w:rPr>
          <w:rFonts w:cstheme="minorEastAsia" w:hint="eastAsia"/>
          <w:szCs w:val="21"/>
        </w:rPr>
        <w:t>显示格式：为二级菜单，提供了“普通格式、会计格式、千分位格式、大写会计格式、大写格式”等不同的格式展示方式，其中会计格式的前缀用户还能进行选择。</w:t>
      </w:r>
    </w:p>
    <w:p w:rsidR="00C34EB5" w:rsidRPr="0037086D" w:rsidRDefault="00C34EB5" w:rsidP="00C34EB5">
      <w:pPr>
        <w:pStyle w:val="1"/>
        <w:rPr>
          <w:b/>
        </w:rPr>
      </w:pPr>
      <w:bookmarkStart w:id="1613" w:name="_Toc137544565"/>
      <w:bookmarkStart w:id="1614" w:name="_Toc142640830"/>
      <w:bookmarkStart w:id="1615" w:name="_Toc146531030"/>
      <w:r w:rsidRPr="0037086D">
        <w:rPr>
          <w:rFonts w:hint="eastAsia"/>
        </w:rPr>
        <w:t>售后服务</w:t>
      </w:r>
      <w:bookmarkEnd w:id="1613"/>
      <w:bookmarkEnd w:id="1614"/>
      <w:bookmarkEnd w:id="1615"/>
    </w:p>
    <w:p w:rsidR="00C34EB5" w:rsidRPr="0037086D" w:rsidRDefault="00C34EB5" w:rsidP="00D92F42">
      <w:pPr>
        <w:pStyle w:val="2"/>
        <w:rPr>
          <w:b/>
        </w:rPr>
      </w:pPr>
      <w:bookmarkStart w:id="1616" w:name="_Toc137544566"/>
      <w:bookmarkStart w:id="1617" w:name="_Toc142640831"/>
      <w:bookmarkStart w:id="1618" w:name="_Toc146531031"/>
      <w:r w:rsidRPr="0037086D">
        <w:rPr>
          <w:rFonts w:hint="eastAsia"/>
        </w:rPr>
        <w:t>服务宗旨</w:t>
      </w:r>
      <w:bookmarkEnd w:id="1616"/>
      <w:bookmarkEnd w:id="1617"/>
      <w:bookmarkEnd w:id="1618"/>
    </w:p>
    <w:p w:rsidR="00C34EB5" w:rsidRPr="0037086D" w:rsidRDefault="00C34EB5" w:rsidP="00037099">
      <w:pPr>
        <w:ind w:firstLine="420"/>
        <w:rPr>
          <w:rFonts w:cstheme="minorEastAsia"/>
          <w:szCs w:val="21"/>
        </w:rPr>
      </w:pPr>
      <w:r w:rsidRPr="0037086D">
        <w:rPr>
          <w:rFonts w:cstheme="minorEastAsia" w:hint="eastAsia"/>
          <w:szCs w:val="21"/>
        </w:rPr>
        <w:t xml:space="preserve">“以用户为本”，为用户提供“快速、专业、真诚”的服务，一直是任我行软件服务工作的指导方针和努力目标。 </w:t>
      </w:r>
    </w:p>
    <w:p w:rsidR="00C34EB5" w:rsidRPr="0037086D" w:rsidRDefault="00C34EB5" w:rsidP="00D92F42">
      <w:pPr>
        <w:pStyle w:val="2"/>
        <w:rPr>
          <w:b/>
        </w:rPr>
      </w:pPr>
      <w:bookmarkStart w:id="1619" w:name="_Toc137544567"/>
      <w:bookmarkStart w:id="1620" w:name="_Toc142640832"/>
      <w:bookmarkStart w:id="1621" w:name="_Toc146531032"/>
      <w:r w:rsidRPr="0037086D">
        <w:rPr>
          <w:rFonts w:hint="eastAsia"/>
        </w:rPr>
        <w:t>正版用户常规服务项目</w:t>
      </w:r>
      <w:bookmarkEnd w:id="1619"/>
      <w:bookmarkEnd w:id="1620"/>
      <w:bookmarkEnd w:id="1621"/>
    </w:p>
    <w:p w:rsidR="00C34EB5" w:rsidRPr="0037086D" w:rsidRDefault="00C34EB5" w:rsidP="00037099">
      <w:pPr>
        <w:numPr>
          <w:ilvl w:val="0"/>
          <w:numId w:val="409"/>
        </w:numPr>
        <w:ind w:firstLine="0"/>
        <w:rPr>
          <w:rFonts w:cstheme="minorEastAsia"/>
          <w:szCs w:val="21"/>
        </w:rPr>
      </w:pPr>
      <w:r w:rsidRPr="0037086D">
        <w:rPr>
          <w:rFonts w:cstheme="minorEastAsia" w:hint="eastAsia"/>
          <w:szCs w:val="21"/>
        </w:rPr>
        <w:t>电话咨询：</w:t>
      </w:r>
    </w:p>
    <w:p w:rsidR="00C34EB5" w:rsidRPr="0037086D" w:rsidRDefault="00C34EB5" w:rsidP="00037099">
      <w:pPr>
        <w:ind w:firstLine="420"/>
        <w:rPr>
          <w:rFonts w:cstheme="minorEastAsia"/>
          <w:szCs w:val="21"/>
        </w:rPr>
      </w:pPr>
      <w:r w:rsidRPr="0037086D">
        <w:rPr>
          <w:rFonts w:cstheme="minorEastAsia" w:hint="eastAsia"/>
          <w:szCs w:val="21"/>
        </w:rPr>
        <w:t>如果您在使用软件过程中出现任何技术问题或产品功能有不清楚之处，请来电与我们联系，本公司技术人员将解答您的问题。</w:t>
      </w:r>
    </w:p>
    <w:p w:rsidR="00C34EB5" w:rsidRPr="0037086D" w:rsidRDefault="00C34EB5" w:rsidP="00037099">
      <w:pPr>
        <w:numPr>
          <w:ilvl w:val="0"/>
          <w:numId w:val="409"/>
        </w:numPr>
        <w:ind w:firstLine="0"/>
        <w:rPr>
          <w:rFonts w:cstheme="minorEastAsia"/>
          <w:szCs w:val="21"/>
        </w:rPr>
      </w:pPr>
      <w:r w:rsidRPr="0037086D">
        <w:rPr>
          <w:rFonts w:cstheme="minorEastAsia" w:hint="eastAsia"/>
          <w:szCs w:val="21"/>
        </w:rPr>
        <w:t>数据维护：</w:t>
      </w:r>
    </w:p>
    <w:p w:rsidR="00C34EB5" w:rsidRPr="0037086D" w:rsidRDefault="00C34EB5" w:rsidP="00037099">
      <w:pPr>
        <w:ind w:firstLine="420"/>
        <w:rPr>
          <w:rFonts w:cstheme="minorEastAsia"/>
          <w:szCs w:val="21"/>
        </w:rPr>
      </w:pPr>
      <w:r w:rsidRPr="0037086D">
        <w:rPr>
          <w:rFonts w:cstheme="minorEastAsia" w:hint="eastAsia"/>
          <w:szCs w:val="21"/>
        </w:rPr>
        <w:t>如果您在使用系统的过程中，因误操作或感染病毒等意外造成数据错误或被破坏，请您将数据备份，把备份数据以电子邮件的方式发送给我公司，并写明您的软件狗号、地址 、电话 、联系人和E-mail地址以及详细的出错信息，我们有专业的数据修复工程师可检测能否为您修复。</w:t>
      </w:r>
    </w:p>
    <w:p w:rsidR="00C34EB5" w:rsidRPr="0037086D" w:rsidRDefault="00C34EB5" w:rsidP="00037099">
      <w:pPr>
        <w:numPr>
          <w:ilvl w:val="0"/>
          <w:numId w:val="409"/>
        </w:numPr>
        <w:ind w:firstLine="0"/>
        <w:rPr>
          <w:rFonts w:cstheme="minorEastAsia"/>
          <w:szCs w:val="21"/>
        </w:rPr>
      </w:pPr>
      <w:r w:rsidRPr="0037086D">
        <w:rPr>
          <w:rFonts w:cstheme="minorEastAsia" w:hint="eastAsia"/>
          <w:szCs w:val="21"/>
        </w:rPr>
        <w:t>系统升级：</w:t>
      </w:r>
    </w:p>
    <w:p w:rsidR="00C34EB5" w:rsidRPr="0037086D" w:rsidRDefault="00C34EB5" w:rsidP="00037099">
      <w:pPr>
        <w:ind w:firstLine="420"/>
        <w:rPr>
          <w:rFonts w:cstheme="minorEastAsia"/>
          <w:szCs w:val="21"/>
        </w:rPr>
      </w:pPr>
      <w:r w:rsidRPr="0037086D">
        <w:rPr>
          <w:rFonts w:cstheme="minorEastAsia" w:hint="eastAsia"/>
          <w:szCs w:val="21"/>
        </w:rPr>
        <w:t>本公司将根据用户建议和市场情况对产品进行升级，为用户提供同类的</w:t>
      </w:r>
    </w:p>
    <w:p w:rsidR="00C34EB5" w:rsidRPr="0037086D" w:rsidRDefault="00C34EB5" w:rsidP="00037099">
      <w:pPr>
        <w:ind w:firstLine="420"/>
        <w:rPr>
          <w:rFonts w:cstheme="minorEastAsia"/>
          <w:szCs w:val="21"/>
        </w:rPr>
      </w:pPr>
      <w:r w:rsidRPr="0037086D">
        <w:rPr>
          <w:rFonts w:cstheme="minorEastAsia" w:hint="eastAsia"/>
          <w:szCs w:val="21"/>
        </w:rPr>
        <w:t>升级产品；经销商伙伴或我公司可协助您升级到最新版。</w:t>
      </w:r>
    </w:p>
    <w:p w:rsidR="00C34EB5" w:rsidRPr="0037086D" w:rsidRDefault="00C34EB5" w:rsidP="00037099">
      <w:pPr>
        <w:ind w:firstLine="420"/>
        <w:rPr>
          <w:rFonts w:cstheme="minorEastAsia"/>
          <w:szCs w:val="21"/>
        </w:rPr>
      </w:pPr>
      <w:r w:rsidRPr="0037086D">
        <w:rPr>
          <w:rFonts w:cstheme="minorEastAsia" w:hint="eastAsia"/>
          <w:szCs w:val="21"/>
        </w:rPr>
        <w:t>(以上服务项目如有变动，则以最新解释为准。)</w:t>
      </w:r>
    </w:p>
    <w:p w:rsidR="00C34EB5" w:rsidRPr="0037086D" w:rsidRDefault="00C34EB5" w:rsidP="00D92F42">
      <w:pPr>
        <w:pStyle w:val="2"/>
        <w:rPr>
          <w:b/>
        </w:rPr>
      </w:pPr>
      <w:bookmarkStart w:id="1622" w:name="_Toc137544568"/>
      <w:bookmarkStart w:id="1623" w:name="_Toc142640833"/>
      <w:bookmarkStart w:id="1624" w:name="_Toc146531033"/>
      <w:r w:rsidRPr="0037086D">
        <w:rPr>
          <w:rFonts w:hint="eastAsia"/>
        </w:rPr>
        <w:t>软件升级</w:t>
      </w:r>
      <w:bookmarkEnd w:id="1622"/>
      <w:bookmarkEnd w:id="1623"/>
      <w:bookmarkEnd w:id="1624"/>
    </w:p>
    <w:p w:rsidR="00C34EB5" w:rsidRPr="0037086D" w:rsidRDefault="00C34EB5" w:rsidP="00037099">
      <w:pPr>
        <w:ind w:firstLine="420"/>
        <w:rPr>
          <w:rFonts w:cstheme="minorEastAsia"/>
          <w:szCs w:val="21"/>
        </w:rPr>
      </w:pPr>
      <w:r w:rsidRPr="0037086D">
        <w:rPr>
          <w:rFonts w:cstheme="minorEastAsia" w:hint="eastAsia"/>
          <w:szCs w:val="21"/>
        </w:rPr>
        <w:t>若您目前使用的是其他版本的软件，需要升级为管家婆云天通ERP S3软件，请联系当地经销商伙伴或者当地渠道经理咨询！</w:t>
      </w:r>
    </w:p>
    <w:p w:rsidR="00C34EB5" w:rsidRPr="0037086D" w:rsidRDefault="00C34EB5" w:rsidP="00037099">
      <w:pPr>
        <w:ind w:firstLine="420"/>
        <w:rPr>
          <w:rFonts w:cstheme="minorEastAsia"/>
          <w:szCs w:val="21"/>
        </w:rPr>
      </w:pPr>
      <w:r w:rsidRPr="0037086D">
        <w:rPr>
          <w:rFonts w:cstheme="minorEastAsia" w:hint="eastAsia"/>
          <w:szCs w:val="21"/>
        </w:rPr>
        <w:t>也可以直接联系我公司。</w:t>
      </w:r>
    </w:p>
    <w:p w:rsidR="00C34EB5" w:rsidRPr="0037086D" w:rsidRDefault="00C34EB5" w:rsidP="00D92F42">
      <w:pPr>
        <w:pStyle w:val="2"/>
        <w:rPr>
          <w:b/>
        </w:rPr>
      </w:pPr>
      <w:bookmarkStart w:id="1625" w:name="_Toc137544569"/>
      <w:bookmarkStart w:id="1626" w:name="_Toc142640834"/>
      <w:bookmarkStart w:id="1627" w:name="_Toc146531034"/>
      <w:r w:rsidRPr="0037086D">
        <w:rPr>
          <w:rFonts w:hint="eastAsia"/>
        </w:rPr>
        <w:t>服务联系方式</w:t>
      </w:r>
      <w:bookmarkEnd w:id="1625"/>
      <w:bookmarkEnd w:id="1626"/>
      <w:bookmarkEnd w:id="1627"/>
    </w:p>
    <w:p w:rsidR="00C34EB5" w:rsidRPr="0037086D" w:rsidRDefault="00C34EB5" w:rsidP="00037099">
      <w:pPr>
        <w:ind w:firstLine="420"/>
        <w:rPr>
          <w:rFonts w:cstheme="minorEastAsia"/>
          <w:szCs w:val="21"/>
        </w:rPr>
      </w:pPr>
      <w:r w:rsidRPr="0037086D">
        <w:rPr>
          <w:rFonts w:cstheme="minorEastAsia" w:hint="eastAsia"/>
          <w:szCs w:val="21"/>
        </w:rPr>
        <w:t>成都任我行软件股份有限公司</w:t>
      </w:r>
    </w:p>
    <w:p w:rsidR="00C34EB5" w:rsidRPr="0037086D" w:rsidRDefault="00C34EB5" w:rsidP="00037099">
      <w:pPr>
        <w:ind w:firstLine="420"/>
        <w:rPr>
          <w:rFonts w:cstheme="minorEastAsia"/>
          <w:szCs w:val="21"/>
        </w:rPr>
      </w:pPr>
      <w:r w:rsidRPr="0037086D">
        <w:rPr>
          <w:rFonts w:cstheme="minorEastAsia" w:hint="eastAsia"/>
          <w:szCs w:val="21"/>
        </w:rPr>
        <w:t>公司官网：http://www.ttgrasp.com.cn</w:t>
      </w:r>
    </w:p>
    <w:p w:rsidR="00C34EB5" w:rsidRPr="0037086D" w:rsidRDefault="00C34EB5" w:rsidP="00037099">
      <w:pPr>
        <w:ind w:firstLine="420"/>
        <w:rPr>
          <w:rFonts w:cstheme="minorEastAsia"/>
          <w:szCs w:val="21"/>
        </w:rPr>
      </w:pPr>
      <w:r w:rsidRPr="0037086D">
        <w:rPr>
          <w:rFonts w:cstheme="minorEastAsia" w:hint="eastAsia"/>
          <w:szCs w:val="21"/>
        </w:rPr>
        <w:t>售前咨询：400-885-1815</w:t>
      </w:r>
    </w:p>
    <w:p w:rsidR="00EA6612" w:rsidRPr="00EA6612" w:rsidRDefault="00EA6612" w:rsidP="00EA6612">
      <w:pPr>
        <w:ind w:firstLine="420"/>
        <w:rPr>
          <w:rFonts w:cstheme="minorEastAsia"/>
          <w:szCs w:val="21"/>
        </w:rPr>
      </w:pPr>
      <w:r w:rsidRPr="00EA6612">
        <w:rPr>
          <w:rFonts w:cstheme="minorEastAsia" w:hint="eastAsia"/>
          <w:szCs w:val="21"/>
        </w:rPr>
        <w:t>公司总机：</w:t>
      </w:r>
      <w:r w:rsidRPr="00EA6612">
        <w:rPr>
          <w:rFonts w:cstheme="minorEastAsia"/>
          <w:szCs w:val="21"/>
        </w:rPr>
        <w:t>028-85980000</w:t>
      </w:r>
    </w:p>
    <w:p w:rsidR="00EA6612" w:rsidRDefault="00EA6612" w:rsidP="00EA6612">
      <w:pPr>
        <w:ind w:firstLine="420"/>
        <w:rPr>
          <w:rFonts w:cstheme="minorEastAsia"/>
          <w:szCs w:val="21"/>
        </w:rPr>
      </w:pPr>
      <w:r w:rsidRPr="00EA6612">
        <w:rPr>
          <w:rFonts w:cstheme="minorEastAsia" w:hint="eastAsia"/>
          <w:szCs w:val="21"/>
        </w:rPr>
        <w:t>售后服务：请下载“管家售后通”</w:t>
      </w:r>
      <w:r w:rsidRPr="00EA6612">
        <w:rPr>
          <w:rFonts w:cstheme="minorEastAsia"/>
          <w:szCs w:val="21"/>
        </w:rPr>
        <w:t>APP、或关注微信小程序“管家婆售后通”</w:t>
      </w:r>
    </w:p>
    <w:p w:rsidR="00C34EB5" w:rsidRPr="0037086D" w:rsidRDefault="00C34EB5" w:rsidP="00EA6612">
      <w:pPr>
        <w:ind w:firstLine="420"/>
        <w:rPr>
          <w:rFonts w:cstheme="minorEastAsia"/>
          <w:szCs w:val="21"/>
        </w:rPr>
      </w:pPr>
      <w:r w:rsidRPr="0037086D">
        <w:rPr>
          <w:rFonts w:cstheme="minorEastAsia" w:hint="eastAsia"/>
          <w:szCs w:val="21"/>
        </w:rPr>
        <w:t>E-mail：grasptt@grasp.com.cn</w:t>
      </w:r>
    </w:p>
    <w:p w:rsidR="00C34EB5" w:rsidRPr="0037086D" w:rsidRDefault="00C34EB5" w:rsidP="00037099">
      <w:pPr>
        <w:ind w:firstLine="420"/>
        <w:rPr>
          <w:rFonts w:cstheme="minorEastAsia"/>
          <w:szCs w:val="21"/>
        </w:rPr>
      </w:pPr>
      <w:r w:rsidRPr="0037086D">
        <w:rPr>
          <w:rFonts w:cstheme="minorEastAsia" w:hint="eastAsia"/>
          <w:szCs w:val="21"/>
        </w:rPr>
        <w:t>公司地址：成都市高新区世纪城南路216号天府软件园D区2栋</w:t>
      </w:r>
    </w:p>
    <w:p w:rsidR="00A8196B" w:rsidRPr="00037099" w:rsidRDefault="00C34EB5" w:rsidP="00037099">
      <w:pPr>
        <w:ind w:firstLine="420"/>
        <w:rPr>
          <w:rFonts w:cstheme="minorEastAsia"/>
          <w:szCs w:val="21"/>
        </w:rPr>
      </w:pPr>
      <w:r w:rsidRPr="0037086D">
        <w:rPr>
          <w:rFonts w:cstheme="minorEastAsia" w:hint="eastAsia"/>
          <w:szCs w:val="21"/>
        </w:rPr>
        <w:t>邮编：610000</w:t>
      </w:r>
    </w:p>
    <w:sectPr w:rsidR="00A8196B" w:rsidRPr="00037099" w:rsidSect="007918CE">
      <w:headerReference w:type="even" r:id="rId378"/>
      <w:headerReference w:type="default" r:id="rId379"/>
      <w:footerReference w:type="default" r:id="rId380"/>
      <w:headerReference w:type="first" r:id="rId38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B4D63" w:rsidRDefault="000B4D63" w:rsidP="000C20C7">
      <w:r>
        <w:separator/>
      </w:r>
    </w:p>
  </w:endnote>
  <w:endnote w:type="continuationSeparator" w:id="0">
    <w:p w:rsidR="000B4D63" w:rsidRDefault="000B4D63" w:rsidP="000C20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微软雅黑">
    <w:panose1 w:val="020B0503020204020204"/>
    <w:charset w:val="86"/>
    <w:family w:val="swiss"/>
    <w:pitch w:val="variable"/>
    <w:sig w:usb0="80000287" w:usb1="2ACF3C50" w:usb2="00000016" w:usb3="00000000" w:csb0="0004001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Wingdings 2">
    <w:altName w:val="Webdings"/>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5413D" w:rsidRPr="00967CF8" w:rsidRDefault="0045413D" w:rsidP="00EC3846">
    <w:pPr>
      <w:pStyle w:val="a6"/>
      <w:jc w:val="center"/>
      <w:rPr>
        <w:sz w:val="21"/>
        <w:szCs w:val="21"/>
      </w:rPr>
    </w:pPr>
    <w:r w:rsidRPr="00967CF8">
      <w:rPr>
        <w:sz w:val="21"/>
        <w:szCs w:val="21"/>
      </w:rPr>
      <w:t>第</w:t>
    </w:r>
    <w:sdt>
      <w:sdtPr>
        <w:rPr>
          <w:sz w:val="21"/>
          <w:szCs w:val="21"/>
        </w:rPr>
        <w:id w:val="-1070190370"/>
        <w:docPartObj>
          <w:docPartGallery w:val="Page Numbers (Bottom of Page)"/>
          <w:docPartUnique/>
        </w:docPartObj>
      </w:sdtPr>
      <w:sdtEndPr/>
      <w:sdtContent>
        <w:sdt>
          <w:sdtPr>
            <w:rPr>
              <w:sz w:val="21"/>
              <w:szCs w:val="21"/>
            </w:rPr>
            <w:id w:val="98381352"/>
            <w:docPartObj>
              <w:docPartGallery w:val="Page Numbers (Top of Page)"/>
              <w:docPartUnique/>
            </w:docPartObj>
          </w:sdtPr>
          <w:sdtEndPr/>
          <w:sdtContent>
            <w:r w:rsidRPr="00967CF8">
              <w:rPr>
                <w:sz w:val="21"/>
                <w:szCs w:val="21"/>
                <w:lang w:val="zh-CN"/>
              </w:rPr>
              <w:t xml:space="preserve"> </w:t>
            </w:r>
            <w:r w:rsidRPr="00967CF8">
              <w:rPr>
                <w:b/>
                <w:bCs/>
                <w:sz w:val="21"/>
                <w:szCs w:val="21"/>
              </w:rPr>
              <w:fldChar w:fldCharType="begin"/>
            </w:r>
            <w:r w:rsidRPr="00967CF8">
              <w:rPr>
                <w:b/>
                <w:bCs/>
                <w:sz w:val="21"/>
                <w:szCs w:val="21"/>
              </w:rPr>
              <w:instrText>PAGE</w:instrText>
            </w:r>
            <w:r w:rsidRPr="00967CF8">
              <w:rPr>
                <w:b/>
                <w:bCs/>
                <w:sz w:val="21"/>
                <w:szCs w:val="21"/>
              </w:rPr>
              <w:fldChar w:fldCharType="separate"/>
            </w:r>
            <w:r w:rsidR="000B03F7">
              <w:rPr>
                <w:b/>
                <w:bCs/>
                <w:noProof/>
                <w:sz w:val="21"/>
                <w:szCs w:val="21"/>
              </w:rPr>
              <w:t>22</w:t>
            </w:r>
            <w:r w:rsidRPr="00967CF8">
              <w:rPr>
                <w:b/>
                <w:bCs/>
                <w:sz w:val="21"/>
                <w:szCs w:val="21"/>
              </w:rPr>
              <w:fldChar w:fldCharType="end"/>
            </w:r>
            <w:r w:rsidRPr="00967CF8">
              <w:rPr>
                <w:sz w:val="21"/>
                <w:szCs w:val="21"/>
                <w:lang w:val="zh-CN"/>
              </w:rPr>
              <w:t xml:space="preserve"> 页/共 </w:t>
            </w:r>
            <w:r w:rsidRPr="00967CF8">
              <w:rPr>
                <w:b/>
                <w:bCs/>
                <w:sz w:val="21"/>
                <w:szCs w:val="21"/>
              </w:rPr>
              <w:fldChar w:fldCharType="begin"/>
            </w:r>
            <w:r w:rsidRPr="00967CF8">
              <w:rPr>
                <w:b/>
                <w:bCs/>
                <w:sz w:val="21"/>
                <w:szCs w:val="21"/>
              </w:rPr>
              <w:instrText>NUMPAGES</w:instrText>
            </w:r>
            <w:r w:rsidRPr="00967CF8">
              <w:rPr>
                <w:b/>
                <w:bCs/>
                <w:sz w:val="21"/>
                <w:szCs w:val="21"/>
              </w:rPr>
              <w:fldChar w:fldCharType="separate"/>
            </w:r>
            <w:r w:rsidR="000B03F7">
              <w:rPr>
                <w:b/>
                <w:bCs/>
                <w:noProof/>
                <w:sz w:val="21"/>
                <w:szCs w:val="21"/>
              </w:rPr>
              <w:t>201</w:t>
            </w:r>
            <w:r w:rsidRPr="00967CF8">
              <w:rPr>
                <w:b/>
                <w:bCs/>
                <w:sz w:val="21"/>
                <w:szCs w:val="21"/>
              </w:rPr>
              <w:fldChar w:fldCharType="end"/>
            </w:r>
          </w:sdtContent>
        </w:sdt>
        <w:r w:rsidRPr="00967CF8">
          <w:rPr>
            <w:sz w:val="21"/>
            <w:szCs w:val="21"/>
          </w:rPr>
          <w:t>页</w:t>
        </w:r>
      </w:sdtContent>
    </w:sdt>
  </w:p>
  <w:p w:rsidR="0045413D" w:rsidRDefault="0045413D" w:rsidP="000C20C7">
    <w:pPr>
      <w:pStyle w:val="a6"/>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B4D63" w:rsidRDefault="000B4D63" w:rsidP="000C20C7">
      <w:r>
        <w:separator/>
      </w:r>
    </w:p>
  </w:footnote>
  <w:footnote w:type="continuationSeparator" w:id="0">
    <w:p w:rsidR="000B4D63" w:rsidRDefault="000B4D63" w:rsidP="000C20C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5413D" w:rsidRDefault="000B4D63">
    <w:pPr>
      <w:pStyle w:val="a4"/>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7" o:spid="_x0000_s2050" type="#_x0000_t136" style="position:absolute;left:0;text-align:left;margin-left:0;margin-top:0;width:509.1pt;height:76.35pt;rotation:315;z-index:-251655168;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5413D" w:rsidRPr="00967CF8" w:rsidRDefault="000B4D63" w:rsidP="000C20C7">
    <w:pPr>
      <w:pStyle w:val="a4"/>
      <w:jc w:val="left"/>
      <w:rPr>
        <w:sz w:val="21"/>
        <w:szCs w:val="21"/>
      </w:rPr>
    </w:pPr>
    <w:r>
      <w:rPr>
        <w:rFonts w:asciiTheme="minorHAnsi" w:eastAsiaTheme="minorEastAsia" w:hAnsiTheme="minorHAnsi"/>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8" o:spid="_x0000_s2051" type="#_x0000_t136" style="position:absolute;margin-left:0;margin-top:0;width:509.1pt;height:76.35pt;rotation:315;z-index:-251653120;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r w:rsidR="0045413D">
      <w:rPr>
        <w:noProof/>
      </w:rPr>
      <w:drawing>
        <wp:inline distT="0" distB="0" distL="0" distR="0" wp14:anchorId="329912E3" wp14:editId="35766C80">
          <wp:extent cx="1311275" cy="19939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321184" cy="201180"/>
                  </a:xfrm>
                  <a:prstGeom prst="rect">
                    <a:avLst/>
                  </a:prstGeom>
                </pic:spPr>
              </pic:pic>
            </a:graphicData>
          </a:graphic>
        </wp:inline>
      </w:drawing>
    </w:r>
    <w:r w:rsidR="0045413D">
      <w:rPr>
        <w:rFonts w:hint="eastAsia"/>
        <w:sz w:val="21"/>
        <w:szCs w:val="21"/>
      </w:rPr>
      <w:t xml:space="preserve">                                    </w:t>
    </w:r>
    <w:r w:rsidR="0045413D" w:rsidRPr="000C5698">
      <w:rPr>
        <w:rFonts w:hint="eastAsia"/>
        <w:sz w:val="21"/>
        <w:szCs w:val="21"/>
      </w:rPr>
      <w:t>天通事业部•软件操作手册</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5413D" w:rsidRDefault="000B4D63">
    <w:pPr>
      <w:pStyle w:val="a4"/>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6" o:spid="_x0000_s2049" type="#_x0000_t136" style="position:absolute;left:0;text-align:left;margin-left:0;margin-top:0;width:509.1pt;height:76.35pt;rotation:315;z-index:-251657216;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80F1C053"/>
    <w:multiLevelType w:val="singleLevel"/>
    <w:tmpl w:val="80F1C053"/>
    <w:lvl w:ilvl="0">
      <w:start w:val="1"/>
      <w:numFmt w:val="chineseCounting"/>
      <w:suff w:val="nothing"/>
      <w:lvlText w:val="%1、"/>
      <w:lvlJc w:val="left"/>
      <w:pPr>
        <w:ind w:left="1707" w:firstLine="420"/>
      </w:pPr>
      <w:rPr>
        <w:rFonts w:hint="eastAsia"/>
      </w:rPr>
    </w:lvl>
  </w:abstractNum>
  <w:abstractNum w:abstractNumId="1" w15:restartNumberingAfterBreak="0">
    <w:nsid w:val="81744DC2"/>
    <w:multiLevelType w:val="singleLevel"/>
    <w:tmpl w:val="81744DC2"/>
    <w:lvl w:ilvl="0">
      <w:start w:val="1"/>
      <w:numFmt w:val="chineseCounting"/>
      <w:suff w:val="nothing"/>
      <w:lvlText w:val="%1、"/>
      <w:lvlJc w:val="left"/>
      <w:pPr>
        <w:ind w:left="0" w:firstLine="420"/>
      </w:pPr>
      <w:rPr>
        <w:rFonts w:hint="eastAsia"/>
      </w:rPr>
    </w:lvl>
  </w:abstractNum>
  <w:abstractNum w:abstractNumId="2" w15:restartNumberingAfterBreak="0">
    <w:nsid w:val="82594B7E"/>
    <w:multiLevelType w:val="singleLevel"/>
    <w:tmpl w:val="82594B7E"/>
    <w:lvl w:ilvl="0">
      <w:start w:val="1"/>
      <w:numFmt w:val="chineseCounting"/>
      <w:suff w:val="nothing"/>
      <w:lvlText w:val="%1、"/>
      <w:lvlJc w:val="left"/>
      <w:pPr>
        <w:ind w:left="0" w:firstLine="420"/>
      </w:pPr>
      <w:rPr>
        <w:rFonts w:hint="eastAsia"/>
      </w:rPr>
    </w:lvl>
  </w:abstractNum>
  <w:abstractNum w:abstractNumId="3" w15:restartNumberingAfterBreak="0">
    <w:nsid w:val="840A3299"/>
    <w:multiLevelType w:val="singleLevel"/>
    <w:tmpl w:val="840A3299"/>
    <w:lvl w:ilvl="0">
      <w:start w:val="1"/>
      <w:numFmt w:val="bullet"/>
      <w:lvlText w:val=""/>
      <w:lvlJc w:val="left"/>
      <w:pPr>
        <w:ind w:left="420" w:hanging="420"/>
      </w:pPr>
      <w:rPr>
        <w:rFonts w:ascii="Wingdings" w:hAnsi="Wingdings" w:hint="default"/>
      </w:rPr>
    </w:lvl>
  </w:abstractNum>
  <w:abstractNum w:abstractNumId="4" w15:restartNumberingAfterBreak="0">
    <w:nsid w:val="847394CF"/>
    <w:multiLevelType w:val="singleLevel"/>
    <w:tmpl w:val="847394CF"/>
    <w:lvl w:ilvl="0">
      <w:start w:val="1"/>
      <w:numFmt w:val="decimal"/>
      <w:lvlText w:val="(%1)"/>
      <w:lvlJc w:val="left"/>
      <w:pPr>
        <w:ind w:left="425" w:hanging="425"/>
      </w:pPr>
      <w:rPr>
        <w:rFonts w:hint="default"/>
      </w:rPr>
    </w:lvl>
  </w:abstractNum>
  <w:abstractNum w:abstractNumId="5" w15:restartNumberingAfterBreak="0">
    <w:nsid w:val="8597EBF2"/>
    <w:multiLevelType w:val="singleLevel"/>
    <w:tmpl w:val="8597EBF2"/>
    <w:lvl w:ilvl="0">
      <w:start w:val="1"/>
      <w:numFmt w:val="decimal"/>
      <w:lvlText w:val="(%1)"/>
      <w:lvlJc w:val="left"/>
      <w:pPr>
        <w:ind w:left="425" w:hanging="425"/>
      </w:pPr>
      <w:rPr>
        <w:rFonts w:hint="default"/>
      </w:rPr>
    </w:lvl>
  </w:abstractNum>
  <w:abstractNum w:abstractNumId="6" w15:restartNumberingAfterBreak="0">
    <w:nsid w:val="8600D01A"/>
    <w:multiLevelType w:val="singleLevel"/>
    <w:tmpl w:val="8600D01A"/>
    <w:lvl w:ilvl="0">
      <w:start w:val="1"/>
      <w:numFmt w:val="chineseCounting"/>
      <w:suff w:val="nothing"/>
      <w:lvlText w:val="%1、"/>
      <w:lvlJc w:val="left"/>
      <w:pPr>
        <w:ind w:left="0" w:firstLine="420"/>
      </w:pPr>
      <w:rPr>
        <w:rFonts w:hint="eastAsia"/>
      </w:rPr>
    </w:lvl>
  </w:abstractNum>
  <w:abstractNum w:abstractNumId="7" w15:restartNumberingAfterBreak="0">
    <w:nsid w:val="861E4CBC"/>
    <w:multiLevelType w:val="singleLevel"/>
    <w:tmpl w:val="861E4CBC"/>
    <w:lvl w:ilvl="0">
      <w:start w:val="1"/>
      <w:numFmt w:val="decimal"/>
      <w:lvlText w:val="(%1)"/>
      <w:lvlJc w:val="left"/>
      <w:pPr>
        <w:ind w:left="425" w:hanging="425"/>
      </w:pPr>
      <w:rPr>
        <w:rFonts w:hint="default"/>
      </w:rPr>
    </w:lvl>
  </w:abstractNum>
  <w:abstractNum w:abstractNumId="8" w15:restartNumberingAfterBreak="0">
    <w:nsid w:val="863B2323"/>
    <w:multiLevelType w:val="singleLevel"/>
    <w:tmpl w:val="863B2323"/>
    <w:lvl w:ilvl="0">
      <w:start w:val="1"/>
      <w:numFmt w:val="chineseCounting"/>
      <w:suff w:val="nothing"/>
      <w:lvlText w:val="%1、"/>
      <w:lvlJc w:val="left"/>
      <w:pPr>
        <w:ind w:left="0" w:firstLine="420"/>
      </w:pPr>
      <w:rPr>
        <w:rFonts w:hint="eastAsia"/>
      </w:rPr>
    </w:lvl>
  </w:abstractNum>
  <w:abstractNum w:abstractNumId="9" w15:restartNumberingAfterBreak="0">
    <w:nsid w:val="8773E576"/>
    <w:multiLevelType w:val="singleLevel"/>
    <w:tmpl w:val="8773E576"/>
    <w:lvl w:ilvl="0">
      <w:start w:val="1"/>
      <w:numFmt w:val="chineseCounting"/>
      <w:suff w:val="nothing"/>
      <w:lvlText w:val="%1、"/>
      <w:lvlJc w:val="left"/>
      <w:pPr>
        <w:ind w:left="0" w:firstLine="420"/>
      </w:pPr>
      <w:rPr>
        <w:rFonts w:hint="eastAsia"/>
      </w:rPr>
    </w:lvl>
  </w:abstractNum>
  <w:abstractNum w:abstractNumId="10" w15:restartNumberingAfterBreak="0">
    <w:nsid w:val="8930C90A"/>
    <w:multiLevelType w:val="singleLevel"/>
    <w:tmpl w:val="8930C90A"/>
    <w:lvl w:ilvl="0">
      <w:start w:val="1"/>
      <w:numFmt w:val="chineseCounting"/>
      <w:suff w:val="nothing"/>
      <w:lvlText w:val="%1、"/>
      <w:lvlJc w:val="left"/>
      <w:pPr>
        <w:ind w:left="0" w:firstLine="420"/>
      </w:pPr>
      <w:rPr>
        <w:rFonts w:hint="eastAsia"/>
      </w:rPr>
    </w:lvl>
  </w:abstractNum>
  <w:abstractNum w:abstractNumId="11" w15:restartNumberingAfterBreak="0">
    <w:nsid w:val="89B39342"/>
    <w:multiLevelType w:val="singleLevel"/>
    <w:tmpl w:val="89B39342"/>
    <w:lvl w:ilvl="0">
      <w:start w:val="1"/>
      <w:numFmt w:val="decimal"/>
      <w:lvlText w:val="(%1)"/>
      <w:lvlJc w:val="left"/>
      <w:pPr>
        <w:ind w:left="425" w:hanging="425"/>
      </w:pPr>
      <w:rPr>
        <w:rFonts w:hint="default"/>
      </w:rPr>
    </w:lvl>
  </w:abstractNum>
  <w:abstractNum w:abstractNumId="12" w15:restartNumberingAfterBreak="0">
    <w:nsid w:val="8A004005"/>
    <w:multiLevelType w:val="singleLevel"/>
    <w:tmpl w:val="8A004005"/>
    <w:lvl w:ilvl="0">
      <w:start w:val="1"/>
      <w:numFmt w:val="chineseCounting"/>
      <w:suff w:val="nothing"/>
      <w:lvlText w:val="%1、"/>
      <w:lvlJc w:val="left"/>
      <w:pPr>
        <w:ind w:left="0" w:firstLine="420"/>
      </w:pPr>
      <w:rPr>
        <w:rFonts w:hint="eastAsia"/>
      </w:rPr>
    </w:lvl>
  </w:abstractNum>
  <w:abstractNum w:abstractNumId="13" w15:restartNumberingAfterBreak="0">
    <w:nsid w:val="8A3D5A93"/>
    <w:multiLevelType w:val="singleLevel"/>
    <w:tmpl w:val="8A3D5A93"/>
    <w:lvl w:ilvl="0">
      <w:start w:val="1"/>
      <w:numFmt w:val="chineseCounting"/>
      <w:suff w:val="nothing"/>
      <w:lvlText w:val="%1、"/>
      <w:lvlJc w:val="left"/>
      <w:pPr>
        <w:ind w:left="0" w:firstLine="420"/>
      </w:pPr>
      <w:rPr>
        <w:rFonts w:hint="eastAsia"/>
      </w:rPr>
    </w:lvl>
  </w:abstractNum>
  <w:abstractNum w:abstractNumId="14" w15:restartNumberingAfterBreak="0">
    <w:nsid w:val="8BE287C4"/>
    <w:multiLevelType w:val="singleLevel"/>
    <w:tmpl w:val="8BE287C4"/>
    <w:lvl w:ilvl="0">
      <w:start w:val="1"/>
      <w:numFmt w:val="chineseCounting"/>
      <w:suff w:val="nothing"/>
      <w:lvlText w:val="%1、"/>
      <w:lvlJc w:val="left"/>
      <w:pPr>
        <w:ind w:left="0" w:firstLine="420"/>
      </w:pPr>
      <w:rPr>
        <w:rFonts w:hint="eastAsia"/>
      </w:rPr>
    </w:lvl>
  </w:abstractNum>
  <w:abstractNum w:abstractNumId="15" w15:restartNumberingAfterBreak="0">
    <w:nsid w:val="8D15D511"/>
    <w:multiLevelType w:val="singleLevel"/>
    <w:tmpl w:val="8D15D511"/>
    <w:lvl w:ilvl="0">
      <w:start w:val="1"/>
      <w:numFmt w:val="decimal"/>
      <w:lvlText w:val="(%1)"/>
      <w:lvlJc w:val="left"/>
      <w:pPr>
        <w:ind w:left="425" w:hanging="425"/>
      </w:pPr>
      <w:rPr>
        <w:rFonts w:hint="default"/>
      </w:rPr>
    </w:lvl>
  </w:abstractNum>
  <w:abstractNum w:abstractNumId="16" w15:restartNumberingAfterBreak="0">
    <w:nsid w:val="8DFCAC73"/>
    <w:multiLevelType w:val="singleLevel"/>
    <w:tmpl w:val="8DFCAC73"/>
    <w:lvl w:ilvl="0">
      <w:start w:val="1"/>
      <w:numFmt w:val="decimal"/>
      <w:lvlText w:val="(%1)"/>
      <w:lvlJc w:val="left"/>
      <w:pPr>
        <w:ind w:left="425" w:hanging="425"/>
      </w:pPr>
      <w:rPr>
        <w:rFonts w:hint="default"/>
      </w:rPr>
    </w:lvl>
  </w:abstractNum>
  <w:abstractNum w:abstractNumId="17" w15:restartNumberingAfterBreak="0">
    <w:nsid w:val="8F13B6E9"/>
    <w:multiLevelType w:val="singleLevel"/>
    <w:tmpl w:val="8F13B6E9"/>
    <w:lvl w:ilvl="0">
      <w:start w:val="1"/>
      <w:numFmt w:val="decimal"/>
      <w:lvlText w:val="(%1)"/>
      <w:lvlJc w:val="left"/>
      <w:pPr>
        <w:ind w:left="425" w:hanging="425"/>
      </w:pPr>
      <w:rPr>
        <w:rFonts w:hint="default"/>
      </w:rPr>
    </w:lvl>
  </w:abstractNum>
  <w:abstractNum w:abstractNumId="18" w15:restartNumberingAfterBreak="0">
    <w:nsid w:val="8F174F39"/>
    <w:multiLevelType w:val="singleLevel"/>
    <w:tmpl w:val="8F174F39"/>
    <w:lvl w:ilvl="0">
      <w:start w:val="1"/>
      <w:numFmt w:val="decimal"/>
      <w:lvlText w:val="(%1)"/>
      <w:lvlJc w:val="left"/>
      <w:pPr>
        <w:ind w:left="425" w:hanging="425"/>
      </w:pPr>
      <w:rPr>
        <w:rFonts w:hint="default"/>
      </w:rPr>
    </w:lvl>
  </w:abstractNum>
  <w:abstractNum w:abstractNumId="19" w15:restartNumberingAfterBreak="0">
    <w:nsid w:val="8FB155E5"/>
    <w:multiLevelType w:val="singleLevel"/>
    <w:tmpl w:val="8FB155E5"/>
    <w:lvl w:ilvl="0">
      <w:start w:val="1"/>
      <w:numFmt w:val="chineseCounting"/>
      <w:suff w:val="nothing"/>
      <w:lvlText w:val="%1、"/>
      <w:lvlJc w:val="left"/>
      <w:pPr>
        <w:ind w:left="0" w:firstLine="420"/>
      </w:pPr>
      <w:rPr>
        <w:rFonts w:hint="eastAsia"/>
      </w:rPr>
    </w:lvl>
  </w:abstractNum>
  <w:abstractNum w:abstractNumId="20" w15:restartNumberingAfterBreak="0">
    <w:nsid w:val="9003230B"/>
    <w:multiLevelType w:val="singleLevel"/>
    <w:tmpl w:val="9003230B"/>
    <w:lvl w:ilvl="0">
      <w:start w:val="1"/>
      <w:numFmt w:val="bullet"/>
      <w:lvlText w:val=""/>
      <w:lvlJc w:val="left"/>
      <w:pPr>
        <w:ind w:left="420" w:hanging="420"/>
      </w:pPr>
      <w:rPr>
        <w:rFonts w:ascii="Wingdings" w:hAnsi="Wingdings" w:hint="default"/>
      </w:rPr>
    </w:lvl>
  </w:abstractNum>
  <w:abstractNum w:abstractNumId="21" w15:restartNumberingAfterBreak="0">
    <w:nsid w:val="9089CA8E"/>
    <w:multiLevelType w:val="singleLevel"/>
    <w:tmpl w:val="9089CA8E"/>
    <w:lvl w:ilvl="0">
      <w:start w:val="1"/>
      <w:numFmt w:val="chineseCounting"/>
      <w:suff w:val="nothing"/>
      <w:lvlText w:val="%1、"/>
      <w:lvlJc w:val="left"/>
      <w:pPr>
        <w:ind w:left="0" w:firstLine="420"/>
      </w:pPr>
      <w:rPr>
        <w:rFonts w:hint="eastAsia"/>
      </w:rPr>
    </w:lvl>
  </w:abstractNum>
  <w:abstractNum w:abstractNumId="22" w15:restartNumberingAfterBreak="0">
    <w:nsid w:val="917D4B96"/>
    <w:multiLevelType w:val="singleLevel"/>
    <w:tmpl w:val="917D4B96"/>
    <w:lvl w:ilvl="0">
      <w:start w:val="1"/>
      <w:numFmt w:val="chineseCounting"/>
      <w:suff w:val="nothing"/>
      <w:lvlText w:val="%1、"/>
      <w:lvlJc w:val="left"/>
      <w:pPr>
        <w:ind w:left="0" w:firstLine="420"/>
      </w:pPr>
      <w:rPr>
        <w:rFonts w:hint="eastAsia"/>
      </w:rPr>
    </w:lvl>
  </w:abstractNum>
  <w:abstractNum w:abstractNumId="23" w15:restartNumberingAfterBreak="0">
    <w:nsid w:val="92385804"/>
    <w:multiLevelType w:val="singleLevel"/>
    <w:tmpl w:val="92385804"/>
    <w:lvl w:ilvl="0">
      <w:start w:val="1"/>
      <w:numFmt w:val="chineseCounting"/>
      <w:suff w:val="nothing"/>
      <w:lvlText w:val="%1、"/>
      <w:lvlJc w:val="left"/>
      <w:pPr>
        <w:ind w:left="0" w:firstLine="420"/>
      </w:pPr>
      <w:rPr>
        <w:rFonts w:hint="eastAsia"/>
      </w:rPr>
    </w:lvl>
  </w:abstractNum>
  <w:abstractNum w:abstractNumId="24" w15:restartNumberingAfterBreak="0">
    <w:nsid w:val="930F71EC"/>
    <w:multiLevelType w:val="singleLevel"/>
    <w:tmpl w:val="930F71EC"/>
    <w:lvl w:ilvl="0">
      <w:start w:val="1"/>
      <w:numFmt w:val="decimal"/>
      <w:lvlText w:val="(%1)"/>
      <w:lvlJc w:val="left"/>
      <w:pPr>
        <w:ind w:left="425" w:hanging="425"/>
      </w:pPr>
      <w:rPr>
        <w:rFonts w:hint="default"/>
      </w:rPr>
    </w:lvl>
  </w:abstractNum>
  <w:abstractNum w:abstractNumId="25" w15:restartNumberingAfterBreak="0">
    <w:nsid w:val="9390F84E"/>
    <w:multiLevelType w:val="singleLevel"/>
    <w:tmpl w:val="9390F84E"/>
    <w:lvl w:ilvl="0">
      <w:start w:val="1"/>
      <w:numFmt w:val="decimal"/>
      <w:lvlText w:val="(%1)"/>
      <w:lvlJc w:val="left"/>
      <w:pPr>
        <w:ind w:left="425" w:hanging="425"/>
      </w:pPr>
      <w:rPr>
        <w:rFonts w:hint="default"/>
      </w:rPr>
    </w:lvl>
  </w:abstractNum>
  <w:abstractNum w:abstractNumId="26" w15:restartNumberingAfterBreak="0">
    <w:nsid w:val="941877B1"/>
    <w:multiLevelType w:val="singleLevel"/>
    <w:tmpl w:val="941877B1"/>
    <w:lvl w:ilvl="0">
      <w:start w:val="1"/>
      <w:numFmt w:val="decimal"/>
      <w:lvlText w:val="(%1)"/>
      <w:lvlJc w:val="left"/>
      <w:pPr>
        <w:ind w:left="425" w:hanging="425"/>
      </w:pPr>
      <w:rPr>
        <w:rFonts w:hint="default"/>
      </w:rPr>
    </w:lvl>
  </w:abstractNum>
  <w:abstractNum w:abstractNumId="27" w15:restartNumberingAfterBreak="0">
    <w:nsid w:val="9432E419"/>
    <w:multiLevelType w:val="singleLevel"/>
    <w:tmpl w:val="9432E419"/>
    <w:lvl w:ilvl="0">
      <w:start w:val="1"/>
      <w:numFmt w:val="chineseCounting"/>
      <w:suff w:val="nothing"/>
      <w:lvlText w:val="%1、"/>
      <w:lvlJc w:val="left"/>
      <w:pPr>
        <w:ind w:left="0" w:firstLine="420"/>
      </w:pPr>
      <w:rPr>
        <w:rFonts w:hint="eastAsia"/>
      </w:rPr>
    </w:lvl>
  </w:abstractNum>
  <w:abstractNum w:abstractNumId="28" w15:restartNumberingAfterBreak="0">
    <w:nsid w:val="94C6813E"/>
    <w:multiLevelType w:val="singleLevel"/>
    <w:tmpl w:val="94C6813E"/>
    <w:lvl w:ilvl="0">
      <w:start w:val="1"/>
      <w:numFmt w:val="bullet"/>
      <w:lvlText w:val=""/>
      <w:lvlJc w:val="left"/>
      <w:pPr>
        <w:ind w:left="420" w:hanging="420"/>
      </w:pPr>
      <w:rPr>
        <w:rFonts w:ascii="Wingdings" w:hAnsi="Wingdings" w:hint="default"/>
      </w:rPr>
    </w:lvl>
  </w:abstractNum>
  <w:abstractNum w:abstractNumId="29" w15:restartNumberingAfterBreak="0">
    <w:nsid w:val="94DDCBF3"/>
    <w:multiLevelType w:val="singleLevel"/>
    <w:tmpl w:val="94DDCBF3"/>
    <w:lvl w:ilvl="0">
      <w:start w:val="1"/>
      <w:numFmt w:val="chineseCounting"/>
      <w:suff w:val="nothing"/>
      <w:lvlText w:val="%1、"/>
      <w:lvlJc w:val="left"/>
      <w:pPr>
        <w:ind w:left="0" w:firstLine="420"/>
      </w:pPr>
      <w:rPr>
        <w:rFonts w:hint="eastAsia"/>
      </w:rPr>
    </w:lvl>
  </w:abstractNum>
  <w:abstractNum w:abstractNumId="30" w15:restartNumberingAfterBreak="0">
    <w:nsid w:val="950C45E9"/>
    <w:multiLevelType w:val="singleLevel"/>
    <w:tmpl w:val="950C45E9"/>
    <w:lvl w:ilvl="0">
      <w:start w:val="1"/>
      <w:numFmt w:val="bullet"/>
      <w:lvlText w:val=""/>
      <w:lvlJc w:val="left"/>
      <w:pPr>
        <w:ind w:left="420" w:hanging="420"/>
      </w:pPr>
      <w:rPr>
        <w:rFonts w:ascii="Wingdings" w:hAnsi="Wingdings" w:hint="default"/>
      </w:rPr>
    </w:lvl>
  </w:abstractNum>
  <w:abstractNum w:abstractNumId="31" w15:restartNumberingAfterBreak="0">
    <w:nsid w:val="978B3382"/>
    <w:multiLevelType w:val="singleLevel"/>
    <w:tmpl w:val="978B3382"/>
    <w:lvl w:ilvl="0">
      <w:start w:val="1"/>
      <w:numFmt w:val="chineseCounting"/>
      <w:suff w:val="nothing"/>
      <w:lvlText w:val="%1、"/>
      <w:lvlJc w:val="left"/>
      <w:pPr>
        <w:ind w:left="0" w:firstLine="420"/>
      </w:pPr>
      <w:rPr>
        <w:rFonts w:hint="eastAsia"/>
      </w:rPr>
    </w:lvl>
  </w:abstractNum>
  <w:abstractNum w:abstractNumId="32" w15:restartNumberingAfterBreak="0">
    <w:nsid w:val="98427136"/>
    <w:multiLevelType w:val="singleLevel"/>
    <w:tmpl w:val="98427136"/>
    <w:lvl w:ilvl="0">
      <w:start w:val="1"/>
      <w:numFmt w:val="chineseCounting"/>
      <w:suff w:val="nothing"/>
      <w:lvlText w:val="%1、"/>
      <w:lvlJc w:val="left"/>
      <w:pPr>
        <w:ind w:left="0" w:firstLine="420"/>
      </w:pPr>
      <w:rPr>
        <w:rFonts w:hint="eastAsia"/>
      </w:rPr>
    </w:lvl>
  </w:abstractNum>
  <w:abstractNum w:abstractNumId="33" w15:restartNumberingAfterBreak="0">
    <w:nsid w:val="98AAB8F0"/>
    <w:multiLevelType w:val="singleLevel"/>
    <w:tmpl w:val="98AAB8F0"/>
    <w:lvl w:ilvl="0">
      <w:start w:val="1"/>
      <w:numFmt w:val="chineseCounting"/>
      <w:suff w:val="nothing"/>
      <w:lvlText w:val="%1、"/>
      <w:lvlJc w:val="left"/>
      <w:pPr>
        <w:ind w:left="0" w:firstLine="420"/>
      </w:pPr>
      <w:rPr>
        <w:rFonts w:hint="eastAsia"/>
      </w:rPr>
    </w:lvl>
  </w:abstractNum>
  <w:abstractNum w:abstractNumId="34" w15:restartNumberingAfterBreak="0">
    <w:nsid w:val="98C9B881"/>
    <w:multiLevelType w:val="singleLevel"/>
    <w:tmpl w:val="98C9B881"/>
    <w:lvl w:ilvl="0">
      <w:start w:val="1"/>
      <w:numFmt w:val="chineseCounting"/>
      <w:suff w:val="nothing"/>
      <w:lvlText w:val="%1、"/>
      <w:lvlJc w:val="left"/>
      <w:pPr>
        <w:ind w:left="0" w:firstLine="420"/>
      </w:pPr>
      <w:rPr>
        <w:rFonts w:hint="eastAsia"/>
      </w:rPr>
    </w:lvl>
  </w:abstractNum>
  <w:abstractNum w:abstractNumId="35" w15:restartNumberingAfterBreak="0">
    <w:nsid w:val="98CD3278"/>
    <w:multiLevelType w:val="singleLevel"/>
    <w:tmpl w:val="98CD3278"/>
    <w:lvl w:ilvl="0">
      <w:start w:val="1"/>
      <w:numFmt w:val="chineseCounting"/>
      <w:suff w:val="nothing"/>
      <w:lvlText w:val="%1、"/>
      <w:lvlJc w:val="left"/>
      <w:pPr>
        <w:ind w:left="0" w:firstLine="420"/>
      </w:pPr>
      <w:rPr>
        <w:rFonts w:hint="eastAsia"/>
      </w:rPr>
    </w:lvl>
  </w:abstractNum>
  <w:abstractNum w:abstractNumId="36" w15:restartNumberingAfterBreak="0">
    <w:nsid w:val="98DD9AA4"/>
    <w:multiLevelType w:val="singleLevel"/>
    <w:tmpl w:val="98DD9AA4"/>
    <w:lvl w:ilvl="0">
      <w:start w:val="1"/>
      <w:numFmt w:val="chineseCounting"/>
      <w:suff w:val="nothing"/>
      <w:lvlText w:val="%1、"/>
      <w:lvlJc w:val="left"/>
      <w:pPr>
        <w:ind w:left="0" w:firstLine="420"/>
      </w:pPr>
      <w:rPr>
        <w:rFonts w:hint="eastAsia"/>
      </w:rPr>
    </w:lvl>
  </w:abstractNum>
  <w:abstractNum w:abstractNumId="37" w15:restartNumberingAfterBreak="0">
    <w:nsid w:val="98FEC7B5"/>
    <w:multiLevelType w:val="singleLevel"/>
    <w:tmpl w:val="98FEC7B5"/>
    <w:lvl w:ilvl="0">
      <w:start w:val="1"/>
      <w:numFmt w:val="chineseCounting"/>
      <w:suff w:val="nothing"/>
      <w:lvlText w:val="%1、"/>
      <w:lvlJc w:val="left"/>
      <w:pPr>
        <w:ind w:left="0" w:firstLine="420"/>
      </w:pPr>
      <w:rPr>
        <w:rFonts w:hint="eastAsia"/>
      </w:rPr>
    </w:lvl>
  </w:abstractNum>
  <w:abstractNum w:abstractNumId="38" w15:restartNumberingAfterBreak="0">
    <w:nsid w:val="9900C909"/>
    <w:multiLevelType w:val="singleLevel"/>
    <w:tmpl w:val="9900C909"/>
    <w:lvl w:ilvl="0">
      <w:start w:val="1"/>
      <w:numFmt w:val="chineseCounting"/>
      <w:suff w:val="nothing"/>
      <w:lvlText w:val="%1、"/>
      <w:lvlJc w:val="left"/>
      <w:pPr>
        <w:ind w:left="0" w:firstLine="420"/>
      </w:pPr>
      <w:rPr>
        <w:rFonts w:hint="eastAsia"/>
      </w:rPr>
    </w:lvl>
  </w:abstractNum>
  <w:abstractNum w:abstractNumId="39" w15:restartNumberingAfterBreak="0">
    <w:nsid w:val="993E0678"/>
    <w:multiLevelType w:val="singleLevel"/>
    <w:tmpl w:val="993E0678"/>
    <w:lvl w:ilvl="0">
      <w:start w:val="1"/>
      <w:numFmt w:val="decimal"/>
      <w:lvlText w:val="(%1)"/>
      <w:lvlJc w:val="left"/>
      <w:pPr>
        <w:ind w:left="425" w:hanging="425"/>
      </w:pPr>
      <w:rPr>
        <w:rFonts w:hint="default"/>
      </w:rPr>
    </w:lvl>
  </w:abstractNum>
  <w:abstractNum w:abstractNumId="40" w15:restartNumberingAfterBreak="0">
    <w:nsid w:val="99A516FA"/>
    <w:multiLevelType w:val="singleLevel"/>
    <w:tmpl w:val="99A516FA"/>
    <w:lvl w:ilvl="0">
      <w:start w:val="1"/>
      <w:numFmt w:val="bullet"/>
      <w:lvlText w:val=""/>
      <w:lvlJc w:val="left"/>
      <w:pPr>
        <w:ind w:left="420" w:hanging="420"/>
      </w:pPr>
      <w:rPr>
        <w:rFonts w:ascii="Wingdings" w:hAnsi="Wingdings" w:hint="default"/>
      </w:rPr>
    </w:lvl>
  </w:abstractNum>
  <w:abstractNum w:abstractNumId="41" w15:restartNumberingAfterBreak="0">
    <w:nsid w:val="99ED3EE4"/>
    <w:multiLevelType w:val="singleLevel"/>
    <w:tmpl w:val="99ED3EE4"/>
    <w:lvl w:ilvl="0">
      <w:start w:val="1"/>
      <w:numFmt w:val="chineseCounting"/>
      <w:suff w:val="nothing"/>
      <w:lvlText w:val="%1、"/>
      <w:lvlJc w:val="left"/>
      <w:pPr>
        <w:ind w:left="0" w:firstLine="420"/>
      </w:pPr>
      <w:rPr>
        <w:rFonts w:hint="eastAsia"/>
      </w:rPr>
    </w:lvl>
  </w:abstractNum>
  <w:abstractNum w:abstractNumId="42" w15:restartNumberingAfterBreak="0">
    <w:nsid w:val="9A5B18FF"/>
    <w:multiLevelType w:val="singleLevel"/>
    <w:tmpl w:val="9A5B18FF"/>
    <w:lvl w:ilvl="0">
      <w:start w:val="1"/>
      <w:numFmt w:val="decimal"/>
      <w:lvlText w:val="(%1)"/>
      <w:lvlJc w:val="left"/>
      <w:pPr>
        <w:ind w:left="425" w:hanging="425"/>
      </w:pPr>
      <w:rPr>
        <w:rFonts w:hint="default"/>
      </w:rPr>
    </w:lvl>
  </w:abstractNum>
  <w:abstractNum w:abstractNumId="43" w15:restartNumberingAfterBreak="0">
    <w:nsid w:val="9A5F3217"/>
    <w:multiLevelType w:val="singleLevel"/>
    <w:tmpl w:val="9A5F3217"/>
    <w:lvl w:ilvl="0">
      <w:start w:val="1"/>
      <w:numFmt w:val="decimal"/>
      <w:lvlText w:val="(%1)"/>
      <w:lvlJc w:val="left"/>
      <w:pPr>
        <w:ind w:left="425" w:hanging="425"/>
      </w:pPr>
      <w:rPr>
        <w:rFonts w:hint="default"/>
      </w:rPr>
    </w:lvl>
  </w:abstractNum>
  <w:abstractNum w:abstractNumId="44" w15:restartNumberingAfterBreak="0">
    <w:nsid w:val="9A9E8491"/>
    <w:multiLevelType w:val="singleLevel"/>
    <w:tmpl w:val="9A9E8491"/>
    <w:lvl w:ilvl="0">
      <w:start w:val="1"/>
      <w:numFmt w:val="chineseCounting"/>
      <w:suff w:val="nothing"/>
      <w:lvlText w:val="%1、"/>
      <w:lvlJc w:val="left"/>
      <w:pPr>
        <w:ind w:left="0" w:firstLine="420"/>
      </w:pPr>
      <w:rPr>
        <w:rFonts w:hint="eastAsia"/>
      </w:rPr>
    </w:lvl>
  </w:abstractNum>
  <w:abstractNum w:abstractNumId="45" w15:restartNumberingAfterBreak="0">
    <w:nsid w:val="9ACC8A08"/>
    <w:multiLevelType w:val="singleLevel"/>
    <w:tmpl w:val="9ACC8A08"/>
    <w:lvl w:ilvl="0">
      <w:start w:val="1"/>
      <w:numFmt w:val="bullet"/>
      <w:lvlText w:val=""/>
      <w:lvlJc w:val="left"/>
      <w:pPr>
        <w:ind w:left="420" w:hanging="420"/>
      </w:pPr>
      <w:rPr>
        <w:rFonts w:ascii="Wingdings" w:hAnsi="Wingdings" w:hint="default"/>
      </w:rPr>
    </w:lvl>
  </w:abstractNum>
  <w:abstractNum w:abstractNumId="46" w15:restartNumberingAfterBreak="0">
    <w:nsid w:val="9B58BFA3"/>
    <w:multiLevelType w:val="singleLevel"/>
    <w:tmpl w:val="9B58BFA3"/>
    <w:lvl w:ilvl="0">
      <w:start w:val="1"/>
      <w:numFmt w:val="chineseCounting"/>
      <w:suff w:val="nothing"/>
      <w:lvlText w:val="%1、"/>
      <w:lvlJc w:val="left"/>
      <w:pPr>
        <w:ind w:left="0" w:firstLine="420"/>
      </w:pPr>
      <w:rPr>
        <w:rFonts w:hint="eastAsia"/>
      </w:rPr>
    </w:lvl>
  </w:abstractNum>
  <w:abstractNum w:abstractNumId="47" w15:restartNumberingAfterBreak="0">
    <w:nsid w:val="9BD2B98C"/>
    <w:multiLevelType w:val="singleLevel"/>
    <w:tmpl w:val="9BD2B98C"/>
    <w:lvl w:ilvl="0">
      <w:start w:val="1"/>
      <w:numFmt w:val="chineseCounting"/>
      <w:suff w:val="nothing"/>
      <w:lvlText w:val="%1、"/>
      <w:lvlJc w:val="left"/>
      <w:pPr>
        <w:ind w:left="0" w:firstLine="420"/>
      </w:pPr>
      <w:rPr>
        <w:rFonts w:hint="eastAsia"/>
      </w:rPr>
    </w:lvl>
  </w:abstractNum>
  <w:abstractNum w:abstractNumId="48" w15:restartNumberingAfterBreak="0">
    <w:nsid w:val="9C727646"/>
    <w:multiLevelType w:val="singleLevel"/>
    <w:tmpl w:val="9C727646"/>
    <w:lvl w:ilvl="0">
      <w:start w:val="1"/>
      <w:numFmt w:val="chineseCounting"/>
      <w:suff w:val="nothing"/>
      <w:lvlText w:val="%1、"/>
      <w:lvlJc w:val="left"/>
      <w:pPr>
        <w:ind w:left="0" w:firstLine="420"/>
      </w:pPr>
      <w:rPr>
        <w:rFonts w:hint="eastAsia"/>
      </w:rPr>
    </w:lvl>
  </w:abstractNum>
  <w:abstractNum w:abstractNumId="49" w15:restartNumberingAfterBreak="0">
    <w:nsid w:val="9C91A235"/>
    <w:multiLevelType w:val="singleLevel"/>
    <w:tmpl w:val="9C91A235"/>
    <w:lvl w:ilvl="0">
      <w:start w:val="1"/>
      <w:numFmt w:val="bullet"/>
      <w:lvlText w:val=""/>
      <w:lvlJc w:val="left"/>
      <w:pPr>
        <w:ind w:left="420" w:hanging="420"/>
      </w:pPr>
      <w:rPr>
        <w:rFonts w:ascii="Wingdings" w:hAnsi="Wingdings" w:hint="default"/>
      </w:rPr>
    </w:lvl>
  </w:abstractNum>
  <w:abstractNum w:abstractNumId="50" w15:restartNumberingAfterBreak="0">
    <w:nsid w:val="9DBFE72C"/>
    <w:multiLevelType w:val="singleLevel"/>
    <w:tmpl w:val="9DBFE72C"/>
    <w:lvl w:ilvl="0">
      <w:start w:val="1"/>
      <w:numFmt w:val="chineseCounting"/>
      <w:suff w:val="nothing"/>
      <w:lvlText w:val="%1、"/>
      <w:lvlJc w:val="left"/>
      <w:pPr>
        <w:ind w:left="0" w:firstLine="420"/>
      </w:pPr>
      <w:rPr>
        <w:rFonts w:hint="eastAsia"/>
      </w:rPr>
    </w:lvl>
  </w:abstractNum>
  <w:abstractNum w:abstractNumId="51" w15:restartNumberingAfterBreak="0">
    <w:nsid w:val="9FA6FAC5"/>
    <w:multiLevelType w:val="singleLevel"/>
    <w:tmpl w:val="9FA6FAC5"/>
    <w:lvl w:ilvl="0">
      <w:start w:val="1"/>
      <w:numFmt w:val="decimal"/>
      <w:lvlText w:val="(%1)"/>
      <w:lvlJc w:val="left"/>
      <w:pPr>
        <w:ind w:left="425" w:hanging="425"/>
      </w:pPr>
      <w:rPr>
        <w:rFonts w:hint="default"/>
      </w:rPr>
    </w:lvl>
  </w:abstractNum>
  <w:abstractNum w:abstractNumId="52" w15:restartNumberingAfterBreak="0">
    <w:nsid w:val="A04365E4"/>
    <w:multiLevelType w:val="singleLevel"/>
    <w:tmpl w:val="A04365E4"/>
    <w:lvl w:ilvl="0">
      <w:start w:val="1"/>
      <w:numFmt w:val="decimal"/>
      <w:lvlText w:val="(%1)"/>
      <w:lvlJc w:val="left"/>
      <w:pPr>
        <w:ind w:left="425" w:hanging="425"/>
      </w:pPr>
      <w:rPr>
        <w:rFonts w:hint="default"/>
      </w:rPr>
    </w:lvl>
  </w:abstractNum>
  <w:abstractNum w:abstractNumId="53" w15:restartNumberingAfterBreak="0">
    <w:nsid w:val="A07A4C30"/>
    <w:multiLevelType w:val="singleLevel"/>
    <w:tmpl w:val="A07A4C30"/>
    <w:lvl w:ilvl="0">
      <w:start w:val="1"/>
      <w:numFmt w:val="chineseCounting"/>
      <w:suff w:val="nothing"/>
      <w:lvlText w:val="%1、"/>
      <w:lvlJc w:val="left"/>
      <w:pPr>
        <w:ind w:left="0" w:firstLine="420"/>
      </w:pPr>
      <w:rPr>
        <w:rFonts w:hint="eastAsia"/>
      </w:rPr>
    </w:lvl>
  </w:abstractNum>
  <w:abstractNum w:abstractNumId="54" w15:restartNumberingAfterBreak="0">
    <w:nsid w:val="A0A66824"/>
    <w:multiLevelType w:val="singleLevel"/>
    <w:tmpl w:val="A0A66824"/>
    <w:lvl w:ilvl="0">
      <w:start w:val="1"/>
      <w:numFmt w:val="chineseCounting"/>
      <w:suff w:val="nothing"/>
      <w:lvlText w:val="%1、"/>
      <w:lvlJc w:val="left"/>
      <w:pPr>
        <w:ind w:left="0" w:firstLine="420"/>
      </w:pPr>
      <w:rPr>
        <w:rFonts w:hint="eastAsia"/>
      </w:rPr>
    </w:lvl>
  </w:abstractNum>
  <w:abstractNum w:abstractNumId="55" w15:restartNumberingAfterBreak="0">
    <w:nsid w:val="A20539C2"/>
    <w:multiLevelType w:val="singleLevel"/>
    <w:tmpl w:val="A20539C2"/>
    <w:lvl w:ilvl="0">
      <w:start w:val="1"/>
      <w:numFmt w:val="bullet"/>
      <w:lvlText w:val=""/>
      <w:lvlJc w:val="left"/>
      <w:pPr>
        <w:ind w:left="420" w:hanging="420"/>
      </w:pPr>
      <w:rPr>
        <w:rFonts w:ascii="Wingdings" w:hAnsi="Wingdings" w:hint="default"/>
      </w:rPr>
    </w:lvl>
  </w:abstractNum>
  <w:abstractNum w:abstractNumId="56" w15:restartNumberingAfterBreak="0">
    <w:nsid w:val="A27C7010"/>
    <w:multiLevelType w:val="singleLevel"/>
    <w:tmpl w:val="A27C7010"/>
    <w:lvl w:ilvl="0">
      <w:start w:val="1"/>
      <w:numFmt w:val="bullet"/>
      <w:lvlText w:val=""/>
      <w:lvlJc w:val="left"/>
      <w:pPr>
        <w:ind w:left="420" w:hanging="420"/>
      </w:pPr>
      <w:rPr>
        <w:rFonts w:ascii="Wingdings" w:hAnsi="Wingdings" w:hint="default"/>
      </w:rPr>
    </w:lvl>
  </w:abstractNum>
  <w:abstractNum w:abstractNumId="57" w15:restartNumberingAfterBreak="0">
    <w:nsid w:val="A27DABF7"/>
    <w:multiLevelType w:val="singleLevel"/>
    <w:tmpl w:val="A27DABF7"/>
    <w:lvl w:ilvl="0">
      <w:start w:val="1"/>
      <w:numFmt w:val="chineseCounting"/>
      <w:suff w:val="nothing"/>
      <w:lvlText w:val="%1、"/>
      <w:lvlJc w:val="left"/>
      <w:pPr>
        <w:ind w:left="0" w:firstLine="420"/>
      </w:pPr>
      <w:rPr>
        <w:rFonts w:hint="eastAsia"/>
      </w:rPr>
    </w:lvl>
  </w:abstractNum>
  <w:abstractNum w:abstractNumId="58" w15:restartNumberingAfterBreak="0">
    <w:nsid w:val="A2CD268B"/>
    <w:multiLevelType w:val="singleLevel"/>
    <w:tmpl w:val="A2CD268B"/>
    <w:lvl w:ilvl="0">
      <w:start w:val="1"/>
      <w:numFmt w:val="decimal"/>
      <w:lvlText w:val="(%1)"/>
      <w:lvlJc w:val="left"/>
      <w:pPr>
        <w:ind w:left="425" w:hanging="425"/>
      </w:pPr>
      <w:rPr>
        <w:rFonts w:hint="default"/>
      </w:rPr>
    </w:lvl>
  </w:abstractNum>
  <w:abstractNum w:abstractNumId="59" w15:restartNumberingAfterBreak="0">
    <w:nsid w:val="A3293CF9"/>
    <w:multiLevelType w:val="singleLevel"/>
    <w:tmpl w:val="A3293CF9"/>
    <w:lvl w:ilvl="0">
      <w:start w:val="1"/>
      <w:numFmt w:val="chineseCounting"/>
      <w:suff w:val="nothing"/>
      <w:lvlText w:val="%1、"/>
      <w:lvlJc w:val="left"/>
      <w:pPr>
        <w:ind w:left="0" w:firstLine="420"/>
      </w:pPr>
      <w:rPr>
        <w:rFonts w:hint="eastAsia"/>
      </w:rPr>
    </w:lvl>
  </w:abstractNum>
  <w:abstractNum w:abstractNumId="60" w15:restartNumberingAfterBreak="0">
    <w:nsid w:val="A3D7663F"/>
    <w:multiLevelType w:val="singleLevel"/>
    <w:tmpl w:val="A3D7663F"/>
    <w:lvl w:ilvl="0">
      <w:start w:val="1"/>
      <w:numFmt w:val="decimalEnclosedCircleChinese"/>
      <w:suff w:val="nothing"/>
      <w:lvlText w:val="%1　"/>
      <w:lvlJc w:val="left"/>
      <w:pPr>
        <w:ind w:left="0" w:firstLine="400"/>
      </w:pPr>
      <w:rPr>
        <w:rFonts w:hint="eastAsia"/>
      </w:rPr>
    </w:lvl>
  </w:abstractNum>
  <w:abstractNum w:abstractNumId="61" w15:restartNumberingAfterBreak="0">
    <w:nsid w:val="A4A5EABD"/>
    <w:multiLevelType w:val="singleLevel"/>
    <w:tmpl w:val="A4A5EABD"/>
    <w:lvl w:ilvl="0">
      <w:start w:val="1"/>
      <w:numFmt w:val="chineseCounting"/>
      <w:suff w:val="nothing"/>
      <w:lvlText w:val="%1、"/>
      <w:lvlJc w:val="left"/>
      <w:pPr>
        <w:ind w:left="0" w:firstLine="420"/>
      </w:pPr>
      <w:rPr>
        <w:rFonts w:hint="eastAsia"/>
      </w:rPr>
    </w:lvl>
  </w:abstractNum>
  <w:abstractNum w:abstractNumId="62" w15:restartNumberingAfterBreak="0">
    <w:nsid w:val="A5AB2826"/>
    <w:multiLevelType w:val="singleLevel"/>
    <w:tmpl w:val="A5AB2826"/>
    <w:lvl w:ilvl="0">
      <w:start w:val="1"/>
      <w:numFmt w:val="decimal"/>
      <w:lvlText w:val="(%1)"/>
      <w:lvlJc w:val="left"/>
      <w:pPr>
        <w:ind w:left="425" w:hanging="425"/>
      </w:pPr>
      <w:rPr>
        <w:rFonts w:hint="default"/>
      </w:rPr>
    </w:lvl>
  </w:abstractNum>
  <w:abstractNum w:abstractNumId="63" w15:restartNumberingAfterBreak="0">
    <w:nsid w:val="A605511A"/>
    <w:multiLevelType w:val="singleLevel"/>
    <w:tmpl w:val="A605511A"/>
    <w:lvl w:ilvl="0">
      <w:start w:val="1"/>
      <w:numFmt w:val="decimal"/>
      <w:lvlText w:val="(%1)"/>
      <w:lvlJc w:val="left"/>
      <w:pPr>
        <w:ind w:left="425" w:hanging="425"/>
      </w:pPr>
      <w:rPr>
        <w:rFonts w:hint="default"/>
      </w:rPr>
    </w:lvl>
  </w:abstractNum>
  <w:abstractNum w:abstractNumId="64" w15:restartNumberingAfterBreak="0">
    <w:nsid w:val="A60ED80C"/>
    <w:multiLevelType w:val="singleLevel"/>
    <w:tmpl w:val="A60ED80C"/>
    <w:lvl w:ilvl="0">
      <w:start w:val="1"/>
      <w:numFmt w:val="chineseCounting"/>
      <w:suff w:val="nothing"/>
      <w:lvlText w:val="%1、"/>
      <w:lvlJc w:val="left"/>
      <w:rPr>
        <w:rFonts w:hint="eastAsia"/>
      </w:rPr>
    </w:lvl>
  </w:abstractNum>
  <w:abstractNum w:abstractNumId="65" w15:restartNumberingAfterBreak="0">
    <w:nsid w:val="A6F01519"/>
    <w:multiLevelType w:val="singleLevel"/>
    <w:tmpl w:val="A6F01519"/>
    <w:lvl w:ilvl="0">
      <w:start w:val="1"/>
      <w:numFmt w:val="chineseCounting"/>
      <w:suff w:val="nothing"/>
      <w:lvlText w:val="%1、"/>
      <w:lvlJc w:val="left"/>
      <w:pPr>
        <w:ind w:left="0" w:firstLine="420"/>
      </w:pPr>
      <w:rPr>
        <w:rFonts w:hint="eastAsia"/>
      </w:rPr>
    </w:lvl>
  </w:abstractNum>
  <w:abstractNum w:abstractNumId="66" w15:restartNumberingAfterBreak="0">
    <w:nsid w:val="A7503025"/>
    <w:multiLevelType w:val="singleLevel"/>
    <w:tmpl w:val="A7503025"/>
    <w:lvl w:ilvl="0">
      <w:start w:val="1"/>
      <w:numFmt w:val="chineseCounting"/>
      <w:suff w:val="nothing"/>
      <w:lvlText w:val="%1、"/>
      <w:lvlJc w:val="left"/>
      <w:pPr>
        <w:ind w:left="0" w:firstLine="420"/>
      </w:pPr>
      <w:rPr>
        <w:rFonts w:hint="eastAsia"/>
      </w:rPr>
    </w:lvl>
  </w:abstractNum>
  <w:abstractNum w:abstractNumId="67" w15:restartNumberingAfterBreak="0">
    <w:nsid w:val="A8860B49"/>
    <w:multiLevelType w:val="singleLevel"/>
    <w:tmpl w:val="A8860B49"/>
    <w:lvl w:ilvl="0">
      <w:start w:val="1"/>
      <w:numFmt w:val="chineseCounting"/>
      <w:suff w:val="nothing"/>
      <w:lvlText w:val="%1、"/>
      <w:lvlJc w:val="left"/>
      <w:pPr>
        <w:ind w:left="0" w:firstLine="420"/>
      </w:pPr>
      <w:rPr>
        <w:rFonts w:hint="eastAsia"/>
      </w:rPr>
    </w:lvl>
  </w:abstractNum>
  <w:abstractNum w:abstractNumId="68" w15:restartNumberingAfterBreak="0">
    <w:nsid w:val="A9A2EDA5"/>
    <w:multiLevelType w:val="singleLevel"/>
    <w:tmpl w:val="A9A2EDA5"/>
    <w:lvl w:ilvl="0">
      <w:start w:val="1"/>
      <w:numFmt w:val="decimal"/>
      <w:lvlText w:val="(%1)"/>
      <w:lvlJc w:val="left"/>
      <w:pPr>
        <w:ind w:left="425" w:hanging="425"/>
      </w:pPr>
      <w:rPr>
        <w:rFonts w:hint="default"/>
      </w:rPr>
    </w:lvl>
  </w:abstractNum>
  <w:abstractNum w:abstractNumId="69" w15:restartNumberingAfterBreak="0">
    <w:nsid w:val="AA988CF8"/>
    <w:multiLevelType w:val="singleLevel"/>
    <w:tmpl w:val="AA988CF8"/>
    <w:lvl w:ilvl="0">
      <w:start w:val="1"/>
      <w:numFmt w:val="chineseCounting"/>
      <w:suff w:val="nothing"/>
      <w:lvlText w:val="%1、"/>
      <w:lvlJc w:val="left"/>
      <w:pPr>
        <w:ind w:left="0" w:firstLine="420"/>
      </w:pPr>
      <w:rPr>
        <w:rFonts w:hint="eastAsia"/>
      </w:rPr>
    </w:lvl>
  </w:abstractNum>
  <w:abstractNum w:abstractNumId="70" w15:restartNumberingAfterBreak="0">
    <w:nsid w:val="AB11CA7B"/>
    <w:multiLevelType w:val="singleLevel"/>
    <w:tmpl w:val="AB11CA7B"/>
    <w:lvl w:ilvl="0">
      <w:start w:val="1"/>
      <w:numFmt w:val="chineseCounting"/>
      <w:suff w:val="nothing"/>
      <w:lvlText w:val="%1、"/>
      <w:lvlJc w:val="left"/>
      <w:pPr>
        <w:ind w:left="0" w:firstLine="420"/>
      </w:pPr>
      <w:rPr>
        <w:rFonts w:hint="eastAsia"/>
      </w:rPr>
    </w:lvl>
  </w:abstractNum>
  <w:abstractNum w:abstractNumId="71" w15:restartNumberingAfterBreak="0">
    <w:nsid w:val="ABB47C8C"/>
    <w:multiLevelType w:val="singleLevel"/>
    <w:tmpl w:val="ABB47C8C"/>
    <w:lvl w:ilvl="0">
      <w:start w:val="1"/>
      <w:numFmt w:val="chineseCounting"/>
      <w:suff w:val="nothing"/>
      <w:lvlText w:val="%1、"/>
      <w:lvlJc w:val="left"/>
      <w:pPr>
        <w:ind w:left="0" w:firstLine="420"/>
      </w:pPr>
      <w:rPr>
        <w:rFonts w:hint="eastAsia"/>
      </w:rPr>
    </w:lvl>
  </w:abstractNum>
  <w:abstractNum w:abstractNumId="72" w15:restartNumberingAfterBreak="0">
    <w:nsid w:val="ABC0F78B"/>
    <w:multiLevelType w:val="singleLevel"/>
    <w:tmpl w:val="ABC0F78B"/>
    <w:lvl w:ilvl="0">
      <w:start w:val="1"/>
      <w:numFmt w:val="chineseCounting"/>
      <w:suff w:val="nothing"/>
      <w:lvlText w:val="%1、"/>
      <w:lvlJc w:val="left"/>
      <w:pPr>
        <w:ind w:left="0" w:firstLine="420"/>
      </w:pPr>
      <w:rPr>
        <w:rFonts w:hint="eastAsia"/>
      </w:rPr>
    </w:lvl>
  </w:abstractNum>
  <w:abstractNum w:abstractNumId="73" w15:restartNumberingAfterBreak="0">
    <w:nsid w:val="AC58CC1E"/>
    <w:multiLevelType w:val="singleLevel"/>
    <w:tmpl w:val="AC58CC1E"/>
    <w:lvl w:ilvl="0">
      <w:start w:val="1"/>
      <w:numFmt w:val="chineseCounting"/>
      <w:suff w:val="nothing"/>
      <w:lvlText w:val="%1、"/>
      <w:lvlJc w:val="left"/>
      <w:rPr>
        <w:rFonts w:hint="eastAsia"/>
      </w:rPr>
    </w:lvl>
  </w:abstractNum>
  <w:abstractNum w:abstractNumId="74" w15:restartNumberingAfterBreak="0">
    <w:nsid w:val="AC84D7C5"/>
    <w:multiLevelType w:val="singleLevel"/>
    <w:tmpl w:val="AC84D7C5"/>
    <w:lvl w:ilvl="0">
      <w:start w:val="1"/>
      <w:numFmt w:val="decimal"/>
      <w:lvlText w:val="(%1)"/>
      <w:lvlJc w:val="left"/>
      <w:pPr>
        <w:ind w:left="425" w:hanging="425"/>
      </w:pPr>
      <w:rPr>
        <w:rFonts w:hint="default"/>
      </w:rPr>
    </w:lvl>
  </w:abstractNum>
  <w:abstractNum w:abstractNumId="75" w15:restartNumberingAfterBreak="0">
    <w:nsid w:val="ACB1B75D"/>
    <w:multiLevelType w:val="singleLevel"/>
    <w:tmpl w:val="ACB1B75D"/>
    <w:lvl w:ilvl="0">
      <w:start w:val="1"/>
      <w:numFmt w:val="chineseCounting"/>
      <w:suff w:val="nothing"/>
      <w:lvlText w:val="%1、"/>
      <w:lvlJc w:val="left"/>
      <w:pPr>
        <w:ind w:left="0" w:firstLine="420"/>
      </w:pPr>
      <w:rPr>
        <w:rFonts w:hint="eastAsia"/>
      </w:rPr>
    </w:lvl>
  </w:abstractNum>
  <w:abstractNum w:abstractNumId="76" w15:restartNumberingAfterBreak="0">
    <w:nsid w:val="AD0EDA94"/>
    <w:multiLevelType w:val="singleLevel"/>
    <w:tmpl w:val="AD0EDA94"/>
    <w:lvl w:ilvl="0">
      <w:start w:val="1"/>
      <w:numFmt w:val="bullet"/>
      <w:lvlText w:val=""/>
      <w:lvlJc w:val="left"/>
      <w:pPr>
        <w:ind w:left="420" w:hanging="420"/>
      </w:pPr>
      <w:rPr>
        <w:rFonts w:ascii="Wingdings" w:hAnsi="Wingdings" w:hint="default"/>
      </w:rPr>
    </w:lvl>
  </w:abstractNum>
  <w:abstractNum w:abstractNumId="77" w15:restartNumberingAfterBreak="0">
    <w:nsid w:val="AE117DF9"/>
    <w:multiLevelType w:val="singleLevel"/>
    <w:tmpl w:val="AE117DF9"/>
    <w:lvl w:ilvl="0">
      <w:start w:val="1"/>
      <w:numFmt w:val="chineseCounting"/>
      <w:suff w:val="nothing"/>
      <w:lvlText w:val="%1、"/>
      <w:lvlJc w:val="left"/>
      <w:pPr>
        <w:ind w:left="0" w:firstLine="420"/>
      </w:pPr>
      <w:rPr>
        <w:rFonts w:hint="eastAsia"/>
      </w:rPr>
    </w:lvl>
  </w:abstractNum>
  <w:abstractNum w:abstractNumId="78" w15:restartNumberingAfterBreak="0">
    <w:nsid w:val="AE41CDA4"/>
    <w:multiLevelType w:val="singleLevel"/>
    <w:tmpl w:val="AE41CDA4"/>
    <w:lvl w:ilvl="0">
      <w:start w:val="1"/>
      <w:numFmt w:val="decimal"/>
      <w:lvlText w:val="(%1)"/>
      <w:lvlJc w:val="left"/>
      <w:pPr>
        <w:ind w:left="425" w:hanging="425"/>
      </w:pPr>
      <w:rPr>
        <w:rFonts w:hint="default"/>
      </w:rPr>
    </w:lvl>
  </w:abstractNum>
  <w:abstractNum w:abstractNumId="79" w15:restartNumberingAfterBreak="0">
    <w:nsid w:val="AF840515"/>
    <w:multiLevelType w:val="singleLevel"/>
    <w:tmpl w:val="AF840515"/>
    <w:lvl w:ilvl="0">
      <w:start w:val="1"/>
      <w:numFmt w:val="decimal"/>
      <w:lvlText w:val="(%1)"/>
      <w:lvlJc w:val="left"/>
      <w:pPr>
        <w:ind w:left="425" w:hanging="425"/>
      </w:pPr>
      <w:rPr>
        <w:rFonts w:hint="default"/>
      </w:rPr>
    </w:lvl>
  </w:abstractNum>
  <w:abstractNum w:abstractNumId="80" w15:restartNumberingAfterBreak="0">
    <w:nsid w:val="B1D2569A"/>
    <w:multiLevelType w:val="singleLevel"/>
    <w:tmpl w:val="B1D2569A"/>
    <w:lvl w:ilvl="0">
      <w:start w:val="1"/>
      <w:numFmt w:val="chineseCounting"/>
      <w:suff w:val="nothing"/>
      <w:lvlText w:val="%1、"/>
      <w:lvlJc w:val="left"/>
      <w:pPr>
        <w:ind w:left="0" w:firstLine="420"/>
      </w:pPr>
      <w:rPr>
        <w:rFonts w:hint="eastAsia"/>
      </w:rPr>
    </w:lvl>
  </w:abstractNum>
  <w:abstractNum w:abstractNumId="81" w15:restartNumberingAfterBreak="0">
    <w:nsid w:val="B2C29EBB"/>
    <w:multiLevelType w:val="singleLevel"/>
    <w:tmpl w:val="B2C29EBB"/>
    <w:lvl w:ilvl="0">
      <w:start w:val="1"/>
      <w:numFmt w:val="chineseCounting"/>
      <w:suff w:val="nothing"/>
      <w:lvlText w:val="%1、"/>
      <w:lvlJc w:val="left"/>
      <w:pPr>
        <w:ind w:left="0" w:firstLine="420"/>
      </w:pPr>
      <w:rPr>
        <w:rFonts w:hint="eastAsia"/>
      </w:rPr>
    </w:lvl>
  </w:abstractNum>
  <w:abstractNum w:abstractNumId="82" w15:restartNumberingAfterBreak="0">
    <w:nsid w:val="B318D839"/>
    <w:multiLevelType w:val="singleLevel"/>
    <w:tmpl w:val="B318D839"/>
    <w:lvl w:ilvl="0">
      <w:start w:val="1"/>
      <w:numFmt w:val="chineseCounting"/>
      <w:suff w:val="nothing"/>
      <w:lvlText w:val="%1、"/>
      <w:lvlJc w:val="left"/>
      <w:pPr>
        <w:ind w:left="0" w:firstLine="420"/>
      </w:pPr>
      <w:rPr>
        <w:rFonts w:hint="eastAsia"/>
      </w:rPr>
    </w:lvl>
  </w:abstractNum>
  <w:abstractNum w:abstractNumId="83" w15:restartNumberingAfterBreak="0">
    <w:nsid w:val="B31F58B3"/>
    <w:multiLevelType w:val="singleLevel"/>
    <w:tmpl w:val="B31F58B3"/>
    <w:lvl w:ilvl="0">
      <w:start w:val="1"/>
      <w:numFmt w:val="chineseCounting"/>
      <w:suff w:val="nothing"/>
      <w:lvlText w:val="%1、"/>
      <w:lvlJc w:val="left"/>
      <w:pPr>
        <w:ind w:left="0" w:firstLine="420"/>
      </w:pPr>
      <w:rPr>
        <w:rFonts w:hint="eastAsia"/>
      </w:rPr>
    </w:lvl>
  </w:abstractNum>
  <w:abstractNum w:abstractNumId="84" w15:restartNumberingAfterBreak="0">
    <w:nsid w:val="B3666B06"/>
    <w:multiLevelType w:val="singleLevel"/>
    <w:tmpl w:val="B3666B06"/>
    <w:lvl w:ilvl="0">
      <w:start w:val="1"/>
      <w:numFmt w:val="chineseCounting"/>
      <w:suff w:val="nothing"/>
      <w:lvlText w:val="%1、"/>
      <w:lvlJc w:val="left"/>
      <w:pPr>
        <w:ind w:left="0" w:firstLine="420"/>
      </w:pPr>
      <w:rPr>
        <w:rFonts w:hint="eastAsia"/>
      </w:rPr>
    </w:lvl>
  </w:abstractNum>
  <w:abstractNum w:abstractNumId="85" w15:restartNumberingAfterBreak="0">
    <w:nsid w:val="B4B4EAED"/>
    <w:multiLevelType w:val="singleLevel"/>
    <w:tmpl w:val="B4B4EAED"/>
    <w:lvl w:ilvl="0">
      <w:start w:val="1"/>
      <w:numFmt w:val="bullet"/>
      <w:lvlText w:val=""/>
      <w:lvlJc w:val="left"/>
      <w:pPr>
        <w:ind w:left="420" w:hanging="420"/>
      </w:pPr>
      <w:rPr>
        <w:rFonts w:ascii="Wingdings" w:hAnsi="Wingdings" w:hint="default"/>
      </w:rPr>
    </w:lvl>
  </w:abstractNum>
  <w:abstractNum w:abstractNumId="86" w15:restartNumberingAfterBreak="0">
    <w:nsid w:val="B4F424D3"/>
    <w:multiLevelType w:val="singleLevel"/>
    <w:tmpl w:val="B4F424D3"/>
    <w:lvl w:ilvl="0">
      <w:start w:val="1"/>
      <w:numFmt w:val="bullet"/>
      <w:lvlText w:val=""/>
      <w:lvlJc w:val="left"/>
      <w:pPr>
        <w:ind w:left="420" w:hanging="420"/>
      </w:pPr>
      <w:rPr>
        <w:rFonts w:ascii="Wingdings" w:hAnsi="Wingdings" w:hint="default"/>
      </w:rPr>
    </w:lvl>
  </w:abstractNum>
  <w:abstractNum w:abstractNumId="87" w15:restartNumberingAfterBreak="0">
    <w:nsid w:val="B58002E2"/>
    <w:multiLevelType w:val="singleLevel"/>
    <w:tmpl w:val="B58002E2"/>
    <w:lvl w:ilvl="0">
      <w:start w:val="1"/>
      <w:numFmt w:val="chineseCounting"/>
      <w:suff w:val="nothing"/>
      <w:lvlText w:val="%1、"/>
      <w:lvlJc w:val="left"/>
      <w:pPr>
        <w:ind w:left="0" w:firstLine="420"/>
      </w:pPr>
      <w:rPr>
        <w:rFonts w:hint="eastAsia"/>
      </w:rPr>
    </w:lvl>
  </w:abstractNum>
  <w:abstractNum w:abstractNumId="88" w15:restartNumberingAfterBreak="0">
    <w:nsid w:val="B5AA0C76"/>
    <w:multiLevelType w:val="singleLevel"/>
    <w:tmpl w:val="B5AA0C76"/>
    <w:lvl w:ilvl="0">
      <w:start w:val="1"/>
      <w:numFmt w:val="decimal"/>
      <w:lvlText w:val="(%1)"/>
      <w:lvlJc w:val="left"/>
      <w:pPr>
        <w:ind w:left="425" w:hanging="425"/>
      </w:pPr>
      <w:rPr>
        <w:rFonts w:hint="default"/>
      </w:rPr>
    </w:lvl>
  </w:abstractNum>
  <w:abstractNum w:abstractNumId="89" w15:restartNumberingAfterBreak="0">
    <w:nsid w:val="B635A8C5"/>
    <w:multiLevelType w:val="singleLevel"/>
    <w:tmpl w:val="B635A8C5"/>
    <w:lvl w:ilvl="0">
      <w:start w:val="1"/>
      <w:numFmt w:val="bullet"/>
      <w:lvlText w:val=""/>
      <w:lvlJc w:val="left"/>
      <w:pPr>
        <w:ind w:left="420" w:hanging="420"/>
      </w:pPr>
      <w:rPr>
        <w:rFonts w:ascii="Wingdings" w:hAnsi="Wingdings" w:hint="default"/>
      </w:rPr>
    </w:lvl>
  </w:abstractNum>
  <w:abstractNum w:abstractNumId="90" w15:restartNumberingAfterBreak="0">
    <w:nsid w:val="B6D28724"/>
    <w:multiLevelType w:val="singleLevel"/>
    <w:tmpl w:val="B6D28724"/>
    <w:lvl w:ilvl="0">
      <w:start w:val="1"/>
      <w:numFmt w:val="chineseCounting"/>
      <w:suff w:val="nothing"/>
      <w:lvlText w:val="%1、"/>
      <w:lvlJc w:val="left"/>
      <w:pPr>
        <w:ind w:left="0" w:firstLine="420"/>
      </w:pPr>
      <w:rPr>
        <w:rFonts w:hint="eastAsia"/>
      </w:rPr>
    </w:lvl>
  </w:abstractNum>
  <w:abstractNum w:abstractNumId="91" w15:restartNumberingAfterBreak="0">
    <w:nsid w:val="B8198A2B"/>
    <w:multiLevelType w:val="singleLevel"/>
    <w:tmpl w:val="B8198A2B"/>
    <w:lvl w:ilvl="0">
      <w:start w:val="1"/>
      <w:numFmt w:val="chineseCounting"/>
      <w:suff w:val="nothing"/>
      <w:lvlText w:val="%1、"/>
      <w:lvlJc w:val="left"/>
      <w:pPr>
        <w:ind w:left="0" w:firstLine="420"/>
      </w:pPr>
      <w:rPr>
        <w:rFonts w:hint="eastAsia"/>
      </w:rPr>
    </w:lvl>
  </w:abstractNum>
  <w:abstractNum w:abstractNumId="92" w15:restartNumberingAfterBreak="0">
    <w:nsid w:val="B81D6882"/>
    <w:multiLevelType w:val="singleLevel"/>
    <w:tmpl w:val="B81D6882"/>
    <w:lvl w:ilvl="0">
      <w:start w:val="1"/>
      <w:numFmt w:val="decimal"/>
      <w:lvlText w:val="(%1)"/>
      <w:lvlJc w:val="left"/>
      <w:pPr>
        <w:ind w:left="425" w:hanging="425"/>
      </w:pPr>
      <w:rPr>
        <w:rFonts w:hint="default"/>
      </w:rPr>
    </w:lvl>
  </w:abstractNum>
  <w:abstractNum w:abstractNumId="93" w15:restartNumberingAfterBreak="0">
    <w:nsid w:val="B9CD53E7"/>
    <w:multiLevelType w:val="singleLevel"/>
    <w:tmpl w:val="B9CD53E7"/>
    <w:lvl w:ilvl="0">
      <w:start w:val="1"/>
      <w:numFmt w:val="chineseCounting"/>
      <w:suff w:val="nothing"/>
      <w:lvlText w:val="%1、"/>
      <w:lvlJc w:val="left"/>
      <w:pPr>
        <w:ind w:left="0" w:firstLine="420"/>
      </w:pPr>
      <w:rPr>
        <w:rFonts w:hint="eastAsia"/>
      </w:rPr>
    </w:lvl>
  </w:abstractNum>
  <w:abstractNum w:abstractNumId="94" w15:restartNumberingAfterBreak="0">
    <w:nsid w:val="BA6F7BB3"/>
    <w:multiLevelType w:val="singleLevel"/>
    <w:tmpl w:val="BA6F7BB3"/>
    <w:lvl w:ilvl="0">
      <w:start w:val="1"/>
      <w:numFmt w:val="decimal"/>
      <w:lvlText w:val="(%1)"/>
      <w:lvlJc w:val="left"/>
      <w:pPr>
        <w:ind w:left="425" w:hanging="425"/>
      </w:pPr>
      <w:rPr>
        <w:rFonts w:hint="default"/>
      </w:rPr>
    </w:lvl>
  </w:abstractNum>
  <w:abstractNum w:abstractNumId="95" w15:restartNumberingAfterBreak="0">
    <w:nsid w:val="BB38013E"/>
    <w:multiLevelType w:val="singleLevel"/>
    <w:tmpl w:val="BB38013E"/>
    <w:lvl w:ilvl="0">
      <w:start w:val="1"/>
      <w:numFmt w:val="decimal"/>
      <w:lvlText w:val="(%1)"/>
      <w:lvlJc w:val="left"/>
      <w:pPr>
        <w:ind w:left="425" w:hanging="425"/>
      </w:pPr>
      <w:rPr>
        <w:rFonts w:hint="default"/>
      </w:rPr>
    </w:lvl>
  </w:abstractNum>
  <w:abstractNum w:abstractNumId="96" w15:restartNumberingAfterBreak="0">
    <w:nsid w:val="BB793FCE"/>
    <w:multiLevelType w:val="singleLevel"/>
    <w:tmpl w:val="BB793FCE"/>
    <w:lvl w:ilvl="0">
      <w:start w:val="1"/>
      <w:numFmt w:val="chineseCounting"/>
      <w:suff w:val="nothing"/>
      <w:lvlText w:val="%1、"/>
      <w:lvlJc w:val="left"/>
      <w:pPr>
        <w:ind w:left="0" w:firstLine="420"/>
      </w:pPr>
      <w:rPr>
        <w:rFonts w:hint="eastAsia"/>
      </w:rPr>
    </w:lvl>
  </w:abstractNum>
  <w:abstractNum w:abstractNumId="97" w15:restartNumberingAfterBreak="0">
    <w:nsid w:val="BBBB74A6"/>
    <w:multiLevelType w:val="singleLevel"/>
    <w:tmpl w:val="BBBB74A6"/>
    <w:lvl w:ilvl="0">
      <w:start w:val="1"/>
      <w:numFmt w:val="chineseCounting"/>
      <w:suff w:val="nothing"/>
      <w:lvlText w:val="%1、"/>
      <w:lvlJc w:val="left"/>
      <w:pPr>
        <w:ind w:left="0" w:firstLine="420"/>
      </w:pPr>
      <w:rPr>
        <w:rFonts w:hint="eastAsia"/>
      </w:rPr>
    </w:lvl>
  </w:abstractNum>
  <w:abstractNum w:abstractNumId="98" w15:restartNumberingAfterBreak="0">
    <w:nsid w:val="BBC77219"/>
    <w:multiLevelType w:val="singleLevel"/>
    <w:tmpl w:val="BBC77219"/>
    <w:lvl w:ilvl="0">
      <w:start w:val="1"/>
      <w:numFmt w:val="chineseCounting"/>
      <w:suff w:val="nothing"/>
      <w:lvlText w:val="%1、"/>
      <w:lvlJc w:val="left"/>
      <w:pPr>
        <w:ind w:left="0" w:firstLine="420"/>
      </w:pPr>
      <w:rPr>
        <w:rFonts w:hint="eastAsia"/>
      </w:rPr>
    </w:lvl>
  </w:abstractNum>
  <w:abstractNum w:abstractNumId="99" w15:restartNumberingAfterBreak="0">
    <w:nsid w:val="BD4239BB"/>
    <w:multiLevelType w:val="singleLevel"/>
    <w:tmpl w:val="BD4239BB"/>
    <w:lvl w:ilvl="0">
      <w:start w:val="1"/>
      <w:numFmt w:val="chineseCounting"/>
      <w:suff w:val="nothing"/>
      <w:lvlText w:val="%1、"/>
      <w:lvlJc w:val="left"/>
      <w:pPr>
        <w:ind w:left="0" w:firstLine="420"/>
      </w:pPr>
      <w:rPr>
        <w:rFonts w:hint="eastAsia"/>
      </w:rPr>
    </w:lvl>
  </w:abstractNum>
  <w:abstractNum w:abstractNumId="100" w15:restartNumberingAfterBreak="0">
    <w:nsid w:val="BDD762D8"/>
    <w:multiLevelType w:val="singleLevel"/>
    <w:tmpl w:val="BDD762D8"/>
    <w:lvl w:ilvl="0">
      <w:start w:val="1"/>
      <w:numFmt w:val="chineseCounting"/>
      <w:suff w:val="nothing"/>
      <w:lvlText w:val="%1、"/>
      <w:lvlJc w:val="left"/>
      <w:pPr>
        <w:ind w:left="0" w:firstLine="420"/>
      </w:pPr>
      <w:rPr>
        <w:rFonts w:hint="eastAsia"/>
      </w:rPr>
    </w:lvl>
  </w:abstractNum>
  <w:abstractNum w:abstractNumId="101" w15:restartNumberingAfterBreak="0">
    <w:nsid w:val="BE154ADC"/>
    <w:multiLevelType w:val="singleLevel"/>
    <w:tmpl w:val="BE154ADC"/>
    <w:lvl w:ilvl="0">
      <w:start w:val="1"/>
      <w:numFmt w:val="bullet"/>
      <w:lvlText w:val=""/>
      <w:lvlJc w:val="left"/>
      <w:pPr>
        <w:ind w:left="420" w:hanging="420"/>
      </w:pPr>
      <w:rPr>
        <w:rFonts w:ascii="Wingdings" w:hAnsi="Wingdings" w:hint="default"/>
      </w:rPr>
    </w:lvl>
  </w:abstractNum>
  <w:abstractNum w:abstractNumId="102" w15:restartNumberingAfterBreak="0">
    <w:nsid w:val="BF167DEE"/>
    <w:multiLevelType w:val="singleLevel"/>
    <w:tmpl w:val="BF167DEE"/>
    <w:lvl w:ilvl="0">
      <w:start w:val="1"/>
      <w:numFmt w:val="chineseCounting"/>
      <w:suff w:val="nothing"/>
      <w:lvlText w:val="%1、"/>
      <w:lvlJc w:val="left"/>
      <w:pPr>
        <w:ind w:left="0" w:firstLine="420"/>
      </w:pPr>
      <w:rPr>
        <w:rFonts w:hint="eastAsia"/>
      </w:rPr>
    </w:lvl>
  </w:abstractNum>
  <w:abstractNum w:abstractNumId="103" w15:restartNumberingAfterBreak="0">
    <w:nsid w:val="BF387F92"/>
    <w:multiLevelType w:val="singleLevel"/>
    <w:tmpl w:val="BF387F92"/>
    <w:lvl w:ilvl="0">
      <w:start w:val="1"/>
      <w:numFmt w:val="chineseCounting"/>
      <w:suff w:val="nothing"/>
      <w:lvlText w:val="%1、"/>
      <w:lvlJc w:val="left"/>
      <w:pPr>
        <w:ind w:left="0" w:firstLine="420"/>
      </w:pPr>
      <w:rPr>
        <w:rFonts w:hint="eastAsia"/>
      </w:rPr>
    </w:lvl>
  </w:abstractNum>
  <w:abstractNum w:abstractNumId="104" w15:restartNumberingAfterBreak="0">
    <w:nsid w:val="BF88E445"/>
    <w:multiLevelType w:val="singleLevel"/>
    <w:tmpl w:val="BF88E445"/>
    <w:lvl w:ilvl="0">
      <w:start w:val="1"/>
      <w:numFmt w:val="chineseCounting"/>
      <w:suff w:val="nothing"/>
      <w:lvlText w:val="%1、"/>
      <w:lvlJc w:val="left"/>
      <w:pPr>
        <w:ind w:left="0" w:firstLine="420"/>
      </w:pPr>
      <w:rPr>
        <w:rFonts w:hint="eastAsia"/>
      </w:rPr>
    </w:lvl>
  </w:abstractNum>
  <w:abstractNum w:abstractNumId="105" w15:restartNumberingAfterBreak="0">
    <w:nsid w:val="BF8E9611"/>
    <w:multiLevelType w:val="singleLevel"/>
    <w:tmpl w:val="BF8E9611"/>
    <w:lvl w:ilvl="0">
      <w:start w:val="1"/>
      <w:numFmt w:val="chineseCounting"/>
      <w:suff w:val="nothing"/>
      <w:lvlText w:val="%1、"/>
      <w:lvlJc w:val="left"/>
      <w:pPr>
        <w:ind w:left="0" w:firstLine="420"/>
      </w:pPr>
      <w:rPr>
        <w:rFonts w:hint="eastAsia"/>
      </w:rPr>
    </w:lvl>
  </w:abstractNum>
  <w:abstractNum w:abstractNumId="106" w15:restartNumberingAfterBreak="0">
    <w:nsid w:val="C08CFE95"/>
    <w:multiLevelType w:val="singleLevel"/>
    <w:tmpl w:val="C08CFE95"/>
    <w:lvl w:ilvl="0">
      <w:start w:val="1"/>
      <w:numFmt w:val="bullet"/>
      <w:lvlText w:val=""/>
      <w:lvlJc w:val="left"/>
      <w:pPr>
        <w:ind w:left="420" w:hanging="420"/>
      </w:pPr>
      <w:rPr>
        <w:rFonts w:ascii="Wingdings" w:hAnsi="Wingdings" w:hint="default"/>
      </w:rPr>
    </w:lvl>
  </w:abstractNum>
  <w:abstractNum w:abstractNumId="107" w15:restartNumberingAfterBreak="0">
    <w:nsid w:val="C09D4272"/>
    <w:multiLevelType w:val="singleLevel"/>
    <w:tmpl w:val="C09D4272"/>
    <w:lvl w:ilvl="0">
      <w:start w:val="1"/>
      <w:numFmt w:val="chineseCounting"/>
      <w:suff w:val="nothing"/>
      <w:lvlText w:val="%1、"/>
      <w:lvlJc w:val="left"/>
      <w:pPr>
        <w:ind w:left="0" w:firstLine="420"/>
      </w:pPr>
      <w:rPr>
        <w:rFonts w:hint="eastAsia"/>
      </w:rPr>
    </w:lvl>
  </w:abstractNum>
  <w:abstractNum w:abstractNumId="108" w15:restartNumberingAfterBreak="0">
    <w:nsid w:val="C14C6533"/>
    <w:multiLevelType w:val="singleLevel"/>
    <w:tmpl w:val="C14C6533"/>
    <w:lvl w:ilvl="0">
      <w:start w:val="1"/>
      <w:numFmt w:val="chineseCounting"/>
      <w:suff w:val="nothing"/>
      <w:lvlText w:val="%1、"/>
      <w:lvlJc w:val="left"/>
      <w:pPr>
        <w:ind w:left="0" w:firstLine="420"/>
      </w:pPr>
      <w:rPr>
        <w:rFonts w:hint="eastAsia"/>
      </w:rPr>
    </w:lvl>
  </w:abstractNum>
  <w:abstractNum w:abstractNumId="109" w15:restartNumberingAfterBreak="0">
    <w:nsid w:val="C15EA581"/>
    <w:multiLevelType w:val="singleLevel"/>
    <w:tmpl w:val="C15EA581"/>
    <w:lvl w:ilvl="0">
      <w:start w:val="1"/>
      <w:numFmt w:val="chineseCounting"/>
      <w:suff w:val="nothing"/>
      <w:lvlText w:val="%1、"/>
      <w:lvlJc w:val="left"/>
      <w:pPr>
        <w:ind w:left="0" w:firstLine="420"/>
      </w:pPr>
      <w:rPr>
        <w:rFonts w:hint="eastAsia"/>
      </w:rPr>
    </w:lvl>
  </w:abstractNum>
  <w:abstractNum w:abstractNumId="110" w15:restartNumberingAfterBreak="0">
    <w:nsid w:val="C21EFF2D"/>
    <w:multiLevelType w:val="singleLevel"/>
    <w:tmpl w:val="C21EFF2D"/>
    <w:lvl w:ilvl="0">
      <w:start w:val="1"/>
      <w:numFmt w:val="bullet"/>
      <w:lvlText w:val=""/>
      <w:lvlJc w:val="left"/>
      <w:pPr>
        <w:ind w:left="420" w:hanging="420"/>
      </w:pPr>
      <w:rPr>
        <w:rFonts w:ascii="Wingdings" w:hAnsi="Wingdings" w:hint="default"/>
      </w:rPr>
    </w:lvl>
  </w:abstractNum>
  <w:abstractNum w:abstractNumId="111" w15:restartNumberingAfterBreak="0">
    <w:nsid w:val="C32439C2"/>
    <w:multiLevelType w:val="singleLevel"/>
    <w:tmpl w:val="C32439C2"/>
    <w:lvl w:ilvl="0">
      <w:start w:val="1"/>
      <w:numFmt w:val="bullet"/>
      <w:lvlText w:val=""/>
      <w:lvlJc w:val="left"/>
      <w:pPr>
        <w:ind w:left="420" w:hanging="420"/>
      </w:pPr>
      <w:rPr>
        <w:rFonts w:ascii="Wingdings" w:hAnsi="Wingdings" w:hint="default"/>
      </w:rPr>
    </w:lvl>
  </w:abstractNum>
  <w:abstractNum w:abstractNumId="112" w15:restartNumberingAfterBreak="0">
    <w:nsid w:val="C3A899C7"/>
    <w:multiLevelType w:val="singleLevel"/>
    <w:tmpl w:val="C3A899C7"/>
    <w:lvl w:ilvl="0">
      <w:start w:val="1"/>
      <w:numFmt w:val="chineseCounting"/>
      <w:suff w:val="nothing"/>
      <w:lvlText w:val="%1、"/>
      <w:lvlJc w:val="left"/>
      <w:pPr>
        <w:ind w:left="0" w:firstLine="420"/>
      </w:pPr>
      <w:rPr>
        <w:rFonts w:hint="eastAsia"/>
      </w:rPr>
    </w:lvl>
  </w:abstractNum>
  <w:abstractNum w:abstractNumId="113" w15:restartNumberingAfterBreak="0">
    <w:nsid w:val="C439804F"/>
    <w:multiLevelType w:val="singleLevel"/>
    <w:tmpl w:val="C439804F"/>
    <w:lvl w:ilvl="0">
      <w:start w:val="1"/>
      <w:numFmt w:val="chineseCounting"/>
      <w:suff w:val="nothing"/>
      <w:lvlText w:val="%1、"/>
      <w:lvlJc w:val="left"/>
      <w:pPr>
        <w:ind w:left="0" w:firstLine="420"/>
      </w:pPr>
      <w:rPr>
        <w:rFonts w:hint="eastAsia"/>
      </w:rPr>
    </w:lvl>
  </w:abstractNum>
  <w:abstractNum w:abstractNumId="114" w15:restartNumberingAfterBreak="0">
    <w:nsid w:val="C45E7A79"/>
    <w:multiLevelType w:val="singleLevel"/>
    <w:tmpl w:val="4BC0826E"/>
    <w:lvl w:ilvl="0">
      <w:start w:val="1"/>
      <w:numFmt w:val="chineseCounting"/>
      <w:suff w:val="nothing"/>
      <w:lvlText w:val="%1、"/>
      <w:lvlJc w:val="left"/>
      <w:pPr>
        <w:ind w:left="0" w:firstLine="420"/>
      </w:pPr>
      <w:rPr>
        <w:rFonts w:hint="eastAsia"/>
        <w:lang w:val="en-US"/>
      </w:rPr>
    </w:lvl>
  </w:abstractNum>
  <w:abstractNum w:abstractNumId="115" w15:restartNumberingAfterBreak="0">
    <w:nsid w:val="C4D6BB57"/>
    <w:multiLevelType w:val="singleLevel"/>
    <w:tmpl w:val="C4D6BB57"/>
    <w:lvl w:ilvl="0">
      <w:start w:val="1"/>
      <w:numFmt w:val="decimal"/>
      <w:lvlText w:val="(%1)"/>
      <w:lvlJc w:val="left"/>
      <w:pPr>
        <w:ind w:left="425" w:hanging="425"/>
      </w:pPr>
      <w:rPr>
        <w:rFonts w:hint="default"/>
      </w:rPr>
    </w:lvl>
  </w:abstractNum>
  <w:abstractNum w:abstractNumId="116" w15:restartNumberingAfterBreak="0">
    <w:nsid w:val="C5178653"/>
    <w:multiLevelType w:val="singleLevel"/>
    <w:tmpl w:val="C5178653"/>
    <w:lvl w:ilvl="0">
      <w:start w:val="1"/>
      <w:numFmt w:val="decimal"/>
      <w:lvlText w:val="(%1)"/>
      <w:lvlJc w:val="left"/>
      <w:pPr>
        <w:ind w:left="425" w:hanging="425"/>
      </w:pPr>
      <w:rPr>
        <w:rFonts w:hint="default"/>
      </w:rPr>
    </w:lvl>
  </w:abstractNum>
  <w:abstractNum w:abstractNumId="117" w15:restartNumberingAfterBreak="0">
    <w:nsid w:val="C6D5FFC5"/>
    <w:multiLevelType w:val="singleLevel"/>
    <w:tmpl w:val="C6D5FFC5"/>
    <w:lvl w:ilvl="0">
      <w:start w:val="1"/>
      <w:numFmt w:val="decimal"/>
      <w:lvlText w:val="(%1)"/>
      <w:lvlJc w:val="left"/>
      <w:pPr>
        <w:ind w:left="425" w:hanging="425"/>
      </w:pPr>
      <w:rPr>
        <w:rFonts w:hint="default"/>
      </w:rPr>
    </w:lvl>
  </w:abstractNum>
  <w:abstractNum w:abstractNumId="118" w15:restartNumberingAfterBreak="0">
    <w:nsid w:val="C9342008"/>
    <w:multiLevelType w:val="singleLevel"/>
    <w:tmpl w:val="C9342008"/>
    <w:lvl w:ilvl="0">
      <w:start w:val="1"/>
      <w:numFmt w:val="decimal"/>
      <w:lvlText w:val="(%1)"/>
      <w:lvlJc w:val="left"/>
      <w:pPr>
        <w:ind w:left="425" w:hanging="425"/>
      </w:pPr>
      <w:rPr>
        <w:rFonts w:hint="default"/>
      </w:rPr>
    </w:lvl>
  </w:abstractNum>
  <w:abstractNum w:abstractNumId="119" w15:restartNumberingAfterBreak="0">
    <w:nsid w:val="C941BDCA"/>
    <w:multiLevelType w:val="singleLevel"/>
    <w:tmpl w:val="C941BDCA"/>
    <w:lvl w:ilvl="0">
      <w:start w:val="1"/>
      <w:numFmt w:val="chineseCounting"/>
      <w:suff w:val="nothing"/>
      <w:lvlText w:val="%1、"/>
      <w:lvlJc w:val="left"/>
      <w:pPr>
        <w:ind w:left="0" w:firstLine="420"/>
      </w:pPr>
      <w:rPr>
        <w:rFonts w:hint="eastAsia"/>
      </w:rPr>
    </w:lvl>
  </w:abstractNum>
  <w:abstractNum w:abstractNumId="120" w15:restartNumberingAfterBreak="0">
    <w:nsid w:val="CBE871E2"/>
    <w:multiLevelType w:val="singleLevel"/>
    <w:tmpl w:val="CBE871E2"/>
    <w:lvl w:ilvl="0">
      <w:start w:val="1"/>
      <w:numFmt w:val="decimal"/>
      <w:lvlText w:val="(%1)"/>
      <w:lvlJc w:val="left"/>
      <w:pPr>
        <w:ind w:left="425" w:hanging="425"/>
      </w:pPr>
      <w:rPr>
        <w:rFonts w:hint="default"/>
      </w:rPr>
    </w:lvl>
  </w:abstractNum>
  <w:abstractNum w:abstractNumId="121" w15:restartNumberingAfterBreak="0">
    <w:nsid w:val="CBEC5334"/>
    <w:multiLevelType w:val="singleLevel"/>
    <w:tmpl w:val="CBEC5334"/>
    <w:lvl w:ilvl="0">
      <w:start w:val="1"/>
      <w:numFmt w:val="chineseCounting"/>
      <w:suff w:val="nothing"/>
      <w:lvlText w:val="%1、"/>
      <w:lvlJc w:val="left"/>
      <w:pPr>
        <w:ind w:left="0" w:firstLine="420"/>
      </w:pPr>
      <w:rPr>
        <w:rFonts w:hint="eastAsia"/>
      </w:rPr>
    </w:lvl>
  </w:abstractNum>
  <w:abstractNum w:abstractNumId="122" w15:restartNumberingAfterBreak="0">
    <w:nsid w:val="CBF76A49"/>
    <w:multiLevelType w:val="singleLevel"/>
    <w:tmpl w:val="CBF76A49"/>
    <w:lvl w:ilvl="0">
      <w:start w:val="1"/>
      <w:numFmt w:val="bullet"/>
      <w:lvlText w:val=""/>
      <w:lvlJc w:val="left"/>
      <w:pPr>
        <w:ind w:left="420" w:hanging="420"/>
      </w:pPr>
      <w:rPr>
        <w:rFonts w:ascii="Wingdings" w:hAnsi="Wingdings" w:hint="default"/>
      </w:rPr>
    </w:lvl>
  </w:abstractNum>
  <w:abstractNum w:abstractNumId="123" w15:restartNumberingAfterBreak="0">
    <w:nsid w:val="CCE4B613"/>
    <w:multiLevelType w:val="singleLevel"/>
    <w:tmpl w:val="CCE4B613"/>
    <w:lvl w:ilvl="0">
      <w:start w:val="1"/>
      <w:numFmt w:val="decimal"/>
      <w:lvlText w:val="(%1)"/>
      <w:lvlJc w:val="left"/>
      <w:pPr>
        <w:ind w:left="425" w:hanging="425"/>
      </w:pPr>
      <w:rPr>
        <w:rFonts w:hint="default"/>
      </w:rPr>
    </w:lvl>
  </w:abstractNum>
  <w:abstractNum w:abstractNumId="124" w15:restartNumberingAfterBreak="0">
    <w:nsid w:val="CD28D54C"/>
    <w:multiLevelType w:val="singleLevel"/>
    <w:tmpl w:val="CD28D54C"/>
    <w:lvl w:ilvl="0">
      <w:start w:val="1"/>
      <w:numFmt w:val="chineseCounting"/>
      <w:suff w:val="nothing"/>
      <w:lvlText w:val="%1、"/>
      <w:lvlJc w:val="left"/>
      <w:pPr>
        <w:ind w:left="0" w:firstLine="420"/>
      </w:pPr>
      <w:rPr>
        <w:rFonts w:hint="eastAsia"/>
      </w:rPr>
    </w:lvl>
  </w:abstractNum>
  <w:abstractNum w:abstractNumId="125" w15:restartNumberingAfterBreak="0">
    <w:nsid w:val="CD992864"/>
    <w:multiLevelType w:val="singleLevel"/>
    <w:tmpl w:val="CD992864"/>
    <w:lvl w:ilvl="0">
      <w:start w:val="1"/>
      <w:numFmt w:val="chineseCounting"/>
      <w:suff w:val="nothing"/>
      <w:lvlText w:val="%1、"/>
      <w:lvlJc w:val="left"/>
      <w:pPr>
        <w:ind w:left="0" w:firstLine="420"/>
      </w:pPr>
      <w:rPr>
        <w:rFonts w:hint="eastAsia"/>
      </w:rPr>
    </w:lvl>
  </w:abstractNum>
  <w:abstractNum w:abstractNumId="126" w15:restartNumberingAfterBreak="0">
    <w:nsid w:val="CEB081F8"/>
    <w:multiLevelType w:val="singleLevel"/>
    <w:tmpl w:val="CEB081F8"/>
    <w:lvl w:ilvl="0">
      <w:start w:val="1"/>
      <w:numFmt w:val="chineseCounting"/>
      <w:suff w:val="nothing"/>
      <w:lvlText w:val="%1、"/>
      <w:lvlJc w:val="left"/>
      <w:pPr>
        <w:ind w:left="0" w:firstLine="420"/>
      </w:pPr>
      <w:rPr>
        <w:rFonts w:hint="eastAsia"/>
      </w:rPr>
    </w:lvl>
  </w:abstractNum>
  <w:abstractNum w:abstractNumId="127" w15:restartNumberingAfterBreak="0">
    <w:nsid w:val="CF3958B1"/>
    <w:multiLevelType w:val="singleLevel"/>
    <w:tmpl w:val="CF3958B1"/>
    <w:lvl w:ilvl="0">
      <w:start w:val="1"/>
      <w:numFmt w:val="chineseCounting"/>
      <w:suff w:val="nothing"/>
      <w:lvlText w:val="%1、"/>
      <w:lvlJc w:val="left"/>
      <w:pPr>
        <w:ind w:left="0" w:firstLine="420"/>
      </w:pPr>
      <w:rPr>
        <w:rFonts w:hint="eastAsia"/>
      </w:rPr>
    </w:lvl>
  </w:abstractNum>
  <w:abstractNum w:abstractNumId="128" w15:restartNumberingAfterBreak="0">
    <w:nsid w:val="CF5B3A3F"/>
    <w:multiLevelType w:val="singleLevel"/>
    <w:tmpl w:val="CF5B3A3F"/>
    <w:lvl w:ilvl="0">
      <w:start w:val="1"/>
      <w:numFmt w:val="chineseCounting"/>
      <w:suff w:val="nothing"/>
      <w:lvlText w:val="%1、"/>
      <w:lvlJc w:val="left"/>
      <w:pPr>
        <w:ind w:left="0" w:firstLine="420"/>
      </w:pPr>
      <w:rPr>
        <w:rFonts w:hint="eastAsia"/>
      </w:rPr>
    </w:lvl>
  </w:abstractNum>
  <w:abstractNum w:abstractNumId="129" w15:restartNumberingAfterBreak="0">
    <w:nsid w:val="CFA395BB"/>
    <w:multiLevelType w:val="singleLevel"/>
    <w:tmpl w:val="CFA395BB"/>
    <w:lvl w:ilvl="0">
      <w:start w:val="1"/>
      <w:numFmt w:val="chineseCounting"/>
      <w:suff w:val="nothing"/>
      <w:lvlText w:val="%1、"/>
      <w:lvlJc w:val="left"/>
      <w:pPr>
        <w:ind w:left="0" w:firstLine="420"/>
      </w:pPr>
      <w:rPr>
        <w:rFonts w:hint="eastAsia"/>
      </w:rPr>
    </w:lvl>
  </w:abstractNum>
  <w:abstractNum w:abstractNumId="130" w15:restartNumberingAfterBreak="0">
    <w:nsid w:val="D080FD45"/>
    <w:multiLevelType w:val="singleLevel"/>
    <w:tmpl w:val="D080FD45"/>
    <w:lvl w:ilvl="0">
      <w:start w:val="1"/>
      <w:numFmt w:val="bullet"/>
      <w:lvlText w:val=""/>
      <w:lvlJc w:val="left"/>
      <w:pPr>
        <w:ind w:left="420" w:hanging="420"/>
      </w:pPr>
      <w:rPr>
        <w:rFonts w:ascii="Wingdings" w:hAnsi="Wingdings" w:hint="default"/>
      </w:rPr>
    </w:lvl>
  </w:abstractNum>
  <w:abstractNum w:abstractNumId="131" w15:restartNumberingAfterBreak="0">
    <w:nsid w:val="D0869E12"/>
    <w:multiLevelType w:val="singleLevel"/>
    <w:tmpl w:val="D0869E12"/>
    <w:lvl w:ilvl="0">
      <w:start w:val="1"/>
      <w:numFmt w:val="decimal"/>
      <w:lvlText w:val="(%1)"/>
      <w:lvlJc w:val="left"/>
      <w:pPr>
        <w:ind w:left="425" w:hanging="425"/>
      </w:pPr>
      <w:rPr>
        <w:rFonts w:hint="default"/>
      </w:rPr>
    </w:lvl>
  </w:abstractNum>
  <w:abstractNum w:abstractNumId="132" w15:restartNumberingAfterBreak="0">
    <w:nsid w:val="D15C6E4D"/>
    <w:multiLevelType w:val="singleLevel"/>
    <w:tmpl w:val="D15C6E4D"/>
    <w:lvl w:ilvl="0">
      <w:start w:val="1"/>
      <w:numFmt w:val="decimal"/>
      <w:lvlText w:val="(%1)"/>
      <w:lvlJc w:val="left"/>
      <w:pPr>
        <w:ind w:left="425" w:hanging="425"/>
      </w:pPr>
      <w:rPr>
        <w:rFonts w:hint="default"/>
      </w:rPr>
    </w:lvl>
  </w:abstractNum>
  <w:abstractNum w:abstractNumId="133" w15:restartNumberingAfterBreak="0">
    <w:nsid w:val="D19ABBE2"/>
    <w:multiLevelType w:val="singleLevel"/>
    <w:tmpl w:val="D19ABBE2"/>
    <w:lvl w:ilvl="0">
      <w:start w:val="1"/>
      <w:numFmt w:val="chineseCounting"/>
      <w:suff w:val="nothing"/>
      <w:lvlText w:val="%1、"/>
      <w:lvlJc w:val="left"/>
      <w:pPr>
        <w:ind w:left="0" w:firstLine="420"/>
      </w:pPr>
      <w:rPr>
        <w:rFonts w:hint="eastAsia"/>
      </w:rPr>
    </w:lvl>
  </w:abstractNum>
  <w:abstractNum w:abstractNumId="134" w15:restartNumberingAfterBreak="0">
    <w:nsid w:val="D1E9BEEE"/>
    <w:multiLevelType w:val="singleLevel"/>
    <w:tmpl w:val="D1E9BEEE"/>
    <w:lvl w:ilvl="0">
      <w:start w:val="1"/>
      <w:numFmt w:val="decimal"/>
      <w:lvlText w:val="(%1)"/>
      <w:lvlJc w:val="left"/>
      <w:pPr>
        <w:ind w:left="425" w:hanging="425"/>
      </w:pPr>
      <w:rPr>
        <w:rFonts w:hint="default"/>
      </w:rPr>
    </w:lvl>
  </w:abstractNum>
  <w:abstractNum w:abstractNumId="135" w15:restartNumberingAfterBreak="0">
    <w:nsid w:val="D2DC359C"/>
    <w:multiLevelType w:val="singleLevel"/>
    <w:tmpl w:val="D2DC359C"/>
    <w:lvl w:ilvl="0">
      <w:start w:val="1"/>
      <w:numFmt w:val="decimal"/>
      <w:lvlText w:val="(%1)"/>
      <w:lvlJc w:val="left"/>
      <w:pPr>
        <w:ind w:left="425" w:hanging="425"/>
      </w:pPr>
      <w:rPr>
        <w:rFonts w:hint="default"/>
      </w:rPr>
    </w:lvl>
  </w:abstractNum>
  <w:abstractNum w:abstractNumId="136" w15:restartNumberingAfterBreak="0">
    <w:nsid w:val="D3010532"/>
    <w:multiLevelType w:val="singleLevel"/>
    <w:tmpl w:val="D3010532"/>
    <w:lvl w:ilvl="0">
      <w:start w:val="1"/>
      <w:numFmt w:val="chineseCounting"/>
      <w:suff w:val="nothing"/>
      <w:lvlText w:val="%1、"/>
      <w:lvlJc w:val="left"/>
      <w:pPr>
        <w:ind w:left="0" w:firstLine="420"/>
      </w:pPr>
      <w:rPr>
        <w:rFonts w:hint="eastAsia"/>
      </w:rPr>
    </w:lvl>
  </w:abstractNum>
  <w:abstractNum w:abstractNumId="137" w15:restartNumberingAfterBreak="0">
    <w:nsid w:val="D37A220F"/>
    <w:multiLevelType w:val="singleLevel"/>
    <w:tmpl w:val="D37A220F"/>
    <w:lvl w:ilvl="0">
      <w:start w:val="1"/>
      <w:numFmt w:val="chineseCounting"/>
      <w:suff w:val="nothing"/>
      <w:lvlText w:val="%1、"/>
      <w:lvlJc w:val="left"/>
      <w:pPr>
        <w:ind w:left="0" w:firstLine="420"/>
      </w:pPr>
      <w:rPr>
        <w:rFonts w:hint="eastAsia"/>
      </w:rPr>
    </w:lvl>
  </w:abstractNum>
  <w:abstractNum w:abstractNumId="138" w15:restartNumberingAfterBreak="0">
    <w:nsid w:val="D401F7CF"/>
    <w:multiLevelType w:val="singleLevel"/>
    <w:tmpl w:val="D401F7CF"/>
    <w:lvl w:ilvl="0">
      <w:start w:val="1"/>
      <w:numFmt w:val="chineseCounting"/>
      <w:suff w:val="nothing"/>
      <w:lvlText w:val="%1、"/>
      <w:lvlJc w:val="left"/>
      <w:pPr>
        <w:ind w:left="0" w:firstLine="420"/>
      </w:pPr>
      <w:rPr>
        <w:rFonts w:hint="eastAsia"/>
      </w:rPr>
    </w:lvl>
  </w:abstractNum>
  <w:abstractNum w:abstractNumId="139" w15:restartNumberingAfterBreak="0">
    <w:nsid w:val="D47AC322"/>
    <w:multiLevelType w:val="singleLevel"/>
    <w:tmpl w:val="D47AC322"/>
    <w:lvl w:ilvl="0">
      <w:start w:val="1"/>
      <w:numFmt w:val="chineseCounting"/>
      <w:suff w:val="nothing"/>
      <w:lvlText w:val="%1、"/>
      <w:lvlJc w:val="left"/>
      <w:pPr>
        <w:ind w:left="0" w:firstLine="420"/>
      </w:pPr>
      <w:rPr>
        <w:rFonts w:hint="eastAsia"/>
      </w:rPr>
    </w:lvl>
  </w:abstractNum>
  <w:abstractNum w:abstractNumId="140" w15:restartNumberingAfterBreak="0">
    <w:nsid w:val="D4D3798C"/>
    <w:multiLevelType w:val="singleLevel"/>
    <w:tmpl w:val="D4D3798C"/>
    <w:lvl w:ilvl="0">
      <w:start w:val="1"/>
      <w:numFmt w:val="chineseCounting"/>
      <w:suff w:val="nothing"/>
      <w:lvlText w:val="%1、"/>
      <w:lvlJc w:val="left"/>
      <w:pPr>
        <w:ind w:left="0" w:firstLine="420"/>
      </w:pPr>
      <w:rPr>
        <w:rFonts w:hint="eastAsia"/>
      </w:rPr>
    </w:lvl>
  </w:abstractNum>
  <w:abstractNum w:abstractNumId="141" w15:restartNumberingAfterBreak="0">
    <w:nsid w:val="D55F087A"/>
    <w:multiLevelType w:val="singleLevel"/>
    <w:tmpl w:val="D55F087A"/>
    <w:lvl w:ilvl="0">
      <w:start w:val="1"/>
      <w:numFmt w:val="bullet"/>
      <w:lvlText w:val=""/>
      <w:lvlJc w:val="left"/>
      <w:pPr>
        <w:ind w:left="420" w:hanging="420"/>
      </w:pPr>
      <w:rPr>
        <w:rFonts w:ascii="Wingdings" w:hAnsi="Wingdings" w:hint="default"/>
      </w:rPr>
    </w:lvl>
  </w:abstractNum>
  <w:abstractNum w:abstractNumId="142" w15:restartNumberingAfterBreak="0">
    <w:nsid w:val="D5821EEE"/>
    <w:multiLevelType w:val="singleLevel"/>
    <w:tmpl w:val="D5821EEE"/>
    <w:lvl w:ilvl="0">
      <w:start w:val="1"/>
      <w:numFmt w:val="bullet"/>
      <w:lvlText w:val=""/>
      <w:lvlJc w:val="left"/>
      <w:pPr>
        <w:ind w:left="420" w:hanging="420"/>
      </w:pPr>
      <w:rPr>
        <w:rFonts w:ascii="Wingdings" w:hAnsi="Wingdings" w:hint="default"/>
      </w:rPr>
    </w:lvl>
  </w:abstractNum>
  <w:abstractNum w:abstractNumId="143" w15:restartNumberingAfterBreak="0">
    <w:nsid w:val="D69B241E"/>
    <w:multiLevelType w:val="singleLevel"/>
    <w:tmpl w:val="D69B241E"/>
    <w:lvl w:ilvl="0">
      <w:start w:val="1"/>
      <w:numFmt w:val="chineseCounting"/>
      <w:suff w:val="nothing"/>
      <w:lvlText w:val="%1、"/>
      <w:lvlJc w:val="left"/>
      <w:pPr>
        <w:ind w:left="0" w:firstLine="420"/>
      </w:pPr>
      <w:rPr>
        <w:rFonts w:hint="eastAsia"/>
      </w:rPr>
    </w:lvl>
  </w:abstractNum>
  <w:abstractNum w:abstractNumId="144" w15:restartNumberingAfterBreak="0">
    <w:nsid w:val="D76EA64D"/>
    <w:multiLevelType w:val="singleLevel"/>
    <w:tmpl w:val="D76EA64D"/>
    <w:lvl w:ilvl="0">
      <w:start w:val="1"/>
      <w:numFmt w:val="chineseCounting"/>
      <w:suff w:val="nothing"/>
      <w:lvlText w:val="%1、"/>
      <w:lvlJc w:val="left"/>
      <w:pPr>
        <w:ind w:left="0" w:firstLine="420"/>
      </w:pPr>
      <w:rPr>
        <w:rFonts w:hint="eastAsia"/>
      </w:rPr>
    </w:lvl>
  </w:abstractNum>
  <w:abstractNum w:abstractNumId="145" w15:restartNumberingAfterBreak="0">
    <w:nsid w:val="D7D4FFBA"/>
    <w:multiLevelType w:val="singleLevel"/>
    <w:tmpl w:val="D7D4FFBA"/>
    <w:lvl w:ilvl="0">
      <w:start w:val="1"/>
      <w:numFmt w:val="chineseCounting"/>
      <w:suff w:val="nothing"/>
      <w:lvlText w:val="%1、"/>
      <w:lvlJc w:val="left"/>
      <w:pPr>
        <w:ind w:left="0" w:firstLine="420"/>
      </w:pPr>
      <w:rPr>
        <w:rFonts w:hint="eastAsia"/>
      </w:rPr>
    </w:lvl>
  </w:abstractNum>
  <w:abstractNum w:abstractNumId="146" w15:restartNumberingAfterBreak="0">
    <w:nsid w:val="D90F5F80"/>
    <w:multiLevelType w:val="singleLevel"/>
    <w:tmpl w:val="D90F5F80"/>
    <w:lvl w:ilvl="0">
      <w:start w:val="1"/>
      <w:numFmt w:val="chineseCounting"/>
      <w:suff w:val="nothing"/>
      <w:lvlText w:val="%1、"/>
      <w:lvlJc w:val="left"/>
      <w:pPr>
        <w:ind w:left="0" w:firstLine="420"/>
      </w:pPr>
      <w:rPr>
        <w:rFonts w:hint="eastAsia"/>
      </w:rPr>
    </w:lvl>
  </w:abstractNum>
  <w:abstractNum w:abstractNumId="147" w15:restartNumberingAfterBreak="0">
    <w:nsid w:val="D92E95F4"/>
    <w:multiLevelType w:val="singleLevel"/>
    <w:tmpl w:val="D92E95F4"/>
    <w:lvl w:ilvl="0">
      <w:start w:val="1"/>
      <w:numFmt w:val="chineseCounting"/>
      <w:suff w:val="nothing"/>
      <w:lvlText w:val="%1、"/>
      <w:lvlJc w:val="left"/>
      <w:pPr>
        <w:ind w:left="0" w:firstLine="420"/>
      </w:pPr>
      <w:rPr>
        <w:rFonts w:hint="eastAsia"/>
      </w:rPr>
    </w:lvl>
  </w:abstractNum>
  <w:abstractNum w:abstractNumId="148" w15:restartNumberingAfterBreak="0">
    <w:nsid w:val="D9429848"/>
    <w:multiLevelType w:val="singleLevel"/>
    <w:tmpl w:val="D9429848"/>
    <w:lvl w:ilvl="0">
      <w:start w:val="1"/>
      <w:numFmt w:val="chineseCounting"/>
      <w:suff w:val="nothing"/>
      <w:lvlText w:val="%1、"/>
      <w:lvlJc w:val="left"/>
      <w:pPr>
        <w:ind w:left="0" w:firstLine="420"/>
      </w:pPr>
      <w:rPr>
        <w:rFonts w:hint="eastAsia"/>
      </w:rPr>
    </w:lvl>
  </w:abstractNum>
  <w:abstractNum w:abstractNumId="149" w15:restartNumberingAfterBreak="0">
    <w:nsid w:val="D95AD2AC"/>
    <w:multiLevelType w:val="singleLevel"/>
    <w:tmpl w:val="D95AD2AC"/>
    <w:lvl w:ilvl="0">
      <w:start w:val="1"/>
      <w:numFmt w:val="chineseCounting"/>
      <w:suff w:val="nothing"/>
      <w:lvlText w:val="%1、"/>
      <w:lvlJc w:val="left"/>
      <w:pPr>
        <w:ind w:left="0" w:firstLine="420"/>
      </w:pPr>
      <w:rPr>
        <w:rFonts w:hint="eastAsia"/>
      </w:rPr>
    </w:lvl>
  </w:abstractNum>
  <w:abstractNum w:abstractNumId="150" w15:restartNumberingAfterBreak="0">
    <w:nsid w:val="D95CDA35"/>
    <w:multiLevelType w:val="singleLevel"/>
    <w:tmpl w:val="D95CDA35"/>
    <w:lvl w:ilvl="0">
      <w:start w:val="1"/>
      <w:numFmt w:val="chineseCounting"/>
      <w:suff w:val="nothing"/>
      <w:lvlText w:val="%1、"/>
      <w:lvlJc w:val="left"/>
      <w:rPr>
        <w:rFonts w:hint="eastAsia"/>
      </w:rPr>
    </w:lvl>
  </w:abstractNum>
  <w:abstractNum w:abstractNumId="151" w15:restartNumberingAfterBreak="0">
    <w:nsid w:val="DA0139BA"/>
    <w:multiLevelType w:val="singleLevel"/>
    <w:tmpl w:val="DA0139BA"/>
    <w:lvl w:ilvl="0">
      <w:start w:val="1"/>
      <w:numFmt w:val="chineseCounting"/>
      <w:suff w:val="nothing"/>
      <w:lvlText w:val="%1、"/>
      <w:lvlJc w:val="left"/>
      <w:pPr>
        <w:ind w:left="0" w:firstLine="420"/>
      </w:pPr>
      <w:rPr>
        <w:rFonts w:hint="eastAsia"/>
      </w:rPr>
    </w:lvl>
  </w:abstractNum>
  <w:abstractNum w:abstractNumId="152" w15:restartNumberingAfterBreak="0">
    <w:nsid w:val="DA7260CC"/>
    <w:multiLevelType w:val="singleLevel"/>
    <w:tmpl w:val="DA7260CC"/>
    <w:lvl w:ilvl="0">
      <w:start w:val="1"/>
      <w:numFmt w:val="chineseCounting"/>
      <w:suff w:val="nothing"/>
      <w:lvlText w:val="%1、"/>
      <w:lvlJc w:val="left"/>
      <w:pPr>
        <w:ind w:left="0" w:firstLine="420"/>
      </w:pPr>
      <w:rPr>
        <w:rFonts w:hint="eastAsia"/>
      </w:rPr>
    </w:lvl>
  </w:abstractNum>
  <w:abstractNum w:abstractNumId="153" w15:restartNumberingAfterBreak="0">
    <w:nsid w:val="DAA12C68"/>
    <w:multiLevelType w:val="singleLevel"/>
    <w:tmpl w:val="DAA12C68"/>
    <w:lvl w:ilvl="0">
      <w:start w:val="1"/>
      <w:numFmt w:val="chineseCounting"/>
      <w:suff w:val="nothing"/>
      <w:lvlText w:val="%1、"/>
      <w:lvlJc w:val="left"/>
      <w:pPr>
        <w:ind w:left="0" w:firstLine="420"/>
      </w:pPr>
      <w:rPr>
        <w:rFonts w:hint="eastAsia"/>
      </w:rPr>
    </w:lvl>
  </w:abstractNum>
  <w:abstractNum w:abstractNumId="154" w15:restartNumberingAfterBreak="0">
    <w:nsid w:val="DAEA2467"/>
    <w:multiLevelType w:val="singleLevel"/>
    <w:tmpl w:val="DAEA2467"/>
    <w:lvl w:ilvl="0">
      <w:start w:val="1"/>
      <w:numFmt w:val="chineseCounting"/>
      <w:suff w:val="nothing"/>
      <w:lvlText w:val="%1、"/>
      <w:lvlJc w:val="left"/>
      <w:pPr>
        <w:ind w:left="0" w:firstLine="420"/>
      </w:pPr>
      <w:rPr>
        <w:rFonts w:hint="eastAsia"/>
      </w:rPr>
    </w:lvl>
  </w:abstractNum>
  <w:abstractNum w:abstractNumId="155" w15:restartNumberingAfterBreak="0">
    <w:nsid w:val="DB05AC05"/>
    <w:multiLevelType w:val="singleLevel"/>
    <w:tmpl w:val="DB05AC05"/>
    <w:lvl w:ilvl="0">
      <w:start w:val="1"/>
      <w:numFmt w:val="chineseCounting"/>
      <w:suff w:val="nothing"/>
      <w:lvlText w:val="%1、"/>
      <w:lvlJc w:val="left"/>
      <w:pPr>
        <w:ind w:left="0" w:firstLine="420"/>
      </w:pPr>
      <w:rPr>
        <w:rFonts w:hint="eastAsia"/>
      </w:rPr>
    </w:lvl>
  </w:abstractNum>
  <w:abstractNum w:abstractNumId="156" w15:restartNumberingAfterBreak="0">
    <w:nsid w:val="DB136DB1"/>
    <w:multiLevelType w:val="singleLevel"/>
    <w:tmpl w:val="DB136DB1"/>
    <w:lvl w:ilvl="0">
      <w:start w:val="1"/>
      <w:numFmt w:val="decimal"/>
      <w:lvlText w:val="(%1)"/>
      <w:lvlJc w:val="left"/>
      <w:pPr>
        <w:ind w:left="425" w:hanging="425"/>
      </w:pPr>
      <w:rPr>
        <w:rFonts w:hint="default"/>
      </w:rPr>
    </w:lvl>
  </w:abstractNum>
  <w:abstractNum w:abstractNumId="157" w15:restartNumberingAfterBreak="0">
    <w:nsid w:val="DB37D509"/>
    <w:multiLevelType w:val="singleLevel"/>
    <w:tmpl w:val="DB37D509"/>
    <w:lvl w:ilvl="0">
      <w:start w:val="1"/>
      <w:numFmt w:val="decimal"/>
      <w:lvlText w:val="(%1)"/>
      <w:lvlJc w:val="left"/>
      <w:pPr>
        <w:ind w:left="425" w:hanging="425"/>
      </w:pPr>
      <w:rPr>
        <w:rFonts w:hint="default"/>
      </w:rPr>
    </w:lvl>
  </w:abstractNum>
  <w:abstractNum w:abstractNumId="158" w15:restartNumberingAfterBreak="0">
    <w:nsid w:val="DB50EB8D"/>
    <w:multiLevelType w:val="singleLevel"/>
    <w:tmpl w:val="DB50EB8D"/>
    <w:lvl w:ilvl="0">
      <w:start w:val="1"/>
      <w:numFmt w:val="chineseCounting"/>
      <w:suff w:val="nothing"/>
      <w:lvlText w:val="%1、"/>
      <w:lvlJc w:val="left"/>
      <w:rPr>
        <w:rFonts w:hint="eastAsia"/>
      </w:rPr>
    </w:lvl>
  </w:abstractNum>
  <w:abstractNum w:abstractNumId="159" w15:restartNumberingAfterBreak="0">
    <w:nsid w:val="DB77F59E"/>
    <w:multiLevelType w:val="singleLevel"/>
    <w:tmpl w:val="DB77F59E"/>
    <w:lvl w:ilvl="0">
      <w:start w:val="1"/>
      <w:numFmt w:val="chineseCounting"/>
      <w:suff w:val="nothing"/>
      <w:lvlText w:val="%1、"/>
      <w:lvlJc w:val="left"/>
      <w:pPr>
        <w:ind w:left="0" w:firstLine="420"/>
      </w:pPr>
      <w:rPr>
        <w:rFonts w:hint="eastAsia"/>
      </w:rPr>
    </w:lvl>
  </w:abstractNum>
  <w:abstractNum w:abstractNumId="160" w15:restartNumberingAfterBreak="0">
    <w:nsid w:val="DCBBB1A8"/>
    <w:multiLevelType w:val="singleLevel"/>
    <w:tmpl w:val="DCBBB1A8"/>
    <w:lvl w:ilvl="0">
      <w:start w:val="1"/>
      <w:numFmt w:val="decimal"/>
      <w:lvlText w:val="(%1)"/>
      <w:lvlJc w:val="left"/>
      <w:pPr>
        <w:ind w:left="425" w:hanging="425"/>
      </w:pPr>
      <w:rPr>
        <w:rFonts w:hint="default"/>
      </w:rPr>
    </w:lvl>
  </w:abstractNum>
  <w:abstractNum w:abstractNumId="161" w15:restartNumberingAfterBreak="0">
    <w:nsid w:val="DCC998B8"/>
    <w:multiLevelType w:val="singleLevel"/>
    <w:tmpl w:val="DCC998B8"/>
    <w:lvl w:ilvl="0">
      <w:start w:val="1"/>
      <w:numFmt w:val="chineseCounting"/>
      <w:suff w:val="nothing"/>
      <w:lvlText w:val="%1、"/>
      <w:lvlJc w:val="left"/>
      <w:pPr>
        <w:ind w:left="0" w:firstLine="420"/>
      </w:pPr>
      <w:rPr>
        <w:rFonts w:hint="eastAsia"/>
      </w:rPr>
    </w:lvl>
  </w:abstractNum>
  <w:abstractNum w:abstractNumId="162" w15:restartNumberingAfterBreak="0">
    <w:nsid w:val="DD11FCE6"/>
    <w:multiLevelType w:val="singleLevel"/>
    <w:tmpl w:val="DD11FCE6"/>
    <w:lvl w:ilvl="0">
      <w:start w:val="1"/>
      <w:numFmt w:val="chineseCounting"/>
      <w:suff w:val="nothing"/>
      <w:lvlText w:val="%1、"/>
      <w:lvlJc w:val="left"/>
      <w:pPr>
        <w:ind w:left="0" w:firstLine="420"/>
      </w:pPr>
      <w:rPr>
        <w:rFonts w:hint="eastAsia"/>
      </w:rPr>
    </w:lvl>
  </w:abstractNum>
  <w:abstractNum w:abstractNumId="163" w15:restartNumberingAfterBreak="0">
    <w:nsid w:val="E0D72821"/>
    <w:multiLevelType w:val="singleLevel"/>
    <w:tmpl w:val="E0D72821"/>
    <w:lvl w:ilvl="0">
      <w:start w:val="1"/>
      <w:numFmt w:val="decimal"/>
      <w:lvlText w:val="(%1)"/>
      <w:lvlJc w:val="left"/>
      <w:pPr>
        <w:ind w:left="425" w:hanging="425"/>
      </w:pPr>
      <w:rPr>
        <w:rFonts w:hint="default"/>
      </w:rPr>
    </w:lvl>
  </w:abstractNum>
  <w:abstractNum w:abstractNumId="164" w15:restartNumberingAfterBreak="0">
    <w:nsid w:val="E0DB69B1"/>
    <w:multiLevelType w:val="singleLevel"/>
    <w:tmpl w:val="E0DB69B1"/>
    <w:lvl w:ilvl="0">
      <w:start w:val="1"/>
      <w:numFmt w:val="chineseCounting"/>
      <w:suff w:val="nothing"/>
      <w:lvlText w:val="%1、"/>
      <w:lvlJc w:val="left"/>
      <w:pPr>
        <w:ind w:left="0" w:firstLine="420"/>
      </w:pPr>
      <w:rPr>
        <w:rFonts w:hint="eastAsia"/>
      </w:rPr>
    </w:lvl>
  </w:abstractNum>
  <w:abstractNum w:abstractNumId="165" w15:restartNumberingAfterBreak="0">
    <w:nsid w:val="E1193AEE"/>
    <w:multiLevelType w:val="singleLevel"/>
    <w:tmpl w:val="E1193AEE"/>
    <w:lvl w:ilvl="0">
      <w:start w:val="1"/>
      <w:numFmt w:val="bullet"/>
      <w:lvlText w:val=""/>
      <w:lvlJc w:val="left"/>
      <w:pPr>
        <w:ind w:left="420" w:hanging="420"/>
      </w:pPr>
      <w:rPr>
        <w:rFonts w:ascii="Wingdings" w:hAnsi="Wingdings" w:hint="default"/>
      </w:rPr>
    </w:lvl>
  </w:abstractNum>
  <w:abstractNum w:abstractNumId="166" w15:restartNumberingAfterBreak="0">
    <w:nsid w:val="E20217CE"/>
    <w:multiLevelType w:val="singleLevel"/>
    <w:tmpl w:val="E20217CE"/>
    <w:lvl w:ilvl="0">
      <w:start w:val="1"/>
      <w:numFmt w:val="chineseCounting"/>
      <w:suff w:val="nothing"/>
      <w:lvlText w:val="%1、"/>
      <w:lvlJc w:val="left"/>
      <w:pPr>
        <w:ind w:left="0" w:firstLine="420"/>
      </w:pPr>
      <w:rPr>
        <w:rFonts w:hint="eastAsia"/>
      </w:rPr>
    </w:lvl>
  </w:abstractNum>
  <w:abstractNum w:abstractNumId="167" w15:restartNumberingAfterBreak="0">
    <w:nsid w:val="E21ADCB2"/>
    <w:multiLevelType w:val="singleLevel"/>
    <w:tmpl w:val="E21ADCB2"/>
    <w:lvl w:ilvl="0">
      <w:start w:val="1"/>
      <w:numFmt w:val="decimal"/>
      <w:lvlText w:val="(%1)"/>
      <w:lvlJc w:val="left"/>
      <w:pPr>
        <w:ind w:left="425" w:hanging="425"/>
      </w:pPr>
      <w:rPr>
        <w:rFonts w:hint="default"/>
      </w:rPr>
    </w:lvl>
  </w:abstractNum>
  <w:abstractNum w:abstractNumId="168" w15:restartNumberingAfterBreak="0">
    <w:nsid w:val="E37485BD"/>
    <w:multiLevelType w:val="singleLevel"/>
    <w:tmpl w:val="E37485BD"/>
    <w:lvl w:ilvl="0">
      <w:start w:val="1"/>
      <w:numFmt w:val="decimal"/>
      <w:lvlText w:val="(%1)"/>
      <w:lvlJc w:val="left"/>
      <w:pPr>
        <w:ind w:left="425" w:hanging="425"/>
      </w:pPr>
      <w:rPr>
        <w:rFonts w:hint="default"/>
      </w:rPr>
    </w:lvl>
  </w:abstractNum>
  <w:abstractNum w:abstractNumId="169" w15:restartNumberingAfterBreak="0">
    <w:nsid w:val="E43E7641"/>
    <w:multiLevelType w:val="singleLevel"/>
    <w:tmpl w:val="E43E7641"/>
    <w:lvl w:ilvl="0">
      <w:start w:val="1"/>
      <w:numFmt w:val="decimal"/>
      <w:lvlText w:val="(%1)"/>
      <w:lvlJc w:val="left"/>
      <w:pPr>
        <w:ind w:left="425" w:hanging="425"/>
      </w:pPr>
      <w:rPr>
        <w:rFonts w:hint="default"/>
      </w:rPr>
    </w:lvl>
  </w:abstractNum>
  <w:abstractNum w:abstractNumId="170" w15:restartNumberingAfterBreak="0">
    <w:nsid w:val="E468F51E"/>
    <w:multiLevelType w:val="singleLevel"/>
    <w:tmpl w:val="E468F51E"/>
    <w:lvl w:ilvl="0">
      <w:start w:val="1"/>
      <w:numFmt w:val="decimal"/>
      <w:lvlText w:val="(%1)"/>
      <w:lvlJc w:val="left"/>
      <w:pPr>
        <w:ind w:left="425" w:hanging="425"/>
      </w:pPr>
      <w:rPr>
        <w:rFonts w:hint="default"/>
      </w:rPr>
    </w:lvl>
  </w:abstractNum>
  <w:abstractNum w:abstractNumId="171" w15:restartNumberingAfterBreak="0">
    <w:nsid w:val="E4A70F76"/>
    <w:multiLevelType w:val="singleLevel"/>
    <w:tmpl w:val="E4A70F76"/>
    <w:lvl w:ilvl="0">
      <w:start w:val="1"/>
      <w:numFmt w:val="chineseCounting"/>
      <w:suff w:val="nothing"/>
      <w:lvlText w:val="%1、"/>
      <w:lvlJc w:val="left"/>
      <w:pPr>
        <w:ind w:left="0" w:firstLine="420"/>
      </w:pPr>
      <w:rPr>
        <w:rFonts w:hint="eastAsia"/>
      </w:rPr>
    </w:lvl>
  </w:abstractNum>
  <w:abstractNum w:abstractNumId="172" w15:restartNumberingAfterBreak="0">
    <w:nsid w:val="E5717E51"/>
    <w:multiLevelType w:val="singleLevel"/>
    <w:tmpl w:val="E5717E51"/>
    <w:lvl w:ilvl="0">
      <w:start w:val="1"/>
      <w:numFmt w:val="chineseCounting"/>
      <w:suff w:val="nothing"/>
      <w:lvlText w:val="%1、"/>
      <w:lvlJc w:val="left"/>
      <w:pPr>
        <w:ind w:left="0" w:firstLine="420"/>
      </w:pPr>
      <w:rPr>
        <w:rFonts w:hint="eastAsia"/>
      </w:rPr>
    </w:lvl>
  </w:abstractNum>
  <w:abstractNum w:abstractNumId="173" w15:restartNumberingAfterBreak="0">
    <w:nsid w:val="E64E6F06"/>
    <w:multiLevelType w:val="singleLevel"/>
    <w:tmpl w:val="E64E6F06"/>
    <w:lvl w:ilvl="0">
      <w:start w:val="1"/>
      <w:numFmt w:val="bullet"/>
      <w:lvlText w:val=""/>
      <w:lvlJc w:val="left"/>
      <w:pPr>
        <w:ind w:left="420" w:hanging="420"/>
      </w:pPr>
      <w:rPr>
        <w:rFonts w:ascii="Wingdings" w:hAnsi="Wingdings" w:hint="default"/>
      </w:rPr>
    </w:lvl>
  </w:abstractNum>
  <w:abstractNum w:abstractNumId="174" w15:restartNumberingAfterBreak="0">
    <w:nsid w:val="E670AFA3"/>
    <w:multiLevelType w:val="singleLevel"/>
    <w:tmpl w:val="E670AFA3"/>
    <w:lvl w:ilvl="0">
      <w:start w:val="1"/>
      <w:numFmt w:val="chineseCounting"/>
      <w:suff w:val="nothing"/>
      <w:lvlText w:val="%1、"/>
      <w:lvlJc w:val="left"/>
      <w:pPr>
        <w:ind w:left="0" w:firstLine="420"/>
      </w:pPr>
      <w:rPr>
        <w:rFonts w:hint="eastAsia"/>
      </w:rPr>
    </w:lvl>
  </w:abstractNum>
  <w:abstractNum w:abstractNumId="175" w15:restartNumberingAfterBreak="0">
    <w:nsid w:val="E6B7A3DD"/>
    <w:multiLevelType w:val="singleLevel"/>
    <w:tmpl w:val="E6B7A3DD"/>
    <w:lvl w:ilvl="0">
      <w:start w:val="1"/>
      <w:numFmt w:val="chineseCounting"/>
      <w:suff w:val="nothing"/>
      <w:lvlText w:val="%1、"/>
      <w:lvlJc w:val="left"/>
      <w:pPr>
        <w:ind w:left="0" w:firstLine="420"/>
      </w:pPr>
      <w:rPr>
        <w:rFonts w:hint="eastAsia"/>
      </w:rPr>
    </w:lvl>
  </w:abstractNum>
  <w:abstractNum w:abstractNumId="176" w15:restartNumberingAfterBreak="0">
    <w:nsid w:val="E6FE36EC"/>
    <w:multiLevelType w:val="singleLevel"/>
    <w:tmpl w:val="E6FE36EC"/>
    <w:lvl w:ilvl="0">
      <w:start w:val="1"/>
      <w:numFmt w:val="decimal"/>
      <w:lvlText w:val="(%1)"/>
      <w:lvlJc w:val="left"/>
      <w:pPr>
        <w:ind w:left="425" w:hanging="425"/>
      </w:pPr>
      <w:rPr>
        <w:rFonts w:hint="default"/>
      </w:rPr>
    </w:lvl>
  </w:abstractNum>
  <w:abstractNum w:abstractNumId="177" w15:restartNumberingAfterBreak="0">
    <w:nsid w:val="E733DBD3"/>
    <w:multiLevelType w:val="singleLevel"/>
    <w:tmpl w:val="E733DBD3"/>
    <w:lvl w:ilvl="0">
      <w:start w:val="1"/>
      <w:numFmt w:val="chineseCounting"/>
      <w:suff w:val="nothing"/>
      <w:lvlText w:val="%1、"/>
      <w:lvlJc w:val="left"/>
      <w:pPr>
        <w:ind w:left="0" w:firstLine="420"/>
      </w:pPr>
      <w:rPr>
        <w:rFonts w:hint="eastAsia"/>
      </w:rPr>
    </w:lvl>
  </w:abstractNum>
  <w:abstractNum w:abstractNumId="178" w15:restartNumberingAfterBreak="0">
    <w:nsid w:val="E7631572"/>
    <w:multiLevelType w:val="singleLevel"/>
    <w:tmpl w:val="E7631572"/>
    <w:lvl w:ilvl="0">
      <w:start w:val="1"/>
      <w:numFmt w:val="chineseCounting"/>
      <w:suff w:val="nothing"/>
      <w:lvlText w:val="%1、"/>
      <w:lvlJc w:val="left"/>
      <w:pPr>
        <w:ind w:left="0" w:firstLine="420"/>
      </w:pPr>
      <w:rPr>
        <w:rFonts w:hint="eastAsia"/>
      </w:rPr>
    </w:lvl>
  </w:abstractNum>
  <w:abstractNum w:abstractNumId="179" w15:restartNumberingAfterBreak="0">
    <w:nsid w:val="E7F37675"/>
    <w:multiLevelType w:val="singleLevel"/>
    <w:tmpl w:val="E7F37675"/>
    <w:lvl w:ilvl="0">
      <w:start w:val="1"/>
      <w:numFmt w:val="decimal"/>
      <w:lvlText w:val="(%1)"/>
      <w:lvlJc w:val="left"/>
      <w:pPr>
        <w:ind w:left="425" w:hanging="425"/>
      </w:pPr>
      <w:rPr>
        <w:rFonts w:hint="default"/>
      </w:rPr>
    </w:lvl>
  </w:abstractNum>
  <w:abstractNum w:abstractNumId="180" w15:restartNumberingAfterBreak="0">
    <w:nsid w:val="E8A1C167"/>
    <w:multiLevelType w:val="singleLevel"/>
    <w:tmpl w:val="E8A1C167"/>
    <w:lvl w:ilvl="0">
      <w:start w:val="1"/>
      <w:numFmt w:val="chineseCounting"/>
      <w:suff w:val="nothing"/>
      <w:lvlText w:val="%1、"/>
      <w:lvlJc w:val="left"/>
      <w:pPr>
        <w:ind w:left="0" w:firstLine="420"/>
      </w:pPr>
      <w:rPr>
        <w:rFonts w:hint="eastAsia"/>
      </w:rPr>
    </w:lvl>
  </w:abstractNum>
  <w:abstractNum w:abstractNumId="181" w15:restartNumberingAfterBreak="0">
    <w:nsid w:val="E9103A0E"/>
    <w:multiLevelType w:val="singleLevel"/>
    <w:tmpl w:val="E9103A0E"/>
    <w:lvl w:ilvl="0">
      <w:start w:val="1"/>
      <w:numFmt w:val="bullet"/>
      <w:lvlText w:val=""/>
      <w:lvlJc w:val="left"/>
      <w:pPr>
        <w:ind w:left="420" w:hanging="420"/>
      </w:pPr>
      <w:rPr>
        <w:rFonts w:ascii="Wingdings" w:hAnsi="Wingdings" w:hint="default"/>
      </w:rPr>
    </w:lvl>
  </w:abstractNum>
  <w:abstractNum w:abstractNumId="182" w15:restartNumberingAfterBreak="0">
    <w:nsid w:val="E96C0568"/>
    <w:multiLevelType w:val="singleLevel"/>
    <w:tmpl w:val="E96C0568"/>
    <w:lvl w:ilvl="0">
      <w:start w:val="1"/>
      <w:numFmt w:val="decimal"/>
      <w:lvlText w:val="(%1)"/>
      <w:lvlJc w:val="left"/>
      <w:pPr>
        <w:ind w:left="425" w:hanging="425"/>
      </w:pPr>
      <w:rPr>
        <w:rFonts w:hint="default"/>
      </w:rPr>
    </w:lvl>
  </w:abstractNum>
  <w:abstractNum w:abstractNumId="183" w15:restartNumberingAfterBreak="0">
    <w:nsid w:val="E97300A8"/>
    <w:multiLevelType w:val="singleLevel"/>
    <w:tmpl w:val="E97300A8"/>
    <w:lvl w:ilvl="0">
      <w:start w:val="1"/>
      <w:numFmt w:val="chineseCounting"/>
      <w:suff w:val="nothing"/>
      <w:lvlText w:val="%1、"/>
      <w:lvlJc w:val="left"/>
      <w:pPr>
        <w:ind w:left="0" w:firstLine="420"/>
      </w:pPr>
      <w:rPr>
        <w:rFonts w:hint="eastAsia"/>
      </w:rPr>
    </w:lvl>
  </w:abstractNum>
  <w:abstractNum w:abstractNumId="184" w15:restartNumberingAfterBreak="0">
    <w:nsid w:val="EA365528"/>
    <w:multiLevelType w:val="singleLevel"/>
    <w:tmpl w:val="EA365528"/>
    <w:lvl w:ilvl="0">
      <w:start w:val="1"/>
      <w:numFmt w:val="decimal"/>
      <w:lvlText w:val="(%1)"/>
      <w:lvlJc w:val="left"/>
      <w:pPr>
        <w:ind w:left="425" w:hanging="425"/>
      </w:pPr>
      <w:rPr>
        <w:rFonts w:hint="default"/>
      </w:rPr>
    </w:lvl>
  </w:abstractNum>
  <w:abstractNum w:abstractNumId="185" w15:restartNumberingAfterBreak="0">
    <w:nsid w:val="EAF38CD2"/>
    <w:multiLevelType w:val="singleLevel"/>
    <w:tmpl w:val="EAF38CD2"/>
    <w:lvl w:ilvl="0">
      <w:start w:val="1"/>
      <w:numFmt w:val="chineseCounting"/>
      <w:suff w:val="nothing"/>
      <w:lvlText w:val="%1、"/>
      <w:lvlJc w:val="left"/>
      <w:pPr>
        <w:ind w:left="0" w:firstLine="420"/>
      </w:pPr>
      <w:rPr>
        <w:rFonts w:hint="eastAsia"/>
      </w:rPr>
    </w:lvl>
  </w:abstractNum>
  <w:abstractNum w:abstractNumId="186" w15:restartNumberingAfterBreak="0">
    <w:nsid w:val="EC326C54"/>
    <w:multiLevelType w:val="singleLevel"/>
    <w:tmpl w:val="EC326C54"/>
    <w:lvl w:ilvl="0">
      <w:start w:val="1"/>
      <w:numFmt w:val="chineseCounting"/>
      <w:suff w:val="nothing"/>
      <w:lvlText w:val="%1、"/>
      <w:lvlJc w:val="left"/>
      <w:pPr>
        <w:ind w:left="0" w:firstLine="420"/>
      </w:pPr>
      <w:rPr>
        <w:rFonts w:hint="eastAsia"/>
      </w:rPr>
    </w:lvl>
  </w:abstractNum>
  <w:abstractNum w:abstractNumId="187" w15:restartNumberingAfterBreak="0">
    <w:nsid w:val="EC96665B"/>
    <w:multiLevelType w:val="singleLevel"/>
    <w:tmpl w:val="EC96665B"/>
    <w:lvl w:ilvl="0">
      <w:start w:val="1"/>
      <w:numFmt w:val="chineseCounting"/>
      <w:suff w:val="nothing"/>
      <w:lvlText w:val="%1、"/>
      <w:lvlJc w:val="left"/>
      <w:pPr>
        <w:ind w:left="0" w:firstLine="420"/>
      </w:pPr>
      <w:rPr>
        <w:rFonts w:hint="eastAsia"/>
      </w:rPr>
    </w:lvl>
  </w:abstractNum>
  <w:abstractNum w:abstractNumId="188" w15:restartNumberingAfterBreak="0">
    <w:nsid w:val="ED2DD3BB"/>
    <w:multiLevelType w:val="singleLevel"/>
    <w:tmpl w:val="ED2DD3BB"/>
    <w:lvl w:ilvl="0">
      <w:start w:val="1"/>
      <w:numFmt w:val="chineseCounting"/>
      <w:suff w:val="nothing"/>
      <w:lvlText w:val="%1、"/>
      <w:lvlJc w:val="left"/>
      <w:pPr>
        <w:ind w:left="0" w:firstLine="420"/>
      </w:pPr>
      <w:rPr>
        <w:rFonts w:hint="eastAsia"/>
      </w:rPr>
    </w:lvl>
  </w:abstractNum>
  <w:abstractNum w:abstractNumId="189" w15:restartNumberingAfterBreak="0">
    <w:nsid w:val="EF7D006C"/>
    <w:multiLevelType w:val="singleLevel"/>
    <w:tmpl w:val="EF7D006C"/>
    <w:lvl w:ilvl="0">
      <w:start w:val="1"/>
      <w:numFmt w:val="chineseCounting"/>
      <w:suff w:val="nothing"/>
      <w:lvlText w:val="%1、"/>
      <w:lvlJc w:val="left"/>
      <w:pPr>
        <w:ind w:left="0" w:firstLine="420"/>
      </w:pPr>
      <w:rPr>
        <w:rFonts w:hint="eastAsia"/>
      </w:rPr>
    </w:lvl>
  </w:abstractNum>
  <w:abstractNum w:abstractNumId="190" w15:restartNumberingAfterBreak="0">
    <w:nsid w:val="EFDEEB1B"/>
    <w:multiLevelType w:val="singleLevel"/>
    <w:tmpl w:val="EFDEEB1B"/>
    <w:lvl w:ilvl="0">
      <w:start w:val="1"/>
      <w:numFmt w:val="decimal"/>
      <w:lvlText w:val="(%1)"/>
      <w:lvlJc w:val="left"/>
      <w:pPr>
        <w:ind w:left="425" w:hanging="425"/>
      </w:pPr>
      <w:rPr>
        <w:rFonts w:hint="default"/>
      </w:rPr>
    </w:lvl>
  </w:abstractNum>
  <w:abstractNum w:abstractNumId="191" w15:restartNumberingAfterBreak="0">
    <w:nsid w:val="F04F5D8E"/>
    <w:multiLevelType w:val="singleLevel"/>
    <w:tmpl w:val="F04F5D8E"/>
    <w:lvl w:ilvl="0">
      <w:start w:val="1"/>
      <w:numFmt w:val="chineseCounting"/>
      <w:suff w:val="nothing"/>
      <w:lvlText w:val="%1、"/>
      <w:lvlJc w:val="left"/>
      <w:pPr>
        <w:ind w:left="0" w:firstLine="420"/>
      </w:pPr>
      <w:rPr>
        <w:rFonts w:hint="eastAsia"/>
      </w:rPr>
    </w:lvl>
  </w:abstractNum>
  <w:abstractNum w:abstractNumId="192" w15:restartNumberingAfterBreak="0">
    <w:nsid w:val="F0824703"/>
    <w:multiLevelType w:val="singleLevel"/>
    <w:tmpl w:val="F0824703"/>
    <w:lvl w:ilvl="0">
      <w:start w:val="1"/>
      <w:numFmt w:val="chineseCounting"/>
      <w:suff w:val="nothing"/>
      <w:lvlText w:val="%1、"/>
      <w:lvlJc w:val="left"/>
      <w:pPr>
        <w:ind w:left="0" w:firstLine="420"/>
      </w:pPr>
      <w:rPr>
        <w:rFonts w:hint="eastAsia"/>
      </w:rPr>
    </w:lvl>
  </w:abstractNum>
  <w:abstractNum w:abstractNumId="193" w15:restartNumberingAfterBreak="0">
    <w:nsid w:val="F0BDF935"/>
    <w:multiLevelType w:val="singleLevel"/>
    <w:tmpl w:val="F0BDF935"/>
    <w:lvl w:ilvl="0">
      <w:start w:val="1"/>
      <w:numFmt w:val="chineseCounting"/>
      <w:suff w:val="nothing"/>
      <w:lvlText w:val="%1、"/>
      <w:lvlJc w:val="left"/>
      <w:pPr>
        <w:ind w:left="0" w:firstLine="420"/>
      </w:pPr>
      <w:rPr>
        <w:rFonts w:hint="eastAsia"/>
      </w:rPr>
    </w:lvl>
  </w:abstractNum>
  <w:abstractNum w:abstractNumId="194" w15:restartNumberingAfterBreak="0">
    <w:nsid w:val="F0D6E101"/>
    <w:multiLevelType w:val="singleLevel"/>
    <w:tmpl w:val="F0D6E101"/>
    <w:lvl w:ilvl="0">
      <w:start w:val="1"/>
      <w:numFmt w:val="bullet"/>
      <w:lvlText w:val=""/>
      <w:lvlJc w:val="left"/>
      <w:pPr>
        <w:ind w:left="420" w:hanging="420"/>
      </w:pPr>
      <w:rPr>
        <w:rFonts w:ascii="Wingdings" w:hAnsi="Wingdings" w:hint="default"/>
      </w:rPr>
    </w:lvl>
  </w:abstractNum>
  <w:abstractNum w:abstractNumId="195" w15:restartNumberingAfterBreak="0">
    <w:nsid w:val="F2167930"/>
    <w:multiLevelType w:val="singleLevel"/>
    <w:tmpl w:val="8D487164"/>
    <w:lvl w:ilvl="0">
      <w:start w:val="1"/>
      <w:numFmt w:val="chineseCountingThousand"/>
      <w:suff w:val="nothing"/>
      <w:lvlText w:val="%1、"/>
      <w:lvlJc w:val="left"/>
      <w:pPr>
        <w:ind w:left="0" w:firstLine="420"/>
      </w:pPr>
      <w:rPr>
        <w:rFonts w:hint="eastAsia"/>
        <w:lang w:val="en-US"/>
      </w:rPr>
    </w:lvl>
  </w:abstractNum>
  <w:abstractNum w:abstractNumId="196" w15:restartNumberingAfterBreak="0">
    <w:nsid w:val="F2A50979"/>
    <w:multiLevelType w:val="singleLevel"/>
    <w:tmpl w:val="F2A50979"/>
    <w:lvl w:ilvl="0">
      <w:start w:val="1"/>
      <w:numFmt w:val="decimal"/>
      <w:lvlText w:val="(%1)"/>
      <w:lvlJc w:val="left"/>
      <w:pPr>
        <w:ind w:left="425" w:hanging="425"/>
      </w:pPr>
      <w:rPr>
        <w:rFonts w:hint="default"/>
      </w:rPr>
    </w:lvl>
  </w:abstractNum>
  <w:abstractNum w:abstractNumId="197" w15:restartNumberingAfterBreak="0">
    <w:nsid w:val="F343A5DD"/>
    <w:multiLevelType w:val="singleLevel"/>
    <w:tmpl w:val="F343A5DD"/>
    <w:lvl w:ilvl="0">
      <w:start w:val="1"/>
      <w:numFmt w:val="chineseCounting"/>
      <w:suff w:val="nothing"/>
      <w:lvlText w:val="%1、"/>
      <w:lvlJc w:val="left"/>
      <w:pPr>
        <w:ind w:left="0" w:firstLine="420"/>
      </w:pPr>
      <w:rPr>
        <w:rFonts w:hint="eastAsia"/>
      </w:rPr>
    </w:lvl>
  </w:abstractNum>
  <w:abstractNum w:abstractNumId="198" w15:restartNumberingAfterBreak="0">
    <w:nsid w:val="F3C68ED3"/>
    <w:multiLevelType w:val="singleLevel"/>
    <w:tmpl w:val="F3C68ED3"/>
    <w:lvl w:ilvl="0">
      <w:start w:val="1"/>
      <w:numFmt w:val="decimal"/>
      <w:lvlText w:val="(%1)"/>
      <w:lvlJc w:val="left"/>
      <w:pPr>
        <w:ind w:left="425" w:hanging="425"/>
      </w:pPr>
      <w:rPr>
        <w:rFonts w:hint="default"/>
      </w:rPr>
    </w:lvl>
  </w:abstractNum>
  <w:abstractNum w:abstractNumId="199" w15:restartNumberingAfterBreak="0">
    <w:nsid w:val="F47E9859"/>
    <w:multiLevelType w:val="singleLevel"/>
    <w:tmpl w:val="F47E9859"/>
    <w:lvl w:ilvl="0">
      <w:start w:val="1"/>
      <w:numFmt w:val="bullet"/>
      <w:lvlText w:val=""/>
      <w:lvlJc w:val="left"/>
      <w:pPr>
        <w:ind w:left="420" w:hanging="420"/>
      </w:pPr>
      <w:rPr>
        <w:rFonts w:ascii="Wingdings" w:hAnsi="Wingdings" w:hint="default"/>
      </w:rPr>
    </w:lvl>
  </w:abstractNum>
  <w:abstractNum w:abstractNumId="200" w15:restartNumberingAfterBreak="0">
    <w:nsid w:val="F71C1FD4"/>
    <w:multiLevelType w:val="singleLevel"/>
    <w:tmpl w:val="F71C1FD4"/>
    <w:lvl w:ilvl="0">
      <w:start w:val="1"/>
      <w:numFmt w:val="decimal"/>
      <w:lvlText w:val="(%1)"/>
      <w:lvlJc w:val="left"/>
      <w:pPr>
        <w:ind w:left="425" w:hanging="425"/>
      </w:pPr>
      <w:rPr>
        <w:rFonts w:hint="default"/>
      </w:rPr>
    </w:lvl>
  </w:abstractNum>
  <w:abstractNum w:abstractNumId="201" w15:restartNumberingAfterBreak="0">
    <w:nsid w:val="F76063AE"/>
    <w:multiLevelType w:val="singleLevel"/>
    <w:tmpl w:val="F76063AE"/>
    <w:lvl w:ilvl="0">
      <w:start w:val="1"/>
      <w:numFmt w:val="chineseCounting"/>
      <w:suff w:val="nothing"/>
      <w:lvlText w:val="%1、"/>
      <w:lvlJc w:val="left"/>
      <w:pPr>
        <w:ind w:left="0" w:firstLine="420"/>
      </w:pPr>
      <w:rPr>
        <w:rFonts w:hint="eastAsia"/>
      </w:rPr>
    </w:lvl>
  </w:abstractNum>
  <w:abstractNum w:abstractNumId="202" w15:restartNumberingAfterBreak="0">
    <w:nsid w:val="FA8786D7"/>
    <w:multiLevelType w:val="singleLevel"/>
    <w:tmpl w:val="FA8786D7"/>
    <w:lvl w:ilvl="0">
      <w:start w:val="1"/>
      <w:numFmt w:val="bullet"/>
      <w:lvlText w:val=""/>
      <w:lvlJc w:val="left"/>
      <w:pPr>
        <w:ind w:left="420" w:hanging="420"/>
      </w:pPr>
      <w:rPr>
        <w:rFonts w:ascii="Wingdings" w:hAnsi="Wingdings" w:hint="default"/>
      </w:rPr>
    </w:lvl>
  </w:abstractNum>
  <w:abstractNum w:abstractNumId="203" w15:restartNumberingAfterBreak="0">
    <w:nsid w:val="FB50A36C"/>
    <w:multiLevelType w:val="singleLevel"/>
    <w:tmpl w:val="FB50A36C"/>
    <w:lvl w:ilvl="0">
      <w:start w:val="1"/>
      <w:numFmt w:val="bullet"/>
      <w:lvlText w:val=""/>
      <w:lvlJc w:val="left"/>
      <w:pPr>
        <w:ind w:left="420" w:hanging="420"/>
      </w:pPr>
      <w:rPr>
        <w:rFonts w:ascii="Wingdings" w:hAnsi="Wingdings" w:hint="default"/>
      </w:rPr>
    </w:lvl>
  </w:abstractNum>
  <w:abstractNum w:abstractNumId="204" w15:restartNumberingAfterBreak="0">
    <w:nsid w:val="FB6761D9"/>
    <w:multiLevelType w:val="singleLevel"/>
    <w:tmpl w:val="FB6761D9"/>
    <w:lvl w:ilvl="0">
      <w:start w:val="1"/>
      <w:numFmt w:val="chineseCounting"/>
      <w:suff w:val="nothing"/>
      <w:lvlText w:val="%1、"/>
      <w:lvlJc w:val="left"/>
      <w:pPr>
        <w:ind w:left="0" w:firstLine="420"/>
      </w:pPr>
      <w:rPr>
        <w:rFonts w:hint="eastAsia"/>
      </w:rPr>
    </w:lvl>
  </w:abstractNum>
  <w:abstractNum w:abstractNumId="205" w15:restartNumberingAfterBreak="0">
    <w:nsid w:val="FB7179E3"/>
    <w:multiLevelType w:val="singleLevel"/>
    <w:tmpl w:val="FB7179E3"/>
    <w:lvl w:ilvl="0">
      <w:start w:val="1"/>
      <w:numFmt w:val="chineseCounting"/>
      <w:suff w:val="nothing"/>
      <w:lvlText w:val="%1、"/>
      <w:lvlJc w:val="left"/>
      <w:pPr>
        <w:ind w:left="0" w:firstLine="420"/>
      </w:pPr>
      <w:rPr>
        <w:rFonts w:hint="eastAsia"/>
      </w:rPr>
    </w:lvl>
  </w:abstractNum>
  <w:abstractNum w:abstractNumId="206" w15:restartNumberingAfterBreak="0">
    <w:nsid w:val="FBB659E6"/>
    <w:multiLevelType w:val="singleLevel"/>
    <w:tmpl w:val="FBB659E6"/>
    <w:lvl w:ilvl="0">
      <w:start w:val="1"/>
      <w:numFmt w:val="decimal"/>
      <w:suff w:val="nothing"/>
      <w:lvlText w:val="%1、"/>
      <w:lvlJc w:val="left"/>
    </w:lvl>
  </w:abstractNum>
  <w:abstractNum w:abstractNumId="207" w15:restartNumberingAfterBreak="0">
    <w:nsid w:val="FBBF3EE4"/>
    <w:multiLevelType w:val="singleLevel"/>
    <w:tmpl w:val="FBBF3EE4"/>
    <w:lvl w:ilvl="0">
      <w:start w:val="1"/>
      <w:numFmt w:val="chineseCounting"/>
      <w:suff w:val="nothing"/>
      <w:lvlText w:val="%1、"/>
      <w:lvlJc w:val="left"/>
      <w:pPr>
        <w:ind w:left="0" w:firstLine="420"/>
      </w:pPr>
      <w:rPr>
        <w:rFonts w:hint="eastAsia"/>
      </w:rPr>
    </w:lvl>
  </w:abstractNum>
  <w:abstractNum w:abstractNumId="208" w15:restartNumberingAfterBreak="0">
    <w:nsid w:val="FBFE29EA"/>
    <w:multiLevelType w:val="singleLevel"/>
    <w:tmpl w:val="FBFE29EA"/>
    <w:lvl w:ilvl="0">
      <w:start w:val="1"/>
      <w:numFmt w:val="decimal"/>
      <w:lvlText w:val="(%1)"/>
      <w:lvlJc w:val="left"/>
      <w:pPr>
        <w:ind w:left="425" w:hanging="425"/>
      </w:pPr>
      <w:rPr>
        <w:rFonts w:hint="default"/>
      </w:rPr>
    </w:lvl>
  </w:abstractNum>
  <w:abstractNum w:abstractNumId="209" w15:restartNumberingAfterBreak="0">
    <w:nsid w:val="FC364A28"/>
    <w:multiLevelType w:val="singleLevel"/>
    <w:tmpl w:val="FC364A28"/>
    <w:lvl w:ilvl="0">
      <w:start w:val="1"/>
      <w:numFmt w:val="decimal"/>
      <w:lvlText w:val="(%1)"/>
      <w:lvlJc w:val="left"/>
      <w:pPr>
        <w:ind w:left="425" w:hanging="425"/>
      </w:pPr>
      <w:rPr>
        <w:rFonts w:hint="default"/>
      </w:rPr>
    </w:lvl>
  </w:abstractNum>
  <w:abstractNum w:abstractNumId="210" w15:restartNumberingAfterBreak="0">
    <w:nsid w:val="FCF8C977"/>
    <w:multiLevelType w:val="singleLevel"/>
    <w:tmpl w:val="FCF8C977"/>
    <w:lvl w:ilvl="0">
      <w:start w:val="1"/>
      <w:numFmt w:val="chineseCounting"/>
      <w:suff w:val="nothing"/>
      <w:lvlText w:val="%1、"/>
      <w:lvlJc w:val="left"/>
      <w:pPr>
        <w:ind w:left="0" w:firstLine="420"/>
      </w:pPr>
      <w:rPr>
        <w:rFonts w:hint="eastAsia"/>
      </w:rPr>
    </w:lvl>
  </w:abstractNum>
  <w:abstractNum w:abstractNumId="211" w15:restartNumberingAfterBreak="0">
    <w:nsid w:val="FDE21E5E"/>
    <w:multiLevelType w:val="singleLevel"/>
    <w:tmpl w:val="FDE21E5E"/>
    <w:lvl w:ilvl="0">
      <w:start w:val="1"/>
      <w:numFmt w:val="chineseCounting"/>
      <w:suff w:val="nothing"/>
      <w:lvlText w:val="%1、"/>
      <w:lvlJc w:val="left"/>
      <w:pPr>
        <w:ind w:left="0" w:firstLine="420"/>
      </w:pPr>
      <w:rPr>
        <w:rFonts w:hint="eastAsia"/>
      </w:rPr>
    </w:lvl>
  </w:abstractNum>
  <w:abstractNum w:abstractNumId="212" w15:restartNumberingAfterBreak="0">
    <w:nsid w:val="FE429EBC"/>
    <w:multiLevelType w:val="singleLevel"/>
    <w:tmpl w:val="FE429EBC"/>
    <w:lvl w:ilvl="0">
      <w:start w:val="1"/>
      <w:numFmt w:val="decimal"/>
      <w:lvlText w:val="(%1)"/>
      <w:lvlJc w:val="left"/>
      <w:pPr>
        <w:ind w:left="425" w:hanging="425"/>
      </w:pPr>
      <w:rPr>
        <w:rFonts w:hint="default"/>
      </w:rPr>
    </w:lvl>
  </w:abstractNum>
  <w:abstractNum w:abstractNumId="213" w15:restartNumberingAfterBreak="0">
    <w:nsid w:val="FE8908A1"/>
    <w:multiLevelType w:val="singleLevel"/>
    <w:tmpl w:val="FE8908A1"/>
    <w:lvl w:ilvl="0">
      <w:start w:val="1"/>
      <w:numFmt w:val="chineseCounting"/>
      <w:suff w:val="nothing"/>
      <w:lvlText w:val="%1、"/>
      <w:lvlJc w:val="left"/>
      <w:pPr>
        <w:ind w:left="0" w:firstLine="420"/>
      </w:pPr>
      <w:rPr>
        <w:rFonts w:hint="eastAsia"/>
      </w:rPr>
    </w:lvl>
  </w:abstractNum>
  <w:abstractNum w:abstractNumId="214" w15:restartNumberingAfterBreak="0">
    <w:nsid w:val="FEC47417"/>
    <w:multiLevelType w:val="singleLevel"/>
    <w:tmpl w:val="FEC47417"/>
    <w:lvl w:ilvl="0">
      <w:start w:val="1"/>
      <w:numFmt w:val="chineseCounting"/>
      <w:suff w:val="nothing"/>
      <w:lvlText w:val="%1、"/>
      <w:lvlJc w:val="left"/>
      <w:pPr>
        <w:ind w:left="0" w:firstLine="420"/>
      </w:pPr>
      <w:rPr>
        <w:rFonts w:hint="eastAsia"/>
      </w:rPr>
    </w:lvl>
  </w:abstractNum>
  <w:abstractNum w:abstractNumId="215" w15:restartNumberingAfterBreak="0">
    <w:nsid w:val="FF4527BC"/>
    <w:multiLevelType w:val="singleLevel"/>
    <w:tmpl w:val="FF4527BC"/>
    <w:lvl w:ilvl="0">
      <w:start w:val="1"/>
      <w:numFmt w:val="chineseCounting"/>
      <w:suff w:val="nothing"/>
      <w:lvlText w:val="%1、"/>
      <w:lvlJc w:val="left"/>
      <w:pPr>
        <w:ind w:left="0" w:firstLine="420"/>
      </w:pPr>
      <w:rPr>
        <w:rFonts w:hint="eastAsia"/>
      </w:rPr>
    </w:lvl>
  </w:abstractNum>
  <w:abstractNum w:abstractNumId="216" w15:restartNumberingAfterBreak="0">
    <w:nsid w:val="FF9AC5DE"/>
    <w:multiLevelType w:val="singleLevel"/>
    <w:tmpl w:val="FF9AC5DE"/>
    <w:lvl w:ilvl="0">
      <w:start w:val="1"/>
      <w:numFmt w:val="chineseCounting"/>
      <w:suff w:val="nothing"/>
      <w:lvlText w:val="%1、"/>
      <w:lvlJc w:val="left"/>
      <w:pPr>
        <w:ind w:left="0" w:firstLine="420"/>
      </w:pPr>
      <w:rPr>
        <w:rFonts w:hint="eastAsia"/>
      </w:rPr>
    </w:lvl>
  </w:abstractNum>
  <w:abstractNum w:abstractNumId="217" w15:restartNumberingAfterBreak="0">
    <w:nsid w:val="0067693D"/>
    <w:multiLevelType w:val="singleLevel"/>
    <w:tmpl w:val="0067693D"/>
    <w:lvl w:ilvl="0">
      <w:start w:val="1"/>
      <w:numFmt w:val="chineseCounting"/>
      <w:suff w:val="nothing"/>
      <w:lvlText w:val="%1、"/>
      <w:lvlJc w:val="left"/>
      <w:pPr>
        <w:ind w:left="0" w:firstLine="420"/>
      </w:pPr>
      <w:rPr>
        <w:rFonts w:hint="eastAsia"/>
      </w:rPr>
    </w:lvl>
  </w:abstractNum>
  <w:abstractNum w:abstractNumId="218" w15:restartNumberingAfterBreak="0">
    <w:nsid w:val="0204EDAB"/>
    <w:multiLevelType w:val="singleLevel"/>
    <w:tmpl w:val="0204EDAB"/>
    <w:lvl w:ilvl="0">
      <w:start w:val="1"/>
      <w:numFmt w:val="chineseCounting"/>
      <w:suff w:val="nothing"/>
      <w:lvlText w:val="%1、"/>
      <w:lvlJc w:val="left"/>
      <w:pPr>
        <w:ind w:left="0" w:firstLine="420"/>
      </w:pPr>
      <w:rPr>
        <w:rFonts w:hint="eastAsia"/>
      </w:rPr>
    </w:lvl>
  </w:abstractNum>
  <w:abstractNum w:abstractNumId="219" w15:restartNumberingAfterBreak="0">
    <w:nsid w:val="02237168"/>
    <w:multiLevelType w:val="singleLevel"/>
    <w:tmpl w:val="02237168"/>
    <w:lvl w:ilvl="0">
      <w:start w:val="1"/>
      <w:numFmt w:val="decimal"/>
      <w:lvlText w:val="(%1)"/>
      <w:lvlJc w:val="left"/>
      <w:pPr>
        <w:ind w:left="425" w:hanging="425"/>
      </w:pPr>
      <w:rPr>
        <w:rFonts w:hint="default"/>
      </w:rPr>
    </w:lvl>
  </w:abstractNum>
  <w:abstractNum w:abstractNumId="220" w15:restartNumberingAfterBreak="0">
    <w:nsid w:val="03025C24"/>
    <w:multiLevelType w:val="singleLevel"/>
    <w:tmpl w:val="03025C24"/>
    <w:lvl w:ilvl="0">
      <w:start w:val="1"/>
      <w:numFmt w:val="chineseCounting"/>
      <w:suff w:val="nothing"/>
      <w:lvlText w:val="%1、"/>
      <w:lvlJc w:val="left"/>
      <w:pPr>
        <w:ind w:left="0" w:firstLine="420"/>
      </w:pPr>
      <w:rPr>
        <w:rFonts w:hint="eastAsia"/>
      </w:rPr>
    </w:lvl>
  </w:abstractNum>
  <w:abstractNum w:abstractNumId="221" w15:restartNumberingAfterBreak="0">
    <w:nsid w:val="03336182"/>
    <w:multiLevelType w:val="hybridMultilevel"/>
    <w:tmpl w:val="274015BA"/>
    <w:lvl w:ilvl="0" w:tplc="74916207">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2" w15:restartNumberingAfterBreak="0">
    <w:nsid w:val="03BAE9C5"/>
    <w:multiLevelType w:val="singleLevel"/>
    <w:tmpl w:val="03BAE9C5"/>
    <w:lvl w:ilvl="0">
      <w:start w:val="1"/>
      <w:numFmt w:val="bullet"/>
      <w:lvlText w:val=""/>
      <w:lvlJc w:val="left"/>
      <w:pPr>
        <w:ind w:left="420" w:hanging="420"/>
      </w:pPr>
      <w:rPr>
        <w:rFonts w:ascii="Wingdings" w:hAnsi="Wingdings" w:hint="default"/>
      </w:rPr>
    </w:lvl>
  </w:abstractNum>
  <w:abstractNum w:abstractNumId="223" w15:restartNumberingAfterBreak="0">
    <w:nsid w:val="03EC69C2"/>
    <w:multiLevelType w:val="singleLevel"/>
    <w:tmpl w:val="03EC69C2"/>
    <w:lvl w:ilvl="0">
      <w:start w:val="1"/>
      <w:numFmt w:val="chineseCounting"/>
      <w:suff w:val="nothing"/>
      <w:lvlText w:val="%1、"/>
      <w:lvlJc w:val="left"/>
      <w:pPr>
        <w:ind w:left="0" w:firstLine="420"/>
      </w:pPr>
      <w:rPr>
        <w:rFonts w:hint="eastAsia"/>
      </w:rPr>
    </w:lvl>
  </w:abstractNum>
  <w:abstractNum w:abstractNumId="224" w15:restartNumberingAfterBreak="0">
    <w:nsid w:val="04EA84CA"/>
    <w:multiLevelType w:val="singleLevel"/>
    <w:tmpl w:val="04EA84CA"/>
    <w:lvl w:ilvl="0">
      <w:start w:val="1"/>
      <w:numFmt w:val="chineseCounting"/>
      <w:suff w:val="nothing"/>
      <w:lvlText w:val="%1、"/>
      <w:lvlJc w:val="left"/>
      <w:pPr>
        <w:ind w:left="0" w:firstLine="420"/>
      </w:pPr>
      <w:rPr>
        <w:rFonts w:hint="eastAsia"/>
      </w:rPr>
    </w:lvl>
  </w:abstractNum>
  <w:abstractNum w:abstractNumId="225" w15:restartNumberingAfterBreak="0">
    <w:nsid w:val="0560FBE4"/>
    <w:multiLevelType w:val="singleLevel"/>
    <w:tmpl w:val="0560FBE4"/>
    <w:lvl w:ilvl="0">
      <w:start w:val="1"/>
      <w:numFmt w:val="chineseCounting"/>
      <w:suff w:val="nothing"/>
      <w:lvlText w:val="%1、"/>
      <w:lvlJc w:val="left"/>
      <w:pPr>
        <w:ind w:left="0" w:firstLine="420"/>
      </w:pPr>
      <w:rPr>
        <w:rFonts w:hint="eastAsia"/>
      </w:rPr>
    </w:lvl>
  </w:abstractNum>
  <w:abstractNum w:abstractNumId="226" w15:restartNumberingAfterBreak="0">
    <w:nsid w:val="062F2B67"/>
    <w:multiLevelType w:val="singleLevel"/>
    <w:tmpl w:val="062F2B67"/>
    <w:lvl w:ilvl="0">
      <w:start w:val="1"/>
      <w:numFmt w:val="decimal"/>
      <w:lvlText w:val="(%1)"/>
      <w:lvlJc w:val="left"/>
      <w:pPr>
        <w:ind w:left="425" w:hanging="425"/>
      </w:pPr>
      <w:rPr>
        <w:rFonts w:hint="default"/>
      </w:rPr>
    </w:lvl>
  </w:abstractNum>
  <w:abstractNum w:abstractNumId="227" w15:restartNumberingAfterBreak="0">
    <w:nsid w:val="06B39EC7"/>
    <w:multiLevelType w:val="singleLevel"/>
    <w:tmpl w:val="06B39EC7"/>
    <w:lvl w:ilvl="0">
      <w:start w:val="1"/>
      <w:numFmt w:val="decimal"/>
      <w:lvlText w:val="(%1)"/>
      <w:lvlJc w:val="left"/>
      <w:pPr>
        <w:ind w:left="425" w:hanging="425"/>
      </w:pPr>
      <w:rPr>
        <w:rFonts w:hint="default"/>
      </w:rPr>
    </w:lvl>
  </w:abstractNum>
  <w:abstractNum w:abstractNumId="228" w15:restartNumberingAfterBreak="0">
    <w:nsid w:val="06CF9636"/>
    <w:multiLevelType w:val="singleLevel"/>
    <w:tmpl w:val="06CF9636"/>
    <w:lvl w:ilvl="0">
      <w:start w:val="1"/>
      <w:numFmt w:val="chineseCounting"/>
      <w:suff w:val="nothing"/>
      <w:lvlText w:val="%1、"/>
      <w:lvlJc w:val="left"/>
      <w:pPr>
        <w:ind w:left="0" w:firstLine="420"/>
      </w:pPr>
      <w:rPr>
        <w:rFonts w:hint="eastAsia"/>
      </w:rPr>
    </w:lvl>
  </w:abstractNum>
  <w:abstractNum w:abstractNumId="229" w15:restartNumberingAfterBreak="0">
    <w:nsid w:val="07AA4A4E"/>
    <w:multiLevelType w:val="singleLevel"/>
    <w:tmpl w:val="07AA4A4E"/>
    <w:lvl w:ilvl="0">
      <w:start w:val="1"/>
      <w:numFmt w:val="decimal"/>
      <w:lvlText w:val="(%1)"/>
      <w:lvlJc w:val="left"/>
      <w:pPr>
        <w:ind w:left="425" w:hanging="425"/>
      </w:pPr>
      <w:rPr>
        <w:rFonts w:hint="default"/>
      </w:rPr>
    </w:lvl>
  </w:abstractNum>
  <w:abstractNum w:abstractNumId="230" w15:restartNumberingAfterBreak="0">
    <w:nsid w:val="07B03F2C"/>
    <w:multiLevelType w:val="singleLevel"/>
    <w:tmpl w:val="07B03F2C"/>
    <w:lvl w:ilvl="0">
      <w:start w:val="1"/>
      <w:numFmt w:val="decimal"/>
      <w:lvlText w:val="(%1)"/>
      <w:lvlJc w:val="left"/>
      <w:pPr>
        <w:ind w:left="425" w:hanging="425"/>
      </w:pPr>
      <w:rPr>
        <w:rFonts w:hint="default"/>
      </w:rPr>
    </w:lvl>
  </w:abstractNum>
  <w:abstractNum w:abstractNumId="231" w15:restartNumberingAfterBreak="0">
    <w:nsid w:val="07F0FED2"/>
    <w:multiLevelType w:val="singleLevel"/>
    <w:tmpl w:val="07F0FED2"/>
    <w:lvl w:ilvl="0">
      <w:start w:val="1"/>
      <w:numFmt w:val="chineseCounting"/>
      <w:suff w:val="nothing"/>
      <w:lvlText w:val="%1、"/>
      <w:lvlJc w:val="left"/>
      <w:pPr>
        <w:ind w:left="0" w:firstLine="420"/>
      </w:pPr>
      <w:rPr>
        <w:rFonts w:hint="eastAsia"/>
      </w:rPr>
    </w:lvl>
  </w:abstractNum>
  <w:abstractNum w:abstractNumId="232" w15:restartNumberingAfterBreak="0">
    <w:nsid w:val="08110802"/>
    <w:multiLevelType w:val="singleLevel"/>
    <w:tmpl w:val="08110802"/>
    <w:lvl w:ilvl="0">
      <w:start w:val="1"/>
      <w:numFmt w:val="chineseCounting"/>
      <w:suff w:val="nothing"/>
      <w:lvlText w:val="%1、"/>
      <w:lvlJc w:val="left"/>
      <w:pPr>
        <w:ind w:left="0" w:firstLine="420"/>
      </w:pPr>
      <w:rPr>
        <w:rFonts w:hint="eastAsia"/>
      </w:rPr>
    </w:lvl>
  </w:abstractNum>
  <w:abstractNum w:abstractNumId="233" w15:restartNumberingAfterBreak="0">
    <w:nsid w:val="0814D6F8"/>
    <w:multiLevelType w:val="singleLevel"/>
    <w:tmpl w:val="0814D6F8"/>
    <w:lvl w:ilvl="0">
      <w:start w:val="1"/>
      <w:numFmt w:val="decimal"/>
      <w:lvlText w:val="(%1)"/>
      <w:lvlJc w:val="left"/>
      <w:pPr>
        <w:ind w:left="425" w:hanging="425"/>
      </w:pPr>
      <w:rPr>
        <w:rFonts w:hint="default"/>
      </w:rPr>
    </w:lvl>
  </w:abstractNum>
  <w:abstractNum w:abstractNumId="234" w15:restartNumberingAfterBreak="0">
    <w:nsid w:val="082A1766"/>
    <w:multiLevelType w:val="singleLevel"/>
    <w:tmpl w:val="082A1766"/>
    <w:lvl w:ilvl="0">
      <w:start w:val="1"/>
      <w:numFmt w:val="decimal"/>
      <w:lvlText w:val="(%1)"/>
      <w:lvlJc w:val="left"/>
      <w:pPr>
        <w:ind w:left="425" w:hanging="425"/>
      </w:pPr>
      <w:rPr>
        <w:rFonts w:hint="default"/>
      </w:rPr>
    </w:lvl>
  </w:abstractNum>
  <w:abstractNum w:abstractNumId="235" w15:restartNumberingAfterBreak="0">
    <w:nsid w:val="08759A06"/>
    <w:multiLevelType w:val="singleLevel"/>
    <w:tmpl w:val="08759A06"/>
    <w:lvl w:ilvl="0">
      <w:start w:val="1"/>
      <w:numFmt w:val="chineseCounting"/>
      <w:suff w:val="nothing"/>
      <w:lvlText w:val="%1、"/>
      <w:lvlJc w:val="left"/>
      <w:pPr>
        <w:ind w:left="0" w:firstLine="420"/>
      </w:pPr>
      <w:rPr>
        <w:rFonts w:hint="eastAsia"/>
      </w:rPr>
    </w:lvl>
  </w:abstractNum>
  <w:abstractNum w:abstractNumId="236" w15:restartNumberingAfterBreak="0">
    <w:nsid w:val="092D40CE"/>
    <w:multiLevelType w:val="hybridMultilevel"/>
    <w:tmpl w:val="89809E1E"/>
    <w:lvl w:ilvl="0" w:tplc="04090013">
      <w:start w:val="1"/>
      <w:numFmt w:val="chineseCountingThousand"/>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7" w15:restartNumberingAfterBreak="0">
    <w:nsid w:val="09926575"/>
    <w:multiLevelType w:val="singleLevel"/>
    <w:tmpl w:val="09926575"/>
    <w:lvl w:ilvl="0">
      <w:start w:val="1"/>
      <w:numFmt w:val="decimal"/>
      <w:lvlText w:val="(%1)"/>
      <w:lvlJc w:val="left"/>
      <w:pPr>
        <w:ind w:left="425" w:hanging="425"/>
      </w:pPr>
      <w:rPr>
        <w:rFonts w:hint="default"/>
      </w:rPr>
    </w:lvl>
  </w:abstractNum>
  <w:abstractNum w:abstractNumId="238" w15:restartNumberingAfterBreak="0">
    <w:nsid w:val="09DF978E"/>
    <w:multiLevelType w:val="singleLevel"/>
    <w:tmpl w:val="09DF978E"/>
    <w:lvl w:ilvl="0">
      <w:start w:val="1"/>
      <w:numFmt w:val="chineseCounting"/>
      <w:suff w:val="nothing"/>
      <w:lvlText w:val="%1、"/>
      <w:lvlJc w:val="left"/>
      <w:pPr>
        <w:ind w:left="0" w:firstLine="420"/>
      </w:pPr>
      <w:rPr>
        <w:rFonts w:hint="eastAsia"/>
      </w:rPr>
    </w:lvl>
  </w:abstractNum>
  <w:abstractNum w:abstractNumId="239" w15:restartNumberingAfterBreak="0">
    <w:nsid w:val="09F87A1B"/>
    <w:multiLevelType w:val="singleLevel"/>
    <w:tmpl w:val="09F87A1B"/>
    <w:lvl w:ilvl="0">
      <w:start w:val="1"/>
      <w:numFmt w:val="chineseCounting"/>
      <w:suff w:val="nothing"/>
      <w:lvlText w:val="%1、"/>
      <w:lvlJc w:val="left"/>
      <w:pPr>
        <w:ind w:left="0" w:firstLine="420"/>
      </w:pPr>
      <w:rPr>
        <w:rFonts w:hint="eastAsia"/>
      </w:rPr>
    </w:lvl>
  </w:abstractNum>
  <w:abstractNum w:abstractNumId="240" w15:restartNumberingAfterBreak="0">
    <w:nsid w:val="0A9EF049"/>
    <w:multiLevelType w:val="singleLevel"/>
    <w:tmpl w:val="0A9EF049"/>
    <w:lvl w:ilvl="0">
      <w:start w:val="1"/>
      <w:numFmt w:val="chineseCounting"/>
      <w:suff w:val="nothing"/>
      <w:lvlText w:val="%1、"/>
      <w:lvlJc w:val="left"/>
      <w:pPr>
        <w:ind w:left="0" w:firstLine="420"/>
      </w:pPr>
      <w:rPr>
        <w:rFonts w:hint="eastAsia"/>
      </w:rPr>
    </w:lvl>
  </w:abstractNum>
  <w:abstractNum w:abstractNumId="241" w15:restartNumberingAfterBreak="0">
    <w:nsid w:val="0ADD5F5A"/>
    <w:multiLevelType w:val="hybridMultilevel"/>
    <w:tmpl w:val="66C87346"/>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2" w15:restartNumberingAfterBreak="0">
    <w:nsid w:val="0B62EB7F"/>
    <w:multiLevelType w:val="singleLevel"/>
    <w:tmpl w:val="0B62EB7F"/>
    <w:lvl w:ilvl="0">
      <w:start w:val="1"/>
      <w:numFmt w:val="chineseCounting"/>
      <w:suff w:val="nothing"/>
      <w:lvlText w:val="%1、"/>
      <w:lvlJc w:val="left"/>
      <w:pPr>
        <w:ind w:left="0" w:firstLine="420"/>
      </w:pPr>
      <w:rPr>
        <w:rFonts w:hint="eastAsia"/>
      </w:rPr>
    </w:lvl>
  </w:abstractNum>
  <w:abstractNum w:abstractNumId="243" w15:restartNumberingAfterBreak="0">
    <w:nsid w:val="0BA92576"/>
    <w:multiLevelType w:val="singleLevel"/>
    <w:tmpl w:val="0BA92576"/>
    <w:lvl w:ilvl="0">
      <w:start w:val="1"/>
      <w:numFmt w:val="chineseCounting"/>
      <w:suff w:val="nothing"/>
      <w:lvlText w:val="%1、"/>
      <w:lvlJc w:val="left"/>
      <w:pPr>
        <w:ind w:left="0" w:firstLine="420"/>
      </w:pPr>
      <w:rPr>
        <w:rFonts w:hint="eastAsia"/>
      </w:rPr>
    </w:lvl>
  </w:abstractNum>
  <w:abstractNum w:abstractNumId="244" w15:restartNumberingAfterBreak="0">
    <w:nsid w:val="0C849EB5"/>
    <w:multiLevelType w:val="singleLevel"/>
    <w:tmpl w:val="0C849EB5"/>
    <w:lvl w:ilvl="0">
      <w:start w:val="1"/>
      <w:numFmt w:val="bullet"/>
      <w:lvlText w:val=""/>
      <w:lvlJc w:val="left"/>
      <w:pPr>
        <w:ind w:left="420" w:hanging="420"/>
      </w:pPr>
      <w:rPr>
        <w:rFonts w:ascii="Wingdings" w:hAnsi="Wingdings" w:hint="default"/>
      </w:rPr>
    </w:lvl>
  </w:abstractNum>
  <w:abstractNum w:abstractNumId="245" w15:restartNumberingAfterBreak="0">
    <w:nsid w:val="0CC69559"/>
    <w:multiLevelType w:val="singleLevel"/>
    <w:tmpl w:val="0CC69559"/>
    <w:lvl w:ilvl="0">
      <w:start w:val="1"/>
      <w:numFmt w:val="chineseCounting"/>
      <w:suff w:val="nothing"/>
      <w:lvlText w:val="%1、"/>
      <w:lvlJc w:val="left"/>
      <w:pPr>
        <w:ind w:left="0" w:firstLine="420"/>
      </w:pPr>
      <w:rPr>
        <w:rFonts w:hint="eastAsia"/>
      </w:rPr>
    </w:lvl>
  </w:abstractNum>
  <w:abstractNum w:abstractNumId="246" w15:restartNumberingAfterBreak="0">
    <w:nsid w:val="0D7290ED"/>
    <w:multiLevelType w:val="singleLevel"/>
    <w:tmpl w:val="0D7290ED"/>
    <w:lvl w:ilvl="0">
      <w:start w:val="1"/>
      <w:numFmt w:val="chineseCounting"/>
      <w:suff w:val="nothing"/>
      <w:lvlText w:val="%1、"/>
      <w:lvlJc w:val="left"/>
      <w:pPr>
        <w:ind w:left="0" w:firstLine="420"/>
      </w:pPr>
      <w:rPr>
        <w:rFonts w:hint="eastAsia"/>
      </w:rPr>
    </w:lvl>
  </w:abstractNum>
  <w:abstractNum w:abstractNumId="247" w15:restartNumberingAfterBreak="0">
    <w:nsid w:val="0E20E43D"/>
    <w:multiLevelType w:val="singleLevel"/>
    <w:tmpl w:val="0E20E43D"/>
    <w:lvl w:ilvl="0">
      <w:start w:val="1"/>
      <w:numFmt w:val="chineseCounting"/>
      <w:suff w:val="nothing"/>
      <w:lvlText w:val="%1、"/>
      <w:lvlJc w:val="left"/>
      <w:pPr>
        <w:ind w:left="0" w:firstLine="420"/>
      </w:pPr>
      <w:rPr>
        <w:rFonts w:hint="eastAsia"/>
      </w:rPr>
    </w:lvl>
  </w:abstractNum>
  <w:abstractNum w:abstractNumId="248" w15:restartNumberingAfterBreak="0">
    <w:nsid w:val="0E4BF6F7"/>
    <w:multiLevelType w:val="singleLevel"/>
    <w:tmpl w:val="0E4BF6F7"/>
    <w:lvl w:ilvl="0">
      <w:start w:val="1"/>
      <w:numFmt w:val="decimal"/>
      <w:lvlText w:val="(%1)"/>
      <w:lvlJc w:val="left"/>
      <w:pPr>
        <w:ind w:left="425" w:hanging="425"/>
      </w:pPr>
      <w:rPr>
        <w:rFonts w:hint="default"/>
      </w:rPr>
    </w:lvl>
  </w:abstractNum>
  <w:abstractNum w:abstractNumId="249" w15:restartNumberingAfterBreak="0">
    <w:nsid w:val="0F5306FE"/>
    <w:multiLevelType w:val="singleLevel"/>
    <w:tmpl w:val="0F5306FE"/>
    <w:lvl w:ilvl="0">
      <w:start w:val="1"/>
      <w:numFmt w:val="bullet"/>
      <w:lvlText w:val=""/>
      <w:lvlJc w:val="left"/>
      <w:pPr>
        <w:ind w:left="420" w:hanging="420"/>
      </w:pPr>
      <w:rPr>
        <w:rFonts w:ascii="Wingdings" w:hAnsi="Wingdings" w:hint="default"/>
      </w:rPr>
    </w:lvl>
  </w:abstractNum>
  <w:abstractNum w:abstractNumId="250" w15:restartNumberingAfterBreak="0">
    <w:nsid w:val="0F5E3DE6"/>
    <w:multiLevelType w:val="singleLevel"/>
    <w:tmpl w:val="0F5E3DE6"/>
    <w:lvl w:ilvl="0">
      <w:start w:val="1"/>
      <w:numFmt w:val="chineseCounting"/>
      <w:suff w:val="nothing"/>
      <w:lvlText w:val="%1、"/>
      <w:lvlJc w:val="left"/>
      <w:pPr>
        <w:ind w:left="0" w:firstLine="420"/>
      </w:pPr>
      <w:rPr>
        <w:rFonts w:hint="eastAsia"/>
      </w:rPr>
    </w:lvl>
  </w:abstractNum>
  <w:abstractNum w:abstractNumId="251" w15:restartNumberingAfterBreak="0">
    <w:nsid w:val="105ABB04"/>
    <w:multiLevelType w:val="singleLevel"/>
    <w:tmpl w:val="105ABB04"/>
    <w:lvl w:ilvl="0">
      <w:start w:val="1"/>
      <w:numFmt w:val="chineseCounting"/>
      <w:suff w:val="nothing"/>
      <w:lvlText w:val="%1、"/>
      <w:lvlJc w:val="left"/>
      <w:pPr>
        <w:ind w:left="0" w:firstLine="420"/>
      </w:pPr>
      <w:rPr>
        <w:rFonts w:hint="eastAsia"/>
      </w:rPr>
    </w:lvl>
  </w:abstractNum>
  <w:abstractNum w:abstractNumId="252" w15:restartNumberingAfterBreak="0">
    <w:nsid w:val="112AF945"/>
    <w:multiLevelType w:val="singleLevel"/>
    <w:tmpl w:val="112AF945"/>
    <w:lvl w:ilvl="0">
      <w:start w:val="1"/>
      <w:numFmt w:val="decimalEnclosedCircleChinese"/>
      <w:suff w:val="nothing"/>
      <w:lvlText w:val="%1　"/>
      <w:lvlJc w:val="left"/>
      <w:pPr>
        <w:ind w:left="0" w:firstLine="400"/>
      </w:pPr>
      <w:rPr>
        <w:rFonts w:hint="eastAsia"/>
      </w:rPr>
    </w:lvl>
  </w:abstractNum>
  <w:abstractNum w:abstractNumId="253" w15:restartNumberingAfterBreak="0">
    <w:nsid w:val="125745BB"/>
    <w:multiLevelType w:val="multilevel"/>
    <w:tmpl w:val="A6EA0EAE"/>
    <w:lvl w:ilvl="0">
      <w:start w:val="1"/>
      <w:numFmt w:val="decimal"/>
      <w:lvlText w:val="%1."/>
      <w:lvlJc w:val="left"/>
      <w:pPr>
        <w:ind w:left="425" w:hanging="425"/>
      </w:pPr>
      <w:rPr>
        <w:rFonts w:ascii="微软雅黑" w:eastAsia="微软雅黑" w:hAnsi="微软雅黑" w:hint="eastAsia"/>
        <w:b w:val="0"/>
        <w:i w:val="0"/>
        <w:sz w:val="21"/>
      </w:rPr>
    </w:lvl>
    <w:lvl w:ilvl="1">
      <w:start w:val="1"/>
      <w:numFmt w:val="decimal"/>
      <w:isLgl/>
      <w:lvlText w:val="%1.%2."/>
      <w:lvlJc w:val="left"/>
      <w:pPr>
        <w:ind w:left="567" w:hanging="567"/>
      </w:pPr>
      <w:rPr>
        <w:rFonts w:hint="eastAsia"/>
      </w:rPr>
    </w:lvl>
    <w:lvl w:ilvl="2">
      <w:start w:val="1"/>
      <w:numFmt w:val="decimal"/>
      <w:isLgl/>
      <w:lvlText w:val="%1.%2.%3."/>
      <w:lvlJc w:val="left"/>
      <w:pPr>
        <w:ind w:left="709" w:hanging="709"/>
      </w:pPr>
      <w:rPr>
        <w:rFonts w:hint="eastAsia"/>
      </w:rPr>
    </w:lvl>
    <w:lvl w:ilvl="3">
      <w:start w:val="1"/>
      <w:numFmt w:val="decimal"/>
      <w:isLgl/>
      <w:lvlText w:val="%1.%2.%3.%4."/>
      <w:lvlJc w:val="left"/>
      <w:pPr>
        <w:ind w:left="850" w:hanging="850"/>
      </w:pPr>
      <w:rPr>
        <w:rFonts w:hint="eastAsia"/>
      </w:rPr>
    </w:lvl>
    <w:lvl w:ilvl="4">
      <w:start w:val="1"/>
      <w:numFmt w:val="decimal"/>
      <w:isLgl/>
      <w:lvlText w:val="%1.%2.%3.%4.%5."/>
      <w:lvlJc w:val="left"/>
      <w:pPr>
        <w:ind w:left="991" w:hanging="991"/>
      </w:pPr>
      <w:rPr>
        <w:rFonts w:hint="eastAsia"/>
      </w:rPr>
    </w:lvl>
    <w:lvl w:ilvl="5">
      <w:start w:val="1"/>
      <w:numFmt w:val="decimal"/>
      <w:isLgl/>
      <w:lvlText w:val="%1.%2.%3.%4.%5.%6."/>
      <w:lvlJc w:val="left"/>
      <w:pPr>
        <w:ind w:left="1134" w:hanging="1134"/>
      </w:pPr>
      <w:rPr>
        <w:rFonts w:hint="eastAsia"/>
      </w:rPr>
    </w:lvl>
    <w:lvl w:ilvl="6">
      <w:start w:val="1"/>
      <w:numFmt w:val="decimal"/>
      <w:isLgl/>
      <w:lvlText w:val="%1.%2.%3.%4.%5.%6.%7."/>
      <w:lvlJc w:val="left"/>
      <w:pPr>
        <w:ind w:left="1275" w:hanging="1275"/>
      </w:pPr>
      <w:rPr>
        <w:rFonts w:hint="eastAsia"/>
      </w:rPr>
    </w:lvl>
    <w:lvl w:ilvl="7">
      <w:start w:val="1"/>
      <w:numFmt w:val="decimal"/>
      <w:isLgl/>
      <w:lvlText w:val="%1.%2.%3.%4.%5.%6.%7.%8."/>
      <w:lvlJc w:val="left"/>
      <w:pPr>
        <w:ind w:left="1418" w:hanging="1418"/>
      </w:pPr>
      <w:rPr>
        <w:rFonts w:hint="eastAsia"/>
      </w:rPr>
    </w:lvl>
    <w:lvl w:ilvl="8">
      <w:start w:val="1"/>
      <w:numFmt w:val="decimal"/>
      <w:isLgl/>
      <w:lvlText w:val="%1.%2.%3.%4.%5.%6.%7.%8.%9."/>
      <w:lvlJc w:val="left"/>
      <w:pPr>
        <w:ind w:left="1558" w:hanging="1558"/>
      </w:pPr>
      <w:rPr>
        <w:rFonts w:hint="eastAsia"/>
      </w:rPr>
    </w:lvl>
  </w:abstractNum>
  <w:abstractNum w:abstractNumId="254" w15:restartNumberingAfterBreak="0">
    <w:nsid w:val="12713461"/>
    <w:multiLevelType w:val="singleLevel"/>
    <w:tmpl w:val="12713461"/>
    <w:lvl w:ilvl="0">
      <w:start w:val="1"/>
      <w:numFmt w:val="chineseCounting"/>
      <w:suff w:val="nothing"/>
      <w:lvlText w:val="%1、"/>
      <w:lvlJc w:val="left"/>
      <w:pPr>
        <w:ind w:left="0" w:firstLine="420"/>
      </w:pPr>
      <w:rPr>
        <w:rFonts w:hint="eastAsia"/>
      </w:rPr>
    </w:lvl>
  </w:abstractNum>
  <w:abstractNum w:abstractNumId="255" w15:restartNumberingAfterBreak="0">
    <w:nsid w:val="12EC0F9A"/>
    <w:multiLevelType w:val="singleLevel"/>
    <w:tmpl w:val="12EC0F9A"/>
    <w:lvl w:ilvl="0">
      <w:start w:val="1"/>
      <w:numFmt w:val="chineseCounting"/>
      <w:suff w:val="nothing"/>
      <w:lvlText w:val="%1、"/>
      <w:lvlJc w:val="left"/>
      <w:pPr>
        <w:ind w:left="0" w:firstLine="420"/>
      </w:pPr>
      <w:rPr>
        <w:rFonts w:hint="eastAsia"/>
      </w:rPr>
    </w:lvl>
  </w:abstractNum>
  <w:abstractNum w:abstractNumId="256" w15:restartNumberingAfterBreak="0">
    <w:nsid w:val="13104097"/>
    <w:multiLevelType w:val="singleLevel"/>
    <w:tmpl w:val="13104097"/>
    <w:lvl w:ilvl="0">
      <w:start w:val="1"/>
      <w:numFmt w:val="bullet"/>
      <w:lvlText w:val=""/>
      <w:lvlJc w:val="left"/>
      <w:pPr>
        <w:ind w:left="420" w:hanging="420"/>
      </w:pPr>
      <w:rPr>
        <w:rFonts w:ascii="Wingdings" w:hAnsi="Wingdings" w:hint="default"/>
      </w:rPr>
    </w:lvl>
  </w:abstractNum>
  <w:abstractNum w:abstractNumId="257" w15:restartNumberingAfterBreak="0">
    <w:nsid w:val="1316CDB5"/>
    <w:multiLevelType w:val="singleLevel"/>
    <w:tmpl w:val="1316CDB5"/>
    <w:lvl w:ilvl="0">
      <w:start w:val="1"/>
      <w:numFmt w:val="decimal"/>
      <w:lvlText w:val="(%1)"/>
      <w:lvlJc w:val="left"/>
      <w:pPr>
        <w:ind w:left="425" w:hanging="425"/>
      </w:pPr>
      <w:rPr>
        <w:rFonts w:hint="default"/>
      </w:rPr>
    </w:lvl>
  </w:abstractNum>
  <w:abstractNum w:abstractNumId="258" w15:restartNumberingAfterBreak="0">
    <w:nsid w:val="14135482"/>
    <w:multiLevelType w:val="singleLevel"/>
    <w:tmpl w:val="14135482"/>
    <w:lvl w:ilvl="0">
      <w:start w:val="1"/>
      <w:numFmt w:val="chineseCounting"/>
      <w:suff w:val="nothing"/>
      <w:lvlText w:val="%1、"/>
      <w:lvlJc w:val="left"/>
      <w:pPr>
        <w:ind w:left="0" w:firstLine="420"/>
      </w:pPr>
      <w:rPr>
        <w:rFonts w:hint="eastAsia"/>
      </w:rPr>
    </w:lvl>
  </w:abstractNum>
  <w:abstractNum w:abstractNumId="259" w15:restartNumberingAfterBreak="0">
    <w:nsid w:val="148F44DD"/>
    <w:multiLevelType w:val="singleLevel"/>
    <w:tmpl w:val="148F44DD"/>
    <w:lvl w:ilvl="0">
      <w:start w:val="1"/>
      <w:numFmt w:val="chineseCounting"/>
      <w:suff w:val="nothing"/>
      <w:lvlText w:val="%1、"/>
      <w:lvlJc w:val="left"/>
      <w:pPr>
        <w:ind w:left="0" w:firstLine="420"/>
      </w:pPr>
      <w:rPr>
        <w:rFonts w:hint="eastAsia"/>
      </w:rPr>
    </w:lvl>
  </w:abstractNum>
  <w:abstractNum w:abstractNumId="260" w15:restartNumberingAfterBreak="0">
    <w:nsid w:val="155FCE88"/>
    <w:multiLevelType w:val="singleLevel"/>
    <w:tmpl w:val="155FCE88"/>
    <w:lvl w:ilvl="0">
      <w:start w:val="1"/>
      <w:numFmt w:val="chineseCounting"/>
      <w:suff w:val="nothing"/>
      <w:lvlText w:val="%1、"/>
      <w:lvlJc w:val="left"/>
      <w:pPr>
        <w:ind w:left="0" w:firstLine="420"/>
      </w:pPr>
      <w:rPr>
        <w:rFonts w:hint="eastAsia"/>
      </w:rPr>
    </w:lvl>
  </w:abstractNum>
  <w:abstractNum w:abstractNumId="261" w15:restartNumberingAfterBreak="0">
    <w:nsid w:val="161BEBF0"/>
    <w:multiLevelType w:val="singleLevel"/>
    <w:tmpl w:val="161BEBF0"/>
    <w:lvl w:ilvl="0">
      <w:start w:val="1"/>
      <w:numFmt w:val="chineseCounting"/>
      <w:suff w:val="nothing"/>
      <w:lvlText w:val="%1、"/>
      <w:lvlJc w:val="left"/>
      <w:pPr>
        <w:ind w:left="0" w:firstLine="420"/>
      </w:pPr>
      <w:rPr>
        <w:rFonts w:hint="eastAsia"/>
      </w:rPr>
    </w:lvl>
  </w:abstractNum>
  <w:abstractNum w:abstractNumId="262" w15:restartNumberingAfterBreak="0">
    <w:nsid w:val="164F9650"/>
    <w:multiLevelType w:val="singleLevel"/>
    <w:tmpl w:val="164F9650"/>
    <w:lvl w:ilvl="0">
      <w:start w:val="1"/>
      <w:numFmt w:val="decimal"/>
      <w:lvlText w:val="(%1)"/>
      <w:lvlJc w:val="left"/>
      <w:pPr>
        <w:ind w:left="425" w:hanging="425"/>
      </w:pPr>
      <w:rPr>
        <w:rFonts w:hint="default"/>
      </w:rPr>
    </w:lvl>
  </w:abstractNum>
  <w:abstractNum w:abstractNumId="263" w15:restartNumberingAfterBreak="0">
    <w:nsid w:val="170FF16F"/>
    <w:multiLevelType w:val="singleLevel"/>
    <w:tmpl w:val="170FF16F"/>
    <w:lvl w:ilvl="0">
      <w:start w:val="1"/>
      <w:numFmt w:val="decimal"/>
      <w:lvlText w:val="(%1)"/>
      <w:lvlJc w:val="left"/>
      <w:pPr>
        <w:ind w:left="425" w:hanging="425"/>
      </w:pPr>
      <w:rPr>
        <w:rFonts w:hint="default"/>
      </w:rPr>
    </w:lvl>
  </w:abstractNum>
  <w:abstractNum w:abstractNumId="264" w15:restartNumberingAfterBreak="0">
    <w:nsid w:val="1756689E"/>
    <w:multiLevelType w:val="singleLevel"/>
    <w:tmpl w:val="1756689E"/>
    <w:lvl w:ilvl="0">
      <w:start w:val="1"/>
      <w:numFmt w:val="decimal"/>
      <w:lvlText w:val="(%1)"/>
      <w:lvlJc w:val="left"/>
      <w:pPr>
        <w:ind w:left="425" w:hanging="425"/>
      </w:pPr>
      <w:rPr>
        <w:rFonts w:hint="default"/>
      </w:rPr>
    </w:lvl>
  </w:abstractNum>
  <w:abstractNum w:abstractNumId="265" w15:restartNumberingAfterBreak="0">
    <w:nsid w:val="175A7C01"/>
    <w:multiLevelType w:val="singleLevel"/>
    <w:tmpl w:val="175A7C01"/>
    <w:lvl w:ilvl="0">
      <w:start w:val="1"/>
      <w:numFmt w:val="chineseCounting"/>
      <w:suff w:val="nothing"/>
      <w:lvlText w:val="%1、"/>
      <w:lvlJc w:val="left"/>
      <w:rPr>
        <w:rFonts w:hint="eastAsia"/>
      </w:rPr>
    </w:lvl>
  </w:abstractNum>
  <w:abstractNum w:abstractNumId="266" w15:restartNumberingAfterBreak="0">
    <w:nsid w:val="17E1B9F0"/>
    <w:multiLevelType w:val="singleLevel"/>
    <w:tmpl w:val="17E1B9F0"/>
    <w:lvl w:ilvl="0">
      <w:start w:val="1"/>
      <w:numFmt w:val="chineseCounting"/>
      <w:suff w:val="nothing"/>
      <w:lvlText w:val="%1、"/>
      <w:lvlJc w:val="left"/>
      <w:pPr>
        <w:ind w:left="0" w:firstLine="420"/>
      </w:pPr>
      <w:rPr>
        <w:rFonts w:hint="eastAsia"/>
      </w:rPr>
    </w:lvl>
  </w:abstractNum>
  <w:abstractNum w:abstractNumId="267" w15:restartNumberingAfterBreak="0">
    <w:nsid w:val="17F920CB"/>
    <w:multiLevelType w:val="singleLevel"/>
    <w:tmpl w:val="17F920CB"/>
    <w:lvl w:ilvl="0">
      <w:start w:val="1"/>
      <w:numFmt w:val="bullet"/>
      <w:lvlText w:val=""/>
      <w:lvlJc w:val="left"/>
      <w:pPr>
        <w:ind w:left="420" w:hanging="420"/>
      </w:pPr>
      <w:rPr>
        <w:rFonts w:ascii="Wingdings" w:hAnsi="Wingdings" w:hint="default"/>
      </w:rPr>
    </w:lvl>
  </w:abstractNum>
  <w:abstractNum w:abstractNumId="268" w15:restartNumberingAfterBreak="0">
    <w:nsid w:val="18380447"/>
    <w:multiLevelType w:val="singleLevel"/>
    <w:tmpl w:val="18380447"/>
    <w:lvl w:ilvl="0">
      <w:start w:val="1"/>
      <w:numFmt w:val="chineseCounting"/>
      <w:suff w:val="nothing"/>
      <w:lvlText w:val="%1、"/>
      <w:lvlJc w:val="left"/>
      <w:rPr>
        <w:rFonts w:hint="eastAsia"/>
      </w:rPr>
    </w:lvl>
  </w:abstractNum>
  <w:abstractNum w:abstractNumId="269" w15:restartNumberingAfterBreak="0">
    <w:nsid w:val="1943C0DD"/>
    <w:multiLevelType w:val="singleLevel"/>
    <w:tmpl w:val="1943C0DD"/>
    <w:lvl w:ilvl="0">
      <w:start w:val="1"/>
      <w:numFmt w:val="decimal"/>
      <w:lvlText w:val="(%1)"/>
      <w:lvlJc w:val="left"/>
      <w:pPr>
        <w:ind w:left="425" w:hanging="425"/>
      </w:pPr>
      <w:rPr>
        <w:rFonts w:hint="default"/>
      </w:rPr>
    </w:lvl>
  </w:abstractNum>
  <w:abstractNum w:abstractNumId="270" w15:restartNumberingAfterBreak="0">
    <w:nsid w:val="1B5B834D"/>
    <w:multiLevelType w:val="singleLevel"/>
    <w:tmpl w:val="1B5B834D"/>
    <w:lvl w:ilvl="0">
      <w:start w:val="1"/>
      <w:numFmt w:val="chineseCounting"/>
      <w:suff w:val="nothing"/>
      <w:lvlText w:val="%1、"/>
      <w:lvlJc w:val="left"/>
      <w:pPr>
        <w:ind w:left="0" w:firstLine="420"/>
      </w:pPr>
      <w:rPr>
        <w:rFonts w:hint="eastAsia"/>
      </w:rPr>
    </w:lvl>
  </w:abstractNum>
  <w:abstractNum w:abstractNumId="271" w15:restartNumberingAfterBreak="0">
    <w:nsid w:val="1B8D6116"/>
    <w:multiLevelType w:val="singleLevel"/>
    <w:tmpl w:val="1B8D6116"/>
    <w:lvl w:ilvl="0">
      <w:start w:val="1"/>
      <w:numFmt w:val="decimal"/>
      <w:lvlText w:val="(%1)"/>
      <w:lvlJc w:val="left"/>
      <w:pPr>
        <w:ind w:left="425" w:hanging="425"/>
      </w:pPr>
      <w:rPr>
        <w:rFonts w:hint="default"/>
      </w:rPr>
    </w:lvl>
  </w:abstractNum>
  <w:abstractNum w:abstractNumId="272" w15:restartNumberingAfterBreak="0">
    <w:nsid w:val="1B9AD51E"/>
    <w:multiLevelType w:val="singleLevel"/>
    <w:tmpl w:val="1B9AD51E"/>
    <w:lvl w:ilvl="0">
      <w:start w:val="1"/>
      <w:numFmt w:val="chineseCounting"/>
      <w:suff w:val="nothing"/>
      <w:lvlText w:val="%1、"/>
      <w:lvlJc w:val="left"/>
      <w:pPr>
        <w:ind w:left="0" w:firstLine="420"/>
      </w:pPr>
      <w:rPr>
        <w:rFonts w:hint="eastAsia"/>
      </w:rPr>
    </w:lvl>
  </w:abstractNum>
  <w:abstractNum w:abstractNumId="273" w15:restartNumberingAfterBreak="0">
    <w:nsid w:val="1C235B5A"/>
    <w:multiLevelType w:val="singleLevel"/>
    <w:tmpl w:val="1C235B5A"/>
    <w:lvl w:ilvl="0">
      <w:start w:val="1"/>
      <w:numFmt w:val="chineseCounting"/>
      <w:suff w:val="nothing"/>
      <w:lvlText w:val="%1、"/>
      <w:lvlJc w:val="left"/>
      <w:pPr>
        <w:ind w:left="0" w:firstLine="420"/>
      </w:pPr>
      <w:rPr>
        <w:rFonts w:hint="eastAsia"/>
      </w:rPr>
    </w:lvl>
  </w:abstractNum>
  <w:abstractNum w:abstractNumId="274" w15:restartNumberingAfterBreak="0">
    <w:nsid w:val="1D7CDEEB"/>
    <w:multiLevelType w:val="singleLevel"/>
    <w:tmpl w:val="1D7CDEEB"/>
    <w:lvl w:ilvl="0">
      <w:start w:val="1"/>
      <w:numFmt w:val="chineseCounting"/>
      <w:suff w:val="nothing"/>
      <w:lvlText w:val="%1、"/>
      <w:lvlJc w:val="left"/>
      <w:pPr>
        <w:ind w:left="0" w:firstLine="420"/>
      </w:pPr>
      <w:rPr>
        <w:rFonts w:hint="eastAsia"/>
      </w:rPr>
    </w:lvl>
  </w:abstractNum>
  <w:abstractNum w:abstractNumId="275" w15:restartNumberingAfterBreak="0">
    <w:nsid w:val="1DEBAF92"/>
    <w:multiLevelType w:val="singleLevel"/>
    <w:tmpl w:val="1DEBAF92"/>
    <w:lvl w:ilvl="0">
      <w:start w:val="1"/>
      <w:numFmt w:val="chineseCounting"/>
      <w:suff w:val="nothing"/>
      <w:lvlText w:val="%1、"/>
      <w:lvlJc w:val="left"/>
      <w:pPr>
        <w:ind w:left="0" w:firstLine="420"/>
      </w:pPr>
      <w:rPr>
        <w:rFonts w:hint="eastAsia"/>
      </w:rPr>
    </w:lvl>
  </w:abstractNum>
  <w:abstractNum w:abstractNumId="276" w15:restartNumberingAfterBreak="0">
    <w:nsid w:val="1E2B1785"/>
    <w:multiLevelType w:val="singleLevel"/>
    <w:tmpl w:val="1E2B1785"/>
    <w:lvl w:ilvl="0">
      <w:start w:val="1"/>
      <w:numFmt w:val="chineseCounting"/>
      <w:suff w:val="nothing"/>
      <w:lvlText w:val="%1、"/>
      <w:lvlJc w:val="left"/>
      <w:pPr>
        <w:ind w:left="0" w:firstLine="420"/>
      </w:pPr>
      <w:rPr>
        <w:rFonts w:hint="eastAsia"/>
      </w:rPr>
    </w:lvl>
  </w:abstractNum>
  <w:abstractNum w:abstractNumId="277" w15:restartNumberingAfterBreak="0">
    <w:nsid w:val="1E433088"/>
    <w:multiLevelType w:val="singleLevel"/>
    <w:tmpl w:val="1E433088"/>
    <w:lvl w:ilvl="0">
      <w:start w:val="1"/>
      <w:numFmt w:val="chineseCounting"/>
      <w:suff w:val="nothing"/>
      <w:lvlText w:val="%1、"/>
      <w:lvlJc w:val="left"/>
      <w:pPr>
        <w:ind w:left="0" w:firstLine="420"/>
      </w:pPr>
      <w:rPr>
        <w:rFonts w:hint="eastAsia"/>
      </w:rPr>
    </w:lvl>
  </w:abstractNum>
  <w:abstractNum w:abstractNumId="278" w15:restartNumberingAfterBreak="0">
    <w:nsid w:val="1F1D4053"/>
    <w:multiLevelType w:val="singleLevel"/>
    <w:tmpl w:val="1F1D4053"/>
    <w:lvl w:ilvl="0">
      <w:start w:val="1"/>
      <w:numFmt w:val="decimal"/>
      <w:lvlText w:val="(%1)"/>
      <w:lvlJc w:val="left"/>
      <w:pPr>
        <w:ind w:left="425" w:hanging="425"/>
      </w:pPr>
      <w:rPr>
        <w:rFonts w:hint="default"/>
      </w:rPr>
    </w:lvl>
  </w:abstractNum>
  <w:abstractNum w:abstractNumId="279" w15:restartNumberingAfterBreak="0">
    <w:nsid w:val="1F1F1887"/>
    <w:multiLevelType w:val="hybridMultilevel"/>
    <w:tmpl w:val="0278F986"/>
    <w:lvl w:ilvl="0" w:tplc="64C1CD9C">
      <w:start w:val="1"/>
      <w:numFmt w:val="decimal"/>
      <w:lvlText w:val="(%1)"/>
      <w:lvlJc w:val="left"/>
      <w:pPr>
        <w:ind w:left="420" w:hanging="420"/>
      </w:pPr>
      <w:rPr>
        <w:rFonts w:hint="default"/>
      </w:rPr>
    </w:lvl>
    <w:lvl w:ilvl="1" w:tplc="3E860A52">
      <w:start w:val="1"/>
      <w:numFmt w:val="japaneseCounting"/>
      <w:lvlText w:val="%2、"/>
      <w:lvlJc w:val="left"/>
      <w:pPr>
        <w:ind w:left="840" w:hanging="42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0" w15:restartNumberingAfterBreak="0">
    <w:nsid w:val="1F9B0F21"/>
    <w:multiLevelType w:val="singleLevel"/>
    <w:tmpl w:val="1F9B0F21"/>
    <w:lvl w:ilvl="0">
      <w:start w:val="1"/>
      <w:numFmt w:val="chineseCounting"/>
      <w:suff w:val="nothing"/>
      <w:lvlText w:val="%1、"/>
      <w:lvlJc w:val="left"/>
      <w:pPr>
        <w:ind w:left="0" w:firstLine="420"/>
      </w:pPr>
      <w:rPr>
        <w:rFonts w:hint="eastAsia"/>
      </w:rPr>
    </w:lvl>
  </w:abstractNum>
  <w:abstractNum w:abstractNumId="281" w15:restartNumberingAfterBreak="0">
    <w:nsid w:val="205616CB"/>
    <w:multiLevelType w:val="singleLevel"/>
    <w:tmpl w:val="205616CB"/>
    <w:lvl w:ilvl="0">
      <w:start w:val="1"/>
      <w:numFmt w:val="chineseCounting"/>
      <w:suff w:val="nothing"/>
      <w:lvlText w:val="%1、"/>
      <w:lvlJc w:val="left"/>
      <w:pPr>
        <w:ind w:left="0" w:firstLine="420"/>
      </w:pPr>
      <w:rPr>
        <w:rFonts w:hint="eastAsia"/>
      </w:rPr>
    </w:lvl>
  </w:abstractNum>
  <w:abstractNum w:abstractNumId="282" w15:restartNumberingAfterBreak="0">
    <w:nsid w:val="20DB299E"/>
    <w:multiLevelType w:val="hybridMultilevel"/>
    <w:tmpl w:val="B5168E8A"/>
    <w:lvl w:ilvl="0" w:tplc="930F71EC">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3" w15:restartNumberingAfterBreak="0">
    <w:nsid w:val="21056D16"/>
    <w:multiLevelType w:val="singleLevel"/>
    <w:tmpl w:val="21056D16"/>
    <w:lvl w:ilvl="0">
      <w:start w:val="1"/>
      <w:numFmt w:val="chineseCounting"/>
      <w:suff w:val="nothing"/>
      <w:lvlText w:val="%1、"/>
      <w:lvlJc w:val="left"/>
      <w:pPr>
        <w:ind w:left="0" w:firstLine="420"/>
      </w:pPr>
      <w:rPr>
        <w:rFonts w:hint="eastAsia"/>
      </w:rPr>
    </w:lvl>
  </w:abstractNum>
  <w:abstractNum w:abstractNumId="284" w15:restartNumberingAfterBreak="0">
    <w:nsid w:val="2143A343"/>
    <w:multiLevelType w:val="singleLevel"/>
    <w:tmpl w:val="2143A343"/>
    <w:lvl w:ilvl="0">
      <w:start w:val="1"/>
      <w:numFmt w:val="chineseCounting"/>
      <w:suff w:val="nothing"/>
      <w:lvlText w:val="%1、"/>
      <w:lvlJc w:val="left"/>
      <w:pPr>
        <w:ind w:left="0" w:firstLine="420"/>
      </w:pPr>
      <w:rPr>
        <w:rFonts w:hint="eastAsia"/>
      </w:rPr>
    </w:lvl>
  </w:abstractNum>
  <w:abstractNum w:abstractNumId="285" w15:restartNumberingAfterBreak="0">
    <w:nsid w:val="216A9014"/>
    <w:multiLevelType w:val="singleLevel"/>
    <w:tmpl w:val="216A9014"/>
    <w:lvl w:ilvl="0">
      <w:start w:val="1"/>
      <w:numFmt w:val="chineseCounting"/>
      <w:suff w:val="nothing"/>
      <w:lvlText w:val="%1、"/>
      <w:lvlJc w:val="left"/>
      <w:rPr>
        <w:rFonts w:hint="eastAsia"/>
      </w:rPr>
    </w:lvl>
  </w:abstractNum>
  <w:abstractNum w:abstractNumId="286" w15:restartNumberingAfterBreak="0">
    <w:nsid w:val="216AC182"/>
    <w:multiLevelType w:val="singleLevel"/>
    <w:tmpl w:val="216AC182"/>
    <w:lvl w:ilvl="0">
      <w:start w:val="1"/>
      <w:numFmt w:val="chineseCounting"/>
      <w:suff w:val="nothing"/>
      <w:lvlText w:val="%1、"/>
      <w:lvlJc w:val="left"/>
      <w:pPr>
        <w:ind w:left="0" w:firstLine="420"/>
      </w:pPr>
      <w:rPr>
        <w:rFonts w:hint="eastAsia"/>
      </w:rPr>
    </w:lvl>
  </w:abstractNum>
  <w:abstractNum w:abstractNumId="287" w15:restartNumberingAfterBreak="0">
    <w:nsid w:val="216F4948"/>
    <w:multiLevelType w:val="singleLevel"/>
    <w:tmpl w:val="E5717E51"/>
    <w:lvl w:ilvl="0">
      <w:start w:val="1"/>
      <w:numFmt w:val="chineseCounting"/>
      <w:suff w:val="nothing"/>
      <w:lvlText w:val="%1、"/>
      <w:lvlJc w:val="left"/>
      <w:pPr>
        <w:ind w:left="0" w:firstLine="420"/>
      </w:pPr>
      <w:rPr>
        <w:rFonts w:hint="eastAsia"/>
      </w:rPr>
    </w:lvl>
  </w:abstractNum>
  <w:abstractNum w:abstractNumId="288" w15:restartNumberingAfterBreak="0">
    <w:nsid w:val="216F97B8"/>
    <w:multiLevelType w:val="singleLevel"/>
    <w:tmpl w:val="216F97B8"/>
    <w:lvl w:ilvl="0">
      <w:start w:val="1"/>
      <w:numFmt w:val="chineseCounting"/>
      <w:suff w:val="nothing"/>
      <w:lvlText w:val="%1、"/>
      <w:lvlJc w:val="left"/>
      <w:pPr>
        <w:ind w:left="0" w:firstLine="420"/>
      </w:pPr>
      <w:rPr>
        <w:rFonts w:hint="eastAsia"/>
      </w:rPr>
    </w:lvl>
  </w:abstractNum>
  <w:abstractNum w:abstractNumId="289" w15:restartNumberingAfterBreak="0">
    <w:nsid w:val="22118C78"/>
    <w:multiLevelType w:val="singleLevel"/>
    <w:tmpl w:val="22118C78"/>
    <w:lvl w:ilvl="0">
      <w:start w:val="1"/>
      <w:numFmt w:val="decimal"/>
      <w:lvlText w:val="(%1)"/>
      <w:lvlJc w:val="left"/>
      <w:pPr>
        <w:ind w:left="425" w:hanging="425"/>
      </w:pPr>
      <w:rPr>
        <w:rFonts w:hint="default"/>
      </w:rPr>
    </w:lvl>
  </w:abstractNum>
  <w:abstractNum w:abstractNumId="290" w15:restartNumberingAfterBreak="0">
    <w:nsid w:val="2368C9D0"/>
    <w:multiLevelType w:val="singleLevel"/>
    <w:tmpl w:val="2368C9D0"/>
    <w:lvl w:ilvl="0">
      <w:start w:val="1"/>
      <w:numFmt w:val="decimal"/>
      <w:lvlText w:val="(%1)"/>
      <w:lvlJc w:val="left"/>
      <w:pPr>
        <w:ind w:left="425" w:hanging="425"/>
      </w:pPr>
      <w:rPr>
        <w:rFonts w:hint="default"/>
      </w:rPr>
    </w:lvl>
  </w:abstractNum>
  <w:abstractNum w:abstractNumId="291" w15:restartNumberingAfterBreak="0">
    <w:nsid w:val="23F700B8"/>
    <w:multiLevelType w:val="singleLevel"/>
    <w:tmpl w:val="23F700B8"/>
    <w:lvl w:ilvl="0">
      <w:start w:val="1"/>
      <w:numFmt w:val="chineseCounting"/>
      <w:suff w:val="nothing"/>
      <w:lvlText w:val="%1、"/>
      <w:lvlJc w:val="left"/>
      <w:pPr>
        <w:ind w:left="0" w:firstLine="420"/>
      </w:pPr>
      <w:rPr>
        <w:rFonts w:hint="eastAsia"/>
      </w:rPr>
    </w:lvl>
  </w:abstractNum>
  <w:abstractNum w:abstractNumId="292" w15:restartNumberingAfterBreak="0">
    <w:nsid w:val="2434499D"/>
    <w:multiLevelType w:val="singleLevel"/>
    <w:tmpl w:val="2434499D"/>
    <w:lvl w:ilvl="0">
      <w:start w:val="1"/>
      <w:numFmt w:val="bullet"/>
      <w:lvlText w:val=""/>
      <w:lvlJc w:val="left"/>
      <w:pPr>
        <w:ind w:left="420" w:hanging="420"/>
      </w:pPr>
      <w:rPr>
        <w:rFonts w:ascii="Wingdings" w:hAnsi="Wingdings" w:hint="default"/>
      </w:rPr>
    </w:lvl>
  </w:abstractNum>
  <w:abstractNum w:abstractNumId="293" w15:restartNumberingAfterBreak="0">
    <w:nsid w:val="248DEA0B"/>
    <w:multiLevelType w:val="singleLevel"/>
    <w:tmpl w:val="248DEA0B"/>
    <w:lvl w:ilvl="0">
      <w:start w:val="1"/>
      <w:numFmt w:val="bullet"/>
      <w:lvlText w:val=""/>
      <w:lvlJc w:val="left"/>
      <w:pPr>
        <w:ind w:left="420" w:hanging="420"/>
      </w:pPr>
      <w:rPr>
        <w:rFonts w:ascii="Wingdings" w:hAnsi="Wingdings" w:hint="default"/>
      </w:rPr>
    </w:lvl>
  </w:abstractNum>
  <w:abstractNum w:abstractNumId="294" w15:restartNumberingAfterBreak="0">
    <w:nsid w:val="251CF5EE"/>
    <w:multiLevelType w:val="singleLevel"/>
    <w:tmpl w:val="251CF5EE"/>
    <w:lvl w:ilvl="0">
      <w:start w:val="1"/>
      <w:numFmt w:val="decimal"/>
      <w:lvlText w:val="(%1)"/>
      <w:lvlJc w:val="left"/>
      <w:pPr>
        <w:ind w:left="425" w:hanging="425"/>
      </w:pPr>
      <w:rPr>
        <w:rFonts w:hint="default"/>
      </w:rPr>
    </w:lvl>
  </w:abstractNum>
  <w:abstractNum w:abstractNumId="295" w15:restartNumberingAfterBreak="0">
    <w:nsid w:val="26201D38"/>
    <w:multiLevelType w:val="singleLevel"/>
    <w:tmpl w:val="26201D38"/>
    <w:lvl w:ilvl="0">
      <w:start w:val="1"/>
      <w:numFmt w:val="chineseCounting"/>
      <w:suff w:val="nothing"/>
      <w:lvlText w:val="%1、"/>
      <w:lvlJc w:val="left"/>
      <w:pPr>
        <w:ind w:left="0" w:firstLine="420"/>
      </w:pPr>
      <w:rPr>
        <w:rFonts w:hint="eastAsia"/>
      </w:rPr>
    </w:lvl>
  </w:abstractNum>
  <w:abstractNum w:abstractNumId="296" w15:restartNumberingAfterBreak="0">
    <w:nsid w:val="2630A52B"/>
    <w:multiLevelType w:val="singleLevel"/>
    <w:tmpl w:val="2630A52B"/>
    <w:lvl w:ilvl="0">
      <w:start w:val="1"/>
      <w:numFmt w:val="decimal"/>
      <w:lvlText w:val="(%1)"/>
      <w:lvlJc w:val="left"/>
      <w:pPr>
        <w:ind w:left="425" w:hanging="425"/>
      </w:pPr>
      <w:rPr>
        <w:rFonts w:hint="default"/>
      </w:rPr>
    </w:lvl>
  </w:abstractNum>
  <w:abstractNum w:abstractNumId="297" w15:restartNumberingAfterBreak="0">
    <w:nsid w:val="267B11A6"/>
    <w:multiLevelType w:val="singleLevel"/>
    <w:tmpl w:val="267B11A6"/>
    <w:lvl w:ilvl="0">
      <w:start w:val="1"/>
      <w:numFmt w:val="chineseCounting"/>
      <w:suff w:val="nothing"/>
      <w:lvlText w:val="%1、"/>
      <w:lvlJc w:val="left"/>
      <w:pPr>
        <w:ind w:left="0" w:firstLine="420"/>
      </w:pPr>
      <w:rPr>
        <w:rFonts w:hint="eastAsia"/>
      </w:rPr>
    </w:lvl>
  </w:abstractNum>
  <w:abstractNum w:abstractNumId="298" w15:restartNumberingAfterBreak="0">
    <w:nsid w:val="26E2602B"/>
    <w:multiLevelType w:val="singleLevel"/>
    <w:tmpl w:val="26E2602B"/>
    <w:lvl w:ilvl="0">
      <w:start w:val="1"/>
      <w:numFmt w:val="chineseCounting"/>
      <w:suff w:val="nothing"/>
      <w:lvlText w:val="%1、"/>
      <w:lvlJc w:val="left"/>
      <w:pPr>
        <w:ind w:left="0" w:firstLine="420"/>
      </w:pPr>
      <w:rPr>
        <w:rFonts w:hint="eastAsia"/>
      </w:rPr>
    </w:lvl>
  </w:abstractNum>
  <w:abstractNum w:abstractNumId="299" w15:restartNumberingAfterBreak="0">
    <w:nsid w:val="270DF25A"/>
    <w:multiLevelType w:val="singleLevel"/>
    <w:tmpl w:val="270DF25A"/>
    <w:lvl w:ilvl="0">
      <w:start w:val="1"/>
      <w:numFmt w:val="chineseCounting"/>
      <w:suff w:val="nothing"/>
      <w:lvlText w:val="%1、"/>
      <w:lvlJc w:val="left"/>
      <w:pPr>
        <w:ind w:left="0" w:firstLine="420"/>
      </w:pPr>
      <w:rPr>
        <w:rFonts w:hint="eastAsia"/>
      </w:rPr>
    </w:lvl>
  </w:abstractNum>
  <w:abstractNum w:abstractNumId="300" w15:restartNumberingAfterBreak="0">
    <w:nsid w:val="27433D90"/>
    <w:multiLevelType w:val="singleLevel"/>
    <w:tmpl w:val="27433D90"/>
    <w:lvl w:ilvl="0">
      <w:start w:val="1"/>
      <w:numFmt w:val="chineseCounting"/>
      <w:suff w:val="nothing"/>
      <w:lvlText w:val="%1、"/>
      <w:lvlJc w:val="left"/>
      <w:pPr>
        <w:ind w:left="0" w:firstLine="420"/>
      </w:pPr>
      <w:rPr>
        <w:rFonts w:hint="eastAsia"/>
      </w:rPr>
    </w:lvl>
  </w:abstractNum>
  <w:abstractNum w:abstractNumId="301" w15:restartNumberingAfterBreak="0">
    <w:nsid w:val="27A4CEF6"/>
    <w:multiLevelType w:val="singleLevel"/>
    <w:tmpl w:val="27A4CEF6"/>
    <w:lvl w:ilvl="0">
      <w:start w:val="1"/>
      <w:numFmt w:val="chineseCounting"/>
      <w:suff w:val="nothing"/>
      <w:lvlText w:val="%1、"/>
      <w:lvlJc w:val="left"/>
      <w:pPr>
        <w:ind w:left="0" w:firstLine="420"/>
      </w:pPr>
      <w:rPr>
        <w:rFonts w:hint="eastAsia"/>
      </w:rPr>
    </w:lvl>
  </w:abstractNum>
  <w:abstractNum w:abstractNumId="302" w15:restartNumberingAfterBreak="0">
    <w:nsid w:val="27AF1FAA"/>
    <w:multiLevelType w:val="singleLevel"/>
    <w:tmpl w:val="27AF1FAA"/>
    <w:lvl w:ilvl="0">
      <w:start w:val="1"/>
      <w:numFmt w:val="chineseCounting"/>
      <w:suff w:val="nothing"/>
      <w:lvlText w:val="%1、"/>
      <w:lvlJc w:val="left"/>
      <w:pPr>
        <w:ind w:left="0" w:firstLine="420"/>
      </w:pPr>
      <w:rPr>
        <w:rFonts w:hint="eastAsia"/>
      </w:rPr>
    </w:lvl>
  </w:abstractNum>
  <w:abstractNum w:abstractNumId="303" w15:restartNumberingAfterBreak="0">
    <w:nsid w:val="27EAB982"/>
    <w:multiLevelType w:val="singleLevel"/>
    <w:tmpl w:val="27EAB982"/>
    <w:lvl w:ilvl="0">
      <w:start w:val="1"/>
      <w:numFmt w:val="chineseCounting"/>
      <w:suff w:val="nothing"/>
      <w:lvlText w:val="%1、"/>
      <w:lvlJc w:val="left"/>
      <w:pPr>
        <w:ind w:left="0" w:firstLine="420"/>
      </w:pPr>
      <w:rPr>
        <w:rFonts w:hint="eastAsia"/>
      </w:rPr>
    </w:lvl>
  </w:abstractNum>
  <w:abstractNum w:abstractNumId="304" w15:restartNumberingAfterBreak="0">
    <w:nsid w:val="27F8EBE7"/>
    <w:multiLevelType w:val="singleLevel"/>
    <w:tmpl w:val="27F8EBE7"/>
    <w:lvl w:ilvl="0">
      <w:start w:val="1"/>
      <w:numFmt w:val="decimal"/>
      <w:lvlText w:val="(%1)"/>
      <w:lvlJc w:val="left"/>
      <w:pPr>
        <w:ind w:left="425" w:hanging="425"/>
      </w:pPr>
      <w:rPr>
        <w:rFonts w:hint="default"/>
      </w:rPr>
    </w:lvl>
  </w:abstractNum>
  <w:abstractNum w:abstractNumId="305" w15:restartNumberingAfterBreak="0">
    <w:nsid w:val="28987D34"/>
    <w:multiLevelType w:val="hybridMultilevel"/>
    <w:tmpl w:val="23FCEFB0"/>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6" w15:restartNumberingAfterBreak="0">
    <w:nsid w:val="2925F106"/>
    <w:multiLevelType w:val="singleLevel"/>
    <w:tmpl w:val="2925F106"/>
    <w:lvl w:ilvl="0">
      <w:start w:val="1"/>
      <w:numFmt w:val="chineseCounting"/>
      <w:suff w:val="nothing"/>
      <w:lvlText w:val="%1、"/>
      <w:lvlJc w:val="left"/>
      <w:pPr>
        <w:ind w:left="0" w:firstLine="420"/>
      </w:pPr>
      <w:rPr>
        <w:rFonts w:hint="eastAsia"/>
      </w:rPr>
    </w:lvl>
  </w:abstractNum>
  <w:abstractNum w:abstractNumId="307" w15:restartNumberingAfterBreak="0">
    <w:nsid w:val="29DD300C"/>
    <w:multiLevelType w:val="hybridMultilevel"/>
    <w:tmpl w:val="229413C8"/>
    <w:lvl w:ilvl="0" w:tplc="9ABC951E">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8" w15:restartNumberingAfterBreak="0">
    <w:nsid w:val="29F41EB4"/>
    <w:multiLevelType w:val="singleLevel"/>
    <w:tmpl w:val="29F41EB4"/>
    <w:lvl w:ilvl="0">
      <w:start w:val="1"/>
      <w:numFmt w:val="chineseCounting"/>
      <w:suff w:val="nothing"/>
      <w:lvlText w:val="%1、"/>
      <w:lvlJc w:val="left"/>
      <w:pPr>
        <w:ind w:left="0" w:firstLine="420"/>
      </w:pPr>
      <w:rPr>
        <w:rFonts w:hint="eastAsia"/>
      </w:rPr>
    </w:lvl>
  </w:abstractNum>
  <w:abstractNum w:abstractNumId="309" w15:restartNumberingAfterBreak="0">
    <w:nsid w:val="29FF1CFC"/>
    <w:multiLevelType w:val="singleLevel"/>
    <w:tmpl w:val="29FF1CFC"/>
    <w:lvl w:ilvl="0">
      <w:start w:val="1"/>
      <w:numFmt w:val="decimal"/>
      <w:lvlText w:val="(%1)"/>
      <w:lvlJc w:val="left"/>
      <w:pPr>
        <w:ind w:left="425" w:hanging="425"/>
      </w:pPr>
      <w:rPr>
        <w:rFonts w:hint="default"/>
      </w:rPr>
    </w:lvl>
  </w:abstractNum>
  <w:abstractNum w:abstractNumId="310" w15:restartNumberingAfterBreak="0">
    <w:nsid w:val="2A09792D"/>
    <w:multiLevelType w:val="singleLevel"/>
    <w:tmpl w:val="2A09792D"/>
    <w:lvl w:ilvl="0">
      <w:start w:val="1"/>
      <w:numFmt w:val="decimalEnclosedCircleChinese"/>
      <w:suff w:val="nothing"/>
      <w:lvlText w:val="%1　"/>
      <w:lvlJc w:val="left"/>
      <w:pPr>
        <w:ind w:left="0" w:firstLine="400"/>
      </w:pPr>
      <w:rPr>
        <w:rFonts w:hint="eastAsia"/>
      </w:rPr>
    </w:lvl>
  </w:abstractNum>
  <w:abstractNum w:abstractNumId="311" w15:restartNumberingAfterBreak="0">
    <w:nsid w:val="2A7BA76E"/>
    <w:multiLevelType w:val="singleLevel"/>
    <w:tmpl w:val="2A7BA76E"/>
    <w:lvl w:ilvl="0">
      <w:start w:val="1"/>
      <w:numFmt w:val="chineseCounting"/>
      <w:suff w:val="nothing"/>
      <w:lvlText w:val="%1、"/>
      <w:lvlJc w:val="left"/>
      <w:rPr>
        <w:rFonts w:hint="eastAsia"/>
      </w:rPr>
    </w:lvl>
  </w:abstractNum>
  <w:abstractNum w:abstractNumId="312" w15:restartNumberingAfterBreak="0">
    <w:nsid w:val="2C94364C"/>
    <w:multiLevelType w:val="singleLevel"/>
    <w:tmpl w:val="2C94364C"/>
    <w:lvl w:ilvl="0">
      <w:start w:val="1"/>
      <w:numFmt w:val="decimal"/>
      <w:lvlText w:val="(%1)"/>
      <w:lvlJc w:val="left"/>
      <w:pPr>
        <w:ind w:left="425" w:hanging="425"/>
      </w:pPr>
      <w:rPr>
        <w:rFonts w:hint="default"/>
      </w:rPr>
    </w:lvl>
  </w:abstractNum>
  <w:abstractNum w:abstractNumId="313" w15:restartNumberingAfterBreak="0">
    <w:nsid w:val="2CBA157F"/>
    <w:multiLevelType w:val="hybridMultilevel"/>
    <w:tmpl w:val="D9B8E24A"/>
    <w:lvl w:ilvl="0" w:tplc="64C1CD9C">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4" w15:restartNumberingAfterBreak="0">
    <w:nsid w:val="2CBC4704"/>
    <w:multiLevelType w:val="singleLevel"/>
    <w:tmpl w:val="2CBC4704"/>
    <w:lvl w:ilvl="0">
      <w:start w:val="1"/>
      <w:numFmt w:val="chineseCounting"/>
      <w:suff w:val="nothing"/>
      <w:lvlText w:val="%1、"/>
      <w:lvlJc w:val="left"/>
      <w:pPr>
        <w:ind w:left="0" w:firstLine="420"/>
      </w:pPr>
      <w:rPr>
        <w:rFonts w:hint="eastAsia"/>
      </w:rPr>
    </w:lvl>
  </w:abstractNum>
  <w:abstractNum w:abstractNumId="315" w15:restartNumberingAfterBreak="0">
    <w:nsid w:val="2D5A021F"/>
    <w:multiLevelType w:val="hybridMultilevel"/>
    <w:tmpl w:val="AD26043E"/>
    <w:lvl w:ilvl="0" w:tplc="10562EAA">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6" w15:restartNumberingAfterBreak="0">
    <w:nsid w:val="2D6FECBC"/>
    <w:multiLevelType w:val="singleLevel"/>
    <w:tmpl w:val="2D6FECBC"/>
    <w:lvl w:ilvl="0">
      <w:start w:val="1"/>
      <w:numFmt w:val="chineseCounting"/>
      <w:suff w:val="nothing"/>
      <w:lvlText w:val="%1、"/>
      <w:lvlJc w:val="left"/>
      <w:pPr>
        <w:ind w:left="0" w:firstLine="420"/>
      </w:pPr>
      <w:rPr>
        <w:rFonts w:hint="eastAsia"/>
      </w:rPr>
    </w:lvl>
  </w:abstractNum>
  <w:abstractNum w:abstractNumId="317" w15:restartNumberingAfterBreak="0">
    <w:nsid w:val="2E2C1419"/>
    <w:multiLevelType w:val="singleLevel"/>
    <w:tmpl w:val="2E2C1419"/>
    <w:lvl w:ilvl="0">
      <w:start w:val="1"/>
      <w:numFmt w:val="chineseCounting"/>
      <w:suff w:val="nothing"/>
      <w:lvlText w:val="%1、"/>
      <w:lvlJc w:val="left"/>
      <w:pPr>
        <w:ind w:left="0" w:firstLine="420"/>
      </w:pPr>
      <w:rPr>
        <w:rFonts w:hint="eastAsia"/>
      </w:rPr>
    </w:lvl>
  </w:abstractNum>
  <w:abstractNum w:abstractNumId="318" w15:restartNumberingAfterBreak="0">
    <w:nsid w:val="2EB26AB2"/>
    <w:multiLevelType w:val="singleLevel"/>
    <w:tmpl w:val="2EB26AB2"/>
    <w:lvl w:ilvl="0">
      <w:start w:val="1"/>
      <w:numFmt w:val="chineseCounting"/>
      <w:suff w:val="nothing"/>
      <w:lvlText w:val="%1、"/>
      <w:lvlJc w:val="left"/>
      <w:pPr>
        <w:ind w:left="0" w:firstLine="420"/>
      </w:pPr>
      <w:rPr>
        <w:rFonts w:hint="eastAsia"/>
      </w:rPr>
    </w:lvl>
  </w:abstractNum>
  <w:abstractNum w:abstractNumId="319" w15:restartNumberingAfterBreak="0">
    <w:nsid w:val="2EED7635"/>
    <w:multiLevelType w:val="hybridMultilevel"/>
    <w:tmpl w:val="67C8F618"/>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20" w15:restartNumberingAfterBreak="0">
    <w:nsid w:val="2FFADEC7"/>
    <w:multiLevelType w:val="singleLevel"/>
    <w:tmpl w:val="2FFADEC7"/>
    <w:lvl w:ilvl="0">
      <w:start w:val="1"/>
      <w:numFmt w:val="decimal"/>
      <w:lvlText w:val="(%1)"/>
      <w:lvlJc w:val="left"/>
      <w:pPr>
        <w:ind w:left="425" w:hanging="425"/>
      </w:pPr>
      <w:rPr>
        <w:rFonts w:hint="default"/>
      </w:rPr>
    </w:lvl>
  </w:abstractNum>
  <w:abstractNum w:abstractNumId="321" w15:restartNumberingAfterBreak="0">
    <w:nsid w:val="30AE3749"/>
    <w:multiLevelType w:val="singleLevel"/>
    <w:tmpl w:val="30AE3749"/>
    <w:lvl w:ilvl="0">
      <w:start w:val="1"/>
      <w:numFmt w:val="chineseCounting"/>
      <w:suff w:val="nothing"/>
      <w:lvlText w:val="%1、"/>
      <w:lvlJc w:val="left"/>
      <w:pPr>
        <w:ind w:left="0" w:firstLine="420"/>
      </w:pPr>
      <w:rPr>
        <w:rFonts w:hint="eastAsia"/>
      </w:rPr>
    </w:lvl>
  </w:abstractNum>
  <w:abstractNum w:abstractNumId="322" w15:restartNumberingAfterBreak="0">
    <w:nsid w:val="315F4F16"/>
    <w:multiLevelType w:val="hybridMultilevel"/>
    <w:tmpl w:val="0A328462"/>
    <w:lvl w:ilvl="0" w:tplc="1F1D4053">
      <w:start w:val="1"/>
      <w:numFmt w:val="decimal"/>
      <w:lvlText w:val="(%1)"/>
      <w:lvlJc w:val="left"/>
      <w:pPr>
        <w:ind w:left="420" w:hanging="420"/>
      </w:pPr>
      <w:rPr>
        <w:rFonts w:hint="default"/>
      </w:rPr>
    </w:lvl>
    <w:lvl w:ilvl="1" w:tplc="2884CC36">
      <w:start w:val="1"/>
      <w:numFmt w:val="lowerLetter"/>
      <w:lvlText w:val="%2."/>
      <w:lvlJc w:val="left"/>
      <w:pPr>
        <w:ind w:left="780" w:hanging="36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3" w15:restartNumberingAfterBreak="0">
    <w:nsid w:val="31763EA5"/>
    <w:multiLevelType w:val="singleLevel"/>
    <w:tmpl w:val="31763EA5"/>
    <w:lvl w:ilvl="0">
      <w:start w:val="1"/>
      <w:numFmt w:val="decimal"/>
      <w:lvlText w:val="(%1)"/>
      <w:lvlJc w:val="left"/>
      <w:pPr>
        <w:ind w:left="425" w:hanging="425"/>
      </w:pPr>
      <w:rPr>
        <w:rFonts w:hint="default"/>
      </w:rPr>
    </w:lvl>
  </w:abstractNum>
  <w:abstractNum w:abstractNumId="324" w15:restartNumberingAfterBreak="0">
    <w:nsid w:val="31770B1F"/>
    <w:multiLevelType w:val="singleLevel"/>
    <w:tmpl w:val="31770B1F"/>
    <w:lvl w:ilvl="0">
      <w:start w:val="1"/>
      <w:numFmt w:val="chineseCounting"/>
      <w:suff w:val="nothing"/>
      <w:lvlText w:val="%1、"/>
      <w:lvlJc w:val="left"/>
      <w:rPr>
        <w:rFonts w:hint="eastAsia"/>
      </w:rPr>
    </w:lvl>
  </w:abstractNum>
  <w:abstractNum w:abstractNumId="325" w15:restartNumberingAfterBreak="0">
    <w:nsid w:val="31A51247"/>
    <w:multiLevelType w:val="singleLevel"/>
    <w:tmpl w:val="31A51247"/>
    <w:lvl w:ilvl="0">
      <w:start w:val="1"/>
      <w:numFmt w:val="chineseCounting"/>
      <w:suff w:val="nothing"/>
      <w:lvlText w:val="%1、"/>
      <w:lvlJc w:val="left"/>
      <w:pPr>
        <w:ind w:left="0" w:firstLine="420"/>
      </w:pPr>
      <w:rPr>
        <w:rFonts w:hint="eastAsia"/>
      </w:rPr>
    </w:lvl>
  </w:abstractNum>
  <w:abstractNum w:abstractNumId="326" w15:restartNumberingAfterBreak="0">
    <w:nsid w:val="31C912D6"/>
    <w:multiLevelType w:val="singleLevel"/>
    <w:tmpl w:val="31C912D6"/>
    <w:lvl w:ilvl="0">
      <w:start w:val="1"/>
      <w:numFmt w:val="decimal"/>
      <w:lvlText w:val="(%1)"/>
      <w:lvlJc w:val="left"/>
      <w:pPr>
        <w:ind w:left="425" w:hanging="425"/>
      </w:pPr>
      <w:rPr>
        <w:rFonts w:hint="default"/>
      </w:rPr>
    </w:lvl>
  </w:abstractNum>
  <w:abstractNum w:abstractNumId="327" w15:restartNumberingAfterBreak="0">
    <w:nsid w:val="31EA10C6"/>
    <w:multiLevelType w:val="singleLevel"/>
    <w:tmpl w:val="175A7C01"/>
    <w:lvl w:ilvl="0">
      <w:start w:val="1"/>
      <w:numFmt w:val="chineseCounting"/>
      <w:suff w:val="nothing"/>
      <w:lvlText w:val="%1、"/>
      <w:lvlJc w:val="left"/>
      <w:rPr>
        <w:rFonts w:hint="eastAsia"/>
      </w:rPr>
    </w:lvl>
  </w:abstractNum>
  <w:abstractNum w:abstractNumId="328" w15:restartNumberingAfterBreak="0">
    <w:nsid w:val="325722B7"/>
    <w:multiLevelType w:val="singleLevel"/>
    <w:tmpl w:val="325722B7"/>
    <w:lvl w:ilvl="0">
      <w:start w:val="1"/>
      <w:numFmt w:val="chineseCounting"/>
      <w:suff w:val="nothing"/>
      <w:lvlText w:val="%1、"/>
      <w:lvlJc w:val="left"/>
      <w:pPr>
        <w:ind w:left="0" w:firstLine="420"/>
      </w:pPr>
      <w:rPr>
        <w:rFonts w:hint="eastAsia"/>
      </w:rPr>
    </w:lvl>
  </w:abstractNum>
  <w:abstractNum w:abstractNumId="329" w15:restartNumberingAfterBreak="0">
    <w:nsid w:val="32947FA5"/>
    <w:multiLevelType w:val="singleLevel"/>
    <w:tmpl w:val="32947FA5"/>
    <w:lvl w:ilvl="0">
      <w:start w:val="1"/>
      <w:numFmt w:val="decimal"/>
      <w:lvlText w:val="(%1)"/>
      <w:lvlJc w:val="left"/>
      <w:pPr>
        <w:ind w:left="425" w:hanging="425"/>
      </w:pPr>
      <w:rPr>
        <w:rFonts w:hint="default"/>
      </w:rPr>
    </w:lvl>
  </w:abstractNum>
  <w:abstractNum w:abstractNumId="330" w15:restartNumberingAfterBreak="0">
    <w:nsid w:val="352F0372"/>
    <w:multiLevelType w:val="singleLevel"/>
    <w:tmpl w:val="352F0372"/>
    <w:lvl w:ilvl="0">
      <w:start w:val="1"/>
      <w:numFmt w:val="chineseCounting"/>
      <w:suff w:val="nothing"/>
      <w:lvlText w:val="%1、"/>
      <w:lvlJc w:val="left"/>
      <w:pPr>
        <w:ind w:left="0" w:firstLine="420"/>
      </w:pPr>
      <w:rPr>
        <w:rFonts w:hint="eastAsia"/>
      </w:rPr>
    </w:lvl>
  </w:abstractNum>
  <w:abstractNum w:abstractNumId="331" w15:restartNumberingAfterBreak="0">
    <w:nsid w:val="35F5A5A1"/>
    <w:multiLevelType w:val="singleLevel"/>
    <w:tmpl w:val="35F5A5A1"/>
    <w:lvl w:ilvl="0">
      <w:start w:val="1"/>
      <w:numFmt w:val="chineseCounting"/>
      <w:suff w:val="nothing"/>
      <w:lvlText w:val="%1、"/>
      <w:lvlJc w:val="left"/>
      <w:pPr>
        <w:ind w:left="0" w:firstLine="420"/>
      </w:pPr>
      <w:rPr>
        <w:rFonts w:hint="eastAsia"/>
      </w:rPr>
    </w:lvl>
  </w:abstractNum>
  <w:abstractNum w:abstractNumId="332" w15:restartNumberingAfterBreak="0">
    <w:nsid w:val="36B1A399"/>
    <w:multiLevelType w:val="singleLevel"/>
    <w:tmpl w:val="36B1A399"/>
    <w:lvl w:ilvl="0">
      <w:start w:val="1"/>
      <w:numFmt w:val="decimal"/>
      <w:lvlText w:val="(%1)"/>
      <w:lvlJc w:val="left"/>
      <w:pPr>
        <w:ind w:left="425" w:hanging="425"/>
      </w:pPr>
      <w:rPr>
        <w:rFonts w:hint="default"/>
      </w:rPr>
    </w:lvl>
  </w:abstractNum>
  <w:abstractNum w:abstractNumId="333" w15:restartNumberingAfterBreak="0">
    <w:nsid w:val="36D72D82"/>
    <w:multiLevelType w:val="singleLevel"/>
    <w:tmpl w:val="36D72D82"/>
    <w:lvl w:ilvl="0">
      <w:start w:val="1"/>
      <w:numFmt w:val="chineseCounting"/>
      <w:suff w:val="nothing"/>
      <w:lvlText w:val="%1、"/>
      <w:lvlJc w:val="left"/>
      <w:pPr>
        <w:ind w:left="0" w:firstLine="420"/>
      </w:pPr>
      <w:rPr>
        <w:rFonts w:hint="eastAsia"/>
      </w:rPr>
    </w:lvl>
  </w:abstractNum>
  <w:abstractNum w:abstractNumId="334" w15:restartNumberingAfterBreak="0">
    <w:nsid w:val="36FB79B6"/>
    <w:multiLevelType w:val="hybridMultilevel"/>
    <w:tmpl w:val="A2C4A0A6"/>
    <w:lvl w:ilvl="0" w:tplc="C94A9B70">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35" w15:restartNumberingAfterBreak="0">
    <w:nsid w:val="3702A8B1"/>
    <w:multiLevelType w:val="singleLevel"/>
    <w:tmpl w:val="3702A8B1"/>
    <w:lvl w:ilvl="0">
      <w:start w:val="1"/>
      <w:numFmt w:val="chineseCounting"/>
      <w:suff w:val="nothing"/>
      <w:lvlText w:val="%1、"/>
      <w:lvlJc w:val="left"/>
      <w:pPr>
        <w:ind w:left="0" w:firstLine="420"/>
      </w:pPr>
      <w:rPr>
        <w:rFonts w:hint="eastAsia"/>
      </w:rPr>
    </w:lvl>
  </w:abstractNum>
  <w:abstractNum w:abstractNumId="336" w15:restartNumberingAfterBreak="0">
    <w:nsid w:val="37A3556B"/>
    <w:multiLevelType w:val="singleLevel"/>
    <w:tmpl w:val="37A3556B"/>
    <w:lvl w:ilvl="0">
      <w:start w:val="1"/>
      <w:numFmt w:val="bullet"/>
      <w:lvlText w:val=""/>
      <w:lvlJc w:val="left"/>
      <w:pPr>
        <w:ind w:left="420" w:hanging="420"/>
      </w:pPr>
      <w:rPr>
        <w:rFonts w:ascii="Wingdings" w:hAnsi="Wingdings" w:hint="default"/>
      </w:rPr>
    </w:lvl>
  </w:abstractNum>
  <w:abstractNum w:abstractNumId="337" w15:restartNumberingAfterBreak="0">
    <w:nsid w:val="37C92A14"/>
    <w:multiLevelType w:val="singleLevel"/>
    <w:tmpl w:val="37C92A14"/>
    <w:lvl w:ilvl="0">
      <w:start w:val="1"/>
      <w:numFmt w:val="chineseCounting"/>
      <w:suff w:val="nothing"/>
      <w:lvlText w:val="%1、"/>
      <w:lvlJc w:val="left"/>
      <w:pPr>
        <w:ind w:left="0" w:firstLine="420"/>
      </w:pPr>
      <w:rPr>
        <w:rFonts w:hint="eastAsia"/>
      </w:rPr>
    </w:lvl>
  </w:abstractNum>
  <w:abstractNum w:abstractNumId="338" w15:restartNumberingAfterBreak="0">
    <w:nsid w:val="38340804"/>
    <w:multiLevelType w:val="singleLevel"/>
    <w:tmpl w:val="38340804"/>
    <w:lvl w:ilvl="0">
      <w:start w:val="1"/>
      <w:numFmt w:val="decimal"/>
      <w:lvlText w:val="(%1)"/>
      <w:lvlJc w:val="left"/>
      <w:pPr>
        <w:ind w:left="425" w:hanging="425"/>
      </w:pPr>
      <w:rPr>
        <w:rFonts w:hint="default"/>
      </w:rPr>
    </w:lvl>
  </w:abstractNum>
  <w:abstractNum w:abstractNumId="339" w15:restartNumberingAfterBreak="0">
    <w:nsid w:val="389DA159"/>
    <w:multiLevelType w:val="singleLevel"/>
    <w:tmpl w:val="389DA159"/>
    <w:lvl w:ilvl="0">
      <w:start w:val="1"/>
      <w:numFmt w:val="chineseCounting"/>
      <w:suff w:val="nothing"/>
      <w:lvlText w:val="%1、"/>
      <w:lvlJc w:val="left"/>
      <w:pPr>
        <w:ind w:left="0" w:firstLine="420"/>
      </w:pPr>
      <w:rPr>
        <w:rFonts w:hint="eastAsia"/>
      </w:rPr>
    </w:lvl>
  </w:abstractNum>
  <w:abstractNum w:abstractNumId="340" w15:restartNumberingAfterBreak="0">
    <w:nsid w:val="39071772"/>
    <w:multiLevelType w:val="singleLevel"/>
    <w:tmpl w:val="39071772"/>
    <w:lvl w:ilvl="0">
      <w:start w:val="1"/>
      <w:numFmt w:val="chineseCounting"/>
      <w:suff w:val="nothing"/>
      <w:lvlText w:val="%1、"/>
      <w:lvlJc w:val="left"/>
      <w:pPr>
        <w:ind w:left="0" w:firstLine="420"/>
      </w:pPr>
      <w:rPr>
        <w:rFonts w:hint="eastAsia"/>
      </w:rPr>
    </w:lvl>
  </w:abstractNum>
  <w:abstractNum w:abstractNumId="341" w15:restartNumberingAfterBreak="0">
    <w:nsid w:val="39230699"/>
    <w:multiLevelType w:val="singleLevel"/>
    <w:tmpl w:val="39230699"/>
    <w:lvl w:ilvl="0">
      <w:start w:val="1"/>
      <w:numFmt w:val="decimal"/>
      <w:lvlText w:val="(%1)"/>
      <w:lvlJc w:val="left"/>
      <w:pPr>
        <w:ind w:left="425" w:hanging="425"/>
      </w:pPr>
      <w:rPr>
        <w:rFonts w:hint="default"/>
      </w:rPr>
    </w:lvl>
  </w:abstractNum>
  <w:abstractNum w:abstractNumId="342" w15:restartNumberingAfterBreak="0">
    <w:nsid w:val="39C36512"/>
    <w:multiLevelType w:val="singleLevel"/>
    <w:tmpl w:val="39C36512"/>
    <w:lvl w:ilvl="0">
      <w:start w:val="1"/>
      <w:numFmt w:val="decimal"/>
      <w:lvlText w:val="(%1)"/>
      <w:lvlJc w:val="left"/>
      <w:pPr>
        <w:ind w:left="425" w:hanging="425"/>
      </w:pPr>
      <w:rPr>
        <w:rFonts w:hint="default"/>
      </w:rPr>
    </w:lvl>
  </w:abstractNum>
  <w:abstractNum w:abstractNumId="343" w15:restartNumberingAfterBreak="0">
    <w:nsid w:val="39CC3D3B"/>
    <w:multiLevelType w:val="singleLevel"/>
    <w:tmpl w:val="39CC3D3B"/>
    <w:lvl w:ilvl="0">
      <w:start w:val="1"/>
      <w:numFmt w:val="decimal"/>
      <w:lvlText w:val="(%1)"/>
      <w:lvlJc w:val="left"/>
      <w:pPr>
        <w:ind w:left="425" w:hanging="425"/>
      </w:pPr>
      <w:rPr>
        <w:rFonts w:hint="default"/>
      </w:rPr>
    </w:lvl>
  </w:abstractNum>
  <w:abstractNum w:abstractNumId="344" w15:restartNumberingAfterBreak="0">
    <w:nsid w:val="39F81D04"/>
    <w:multiLevelType w:val="hybridMultilevel"/>
    <w:tmpl w:val="B8F87268"/>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5" w15:restartNumberingAfterBreak="0">
    <w:nsid w:val="3A00609A"/>
    <w:multiLevelType w:val="hybridMultilevel"/>
    <w:tmpl w:val="91F29D7A"/>
    <w:lvl w:ilvl="0" w:tplc="64C1CD9C">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6" w15:restartNumberingAfterBreak="0">
    <w:nsid w:val="3A0EEB33"/>
    <w:multiLevelType w:val="singleLevel"/>
    <w:tmpl w:val="3A0EEB33"/>
    <w:lvl w:ilvl="0">
      <w:start w:val="1"/>
      <w:numFmt w:val="decimal"/>
      <w:lvlText w:val="(%1)"/>
      <w:lvlJc w:val="left"/>
      <w:pPr>
        <w:ind w:left="425" w:hanging="425"/>
      </w:pPr>
      <w:rPr>
        <w:rFonts w:hint="default"/>
      </w:rPr>
    </w:lvl>
  </w:abstractNum>
  <w:abstractNum w:abstractNumId="347" w15:restartNumberingAfterBreak="0">
    <w:nsid w:val="3A2FE1B4"/>
    <w:multiLevelType w:val="singleLevel"/>
    <w:tmpl w:val="3A2FE1B4"/>
    <w:lvl w:ilvl="0">
      <w:start w:val="1"/>
      <w:numFmt w:val="chineseCounting"/>
      <w:suff w:val="nothing"/>
      <w:lvlText w:val="%1、"/>
      <w:lvlJc w:val="left"/>
      <w:pPr>
        <w:ind w:left="0" w:firstLine="420"/>
      </w:pPr>
      <w:rPr>
        <w:rFonts w:hint="eastAsia"/>
      </w:rPr>
    </w:lvl>
  </w:abstractNum>
  <w:abstractNum w:abstractNumId="348" w15:restartNumberingAfterBreak="0">
    <w:nsid w:val="3AE7B2B2"/>
    <w:multiLevelType w:val="singleLevel"/>
    <w:tmpl w:val="3AE7B2B2"/>
    <w:lvl w:ilvl="0">
      <w:start w:val="1"/>
      <w:numFmt w:val="decimal"/>
      <w:lvlText w:val="(%1)"/>
      <w:lvlJc w:val="left"/>
      <w:pPr>
        <w:ind w:left="425" w:hanging="425"/>
      </w:pPr>
      <w:rPr>
        <w:rFonts w:hint="default"/>
      </w:rPr>
    </w:lvl>
  </w:abstractNum>
  <w:abstractNum w:abstractNumId="349" w15:restartNumberingAfterBreak="0">
    <w:nsid w:val="3C22E4B7"/>
    <w:multiLevelType w:val="singleLevel"/>
    <w:tmpl w:val="3C22E4B7"/>
    <w:lvl w:ilvl="0">
      <w:start w:val="1"/>
      <w:numFmt w:val="chineseCounting"/>
      <w:suff w:val="nothing"/>
      <w:lvlText w:val="%1、"/>
      <w:lvlJc w:val="left"/>
      <w:pPr>
        <w:ind w:left="0" w:firstLine="420"/>
      </w:pPr>
      <w:rPr>
        <w:rFonts w:hint="eastAsia"/>
      </w:rPr>
    </w:lvl>
  </w:abstractNum>
  <w:abstractNum w:abstractNumId="350" w15:restartNumberingAfterBreak="0">
    <w:nsid w:val="3C722253"/>
    <w:multiLevelType w:val="hybridMultilevel"/>
    <w:tmpl w:val="23108E20"/>
    <w:lvl w:ilvl="0" w:tplc="E34175A2">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51" w15:restartNumberingAfterBreak="0">
    <w:nsid w:val="3C9427E3"/>
    <w:multiLevelType w:val="hybridMultilevel"/>
    <w:tmpl w:val="B80C4EC2"/>
    <w:lvl w:ilvl="0" w:tplc="64C1CD9C">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52" w15:restartNumberingAfterBreak="0">
    <w:nsid w:val="3CD1F79B"/>
    <w:multiLevelType w:val="singleLevel"/>
    <w:tmpl w:val="3CD1F79B"/>
    <w:lvl w:ilvl="0">
      <w:start w:val="1"/>
      <w:numFmt w:val="decimal"/>
      <w:lvlText w:val="(%1)"/>
      <w:lvlJc w:val="left"/>
      <w:pPr>
        <w:ind w:left="425" w:hanging="425"/>
      </w:pPr>
      <w:rPr>
        <w:rFonts w:hint="default"/>
      </w:rPr>
    </w:lvl>
  </w:abstractNum>
  <w:abstractNum w:abstractNumId="353" w15:restartNumberingAfterBreak="0">
    <w:nsid w:val="3CE427AE"/>
    <w:multiLevelType w:val="hybridMultilevel"/>
    <w:tmpl w:val="FD9CFDE0"/>
    <w:lvl w:ilvl="0" w:tplc="74916207">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54" w15:restartNumberingAfterBreak="0">
    <w:nsid w:val="3D2799F4"/>
    <w:multiLevelType w:val="singleLevel"/>
    <w:tmpl w:val="3D2799F4"/>
    <w:lvl w:ilvl="0">
      <w:start w:val="1"/>
      <w:numFmt w:val="bullet"/>
      <w:lvlText w:val=""/>
      <w:lvlJc w:val="left"/>
      <w:pPr>
        <w:ind w:left="420" w:hanging="420"/>
      </w:pPr>
      <w:rPr>
        <w:rFonts w:ascii="Wingdings" w:hAnsi="Wingdings" w:hint="default"/>
      </w:rPr>
    </w:lvl>
  </w:abstractNum>
  <w:abstractNum w:abstractNumId="355" w15:restartNumberingAfterBreak="0">
    <w:nsid w:val="3D2C3E31"/>
    <w:multiLevelType w:val="singleLevel"/>
    <w:tmpl w:val="3D2C3E31"/>
    <w:lvl w:ilvl="0">
      <w:start w:val="1"/>
      <w:numFmt w:val="chineseCounting"/>
      <w:suff w:val="nothing"/>
      <w:lvlText w:val="%1、"/>
      <w:lvlJc w:val="left"/>
      <w:pPr>
        <w:ind w:left="0" w:firstLine="420"/>
      </w:pPr>
      <w:rPr>
        <w:rFonts w:hint="eastAsia"/>
      </w:rPr>
    </w:lvl>
  </w:abstractNum>
  <w:abstractNum w:abstractNumId="356" w15:restartNumberingAfterBreak="0">
    <w:nsid w:val="3D9C69F0"/>
    <w:multiLevelType w:val="singleLevel"/>
    <w:tmpl w:val="3D9C69F0"/>
    <w:lvl w:ilvl="0">
      <w:start w:val="1"/>
      <w:numFmt w:val="chineseCounting"/>
      <w:suff w:val="nothing"/>
      <w:lvlText w:val="%1、"/>
      <w:lvlJc w:val="left"/>
      <w:pPr>
        <w:ind w:left="0" w:firstLine="420"/>
      </w:pPr>
      <w:rPr>
        <w:rFonts w:hint="eastAsia"/>
      </w:rPr>
    </w:lvl>
  </w:abstractNum>
  <w:abstractNum w:abstractNumId="357" w15:restartNumberingAfterBreak="0">
    <w:nsid w:val="3D9D83C2"/>
    <w:multiLevelType w:val="singleLevel"/>
    <w:tmpl w:val="3D9D83C2"/>
    <w:lvl w:ilvl="0">
      <w:start w:val="1"/>
      <w:numFmt w:val="bullet"/>
      <w:lvlText w:val=""/>
      <w:lvlJc w:val="left"/>
      <w:pPr>
        <w:ind w:left="420" w:hanging="420"/>
      </w:pPr>
      <w:rPr>
        <w:rFonts w:ascii="Wingdings" w:hAnsi="Wingdings" w:hint="default"/>
      </w:rPr>
    </w:lvl>
  </w:abstractNum>
  <w:abstractNum w:abstractNumId="358" w15:restartNumberingAfterBreak="0">
    <w:nsid w:val="3DACD452"/>
    <w:multiLevelType w:val="singleLevel"/>
    <w:tmpl w:val="3DACD452"/>
    <w:lvl w:ilvl="0">
      <w:start w:val="1"/>
      <w:numFmt w:val="chineseCounting"/>
      <w:suff w:val="nothing"/>
      <w:lvlText w:val="%1、"/>
      <w:lvlJc w:val="left"/>
      <w:pPr>
        <w:ind w:left="0" w:firstLine="420"/>
      </w:pPr>
      <w:rPr>
        <w:rFonts w:hint="eastAsia"/>
      </w:rPr>
    </w:lvl>
  </w:abstractNum>
  <w:abstractNum w:abstractNumId="359" w15:restartNumberingAfterBreak="0">
    <w:nsid w:val="3DC20CAF"/>
    <w:multiLevelType w:val="hybridMultilevel"/>
    <w:tmpl w:val="6BCE57C4"/>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60" w15:restartNumberingAfterBreak="0">
    <w:nsid w:val="3DC6F863"/>
    <w:multiLevelType w:val="singleLevel"/>
    <w:tmpl w:val="3DC6F863"/>
    <w:lvl w:ilvl="0">
      <w:start w:val="1"/>
      <w:numFmt w:val="chineseCounting"/>
      <w:suff w:val="nothing"/>
      <w:lvlText w:val="%1、"/>
      <w:lvlJc w:val="left"/>
      <w:pPr>
        <w:ind w:left="0" w:firstLine="420"/>
      </w:pPr>
      <w:rPr>
        <w:rFonts w:hint="eastAsia"/>
      </w:rPr>
    </w:lvl>
  </w:abstractNum>
  <w:abstractNum w:abstractNumId="361" w15:restartNumberingAfterBreak="0">
    <w:nsid w:val="3EEDC771"/>
    <w:multiLevelType w:val="singleLevel"/>
    <w:tmpl w:val="3EEDC771"/>
    <w:lvl w:ilvl="0">
      <w:start w:val="1"/>
      <w:numFmt w:val="decimal"/>
      <w:lvlText w:val="(%1)"/>
      <w:lvlJc w:val="left"/>
      <w:pPr>
        <w:ind w:left="425" w:hanging="425"/>
      </w:pPr>
      <w:rPr>
        <w:rFonts w:hint="default"/>
      </w:rPr>
    </w:lvl>
  </w:abstractNum>
  <w:abstractNum w:abstractNumId="362" w15:restartNumberingAfterBreak="0">
    <w:nsid w:val="3F8DAD3E"/>
    <w:multiLevelType w:val="singleLevel"/>
    <w:tmpl w:val="3F8DAD3E"/>
    <w:lvl w:ilvl="0">
      <w:start w:val="1"/>
      <w:numFmt w:val="decimal"/>
      <w:lvlText w:val="(%1)"/>
      <w:lvlJc w:val="left"/>
      <w:pPr>
        <w:ind w:left="425" w:hanging="425"/>
      </w:pPr>
      <w:rPr>
        <w:rFonts w:hint="default"/>
      </w:rPr>
    </w:lvl>
  </w:abstractNum>
  <w:abstractNum w:abstractNumId="363" w15:restartNumberingAfterBreak="0">
    <w:nsid w:val="3FAE49A6"/>
    <w:multiLevelType w:val="singleLevel"/>
    <w:tmpl w:val="3FAE49A6"/>
    <w:lvl w:ilvl="0">
      <w:start w:val="1"/>
      <w:numFmt w:val="chineseCounting"/>
      <w:suff w:val="nothing"/>
      <w:lvlText w:val="%1、"/>
      <w:lvlJc w:val="left"/>
      <w:pPr>
        <w:ind w:left="0" w:firstLine="420"/>
      </w:pPr>
      <w:rPr>
        <w:rFonts w:hint="eastAsia"/>
      </w:rPr>
    </w:lvl>
  </w:abstractNum>
  <w:abstractNum w:abstractNumId="364" w15:restartNumberingAfterBreak="0">
    <w:nsid w:val="3FCA2B4F"/>
    <w:multiLevelType w:val="singleLevel"/>
    <w:tmpl w:val="3FCA2B4F"/>
    <w:lvl w:ilvl="0">
      <w:start w:val="1"/>
      <w:numFmt w:val="decimal"/>
      <w:lvlText w:val="(%1)"/>
      <w:lvlJc w:val="left"/>
      <w:pPr>
        <w:ind w:left="425" w:hanging="425"/>
      </w:pPr>
      <w:rPr>
        <w:rFonts w:hint="default"/>
      </w:rPr>
    </w:lvl>
  </w:abstractNum>
  <w:abstractNum w:abstractNumId="365" w15:restartNumberingAfterBreak="0">
    <w:nsid w:val="4020B5A6"/>
    <w:multiLevelType w:val="singleLevel"/>
    <w:tmpl w:val="4020B5A6"/>
    <w:lvl w:ilvl="0">
      <w:start w:val="1"/>
      <w:numFmt w:val="chineseCounting"/>
      <w:suff w:val="nothing"/>
      <w:lvlText w:val="%1、"/>
      <w:lvlJc w:val="left"/>
      <w:pPr>
        <w:ind w:left="0" w:firstLine="420"/>
      </w:pPr>
      <w:rPr>
        <w:rFonts w:hint="eastAsia"/>
      </w:rPr>
    </w:lvl>
  </w:abstractNum>
  <w:abstractNum w:abstractNumId="366" w15:restartNumberingAfterBreak="0">
    <w:nsid w:val="404C76B1"/>
    <w:multiLevelType w:val="hybridMultilevel"/>
    <w:tmpl w:val="89DE90B6"/>
    <w:lvl w:ilvl="0" w:tplc="74916207">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67" w15:restartNumberingAfterBreak="0">
    <w:nsid w:val="4064890D"/>
    <w:multiLevelType w:val="singleLevel"/>
    <w:tmpl w:val="4064890D"/>
    <w:lvl w:ilvl="0">
      <w:start w:val="1"/>
      <w:numFmt w:val="chineseCounting"/>
      <w:suff w:val="nothing"/>
      <w:lvlText w:val="%1、"/>
      <w:lvlJc w:val="left"/>
      <w:pPr>
        <w:ind w:left="0" w:firstLine="420"/>
      </w:pPr>
      <w:rPr>
        <w:rFonts w:hint="eastAsia"/>
      </w:rPr>
    </w:lvl>
  </w:abstractNum>
  <w:abstractNum w:abstractNumId="368" w15:restartNumberingAfterBreak="0">
    <w:nsid w:val="4108046D"/>
    <w:multiLevelType w:val="singleLevel"/>
    <w:tmpl w:val="4108046D"/>
    <w:lvl w:ilvl="0">
      <w:start w:val="1"/>
      <w:numFmt w:val="chineseCounting"/>
      <w:suff w:val="nothing"/>
      <w:lvlText w:val="%1、"/>
      <w:lvlJc w:val="left"/>
      <w:pPr>
        <w:ind w:left="0" w:firstLine="420"/>
      </w:pPr>
      <w:rPr>
        <w:rFonts w:hint="eastAsia"/>
      </w:rPr>
    </w:lvl>
  </w:abstractNum>
  <w:abstractNum w:abstractNumId="369" w15:restartNumberingAfterBreak="0">
    <w:nsid w:val="42020012"/>
    <w:multiLevelType w:val="singleLevel"/>
    <w:tmpl w:val="42020012"/>
    <w:lvl w:ilvl="0">
      <w:start w:val="1"/>
      <w:numFmt w:val="bullet"/>
      <w:lvlText w:val=""/>
      <w:lvlJc w:val="left"/>
      <w:pPr>
        <w:ind w:left="420" w:hanging="420"/>
      </w:pPr>
      <w:rPr>
        <w:rFonts w:ascii="Wingdings" w:hAnsi="Wingdings" w:hint="default"/>
      </w:rPr>
    </w:lvl>
  </w:abstractNum>
  <w:abstractNum w:abstractNumId="370" w15:restartNumberingAfterBreak="0">
    <w:nsid w:val="43563BCA"/>
    <w:multiLevelType w:val="singleLevel"/>
    <w:tmpl w:val="43563BCA"/>
    <w:lvl w:ilvl="0">
      <w:start w:val="1"/>
      <w:numFmt w:val="decimal"/>
      <w:lvlText w:val="(%1)"/>
      <w:lvlJc w:val="left"/>
      <w:pPr>
        <w:ind w:left="425" w:hanging="425"/>
      </w:pPr>
      <w:rPr>
        <w:rFonts w:hint="default"/>
      </w:rPr>
    </w:lvl>
  </w:abstractNum>
  <w:abstractNum w:abstractNumId="371" w15:restartNumberingAfterBreak="0">
    <w:nsid w:val="43D0F9E8"/>
    <w:multiLevelType w:val="singleLevel"/>
    <w:tmpl w:val="43D0F9E8"/>
    <w:lvl w:ilvl="0">
      <w:start w:val="1"/>
      <w:numFmt w:val="chineseCounting"/>
      <w:suff w:val="nothing"/>
      <w:lvlText w:val="%1、"/>
      <w:lvlJc w:val="left"/>
      <w:pPr>
        <w:ind w:left="0" w:firstLine="420"/>
      </w:pPr>
      <w:rPr>
        <w:rFonts w:hint="eastAsia"/>
      </w:rPr>
    </w:lvl>
  </w:abstractNum>
  <w:abstractNum w:abstractNumId="372" w15:restartNumberingAfterBreak="0">
    <w:nsid w:val="440C5169"/>
    <w:multiLevelType w:val="singleLevel"/>
    <w:tmpl w:val="440C5169"/>
    <w:lvl w:ilvl="0">
      <w:start w:val="1"/>
      <w:numFmt w:val="chineseCounting"/>
      <w:suff w:val="nothing"/>
      <w:lvlText w:val="%1、"/>
      <w:lvlJc w:val="left"/>
      <w:pPr>
        <w:ind w:left="0" w:firstLine="420"/>
      </w:pPr>
      <w:rPr>
        <w:rFonts w:hint="eastAsia"/>
      </w:rPr>
    </w:lvl>
  </w:abstractNum>
  <w:abstractNum w:abstractNumId="373" w15:restartNumberingAfterBreak="0">
    <w:nsid w:val="447DC724"/>
    <w:multiLevelType w:val="singleLevel"/>
    <w:tmpl w:val="447DC724"/>
    <w:lvl w:ilvl="0">
      <w:start w:val="1"/>
      <w:numFmt w:val="bullet"/>
      <w:lvlText w:val=""/>
      <w:lvlJc w:val="left"/>
      <w:pPr>
        <w:ind w:left="420" w:hanging="420"/>
      </w:pPr>
      <w:rPr>
        <w:rFonts w:ascii="Wingdings" w:hAnsi="Wingdings" w:hint="default"/>
      </w:rPr>
    </w:lvl>
  </w:abstractNum>
  <w:abstractNum w:abstractNumId="374" w15:restartNumberingAfterBreak="0">
    <w:nsid w:val="456926FB"/>
    <w:multiLevelType w:val="singleLevel"/>
    <w:tmpl w:val="456926FB"/>
    <w:lvl w:ilvl="0">
      <w:start w:val="1"/>
      <w:numFmt w:val="decimal"/>
      <w:lvlText w:val="(%1)"/>
      <w:lvlJc w:val="left"/>
      <w:pPr>
        <w:ind w:left="425" w:hanging="425"/>
      </w:pPr>
      <w:rPr>
        <w:rFonts w:hint="default"/>
      </w:rPr>
    </w:lvl>
  </w:abstractNum>
  <w:abstractNum w:abstractNumId="375" w15:restartNumberingAfterBreak="0">
    <w:nsid w:val="457CB01A"/>
    <w:multiLevelType w:val="singleLevel"/>
    <w:tmpl w:val="457CB01A"/>
    <w:lvl w:ilvl="0">
      <w:start w:val="1"/>
      <w:numFmt w:val="decimal"/>
      <w:lvlText w:val="(%1)"/>
      <w:lvlJc w:val="left"/>
      <w:pPr>
        <w:ind w:left="425" w:hanging="425"/>
      </w:pPr>
      <w:rPr>
        <w:rFonts w:hint="default"/>
      </w:rPr>
    </w:lvl>
  </w:abstractNum>
  <w:abstractNum w:abstractNumId="376" w15:restartNumberingAfterBreak="0">
    <w:nsid w:val="45A79158"/>
    <w:multiLevelType w:val="singleLevel"/>
    <w:tmpl w:val="45A79158"/>
    <w:lvl w:ilvl="0">
      <w:start w:val="1"/>
      <w:numFmt w:val="chineseCounting"/>
      <w:suff w:val="nothing"/>
      <w:lvlText w:val="%1、"/>
      <w:lvlJc w:val="left"/>
      <w:pPr>
        <w:ind w:left="0" w:firstLine="420"/>
      </w:pPr>
      <w:rPr>
        <w:rFonts w:hint="eastAsia"/>
      </w:rPr>
    </w:lvl>
  </w:abstractNum>
  <w:abstractNum w:abstractNumId="377" w15:restartNumberingAfterBreak="0">
    <w:nsid w:val="45EC1F9F"/>
    <w:multiLevelType w:val="hybridMultilevel"/>
    <w:tmpl w:val="9E165056"/>
    <w:lvl w:ilvl="0" w:tplc="D5FE4FBF">
      <w:start w:val="1"/>
      <w:numFmt w:val="chineseCounting"/>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78" w15:restartNumberingAfterBreak="0">
    <w:nsid w:val="46E6AA58"/>
    <w:multiLevelType w:val="singleLevel"/>
    <w:tmpl w:val="46E6AA58"/>
    <w:lvl w:ilvl="0">
      <w:start w:val="1"/>
      <w:numFmt w:val="chineseCounting"/>
      <w:suff w:val="nothing"/>
      <w:lvlText w:val="%1、"/>
      <w:lvlJc w:val="left"/>
      <w:rPr>
        <w:rFonts w:hint="eastAsia"/>
      </w:rPr>
    </w:lvl>
  </w:abstractNum>
  <w:abstractNum w:abstractNumId="379" w15:restartNumberingAfterBreak="0">
    <w:nsid w:val="479DEA91"/>
    <w:multiLevelType w:val="singleLevel"/>
    <w:tmpl w:val="479DEA91"/>
    <w:lvl w:ilvl="0">
      <w:start w:val="1"/>
      <w:numFmt w:val="decimal"/>
      <w:lvlText w:val="(%1)"/>
      <w:lvlJc w:val="left"/>
      <w:pPr>
        <w:ind w:left="425" w:hanging="425"/>
      </w:pPr>
      <w:rPr>
        <w:rFonts w:hint="default"/>
      </w:rPr>
    </w:lvl>
  </w:abstractNum>
  <w:abstractNum w:abstractNumId="380" w15:restartNumberingAfterBreak="0">
    <w:nsid w:val="492E3A18"/>
    <w:multiLevelType w:val="hybridMultilevel"/>
    <w:tmpl w:val="EE1E94F4"/>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1" w15:restartNumberingAfterBreak="0">
    <w:nsid w:val="4AC76E5D"/>
    <w:multiLevelType w:val="hybridMultilevel"/>
    <w:tmpl w:val="54CEF7F8"/>
    <w:lvl w:ilvl="0" w:tplc="D5FE4FBF">
      <w:start w:val="1"/>
      <w:numFmt w:val="chineseCounting"/>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2" w15:restartNumberingAfterBreak="0">
    <w:nsid w:val="4B0F7EA5"/>
    <w:multiLevelType w:val="singleLevel"/>
    <w:tmpl w:val="4B0F7EA5"/>
    <w:lvl w:ilvl="0">
      <w:start w:val="1"/>
      <w:numFmt w:val="chineseCounting"/>
      <w:suff w:val="nothing"/>
      <w:lvlText w:val="%1、"/>
      <w:lvlJc w:val="left"/>
      <w:pPr>
        <w:ind w:left="0" w:firstLine="420"/>
      </w:pPr>
      <w:rPr>
        <w:rFonts w:hint="eastAsia"/>
      </w:rPr>
    </w:lvl>
  </w:abstractNum>
  <w:abstractNum w:abstractNumId="383" w15:restartNumberingAfterBreak="0">
    <w:nsid w:val="4B5FC62F"/>
    <w:multiLevelType w:val="singleLevel"/>
    <w:tmpl w:val="4B5FC62F"/>
    <w:lvl w:ilvl="0">
      <w:start w:val="1"/>
      <w:numFmt w:val="chineseCounting"/>
      <w:suff w:val="nothing"/>
      <w:lvlText w:val="%1、"/>
      <w:lvlJc w:val="left"/>
      <w:pPr>
        <w:ind w:left="0" w:firstLine="420"/>
      </w:pPr>
      <w:rPr>
        <w:rFonts w:hint="eastAsia"/>
      </w:rPr>
    </w:lvl>
  </w:abstractNum>
  <w:abstractNum w:abstractNumId="384" w15:restartNumberingAfterBreak="0">
    <w:nsid w:val="4BD4AB41"/>
    <w:multiLevelType w:val="singleLevel"/>
    <w:tmpl w:val="4BD4AB41"/>
    <w:lvl w:ilvl="0">
      <w:start w:val="1"/>
      <w:numFmt w:val="chineseCounting"/>
      <w:suff w:val="nothing"/>
      <w:lvlText w:val="%1、"/>
      <w:lvlJc w:val="left"/>
      <w:pPr>
        <w:ind w:left="0" w:firstLine="420"/>
      </w:pPr>
      <w:rPr>
        <w:rFonts w:hint="eastAsia"/>
      </w:rPr>
    </w:lvl>
  </w:abstractNum>
  <w:abstractNum w:abstractNumId="385" w15:restartNumberingAfterBreak="0">
    <w:nsid w:val="4C00BB1F"/>
    <w:multiLevelType w:val="singleLevel"/>
    <w:tmpl w:val="4C00BB1F"/>
    <w:lvl w:ilvl="0">
      <w:start w:val="1"/>
      <w:numFmt w:val="chineseCounting"/>
      <w:suff w:val="nothing"/>
      <w:lvlText w:val="%1、"/>
      <w:lvlJc w:val="left"/>
      <w:pPr>
        <w:ind w:left="0" w:firstLine="420"/>
      </w:pPr>
      <w:rPr>
        <w:rFonts w:hint="eastAsia"/>
      </w:rPr>
    </w:lvl>
  </w:abstractNum>
  <w:abstractNum w:abstractNumId="386" w15:restartNumberingAfterBreak="0">
    <w:nsid w:val="4CF5EB97"/>
    <w:multiLevelType w:val="singleLevel"/>
    <w:tmpl w:val="4CF5EB97"/>
    <w:lvl w:ilvl="0">
      <w:start w:val="1"/>
      <w:numFmt w:val="chineseCounting"/>
      <w:suff w:val="nothing"/>
      <w:lvlText w:val="%1、"/>
      <w:lvlJc w:val="left"/>
      <w:pPr>
        <w:ind w:left="0" w:firstLine="420"/>
      </w:pPr>
      <w:rPr>
        <w:rFonts w:hint="eastAsia"/>
      </w:rPr>
    </w:lvl>
  </w:abstractNum>
  <w:abstractNum w:abstractNumId="387" w15:restartNumberingAfterBreak="0">
    <w:nsid w:val="4D5036E7"/>
    <w:multiLevelType w:val="hybridMultilevel"/>
    <w:tmpl w:val="94BEAB8A"/>
    <w:lvl w:ilvl="0" w:tplc="73CCC808">
      <w:start w:val="1"/>
      <w:numFmt w:val="japaneseCounting"/>
      <w:lvlText w:val="%1、"/>
      <w:lvlJc w:val="left"/>
      <w:pPr>
        <w:ind w:left="840" w:hanging="420"/>
      </w:pPr>
      <w:rPr>
        <w:rFonts w:cstheme="minorEastAsia"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88" w15:restartNumberingAfterBreak="0">
    <w:nsid w:val="4D5F12BE"/>
    <w:multiLevelType w:val="singleLevel"/>
    <w:tmpl w:val="4D5F12BE"/>
    <w:lvl w:ilvl="0">
      <w:start w:val="1"/>
      <w:numFmt w:val="bullet"/>
      <w:lvlText w:val=""/>
      <w:lvlJc w:val="left"/>
      <w:pPr>
        <w:ind w:left="420" w:hanging="420"/>
      </w:pPr>
      <w:rPr>
        <w:rFonts w:ascii="Wingdings" w:hAnsi="Wingdings" w:hint="default"/>
      </w:rPr>
    </w:lvl>
  </w:abstractNum>
  <w:abstractNum w:abstractNumId="389" w15:restartNumberingAfterBreak="0">
    <w:nsid w:val="4D97E491"/>
    <w:multiLevelType w:val="singleLevel"/>
    <w:tmpl w:val="4D97E491"/>
    <w:lvl w:ilvl="0">
      <w:start w:val="1"/>
      <w:numFmt w:val="chineseCounting"/>
      <w:suff w:val="nothing"/>
      <w:lvlText w:val="%1、"/>
      <w:lvlJc w:val="left"/>
      <w:pPr>
        <w:ind w:left="0" w:firstLine="420"/>
      </w:pPr>
      <w:rPr>
        <w:rFonts w:hint="eastAsia"/>
      </w:rPr>
    </w:lvl>
  </w:abstractNum>
  <w:abstractNum w:abstractNumId="390" w15:restartNumberingAfterBreak="0">
    <w:nsid w:val="4DB89A2B"/>
    <w:multiLevelType w:val="singleLevel"/>
    <w:tmpl w:val="4DB89A2B"/>
    <w:lvl w:ilvl="0">
      <w:start w:val="1"/>
      <w:numFmt w:val="bullet"/>
      <w:lvlText w:val=""/>
      <w:lvlJc w:val="left"/>
      <w:pPr>
        <w:ind w:left="420" w:hanging="420"/>
      </w:pPr>
      <w:rPr>
        <w:rFonts w:ascii="Wingdings" w:hAnsi="Wingdings" w:hint="default"/>
      </w:rPr>
    </w:lvl>
  </w:abstractNum>
  <w:abstractNum w:abstractNumId="391" w15:restartNumberingAfterBreak="0">
    <w:nsid w:val="4DB8D782"/>
    <w:multiLevelType w:val="singleLevel"/>
    <w:tmpl w:val="4DB8D782"/>
    <w:lvl w:ilvl="0">
      <w:start w:val="1"/>
      <w:numFmt w:val="chineseCounting"/>
      <w:suff w:val="nothing"/>
      <w:lvlText w:val="%1、"/>
      <w:lvlJc w:val="left"/>
      <w:pPr>
        <w:ind w:left="0" w:firstLine="420"/>
      </w:pPr>
      <w:rPr>
        <w:rFonts w:hint="eastAsia"/>
      </w:rPr>
    </w:lvl>
  </w:abstractNum>
  <w:abstractNum w:abstractNumId="392" w15:restartNumberingAfterBreak="0">
    <w:nsid w:val="4E641E9C"/>
    <w:multiLevelType w:val="singleLevel"/>
    <w:tmpl w:val="4E641E9C"/>
    <w:lvl w:ilvl="0">
      <w:start w:val="1"/>
      <w:numFmt w:val="chineseCounting"/>
      <w:suff w:val="nothing"/>
      <w:lvlText w:val="%1、"/>
      <w:lvlJc w:val="left"/>
      <w:pPr>
        <w:ind w:left="0" w:firstLine="420"/>
      </w:pPr>
      <w:rPr>
        <w:rFonts w:hint="eastAsia"/>
      </w:rPr>
    </w:lvl>
  </w:abstractNum>
  <w:abstractNum w:abstractNumId="393" w15:restartNumberingAfterBreak="0">
    <w:nsid w:val="4F123030"/>
    <w:multiLevelType w:val="hybridMultilevel"/>
    <w:tmpl w:val="BBF8909E"/>
    <w:lvl w:ilvl="0" w:tplc="D5FE4FBF">
      <w:start w:val="1"/>
      <w:numFmt w:val="chineseCounting"/>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4" w15:restartNumberingAfterBreak="0">
    <w:nsid w:val="4F9DCD25"/>
    <w:multiLevelType w:val="singleLevel"/>
    <w:tmpl w:val="4F9DCD25"/>
    <w:lvl w:ilvl="0">
      <w:start w:val="1"/>
      <w:numFmt w:val="chineseCounting"/>
      <w:suff w:val="nothing"/>
      <w:lvlText w:val="%1、"/>
      <w:lvlJc w:val="left"/>
      <w:pPr>
        <w:ind w:left="0" w:firstLine="420"/>
      </w:pPr>
      <w:rPr>
        <w:rFonts w:hint="eastAsia"/>
      </w:rPr>
    </w:lvl>
  </w:abstractNum>
  <w:abstractNum w:abstractNumId="395" w15:restartNumberingAfterBreak="0">
    <w:nsid w:val="502B55DA"/>
    <w:multiLevelType w:val="hybridMultilevel"/>
    <w:tmpl w:val="CD223C06"/>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6" w15:restartNumberingAfterBreak="0">
    <w:nsid w:val="508014BC"/>
    <w:multiLevelType w:val="multilevel"/>
    <w:tmpl w:val="6C2657CA"/>
    <w:lvl w:ilvl="0">
      <w:start w:val="1"/>
      <w:numFmt w:val="decimal"/>
      <w:pStyle w:val="1"/>
      <w:lvlText w:val="第%1章"/>
      <w:lvlJc w:val="left"/>
      <w:pPr>
        <w:ind w:left="432" w:hanging="432"/>
      </w:pPr>
      <w:rPr>
        <w:rFonts w:ascii="微软雅黑" w:eastAsia="微软雅黑" w:hAnsi="微软雅黑" w:hint="eastAsia"/>
        <w:b w:val="0"/>
        <w:i w:val="0"/>
        <w:sz w:val="21"/>
      </w:rPr>
    </w:lvl>
    <w:lvl w:ilvl="1">
      <w:start w:val="1"/>
      <w:numFmt w:val="decimal"/>
      <w:pStyle w:val="2"/>
      <w:lvlText w:val="%1.%2"/>
      <w:lvlJc w:val="left"/>
      <w:pPr>
        <w:ind w:left="576" w:hanging="576"/>
      </w:pPr>
      <w:rPr>
        <w:rFonts w:ascii="微软雅黑" w:eastAsia="微软雅黑" w:hAnsi="微软雅黑" w:hint="eastAsia"/>
        <w:b w:val="0"/>
        <w:i w:val="0"/>
        <w:sz w:val="21"/>
      </w:rPr>
    </w:lvl>
    <w:lvl w:ilvl="2">
      <w:start w:val="1"/>
      <w:numFmt w:val="decimal"/>
      <w:pStyle w:val="3"/>
      <w:lvlText w:val="%1.%2.%3"/>
      <w:lvlJc w:val="left"/>
      <w:pPr>
        <w:ind w:left="720" w:hanging="720"/>
      </w:pPr>
      <w:rPr>
        <w:rFonts w:ascii="微软雅黑" w:eastAsia="微软雅黑" w:hAnsi="微软雅黑" w:hint="eastAsia"/>
        <w:b w:val="0"/>
        <w:i w:val="0"/>
        <w:sz w:val="21"/>
      </w:rPr>
    </w:lvl>
    <w:lvl w:ilvl="3">
      <w:start w:val="1"/>
      <w:numFmt w:val="decimal"/>
      <w:pStyle w:val="4"/>
      <w:lvlText w:val="%1.%2.%3.%4"/>
      <w:lvlJc w:val="left"/>
      <w:pPr>
        <w:ind w:left="864" w:hanging="864"/>
      </w:pPr>
      <w:rPr>
        <w:rFonts w:ascii="微软雅黑" w:eastAsia="微软雅黑" w:hAnsi="微软雅黑" w:hint="eastAsia"/>
        <w:b w:val="0"/>
        <w:i w:val="0"/>
        <w:sz w:val="21"/>
      </w:rPr>
    </w:lvl>
    <w:lvl w:ilvl="4">
      <w:start w:val="1"/>
      <w:numFmt w:val="decimal"/>
      <w:pStyle w:val="5"/>
      <w:lvlText w:val="%1.%2.%3.%4.%5"/>
      <w:lvlJc w:val="left"/>
      <w:pPr>
        <w:ind w:left="1008" w:hanging="1008"/>
      </w:pPr>
      <w:rPr>
        <w:rFonts w:ascii="微软雅黑" w:eastAsia="微软雅黑" w:hAnsi="微软雅黑" w:hint="eastAsia"/>
        <w:b w:val="0"/>
        <w:i w:val="0"/>
        <w:sz w:val="21"/>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397" w15:restartNumberingAfterBreak="0">
    <w:nsid w:val="50875B79"/>
    <w:multiLevelType w:val="singleLevel"/>
    <w:tmpl w:val="50875B79"/>
    <w:lvl w:ilvl="0">
      <w:start w:val="1"/>
      <w:numFmt w:val="chineseCounting"/>
      <w:suff w:val="nothing"/>
      <w:lvlText w:val="%1、"/>
      <w:lvlJc w:val="left"/>
      <w:pPr>
        <w:ind w:left="0" w:firstLine="420"/>
      </w:pPr>
      <w:rPr>
        <w:rFonts w:hint="eastAsia"/>
      </w:rPr>
    </w:lvl>
  </w:abstractNum>
  <w:abstractNum w:abstractNumId="398" w15:restartNumberingAfterBreak="0">
    <w:nsid w:val="50914D02"/>
    <w:multiLevelType w:val="singleLevel"/>
    <w:tmpl w:val="50914D02"/>
    <w:lvl w:ilvl="0">
      <w:start w:val="1"/>
      <w:numFmt w:val="chineseCounting"/>
      <w:suff w:val="nothing"/>
      <w:lvlText w:val="%1、"/>
      <w:lvlJc w:val="left"/>
      <w:pPr>
        <w:ind w:left="0" w:firstLine="420"/>
      </w:pPr>
      <w:rPr>
        <w:rFonts w:hint="eastAsia"/>
      </w:rPr>
    </w:lvl>
  </w:abstractNum>
  <w:abstractNum w:abstractNumId="399" w15:restartNumberingAfterBreak="0">
    <w:nsid w:val="509B89AA"/>
    <w:multiLevelType w:val="singleLevel"/>
    <w:tmpl w:val="509B89AA"/>
    <w:lvl w:ilvl="0">
      <w:start w:val="1"/>
      <w:numFmt w:val="chineseCounting"/>
      <w:suff w:val="nothing"/>
      <w:lvlText w:val="%1、"/>
      <w:lvlJc w:val="left"/>
      <w:pPr>
        <w:ind w:left="0" w:firstLine="420"/>
      </w:pPr>
      <w:rPr>
        <w:rFonts w:hint="eastAsia"/>
      </w:rPr>
    </w:lvl>
  </w:abstractNum>
  <w:abstractNum w:abstractNumId="400" w15:restartNumberingAfterBreak="0">
    <w:nsid w:val="510E1797"/>
    <w:multiLevelType w:val="singleLevel"/>
    <w:tmpl w:val="510E1797"/>
    <w:lvl w:ilvl="0">
      <w:start w:val="1"/>
      <w:numFmt w:val="decimal"/>
      <w:lvlText w:val="(%1)"/>
      <w:lvlJc w:val="left"/>
      <w:pPr>
        <w:ind w:left="425" w:hanging="425"/>
      </w:pPr>
      <w:rPr>
        <w:rFonts w:hint="default"/>
      </w:rPr>
    </w:lvl>
  </w:abstractNum>
  <w:abstractNum w:abstractNumId="401" w15:restartNumberingAfterBreak="0">
    <w:nsid w:val="5169EB7C"/>
    <w:multiLevelType w:val="singleLevel"/>
    <w:tmpl w:val="5169EB7C"/>
    <w:lvl w:ilvl="0">
      <w:start w:val="1"/>
      <w:numFmt w:val="chineseCounting"/>
      <w:suff w:val="nothing"/>
      <w:lvlText w:val="%1、"/>
      <w:lvlJc w:val="left"/>
      <w:pPr>
        <w:ind w:left="0" w:firstLine="420"/>
      </w:pPr>
      <w:rPr>
        <w:rFonts w:hint="eastAsia"/>
      </w:rPr>
    </w:lvl>
  </w:abstractNum>
  <w:abstractNum w:abstractNumId="402" w15:restartNumberingAfterBreak="0">
    <w:nsid w:val="5196413F"/>
    <w:multiLevelType w:val="hybridMultilevel"/>
    <w:tmpl w:val="66C87346"/>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03" w15:restartNumberingAfterBreak="0">
    <w:nsid w:val="51FC6A8B"/>
    <w:multiLevelType w:val="singleLevel"/>
    <w:tmpl w:val="51FC6A8B"/>
    <w:lvl w:ilvl="0">
      <w:start w:val="1"/>
      <w:numFmt w:val="chineseCounting"/>
      <w:suff w:val="nothing"/>
      <w:lvlText w:val="%1、"/>
      <w:lvlJc w:val="left"/>
      <w:pPr>
        <w:ind w:left="0" w:firstLine="420"/>
      </w:pPr>
      <w:rPr>
        <w:rFonts w:hint="eastAsia"/>
      </w:rPr>
    </w:lvl>
  </w:abstractNum>
  <w:abstractNum w:abstractNumId="404" w15:restartNumberingAfterBreak="0">
    <w:nsid w:val="53A2936D"/>
    <w:multiLevelType w:val="singleLevel"/>
    <w:tmpl w:val="53A2936D"/>
    <w:lvl w:ilvl="0">
      <w:start w:val="1"/>
      <w:numFmt w:val="chineseCounting"/>
      <w:suff w:val="nothing"/>
      <w:lvlText w:val="%1、"/>
      <w:lvlJc w:val="left"/>
      <w:pPr>
        <w:ind w:left="0" w:firstLine="420"/>
      </w:pPr>
      <w:rPr>
        <w:rFonts w:hint="eastAsia"/>
      </w:rPr>
    </w:lvl>
  </w:abstractNum>
  <w:abstractNum w:abstractNumId="405" w15:restartNumberingAfterBreak="0">
    <w:nsid w:val="53E223B6"/>
    <w:multiLevelType w:val="singleLevel"/>
    <w:tmpl w:val="53E223B6"/>
    <w:lvl w:ilvl="0">
      <w:start w:val="1"/>
      <w:numFmt w:val="chineseCounting"/>
      <w:suff w:val="nothing"/>
      <w:lvlText w:val="%1、"/>
      <w:lvlJc w:val="left"/>
      <w:pPr>
        <w:ind w:left="0" w:firstLine="420"/>
      </w:pPr>
      <w:rPr>
        <w:rFonts w:hint="eastAsia"/>
      </w:rPr>
    </w:lvl>
  </w:abstractNum>
  <w:abstractNum w:abstractNumId="406" w15:restartNumberingAfterBreak="0">
    <w:nsid w:val="54340702"/>
    <w:multiLevelType w:val="hybridMultilevel"/>
    <w:tmpl w:val="2BE08524"/>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07" w15:restartNumberingAfterBreak="0">
    <w:nsid w:val="54362955"/>
    <w:multiLevelType w:val="singleLevel"/>
    <w:tmpl w:val="54362955"/>
    <w:lvl w:ilvl="0">
      <w:start w:val="1"/>
      <w:numFmt w:val="chineseCounting"/>
      <w:suff w:val="nothing"/>
      <w:lvlText w:val="%1、"/>
      <w:lvlJc w:val="left"/>
      <w:pPr>
        <w:ind w:left="0" w:firstLine="420"/>
      </w:pPr>
      <w:rPr>
        <w:rFonts w:hint="eastAsia"/>
      </w:rPr>
    </w:lvl>
  </w:abstractNum>
  <w:abstractNum w:abstractNumId="408" w15:restartNumberingAfterBreak="0">
    <w:nsid w:val="54417511"/>
    <w:multiLevelType w:val="singleLevel"/>
    <w:tmpl w:val="54417511"/>
    <w:lvl w:ilvl="0">
      <w:start w:val="1"/>
      <w:numFmt w:val="chineseCounting"/>
      <w:suff w:val="nothing"/>
      <w:lvlText w:val="%1、"/>
      <w:lvlJc w:val="left"/>
      <w:pPr>
        <w:ind w:left="0" w:firstLine="420"/>
      </w:pPr>
      <w:rPr>
        <w:rFonts w:hint="eastAsia"/>
      </w:rPr>
    </w:lvl>
  </w:abstractNum>
  <w:abstractNum w:abstractNumId="409" w15:restartNumberingAfterBreak="0">
    <w:nsid w:val="545D7A7C"/>
    <w:multiLevelType w:val="singleLevel"/>
    <w:tmpl w:val="545D7A7C"/>
    <w:lvl w:ilvl="0">
      <w:start w:val="1"/>
      <w:numFmt w:val="chineseCounting"/>
      <w:suff w:val="nothing"/>
      <w:lvlText w:val="%1、"/>
      <w:lvlJc w:val="left"/>
      <w:pPr>
        <w:ind w:left="0" w:firstLine="420"/>
      </w:pPr>
      <w:rPr>
        <w:rFonts w:hint="eastAsia"/>
      </w:rPr>
    </w:lvl>
  </w:abstractNum>
  <w:abstractNum w:abstractNumId="410" w15:restartNumberingAfterBreak="0">
    <w:nsid w:val="545FBB8F"/>
    <w:multiLevelType w:val="singleLevel"/>
    <w:tmpl w:val="545FBB8F"/>
    <w:lvl w:ilvl="0">
      <w:start w:val="1"/>
      <w:numFmt w:val="chineseCounting"/>
      <w:suff w:val="nothing"/>
      <w:lvlText w:val="%1、"/>
      <w:lvlJc w:val="left"/>
      <w:pPr>
        <w:ind w:left="0" w:firstLine="420"/>
      </w:pPr>
      <w:rPr>
        <w:rFonts w:hint="eastAsia"/>
      </w:rPr>
    </w:lvl>
  </w:abstractNum>
  <w:abstractNum w:abstractNumId="411" w15:restartNumberingAfterBreak="0">
    <w:nsid w:val="547A272B"/>
    <w:multiLevelType w:val="singleLevel"/>
    <w:tmpl w:val="547A272B"/>
    <w:lvl w:ilvl="0">
      <w:start w:val="1"/>
      <w:numFmt w:val="decimal"/>
      <w:lvlText w:val="(%1)"/>
      <w:lvlJc w:val="left"/>
      <w:pPr>
        <w:ind w:left="425" w:hanging="425"/>
      </w:pPr>
      <w:rPr>
        <w:rFonts w:hint="default"/>
      </w:rPr>
    </w:lvl>
  </w:abstractNum>
  <w:abstractNum w:abstractNumId="412" w15:restartNumberingAfterBreak="0">
    <w:nsid w:val="548DF144"/>
    <w:multiLevelType w:val="singleLevel"/>
    <w:tmpl w:val="548DF144"/>
    <w:lvl w:ilvl="0">
      <w:start w:val="1"/>
      <w:numFmt w:val="decimal"/>
      <w:lvlText w:val="(%1)"/>
      <w:lvlJc w:val="left"/>
      <w:pPr>
        <w:ind w:left="425" w:hanging="425"/>
      </w:pPr>
      <w:rPr>
        <w:rFonts w:hint="default"/>
      </w:rPr>
    </w:lvl>
  </w:abstractNum>
  <w:abstractNum w:abstractNumId="413" w15:restartNumberingAfterBreak="0">
    <w:nsid w:val="55478D6E"/>
    <w:multiLevelType w:val="singleLevel"/>
    <w:tmpl w:val="55478D6E"/>
    <w:lvl w:ilvl="0">
      <w:start w:val="1"/>
      <w:numFmt w:val="chineseCounting"/>
      <w:suff w:val="nothing"/>
      <w:lvlText w:val="%1、"/>
      <w:lvlJc w:val="left"/>
      <w:pPr>
        <w:ind w:left="0" w:firstLine="420"/>
      </w:pPr>
      <w:rPr>
        <w:rFonts w:hint="eastAsia"/>
      </w:rPr>
    </w:lvl>
  </w:abstractNum>
  <w:abstractNum w:abstractNumId="414" w15:restartNumberingAfterBreak="0">
    <w:nsid w:val="5619756D"/>
    <w:multiLevelType w:val="singleLevel"/>
    <w:tmpl w:val="5619756D"/>
    <w:lvl w:ilvl="0">
      <w:start w:val="1"/>
      <w:numFmt w:val="chineseCounting"/>
      <w:suff w:val="nothing"/>
      <w:lvlText w:val="%1、"/>
      <w:lvlJc w:val="left"/>
      <w:pPr>
        <w:ind w:left="0" w:firstLine="420"/>
      </w:pPr>
      <w:rPr>
        <w:rFonts w:hint="eastAsia"/>
      </w:rPr>
    </w:lvl>
  </w:abstractNum>
  <w:abstractNum w:abstractNumId="415" w15:restartNumberingAfterBreak="0">
    <w:nsid w:val="56730442"/>
    <w:multiLevelType w:val="singleLevel"/>
    <w:tmpl w:val="56730442"/>
    <w:lvl w:ilvl="0">
      <w:start w:val="1"/>
      <w:numFmt w:val="chineseCounting"/>
      <w:suff w:val="nothing"/>
      <w:lvlText w:val="%1、"/>
      <w:lvlJc w:val="left"/>
      <w:pPr>
        <w:ind w:left="0" w:firstLine="420"/>
      </w:pPr>
      <w:rPr>
        <w:rFonts w:hint="eastAsia"/>
      </w:rPr>
    </w:lvl>
  </w:abstractNum>
  <w:abstractNum w:abstractNumId="416" w15:restartNumberingAfterBreak="0">
    <w:nsid w:val="5678753A"/>
    <w:multiLevelType w:val="hybridMultilevel"/>
    <w:tmpl w:val="276EFC7E"/>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17" w15:restartNumberingAfterBreak="0">
    <w:nsid w:val="57132C55"/>
    <w:multiLevelType w:val="hybridMultilevel"/>
    <w:tmpl w:val="CAFCA75A"/>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18" w15:restartNumberingAfterBreak="0">
    <w:nsid w:val="572C8979"/>
    <w:multiLevelType w:val="singleLevel"/>
    <w:tmpl w:val="572C8979"/>
    <w:lvl w:ilvl="0">
      <w:start w:val="1"/>
      <w:numFmt w:val="chineseCounting"/>
      <w:suff w:val="nothing"/>
      <w:lvlText w:val="%1、"/>
      <w:lvlJc w:val="left"/>
      <w:pPr>
        <w:ind w:left="0" w:firstLine="420"/>
      </w:pPr>
      <w:rPr>
        <w:rFonts w:hint="eastAsia"/>
      </w:rPr>
    </w:lvl>
  </w:abstractNum>
  <w:abstractNum w:abstractNumId="419" w15:restartNumberingAfterBreak="0">
    <w:nsid w:val="5790C62F"/>
    <w:multiLevelType w:val="singleLevel"/>
    <w:tmpl w:val="5790C62F"/>
    <w:lvl w:ilvl="0">
      <w:start w:val="1"/>
      <w:numFmt w:val="decimal"/>
      <w:lvlText w:val="(%1)"/>
      <w:lvlJc w:val="left"/>
      <w:pPr>
        <w:ind w:left="425" w:hanging="425"/>
      </w:pPr>
      <w:rPr>
        <w:rFonts w:hint="default"/>
      </w:rPr>
    </w:lvl>
  </w:abstractNum>
  <w:abstractNum w:abstractNumId="420" w15:restartNumberingAfterBreak="0">
    <w:nsid w:val="58394CC5"/>
    <w:multiLevelType w:val="hybridMultilevel"/>
    <w:tmpl w:val="89809E1E"/>
    <w:lvl w:ilvl="0" w:tplc="04090013">
      <w:start w:val="1"/>
      <w:numFmt w:val="chineseCountingThousand"/>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21" w15:restartNumberingAfterBreak="0">
    <w:nsid w:val="585E105D"/>
    <w:multiLevelType w:val="singleLevel"/>
    <w:tmpl w:val="585E105D"/>
    <w:lvl w:ilvl="0">
      <w:start w:val="1"/>
      <w:numFmt w:val="chineseCounting"/>
      <w:suff w:val="nothing"/>
      <w:lvlText w:val="%1、"/>
      <w:lvlJc w:val="left"/>
      <w:pPr>
        <w:ind w:left="0" w:firstLine="420"/>
      </w:pPr>
      <w:rPr>
        <w:rFonts w:hint="eastAsia"/>
      </w:rPr>
    </w:lvl>
  </w:abstractNum>
  <w:abstractNum w:abstractNumId="422" w15:restartNumberingAfterBreak="0">
    <w:nsid w:val="59932BB8"/>
    <w:multiLevelType w:val="singleLevel"/>
    <w:tmpl w:val="59932BB8"/>
    <w:lvl w:ilvl="0">
      <w:start w:val="1"/>
      <w:numFmt w:val="chineseCounting"/>
      <w:suff w:val="nothing"/>
      <w:lvlText w:val="%1、"/>
      <w:lvlJc w:val="left"/>
      <w:pPr>
        <w:ind w:left="0" w:firstLine="420"/>
      </w:pPr>
      <w:rPr>
        <w:rFonts w:hint="eastAsia"/>
      </w:rPr>
    </w:lvl>
  </w:abstractNum>
  <w:abstractNum w:abstractNumId="423" w15:restartNumberingAfterBreak="0">
    <w:nsid w:val="5A0010FC"/>
    <w:multiLevelType w:val="singleLevel"/>
    <w:tmpl w:val="5A0010FC"/>
    <w:lvl w:ilvl="0">
      <w:start w:val="1"/>
      <w:numFmt w:val="chineseCounting"/>
      <w:suff w:val="nothing"/>
      <w:lvlText w:val="%1、"/>
      <w:lvlJc w:val="left"/>
      <w:pPr>
        <w:ind w:left="0" w:firstLine="420"/>
      </w:pPr>
      <w:rPr>
        <w:rFonts w:hint="eastAsia"/>
      </w:rPr>
    </w:lvl>
  </w:abstractNum>
  <w:abstractNum w:abstractNumId="424" w15:restartNumberingAfterBreak="0">
    <w:nsid w:val="5A245C11"/>
    <w:multiLevelType w:val="hybridMultilevel"/>
    <w:tmpl w:val="EE1C6530"/>
    <w:lvl w:ilvl="0" w:tplc="4192D8BA">
      <w:start w:val="1"/>
      <w:numFmt w:val="japaneseCounting"/>
      <w:lvlText w:val="%1、"/>
      <w:lvlJc w:val="left"/>
      <w:pPr>
        <w:ind w:left="420" w:hanging="420"/>
      </w:pPr>
      <w:rPr>
        <w:rFonts w:ascii="微软雅黑" w:eastAsia="微软雅黑" w:hAnsi="微软雅黑" w:cstheme="minorBidi"/>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25" w15:restartNumberingAfterBreak="0">
    <w:nsid w:val="5AAABCBC"/>
    <w:multiLevelType w:val="singleLevel"/>
    <w:tmpl w:val="5AAABCBC"/>
    <w:lvl w:ilvl="0">
      <w:start w:val="1"/>
      <w:numFmt w:val="chineseCounting"/>
      <w:suff w:val="nothing"/>
      <w:lvlText w:val="%1、"/>
      <w:lvlJc w:val="left"/>
      <w:pPr>
        <w:ind w:left="0" w:firstLine="420"/>
      </w:pPr>
      <w:rPr>
        <w:rFonts w:hint="eastAsia"/>
      </w:rPr>
    </w:lvl>
  </w:abstractNum>
  <w:abstractNum w:abstractNumId="426" w15:restartNumberingAfterBreak="0">
    <w:nsid w:val="5BE7553A"/>
    <w:multiLevelType w:val="singleLevel"/>
    <w:tmpl w:val="5BE7553A"/>
    <w:lvl w:ilvl="0">
      <w:start w:val="1"/>
      <w:numFmt w:val="bullet"/>
      <w:lvlText w:val=""/>
      <w:lvlJc w:val="left"/>
      <w:pPr>
        <w:ind w:left="420" w:hanging="420"/>
      </w:pPr>
      <w:rPr>
        <w:rFonts w:ascii="Wingdings" w:hAnsi="Wingdings" w:hint="default"/>
      </w:rPr>
    </w:lvl>
  </w:abstractNum>
  <w:abstractNum w:abstractNumId="427" w15:restartNumberingAfterBreak="0">
    <w:nsid w:val="5D662662"/>
    <w:multiLevelType w:val="singleLevel"/>
    <w:tmpl w:val="5D662662"/>
    <w:lvl w:ilvl="0">
      <w:start w:val="1"/>
      <w:numFmt w:val="chineseCounting"/>
      <w:suff w:val="nothing"/>
      <w:lvlText w:val="%1、"/>
      <w:lvlJc w:val="left"/>
      <w:pPr>
        <w:ind w:left="0" w:firstLine="420"/>
      </w:pPr>
      <w:rPr>
        <w:rFonts w:hint="eastAsia"/>
      </w:rPr>
    </w:lvl>
  </w:abstractNum>
  <w:abstractNum w:abstractNumId="428" w15:restartNumberingAfterBreak="0">
    <w:nsid w:val="5DA54C35"/>
    <w:multiLevelType w:val="hybridMultilevel"/>
    <w:tmpl w:val="B3F8DA6C"/>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29" w15:restartNumberingAfterBreak="0">
    <w:nsid w:val="5E5D44B3"/>
    <w:multiLevelType w:val="singleLevel"/>
    <w:tmpl w:val="5E5D44B3"/>
    <w:lvl w:ilvl="0">
      <w:start w:val="1"/>
      <w:numFmt w:val="decimal"/>
      <w:lvlText w:val="(%1)"/>
      <w:lvlJc w:val="left"/>
      <w:pPr>
        <w:ind w:left="425" w:hanging="425"/>
      </w:pPr>
      <w:rPr>
        <w:rFonts w:hint="default"/>
      </w:rPr>
    </w:lvl>
  </w:abstractNum>
  <w:abstractNum w:abstractNumId="430" w15:restartNumberingAfterBreak="0">
    <w:nsid w:val="5E96C294"/>
    <w:multiLevelType w:val="singleLevel"/>
    <w:tmpl w:val="5E96C294"/>
    <w:lvl w:ilvl="0">
      <w:start w:val="1"/>
      <w:numFmt w:val="decimal"/>
      <w:lvlText w:val="(%1)"/>
      <w:lvlJc w:val="left"/>
      <w:pPr>
        <w:ind w:left="425" w:hanging="425"/>
      </w:pPr>
      <w:rPr>
        <w:rFonts w:hint="default"/>
      </w:rPr>
    </w:lvl>
  </w:abstractNum>
  <w:abstractNum w:abstractNumId="431" w15:restartNumberingAfterBreak="0">
    <w:nsid w:val="60D83156"/>
    <w:multiLevelType w:val="singleLevel"/>
    <w:tmpl w:val="60D83156"/>
    <w:lvl w:ilvl="0">
      <w:start w:val="1"/>
      <w:numFmt w:val="chineseCounting"/>
      <w:suff w:val="nothing"/>
      <w:lvlText w:val="%1、"/>
      <w:lvlJc w:val="left"/>
      <w:pPr>
        <w:ind w:left="0" w:firstLine="420"/>
      </w:pPr>
      <w:rPr>
        <w:rFonts w:hint="eastAsia"/>
      </w:rPr>
    </w:lvl>
  </w:abstractNum>
  <w:abstractNum w:abstractNumId="432" w15:restartNumberingAfterBreak="0">
    <w:nsid w:val="6120D6C4"/>
    <w:multiLevelType w:val="singleLevel"/>
    <w:tmpl w:val="6120D6C4"/>
    <w:lvl w:ilvl="0">
      <w:start w:val="1"/>
      <w:numFmt w:val="chineseCounting"/>
      <w:suff w:val="nothing"/>
      <w:lvlText w:val="%1、"/>
      <w:lvlJc w:val="left"/>
      <w:pPr>
        <w:ind w:left="0" w:firstLine="420"/>
      </w:pPr>
      <w:rPr>
        <w:rFonts w:hint="eastAsia"/>
      </w:rPr>
    </w:lvl>
  </w:abstractNum>
  <w:abstractNum w:abstractNumId="433" w15:restartNumberingAfterBreak="0">
    <w:nsid w:val="61BDB7C4"/>
    <w:multiLevelType w:val="singleLevel"/>
    <w:tmpl w:val="61BDB7C4"/>
    <w:lvl w:ilvl="0">
      <w:start w:val="1"/>
      <w:numFmt w:val="chineseCounting"/>
      <w:suff w:val="nothing"/>
      <w:lvlText w:val="%1、"/>
      <w:lvlJc w:val="left"/>
      <w:pPr>
        <w:ind w:left="0" w:firstLine="420"/>
      </w:pPr>
      <w:rPr>
        <w:rFonts w:hint="eastAsia"/>
      </w:rPr>
    </w:lvl>
  </w:abstractNum>
  <w:abstractNum w:abstractNumId="434" w15:restartNumberingAfterBreak="0">
    <w:nsid w:val="63455E19"/>
    <w:multiLevelType w:val="singleLevel"/>
    <w:tmpl w:val="63455E19"/>
    <w:lvl w:ilvl="0">
      <w:start w:val="1"/>
      <w:numFmt w:val="decimal"/>
      <w:lvlText w:val="(%1)"/>
      <w:lvlJc w:val="left"/>
      <w:pPr>
        <w:ind w:left="425" w:hanging="425"/>
      </w:pPr>
      <w:rPr>
        <w:rFonts w:hint="default"/>
      </w:rPr>
    </w:lvl>
  </w:abstractNum>
  <w:abstractNum w:abstractNumId="435" w15:restartNumberingAfterBreak="0">
    <w:nsid w:val="6404B38F"/>
    <w:multiLevelType w:val="singleLevel"/>
    <w:tmpl w:val="6404B38F"/>
    <w:lvl w:ilvl="0">
      <w:start w:val="1"/>
      <w:numFmt w:val="chineseCounting"/>
      <w:suff w:val="nothing"/>
      <w:lvlText w:val="%1、"/>
      <w:lvlJc w:val="left"/>
      <w:pPr>
        <w:ind w:left="0" w:firstLine="420"/>
      </w:pPr>
      <w:rPr>
        <w:rFonts w:hint="eastAsia"/>
      </w:rPr>
    </w:lvl>
  </w:abstractNum>
  <w:abstractNum w:abstractNumId="436" w15:restartNumberingAfterBreak="0">
    <w:nsid w:val="642D1074"/>
    <w:multiLevelType w:val="singleLevel"/>
    <w:tmpl w:val="642D1074"/>
    <w:lvl w:ilvl="0">
      <w:start w:val="1"/>
      <w:numFmt w:val="decimal"/>
      <w:lvlText w:val="(%1)"/>
      <w:lvlJc w:val="left"/>
      <w:pPr>
        <w:ind w:left="425" w:hanging="425"/>
      </w:pPr>
      <w:rPr>
        <w:rFonts w:hint="default"/>
      </w:rPr>
    </w:lvl>
  </w:abstractNum>
  <w:abstractNum w:abstractNumId="437" w15:restartNumberingAfterBreak="0">
    <w:nsid w:val="6467705A"/>
    <w:multiLevelType w:val="singleLevel"/>
    <w:tmpl w:val="6467705A"/>
    <w:lvl w:ilvl="0">
      <w:start w:val="1"/>
      <w:numFmt w:val="chineseCounting"/>
      <w:suff w:val="nothing"/>
      <w:lvlText w:val="%1、"/>
      <w:lvlJc w:val="left"/>
      <w:pPr>
        <w:ind w:left="0" w:firstLine="420"/>
      </w:pPr>
      <w:rPr>
        <w:rFonts w:hint="eastAsia"/>
      </w:rPr>
    </w:lvl>
  </w:abstractNum>
  <w:abstractNum w:abstractNumId="438" w15:restartNumberingAfterBreak="0">
    <w:nsid w:val="6477BD1F"/>
    <w:multiLevelType w:val="singleLevel"/>
    <w:tmpl w:val="6477BD1F"/>
    <w:lvl w:ilvl="0">
      <w:start w:val="1"/>
      <w:numFmt w:val="decimal"/>
      <w:lvlText w:val="(%1)"/>
      <w:lvlJc w:val="left"/>
      <w:pPr>
        <w:ind w:left="425" w:hanging="425"/>
      </w:pPr>
      <w:rPr>
        <w:rFonts w:hint="default"/>
      </w:rPr>
    </w:lvl>
  </w:abstractNum>
  <w:abstractNum w:abstractNumId="439" w15:restartNumberingAfterBreak="0">
    <w:nsid w:val="64C1CD9C"/>
    <w:multiLevelType w:val="singleLevel"/>
    <w:tmpl w:val="64C1CD9C"/>
    <w:lvl w:ilvl="0">
      <w:start w:val="1"/>
      <w:numFmt w:val="decimal"/>
      <w:lvlText w:val="(%1)"/>
      <w:lvlJc w:val="left"/>
      <w:pPr>
        <w:ind w:left="425" w:hanging="425"/>
      </w:pPr>
      <w:rPr>
        <w:rFonts w:hint="default"/>
      </w:rPr>
    </w:lvl>
  </w:abstractNum>
  <w:abstractNum w:abstractNumId="440" w15:restartNumberingAfterBreak="0">
    <w:nsid w:val="64F31FB4"/>
    <w:multiLevelType w:val="singleLevel"/>
    <w:tmpl w:val="64F31FB4"/>
    <w:lvl w:ilvl="0">
      <w:start w:val="1"/>
      <w:numFmt w:val="decimal"/>
      <w:lvlText w:val="(%1)"/>
      <w:lvlJc w:val="left"/>
      <w:pPr>
        <w:ind w:left="425" w:hanging="425"/>
      </w:pPr>
      <w:rPr>
        <w:rFonts w:hint="default"/>
      </w:rPr>
    </w:lvl>
  </w:abstractNum>
  <w:abstractNum w:abstractNumId="441" w15:restartNumberingAfterBreak="0">
    <w:nsid w:val="6572C06E"/>
    <w:multiLevelType w:val="singleLevel"/>
    <w:tmpl w:val="6572C06E"/>
    <w:lvl w:ilvl="0">
      <w:start w:val="1"/>
      <w:numFmt w:val="decimal"/>
      <w:lvlText w:val="(%1)"/>
      <w:lvlJc w:val="left"/>
      <w:pPr>
        <w:ind w:left="425" w:hanging="425"/>
      </w:pPr>
      <w:rPr>
        <w:rFonts w:hint="default"/>
      </w:rPr>
    </w:lvl>
  </w:abstractNum>
  <w:abstractNum w:abstractNumId="442" w15:restartNumberingAfterBreak="0">
    <w:nsid w:val="666503DF"/>
    <w:multiLevelType w:val="singleLevel"/>
    <w:tmpl w:val="666503DF"/>
    <w:lvl w:ilvl="0">
      <w:start w:val="1"/>
      <w:numFmt w:val="chineseCounting"/>
      <w:suff w:val="nothing"/>
      <w:lvlText w:val="%1、"/>
      <w:lvlJc w:val="left"/>
      <w:pPr>
        <w:ind w:left="0" w:firstLine="420"/>
      </w:pPr>
      <w:rPr>
        <w:rFonts w:hint="eastAsia"/>
      </w:rPr>
    </w:lvl>
  </w:abstractNum>
  <w:abstractNum w:abstractNumId="443" w15:restartNumberingAfterBreak="0">
    <w:nsid w:val="67C4BF98"/>
    <w:multiLevelType w:val="singleLevel"/>
    <w:tmpl w:val="67C4BF98"/>
    <w:lvl w:ilvl="0">
      <w:start w:val="1"/>
      <w:numFmt w:val="decimal"/>
      <w:lvlText w:val="(%1)"/>
      <w:lvlJc w:val="left"/>
      <w:pPr>
        <w:ind w:left="425" w:hanging="425"/>
      </w:pPr>
      <w:rPr>
        <w:rFonts w:hint="default"/>
      </w:rPr>
    </w:lvl>
  </w:abstractNum>
  <w:abstractNum w:abstractNumId="444" w15:restartNumberingAfterBreak="0">
    <w:nsid w:val="67DD2C2E"/>
    <w:multiLevelType w:val="singleLevel"/>
    <w:tmpl w:val="67DD2C2E"/>
    <w:lvl w:ilvl="0">
      <w:start w:val="1"/>
      <w:numFmt w:val="chineseCounting"/>
      <w:suff w:val="nothing"/>
      <w:lvlText w:val="%1、"/>
      <w:lvlJc w:val="left"/>
      <w:pPr>
        <w:ind w:left="0" w:firstLine="420"/>
      </w:pPr>
      <w:rPr>
        <w:rFonts w:hint="eastAsia"/>
      </w:rPr>
    </w:lvl>
  </w:abstractNum>
  <w:abstractNum w:abstractNumId="445" w15:restartNumberingAfterBreak="0">
    <w:nsid w:val="68C849BB"/>
    <w:multiLevelType w:val="singleLevel"/>
    <w:tmpl w:val="68C849BB"/>
    <w:lvl w:ilvl="0">
      <w:start w:val="1"/>
      <w:numFmt w:val="chineseCounting"/>
      <w:suff w:val="nothing"/>
      <w:lvlText w:val="%1、"/>
      <w:lvlJc w:val="left"/>
      <w:pPr>
        <w:ind w:left="0" w:firstLine="420"/>
      </w:pPr>
      <w:rPr>
        <w:rFonts w:hint="eastAsia"/>
      </w:rPr>
    </w:lvl>
  </w:abstractNum>
  <w:abstractNum w:abstractNumId="446" w15:restartNumberingAfterBreak="0">
    <w:nsid w:val="68D811EF"/>
    <w:multiLevelType w:val="singleLevel"/>
    <w:tmpl w:val="68D811EF"/>
    <w:lvl w:ilvl="0">
      <w:start w:val="1"/>
      <w:numFmt w:val="chineseCounting"/>
      <w:suff w:val="nothing"/>
      <w:lvlText w:val="%1、"/>
      <w:lvlJc w:val="left"/>
      <w:pPr>
        <w:ind w:left="0" w:firstLine="420"/>
      </w:pPr>
      <w:rPr>
        <w:rFonts w:hint="eastAsia"/>
      </w:rPr>
    </w:lvl>
  </w:abstractNum>
  <w:abstractNum w:abstractNumId="447" w15:restartNumberingAfterBreak="0">
    <w:nsid w:val="696351B1"/>
    <w:multiLevelType w:val="singleLevel"/>
    <w:tmpl w:val="696351B1"/>
    <w:lvl w:ilvl="0">
      <w:start w:val="1"/>
      <w:numFmt w:val="chineseCounting"/>
      <w:suff w:val="nothing"/>
      <w:lvlText w:val="%1、"/>
      <w:lvlJc w:val="left"/>
      <w:pPr>
        <w:ind w:left="0" w:firstLine="420"/>
      </w:pPr>
      <w:rPr>
        <w:rFonts w:hint="eastAsia"/>
      </w:rPr>
    </w:lvl>
  </w:abstractNum>
  <w:abstractNum w:abstractNumId="448" w15:restartNumberingAfterBreak="0">
    <w:nsid w:val="6A267E8B"/>
    <w:multiLevelType w:val="singleLevel"/>
    <w:tmpl w:val="6A267E8B"/>
    <w:lvl w:ilvl="0">
      <w:start w:val="1"/>
      <w:numFmt w:val="chineseCounting"/>
      <w:suff w:val="nothing"/>
      <w:lvlText w:val="%1、"/>
      <w:lvlJc w:val="left"/>
      <w:pPr>
        <w:ind w:left="0" w:firstLine="420"/>
      </w:pPr>
      <w:rPr>
        <w:rFonts w:hint="eastAsia"/>
      </w:rPr>
    </w:lvl>
  </w:abstractNum>
  <w:abstractNum w:abstractNumId="449" w15:restartNumberingAfterBreak="0">
    <w:nsid w:val="6A812815"/>
    <w:multiLevelType w:val="singleLevel"/>
    <w:tmpl w:val="6A812815"/>
    <w:lvl w:ilvl="0">
      <w:start w:val="1"/>
      <w:numFmt w:val="chineseCounting"/>
      <w:suff w:val="nothing"/>
      <w:lvlText w:val="%1、"/>
      <w:lvlJc w:val="left"/>
      <w:pPr>
        <w:ind w:left="0" w:firstLine="420"/>
      </w:pPr>
      <w:rPr>
        <w:rFonts w:hint="eastAsia"/>
      </w:rPr>
    </w:lvl>
  </w:abstractNum>
  <w:abstractNum w:abstractNumId="450" w15:restartNumberingAfterBreak="0">
    <w:nsid w:val="6AEE78E5"/>
    <w:multiLevelType w:val="singleLevel"/>
    <w:tmpl w:val="6AEE78E5"/>
    <w:lvl w:ilvl="0">
      <w:start w:val="1"/>
      <w:numFmt w:val="bullet"/>
      <w:lvlText w:val=""/>
      <w:lvlJc w:val="left"/>
      <w:pPr>
        <w:ind w:left="420" w:hanging="420"/>
      </w:pPr>
      <w:rPr>
        <w:rFonts w:ascii="Wingdings" w:hAnsi="Wingdings" w:hint="default"/>
      </w:rPr>
    </w:lvl>
  </w:abstractNum>
  <w:abstractNum w:abstractNumId="451" w15:restartNumberingAfterBreak="0">
    <w:nsid w:val="6B3BFFF8"/>
    <w:multiLevelType w:val="singleLevel"/>
    <w:tmpl w:val="6B3BFFF8"/>
    <w:lvl w:ilvl="0">
      <w:start w:val="1"/>
      <w:numFmt w:val="decimal"/>
      <w:lvlText w:val="(%1)"/>
      <w:lvlJc w:val="left"/>
      <w:pPr>
        <w:ind w:left="425" w:hanging="425"/>
      </w:pPr>
      <w:rPr>
        <w:rFonts w:hint="default"/>
      </w:rPr>
    </w:lvl>
  </w:abstractNum>
  <w:abstractNum w:abstractNumId="452" w15:restartNumberingAfterBreak="0">
    <w:nsid w:val="6B56B6FB"/>
    <w:multiLevelType w:val="singleLevel"/>
    <w:tmpl w:val="6B56B6FB"/>
    <w:lvl w:ilvl="0">
      <w:start w:val="1"/>
      <w:numFmt w:val="decimal"/>
      <w:lvlText w:val="(%1)"/>
      <w:lvlJc w:val="left"/>
      <w:pPr>
        <w:ind w:left="425" w:hanging="425"/>
      </w:pPr>
      <w:rPr>
        <w:rFonts w:hint="default"/>
      </w:rPr>
    </w:lvl>
  </w:abstractNum>
  <w:abstractNum w:abstractNumId="453" w15:restartNumberingAfterBreak="0">
    <w:nsid w:val="6B7CAFDC"/>
    <w:multiLevelType w:val="singleLevel"/>
    <w:tmpl w:val="6B7CAFDC"/>
    <w:lvl w:ilvl="0">
      <w:start w:val="1"/>
      <w:numFmt w:val="bullet"/>
      <w:lvlText w:val=""/>
      <w:lvlJc w:val="left"/>
      <w:pPr>
        <w:ind w:left="420" w:hanging="420"/>
      </w:pPr>
      <w:rPr>
        <w:rFonts w:ascii="Wingdings" w:hAnsi="Wingdings" w:hint="default"/>
      </w:rPr>
    </w:lvl>
  </w:abstractNum>
  <w:abstractNum w:abstractNumId="454" w15:restartNumberingAfterBreak="0">
    <w:nsid w:val="6BB8B14C"/>
    <w:multiLevelType w:val="singleLevel"/>
    <w:tmpl w:val="6BB8B14C"/>
    <w:lvl w:ilvl="0">
      <w:start w:val="1"/>
      <w:numFmt w:val="chineseCounting"/>
      <w:suff w:val="nothing"/>
      <w:lvlText w:val="%1、"/>
      <w:lvlJc w:val="left"/>
      <w:pPr>
        <w:ind w:left="0" w:firstLine="420"/>
      </w:pPr>
      <w:rPr>
        <w:rFonts w:hint="eastAsia"/>
      </w:rPr>
    </w:lvl>
  </w:abstractNum>
  <w:abstractNum w:abstractNumId="455" w15:restartNumberingAfterBreak="0">
    <w:nsid w:val="6C1B9775"/>
    <w:multiLevelType w:val="singleLevel"/>
    <w:tmpl w:val="6C1B9775"/>
    <w:lvl w:ilvl="0">
      <w:start w:val="1"/>
      <w:numFmt w:val="chineseCounting"/>
      <w:suff w:val="nothing"/>
      <w:lvlText w:val="%1、"/>
      <w:lvlJc w:val="left"/>
      <w:pPr>
        <w:ind w:left="0" w:firstLine="420"/>
      </w:pPr>
      <w:rPr>
        <w:rFonts w:hint="eastAsia"/>
      </w:rPr>
    </w:lvl>
  </w:abstractNum>
  <w:abstractNum w:abstractNumId="456" w15:restartNumberingAfterBreak="0">
    <w:nsid w:val="6C65F5F8"/>
    <w:multiLevelType w:val="singleLevel"/>
    <w:tmpl w:val="6C65F5F8"/>
    <w:lvl w:ilvl="0">
      <w:start w:val="1"/>
      <w:numFmt w:val="decimal"/>
      <w:lvlText w:val="(%1)"/>
      <w:lvlJc w:val="left"/>
      <w:pPr>
        <w:ind w:left="425" w:hanging="425"/>
      </w:pPr>
      <w:rPr>
        <w:rFonts w:hint="default"/>
      </w:rPr>
    </w:lvl>
  </w:abstractNum>
  <w:abstractNum w:abstractNumId="457" w15:restartNumberingAfterBreak="0">
    <w:nsid w:val="6CA1429D"/>
    <w:multiLevelType w:val="singleLevel"/>
    <w:tmpl w:val="6CA1429D"/>
    <w:lvl w:ilvl="0">
      <w:start w:val="1"/>
      <w:numFmt w:val="chineseCounting"/>
      <w:suff w:val="nothing"/>
      <w:lvlText w:val="%1、"/>
      <w:lvlJc w:val="left"/>
      <w:pPr>
        <w:ind w:left="0" w:firstLine="420"/>
      </w:pPr>
      <w:rPr>
        <w:rFonts w:hint="eastAsia"/>
      </w:rPr>
    </w:lvl>
  </w:abstractNum>
  <w:abstractNum w:abstractNumId="458" w15:restartNumberingAfterBreak="0">
    <w:nsid w:val="6CE787D7"/>
    <w:multiLevelType w:val="singleLevel"/>
    <w:tmpl w:val="6CE787D7"/>
    <w:lvl w:ilvl="0">
      <w:start w:val="1"/>
      <w:numFmt w:val="chineseCounting"/>
      <w:suff w:val="nothing"/>
      <w:lvlText w:val="%1、"/>
      <w:lvlJc w:val="left"/>
      <w:pPr>
        <w:ind w:left="0" w:firstLine="420"/>
      </w:pPr>
      <w:rPr>
        <w:rFonts w:hint="eastAsia"/>
      </w:rPr>
    </w:lvl>
  </w:abstractNum>
  <w:abstractNum w:abstractNumId="459" w15:restartNumberingAfterBreak="0">
    <w:nsid w:val="6D2E5EC3"/>
    <w:multiLevelType w:val="singleLevel"/>
    <w:tmpl w:val="6D2E5EC3"/>
    <w:lvl w:ilvl="0">
      <w:start w:val="1"/>
      <w:numFmt w:val="chineseCounting"/>
      <w:suff w:val="nothing"/>
      <w:lvlText w:val="%1、"/>
      <w:lvlJc w:val="left"/>
      <w:pPr>
        <w:ind w:left="0" w:firstLine="420"/>
      </w:pPr>
      <w:rPr>
        <w:rFonts w:hint="eastAsia"/>
      </w:rPr>
    </w:lvl>
  </w:abstractNum>
  <w:abstractNum w:abstractNumId="460" w15:restartNumberingAfterBreak="0">
    <w:nsid w:val="6D505454"/>
    <w:multiLevelType w:val="singleLevel"/>
    <w:tmpl w:val="6D505454"/>
    <w:lvl w:ilvl="0">
      <w:start w:val="1"/>
      <w:numFmt w:val="chineseCounting"/>
      <w:suff w:val="nothing"/>
      <w:lvlText w:val="%1、"/>
      <w:lvlJc w:val="left"/>
      <w:pPr>
        <w:ind w:left="0" w:firstLine="420"/>
      </w:pPr>
      <w:rPr>
        <w:rFonts w:hint="eastAsia"/>
      </w:rPr>
    </w:lvl>
  </w:abstractNum>
  <w:abstractNum w:abstractNumId="461" w15:restartNumberingAfterBreak="0">
    <w:nsid w:val="6D86A061"/>
    <w:multiLevelType w:val="singleLevel"/>
    <w:tmpl w:val="6D86A061"/>
    <w:lvl w:ilvl="0">
      <w:start w:val="1"/>
      <w:numFmt w:val="chineseCounting"/>
      <w:suff w:val="nothing"/>
      <w:lvlText w:val="%1、"/>
      <w:lvlJc w:val="left"/>
      <w:pPr>
        <w:ind w:left="0" w:firstLine="420"/>
      </w:pPr>
      <w:rPr>
        <w:rFonts w:hint="eastAsia"/>
      </w:rPr>
    </w:lvl>
  </w:abstractNum>
  <w:abstractNum w:abstractNumId="462" w15:restartNumberingAfterBreak="0">
    <w:nsid w:val="6E722E1B"/>
    <w:multiLevelType w:val="singleLevel"/>
    <w:tmpl w:val="6E722E1B"/>
    <w:lvl w:ilvl="0">
      <w:start w:val="1"/>
      <w:numFmt w:val="chineseCounting"/>
      <w:suff w:val="nothing"/>
      <w:lvlText w:val="%1、"/>
      <w:lvlJc w:val="left"/>
      <w:pPr>
        <w:ind w:left="0" w:firstLine="420"/>
      </w:pPr>
      <w:rPr>
        <w:rFonts w:hint="eastAsia"/>
      </w:rPr>
    </w:lvl>
  </w:abstractNum>
  <w:abstractNum w:abstractNumId="463" w15:restartNumberingAfterBreak="0">
    <w:nsid w:val="6E725EDB"/>
    <w:multiLevelType w:val="hybridMultilevel"/>
    <w:tmpl w:val="7500150E"/>
    <w:lvl w:ilvl="0" w:tplc="04090013">
      <w:start w:val="1"/>
      <w:numFmt w:val="chineseCountingThousand"/>
      <w:lvlText w:val="%1、"/>
      <w:lvlJc w:val="left"/>
      <w:pPr>
        <w:ind w:left="420" w:hanging="420"/>
      </w:pPr>
      <w:rPr>
        <w:rFont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64" w15:restartNumberingAfterBreak="0">
    <w:nsid w:val="6F4C56CB"/>
    <w:multiLevelType w:val="singleLevel"/>
    <w:tmpl w:val="6F4C56CB"/>
    <w:lvl w:ilvl="0">
      <w:start w:val="1"/>
      <w:numFmt w:val="chineseCounting"/>
      <w:suff w:val="nothing"/>
      <w:lvlText w:val="%1、"/>
      <w:lvlJc w:val="left"/>
      <w:pPr>
        <w:ind w:left="0" w:firstLine="420"/>
      </w:pPr>
      <w:rPr>
        <w:rFonts w:hint="eastAsia"/>
      </w:rPr>
    </w:lvl>
  </w:abstractNum>
  <w:abstractNum w:abstractNumId="465" w15:restartNumberingAfterBreak="0">
    <w:nsid w:val="6F5D01EA"/>
    <w:multiLevelType w:val="singleLevel"/>
    <w:tmpl w:val="6F5D01EA"/>
    <w:lvl w:ilvl="0">
      <w:start w:val="1"/>
      <w:numFmt w:val="decimalEnclosedCircleChinese"/>
      <w:suff w:val="nothing"/>
      <w:lvlText w:val="%1　"/>
      <w:lvlJc w:val="left"/>
      <w:pPr>
        <w:ind w:left="0" w:firstLine="400"/>
      </w:pPr>
      <w:rPr>
        <w:rFonts w:hint="eastAsia"/>
      </w:rPr>
    </w:lvl>
  </w:abstractNum>
  <w:abstractNum w:abstractNumId="466" w15:restartNumberingAfterBreak="0">
    <w:nsid w:val="6F9A4FD2"/>
    <w:multiLevelType w:val="singleLevel"/>
    <w:tmpl w:val="6F9A4FD2"/>
    <w:lvl w:ilvl="0">
      <w:start w:val="1"/>
      <w:numFmt w:val="chineseCounting"/>
      <w:suff w:val="nothing"/>
      <w:lvlText w:val="%1、"/>
      <w:lvlJc w:val="left"/>
      <w:pPr>
        <w:ind w:left="0" w:firstLine="420"/>
      </w:pPr>
      <w:rPr>
        <w:rFonts w:hint="eastAsia"/>
      </w:rPr>
    </w:lvl>
  </w:abstractNum>
  <w:abstractNum w:abstractNumId="467" w15:restartNumberingAfterBreak="0">
    <w:nsid w:val="700ED4DF"/>
    <w:multiLevelType w:val="singleLevel"/>
    <w:tmpl w:val="700ED4DF"/>
    <w:lvl w:ilvl="0">
      <w:start w:val="1"/>
      <w:numFmt w:val="decimal"/>
      <w:lvlText w:val="(%1)"/>
      <w:lvlJc w:val="left"/>
      <w:pPr>
        <w:ind w:left="425" w:hanging="425"/>
      </w:pPr>
      <w:rPr>
        <w:rFonts w:hint="default"/>
      </w:rPr>
    </w:lvl>
  </w:abstractNum>
  <w:abstractNum w:abstractNumId="468" w15:restartNumberingAfterBreak="0">
    <w:nsid w:val="7058B289"/>
    <w:multiLevelType w:val="singleLevel"/>
    <w:tmpl w:val="7058B289"/>
    <w:lvl w:ilvl="0">
      <w:start w:val="1"/>
      <w:numFmt w:val="chineseCounting"/>
      <w:suff w:val="nothing"/>
      <w:lvlText w:val="%1、"/>
      <w:lvlJc w:val="left"/>
      <w:pPr>
        <w:ind w:left="0" w:firstLine="420"/>
      </w:pPr>
      <w:rPr>
        <w:rFonts w:hint="eastAsia"/>
      </w:rPr>
    </w:lvl>
  </w:abstractNum>
  <w:abstractNum w:abstractNumId="469" w15:restartNumberingAfterBreak="0">
    <w:nsid w:val="705A75E8"/>
    <w:multiLevelType w:val="singleLevel"/>
    <w:tmpl w:val="705A75E8"/>
    <w:lvl w:ilvl="0">
      <w:start w:val="1"/>
      <w:numFmt w:val="chineseCounting"/>
      <w:suff w:val="nothing"/>
      <w:lvlText w:val="%1、"/>
      <w:lvlJc w:val="left"/>
      <w:rPr>
        <w:rFonts w:hint="eastAsia"/>
      </w:rPr>
    </w:lvl>
  </w:abstractNum>
  <w:abstractNum w:abstractNumId="470" w15:restartNumberingAfterBreak="0">
    <w:nsid w:val="70AD8A0B"/>
    <w:multiLevelType w:val="singleLevel"/>
    <w:tmpl w:val="70AD8A0B"/>
    <w:lvl w:ilvl="0">
      <w:start w:val="1"/>
      <w:numFmt w:val="decimal"/>
      <w:lvlText w:val="(%1)"/>
      <w:lvlJc w:val="left"/>
      <w:pPr>
        <w:ind w:left="425" w:hanging="425"/>
      </w:pPr>
      <w:rPr>
        <w:rFonts w:hint="default"/>
      </w:rPr>
    </w:lvl>
  </w:abstractNum>
  <w:abstractNum w:abstractNumId="471" w15:restartNumberingAfterBreak="0">
    <w:nsid w:val="71796DE4"/>
    <w:multiLevelType w:val="singleLevel"/>
    <w:tmpl w:val="71796DE4"/>
    <w:lvl w:ilvl="0">
      <w:start w:val="1"/>
      <w:numFmt w:val="decimal"/>
      <w:lvlText w:val="(%1)"/>
      <w:lvlJc w:val="left"/>
      <w:pPr>
        <w:ind w:left="425" w:hanging="425"/>
      </w:pPr>
      <w:rPr>
        <w:rFonts w:hint="default"/>
      </w:rPr>
    </w:lvl>
  </w:abstractNum>
  <w:abstractNum w:abstractNumId="472" w15:restartNumberingAfterBreak="0">
    <w:nsid w:val="71906192"/>
    <w:multiLevelType w:val="hybridMultilevel"/>
    <w:tmpl w:val="BEAA2BC8"/>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73" w15:restartNumberingAfterBreak="0">
    <w:nsid w:val="72071E34"/>
    <w:multiLevelType w:val="singleLevel"/>
    <w:tmpl w:val="72071E34"/>
    <w:lvl w:ilvl="0">
      <w:start w:val="1"/>
      <w:numFmt w:val="chineseCounting"/>
      <w:suff w:val="nothing"/>
      <w:lvlText w:val="%1、"/>
      <w:lvlJc w:val="left"/>
      <w:pPr>
        <w:ind w:left="0" w:firstLine="420"/>
      </w:pPr>
      <w:rPr>
        <w:rFonts w:hint="eastAsia"/>
      </w:rPr>
    </w:lvl>
  </w:abstractNum>
  <w:abstractNum w:abstractNumId="474" w15:restartNumberingAfterBreak="0">
    <w:nsid w:val="7235AD03"/>
    <w:multiLevelType w:val="singleLevel"/>
    <w:tmpl w:val="7235AD03"/>
    <w:lvl w:ilvl="0">
      <w:start w:val="1"/>
      <w:numFmt w:val="chineseCounting"/>
      <w:suff w:val="nothing"/>
      <w:lvlText w:val="%1、"/>
      <w:lvlJc w:val="left"/>
      <w:pPr>
        <w:ind w:left="0" w:firstLine="420"/>
      </w:pPr>
      <w:rPr>
        <w:rFonts w:hint="eastAsia"/>
      </w:rPr>
    </w:lvl>
  </w:abstractNum>
  <w:abstractNum w:abstractNumId="475" w15:restartNumberingAfterBreak="0">
    <w:nsid w:val="72992A93"/>
    <w:multiLevelType w:val="singleLevel"/>
    <w:tmpl w:val="72992A93"/>
    <w:lvl w:ilvl="0">
      <w:start w:val="1"/>
      <w:numFmt w:val="chineseCounting"/>
      <w:suff w:val="nothing"/>
      <w:lvlText w:val="%1、"/>
      <w:lvlJc w:val="left"/>
      <w:pPr>
        <w:ind w:left="0" w:firstLine="420"/>
      </w:pPr>
      <w:rPr>
        <w:rFonts w:hint="eastAsia"/>
        <w:b w:val="0"/>
        <w:bCs w:val="0"/>
      </w:rPr>
    </w:lvl>
  </w:abstractNum>
  <w:abstractNum w:abstractNumId="476" w15:restartNumberingAfterBreak="0">
    <w:nsid w:val="736CA26A"/>
    <w:multiLevelType w:val="singleLevel"/>
    <w:tmpl w:val="736CA26A"/>
    <w:lvl w:ilvl="0">
      <w:start w:val="1"/>
      <w:numFmt w:val="chineseCounting"/>
      <w:suff w:val="nothing"/>
      <w:lvlText w:val="%1、"/>
      <w:lvlJc w:val="left"/>
      <w:pPr>
        <w:ind w:left="0" w:firstLine="420"/>
      </w:pPr>
      <w:rPr>
        <w:rFonts w:hint="eastAsia"/>
      </w:rPr>
    </w:lvl>
  </w:abstractNum>
  <w:abstractNum w:abstractNumId="477" w15:restartNumberingAfterBreak="0">
    <w:nsid w:val="74E24EA7"/>
    <w:multiLevelType w:val="singleLevel"/>
    <w:tmpl w:val="74E24EA7"/>
    <w:lvl w:ilvl="0">
      <w:start w:val="1"/>
      <w:numFmt w:val="decimal"/>
      <w:lvlText w:val="(%1)"/>
      <w:lvlJc w:val="left"/>
      <w:pPr>
        <w:ind w:left="425" w:hanging="425"/>
      </w:pPr>
      <w:rPr>
        <w:rFonts w:hint="default"/>
      </w:rPr>
    </w:lvl>
  </w:abstractNum>
  <w:abstractNum w:abstractNumId="478" w15:restartNumberingAfterBreak="0">
    <w:nsid w:val="75994813"/>
    <w:multiLevelType w:val="hybridMultilevel"/>
    <w:tmpl w:val="A2145772"/>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79" w15:restartNumberingAfterBreak="0">
    <w:nsid w:val="75D5669A"/>
    <w:multiLevelType w:val="singleLevel"/>
    <w:tmpl w:val="75D5669A"/>
    <w:lvl w:ilvl="0">
      <w:start w:val="1"/>
      <w:numFmt w:val="bullet"/>
      <w:lvlText w:val=""/>
      <w:lvlJc w:val="left"/>
      <w:pPr>
        <w:ind w:left="420" w:hanging="420"/>
      </w:pPr>
      <w:rPr>
        <w:rFonts w:ascii="Wingdings" w:hAnsi="Wingdings" w:hint="default"/>
      </w:rPr>
    </w:lvl>
  </w:abstractNum>
  <w:abstractNum w:abstractNumId="480" w15:restartNumberingAfterBreak="0">
    <w:nsid w:val="763EA319"/>
    <w:multiLevelType w:val="singleLevel"/>
    <w:tmpl w:val="763EA319"/>
    <w:lvl w:ilvl="0">
      <w:start w:val="1"/>
      <w:numFmt w:val="decimal"/>
      <w:lvlText w:val="(%1)"/>
      <w:lvlJc w:val="left"/>
      <w:pPr>
        <w:ind w:left="425" w:hanging="425"/>
      </w:pPr>
      <w:rPr>
        <w:rFonts w:hint="default"/>
      </w:rPr>
    </w:lvl>
  </w:abstractNum>
  <w:abstractNum w:abstractNumId="481" w15:restartNumberingAfterBreak="0">
    <w:nsid w:val="7702609D"/>
    <w:multiLevelType w:val="singleLevel"/>
    <w:tmpl w:val="7702609D"/>
    <w:lvl w:ilvl="0">
      <w:start w:val="1"/>
      <w:numFmt w:val="decimal"/>
      <w:lvlText w:val="(%1)"/>
      <w:lvlJc w:val="left"/>
      <w:pPr>
        <w:ind w:left="425" w:hanging="425"/>
      </w:pPr>
      <w:rPr>
        <w:rFonts w:hint="default"/>
      </w:rPr>
    </w:lvl>
  </w:abstractNum>
  <w:abstractNum w:abstractNumId="482" w15:restartNumberingAfterBreak="0">
    <w:nsid w:val="77F74E9F"/>
    <w:multiLevelType w:val="singleLevel"/>
    <w:tmpl w:val="77F74E9F"/>
    <w:lvl w:ilvl="0">
      <w:start w:val="1"/>
      <w:numFmt w:val="chineseCounting"/>
      <w:suff w:val="nothing"/>
      <w:lvlText w:val="%1、"/>
      <w:lvlJc w:val="left"/>
      <w:pPr>
        <w:ind w:left="0" w:firstLine="420"/>
      </w:pPr>
      <w:rPr>
        <w:rFonts w:hint="eastAsia"/>
      </w:rPr>
    </w:lvl>
  </w:abstractNum>
  <w:abstractNum w:abstractNumId="483" w15:restartNumberingAfterBreak="0">
    <w:nsid w:val="783E9F80"/>
    <w:multiLevelType w:val="singleLevel"/>
    <w:tmpl w:val="783E9F80"/>
    <w:lvl w:ilvl="0">
      <w:start w:val="1"/>
      <w:numFmt w:val="chineseCounting"/>
      <w:suff w:val="nothing"/>
      <w:lvlText w:val="%1、"/>
      <w:lvlJc w:val="left"/>
      <w:pPr>
        <w:ind w:left="0" w:firstLine="420"/>
      </w:pPr>
      <w:rPr>
        <w:rFonts w:hint="eastAsia"/>
      </w:rPr>
    </w:lvl>
  </w:abstractNum>
  <w:abstractNum w:abstractNumId="484" w15:restartNumberingAfterBreak="0">
    <w:nsid w:val="7854200D"/>
    <w:multiLevelType w:val="singleLevel"/>
    <w:tmpl w:val="7854200D"/>
    <w:lvl w:ilvl="0">
      <w:start w:val="1"/>
      <w:numFmt w:val="chineseCounting"/>
      <w:suff w:val="nothing"/>
      <w:lvlText w:val="%1、"/>
      <w:lvlJc w:val="left"/>
      <w:pPr>
        <w:ind w:left="0" w:firstLine="420"/>
      </w:pPr>
      <w:rPr>
        <w:rFonts w:hint="eastAsia"/>
      </w:rPr>
    </w:lvl>
  </w:abstractNum>
  <w:abstractNum w:abstractNumId="485" w15:restartNumberingAfterBreak="0">
    <w:nsid w:val="792F82B8"/>
    <w:multiLevelType w:val="singleLevel"/>
    <w:tmpl w:val="792F82B8"/>
    <w:lvl w:ilvl="0">
      <w:start w:val="1"/>
      <w:numFmt w:val="bullet"/>
      <w:lvlText w:val=""/>
      <w:lvlJc w:val="left"/>
      <w:pPr>
        <w:ind w:left="420" w:hanging="420"/>
      </w:pPr>
      <w:rPr>
        <w:rFonts w:ascii="Wingdings" w:hAnsi="Wingdings" w:hint="default"/>
      </w:rPr>
    </w:lvl>
  </w:abstractNum>
  <w:abstractNum w:abstractNumId="486" w15:restartNumberingAfterBreak="0">
    <w:nsid w:val="796003AA"/>
    <w:multiLevelType w:val="singleLevel"/>
    <w:tmpl w:val="796003AA"/>
    <w:lvl w:ilvl="0">
      <w:start w:val="1"/>
      <w:numFmt w:val="chineseCounting"/>
      <w:suff w:val="nothing"/>
      <w:lvlText w:val="%1、"/>
      <w:lvlJc w:val="left"/>
      <w:pPr>
        <w:ind w:left="0" w:firstLine="420"/>
      </w:pPr>
      <w:rPr>
        <w:rFonts w:hint="eastAsia"/>
      </w:rPr>
    </w:lvl>
  </w:abstractNum>
  <w:abstractNum w:abstractNumId="487" w15:restartNumberingAfterBreak="0">
    <w:nsid w:val="7AC211FC"/>
    <w:multiLevelType w:val="singleLevel"/>
    <w:tmpl w:val="7AC211FC"/>
    <w:lvl w:ilvl="0">
      <w:start w:val="1"/>
      <w:numFmt w:val="chineseCounting"/>
      <w:suff w:val="nothing"/>
      <w:lvlText w:val="%1、"/>
      <w:lvlJc w:val="left"/>
      <w:pPr>
        <w:ind w:left="0" w:firstLine="420"/>
      </w:pPr>
      <w:rPr>
        <w:rFonts w:hint="eastAsia"/>
      </w:rPr>
    </w:lvl>
  </w:abstractNum>
  <w:abstractNum w:abstractNumId="488" w15:restartNumberingAfterBreak="0">
    <w:nsid w:val="7AD11B0A"/>
    <w:multiLevelType w:val="singleLevel"/>
    <w:tmpl w:val="7AD11B0A"/>
    <w:lvl w:ilvl="0">
      <w:start w:val="1"/>
      <w:numFmt w:val="chineseCounting"/>
      <w:suff w:val="nothing"/>
      <w:lvlText w:val="%1、"/>
      <w:lvlJc w:val="left"/>
      <w:pPr>
        <w:ind w:left="0" w:firstLine="420"/>
      </w:pPr>
      <w:rPr>
        <w:rFonts w:hint="eastAsia"/>
      </w:rPr>
    </w:lvl>
  </w:abstractNum>
  <w:abstractNum w:abstractNumId="489" w15:restartNumberingAfterBreak="0">
    <w:nsid w:val="7AE23778"/>
    <w:multiLevelType w:val="singleLevel"/>
    <w:tmpl w:val="7AE23778"/>
    <w:lvl w:ilvl="0">
      <w:start w:val="1"/>
      <w:numFmt w:val="decimal"/>
      <w:lvlText w:val="(%1)"/>
      <w:lvlJc w:val="left"/>
      <w:pPr>
        <w:ind w:left="425" w:hanging="425"/>
      </w:pPr>
      <w:rPr>
        <w:rFonts w:hint="default"/>
      </w:rPr>
    </w:lvl>
  </w:abstractNum>
  <w:abstractNum w:abstractNumId="490" w15:restartNumberingAfterBreak="0">
    <w:nsid w:val="7BA78521"/>
    <w:multiLevelType w:val="singleLevel"/>
    <w:tmpl w:val="7BA78521"/>
    <w:lvl w:ilvl="0">
      <w:start w:val="1"/>
      <w:numFmt w:val="decimal"/>
      <w:lvlText w:val="(%1)"/>
      <w:lvlJc w:val="left"/>
      <w:pPr>
        <w:ind w:left="425" w:hanging="425"/>
      </w:pPr>
      <w:rPr>
        <w:rFonts w:hint="default"/>
      </w:rPr>
    </w:lvl>
  </w:abstractNum>
  <w:abstractNum w:abstractNumId="491" w15:restartNumberingAfterBreak="0">
    <w:nsid w:val="7BB622B6"/>
    <w:multiLevelType w:val="singleLevel"/>
    <w:tmpl w:val="7BB622B6"/>
    <w:lvl w:ilvl="0">
      <w:start w:val="1"/>
      <w:numFmt w:val="decimal"/>
      <w:lvlText w:val="(%1)"/>
      <w:lvlJc w:val="left"/>
      <w:pPr>
        <w:ind w:left="425" w:hanging="425"/>
      </w:pPr>
      <w:rPr>
        <w:rFonts w:hint="default"/>
      </w:rPr>
    </w:lvl>
  </w:abstractNum>
  <w:abstractNum w:abstractNumId="492" w15:restartNumberingAfterBreak="0">
    <w:nsid w:val="7C470C26"/>
    <w:multiLevelType w:val="singleLevel"/>
    <w:tmpl w:val="7C470C26"/>
    <w:lvl w:ilvl="0">
      <w:start w:val="1"/>
      <w:numFmt w:val="chineseCounting"/>
      <w:suff w:val="nothing"/>
      <w:lvlText w:val="%1、"/>
      <w:lvlJc w:val="left"/>
      <w:pPr>
        <w:ind w:left="0" w:firstLine="420"/>
      </w:pPr>
      <w:rPr>
        <w:rFonts w:hint="eastAsia"/>
      </w:rPr>
    </w:lvl>
  </w:abstractNum>
  <w:abstractNum w:abstractNumId="493" w15:restartNumberingAfterBreak="0">
    <w:nsid w:val="7C79B241"/>
    <w:multiLevelType w:val="singleLevel"/>
    <w:tmpl w:val="7C79B241"/>
    <w:lvl w:ilvl="0">
      <w:start w:val="1"/>
      <w:numFmt w:val="chineseCounting"/>
      <w:suff w:val="nothing"/>
      <w:lvlText w:val="%1、"/>
      <w:lvlJc w:val="left"/>
      <w:pPr>
        <w:ind w:left="0" w:firstLine="420"/>
      </w:pPr>
      <w:rPr>
        <w:rFonts w:hint="eastAsia"/>
      </w:rPr>
    </w:lvl>
  </w:abstractNum>
  <w:abstractNum w:abstractNumId="494" w15:restartNumberingAfterBreak="0">
    <w:nsid w:val="7E3017DE"/>
    <w:multiLevelType w:val="singleLevel"/>
    <w:tmpl w:val="7E3017DE"/>
    <w:lvl w:ilvl="0">
      <w:start w:val="1"/>
      <w:numFmt w:val="chineseCounting"/>
      <w:suff w:val="nothing"/>
      <w:lvlText w:val="%1、"/>
      <w:lvlJc w:val="left"/>
      <w:pPr>
        <w:ind w:left="0" w:firstLine="420"/>
      </w:pPr>
      <w:rPr>
        <w:rFonts w:hint="eastAsia"/>
      </w:rPr>
    </w:lvl>
  </w:abstractNum>
  <w:abstractNum w:abstractNumId="495" w15:restartNumberingAfterBreak="0">
    <w:nsid w:val="7EA13568"/>
    <w:multiLevelType w:val="hybridMultilevel"/>
    <w:tmpl w:val="493C0A68"/>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396"/>
  </w:num>
  <w:num w:numId="2">
    <w:abstractNumId w:val="414"/>
  </w:num>
  <w:num w:numId="3">
    <w:abstractNumId w:val="190"/>
  </w:num>
  <w:num w:numId="4">
    <w:abstractNumId w:val="294"/>
  </w:num>
  <w:num w:numId="5">
    <w:abstractNumId w:val="16"/>
  </w:num>
  <w:num w:numId="6">
    <w:abstractNumId w:val="24"/>
  </w:num>
  <w:num w:numId="7">
    <w:abstractNumId w:val="231"/>
  </w:num>
  <w:num w:numId="8">
    <w:abstractNumId w:val="439"/>
  </w:num>
  <w:num w:numId="9">
    <w:abstractNumId w:val="248"/>
  </w:num>
  <w:num w:numId="10">
    <w:abstractNumId w:val="489"/>
  </w:num>
  <w:num w:numId="11">
    <w:abstractNumId w:val="475"/>
  </w:num>
  <w:num w:numId="12">
    <w:abstractNumId w:val="485"/>
  </w:num>
  <w:num w:numId="13">
    <w:abstractNumId w:val="30"/>
  </w:num>
  <w:num w:numId="14">
    <w:abstractNumId w:val="89"/>
  </w:num>
  <w:num w:numId="15">
    <w:abstractNumId w:val="357"/>
  </w:num>
  <w:num w:numId="16">
    <w:abstractNumId w:val="419"/>
  </w:num>
  <w:num w:numId="17">
    <w:abstractNumId w:val="165"/>
  </w:num>
  <w:num w:numId="18">
    <w:abstractNumId w:val="91"/>
  </w:num>
  <w:num w:numId="19">
    <w:abstractNumId w:val="222"/>
  </w:num>
  <w:num w:numId="20">
    <w:abstractNumId w:val="111"/>
  </w:num>
  <w:num w:numId="21">
    <w:abstractNumId w:val="206"/>
  </w:num>
  <w:num w:numId="22">
    <w:abstractNumId w:val="465"/>
  </w:num>
  <w:num w:numId="23">
    <w:abstractNumId w:val="106"/>
  </w:num>
  <w:num w:numId="24">
    <w:abstractNumId w:val="55"/>
  </w:num>
  <w:num w:numId="25">
    <w:abstractNumId w:val="110"/>
  </w:num>
  <w:num w:numId="26">
    <w:abstractNumId w:val="373"/>
  </w:num>
  <w:num w:numId="27">
    <w:abstractNumId w:val="28"/>
  </w:num>
  <w:num w:numId="28">
    <w:abstractNumId w:val="343"/>
  </w:num>
  <w:num w:numId="29">
    <w:abstractNumId w:val="101"/>
  </w:num>
  <w:num w:numId="30">
    <w:abstractNumId w:val="45"/>
  </w:num>
  <w:num w:numId="31">
    <w:abstractNumId w:val="173"/>
  </w:num>
  <w:num w:numId="32">
    <w:abstractNumId w:val="169"/>
  </w:num>
  <w:num w:numId="33">
    <w:abstractNumId w:val="52"/>
  </w:num>
  <w:num w:numId="34">
    <w:abstractNumId w:val="133"/>
  </w:num>
  <w:num w:numId="35">
    <w:abstractNumId w:val="132"/>
  </w:num>
  <w:num w:numId="36">
    <w:abstractNumId w:val="17"/>
  </w:num>
  <w:num w:numId="37">
    <w:abstractNumId w:val="453"/>
  </w:num>
  <w:num w:numId="38">
    <w:abstractNumId w:val="450"/>
  </w:num>
  <w:num w:numId="39">
    <w:abstractNumId w:val="265"/>
  </w:num>
  <w:num w:numId="40">
    <w:abstractNumId w:val="333"/>
  </w:num>
  <w:num w:numId="41">
    <w:abstractNumId w:val="33"/>
  </w:num>
  <w:num w:numId="42">
    <w:abstractNumId w:val="340"/>
  </w:num>
  <w:num w:numId="43">
    <w:abstractNumId w:val="22"/>
  </w:num>
  <w:num w:numId="44">
    <w:abstractNumId w:val="162"/>
  </w:num>
  <w:num w:numId="45">
    <w:abstractNumId w:val="109"/>
  </w:num>
  <w:num w:numId="46">
    <w:abstractNumId w:val="273"/>
  </w:num>
  <w:num w:numId="47">
    <w:abstractNumId w:val="276"/>
  </w:num>
  <w:num w:numId="48">
    <w:abstractNumId w:val="391"/>
  </w:num>
  <w:num w:numId="49">
    <w:abstractNumId w:val="312"/>
  </w:num>
  <w:num w:numId="50">
    <w:abstractNumId w:val="329"/>
  </w:num>
  <w:num w:numId="51">
    <w:abstractNumId w:val="0"/>
  </w:num>
  <w:num w:numId="52">
    <w:abstractNumId w:val="237"/>
  </w:num>
  <w:num w:numId="53">
    <w:abstractNumId w:val="249"/>
  </w:num>
  <w:num w:numId="54">
    <w:abstractNumId w:val="304"/>
  </w:num>
  <w:num w:numId="55">
    <w:abstractNumId w:val="374"/>
  </w:num>
  <w:num w:numId="56">
    <w:abstractNumId w:val="67"/>
  </w:num>
  <w:num w:numId="57">
    <w:abstractNumId w:val="466"/>
  </w:num>
  <w:num w:numId="58">
    <w:abstractNumId w:val="264"/>
  </w:num>
  <w:num w:numId="59">
    <w:abstractNumId w:val="195"/>
  </w:num>
  <w:num w:numId="60">
    <w:abstractNumId w:val="469"/>
  </w:num>
  <w:num w:numId="61">
    <w:abstractNumId w:val="289"/>
  </w:num>
  <w:num w:numId="62">
    <w:abstractNumId w:val="292"/>
  </w:num>
  <w:num w:numId="63">
    <w:abstractNumId w:val="202"/>
  </w:num>
  <w:num w:numId="64">
    <w:abstractNumId w:val="144"/>
  </w:num>
  <w:num w:numId="65">
    <w:abstractNumId w:val="257"/>
  </w:num>
  <w:num w:numId="66">
    <w:abstractNumId w:val="323"/>
  </w:num>
  <w:num w:numId="67">
    <w:abstractNumId w:val="293"/>
  </w:num>
  <w:num w:numId="68">
    <w:abstractNumId w:val="332"/>
  </w:num>
  <w:num w:numId="69">
    <w:abstractNumId w:val="407"/>
  </w:num>
  <w:num w:numId="70">
    <w:abstractNumId w:val="348"/>
  </w:num>
  <w:num w:numId="71">
    <w:abstractNumId w:val="147"/>
  </w:num>
  <w:num w:numId="72">
    <w:abstractNumId w:val="143"/>
  </w:num>
  <w:num w:numId="73">
    <w:abstractNumId w:val="77"/>
  </w:num>
  <w:num w:numId="74">
    <w:abstractNumId w:val="103"/>
  </w:num>
  <w:num w:numId="75">
    <w:abstractNumId w:val="208"/>
  </w:num>
  <w:num w:numId="76">
    <w:abstractNumId w:val="122"/>
  </w:num>
  <w:num w:numId="77">
    <w:abstractNumId w:val="244"/>
  </w:num>
  <w:num w:numId="78">
    <w:abstractNumId w:val="295"/>
  </w:num>
  <w:num w:numId="79">
    <w:abstractNumId w:val="140"/>
  </w:num>
  <w:num w:numId="80">
    <w:abstractNumId w:val="178"/>
  </w:num>
  <w:num w:numId="81">
    <w:abstractNumId w:val="80"/>
  </w:num>
  <w:num w:numId="82">
    <w:abstractNumId w:val="399"/>
  </w:num>
  <w:num w:numId="83">
    <w:abstractNumId w:val="29"/>
  </w:num>
  <w:num w:numId="84">
    <w:abstractNumId w:val="316"/>
  </w:num>
  <w:num w:numId="85">
    <w:abstractNumId w:val="389"/>
  </w:num>
  <w:num w:numId="86">
    <w:abstractNumId w:val="220"/>
  </w:num>
  <w:num w:numId="87">
    <w:abstractNumId w:val="464"/>
  </w:num>
  <w:num w:numId="88">
    <w:abstractNumId w:val="2"/>
  </w:num>
  <w:num w:numId="89">
    <w:abstractNumId w:val="127"/>
  </w:num>
  <w:num w:numId="90">
    <w:abstractNumId w:val="368"/>
  </w:num>
  <w:num w:numId="91">
    <w:abstractNumId w:val="36"/>
  </w:num>
  <w:num w:numId="92">
    <w:abstractNumId w:val="283"/>
  </w:num>
  <w:num w:numId="93">
    <w:abstractNumId w:val="108"/>
  </w:num>
  <w:num w:numId="94">
    <w:abstractNumId w:val="239"/>
  </w:num>
  <w:num w:numId="95">
    <w:abstractNumId w:val="115"/>
  </w:num>
  <w:num w:numId="96">
    <w:abstractNumId w:val="440"/>
  </w:num>
  <w:num w:numId="97">
    <w:abstractNumId w:val="216"/>
  </w:num>
  <w:num w:numId="98">
    <w:abstractNumId w:val="39"/>
  </w:num>
  <w:num w:numId="99">
    <w:abstractNumId w:val="207"/>
  </w:num>
  <w:num w:numId="100">
    <w:abstractNumId w:val="430"/>
  </w:num>
  <w:num w:numId="101">
    <w:abstractNumId w:val="149"/>
  </w:num>
  <w:num w:numId="102">
    <w:abstractNumId w:val="400"/>
  </w:num>
  <w:num w:numId="103">
    <w:abstractNumId w:val="211"/>
  </w:num>
  <w:num w:numId="104">
    <w:abstractNumId w:val="405"/>
  </w:num>
  <w:num w:numId="105">
    <w:abstractNumId w:val="409"/>
  </w:num>
  <w:num w:numId="106">
    <w:abstractNumId w:val="224"/>
  </w:num>
  <w:num w:numId="107">
    <w:abstractNumId w:val="117"/>
  </w:num>
  <w:num w:numId="108">
    <w:abstractNumId w:val="245"/>
  </w:num>
  <w:num w:numId="109">
    <w:abstractNumId w:val="182"/>
  </w:num>
  <w:num w:numId="110">
    <w:abstractNumId w:val="490"/>
  </w:num>
  <w:num w:numId="111">
    <w:abstractNumId w:val="99"/>
  </w:num>
  <w:num w:numId="112">
    <w:abstractNumId w:val="308"/>
  </w:num>
  <w:num w:numId="113">
    <w:abstractNumId w:val="488"/>
  </w:num>
  <w:num w:numId="114">
    <w:abstractNumId w:val="126"/>
  </w:num>
  <w:num w:numId="115">
    <w:abstractNumId w:val="455"/>
  </w:num>
  <w:num w:numId="116">
    <w:abstractNumId w:val="189"/>
  </w:num>
  <w:num w:numId="117">
    <w:abstractNumId w:val="233"/>
  </w:num>
  <w:num w:numId="118">
    <w:abstractNumId w:val="181"/>
  </w:num>
  <w:num w:numId="119">
    <w:abstractNumId w:val="174"/>
  </w:num>
  <w:num w:numId="120">
    <w:abstractNumId w:val="42"/>
  </w:num>
  <w:num w:numId="121">
    <w:abstractNumId w:val="141"/>
  </w:num>
  <w:num w:numId="122">
    <w:abstractNumId w:val="325"/>
  </w:num>
  <w:num w:numId="123">
    <w:abstractNumId w:val="146"/>
  </w:num>
  <w:num w:numId="124">
    <w:abstractNumId w:val="341"/>
  </w:num>
  <w:num w:numId="125">
    <w:abstractNumId w:val="256"/>
  </w:num>
  <w:num w:numId="126">
    <w:abstractNumId w:val="163"/>
  </w:num>
  <w:num w:numId="127">
    <w:abstractNumId w:val="194"/>
  </w:num>
  <w:num w:numId="128">
    <w:abstractNumId w:val="90"/>
  </w:num>
  <w:num w:numId="129">
    <w:abstractNumId w:val="363"/>
  </w:num>
  <w:num w:numId="130">
    <w:abstractNumId w:val="235"/>
  </w:num>
  <w:num w:numId="131">
    <w:abstractNumId w:val="197"/>
  </w:num>
  <w:num w:numId="132">
    <w:abstractNumId w:val="152"/>
  </w:num>
  <w:num w:numId="133">
    <w:abstractNumId w:val="422"/>
  </w:num>
  <w:num w:numId="134">
    <w:abstractNumId w:val="157"/>
  </w:num>
  <w:num w:numId="135">
    <w:abstractNumId w:val="179"/>
  </w:num>
  <w:num w:numId="136">
    <w:abstractNumId w:val="193"/>
  </w:num>
  <w:num w:numId="137">
    <w:abstractNumId w:val="1"/>
  </w:num>
  <w:num w:numId="138">
    <w:abstractNumId w:val="215"/>
  </w:num>
  <w:num w:numId="139">
    <w:abstractNumId w:val="403"/>
  </w:num>
  <w:num w:numId="140">
    <w:abstractNumId w:val="356"/>
  </w:num>
  <w:num w:numId="141">
    <w:abstractNumId w:val="98"/>
  </w:num>
  <w:num w:numId="142">
    <w:abstractNumId w:val="437"/>
  </w:num>
  <w:num w:numId="143">
    <w:abstractNumId w:val="205"/>
  </w:num>
  <w:num w:numId="144">
    <w:abstractNumId w:val="19"/>
  </w:num>
  <w:num w:numId="145">
    <w:abstractNumId w:val="444"/>
  </w:num>
  <w:num w:numId="146">
    <w:abstractNumId w:val="367"/>
  </w:num>
  <w:num w:numId="147">
    <w:abstractNumId w:val="225"/>
  </w:num>
  <w:num w:numId="148">
    <w:abstractNumId w:val="63"/>
  </w:num>
  <w:num w:numId="149">
    <w:abstractNumId w:val="299"/>
  </w:num>
  <w:num w:numId="150">
    <w:abstractNumId w:val="104"/>
  </w:num>
  <w:num w:numId="151">
    <w:abstractNumId w:val="145"/>
  </w:num>
  <w:num w:numId="152">
    <w:abstractNumId w:val="5"/>
  </w:num>
  <w:num w:numId="153">
    <w:abstractNumId w:val="285"/>
  </w:num>
  <w:num w:numId="154">
    <w:abstractNumId w:val="370"/>
  </w:num>
  <w:num w:numId="155">
    <w:abstractNumId w:val="268"/>
  </w:num>
  <w:num w:numId="156">
    <w:abstractNumId w:val="468"/>
  </w:num>
  <w:num w:numId="157">
    <w:abstractNumId w:val="247"/>
  </w:num>
  <w:num w:numId="158">
    <w:abstractNumId w:val="6"/>
  </w:num>
  <w:num w:numId="159">
    <w:abstractNumId w:val="306"/>
  </w:num>
  <w:num w:numId="160">
    <w:abstractNumId w:val="26"/>
  </w:num>
  <w:num w:numId="161">
    <w:abstractNumId w:val="76"/>
  </w:num>
  <w:num w:numId="162">
    <w:abstractNumId w:val="86"/>
  </w:num>
  <w:num w:numId="163">
    <w:abstractNumId w:val="51"/>
  </w:num>
  <w:num w:numId="164">
    <w:abstractNumId w:val="40"/>
  </w:num>
  <w:num w:numId="165">
    <w:abstractNumId w:val="462"/>
  </w:num>
  <w:num w:numId="166">
    <w:abstractNumId w:val="383"/>
  </w:num>
  <w:num w:numId="167">
    <w:abstractNumId w:val="183"/>
  </w:num>
  <w:num w:numId="168">
    <w:abstractNumId w:val="121"/>
  </w:num>
  <w:num w:numId="169">
    <w:abstractNumId w:val="250"/>
  </w:num>
  <w:num w:numId="170">
    <w:abstractNumId w:val="354"/>
  </w:num>
  <w:num w:numId="171">
    <w:abstractNumId w:val="46"/>
  </w:num>
  <w:num w:numId="172">
    <w:abstractNumId w:val="445"/>
  </w:num>
  <w:num w:numId="173">
    <w:abstractNumId w:val="382"/>
  </w:num>
  <w:num w:numId="174">
    <w:abstractNumId w:val="15"/>
  </w:num>
  <w:num w:numId="175">
    <w:abstractNumId w:val="492"/>
  </w:num>
  <w:num w:numId="176">
    <w:abstractNumId w:val="148"/>
  </w:num>
  <w:num w:numId="177">
    <w:abstractNumId w:val="425"/>
  </w:num>
  <w:num w:numId="178">
    <w:abstractNumId w:val="118"/>
  </w:num>
  <w:num w:numId="179">
    <w:abstractNumId w:val="358"/>
  </w:num>
  <w:num w:numId="180">
    <w:abstractNumId w:val="288"/>
  </w:num>
  <w:num w:numId="181">
    <w:abstractNumId w:val="317"/>
  </w:num>
  <w:num w:numId="182">
    <w:abstractNumId w:val="449"/>
  </w:num>
  <w:num w:numId="183">
    <w:abstractNumId w:val="337"/>
  </w:num>
  <w:num w:numId="184">
    <w:abstractNumId w:val="371"/>
  </w:num>
  <w:num w:numId="185">
    <w:abstractNumId w:val="238"/>
  </w:num>
  <w:num w:numId="186">
    <w:abstractNumId w:val="349"/>
  </w:num>
  <w:num w:numId="187">
    <w:abstractNumId w:val="473"/>
  </w:num>
  <w:num w:numId="188">
    <w:abstractNumId w:val="125"/>
  </w:num>
  <w:num w:numId="189">
    <w:abstractNumId w:val="493"/>
  </w:num>
  <w:num w:numId="190">
    <w:abstractNumId w:val="170"/>
  </w:num>
  <w:num w:numId="191">
    <w:abstractNumId w:val="129"/>
  </w:num>
  <w:num w:numId="192">
    <w:abstractNumId w:val="291"/>
  </w:num>
  <w:num w:numId="193">
    <w:abstractNumId w:val="61"/>
  </w:num>
  <w:num w:numId="194">
    <w:abstractNumId w:val="369"/>
  </w:num>
  <w:num w:numId="195">
    <w:abstractNumId w:val="390"/>
  </w:num>
  <w:num w:numId="196">
    <w:abstractNumId w:val="84"/>
  </w:num>
  <w:num w:numId="197">
    <w:abstractNumId w:val="167"/>
  </w:num>
  <w:num w:numId="198">
    <w:abstractNumId w:val="130"/>
  </w:num>
  <w:num w:numId="199">
    <w:abstractNumId w:val="72"/>
  </w:num>
  <w:num w:numId="200">
    <w:abstractNumId w:val="297"/>
  </w:num>
  <w:num w:numId="201">
    <w:abstractNumId w:val="34"/>
  </w:num>
  <w:num w:numId="202">
    <w:abstractNumId w:val="196"/>
  </w:num>
  <w:num w:numId="203">
    <w:abstractNumId w:val="330"/>
  </w:num>
  <w:num w:numId="204">
    <w:abstractNumId w:val="10"/>
  </w:num>
  <w:num w:numId="205">
    <w:abstractNumId w:val="151"/>
  </w:num>
  <w:num w:numId="206">
    <w:abstractNumId w:val="62"/>
  </w:num>
  <w:num w:numId="207">
    <w:abstractNumId w:val="166"/>
  </w:num>
  <w:num w:numId="208">
    <w:abstractNumId w:val="355"/>
  </w:num>
  <w:num w:numId="209">
    <w:abstractNumId w:val="92"/>
  </w:num>
  <w:num w:numId="210">
    <w:abstractNumId w:val="384"/>
  </w:num>
  <w:num w:numId="211">
    <w:abstractNumId w:val="251"/>
  </w:num>
  <w:num w:numId="212">
    <w:abstractNumId w:val="23"/>
  </w:num>
  <w:num w:numId="213">
    <w:abstractNumId w:val="164"/>
  </w:num>
  <w:num w:numId="214">
    <w:abstractNumId w:val="96"/>
  </w:num>
  <w:num w:numId="215">
    <w:abstractNumId w:val="360"/>
  </w:num>
  <w:num w:numId="216">
    <w:abstractNumId w:val="218"/>
  </w:num>
  <w:num w:numId="217">
    <w:abstractNumId w:val="347"/>
  </w:num>
  <w:num w:numId="218">
    <w:abstractNumId w:val="404"/>
  </w:num>
  <w:num w:numId="219">
    <w:abstractNumId w:val="456"/>
  </w:num>
  <w:num w:numId="220">
    <w:abstractNumId w:val="71"/>
  </w:num>
  <w:num w:numId="221">
    <w:abstractNumId w:val="11"/>
  </w:num>
  <w:num w:numId="222">
    <w:abstractNumId w:val="479"/>
  </w:num>
  <w:num w:numId="223">
    <w:abstractNumId w:val="112"/>
  </w:num>
  <w:num w:numId="224">
    <w:abstractNumId w:val="191"/>
  </w:num>
  <w:num w:numId="225">
    <w:abstractNumId w:val="459"/>
  </w:num>
  <w:num w:numId="226">
    <w:abstractNumId w:val="320"/>
  </w:num>
  <w:num w:numId="227">
    <w:abstractNumId w:val="263"/>
  </w:num>
  <w:num w:numId="228">
    <w:abstractNumId w:val="159"/>
  </w:num>
  <w:num w:numId="229">
    <w:abstractNumId w:val="467"/>
  </w:num>
  <w:num w:numId="230">
    <w:abstractNumId w:val="271"/>
  </w:num>
  <w:num w:numId="231">
    <w:abstractNumId w:val="388"/>
  </w:num>
  <w:num w:numId="232">
    <w:abstractNumId w:val="267"/>
  </w:num>
  <w:num w:numId="233">
    <w:abstractNumId w:val="49"/>
  </w:num>
  <w:num w:numId="234">
    <w:abstractNumId w:val="408"/>
  </w:num>
  <w:num w:numId="235">
    <w:abstractNumId w:val="326"/>
  </w:num>
  <w:num w:numId="236">
    <w:abstractNumId w:val="204"/>
  </w:num>
  <w:num w:numId="237">
    <w:abstractNumId w:val="300"/>
  </w:num>
  <w:num w:numId="238">
    <w:abstractNumId w:val="69"/>
  </w:num>
  <w:num w:numId="239">
    <w:abstractNumId w:val="386"/>
  </w:num>
  <w:num w:numId="240">
    <w:abstractNumId w:val="328"/>
  </w:num>
  <w:num w:numId="241">
    <w:abstractNumId w:val="180"/>
  </w:num>
  <w:num w:numId="242">
    <w:abstractNumId w:val="35"/>
  </w:num>
  <w:num w:numId="243">
    <w:abstractNumId w:val="79"/>
  </w:num>
  <w:num w:numId="244">
    <w:abstractNumId w:val="372"/>
  </w:num>
  <w:num w:numId="245">
    <w:abstractNumId w:val="429"/>
  </w:num>
  <w:num w:numId="246">
    <w:abstractNumId w:val="302"/>
  </w:num>
  <w:num w:numId="247">
    <w:abstractNumId w:val="284"/>
  </w:num>
  <w:num w:numId="248">
    <w:abstractNumId w:val="352"/>
  </w:num>
  <w:num w:numId="249">
    <w:abstractNumId w:val="270"/>
  </w:num>
  <w:num w:numId="250">
    <w:abstractNumId w:val="217"/>
  </w:num>
  <w:num w:numId="251">
    <w:abstractNumId w:val="255"/>
  </w:num>
  <w:num w:numId="252">
    <w:abstractNumId w:val="261"/>
  </w:num>
  <w:num w:numId="253">
    <w:abstractNumId w:val="27"/>
  </w:num>
  <w:num w:numId="254">
    <w:abstractNumId w:val="12"/>
  </w:num>
  <w:num w:numId="255">
    <w:abstractNumId w:val="457"/>
  </w:num>
  <w:num w:numId="256">
    <w:abstractNumId w:val="427"/>
  </w:num>
  <w:num w:numId="257">
    <w:abstractNumId w:val="114"/>
  </w:num>
  <w:num w:numId="258">
    <w:abstractNumId w:val="128"/>
  </w:num>
  <w:num w:numId="259">
    <w:abstractNumId w:val="100"/>
  </w:num>
  <w:num w:numId="260">
    <w:abstractNumId w:val="301"/>
  </w:num>
  <w:num w:numId="261">
    <w:abstractNumId w:val="481"/>
  </w:num>
  <w:num w:numId="262">
    <w:abstractNumId w:val="254"/>
  </w:num>
  <w:num w:numId="263">
    <w:abstractNumId w:val="487"/>
  </w:num>
  <w:num w:numId="264">
    <w:abstractNumId w:val="171"/>
  </w:num>
  <w:num w:numId="265">
    <w:abstractNumId w:val="70"/>
  </w:num>
  <w:num w:numId="266">
    <w:abstractNumId w:val="458"/>
  </w:num>
  <w:num w:numId="267">
    <w:abstractNumId w:val="93"/>
  </w:num>
  <w:num w:numId="268">
    <w:abstractNumId w:val="95"/>
  </w:num>
  <w:num w:numId="269">
    <w:abstractNumId w:val="50"/>
  </w:num>
  <w:num w:numId="270">
    <w:abstractNumId w:val="185"/>
  </w:num>
  <w:num w:numId="271">
    <w:abstractNumId w:val="188"/>
  </w:num>
  <w:num w:numId="272">
    <w:abstractNumId w:val="83"/>
  </w:num>
  <w:num w:numId="273">
    <w:abstractNumId w:val="443"/>
  </w:num>
  <w:num w:numId="274">
    <w:abstractNumId w:val="105"/>
  </w:num>
  <w:num w:numId="275">
    <w:abstractNumId w:val="186"/>
  </w:num>
  <w:num w:numId="276">
    <w:abstractNumId w:val="97"/>
  </w:num>
  <w:num w:numId="277">
    <w:abstractNumId w:val="246"/>
  </w:num>
  <w:num w:numId="278">
    <w:abstractNumId w:val="32"/>
  </w:num>
  <w:num w:numId="279">
    <w:abstractNumId w:val="44"/>
  </w:num>
  <w:num w:numId="280">
    <w:abstractNumId w:val="138"/>
  </w:num>
  <w:num w:numId="281">
    <w:abstractNumId w:val="442"/>
  </w:num>
  <w:num w:numId="282">
    <w:abstractNumId w:val="223"/>
  </w:num>
  <w:num w:numId="283">
    <w:abstractNumId w:val="460"/>
  </w:num>
  <w:num w:numId="284">
    <w:abstractNumId w:val="124"/>
  </w:num>
  <w:num w:numId="285">
    <w:abstractNumId w:val="281"/>
  </w:num>
  <w:num w:numId="286">
    <w:abstractNumId w:val="228"/>
  </w:num>
  <w:num w:numId="287">
    <w:abstractNumId w:val="192"/>
  </w:num>
  <w:num w:numId="288">
    <w:abstractNumId w:val="432"/>
  </w:num>
  <w:num w:numId="289">
    <w:abstractNumId w:val="234"/>
  </w:num>
  <w:num w:numId="290">
    <w:abstractNumId w:val="476"/>
  </w:num>
  <w:num w:numId="291">
    <w:abstractNumId w:val="274"/>
  </w:num>
  <w:num w:numId="292">
    <w:abstractNumId w:val="137"/>
  </w:num>
  <w:num w:numId="293">
    <w:abstractNumId w:val="435"/>
  </w:num>
  <w:num w:numId="294">
    <w:abstractNumId w:val="74"/>
  </w:num>
  <w:num w:numId="295">
    <w:abstractNumId w:val="56"/>
  </w:num>
  <w:num w:numId="296">
    <w:abstractNumId w:val="336"/>
  </w:num>
  <w:num w:numId="297">
    <w:abstractNumId w:val="269"/>
  </w:num>
  <w:num w:numId="298">
    <w:abstractNumId w:val="85"/>
  </w:num>
  <w:num w:numId="299">
    <w:abstractNumId w:val="448"/>
  </w:num>
  <w:num w:numId="300">
    <w:abstractNumId w:val="447"/>
  </w:num>
  <w:num w:numId="301">
    <w:abstractNumId w:val="214"/>
  </w:num>
  <w:num w:numId="302">
    <w:abstractNumId w:val="66"/>
  </w:num>
  <w:num w:numId="303">
    <w:abstractNumId w:val="431"/>
  </w:num>
  <w:num w:numId="304">
    <w:abstractNumId w:val="210"/>
  </w:num>
  <w:num w:numId="305">
    <w:abstractNumId w:val="38"/>
  </w:num>
  <w:num w:numId="306">
    <w:abstractNumId w:val="303"/>
  </w:num>
  <w:num w:numId="307">
    <w:abstractNumId w:val="398"/>
  </w:num>
  <w:num w:numId="308">
    <w:abstractNumId w:val="136"/>
  </w:num>
  <w:num w:numId="309">
    <w:abstractNumId w:val="75"/>
  </w:num>
  <w:num w:numId="310">
    <w:abstractNumId w:val="9"/>
  </w:num>
  <w:num w:numId="311">
    <w:abstractNumId w:val="47"/>
  </w:num>
  <w:num w:numId="312">
    <w:abstractNumId w:val="483"/>
  </w:num>
  <w:num w:numId="313">
    <w:abstractNumId w:val="339"/>
  </w:num>
  <w:num w:numId="314">
    <w:abstractNumId w:val="494"/>
  </w:num>
  <w:num w:numId="315">
    <w:abstractNumId w:val="213"/>
  </w:num>
  <w:num w:numId="316">
    <w:abstractNumId w:val="411"/>
  </w:num>
  <w:num w:numId="317">
    <w:abstractNumId w:val="3"/>
  </w:num>
  <w:num w:numId="318">
    <w:abstractNumId w:val="154"/>
  </w:num>
  <w:num w:numId="319">
    <w:abstractNumId w:val="131"/>
  </w:num>
  <w:num w:numId="320">
    <w:abstractNumId w:val="48"/>
  </w:num>
  <w:num w:numId="321">
    <w:abstractNumId w:val="436"/>
  </w:num>
  <w:num w:numId="322">
    <w:abstractNumId w:val="491"/>
  </w:num>
  <w:num w:numId="323">
    <w:abstractNumId w:val="243"/>
  </w:num>
  <w:num w:numId="324">
    <w:abstractNumId w:val="168"/>
  </w:num>
  <w:num w:numId="325">
    <w:abstractNumId w:val="258"/>
  </w:num>
  <w:num w:numId="326">
    <w:abstractNumId w:val="454"/>
  </w:num>
  <w:num w:numId="327">
    <w:abstractNumId w:val="94"/>
  </w:num>
  <w:num w:numId="328">
    <w:abstractNumId w:val="57"/>
  </w:num>
  <w:num w:numId="329">
    <w:abstractNumId w:val="201"/>
  </w:num>
  <w:num w:numId="330">
    <w:abstractNumId w:val="158"/>
  </w:num>
  <w:num w:numId="331">
    <w:abstractNumId w:val="280"/>
  </w:num>
  <w:num w:numId="332">
    <w:abstractNumId w:val="176"/>
  </w:num>
  <w:num w:numId="333">
    <w:abstractNumId w:val="272"/>
  </w:num>
  <w:num w:numId="334">
    <w:abstractNumId w:val="53"/>
  </w:num>
  <w:num w:numId="335">
    <w:abstractNumId w:val="415"/>
  </w:num>
  <w:num w:numId="336">
    <w:abstractNumId w:val="397"/>
  </w:num>
  <w:num w:numId="337">
    <w:abstractNumId w:val="412"/>
  </w:num>
  <w:num w:numId="338">
    <w:abstractNumId w:val="20"/>
  </w:num>
  <w:num w:numId="339">
    <w:abstractNumId w:val="116"/>
  </w:num>
  <w:num w:numId="340">
    <w:abstractNumId w:val="486"/>
  </w:num>
  <w:num w:numId="341">
    <w:abstractNumId w:val="484"/>
  </w:num>
  <w:num w:numId="342">
    <w:abstractNumId w:val="421"/>
  </w:num>
  <w:num w:numId="343">
    <w:abstractNumId w:val="451"/>
  </w:num>
  <w:num w:numId="344">
    <w:abstractNumId w:val="318"/>
  </w:num>
  <w:num w:numId="345">
    <w:abstractNumId w:val="78"/>
  </w:num>
  <w:num w:numId="346">
    <w:abstractNumId w:val="394"/>
  </w:num>
  <w:num w:numId="347">
    <w:abstractNumId w:val="242"/>
  </w:num>
  <w:num w:numId="348">
    <w:abstractNumId w:val="385"/>
  </w:num>
  <w:num w:numId="349">
    <w:abstractNumId w:val="275"/>
  </w:num>
  <w:num w:numId="350">
    <w:abstractNumId w:val="175"/>
  </w:num>
  <w:num w:numId="351">
    <w:abstractNumId w:val="401"/>
  </w:num>
  <w:num w:numId="352">
    <w:abstractNumId w:val="314"/>
  </w:num>
  <w:num w:numId="353">
    <w:abstractNumId w:val="102"/>
  </w:num>
  <w:num w:numId="354">
    <w:abstractNumId w:val="392"/>
  </w:num>
  <w:num w:numId="355">
    <w:abstractNumId w:val="335"/>
  </w:num>
  <w:num w:numId="356">
    <w:abstractNumId w:val="14"/>
  </w:num>
  <w:num w:numId="357">
    <w:abstractNumId w:val="13"/>
  </w:num>
  <w:num w:numId="358">
    <w:abstractNumId w:val="64"/>
  </w:num>
  <w:num w:numId="359">
    <w:abstractNumId w:val="150"/>
  </w:num>
  <w:num w:numId="360">
    <w:abstractNumId w:val="199"/>
  </w:num>
  <w:num w:numId="361">
    <w:abstractNumId w:val="8"/>
  </w:num>
  <w:num w:numId="362">
    <w:abstractNumId w:val="240"/>
  </w:num>
  <w:num w:numId="363">
    <w:abstractNumId w:val="321"/>
  </w:num>
  <w:num w:numId="364">
    <w:abstractNumId w:val="346"/>
  </w:num>
  <w:num w:numId="365">
    <w:abstractNumId w:val="277"/>
  </w:num>
  <w:num w:numId="366">
    <w:abstractNumId w:val="227"/>
  </w:num>
  <w:num w:numId="367">
    <w:abstractNumId w:val="7"/>
  </w:num>
  <w:num w:numId="368">
    <w:abstractNumId w:val="379"/>
  </w:num>
  <w:num w:numId="369">
    <w:abstractNumId w:val="135"/>
  </w:num>
  <w:num w:numId="370">
    <w:abstractNumId w:val="41"/>
  </w:num>
  <w:num w:numId="371">
    <w:abstractNumId w:val="426"/>
  </w:num>
  <w:num w:numId="372">
    <w:abstractNumId w:val="184"/>
  </w:num>
  <w:num w:numId="373">
    <w:abstractNumId w:val="60"/>
  </w:num>
  <w:num w:numId="374">
    <w:abstractNumId w:val="142"/>
  </w:num>
  <w:num w:numId="375">
    <w:abstractNumId w:val="123"/>
  </w:num>
  <w:num w:numId="376">
    <w:abstractNumId w:val="252"/>
  </w:num>
  <w:num w:numId="377">
    <w:abstractNumId w:val="203"/>
  </w:num>
  <w:num w:numId="378">
    <w:abstractNumId w:val="54"/>
  </w:num>
  <w:num w:numId="379">
    <w:abstractNumId w:val="18"/>
  </w:num>
  <w:num w:numId="380">
    <w:abstractNumId w:val="310"/>
  </w:num>
  <w:num w:numId="381">
    <w:abstractNumId w:val="88"/>
  </w:num>
  <w:num w:numId="382">
    <w:abstractNumId w:val="376"/>
  </w:num>
  <w:num w:numId="383">
    <w:abstractNumId w:val="477"/>
  </w:num>
  <w:num w:numId="384">
    <w:abstractNumId w:val="229"/>
  </w:num>
  <w:num w:numId="385">
    <w:abstractNumId w:val="25"/>
  </w:num>
  <w:num w:numId="386">
    <w:abstractNumId w:val="461"/>
  </w:num>
  <w:num w:numId="387">
    <w:abstractNumId w:val="471"/>
  </w:num>
  <w:num w:numId="388">
    <w:abstractNumId w:val="81"/>
  </w:num>
  <w:num w:numId="389">
    <w:abstractNumId w:val="113"/>
  </w:num>
  <w:num w:numId="390">
    <w:abstractNumId w:val="434"/>
  </w:num>
  <w:num w:numId="391">
    <w:abstractNumId w:val="375"/>
  </w:num>
  <w:num w:numId="392">
    <w:abstractNumId w:val="418"/>
  </w:num>
  <w:num w:numId="393">
    <w:abstractNumId w:val="446"/>
  </w:num>
  <w:num w:numId="394">
    <w:abstractNumId w:val="59"/>
  </w:num>
  <w:num w:numId="395">
    <w:abstractNumId w:val="365"/>
  </w:num>
  <w:num w:numId="396">
    <w:abstractNumId w:val="286"/>
  </w:num>
  <w:num w:numId="397">
    <w:abstractNumId w:val="161"/>
  </w:num>
  <w:num w:numId="398">
    <w:abstractNumId w:val="156"/>
  </w:num>
  <w:num w:numId="399">
    <w:abstractNumId w:val="338"/>
  </w:num>
  <w:num w:numId="400">
    <w:abstractNumId w:val="364"/>
  </w:num>
  <w:num w:numId="401">
    <w:abstractNumId w:val="342"/>
  </w:num>
  <w:num w:numId="402">
    <w:abstractNumId w:val="474"/>
  </w:num>
  <w:num w:numId="403">
    <w:abstractNumId w:val="260"/>
  </w:num>
  <w:num w:numId="404">
    <w:abstractNumId w:val="87"/>
  </w:num>
  <w:num w:numId="405">
    <w:abstractNumId w:val="470"/>
  </w:num>
  <w:num w:numId="406">
    <w:abstractNumId w:val="438"/>
  </w:num>
  <w:num w:numId="407">
    <w:abstractNumId w:val="266"/>
  </w:num>
  <w:num w:numId="408">
    <w:abstractNumId w:val="200"/>
  </w:num>
  <w:num w:numId="409">
    <w:abstractNumId w:val="82"/>
  </w:num>
  <w:num w:numId="410">
    <w:abstractNumId w:val="402"/>
  </w:num>
  <w:num w:numId="411">
    <w:abstractNumId w:val="416"/>
  </w:num>
  <w:num w:numId="412">
    <w:abstractNumId w:val="253"/>
  </w:num>
  <w:num w:numId="413">
    <w:abstractNumId w:val="381"/>
  </w:num>
  <w:num w:numId="414">
    <w:abstractNumId w:val="410"/>
  </w:num>
  <w:num w:numId="415">
    <w:abstractNumId w:val="232"/>
  </w:num>
  <w:num w:numId="416">
    <w:abstractNumId w:val="331"/>
  </w:num>
  <w:num w:numId="417">
    <w:abstractNumId w:val="482"/>
  </w:num>
  <w:num w:numId="418">
    <w:abstractNumId w:val="187"/>
  </w:num>
  <w:num w:numId="419">
    <w:abstractNumId w:val="278"/>
  </w:num>
  <w:num w:numId="420">
    <w:abstractNumId w:val="377"/>
  </w:num>
  <w:num w:numId="421">
    <w:abstractNumId w:val="380"/>
  </w:num>
  <w:num w:numId="422">
    <w:abstractNumId w:val="344"/>
  </w:num>
  <w:num w:numId="423">
    <w:abstractNumId w:val="393"/>
  </w:num>
  <w:num w:numId="424">
    <w:abstractNumId w:val="395"/>
  </w:num>
  <w:num w:numId="425">
    <w:abstractNumId w:val="428"/>
  </w:num>
  <w:num w:numId="426">
    <w:abstractNumId w:val="305"/>
  </w:num>
  <w:num w:numId="427">
    <w:abstractNumId w:val="366"/>
  </w:num>
  <w:num w:numId="428">
    <w:abstractNumId w:val="241"/>
  </w:num>
  <w:num w:numId="429">
    <w:abstractNumId w:val="353"/>
  </w:num>
  <w:num w:numId="430">
    <w:abstractNumId w:val="221"/>
  </w:num>
  <w:num w:numId="431">
    <w:abstractNumId w:val="236"/>
  </w:num>
  <w:num w:numId="432">
    <w:abstractNumId w:val="21"/>
  </w:num>
  <w:num w:numId="433">
    <w:abstractNumId w:val="73"/>
  </w:num>
  <w:num w:numId="434">
    <w:abstractNumId w:val="160"/>
  </w:num>
  <w:num w:numId="435">
    <w:abstractNumId w:val="120"/>
  </w:num>
  <w:num w:numId="436">
    <w:abstractNumId w:val="212"/>
  </w:num>
  <w:num w:numId="437">
    <w:abstractNumId w:val="58"/>
  </w:num>
  <w:num w:numId="438">
    <w:abstractNumId w:val="37"/>
  </w:num>
  <w:num w:numId="439">
    <w:abstractNumId w:val="441"/>
  </w:num>
  <w:num w:numId="440">
    <w:abstractNumId w:val="219"/>
  </w:num>
  <w:num w:numId="441">
    <w:abstractNumId w:val="172"/>
  </w:num>
  <w:num w:numId="442">
    <w:abstractNumId w:val="362"/>
  </w:num>
  <w:num w:numId="443">
    <w:abstractNumId w:val="43"/>
  </w:num>
  <w:num w:numId="444">
    <w:abstractNumId w:val="324"/>
  </w:num>
  <w:num w:numId="445">
    <w:abstractNumId w:val="378"/>
  </w:num>
  <w:num w:numId="446">
    <w:abstractNumId w:val="311"/>
  </w:num>
  <w:num w:numId="447">
    <w:abstractNumId w:val="4"/>
  </w:num>
  <w:num w:numId="448">
    <w:abstractNumId w:val="226"/>
  </w:num>
  <w:num w:numId="449">
    <w:abstractNumId w:val="119"/>
  </w:num>
  <w:num w:numId="450">
    <w:abstractNumId w:val="209"/>
  </w:num>
  <w:num w:numId="451">
    <w:abstractNumId w:val="452"/>
  </w:num>
  <w:num w:numId="452">
    <w:abstractNumId w:val="259"/>
  </w:num>
  <w:num w:numId="453">
    <w:abstractNumId w:val="290"/>
  </w:num>
  <w:num w:numId="454">
    <w:abstractNumId w:val="134"/>
  </w:num>
  <w:num w:numId="455">
    <w:abstractNumId w:val="107"/>
  </w:num>
  <w:num w:numId="456">
    <w:abstractNumId w:val="230"/>
  </w:num>
  <w:num w:numId="457">
    <w:abstractNumId w:val="68"/>
  </w:num>
  <w:num w:numId="458">
    <w:abstractNumId w:val="298"/>
  </w:num>
  <w:num w:numId="459">
    <w:abstractNumId w:val="361"/>
  </w:num>
  <w:num w:numId="460">
    <w:abstractNumId w:val="262"/>
  </w:num>
  <w:num w:numId="461">
    <w:abstractNumId w:val="139"/>
  </w:num>
  <w:num w:numId="462">
    <w:abstractNumId w:val="198"/>
  </w:num>
  <w:num w:numId="463">
    <w:abstractNumId w:val="296"/>
  </w:num>
  <w:num w:numId="464">
    <w:abstractNumId w:val="433"/>
  </w:num>
  <w:num w:numId="465">
    <w:abstractNumId w:val="155"/>
  </w:num>
  <w:num w:numId="466">
    <w:abstractNumId w:val="480"/>
  </w:num>
  <w:num w:numId="467">
    <w:abstractNumId w:val="309"/>
  </w:num>
  <w:num w:numId="468">
    <w:abstractNumId w:val="31"/>
  </w:num>
  <w:num w:numId="469">
    <w:abstractNumId w:val="153"/>
  </w:num>
  <w:num w:numId="470">
    <w:abstractNumId w:val="177"/>
  </w:num>
  <w:num w:numId="471">
    <w:abstractNumId w:val="413"/>
  </w:num>
  <w:num w:numId="472">
    <w:abstractNumId w:val="65"/>
  </w:num>
  <w:num w:numId="473">
    <w:abstractNumId w:val="423"/>
  </w:num>
  <w:num w:numId="474">
    <w:abstractNumId w:val="463"/>
  </w:num>
  <w:num w:numId="475">
    <w:abstractNumId w:val="327"/>
  </w:num>
  <w:num w:numId="476">
    <w:abstractNumId w:val="420"/>
  </w:num>
  <w:num w:numId="477">
    <w:abstractNumId w:val="350"/>
  </w:num>
  <w:num w:numId="478">
    <w:abstractNumId w:val="359"/>
  </w:num>
  <w:num w:numId="479">
    <w:abstractNumId w:val="478"/>
  </w:num>
  <w:num w:numId="480">
    <w:abstractNumId w:val="287"/>
  </w:num>
  <w:num w:numId="481">
    <w:abstractNumId w:val="322"/>
  </w:num>
  <w:num w:numId="482">
    <w:abstractNumId w:val="406"/>
  </w:num>
  <w:num w:numId="483">
    <w:abstractNumId w:val="495"/>
  </w:num>
  <w:num w:numId="484">
    <w:abstractNumId w:val="472"/>
  </w:num>
  <w:num w:numId="485">
    <w:abstractNumId w:val="315"/>
  </w:num>
  <w:num w:numId="486">
    <w:abstractNumId w:val="334"/>
  </w:num>
  <w:num w:numId="487">
    <w:abstractNumId w:val="345"/>
  </w:num>
  <w:num w:numId="488">
    <w:abstractNumId w:val="351"/>
  </w:num>
  <w:num w:numId="489">
    <w:abstractNumId w:val="387"/>
  </w:num>
  <w:num w:numId="490">
    <w:abstractNumId w:val="417"/>
  </w:num>
  <w:num w:numId="491">
    <w:abstractNumId w:val="319"/>
  </w:num>
  <w:num w:numId="492">
    <w:abstractNumId w:val="307"/>
  </w:num>
  <w:num w:numId="493">
    <w:abstractNumId w:val="282"/>
  </w:num>
  <w:num w:numId="494">
    <w:abstractNumId w:val="313"/>
  </w:num>
  <w:num w:numId="495">
    <w:abstractNumId w:val="279"/>
  </w:num>
  <w:num w:numId="496">
    <w:abstractNumId w:val="424"/>
  </w:num>
  <w:numIdMacAtCleanup w:val="4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defaultTabStop w:val="420"/>
  <w:drawingGridVerticalSpacing w:val="156"/>
  <w:displayHorizontalDrawingGridEvery w:val="0"/>
  <w:displayVerticalDrawingGridEvery w:val="2"/>
  <w:characterSpacingControl w:val="compressPunctuation"/>
  <w:hdrShapeDefaults>
    <o:shapedefaults v:ext="edit" spidmax="2052"/>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20C7"/>
    <w:rsid w:val="00013965"/>
    <w:rsid w:val="00015636"/>
    <w:rsid w:val="00024C95"/>
    <w:rsid w:val="00037099"/>
    <w:rsid w:val="00066C83"/>
    <w:rsid w:val="000742C0"/>
    <w:rsid w:val="00096164"/>
    <w:rsid w:val="000B03F7"/>
    <w:rsid w:val="000B1D16"/>
    <w:rsid w:val="000B4D63"/>
    <w:rsid w:val="000C20C7"/>
    <w:rsid w:val="000E67A1"/>
    <w:rsid w:val="000F32AC"/>
    <w:rsid w:val="00114797"/>
    <w:rsid w:val="00137E66"/>
    <w:rsid w:val="00192456"/>
    <w:rsid w:val="001A0DAC"/>
    <w:rsid w:val="001A3946"/>
    <w:rsid w:val="00223650"/>
    <w:rsid w:val="00232A25"/>
    <w:rsid w:val="00294A95"/>
    <w:rsid w:val="002B28E3"/>
    <w:rsid w:val="003012D2"/>
    <w:rsid w:val="00306C59"/>
    <w:rsid w:val="00347FCB"/>
    <w:rsid w:val="0037086D"/>
    <w:rsid w:val="00373C4B"/>
    <w:rsid w:val="003843EC"/>
    <w:rsid w:val="003A7D6C"/>
    <w:rsid w:val="003D4054"/>
    <w:rsid w:val="003E7BE2"/>
    <w:rsid w:val="003F723A"/>
    <w:rsid w:val="00407A48"/>
    <w:rsid w:val="00430343"/>
    <w:rsid w:val="0043175B"/>
    <w:rsid w:val="0045413D"/>
    <w:rsid w:val="00467981"/>
    <w:rsid w:val="004A1E42"/>
    <w:rsid w:val="004A391E"/>
    <w:rsid w:val="004B6F49"/>
    <w:rsid w:val="004C2B67"/>
    <w:rsid w:val="004E3D77"/>
    <w:rsid w:val="005015ED"/>
    <w:rsid w:val="005074F8"/>
    <w:rsid w:val="00514B79"/>
    <w:rsid w:val="00534D98"/>
    <w:rsid w:val="00535236"/>
    <w:rsid w:val="00563E51"/>
    <w:rsid w:val="00565873"/>
    <w:rsid w:val="00566450"/>
    <w:rsid w:val="00582FEE"/>
    <w:rsid w:val="00583D0F"/>
    <w:rsid w:val="0058504B"/>
    <w:rsid w:val="00587EB1"/>
    <w:rsid w:val="005957FD"/>
    <w:rsid w:val="005A08BB"/>
    <w:rsid w:val="005C4099"/>
    <w:rsid w:val="005C5B1B"/>
    <w:rsid w:val="005E48D5"/>
    <w:rsid w:val="005E54C9"/>
    <w:rsid w:val="005F6DFF"/>
    <w:rsid w:val="0060267E"/>
    <w:rsid w:val="00654C81"/>
    <w:rsid w:val="006747C6"/>
    <w:rsid w:val="006B65AC"/>
    <w:rsid w:val="006C4154"/>
    <w:rsid w:val="006C6471"/>
    <w:rsid w:val="006E1793"/>
    <w:rsid w:val="00707D80"/>
    <w:rsid w:val="0073440E"/>
    <w:rsid w:val="00745403"/>
    <w:rsid w:val="00752FB3"/>
    <w:rsid w:val="00787468"/>
    <w:rsid w:val="007918CE"/>
    <w:rsid w:val="007B533D"/>
    <w:rsid w:val="00815FE7"/>
    <w:rsid w:val="00823E98"/>
    <w:rsid w:val="00847458"/>
    <w:rsid w:val="0084788E"/>
    <w:rsid w:val="00855ECB"/>
    <w:rsid w:val="00862799"/>
    <w:rsid w:val="00865178"/>
    <w:rsid w:val="00893A33"/>
    <w:rsid w:val="008964C7"/>
    <w:rsid w:val="008C15C1"/>
    <w:rsid w:val="008D58A2"/>
    <w:rsid w:val="008F7246"/>
    <w:rsid w:val="00917D4F"/>
    <w:rsid w:val="00922960"/>
    <w:rsid w:val="0094021E"/>
    <w:rsid w:val="00943065"/>
    <w:rsid w:val="00950021"/>
    <w:rsid w:val="00950A81"/>
    <w:rsid w:val="0095276C"/>
    <w:rsid w:val="00967CF8"/>
    <w:rsid w:val="0099117D"/>
    <w:rsid w:val="009B12C3"/>
    <w:rsid w:val="009C4765"/>
    <w:rsid w:val="009D4A9E"/>
    <w:rsid w:val="009E2DC9"/>
    <w:rsid w:val="009E787B"/>
    <w:rsid w:val="009F3A82"/>
    <w:rsid w:val="00A05232"/>
    <w:rsid w:val="00A254A2"/>
    <w:rsid w:val="00A40B1F"/>
    <w:rsid w:val="00A40BC2"/>
    <w:rsid w:val="00A45F7E"/>
    <w:rsid w:val="00A54272"/>
    <w:rsid w:val="00A8196B"/>
    <w:rsid w:val="00AC07E3"/>
    <w:rsid w:val="00AF21F6"/>
    <w:rsid w:val="00B1045C"/>
    <w:rsid w:val="00B64B11"/>
    <w:rsid w:val="00B7376F"/>
    <w:rsid w:val="00B952D0"/>
    <w:rsid w:val="00BB4C05"/>
    <w:rsid w:val="00BC438E"/>
    <w:rsid w:val="00BC48E2"/>
    <w:rsid w:val="00BC64C9"/>
    <w:rsid w:val="00BD7A5B"/>
    <w:rsid w:val="00BE7AAA"/>
    <w:rsid w:val="00C34EB5"/>
    <w:rsid w:val="00C56BEF"/>
    <w:rsid w:val="00C62916"/>
    <w:rsid w:val="00C849A7"/>
    <w:rsid w:val="00C91BC3"/>
    <w:rsid w:val="00CA371F"/>
    <w:rsid w:val="00CB0948"/>
    <w:rsid w:val="00CE48BC"/>
    <w:rsid w:val="00CE5DC7"/>
    <w:rsid w:val="00D12B38"/>
    <w:rsid w:val="00D2428D"/>
    <w:rsid w:val="00D24682"/>
    <w:rsid w:val="00D31F44"/>
    <w:rsid w:val="00D35014"/>
    <w:rsid w:val="00D47A79"/>
    <w:rsid w:val="00D5140D"/>
    <w:rsid w:val="00D774B8"/>
    <w:rsid w:val="00D92F42"/>
    <w:rsid w:val="00D95DBA"/>
    <w:rsid w:val="00D97CE5"/>
    <w:rsid w:val="00DC08E5"/>
    <w:rsid w:val="00DC7F30"/>
    <w:rsid w:val="00DD4615"/>
    <w:rsid w:val="00DE6FEA"/>
    <w:rsid w:val="00DF17AE"/>
    <w:rsid w:val="00E0710F"/>
    <w:rsid w:val="00E14C99"/>
    <w:rsid w:val="00E20613"/>
    <w:rsid w:val="00E2104F"/>
    <w:rsid w:val="00E248E5"/>
    <w:rsid w:val="00E735B3"/>
    <w:rsid w:val="00E81426"/>
    <w:rsid w:val="00E8701D"/>
    <w:rsid w:val="00EA6612"/>
    <w:rsid w:val="00EB7637"/>
    <w:rsid w:val="00EC3846"/>
    <w:rsid w:val="00ED139D"/>
    <w:rsid w:val="00F45DBC"/>
    <w:rsid w:val="00F91055"/>
    <w:rsid w:val="00FA0FD9"/>
    <w:rsid w:val="00FA2E83"/>
    <w:rsid w:val="00FB5DF5"/>
    <w:rsid w:val="00FC4BB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0FE3758"/>
  <w15:docId w15:val="{488A0B35-57E6-4B49-A5A2-415CFAA9C2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8" w:unhideWhenUsed="1" w:qFormat="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qFormat="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952D0"/>
    <w:pPr>
      <w:widowControl w:val="0"/>
      <w:snapToGrid w:val="0"/>
      <w:spacing w:line="182" w:lineRule="auto"/>
    </w:pPr>
    <w:rPr>
      <w:rFonts w:ascii="微软雅黑" w:eastAsia="微软雅黑" w:hAnsi="微软雅黑"/>
    </w:rPr>
  </w:style>
  <w:style w:type="paragraph" w:styleId="1">
    <w:name w:val="heading 1"/>
    <w:basedOn w:val="a"/>
    <w:next w:val="a0"/>
    <w:link w:val="10"/>
    <w:uiPriority w:val="9"/>
    <w:qFormat/>
    <w:rsid w:val="00232A25"/>
    <w:pPr>
      <w:keepNext/>
      <w:keepLines/>
      <w:numPr>
        <w:numId w:val="1"/>
      </w:numPr>
      <w:adjustRightInd w:val="0"/>
      <w:outlineLvl w:val="0"/>
    </w:pPr>
    <w:rPr>
      <w:bCs/>
      <w:kern w:val="44"/>
      <w:szCs w:val="44"/>
    </w:rPr>
  </w:style>
  <w:style w:type="paragraph" w:styleId="2">
    <w:name w:val="heading 2"/>
    <w:basedOn w:val="a"/>
    <w:next w:val="a0"/>
    <w:link w:val="20"/>
    <w:uiPriority w:val="9"/>
    <w:unhideWhenUsed/>
    <w:qFormat/>
    <w:rsid w:val="00232A25"/>
    <w:pPr>
      <w:keepNext/>
      <w:keepLines/>
      <w:numPr>
        <w:ilvl w:val="1"/>
        <w:numId w:val="1"/>
      </w:numPr>
      <w:topLinePunct/>
      <w:adjustRightInd w:val="0"/>
      <w:jc w:val="left"/>
      <w:outlineLvl w:val="1"/>
    </w:pPr>
    <w:rPr>
      <w:rFonts w:cstheme="majorBidi"/>
      <w:bCs/>
      <w:szCs w:val="32"/>
    </w:rPr>
  </w:style>
  <w:style w:type="paragraph" w:styleId="3">
    <w:name w:val="heading 3"/>
    <w:basedOn w:val="a"/>
    <w:next w:val="a0"/>
    <w:link w:val="30"/>
    <w:uiPriority w:val="9"/>
    <w:unhideWhenUsed/>
    <w:qFormat/>
    <w:rsid w:val="00232A25"/>
    <w:pPr>
      <w:keepNext/>
      <w:keepLines/>
      <w:numPr>
        <w:ilvl w:val="2"/>
        <w:numId w:val="1"/>
      </w:numPr>
      <w:outlineLvl w:val="2"/>
    </w:pPr>
    <w:rPr>
      <w:bCs/>
      <w:szCs w:val="32"/>
    </w:rPr>
  </w:style>
  <w:style w:type="paragraph" w:styleId="4">
    <w:name w:val="heading 4"/>
    <w:basedOn w:val="a"/>
    <w:next w:val="a0"/>
    <w:link w:val="40"/>
    <w:uiPriority w:val="9"/>
    <w:unhideWhenUsed/>
    <w:qFormat/>
    <w:rsid w:val="00232A25"/>
    <w:pPr>
      <w:keepNext/>
      <w:keepLines/>
      <w:numPr>
        <w:ilvl w:val="3"/>
        <w:numId w:val="1"/>
      </w:numPr>
      <w:outlineLvl w:val="3"/>
    </w:pPr>
    <w:rPr>
      <w:rFonts w:cstheme="majorBidi"/>
      <w:bCs/>
      <w:szCs w:val="28"/>
    </w:rPr>
  </w:style>
  <w:style w:type="paragraph" w:styleId="5">
    <w:name w:val="heading 5"/>
    <w:basedOn w:val="a"/>
    <w:next w:val="a0"/>
    <w:link w:val="50"/>
    <w:uiPriority w:val="9"/>
    <w:unhideWhenUsed/>
    <w:qFormat/>
    <w:rsid w:val="00232A25"/>
    <w:pPr>
      <w:keepNext/>
      <w:keepLines/>
      <w:numPr>
        <w:ilvl w:val="4"/>
        <w:numId w:val="1"/>
      </w:numPr>
      <w:outlineLvl w:val="4"/>
    </w:pPr>
    <w:rPr>
      <w:bCs/>
      <w:szCs w:val="28"/>
    </w:rPr>
  </w:style>
  <w:style w:type="paragraph" w:styleId="6">
    <w:name w:val="heading 6"/>
    <w:basedOn w:val="a"/>
    <w:next w:val="a0"/>
    <w:link w:val="60"/>
    <w:uiPriority w:val="9"/>
    <w:unhideWhenUsed/>
    <w:qFormat/>
    <w:rsid w:val="00232A25"/>
    <w:pPr>
      <w:keepNext/>
      <w:keepLines/>
      <w:numPr>
        <w:ilvl w:val="5"/>
        <w:numId w:val="1"/>
      </w:numPr>
      <w:outlineLvl w:val="5"/>
    </w:pPr>
    <w:rPr>
      <w:rFonts w:cstheme="majorBidi"/>
      <w:bCs/>
      <w:szCs w:val="24"/>
    </w:rPr>
  </w:style>
  <w:style w:type="paragraph" w:styleId="7">
    <w:name w:val="heading 7"/>
    <w:basedOn w:val="a"/>
    <w:next w:val="a"/>
    <w:link w:val="70"/>
    <w:uiPriority w:val="9"/>
    <w:semiHidden/>
    <w:unhideWhenUsed/>
    <w:rsid w:val="000742C0"/>
    <w:pPr>
      <w:keepNext/>
      <w:keepLines/>
      <w:numPr>
        <w:ilvl w:val="6"/>
        <w:numId w:val="1"/>
      </w:numPr>
      <w:spacing w:before="240" w:after="64" w:line="320" w:lineRule="auto"/>
      <w:outlineLvl w:val="6"/>
    </w:pPr>
    <w:rPr>
      <w:b/>
      <w:bCs/>
      <w:szCs w:val="24"/>
    </w:rPr>
  </w:style>
  <w:style w:type="paragraph" w:styleId="8">
    <w:name w:val="heading 8"/>
    <w:basedOn w:val="a"/>
    <w:next w:val="a"/>
    <w:link w:val="80"/>
    <w:uiPriority w:val="9"/>
    <w:semiHidden/>
    <w:unhideWhenUsed/>
    <w:qFormat/>
    <w:rsid w:val="00862799"/>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
    <w:next w:val="a"/>
    <w:link w:val="90"/>
    <w:uiPriority w:val="9"/>
    <w:semiHidden/>
    <w:unhideWhenUsed/>
    <w:qFormat/>
    <w:rsid w:val="00862799"/>
    <w:pPr>
      <w:keepNext/>
      <w:keepLines/>
      <w:numPr>
        <w:ilvl w:val="8"/>
        <w:numId w:val="1"/>
      </w:numPr>
      <w:spacing w:before="240" w:after="64" w:line="320" w:lineRule="auto"/>
      <w:outlineLvl w:val="8"/>
    </w:pPr>
    <w:rPr>
      <w:rFonts w:asciiTheme="majorHAnsi" w:eastAsiaTheme="majorEastAsia" w:hAnsiTheme="majorHAnsi" w:cstheme="majorBidi"/>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
    <w:link w:val="a5"/>
    <w:uiPriority w:val="99"/>
    <w:unhideWhenUsed/>
    <w:rsid w:val="000C20C7"/>
    <w:pPr>
      <w:pBdr>
        <w:bottom w:val="single" w:sz="6" w:space="1" w:color="auto"/>
      </w:pBdr>
      <w:tabs>
        <w:tab w:val="center" w:pos="4153"/>
        <w:tab w:val="right" w:pos="8306"/>
      </w:tabs>
      <w:jc w:val="center"/>
    </w:pPr>
    <w:rPr>
      <w:sz w:val="18"/>
      <w:szCs w:val="18"/>
    </w:rPr>
  </w:style>
  <w:style w:type="character" w:customStyle="1" w:styleId="a5">
    <w:name w:val="页眉 字符"/>
    <w:basedOn w:val="a1"/>
    <w:link w:val="a4"/>
    <w:uiPriority w:val="99"/>
    <w:qFormat/>
    <w:rsid w:val="000C20C7"/>
    <w:rPr>
      <w:sz w:val="18"/>
      <w:szCs w:val="18"/>
    </w:rPr>
  </w:style>
  <w:style w:type="paragraph" w:styleId="a6">
    <w:name w:val="footer"/>
    <w:basedOn w:val="a"/>
    <w:link w:val="a7"/>
    <w:uiPriority w:val="99"/>
    <w:unhideWhenUsed/>
    <w:rsid w:val="000C20C7"/>
    <w:pPr>
      <w:tabs>
        <w:tab w:val="center" w:pos="4153"/>
        <w:tab w:val="right" w:pos="8306"/>
      </w:tabs>
      <w:jc w:val="left"/>
    </w:pPr>
    <w:rPr>
      <w:sz w:val="18"/>
      <w:szCs w:val="18"/>
    </w:rPr>
  </w:style>
  <w:style w:type="character" w:customStyle="1" w:styleId="a7">
    <w:name w:val="页脚 字符"/>
    <w:basedOn w:val="a1"/>
    <w:link w:val="a6"/>
    <w:uiPriority w:val="99"/>
    <w:qFormat/>
    <w:rsid w:val="000C20C7"/>
    <w:rPr>
      <w:sz w:val="18"/>
      <w:szCs w:val="18"/>
    </w:rPr>
  </w:style>
  <w:style w:type="paragraph" w:styleId="a8">
    <w:name w:val="Balloon Text"/>
    <w:basedOn w:val="a"/>
    <w:link w:val="a9"/>
    <w:uiPriority w:val="99"/>
    <w:semiHidden/>
    <w:unhideWhenUsed/>
    <w:qFormat/>
    <w:rsid w:val="000C20C7"/>
    <w:rPr>
      <w:sz w:val="18"/>
      <w:szCs w:val="18"/>
    </w:rPr>
  </w:style>
  <w:style w:type="character" w:customStyle="1" w:styleId="a9">
    <w:name w:val="批注框文本 字符"/>
    <w:basedOn w:val="a1"/>
    <w:link w:val="a8"/>
    <w:uiPriority w:val="99"/>
    <w:semiHidden/>
    <w:qFormat/>
    <w:rsid w:val="000C20C7"/>
    <w:rPr>
      <w:sz w:val="18"/>
      <w:szCs w:val="18"/>
    </w:rPr>
  </w:style>
  <w:style w:type="table" w:styleId="aa">
    <w:name w:val="Table Grid"/>
    <w:basedOn w:val="a2"/>
    <w:uiPriority w:val="59"/>
    <w:qFormat/>
    <w:rsid w:val="00FB5D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标题 1 字符"/>
    <w:basedOn w:val="a1"/>
    <w:link w:val="1"/>
    <w:uiPriority w:val="9"/>
    <w:rsid w:val="00232A25"/>
    <w:rPr>
      <w:rFonts w:ascii="微软雅黑" w:eastAsia="微软雅黑" w:hAnsi="微软雅黑"/>
      <w:bCs/>
      <w:kern w:val="44"/>
      <w:szCs w:val="44"/>
    </w:rPr>
  </w:style>
  <w:style w:type="character" w:customStyle="1" w:styleId="20">
    <w:name w:val="标题 2 字符"/>
    <w:basedOn w:val="a1"/>
    <w:link w:val="2"/>
    <w:uiPriority w:val="9"/>
    <w:rsid w:val="00232A25"/>
    <w:rPr>
      <w:rFonts w:ascii="微软雅黑" w:eastAsia="微软雅黑" w:hAnsi="微软雅黑" w:cstheme="majorBidi"/>
      <w:bCs/>
      <w:szCs w:val="32"/>
    </w:rPr>
  </w:style>
  <w:style w:type="character" w:customStyle="1" w:styleId="30">
    <w:name w:val="标题 3 字符"/>
    <w:basedOn w:val="a1"/>
    <w:link w:val="3"/>
    <w:uiPriority w:val="9"/>
    <w:rsid w:val="00232A25"/>
    <w:rPr>
      <w:rFonts w:ascii="微软雅黑" w:eastAsia="微软雅黑" w:hAnsi="微软雅黑"/>
      <w:bCs/>
      <w:szCs w:val="32"/>
    </w:rPr>
  </w:style>
  <w:style w:type="character" w:customStyle="1" w:styleId="40">
    <w:name w:val="标题 4 字符"/>
    <w:basedOn w:val="a1"/>
    <w:link w:val="4"/>
    <w:uiPriority w:val="9"/>
    <w:rsid w:val="00232A25"/>
    <w:rPr>
      <w:rFonts w:ascii="微软雅黑" w:eastAsia="微软雅黑" w:hAnsi="微软雅黑" w:cstheme="majorBidi"/>
      <w:bCs/>
      <w:szCs w:val="28"/>
    </w:rPr>
  </w:style>
  <w:style w:type="character" w:customStyle="1" w:styleId="50">
    <w:name w:val="标题 5 字符"/>
    <w:basedOn w:val="a1"/>
    <w:link w:val="5"/>
    <w:uiPriority w:val="9"/>
    <w:rsid w:val="00232A25"/>
    <w:rPr>
      <w:rFonts w:ascii="微软雅黑" w:eastAsia="微软雅黑" w:hAnsi="微软雅黑"/>
      <w:bCs/>
      <w:szCs w:val="28"/>
    </w:rPr>
  </w:style>
  <w:style w:type="character" w:customStyle="1" w:styleId="60">
    <w:name w:val="标题 6 字符"/>
    <w:basedOn w:val="a1"/>
    <w:link w:val="6"/>
    <w:uiPriority w:val="9"/>
    <w:rsid w:val="00232A25"/>
    <w:rPr>
      <w:rFonts w:ascii="微软雅黑" w:eastAsia="微软雅黑" w:hAnsi="微软雅黑" w:cstheme="majorBidi"/>
      <w:bCs/>
      <w:szCs w:val="24"/>
    </w:rPr>
  </w:style>
  <w:style w:type="character" w:customStyle="1" w:styleId="70">
    <w:name w:val="标题 7 字符"/>
    <w:basedOn w:val="a1"/>
    <w:link w:val="7"/>
    <w:uiPriority w:val="9"/>
    <w:semiHidden/>
    <w:rsid w:val="000742C0"/>
    <w:rPr>
      <w:rFonts w:ascii="微软雅黑" w:eastAsia="微软雅黑" w:hAnsi="微软雅黑"/>
      <w:b/>
      <w:bCs/>
      <w:szCs w:val="24"/>
    </w:rPr>
  </w:style>
  <w:style w:type="character" w:customStyle="1" w:styleId="80">
    <w:name w:val="标题 8 字符"/>
    <w:basedOn w:val="a1"/>
    <w:link w:val="8"/>
    <w:uiPriority w:val="9"/>
    <w:semiHidden/>
    <w:rsid w:val="00862799"/>
    <w:rPr>
      <w:rFonts w:asciiTheme="majorHAnsi" w:eastAsiaTheme="majorEastAsia" w:hAnsiTheme="majorHAnsi" w:cstheme="majorBidi"/>
      <w:sz w:val="24"/>
      <w:szCs w:val="24"/>
    </w:rPr>
  </w:style>
  <w:style w:type="character" w:customStyle="1" w:styleId="90">
    <w:name w:val="标题 9 字符"/>
    <w:basedOn w:val="a1"/>
    <w:link w:val="9"/>
    <w:uiPriority w:val="9"/>
    <w:semiHidden/>
    <w:rsid w:val="00862799"/>
    <w:rPr>
      <w:rFonts w:asciiTheme="majorHAnsi" w:eastAsiaTheme="majorEastAsia" w:hAnsiTheme="majorHAnsi" w:cstheme="majorBidi"/>
      <w:szCs w:val="21"/>
    </w:rPr>
  </w:style>
  <w:style w:type="paragraph" w:styleId="11">
    <w:name w:val="toc 1"/>
    <w:basedOn w:val="a"/>
    <w:next w:val="a"/>
    <w:autoRedefine/>
    <w:uiPriority w:val="39"/>
    <w:unhideWhenUsed/>
    <w:rsid w:val="000B1D16"/>
    <w:pPr>
      <w:spacing w:before="120" w:after="120"/>
      <w:jc w:val="left"/>
    </w:pPr>
    <w:rPr>
      <w:rFonts w:cstheme="minorHAnsi"/>
      <w:bCs/>
      <w:caps/>
      <w:szCs w:val="20"/>
    </w:rPr>
  </w:style>
  <w:style w:type="paragraph" w:styleId="21">
    <w:name w:val="toc 2"/>
    <w:basedOn w:val="a"/>
    <w:next w:val="a"/>
    <w:autoRedefine/>
    <w:uiPriority w:val="39"/>
    <w:unhideWhenUsed/>
    <w:rsid w:val="000B1D16"/>
    <w:pPr>
      <w:jc w:val="left"/>
    </w:pPr>
    <w:rPr>
      <w:rFonts w:cstheme="minorHAnsi"/>
      <w:smallCaps/>
      <w:szCs w:val="20"/>
    </w:rPr>
  </w:style>
  <w:style w:type="paragraph" w:styleId="51">
    <w:name w:val="toc 5"/>
    <w:basedOn w:val="a"/>
    <w:next w:val="a"/>
    <w:autoRedefine/>
    <w:uiPriority w:val="39"/>
    <w:unhideWhenUsed/>
    <w:rsid w:val="005E48D5"/>
    <w:pPr>
      <w:ind w:left="840"/>
      <w:jc w:val="left"/>
    </w:pPr>
    <w:rPr>
      <w:rFonts w:cstheme="minorHAnsi"/>
      <w:sz w:val="18"/>
      <w:szCs w:val="18"/>
    </w:rPr>
  </w:style>
  <w:style w:type="paragraph" w:styleId="61">
    <w:name w:val="toc 6"/>
    <w:basedOn w:val="a"/>
    <w:next w:val="a"/>
    <w:autoRedefine/>
    <w:uiPriority w:val="39"/>
    <w:unhideWhenUsed/>
    <w:rsid w:val="005E48D5"/>
    <w:pPr>
      <w:ind w:left="1050"/>
      <w:jc w:val="left"/>
    </w:pPr>
    <w:rPr>
      <w:rFonts w:cstheme="minorHAnsi"/>
      <w:sz w:val="18"/>
      <w:szCs w:val="18"/>
    </w:rPr>
  </w:style>
  <w:style w:type="character" w:styleId="ab">
    <w:name w:val="Hyperlink"/>
    <w:basedOn w:val="a1"/>
    <w:uiPriority w:val="99"/>
    <w:unhideWhenUsed/>
    <w:rsid w:val="006B65AC"/>
    <w:rPr>
      <w:color w:val="0000FF" w:themeColor="hyperlink"/>
      <w:u w:val="single"/>
    </w:rPr>
  </w:style>
  <w:style w:type="paragraph" w:styleId="TOC">
    <w:name w:val="TOC Heading"/>
    <w:basedOn w:val="1"/>
    <w:next w:val="a"/>
    <w:uiPriority w:val="39"/>
    <w:unhideWhenUsed/>
    <w:rsid w:val="006B65AC"/>
    <w:pPr>
      <w:numPr>
        <w:numId w:val="0"/>
      </w:numPr>
      <w:snapToGrid/>
      <w:spacing w:before="480" w:line="276" w:lineRule="auto"/>
      <w:jc w:val="left"/>
      <w:outlineLvl w:val="9"/>
    </w:pPr>
    <w:rPr>
      <w:rFonts w:asciiTheme="majorHAnsi" w:eastAsiaTheme="majorEastAsia" w:hAnsiTheme="majorHAnsi" w:cstheme="majorBidi"/>
      <w:b/>
      <w:color w:val="365F91" w:themeColor="accent1" w:themeShade="BF"/>
      <w:kern w:val="0"/>
      <w:sz w:val="28"/>
      <w:szCs w:val="28"/>
    </w:rPr>
  </w:style>
  <w:style w:type="paragraph" w:styleId="31">
    <w:name w:val="toc 3"/>
    <w:basedOn w:val="a"/>
    <w:next w:val="a"/>
    <w:autoRedefine/>
    <w:uiPriority w:val="39"/>
    <w:unhideWhenUsed/>
    <w:rsid w:val="000B1D16"/>
    <w:pPr>
      <w:jc w:val="left"/>
    </w:pPr>
    <w:rPr>
      <w:rFonts w:cstheme="minorHAnsi"/>
      <w:iCs/>
      <w:sz w:val="20"/>
      <w:szCs w:val="20"/>
    </w:rPr>
  </w:style>
  <w:style w:type="paragraph" w:styleId="41">
    <w:name w:val="toc 4"/>
    <w:basedOn w:val="a"/>
    <w:next w:val="a"/>
    <w:autoRedefine/>
    <w:uiPriority w:val="39"/>
    <w:unhideWhenUsed/>
    <w:rsid w:val="000B1D16"/>
    <w:pPr>
      <w:jc w:val="left"/>
    </w:pPr>
    <w:rPr>
      <w:rFonts w:cstheme="minorHAnsi"/>
      <w:szCs w:val="18"/>
    </w:rPr>
  </w:style>
  <w:style w:type="paragraph" w:styleId="ac">
    <w:name w:val="Body Text"/>
    <w:basedOn w:val="a"/>
    <w:link w:val="ad"/>
    <w:uiPriority w:val="99"/>
    <w:unhideWhenUsed/>
    <w:rsid w:val="007918CE"/>
    <w:pPr>
      <w:spacing w:after="120"/>
    </w:pPr>
  </w:style>
  <w:style w:type="character" w:customStyle="1" w:styleId="ad">
    <w:name w:val="正文文本 字符"/>
    <w:basedOn w:val="a1"/>
    <w:link w:val="ac"/>
    <w:uiPriority w:val="99"/>
    <w:rsid w:val="007918CE"/>
  </w:style>
  <w:style w:type="paragraph" w:styleId="71">
    <w:name w:val="toc 7"/>
    <w:basedOn w:val="a"/>
    <w:next w:val="a"/>
    <w:uiPriority w:val="39"/>
    <w:unhideWhenUsed/>
    <w:rsid w:val="00A8196B"/>
    <w:pPr>
      <w:ind w:left="1260"/>
      <w:jc w:val="left"/>
    </w:pPr>
    <w:rPr>
      <w:rFonts w:cstheme="minorHAnsi"/>
      <w:sz w:val="18"/>
      <w:szCs w:val="18"/>
    </w:rPr>
  </w:style>
  <w:style w:type="paragraph" w:styleId="a0">
    <w:name w:val="Normal Indent"/>
    <w:basedOn w:val="a"/>
    <w:uiPriority w:val="8"/>
    <w:qFormat/>
    <w:rsid w:val="00B952D0"/>
    <w:pPr>
      <w:ind w:firstLine="420"/>
    </w:pPr>
    <w:rPr>
      <w:rFonts w:cs="Times New Roman"/>
      <w:szCs w:val="20"/>
    </w:rPr>
  </w:style>
  <w:style w:type="paragraph" w:styleId="ae">
    <w:name w:val="annotation text"/>
    <w:basedOn w:val="a"/>
    <w:link w:val="af"/>
    <w:uiPriority w:val="99"/>
    <w:semiHidden/>
    <w:unhideWhenUsed/>
    <w:qFormat/>
    <w:rsid w:val="00A8196B"/>
    <w:pPr>
      <w:jc w:val="left"/>
    </w:pPr>
  </w:style>
  <w:style w:type="character" w:customStyle="1" w:styleId="af">
    <w:name w:val="批注文字 字符"/>
    <w:basedOn w:val="a1"/>
    <w:link w:val="ae"/>
    <w:uiPriority w:val="99"/>
    <w:semiHidden/>
    <w:qFormat/>
    <w:rsid w:val="00A8196B"/>
  </w:style>
  <w:style w:type="paragraph" w:styleId="81">
    <w:name w:val="toc 8"/>
    <w:basedOn w:val="a"/>
    <w:next w:val="a"/>
    <w:uiPriority w:val="39"/>
    <w:unhideWhenUsed/>
    <w:rsid w:val="00A8196B"/>
    <w:pPr>
      <w:ind w:left="1470"/>
      <w:jc w:val="left"/>
    </w:pPr>
    <w:rPr>
      <w:rFonts w:cstheme="minorHAnsi"/>
      <w:sz w:val="18"/>
      <w:szCs w:val="18"/>
    </w:rPr>
  </w:style>
  <w:style w:type="paragraph" w:styleId="32">
    <w:name w:val="Body Text Indent 3"/>
    <w:basedOn w:val="a"/>
    <w:link w:val="33"/>
    <w:rsid w:val="00CE5DC7"/>
    <w:pPr>
      <w:ind w:firstLineChars="200" w:firstLine="420"/>
    </w:pPr>
    <w:rPr>
      <w:rFonts w:ascii="宋体" w:hAnsi="宋体" w:cs="Times New Roman"/>
      <w:kern w:val="0"/>
      <w:sz w:val="20"/>
      <w:szCs w:val="24"/>
      <w:lang w:val="zh-CN"/>
    </w:rPr>
  </w:style>
  <w:style w:type="character" w:customStyle="1" w:styleId="33">
    <w:name w:val="正文文本缩进 3 字符"/>
    <w:basedOn w:val="a1"/>
    <w:link w:val="32"/>
    <w:rsid w:val="00CE5DC7"/>
    <w:rPr>
      <w:rFonts w:ascii="宋体" w:eastAsia="微软雅黑" w:hAnsi="宋体" w:cs="Times New Roman"/>
      <w:kern w:val="0"/>
      <w:sz w:val="20"/>
      <w:szCs w:val="24"/>
      <w:lang w:val="zh-CN"/>
    </w:rPr>
  </w:style>
  <w:style w:type="paragraph" w:styleId="91">
    <w:name w:val="toc 9"/>
    <w:basedOn w:val="a"/>
    <w:next w:val="a"/>
    <w:uiPriority w:val="39"/>
    <w:unhideWhenUsed/>
    <w:rsid w:val="00A8196B"/>
    <w:pPr>
      <w:ind w:left="1680"/>
      <w:jc w:val="left"/>
    </w:pPr>
    <w:rPr>
      <w:rFonts w:cstheme="minorHAnsi"/>
      <w:sz w:val="18"/>
      <w:szCs w:val="18"/>
    </w:rPr>
  </w:style>
  <w:style w:type="paragraph" w:styleId="af0">
    <w:name w:val="Normal (Web)"/>
    <w:basedOn w:val="a"/>
    <w:uiPriority w:val="99"/>
    <w:unhideWhenUsed/>
    <w:rsid w:val="00A8196B"/>
    <w:pPr>
      <w:spacing w:before="100" w:beforeAutospacing="1" w:after="100" w:afterAutospacing="1"/>
      <w:jc w:val="left"/>
    </w:pPr>
    <w:rPr>
      <w:rFonts w:ascii="宋体" w:eastAsia="宋体" w:hAnsi="宋体" w:cs="宋体"/>
      <w:kern w:val="0"/>
      <w:sz w:val="24"/>
      <w:szCs w:val="24"/>
    </w:rPr>
  </w:style>
  <w:style w:type="paragraph" w:styleId="af1">
    <w:name w:val="annotation subject"/>
    <w:basedOn w:val="ae"/>
    <w:next w:val="ae"/>
    <w:link w:val="af2"/>
    <w:uiPriority w:val="99"/>
    <w:semiHidden/>
    <w:unhideWhenUsed/>
    <w:qFormat/>
    <w:rsid w:val="00A8196B"/>
    <w:rPr>
      <w:b/>
      <w:bCs/>
    </w:rPr>
  </w:style>
  <w:style w:type="character" w:customStyle="1" w:styleId="af2">
    <w:name w:val="批注主题 字符"/>
    <w:basedOn w:val="af"/>
    <w:link w:val="af1"/>
    <w:uiPriority w:val="99"/>
    <w:semiHidden/>
    <w:qFormat/>
    <w:rsid w:val="00A8196B"/>
    <w:rPr>
      <w:b/>
      <w:bCs/>
    </w:rPr>
  </w:style>
  <w:style w:type="paragraph" w:styleId="af3">
    <w:name w:val="Body Text First Indent"/>
    <w:basedOn w:val="ac"/>
    <w:link w:val="af4"/>
    <w:uiPriority w:val="99"/>
    <w:unhideWhenUsed/>
    <w:rsid w:val="00A8196B"/>
    <w:pPr>
      <w:ind w:firstLineChars="100" w:firstLine="420"/>
    </w:pPr>
  </w:style>
  <w:style w:type="character" w:customStyle="1" w:styleId="af4">
    <w:name w:val="正文首行缩进 字符"/>
    <w:basedOn w:val="ad"/>
    <w:link w:val="af3"/>
    <w:uiPriority w:val="99"/>
    <w:rsid w:val="00A8196B"/>
  </w:style>
  <w:style w:type="character" w:styleId="af5">
    <w:name w:val="Strong"/>
    <w:basedOn w:val="a1"/>
    <w:uiPriority w:val="22"/>
    <w:rsid w:val="00A8196B"/>
    <w:rPr>
      <w:b/>
    </w:rPr>
  </w:style>
  <w:style w:type="character" w:styleId="af6">
    <w:name w:val="FollowedHyperlink"/>
    <w:basedOn w:val="a1"/>
    <w:uiPriority w:val="99"/>
    <w:semiHidden/>
    <w:unhideWhenUsed/>
    <w:qFormat/>
    <w:rsid w:val="00A8196B"/>
    <w:rPr>
      <w:color w:val="800080"/>
      <w:u w:val="single"/>
    </w:rPr>
  </w:style>
  <w:style w:type="character" w:styleId="af7">
    <w:name w:val="annotation reference"/>
    <w:basedOn w:val="a1"/>
    <w:uiPriority w:val="99"/>
    <w:semiHidden/>
    <w:unhideWhenUsed/>
    <w:qFormat/>
    <w:rsid w:val="00A8196B"/>
    <w:rPr>
      <w:sz w:val="21"/>
      <w:szCs w:val="21"/>
    </w:rPr>
  </w:style>
  <w:style w:type="paragraph" w:styleId="af8">
    <w:name w:val="List Paragraph"/>
    <w:basedOn w:val="a"/>
    <w:link w:val="af9"/>
    <w:uiPriority w:val="34"/>
    <w:qFormat/>
    <w:rsid w:val="00A8196B"/>
    <w:pPr>
      <w:ind w:firstLineChars="200" w:firstLine="420"/>
    </w:pPr>
  </w:style>
  <w:style w:type="paragraph" w:customStyle="1" w:styleId="12">
    <w:name w:val="列出段落1"/>
    <w:basedOn w:val="a"/>
    <w:uiPriority w:val="34"/>
    <w:rsid w:val="00A8196B"/>
    <w:pPr>
      <w:ind w:firstLineChars="200" w:firstLine="420"/>
    </w:pPr>
  </w:style>
  <w:style w:type="character" w:customStyle="1" w:styleId="style11">
    <w:name w:val="style11"/>
    <w:rsid w:val="00A8196B"/>
    <w:rPr>
      <w:rFonts w:ascii="宋体" w:eastAsia="宋体" w:hAnsi="宋体" w:hint="eastAsia"/>
      <w:color w:val="CC0000"/>
      <w:sz w:val="24"/>
      <w:szCs w:val="24"/>
    </w:rPr>
  </w:style>
  <w:style w:type="character" w:customStyle="1" w:styleId="font01">
    <w:name w:val="font01"/>
    <w:basedOn w:val="a1"/>
    <w:rsid w:val="00A8196B"/>
    <w:rPr>
      <w:rFonts w:ascii="宋体" w:eastAsia="宋体" w:hAnsi="宋体" w:cs="宋体" w:hint="eastAsia"/>
      <w:color w:val="000000"/>
      <w:sz w:val="22"/>
      <w:szCs w:val="22"/>
      <w:u w:val="none"/>
    </w:rPr>
  </w:style>
  <w:style w:type="character" w:customStyle="1" w:styleId="label25">
    <w:name w:val="label25"/>
    <w:basedOn w:val="a1"/>
    <w:rsid w:val="00A8196B"/>
    <w:rPr>
      <w:color w:val="FFFFFF"/>
    </w:rPr>
  </w:style>
  <w:style w:type="character" w:customStyle="1" w:styleId="label26">
    <w:name w:val="label26"/>
    <w:basedOn w:val="a1"/>
    <w:rsid w:val="00A8196B"/>
    <w:rPr>
      <w:color w:val="FFFFFF"/>
    </w:rPr>
  </w:style>
  <w:style w:type="character" w:customStyle="1" w:styleId="label">
    <w:name w:val="label"/>
    <w:basedOn w:val="a1"/>
    <w:rsid w:val="00A8196B"/>
    <w:rPr>
      <w:color w:val="FFFFFF"/>
    </w:rPr>
  </w:style>
  <w:style w:type="paragraph" w:customStyle="1" w:styleId="13">
    <w:name w:val="样式1"/>
    <w:basedOn w:val="1"/>
    <w:next w:val="a"/>
    <w:rsid w:val="00A8196B"/>
    <w:pPr>
      <w:tabs>
        <w:tab w:val="left" w:pos="0"/>
      </w:tabs>
      <w:adjustRightInd/>
    </w:pPr>
  </w:style>
  <w:style w:type="paragraph" w:customStyle="1" w:styleId="22">
    <w:name w:val="样式2"/>
    <w:basedOn w:val="1"/>
    <w:next w:val="a"/>
    <w:rsid w:val="00A8196B"/>
    <w:pPr>
      <w:tabs>
        <w:tab w:val="left" w:pos="0"/>
      </w:tabs>
      <w:adjustRightInd/>
    </w:pPr>
    <w:rPr>
      <w:sz w:val="52"/>
    </w:rPr>
  </w:style>
  <w:style w:type="paragraph" w:customStyle="1" w:styleId="34">
    <w:name w:val="样式3"/>
    <w:basedOn w:val="1"/>
    <w:next w:val="a"/>
    <w:rsid w:val="00A8196B"/>
    <w:pPr>
      <w:tabs>
        <w:tab w:val="left" w:pos="0"/>
      </w:tabs>
      <w:adjustRightInd/>
    </w:pPr>
    <w:rPr>
      <w:sz w:val="52"/>
    </w:rPr>
  </w:style>
  <w:style w:type="paragraph" w:customStyle="1" w:styleId="42">
    <w:name w:val="样式4"/>
    <w:basedOn w:val="2"/>
    <w:next w:val="a"/>
    <w:rsid w:val="00A8196B"/>
    <w:pPr>
      <w:tabs>
        <w:tab w:val="left" w:pos="420"/>
      </w:tabs>
      <w:topLinePunct w:val="0"/>
      <w:adjustRightInd/>
      <w:snapToGrid/>
      <w:spacing w:before="260" w:after="260" w:line="416" w:lineRule="auto"/>
      <w:ind w:left="575" w:hanging="575"/>
      <w:jc w:val="both"/>
    </w:pPr>
    <w:rPr>
      <w:rFonts w:eastAsiaTheme="majorEastAsia"/>
      <w:b/>
      <w:sz w:val="44"/>
    </w:rPr>
  </w:style>
  <w:style w:type="character" w:customStyle="1" w:styleId="font11">
    <w:name w:val="font11"/>
    <w:basedOn w:val="a1"/>
    <w:rsid w:val="00A8196B"/>
    <w:rPr>
      <w:rFonts w:ascii="Times New Roman" w:hAnsi="Times New Roman" w:cs="Times New Roman" w:hint="default"/>
      <w:color w:val="000000"/>
      <w:sz w:val="21"/>
      <w:szCs w:val="21"/>
      <w:u w:val="none"/>
    </w:rPr>
  </w:style>
  <w:style w:type="character" w:customStyle="1" w:styleId="font21">
    <w:name w:val="font21"/>
    <w:basedOn w:val="a1"/>
    <w:rsid w:val="00A8196B"/>
    <w:rPr>
      <w:rFonts w:ascii="宋体" w:eastAsia="宋体" w:hAnsi="宋体" w:cs="宋体" w:hint="eastAsia"/>
      <w:color w:val="000000"/>
      <w:sz w:val="21"/>
      <w:szCs w:val="21"/>
      <w:u w:val="none"/>
    </w:rPr>
  </w:style>
  <w:style w:type="character" w:customStyle="1" w:styleId="af9">
    <w:name w:val="列出段落 字符"/>
    <w:basedOn w:val="a1"/>
    <w:link w:val="af8"/>
    <w:uiPriority w:val="34"/>
    <w:rsid w:val="004A391E"/>
    <w:rPr>
      <w:rFonts w:ascii="微软雅黑" w:eastAsia="微软雅黑" w:hAnsi="微软雅黑"/>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4733807">
      <w:bodyDiv w:val="1"/>
      <w:marLeft w:val="0"/>
      <w:marRight w:val="0"/>
      <w:marTop w:val="0"/>
      <w:marBottom w:val="0"/>
      <w:divBdr>
        <w:top w:val="none" w:sz="0" w:space="0" w:color="auto"/>
        <w:left w:val="none" w:sz="0" w:space="0" w:color="auto"/>
        <w:bottom w:val="none" w:sz="0" w:space="0" w:color="auto"/>
        <w:right w:val="none" w:sz="0" w:space="0" w:color="auto"/>
      </w:divBdr>
      <w:divsChild>
        <w:div w:id="1563633440">
          <w:marLeft w:val="0"/>
          <w:marRight w:val="0"/>
          <w:marTop w:val="0"/>
          <w:marBottom w:val="0"/>
          <w:divBdr>
            <w:top w:val="none" w:sz="0" w:space="0" w:color="auto"/>
            <w:left w:val="none" w:sz="0" w:space="0" w:color="auto"/>
            <w:bottom w:val="none" w:sz="0" w:space="0" w:color="auto"/>
            <w:right w:val="none" w:sz="0" w:space="0" w:color="auto"/>
          </w:divBdr>
        </w:div>
        <w:div w:id="221016592">
          <w:marLeft w:val="0"/>
          <w:marRight w:val="0"/>
          <w:marTop w:val="0"/>
          <w:marBottom w:val="0"/>
          <w:divBdr>
            <w:top w:val="none" w:sz="0" w:space="0" w:color="auto"/>
            <w:left w:val="none" w:sz="0" w:space="0" w:color="auto"/>
            <w:bottom w:val="none" w:sz="0" w:space="0" w:color="auto"/>
            <w:right w:val="none" w:sz="0" w:space="0" w:color="auto"/>
          </w:divBdr>
        </w:div>
      </w:divsChild>
    </w:div>
    <w:div w:id="613755207">
      <w:bodyDiv w:val="1"/>
      <w:marLeft w:val="0"/>
      <w:marRight w:val="0"/>
      <w:marTop w:val="0"/>
      <w:marBottom w:val="0"/>
      <w:divBdr>
        <w:top w:val="none" w:sz="0" w:space="0" w:color="auto"/>
        <w:left w:val="none" w:sz="0" w:space="0" w:color="auto"/>
        <w:bottom w:val="none" w:sz="0" w:space="0" w:color="auto"/>
        <w:right w:val="none" w:sz="0" w:space="0" w:color="auto"/>
      </w:divBdr>
      <w:divsChild>
        <w:div w:id="349993658">
          <w:marLeft w:val="0"/>
          <w:marRight w:val="0"/>
          <w:marTop w:val="45"/>
          <w:marBottom w:val="0"/>
          <w:divBdr>
            <w:top w:val="none" w:sz="0" w:space="0" w:color="auto"/>
            <w:left w:val="none" w:sz="0" w:space="0" w:color="auto"/>
            <w:bottom w:val="none" w:sz="0" w:space="0" w:color="auto"/>
            <w:right w:val="none" w:sz="0" w:space="0" w:color="auto"/>
          </w:divBdr>
        </w:div>
      </w:divsChild>
    </w:div>
    <w:div w:id="978415574">
      <w:bodyDiv w:val="1"/>
      <w:marLeft w:val="0"/>
      <w:marRight w:val="0"/>
      <w:marTop w:val="0"/>
      <w:marBottom w:val="0"/>
      <w:divBdr>
        <w:top w:val="none" w:sz="0" w:space="0" w:color="auto"/>
        <w:left w:val="none" w:sz="0" w:space="0" w:color="auto"/>
        <w:bottom w:val="none" w:sz="0" w:space="0" w:color="auto"/>
        <w:right w:val="none" w:sz="0" w:space="0" w:color="auto"/>
      </w:divBdr>
      <w:divsChild>
        <w:div w:id="1595017517">
          <w:marLeft w:val="0"/>
          <w:marRight w:val="0"/>
          <w:marTop w:val="4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91.pn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1.png"/><Relationship Id="rId324" Type="http://schemas.openxmlformats.org/officeDocument/2006/relationships/image" Target="media/image316.png"/><Relationship Id="rId366" Type="http://schemas.openxmlformats.org/officeDocument/2006/relationships/image" Target="media/image358.png"/><Relationship Id="rId170" Type="http://schemas.openxmlformats.org/officeDocument/2006/relationships/image" Target="media/image162.png"/><Relationship Id="rId226" Type="http://schemas.openxmlformats.org/officeDocument/2006/relationships/image" Target="media/image218.png"/><Relationship Id="rId268" Type="http://schemas.openxmlformats.org/officeDocument/2006/relationships/image" Target="media/image260.png"/><Relationship Id="rId32" Type="http://schemas.openxmlformats.org/officeDocument/2006/relationships/image" Target="media/image25.png"/><Relationship Id="rId74" Type="http://schemas.openxmlformats.org/officeDocument/2006/relationships/image" Target="media/image66.png"/><Relationship Id="rId128" Type="http://schemas.openxmlformats.org/officeDocument/2006/relationships/image" Target="media/image120.png"/><Relationship Id="rId335" Type="http://schemas.openxmlformats.org/officeDocument/2006/relationships/image" Target="media/image327.png"/><Relationship Id="rId377" Type="http://schemas.openxmlformats.org/officeDocument/2006/relationships/image" Target="media/image369.png"/><Relationship Id="rId5" Type="http://schemas.openxmlformats.org/officeDocument/2006/relationships/webSettings" Target="webSettings.xml"/><Relationship Id="rId181" Type="http://schemas.openxmlformats.org/officeDocument/2006/relationships/image" Target="media/image173.png"/><Relationship Id="rId237" Type="http://schemas.openxmlformats.org/officeDocument/2006/relationships/image" Target="media/image229.png"/><Relationship Id="rId279" Type="http://schemas.openxmlformats.org/officeDocument/2006/relationships/image" Target="media/image271.png"/><Relationship Id="rId43" Type="http://schemas.openxmlformats.org/officeDocument/2006/relationships/image" Target="media/image36.png"/><Relationship Id="rId139" Type="http://schemas.openxmlformats.org/officeDocument/2006/relationships/image" Target="media/image131.png"/><Relationship Id="rId290" Type="http://schemas.openxmlformats.org/officeDocument/2006/relationships/image" Target="media/image282.png"/><Relationship Id="rId304" Type="http://schemas.openxmlformats.org/officeDocument/2006/relationships/image" Target="media/image296.png"/><Relationship Id="rId346" Type="http://schemas.openxmlformats.org/officeDocument/2006/relationships/image" Target="media/image338.png"/><Relationship Id="rId85" Type="http://schemas.openxmlformats.org/officeDocument/2006/relationships/image" Target="media/image77.png"/><Relationship Id="rId150" Type="http://schemas.openxmlformats.org/officeDocument/2006/relationships/image" Target="media/image142.png"/><Relationship Id="rId192" Type="http://schemas.openxmlformats.org/officeDocument/2006/relationships/image" Target="media/image184.png"/><Relationship Id="rId206" Type="http://schemas.openxmlformats.org/officeDocument/2006/relationships/image" Target="media/image198.png"/><Relationship Id="rId248" Type="http://schemas.openxmlformats.org/officeDocument/2006/relationships/image" Target="media/image240.png"/><Relationship Id="rId12" Type="http://schemas.openxmlformats.org/officeDocument/2006/relationships/image" Target="media/image5.png"/><Relationship Id="rId108" Type="http://schemas.openxmlformats.org/officeDocument/2006/relationships/image" Target="media/image100.png"/><Relationship Id="rId315" Type="http://schemas.openxmlformats.org/officeDocument/2006/relationships/image" Target="media/image307.png"/><Relationship Id="rId357" Type="http://schemas.openxmlformats.org/officeDocument/2006/relationships/image" Target="media/image349.png"/><Relationship Id="rId54" Type="http://schemas.openxmlformats.org/officeDocument/2006/relationships/image" Target="media/image47.png"/><Relationship Id="rId96" Type="http://schemas.openxmlformats.org/officeDocument/2006/relationships/image" Target="media/image88.png"/><Relationship Id="rId161" Type="http://schemas.openxmlformats.org/officeDocument/2006/relationships/image" Target="media/image153.png"/><Relationship Id="rId217" Type="http://schemas.openxmlformats.org/officeDocument/2006/relationships/image" Target="media/image209.png"/><Relationship Id="rId259" Type="http://schemas.openxmlformats.org/officeDocument/2006/relationships/image" Target="media/image251.png"/><Relationship Id="rId23" Type="http://schemas.openxmlformats.org/officeDocument/2006/relationships/image" Target="media/image16.png"/><Relationship Id="rId119" Type="http://schemas.openxmlformats.org/officeDocument/2006/relationships/image" Target="media/image111.png"/><Relationship Id="rId270" Type="http://schemas.openxmlformats.org/officeDocument/2006/relationships/image" Target="media/image262.png"/><Relationship Id="rId326" Type="http://schemas.openxmlformats.org/officeDocument/2006/relationships/image" Target="media/image318.png"/><Relationship Id="rId65" Type="http://schemas.openxmlformats.org/officeDocument/2006/relationships/image" Target="media/image58.png"/><Relationship Id="rId130" Type="http://schemas.openxmlformats.org/officeDocument/2006/relationships/image" Target="media/image122.png"/><Relationship Id="rId368" Type="http://schemas.openxmlformats.org/officeDocument/2006/relationships/image" Target="media/image360.png"/><Relationship Id="rId172" Type="http://schemas.openxmlformats.org/officeDocument/2006/relationships/image" Target="media/image164.png"/><Relationship Id="rId228" Type="http://schemas.openxmlformats.org/officeDocument/2006/relationships/image" Target="media/image220.png"/><Relationship Id="rId281" Type="http://schemas.openxmlformats.org/officeDocument/2006/relationships/image" Target="media/image273.png"/><Relationship Id="rId337" Type="http://schemas.openxmlformats.org/officeDocument/2006/relationships/image" Target="media/image329.png"/><Relationship Id="rId34" Type="http://schemas.openxmlformats.org/officeDocument/2006/relationships/image" Target="media/image27.png"/><Relationship Id="rId76" Type="http://schemas.openxmlformats.org/officeDocument/2006/relationships/image" Target="media/image68.png"/><Relationship Id="rId141" Type="http://schemas.openxmlformats.org/officeDocument/2006/relationships/image" Target="media/image133.png"/><Relationship Id="rId379" Type="http://schemas.openxmlformats.org/officeDocument/2006/relationships/header" Target="header2.xml"/><Relationship Id="rId7" Type="http://schemas.openxmlformats.org/officeDocument/2006/relationships/endnotes" Target="endnotes.xml"/><Relationship Id="rId183" Type="http://schemas.openxmlformats.org/officeDocument/2006/relationships/image" Target="media/image175.png"/><Relationship Id="rId239" Type="http://schemas.openxmlformats.org/officeDocument/2006/relationships/image" Target="media/image231.png"/><Relationship Id="rId250" Type="http://schemas.openxmlformats.org/officeDocument/2006/relationships/image" Target="media/image242.png"/><Relationship Id="rId292" Type="http://schemas.openxmlformats.org/officeDocument/2006/relationships/image" Target="media/image284.png"/><Relationship Id="rId306" Type="http://schemas.openxmlformats.org/officeDocument/2006/relationships/image" Target="media/image298.png"/><Relationship Id="rId45" Type="http://schemas.openxmlformats.org/officeDocument/2006/relationships/image" Target="media/image38.png"/><Relationship Id="rId87" Type="http://schemas.openxmlformats.org/officeDocument/2006/relationships/image" Target="media/image79.png"/><Relationship Id="rId110" Type="http://schemas.openxmlformats.org/officeDocument/2006/relationships/image" Target="media/image102.png"/><Relationship Id="rId348" Type="http://schemas.openxmlformats.org/officeDocument/2006/relationships/image" Target="media/image340.png"/><Relationship Id="rId152" Type="http://schemas.openxmlformats.org/officeDocument/2006/relationships/image" Target="media/image144.png"/><Relationship Id="rId194" Type="http://schemas.openxmlformats.org/officeDocument/2006/relationships/image" Target="media/image186.png"/><Relationship Id="rId208" Type="http://schemas.openxmlformats.org/officeDocument/2006/relationships/image" Target="media/image200.png"/><Relationship Id="rId261" Type="http://schemas.openxmlformats.org/officeDocument/2006/relationships/image" Target="media/image253.png"/><Relationship Id="rId14" Type="http://schemas.openxmlformats.org/officeDocument/2006/relationships/image" Target="media/image7.png"/><Relationship Id="rId56" Type="http://schemas.openxmlformats.org/officeDocument/2006/relationships/image" Target="media/image49.png"/><Relationship Id="rId317" Type="http://schemas.openxmlformats.org/officeDocument/2006/relationships/image" Target="media/image309.png"/><Relationship Id="rId359" Type="http://schemas.openxmlformats.org/officeDocument/2006/relationships/image" Target="media/image351.png"/><Relationship Id="rId98" Type="http://schemas.openxmlformats.org/officeDocument/2006/relationships/image" Target="media/image90.png"/><Relationship Id="rId121" Type="http://schemas.openxmlformats.org/officeDocument/2006/relationships/image" Target="media/image113.png"/><Relationship Id="rId163" Type="http://schemas.openxmlformats.org/officeDocument/2006/relationships/image" Target="media/image155.png"/><Relationship Id="rId219" Type="http://schemas.openxmlformats.org/officeDocument/2006/relationships/image" Target="media/image211.png"/><Relationship Id="rId370" Type="http://schemas.openxmlformats.org/officeDocument/2006/relationships/image" Target="media/image362.png"/><Relationship Id="rId230" Type="http://schemas.openxmlformats.org/officeDocument/2006/relationships/image" Target="media/image222.png"/><Relationship Id="rId25" Type="http://schemas.openxmlformats.org/officeDocument/2006/relationships/image" Target="media/image18.png"/><Relationship Id="rId67" Type="http://schemas.openxmlformats.org/officeDocument/2006/relationships/image" Target="media/image60.emf"/><Relationship Id="rId272" Type="http://schemas.openxmlformats.org/officeDocument/2006/relationships/image" Target="media/image264.png"/><Relationship Id="rId328" Type="http://schemas.openxmlformats.org/officeDocument/2006/relationships/image" Target="media/image320.png"/><Relationship Id="rId132" Type="http://schemas.openxmlformats.org/officeDocument/2006/relationships/image" Target="media/image124.png"/><Relationship Id="rId174" Type="http://schemas.openxmlformats.org/officeDocument/2006/relationships/image" Target="media/image166.png"/><Relationship Id="rId381" Type="http://schemas.openxmlformats.org/officeDocument/2006/relationships/header" Target="header3.xml"/><Relationship Id="rId241" Type="http://schemas.openxmlformats.org/officeDocument/2006/relationships/image" Target="media/image233.png"/><Relationship Id="rId36" Type="http://schemas.openxmlformats.org/officeDocument/2006/relationships/image" Target="media/image29.png"/><Relationship Id="rId283" Type="http://schemas.openxmlformats.org/officeDocument/2006/relationships/image" Target="media/image275.png"/><Relationship Id="rId339" Type="http://schemas.openxmlformats.org/officeDocument/2006/relationships/image" Target="media/image331.png"/><Relationship Id="rId78" Type="http://schemas.openxmlformats.org/officeDocument/2006/relationships/image" Target="media/image70.png"/><Relationship Id="rId101" Type="http://schemas.openxmlformats.org/officeDocument/2006/relationships/image" Target="media/image93.png"/><Relationship Id="rId143" Type="http://schemas.openxmlformats.org/officeDocument/2006/relationships/image" Target="media/image135.png"/><Relationship Id="rId185" Type="http://schemas.openxmlformats.org/officeDocument/2006/relationships/image" Target="media/image177.png"/><Relationship Id="rId350" Type="http://schemas.openxmlformats.org/officeDocument/2006/relationships/image" Target="media/image342.png"/><Relationship Id="rId9" Type="http://schemas.openxmlformats.org/officeDocument/2006/relationships/image" Target="media/image2.png"/><Relationship Id="rId210" Type="http://schemas.openxmlformats.org/officeDocument/2006/relationships/image" Target="media/image202.png"/><Relationship Id="rId26" Type="http://schemas.openxmlformats.org/officeDocument/2006/relationships/image" Target="media/image19.png"/><Relationship Id="rId231" Type="http://schemas.openxmlformats.org/officeDocument/2006/relationships/image" Target="media/image223.png"/><Relationship Id="rId252" Type="http://schemas.openxmlformats.org/officeDocument/2006/relationships/image" Target="media/image244.png"/><Relationship Id="rId273" Type="http://schemas.openxmlformats.org/officeDocument/2006/relationships/image" Target="media/image265.png"/><Relationship Id="rId294" Type="http://schemas.openxmlformats.org/officeDocument/2006/relationships/image" Target="media/image286.png"/><Relationship Id="rId308" Type="http://schemas.openxmlformats.org/officeDocument/2006/relationships/image" Target="media/image300.png"/><Relationship Id="rId329" Type="http://schemas.openxmlformats.org/officeDocument/2006/relationships/image" Target="media/image321.png"/><Relationship Id="rId47" Type="http://schemas.openxmlformats.org/officeDocument/2006/relationships/image" Target="media/image40.png"/><Relationship Id="rId68" Type="http://schemas.openxmlformats.org/officeDocument/2006/relationships/oleObject" Target="embeddings/oleObject1.bin"/><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340" Type="http://schemas.openxmlformats.org/officeDocument/2006/relationships/image" Target="media/image332.png"/><Relationship Id="rId361" Type="http://schemas.openxmlformats.org/officeDocument/2006/relationships/image" Target="media/image353.png"/><Relationship Id="rId196" Type="http://schemas.openxmlformats.org/officeDocument/2006/relationships/image" Target="media/image188.png"/><Relationship Id="rId200" Type="http://schemas.openxmlformats.org/officeDocument/2006/relationships/image" Target="media/image192.png"/><Relationship Id="rId382" Type="http://schemas.openxmlformats.org/officeDocument/2006/relationships/fontTable" Target="fontTable.xml"/><Relationship Id="rId16" Type="http://schemas.openxmlformats.org/officeDocument/2006/relationships/image" Target="media/image9.png"/><Relationship Id="rId221" Type="http://schemas.openxmlformats.org/officeDocument/2006/relationships/image" Target="media/image213.png"/><Relationship Id="rId242" Type="http://schemas.openxmlformats.org/officeDocument/2006/relationships/image" Target="media/image234.png"/><Relationship Id="rId263" Type="http://schemas.openxmlformats.org/officeDocument/2006/relationships/image" Target="media/image255.png"/><Relationship Id="rId284" Type="http://schemas.openxmlformats.org/officeDocument/2006/relationships/image" Target="media/image276.png"/><Relationship Id="rId319" Type="http://schemas.openxmlformats.org/officeDocument/2006/relationships/image" Target="media/image311.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330" Type="http://schemas.openxmlformats.org/officeDocument/2006/relationships/image" Target="media/image322.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351" Type="http://schemas.openxmlformats.org/officeDocument/2006/relationships/image" Target="media/image343.png"/><Relationship Id="rId372" Type="http://schemas.openxmlformats.org/officeDocument/2006/relationships/image" Target="media/image364.png"/><Relationship Id="rId211" Type="http://schemas.openxmlformats.org/officeDocument/2006/relationships/image" Target="media/image203.png"/><Relationship Id="rId232" Type="http://schemas.openxmlformats.org/officeDocument/2006/relationships/image" Target="media/image224.png"/><Relationship Id="rId253" Type="http://schemas.openxmlformats.org/officeDocument/2006/relationships/image" Target="media/image245.png"/><Relationship Id="rId274" Type="http://schemas.openxmlformats.org/officeDocument/2006/relationships/image" Target="media/image266.png"/><Relationship Id="rId295" Type="http://schemas.openxmlformats.org/officeDocument/2006/relationships/image" Target="media/image287.png"/><Relationship Id="rId309" Type="http://schemas.openxmlformats.org/officeDocument/2006/relationships/image" Target="media/image301.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320" Type="http://schemas.openxmlformats.org/officeDocument/2006/relationships/image" Target="media/image312.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341" Type="http://schemas.openxmlformats.org/officeDocument/2006/relationships/image" Target="media/image333.png"/><Relationship Id="rId362" Type="http://schemas.openxmlformats.org/officeDocument/2006/relationships/image" Target="media/image354.png"/><Relationship Id="rId383" Type="http://schemas.openxmlformats.org/officeDocument/2006/relationships/theme" Target="theme/theme1.xml"/><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6.png"/><Relationship Id="rId285" Type="http://schemas.openxmlformats.org/officeDocument/2006/relationships/image" Target="media/image277.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5.png"/><Relationship Id="rId124" Type="http://schemas.openxmlformats.org/officeDocument/2006/relationships/image" Target="media/image116.png"/><Relationship Id="rId310" Type="http://schemas.openxmlformats.org/officeDocument/2006/relationships/image" Target="media/image302.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331" Type="http://schemas.openxmlformats.org/officeDocument/2006/relationships/image" Target="media/image323.png"/><Relationship Id="rId352" Type="http://schemas.openxmlformats.org/officeDocument/2006/relationships/image" Target="media/image344.png"/><Relationship Id="rId373" Type="http://schemas.openxmlformats.org/officeDocument/2006/relationships/image" Target="media/image365.png"/><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6.png"/><Relationship Id="rId275" Type="http://schemas.openxmlformats.org/officeDocument/2006/relationships/image" Target="media/image267.png"/><Relationship Id="rId296" Type="http://schemas.openxmlformats.org/officeDocument/2006/relationships/image" Target="media/image288.png"/><Relationship Id="rId300" Type="http://schemas.openxmlformats.org/officeDocument/2006/relationships/image" Target="media/image292.png"/><Relationship Id="rId60" Type="http://schemas.openxmlformats.org/officeDocument/2006/relationships/image" Target="media/image53.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321" Type="http://schemas.openxmlformats.org/officeDocument/2006/relationships/image" Target="media/image313.png"/><Relationship Id="rId342" Type="http://schemas.openxmlformats.org/officeDocument/2006/relationships/image" Target="media/image334.png"/><Relationship Id="rId363" Type="http://schemas.openxmlformats.org/officeDocument/2006/relationships/image" Target="media/image355.png"/><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7.png"/><Relationship Id="rId286" Type="http://schemas.openxmlformats.org/officeDocument/2006/relationships/image" Target="media/image278.png"/><Relationship Id="rId50" Type="http://schemas.openxmlformats.org/officeDocument/2006/relationships/image" Target="media/image43.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311" Type="http://schemas.openxmlformats.org/officeDocument/2006/relationships/image" Target="media/image303.png"/><Relationship Id="rId332" Type="http://schemas.openxmlformats.org/officeDocument/2006/relationships/image" Target="media/image324.png"/><Relationship Id="rId353" Type="http://schemas.openxmlformats.org/officeDocument/2006/relationships/image" Target="media/image345.png"/><Relationship Id="rId374" Type="http://schemas.openxmlformats.org/officeDocument/2006/relationships/image" Target="media/image366.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5.pn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7.png"/><Relationship Id="rId276" Type="http://schemas.openxmlformats.org/officeDocument/2006/relationships/image" Target="media/image268.png"/><Relationship Id="rId297" Type="http://schemas.openxmlformats.org/officeDocument/2006/relationships/image" Target="media/image289.png"/><Relationship Id="rId40" Type="http://schemas.openxmlformats.org/officeDocument/2006/relationships/image" Target="media/image33.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image" Target="media/image293.png"/><Relationship Id="rId322" Type="http://schemas.openxmlformats.org/officeDocument/2006/relationships/image" Target="media/image314.png"/><Relationship Id="rId343" Type="http://schemas.openxmlformats.org/officeDocument/2006/relationships/image" Target="media/image335.png"/><Relationship Id="rId364" Type="http://schemas.openxmlformats.org/officeDocument/2006/relationships/image" Target="media/image356.png"/><Relationship Id="rId61" Type="http://schemas.openxmlformats.org/officeDocument/2006/relationships/image" Target="media/image54.png"/><Relationship Id="rId82" Type="http://schemas.openxmlformats.org/officeDocument/2006/relationships/image" Target="media/image74.png"/><Relationship Id="rId199" Type="http://schemas.openxmlformats.org/officeDocument/2006/relationships/image" Target="media/image191.png"/><Relationship Id="rId203" Type="http://schemas.openxmlformats.org/officeDocument/2006/relationships/image" Target="media/image195.png"/><Relationship Id="rId19" Type="http://schemas.openxmlformats.org/officeDocument/2006/relationships/image" Target="media/image12.png"/><Relationship Id="rId224" Type="http://schemas.openxmlformats.org/officeDocument/2006/relationships/image" Target="media/image216.png"/><Relationship Id="rId245" Type="http://schemas.openxmlformats.org/officeDocument/2006/relationships/image" Target="media/image237.png"/><Relationship Id="rId266" Type="http://schemas.openxmlformats.org/officeDocument/2006/relationships/image" Target="media/image258.png"/><Relationship Id="rId287" Type="http://schemas.openxmlformats.org/officeDocument/2006/relationships/image" Target="media/image279.png"/><Relationship Id="rId30" Type="http://schemas.openxmlformats.org/officeDocument/2006/relationships/image" Target="media/image23.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312" Type="http://schemas.openxmlformats.org/officeDocument/2006/relationships/image" Target="media/image304.png"/><Relationship Id="rId333" Type="http://schemas.openxmlformats.org/officeDocument/2006/relationships/image" Target="media/image325.png"/><Relationship Id="rId354" Type="http://schemas.openxmlformats.org/officeDocument/2006/relationships/image" Target="media/image346.png"/><Relationship Id="rId51" Type="http://schemas.openxmlformats.org/officeDocument/2006/relationships/image" Target="media/image44.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png"/><Relationship Id="rId375" Type="http://schemas.openxmlformats.org/officeDocument/2006/relationships/image" Target="media/image367.png"/><Relationship Id="rId3" Type="http://schemas.openxmlformats.org/officeDocument/2006/relationships/styles" Target="styles.xml"/><Relationship Id="rId214" Type="http://schemas.openxmlformats.org/officeDocument/2006/relationships/image" Target="media/image206.png"/><Relationship Id="rId235" Type="http://schemas.openxmlformats.org/officeDocument/2006/relationships/image" Target="media/image227.png"/><Relationship Id="rId256" Type="http://schemas.openxmlformats.org/officeDocument/2006/relationships/image" Target="media/image248.png"/><Relationship Id="rId277" Type="http://schemas.openxmlformats.org/officeDocument/2006/relationships/image" Target="media/image269.png"/><Relationship Id="rId298" Type="http://schemas.openxmlformats.org/officeDocument/2006/relationships/image" Target="media/image290.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302" Type="http://schemas.openxmlformats.org/officeDocument/2006/relationships/image" Target="media/image294.png"/><Relationship Id="rId323" Type="http://schemas.openxmlformats.org/officeDocument/2006/relationships/image" Target="media/image315.png"/><Relationship Id="rId344" Type="http://schemas.openxmlformats.org/officeDocument/2006/relationships/image" Target="media/image336.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5.png"/><Relationship Id="rId179" Type="http://schemas.openxmlformats.org/officeDocument/2006/relationships/image" Target="media/image171.png"/><Relationship Id="rId365" Type="http://schemas.openxmlformats.org/officeDocument/2006/relationships/image" Target="media/image357.pn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png"/><Relationship Id="rId106" Type="http://schemas.openxmlformats.org/officeDocument/2006/relationships/image" Target="media/image98.png"/><Relationship Id="rId127" Type="http://schemas.openxmlformats.org/officeDocument/2006/relationships/image" Target="media/image119.png"/><Relationship Id="rId313" Type="http://schemas.openxmlformats.org/officeDocument/2006/relationships/image" Target="media/image305.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61.png"/><Relationship Id="rId334" Type="http://schemas.openxmlformats.org/officeDocument/2006/relationships/image" Target="media/image326.png"/><Relationship Id="rId355" Type="http://schemas.openxmlformats.org/officeDocument/2006/relationships/image" Target="media/image347.png"/><Relationship Id="rId376" Type="http://schemas.openxmlformats.org/officeDocument/2006/relationships/image" Target="media/image368.png"/><Relationship Id="rId4" Type="http://schemas.openxmlformats.org/officeDocument/2006/relationships/settings" Target="settings.xml"/><Relationship Id="rId180" Type="http://schemas.openxmlformats.org/officeDocument/2006/relationships/image" Target="media/image17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303" Type="http://schemas.openxmlformats.org/officeDocument/2006/relationships/image" Target="media/image295.png"/><Relationship Id="rId42" Type="http://schemas.openxmlformats.org/officeDocument/2006/relationships/image" Target="media/image35.png"/><Relationship Id="rId84" Type="http://schemas.openxmlformats.org/officeDocument/2006/relationships/image" Target="media/image76.png"/><Relationship Id="rId138" Type="http://schemas.openxmlformats.org/officeDocument/2006/relationships/image" Target="media/image130.png"/><Relationship Id="rId345" Type="http://schemas.openxmlformats.org/officeDocument/2006/relationships/image" Target="media/image337.png"/><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9.png"/><Relationship Id="rId107" Type="http://schemas.openxmlformats.org/officeDocument/2006/relationships/image" Target="media/image99.png"/><Relationship Id="rId289" Type="http://schemas.openxmlformats.org/officeDocument/2006/relationships/image" Target="media/image281.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1.png"/><Relationship Id="rId314" Type="http://schemas.openxmlformats.org/officeDocument/2006/relationships/image" Target="media/image306.png"/><Relationship Id="rId356" Type="http://schemas.openxmlformats.org/officeDocument/2006/relationships/image" Target="media/image348.png"/><Relationship Id="rId95" Type="http://schemas.openxmlformats.org/officeDocument/2006/relationships/image" Target="media/image87.png"/><Relationship Id="rId160" Type="http://schemas.openxmlformats.org/officeDocument/2006/relationships/image" Target="media/image152.png"/><Relationship Id="rId216" Type="http://schemas.openxmlformats.org/officeDocument/2006/relationships/image" Target="media/image208.png"/><Relationship Id="rId258" Type="http://schemas.openxmlformats.org/officeDocument/2006/relationships/image" Target="media/image250.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0.png"/><Relationship Id="rId325" Type="http://schemas.openxmlformats.org/officeDocument/2006/relationships/image" Target="media/image317.png"/><Relationship Id="rId367" Type="http://schemas.openxmlformats.org/officeDocument/2006/relationships/image" Target="media/image359.png"/><Relationship Id="rId171" Type="http://schemas.openxmlformats.org/officeDocument/2006/relationships/image" Target="media/image163.png"/><Relationship Id="rId227" Type="http://schemas.openxmlformats.org/officeDocument/2006/relationships/image" Target="media/image219.png"/><Relationship Id="rId269" Type="http://schemas.openxmlformats.org/officeDocument/2006/relationships/image" Target="media/image261.png"/><Relationship Id="rId33" Type="http://schemas.openxmlformats.org/officeDocument/2006/relationships/image" Target="media/image26.png"/><Relationship Id="rId129" Type="http://schemas.openxmlformats.org/officeDocument/2006/relationships/image" Target="media/image121.png"/><Relationship Id="rId280" Type="http://schemas.openxmlformats.org/officeDocument/2006/relationships/image" Target="media/image272.png"/><Relationship Id="rId336" Type="http://schemas.openxmlformats.org/officeDocument/2006/relationships/image" Target="media/image328.png"/><Relationship Id="rId75" Type="http://schemas.openxmlformats.org/officeDocument/2006/relationships/image" Target="media/image67.png"/><Relationship Id="rId140" Type="http://schemas.openxmlformats.org/officeDocument/2006/relationships/image" Target="media/image132.png"/><Relationship Id="rId182" Type="http://schemas.openxmlformats.org/officeDocument/2006/relationships/image" Target="media/image174.png"/><Relationship Id="rId378" Type="http://schemas.openxmlformats.org/officeDocument/2006/relationships/header" Target="header1.xml"/><Relationship Id="rId6" Type="http://schemas.openxmlformats.org/officeDocument/2006/relationships/footnotes" Target="footnotes.xml"/><Relationship Id="rId238" Type="http://schemas.openxmlformats.org/officeDocument/2006/relationships/image" Target="media/image230.png"/><Relationship Id="rId291" Type="http://schemas.openxmlformats.org/officeDocument/2006/relationships/image" Target="media/image283.png"/><Relationship Id="rId305" Type="http://schemas.openxmlformats.org/officeDocument/2006/relationships/image" Target="media/image297.png"/><Relationship Id="rId347" Type="http://schemas.openxmlformats.org/officeDocument/2006/relationships/image" Target="media/image339.png"/><Relationship Id="rId44" Type="http://schemas.openxmlformats.org/officeDocument/2006/relationships/image" Target="media/image37.png"/><Relationship Id="rId86" Type="http://schemas.openxmlformats.org/officeDocument/2006/relationships/image" Target="media/image78.png"/><Relationship Id="rId151" Type="http://schemas.openxmlformats.org/officeDocument/2006/relationships/image" Target="media/image143.png"/><Relationship Id="rId193" Type="http://schemas.openxmlformats.org/officeDocument/2006/relationships/image" Target="media/image185.png"/><Relationship Id="rId207" Type="http://schemas.openxmlformats.org/officeDocument/2006/relationships/image" Target="media/image199.png"/><Relationship Id="rId249" Type="http://schemas.openxmlformats.org/officeDocument/2006/relationships/image" Target="media/image241.png"/><Relationship Id="rId13" Type="http://schemas.openxmlformats.org/officeDocument/2006/relationships/image" Target="media/image6.png"/><Relationship Id="rId109" Type="http://schemas.openxmlformats.org/officeDocument/2006/relationships/image" Target="media/image101.png"/><Relationship Id="rId260" Type="http://schemas.openxmlformats.org/officeDocument/2006/relationships/image" Target="media/image252.png"/><Relationship Id="rId316" Type="http://schemas.openxmlformats.org/officeDocument/2006/relationships/image" Target="media/image308.png"/><Relationship Id="rId55" Type="http://schemas.openxmlformats.org/officeDocument/2006/relationships/image" Target="media/image48.png"/><Relationship Id="rId97" Type="http://schemas.openxmlformats.org/officeDocument/2006/relationships/image" Target="media/image89.png"/><Relationship Id="rId120" Type="http://schemas.openxmlformats.org/officeDocument/2006/relationships/image" Target="media/image112.png"/><Relationship Id="rId358" Type="http://schemas.openxmlformats.org/officeDocument/2006/relationships/image" Target="media/image350.png"/><Relationship Id="rId162" Type="http://schemas.openxmlformats.org/officeDocument/2006/relationships/image" Target="media/image154.png"/><Relationship Id="rId218" Type="http://schemas.openxmlformats.org/officeDocument/2006/relationships/image" Target="media/image210.png"/><Relationship Id="rId271" Type="http://schemas.openxmlformats.org/officeDocument/2006/relationships/image" Target="media/image263.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3.png"/><Relationship Id="rId327" Type="http://schemas.openxmlformats.org/officeDocument/2006/relationships/image" Target="media/image319.png"/><Relationship Id="rId369" Type="http://schemas.openxmlformats.org/officeDocument/2006/relationships/image" Target="media/image361.png"/><Relationship Id="rId173" Type="http://schemas.openxmlformats.org/officeDocument/2006/relationships/image" Target="media/image165.png"/><Relationship Id="rId229" Type="http://schemas.openxmlformats.org/officeDocument/2006/relationships/image" Target="media/image221.png"/><Relationship Id="rId380" Type="http://schemas.openxmlformats.org/officeDocument/2006/relationships/footer" Target="footer1.xml"/><Relationship Id="rId240" Type="http://schemas.openxmlformats.org/officeDocument/2006/relationships/image" Target="media/image232.png"/><Relationship Id="rId35" Type="http://schemas.openxmlformats.org/officeDocument/2006/relationships/image" Target="media/image28.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4.png"/><Relationship Id="rId338" Type="http://schemas.openxmlformats.org/officeDocument/2006/relationships/image" Target="media/image330.png"/><Relationship Id="rId8" Type="http://schemas.openxmlformats.org/officeDocument/2006/relationships/image" Target="media/image1.png"/><Relationship Id="rId142" Type="http://schemas.openxmlformats.org/officeDocument/2006/relationships/image" Target="media/image134.png"/><Relationship Id="rId184" Type="http://schemas.openxmlformats.org/officeDocument/2006/relationships/image" Target="media/image176.png"/><Relationship Id="rId251" Type="http://schemas.openxmlformats.org/officeDocument/2006/relationships/image" Target="media/image243.png"/><Relationship Id="rId46" Type="http://schemas.openxmlformats.org/officeDocument/2006/relationships/image" Target="media/image39.png"/><Relationship Id="rId293" Type="http://schemas.openxmlformats.org/officeDocument/2006/relationships/image" Target="media/image285.png"/><Relationship Id="rId307" Type="http://schemas.openxmlformats.org/officeDocument/2006/relationships/image" Target="media/image299.png"/><Relationship Id="rId349" Type="http://schemas.openxmlformats.org/officeDocument/2006/relationships/image" Target="media/image341.png"/><Relationship Id="rId88" Type="http://schemas.openxmlformats.org/officeDocument/2006/relationships/image" Target="media/image80.png"/><Relationship Id="rId111" Type="http://schemas.openxmlformats.org/officeDocument/2006/relationships/image" Target="media/image103.png"/><Relationship Id="rId153" Type="http://schemas.openxmlformats.org/officeDocument/2006/relationships/image" Target="media/image145.png"/><Relationship Id="rId195" Type="http://schemas.openxmlformats.org/officeDocument/2006/relationships/image" Target="media/image187.png"/><Relationship Id="rId209" Type="http://schemas.openxmlformats.org/officeDocument/2006/relationships/image" Target="media/image201.png"/><Relationship Id="rId360" Type="http://schemas.openxmlformats.org/officeDocument/2006/relationships/image" Target="media/image352.png"/><Relationship Id="rId220" Type="http://schemas.openxmlformats.org/officeDocument/2006/relationships/image" Target="media/image212.png"/><Relationship Id="rId15" Type="http://schemas.openxmlformats.org/officeDocument/2006/relationships/image" Target="media/image8.png"/><Relationship Id="rId57" Type="http://schemas.openxmlformats.org/officeDocument/2006/relationships/image" Target="media/image50.png"/><Relationship Id="rId262" Type="http://schemas.openxmlformats.org/officeDocument/2006/relationships/image" Target="media/image254.png"/><Relationship Id="rId318" Type="http://schemas.openxmlformats.org/officeDocument/2006/relationships/image" Target="media/image310.png"/><Relationship Id="rId99" Type="http://schemas.openxmlformats.org/officeDocument/2006/relationships/image" Target="media/image91.png"/><Relationship Id="rId122" Type="http://schemas.openxmlformats.org/officeDocument/2006/relationships/image" Target="media/image114.png"/><Relationship Id="rId164" Type="http://schemas.openxmlformats.org/officeDocument/2006/relationships/image" Target="media/image156.png"/><Relationship Id="rId371" Type="http://schemas.openxmlformats.org/officeDocument/2006/relationships/image" Target="media/image363.png"/></Relationships>
</file>

<file path=word/_rels/header2.xml.rels><?xml version="1.0" encoding="UTF-8" standalone="yes"?>
<Relationships xmlns="http://schemas.openxmlformats.org/package/2006/relationships"><Relationship Id="rId1" Type="http://schemas.openxmlformats.org/officeDocument/2006/relationships/image" Target="media/image370.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C15C63-95A8-4057-8A84-C1348603B1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5889</TotalTime>
  <Pages>1</Pages>
  <Words>25562</Words>
  <Characters>145705</Characters>
  <Application>Microsoft Office Word</Application>
  <DocSecurity>0</DocSecurity>
  <Lines>1214</Lines>
  <Paragraphs>341</Paragraphs>
  <ScaleCrop>false</ScaleCrop>
  <Company/>
  <LinksUpToDate>false</LinksUpToDate>
  <CharactersWithSpaces>170926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lbz</dc:creator>
  <cp:lastModifiedBy>rwxwin10</cp:lastModifiedBy>
  <cp:revision>100</cp:revision>
  <dcterms:created xsi:type="dcterms:W3CDTF">2023-07-11T08:06:00Z</dcterms:created>
  <dcterms:modified xsi:type="dcterms:W3CDTF">2023-10-23T03:48:00Z</dcterms:modified>
</cp:coreProperties>
</file>