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196B" w:rsidRPr="00E54A40" w:rsidRDefault="00A8196B" w:rsidP="008D6514">
      <w:pPr>
        <w:topLinePunct/>
        <w:spacing w:line="192" w:lineRule="auto"/>
        <w:jc w:val="center"/>
        <w:rPr>
          <w:rFonts w:cs="宋体"/>
          <w:color w:val="000000"/>
          <w:sz w:val="32"/>
          <w:szCs w:val="32"/>
        </w:rPr>
      </w:pPr>
      <w:r w:rsidRPr="00E54A40">
        <w:rPr>
          <w:rFonts w:cs="宋体" w:hint="eastAsia"/>
          <w:color w:val="000000"/>
          <w:sz w:val="32"/>
          <w:szCs w:val="32"/>
        </w:rPr>
        <w:t>成都任我行软件股份有限公司</w:t>
      </w:r>
    </w:p>
    <w:p w:rsidR="00A8196B" w:rsidRPr="00E54A40" w:rsidRDefault="00A8196B" w:rsidP="008D6514">
      <w:pPr>
        <w:spacing w:line="192" w:lineRule="auto"/>
        <w:jc w:val="center"/>
        <w:rPr>
          <w:rFonts w:cstheme="minorEastAsia"/>
          <w:bCs/>
          <w:sz w:val="32"/>
          <w:szCs w:val="32"/>
        </w:rPr>
      </w:pPr>
      <w:r w:rsidRPr="00E54A40">
        <w:rPr>
          <w:rFonts w:cs="宋体" w:hint="eastAsia"/>
          <w:color w:val="000000"/>
          <w:sz w:val="32"/>
          <w:szCs w:val="32"/>
        </w:rPr>
        <w:t>管家婆云天通</w:t>
      </w:r>
      <w:r w:rsidRPr="00E54A40">
        <w:rPr>
          <w:rFonts w:cs="宋体"/>
          <w:color w:val="000000"/>
          <w:sz w:val="32"/>
          <w:szCs w:val="32"/>
        </w:rPr>
        <w:t>ERP S1</w:t>
      </w:r>
      <w:r w:rsidRPr="00E54A40">
        <w:rPr>
          <w:rFonts w:cs="宋体" w:hint="eastAsia"/>
          <w:color w:val="000000"/>
          <w:sz w:val="32"/>
          <w:szCs w:val="32"/>
        </w:rPr>
        <w:t>软件</w:t>
      </w:r>
      <w:r w:rsidRPr="00E54A40">
        <w:rPr>
          <w:rFonts w:cs="宋体"/>
          <w:color w:val="000000"/>
          <w:sz w:val="32"/>
          <w:szCs w:val="32"/>
        </w:rPr>
        <w:t>V6.</w:t>
      </w:r>
      <w:r w:rsidR="000D2F61">
        <w:rPr>
          <w:rFonts w:cs="宋体" w:hint="eastAsia"/>
          <w:color w:val="000000"/>
          <w:sz w:val="32"/>
          <w:szCs w:val="32"/>
        </w:rPr>
        <w:t>7</w:t>
      </w:r>
      <w:r w:rsidRPr="00E54A40">
        <w:rPr>
          <w:rFonts w:cs="宋体" w:hint="eastAsia"/>
          <w:color w:val="000000"/>
          <w:sz w:val="32"/>
          <w:szCs w:val="32"/>
        </w:rPr>
        <w:t>产品说明书</w:t>
      </w:r>
    </w:p>
    <w:p w:rsidR="00076017" w:rsidRDefault="000B1D16">
      <w:pPr>
        <w:pStyle w:val="13"/>
        <w:tabs>
          <w:tab w:val="left" w:pos="1050"/>
          <w:tab w:val="right" w:leader="dot" w:pos="8296"/>
        </w:tabs>
        <w:rPr>
          <w:rFonts w:asciiTheme="minorHAnsi" w:eastAsiaTheme="minorEastAsia" w:hAnsiTheme="minorHAnsi" w:cstheme="minorBidi"/>
          <w:bCs w:val="0"/>
          <w:caps w:val="0"/>
          <w:noProof/>
          <w:szCs w:val="22"/>
        </w:rPr>
      </w:pPr>
      <w:r>
        <w:rPr>
          <w:rFonts w:cstheme="minorEastAsia"/>
          <w:caps w:val="0"/>
          <w:sz w:val="20"/>
          <w:szCs w:val="21"/>
        </w:rPr>
        <w:fldChar w:fldCharType="begin"/>
      </w:r>
      <w:r>
        <w:rPr>
          <w:rFonts w:cstheme="minorEastAsia"/>
          <w:caps w:val="0"/>
          <w:sz w:val="20"/>
          <w:szCs w:val="21"/>
        </w:rPr>
        <w:instrText xml:space="preserve"> TOC \o "1-4" \h \z \u </w:instrText>
      </w:r>
      <w:r>
        <w:rPr>
          <w:rFonts w:cstheme="minorEastAsia"/>
          <w:caps w:val="0"/>
          <w:sz w:val="20"/>
          <w:szCs w:val="21"/>
        </w:rPr>
        <w:fldChar w:fldCharType="separate"/>
      </w:r>
      <w:hyperlink w:anchor="_Toc154395748" w:history="1">
        <w:r w:rsidR="00076017" w:rsidRPr="00851B1B">
          <w:rPr>
            <w:rStyle w:val="a8"/>
            <w:rFonts w:hint="eastAsia"/>
            <w:noProof/>
          </w:rPr>
          <w:t>第1章</w:t>
        </w:r>
        <w:r w:rsidR="00076017">
          <w:rPr>
            <w:rFonts w:asciiTheme="minorHAnsi" w:eastAsiaTheme="minorEastAsia" w:hAnsiTheme="minorHAnsi" w:cstheme="minorBidi"/>
            <w:bCs w:val="0"/>
            <w:caps w:val="0"/>
            <w:noProof/>
            <w:szCs w:val="22"/>
          </w:rPr>
          <w:tab/>
        </w:r>
        <w:r w:rsidR="00076017" w:rsidRPr="00851B1B">
          <w:rPr>
            <w:rStyle w:val="a8"/>
            <w:rFonts w:hint="eastAsia"/>
            <w:noProof/>
          </w:rPr>
          <w:t>产品简介</w:t>
        </w:r>
        <w:r w:rsidR="00076017">
          <w:rPr>
            <w:noProof/>
            <w:webHidden/>
          </w:rPr>
          <w:tab/>
        </w:r>
        <w:r w:rsidR="00076017">
          <w:rPr>
            <w:noProof/>
            <w:webHidden/>
          </w:rPr>
          <w:fldChar w:fldCharType="begin"/>
        </w:r>
        <w:r w:rsidR="00076017">
          <w:rPr>
            <w:noProof/>
            <w:webHidden/>
          </w:rPr>
          <w:instrText xml:space="preserve"> PAGEREF _Toc154395748 \h </w:instrText>
        </w:r>
        <w:r w:rsidR="00076017">
          <w:rPr>
            <w:noProof/>
            <w:webHidden/>
          </w:rPr>
        </w:r>
        <w:r w:rsidR="00076017">
          <w:rPr>
            <w:noProof/>
            <w:webHidden/>
          </w:rPr>
          <w:fldChar w:fldCharType="separate"/>
        </w:r>
        <w:r w:rsidR="00076017">
          <w:rPr>
            <w:noProof/>
            <w:webHidden/>
          </w:rPr>
          <w:t>11</w:t>
        </w:r>
        <w:r w:rsidR="00076017">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49" w:history="1">
        <w:r w:rsidRPr="00851B1B">
          <w:rPr>
            <w:rStyle w:val="a8"/>
            <w:noProof/>
          </w:rPr>
          <w:t>1.1</w:t>
        </w:r>
        <w:r>
          <w:rPr>
            <w:rFonts w:asciiTheme="minorHAnsi" w:eastAsiaTheme="minorEastAsia" w:hAnsiTheme="minorHAnsi" w:cstheme="minorBidi"/>
            <w:smallCaps w:val="0"/>
            <w:noProof/>
            <w:szCs w:val="22"/>
          </w:rPr>
          <w:tab/>
        </w:r>
        <w:r w:rsidRPr="00851B1B">
          <w:rPr>
            <w:rStyle w:val="a8"/>
            <w:rFonts w:hint="eastAsia"/>
            <w:noProof/>
          </w:rPr>
          <w:t>产品概述</w:t>
        </w:r>
        <w:r>
          <w:rPr>
            <w:noProof/>
            <w:webHidden/>
          </w:rPr>
          <w:tab/>
        </w:r>
        <w:r>
          <w:rPr>
            <w:noProof/>
            <w:webHidden/>
          </w:rPr>
          <w:fldChar w:fldCharType="begin"/>
        </w:r>
        <w:r>
          <w:rPr>
            <w:noProof/>
            <w:webHidden/>
          </w:rPr>
          <w:instrText xml:space="preserve"> PAGEREF _Toc154395749 \h </w:instrText>
        </w:r>
        <w:r>
          <w:rPr>
            <w:noProof/>
            <w:webHidden/>
          </w:rPr>
        </w:r>
        <w:r>
          <w:rPr>
            <w:noProof/>
            <w:webHidden/>
          </w:rPr>
          <w:fldChar w:fldCharType="separate"/>
        </w:r>
        <w:r>
          <w:rPr>
            <w:noProof/>
            <w:webHidden/>
          </w:rPr>
          <w:t>11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0" w:history="1">
        <w:r w:rsidRPr="00851B1B">
          <w:rPr>
            <w:rStyle w:val="a8"/>
            <w:noProof/>
          </w:rPr>
          <w:t>1.2</w:t>
        </w:r>
        <w:r>
          <w:rPr>
            <w:rFonts w:asciiTheme="minorHAnsi" w:eastAsiaTheme="minorEastAsia" w:hAnsiTheme="minorHAnsi" w:cstheme="minorBidi"/>
            <w:smallCaps w:val="0"/>
            <w:noProof/>
            <w:szCs w:val="22"/>
          </w:rPr>
          <w:tab/>
        </w:r>
        <w:r w:rsidRPr="00851B1B">
          <w:rPr>
            <w:rStyle w:val="a8"/>
            <w:rFonts w:hint="eastAsia"/>
            <w:noProof/>
          </w:rPr>
          <w:t>产品说明书</w:t>
        </w:r>
        <w:r>
          <w:rPr>
            <w:noProof/>
            <w:webHidden/>
          </w:rPr>
          <w:tab/>
        </w:r>
        <w:r>
          <w:rPr>
            <w:noProof/>
            <w:webHidden/>
          </w:rPr>
          <w:fldChar w:fldCharType="begin"/>
        </w:r>
        <w:r>
          <w:rPr>
            <w:noProof/>
            <w:webHidden/>
          </w:rPr>
          <w:instrText xml:space="preserve"> PAGEREF _Toc154395750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13"/>
        <w:tabs>
          <w:tab w:val="left" w:pos="1050"/>
          <w:tab w:val="right" w:leader="dot" w:pos="8296"/>
        </w:tabs>
        <w:rPr>
          <w:rFonts w:asciiTheme="minorHAnsi" w:eastAsiaTheme="minorEastAsia" w:hAnsiTheme="minorHAnsi" w:cstheme="minorBidi"/>
          <w:bCs w:val="0"/>
          <w:caps w:val="0"/>
          <w:noProof/>
          <w:szCs w:val="22"/>
        </w:rPr>
      </w:pPr>
      <w:hyperlink w:anchor="_Toc154395751" w:history="1">
        <w:r w:rsidRPr="00851B1B">
          <w:rPr>
            <w:rStyle w:val="a8"/>
            <w:rFonts w:hint="eastAsia"/>
            <w:noProof/>
          </w:rPr>
          <w:t>第2章</w:t>
        </w:r>
        <w:r>
          <w:rPr>
            <w:rFonts w:asciiTheme="minorHAnsi" w:eastAsiaTheme="minorEastAsia" w:hAnsiTheme="minorHAnsi" w:cstheme="minorBidi"/>
            <w:bCs w:val="0"/>
            <w:caps w:val="0"/>
            <w:noProof/>
            <w:szCs w:val="22"/>
          </w:rPr>
          <w:tab/>
        </w:r>
        <w:r w:rsidRPr="00851B1B">
          <w:rPr>
            <w:rStyle w:val="a8"/>
            <w:rFonts w:hint="eastAsia"/>
            <w:noProof/>
          </w:rPr>
          <w:t>客户端环境</w:t>
        </w:r>
        <w:r>
          <w:rPr>
            <w:noProof/>
            <w:webHidden/>
          </w:rPr>
          <w:tab/>
        </w:r>
        <w:r>
          <w:rPr>
            <w:noProof/>
            <w:webHidden/>
          </w:rPr>
          <w:fldChar w:fldCharType="begin"/>
        </w:r>
        <w:r>
          <w:rPr>
            <w:noProof/>
            <w:webHidden/>
          </w:rPr>
          <w:instrText xml:space="preserve"> PAGEREF _Toc154395751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2" w:history="1">
        <w:r w:rsidRPr="00851B1B">
          <w:rPr>
            <w:rStyle w:val="a8"/>
            <w:noProof/>
          </w:rPr>
          <w:t>2.1</w:t>
        </w:r>
        <w:r>
          <w:rPr>
            <w:rFonts w:asciiTheme="minorHAnsi" w:eastAsiaTheme="minorEastAsia" w:hAnsiTheme="minorHAnsi" w:cstheme="minorBidi"/>
            <w:smallCaps w:val="0"/>
            <w:noProof/>
            <w:szCs w:val="22"/>
          </w:rPr>
          <w:tab/>
        </w:r>
        <w:r w:rsidRPr="00851B1B">
          <w:rPr>
            <w:rStyle w:val="a8"/>
            <w:rFonts w:hint="eastAsia"/>
            <w:noProof/>
          </w:rPr>
          <w:t>硬件配置</w:t>
        </w:r>
        <w:r>
          <w:rPr>
            <w:noProof/>
            <w:webHidden/>
          </w:rPr>
          <w:tab/>
        </w:r>
        <w:r>
          <w:rPr>
            <w:noProof/>
            <w:webHidden/>
          </w:rPr>
          <w:fldChar w:fldCharType="begin"/>
        </w:r>
        <w:r>
          <w:rPr>
            <w:noProof/>
            <w:webHidden/>
          </w:rPr>
          <w:instrText xml:space="preserve"> PAGEREF _Toc154395752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3" w:history="1">
        <w:r w:rsidRPr="00851B1B">
          <w:rPr>
            <w:rStyle w:val="a8"/>
            <w:noProof/>
          </w:rPr>
          <w:t>2.2</w:t>
        </w:r>
        <w:r>
          <w:rPr>
            <w:rFonts w:asciiTheme="minorHAnsi" w:eastAsiaTheme="minorEastAsia" w:hAnsiTheme="minorHAnsi" w:cstheme="minorBidi"/>
            <w:smallCaps w:val="0"/>
            <w:noProof/>
            <w:szCs w:val="22"/>
          </w:rPr>
          <w:tab/>
        </w:r>
        <w:r w:rsidRPr="00851B1B">
          <w:rPr>
            <w:rStyle w:val="a8"/>
            <w:rFonts w:hint="eastAsia"/>
            <w:noProof/>
          </w:rPr>
          <w:t>推荐操作系统</w:t>
        </w:r>
        <w:r>
          <w:rPr>
            <w:noProof/>
            <w:webHidden/>
          </w:rPr>
          <w:tab/>
        </w:r>
        <w:r>
          <w:rPr>
            <w:noProof/>
            <w:webHidden/>
          </w:rPr>
          <w:fldChar w:fldCharType="begin"/>
        </w:r>
        <w:r>
          <w:rPr>
            <w:noProof/>
            <w:webHidden/>
          </w:rPr>
          <w:instrText xml:space="preserve"> PAGEREF _Toc154395753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4" w:history="1">
        <w:r w:rsidRPr="00851B1B">
          <w:rPr>
            <w:rStyle w:val="a8"/>
            <w:noProof/>
          </w:rPr>
          <w:t>2.3</w:t>
        </w:r>
        <w:r>
          <w:rPr>
            <w:rFonts w:asciiTheme="minorHAnsi" w:eastAsiaTheme="minorEastAsia" w:hAnsiTheme="minorHAnsi" w:cstheme="minorBidi"/>
            <w:smallCaps w:val="0"/>
            <w:noProof/>
            <w:szCs w:val="22"/>
          </w:rPr>
          <w:tab/>
        </w:r>
        <w:r w:rsidRPr="00851B1B">
          <w:rPr>
            <w:rStyle w:val="a8"/>
            <w:rFonts w:hint="eastAsia"/>
            <w:noProof/>
          </w:rPr>
          <w:t>推荐浏览器</w:t>
        </w:r>
        <w:r>
          <w:rPr>
            <w:noProof/>
            <w:webHidden/>
          </w:rPr>
          <w:tab/>
        </w:r>
        <w:r>
          <w:rPr>
            <w:noProof/>
            <w:webHidden/>
          </w:rPr>
          <w:fldChar w:fldCharType="begin"/>
        </w:r>
        <w:r>
          <w:rPr>
            <w:noProof/>
            <w:webHidden/>
          </w:rPr>
          <w:instrText xml:space="preserve"> PAGEREF _Toc154395754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13"/>
        <w:tabs>
          <w:tab w:val="left" w:pos="1050"/>
          <w:tab w:val="right" w:leader="dot" w:pos="8296"/>
        </w:tabs>
        <w:rPr>
          <w:rFonts w:asciiTheme="minorHAnsi" w:eastAsiaTheme="minorEastAsia" w:hAnsiTheme="minorHAnsi" w:cstheme="minorBidi"/>
          <w:bCs w:val="0"/>
          <w:caps w:val="0"/>
          <w:noProof/>
          <w:szCs w:val="22"/>
        </w:rPr>
      </w:pPr>
      <w:hyperlink w:anchor="_Toc154395755" w:history="1">
        <w:r w:rsidRPr="00851B1B">
          <w:rPr>
            <w:rStyle w:val="a8"/>
            <w:rFonts w:hint="eastAsia"/>
            <w:noProof/>
          </w:rPr>
          <w:t>第3章</w:t>
        </w:r>
        <w:r>
          <w:rPr>
            <w:rFonts w:asciiTheme="minorHAnsi" w:eastAsiaTheme="minorEastAsia" w:hAnsiTheme="minorHAnsi" w:cstheme="minorBidi"/>
            <w:bCs w:val="0"/>
            <w:caps w:val="0"/>
            <w:noProof/>
            <w:szCs w:val="22"/>
          </w:rPr>
          <w:tab/>
        </w:r>
        <w:r w:rsidRPr="00851B1B">
          <w:rPr>
            <w:rStyle w:val="a8"/>
            <w:rFonts w:hint="eastAsia"/>
            <w:noProof/>
          </w:rPr>
          <w:t>软件登录</w:t>
        </w:r>
        <w:r>
          <w:rPr>
            <w:noProof/>
            <w:webHidden/>
          </w:rPr>
          <w:tab/>
        </w:r>
        <w:r>
          <w:rPr>
            <w:noProof/>
            <w:webHidden/>
          </w:rPr>
          <w:fldChar w:fldCharType="begin"/>
        </w:r>
        <w:r>
          <w:rPr>
            <w:noProof/>
            <w:webHidden/>
          </w:rPr>
          <w:instrText xml:space="preserve"> PAGEREF _Toc154395755 \h </w:instrText>
        </w:r>
        <w:r>
          <w:rPr>
            <w:noProof/>
            <w:webHidden/>
          </w:rPr>
        </w:r>
        <w:r>
          <w:rPr>
            <w:noProof/>
            <w:webHidden/>
          </w:rPr>
          <w:fldChar w:fldCharType="separate"/>
        </w:r>
        <w:r>
          <w:rPr>
            <w:noProof/>
            <w:webHidden/>
          </w:rPr>
          <w:t>12</w:t>
        </w:r>
        <w:r>
          <w:rPr>
            <w:noProof/>
            <w:webHidden/>
          </w:rPr>
          <w:fldChar w:fldCharType="end"/>
        </w:r>
      </w:hyperlink>
    </w:p>
    <w:p w:rsidR="00076017" w:rsidRDefault="00076017">
      <w:pPr>
        <w:pStyle w:val="13"/>
        <w:tabs>
          <w:tab w:val="left" w:pos="1050"/>
          <w:tab w:val="right" w:leader="dot" w:pos="8296"/>
        </w:tabs>
        <w:rPr>
          <w:rFonts w:asciiTheme="minorHAnsi" w:eastAsiaTheme="minorEastAsia" w:hAnsiTheme="minorHAnsi" w:cstheme="minorBidi"/>
          <w:bCs w:val="0"/>
          <w:caps w:val="0"/>
          <w:noProof/>
          <w:szCs w:val="22"/>
        </w:rPr>
      </w:pPr>
      <w:hyperlink w:anchor="_Toc154395756" w:history="1">
        <w:r w:rsidRPr="00851B1B">
          <w:rPr>
            <w:rStyle w:val="a8"/>
            <w:rFonts w:hint="eastAsia"/>
            <w:noProof/>
          </w:rPr>
          <w:t>第4章</w:t>
        </w:r>
        <w:r>
          <w:rPr>
            <w:rFonts w:asciiTheme="minorHAnsi" w:eastAsiaTheme="minorEastAsia" w:hAnsiTheme="minorHAnsi" w:cstheme="minorBidi"/>
            <w:bCs w:val="0"/>
            <w:caps w:val="0"/>
            <w:noProof/>
            <w:szCs w:val="22"/>
          </w:rPr>
          <w:tab/>
        </w:r>
        <w:r w:rsidRPr="00851B1B">
          <w:rPr>
            <w:rStyle w:val="a8"/>
            <w:rFonts w:hint="eastAsia"/>
            <w:noProof/>
          </w:rPr>
          <w:t>软件业务与操作</w:t>
        </w:r>
        <w:r>
          <w:rPr>
            <w:noProof/>
            <w:webHidden/>
          </w:rPr>
          <w:tab/>
        </w:r>
        <w:r>
          <w:rPr>
            <w:noProof/>
            <w:webHidden/>
          </w:rPr>
          <w:fldChar w:fldCharType="begin"/>
        </w:r>
        <w:r>
          <w:rPr>
            <w:noProof/>
            <w:webHidden/>
          </w:rPr>
          <w:instrText xml:space="preserve"> PAGEREF _Toc154395756 \h </w:instrText>
        </w:r>
        <w:r>
          <w:rPr>
            <w:noProof/>
            <w:webHidden/>
          </w:rPr>
        </w:r>
        <w:r>
          <w:rPr>
            <w:noProof/>
            <w:webHidden/>
          </w:rPr>
          <w:fldChar w:fldCharType="separate"/>
        </w:r>
        <w:r>
          <w:rPr>
            <w:noProof/>
            <w:webHidden/>
          </w:rPr>
          <w:t>13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7" w:history="1">
        <w:r w:rsidRPr="00851B1B">
          <w:rPr>
            <w:rStyle w:val="a8"/>
            <w:noProof/>
          </w:rPr>
          <w:t>4.1</w:t>
        </w:r>
        <w:r>
          <w:rPr>
            <w:rFonts w:asciiTheme="minorHAnsi" w:eastAsiaTheme="minorEastAsia" w:hAnsiTheme="minorHAnsi" w:cstheme="minorBidi"/>
            <w:smallCaps w:val="0"/>
            <w:noProof/>
            <w:szCs w:val="22"/>
          </w:rPr>
          <w:tab/>
        </w:r>
        <w:r w:rsidRPr="00851B1B">
          <w:rPr>
            <w:rStyle w:val="a8"/>
            <w:rFonts w:hint="eastAsia"/>
            <w:noProof/>
          </w:rPr>
          <w:t>我的工作台</w:t>
        </w:r>
        <w:r>
          <w:rPr>
            <w:noProof/>
            <w:webHidden/>
          </w:rPr>
          <w:tab/>
        </w:r>
        <w:r>
          <w:rPr>
            <w:noProof/>
            <w:webHidden/>
          </w:rPr>
          <w:fldChar w:fldCharType="begin"/>
        </w:r>
        <w:r>
          <w:rPr>
            <w:noProof/>
            <w:webHidden/>
          </w:rPr>
          <w:instrText xml:space="preserve"> PAGEREF _Toc154395757 \h </w:instrText>
        </w:r>
        <w:r>
          <w:rPr>
            <w:noProof/>
            <w:webHidden/>
          </w:rPr>
        </w:r>
        <w:r>
          <w:rPr>
            <w:noProof/>
            <w:webHidden/>
          </w:rPr>
          <w:fldChar w:fldCharType="separate"/>
        </w:r>
        <w:r>
          <w:rPr>
            <w:noProof/>
            <w:webHidden/>
          </w:rPr>
          <w:t>13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8" w:history="1">
        <w:r w:rsidRPr="00851B1B">
          <w:rPr>
            <w:rStyle w:val="a8"/>
            <w:noProof/>
          </w:rPr>
          <w:t>4.2</w:t>
        </w:r>
        <w:r>
          <w:rPr>
            <w:rFonts w:asciiTheme="minorHAnsi" w:eastAsiaTheme="minorEastAsia" w:hAnsiTheme="minorHAnsi" w:cstheme="minorBidi"/>
            <w:smallCaps w:val="0"/>
            <w:noProof/>
            <w:szCs w:val="22"/>
          </w:rPr>
          <w:tab/>
        </w:r>
        <w:r w:rsidRPr="00851B1B">
          <w:rPr>
            <w:rStyle w:val="a8"/>
            <w:rFonts w:hint="eastAsia"/>
            <w:noProof/>
          </w:rPr>
          <w:t>经营数据中心</w:t>
        </w:r>
        <w:r>
          <w:rPr>
            <w:noProof/>
            <w:webHidden/>
          </w:rPr>
          <w:tab/>
        </w:r>
        <w:r>
          <w:rPr>
            <w:noProof/>
            <w:webHidden/>
          </w:rPr>
          <w:fldChar w:fldCharType="begin"/>
        </w:r>
        <w:r>
          <w:rPr>
            <w:noProof/>
            <w:webHidden/>
          </w:rPr>
          <w:instrText xml:space="preserve"> PAGEREF _Toc154395758 \h </w:instrText>
        </w:r>
        <w:r>
          <w:rPr>
            <w:noProof/>
            <w:webHidden/>
          </w:rPr>
        </w:r>
        <w:r>
          <w:rPr>
            <w:noProof/>
            <w:webHidden/>
          </w:rPr>
          <w:fldChar w:fldCharType="separate"/>
        </w:r>
        <w:r>
          <w:rPr>
            <w:noProof/>
            <w:webHidden/>
          </w:rPr>
          <w:t>13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59" w:history="1">
        <w:r w:rsidRPr="00851B1B">
          <w:rPr>
            <w:rStyle w:val="a8"/>
            <w:noProof/>
          </w:rPr>
          <w:t>4.3</w:t>
        </w:r>
        <w:r>
          <w:rPr>
            <w:rFonts w:asciiTheme="minorHAnsi" w:eastAsiaTheme="minorEastAsia" w:hAnsiTheme="minorHAnsi" w:cstheme="minorBidi"/>
            <w:smallCaps w:val="0"/>
            <w:noProof/>
            <w:szCs w:val="22"/>
          </w:rPr>
          <w:tab/>
        </w:r>
        <w:r w:rsidRPr="00851B1B">
          <w:rPr>
            <w:rStyle w:val="a8"/>
            <w:rFonts w:hint="eastAsia"/>
            <w:noProof/>
          </w:rPr>
          <w:t>系统管理</w:t>
        </w:r>
        <w:r>
          <w:rPr>
            <w:noProof/>
            <w:webHidden/>
          </w:rPr>
          <w:tab/>
        </w:r>
        <w:r>
          <w:rPr>
            <w:noProof/>
            <w:webHidden/>
          </w:rPr>
          <w:fldChar w:fldCharType="begin"/>
        </w:r>
        <w:r>
          <w:rPr>
            <w:noProof/>
            <w:webHidden/>
          </w:rPr>
          <w:instrText xml:space="preserve"> PAGEREF _Toc154395759 \h </w:instrText>
        </w:r>
        <w:r>
          <w:rPr>
            <w:noProof/>
            <w:webHidden/>
          </w:rPr>
        </w:r>
        <w:r>
          <w:rPr>
            <w:noProof/>
            <w:webHidden/>
          </w:rPr>
          <w:fldChar w:fldCharType="separate"/>
        </w:r>
        <w:r>
          <w:rPr>
            <w:noProof/>
            <w:webHidden/>
          </w:rPr>
          <w:t>14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0" w:history="1">
        <w:r w:rsidRPr="00851B1B">
          <w:rPr>
            <w:rStyle w:val="a8"/>
            <w:noProof/>
          </w:rPr>
          <w:t>4.3.1</w:t>
        </w:r>
        <w:r>
          <w:rPr>
            <w:rFonts w:asciiTheme="minorHAnsi" w:eastAsiaTheme="minorEastAsia" w:hAnsiTheme="minorHAnsi" w:cstheme="minorBidi"/>
            <w:iCs w:val="0"/>
            <w:noProof/>
            <w:sz w:val="21"/>
            <w:szCs w:val="22"/>
          </w:rPr>
          <w:tab/>
        </w:r>
        <w:r w:rsidRPr="00851B1B">
          <w:rPr>
            <w:rStyle w:val="a8"/>
            <w:rFonts w:hint="eastAsia"/>
            <w:noProof/>
          </w:rPr>
          <w:t>会计期间维护</w:t>
        </w:r>
        <w:r>
          <w:rPr>
            <w:noProof/>
            <w:webHidden/>
          </w:rPr>
          <w:tab/>
        </w:r>
        <w:r>
          <w:rPr>
            <w:noProof/>
            <w:webHidden/>
          </w:rPr>
          <w:fldChar w:fldCharType="begin"/>
        </w:r>
        <w:r>
          <w:rPr>
            <w:noProof/>
            <w:webHidden/>
          </w:rPr>
          <w:instrText xml:space="preserve"> PAGEREF _Toc154395760 \h </w:instrText>
        </w:r>
        <w:r>
          <w:rPr>
            <w:noProof/>
            <w:webHidden/>
          </w:rPr>
        </w:r>
        <w:r>
          <w:rPr>
            <w:noProof/>
            <w:webHidden/>
          </w:rPr>
          <w:fldChar w:fldCharType="separate"/>
        </w:r>
        <w:r>
          <w:rPr>
            <w:noProof/>
            <w:webHidden/>
          </w:rPr>
          <w:t>14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1" w:history="1">
        <w:r w:rsidRPr="00851B1B">
          <w:rPr>
            <w:rStyle w:val="a8"/>
            <w:noProof/>
          </w:rPr>
          <w:t>4.3.2</w:t>
        </w:r>
        <w:r>
          <w:rPr>
            <w:rFonts w:asciiTheme="minorHAnsi" w:eastAsiaTheme="minorEastAsia" w:hAnsiTheme="minorHAnsi" w:cstheme="minorBidi"/>
            <w:iCs w:val="0"/>
            <w:noProof/>
            <w:sz w:val="21"/>
            <w:szCs w:val="22"/>
          </w:rPr>
          <w:tab/>
        </w:r>
        <w:r w:rsidRPr="00851B1B">
          <w:rPr>
            <w:rStyle w:val="a8"/>
            <w:rFonts w:hint="eastAsia"/>
            <w:noProof/>
          </w:rPr>
          <w:t>系统配置</w:t>
        </w:r>
        <w:r>
          <w:rPr>
            <w:noProof/>
            <w:webHidden/>
          </w:rPr>
          <w:tab/>
        </w:r>
        <w:r>
          <w:rPr>
            <w:noProof/>
            <w:webHidden/>
          </w:rPr>
          <w:fldChar w:fldCharType="begin"/>
        </w:r>
        <w:r>
          <w:rPr>
            <w:noProof/>
            <w:webHidden/>
          </w:rPr>
          <w:instrText xml:space="preserve"> PAGEREF _Toc154395761 \h </w:instrText>
        </w:r>
        <w:r>
          <w:rPr>
            <w:noProof/>
            <w:webHidden/>
          </w:rPr>
        </w:r>
        <w:r>
          <w:rPr>
            <w:noProof/>
            <w:webHidden/>
          </w:rPr>
          <w:fldChar w:fldCharType="separate"/>
        </w:r>
        <w:r>
          <w:rPr>
            <w:noProof/>
            <w:webHidden/>
          </w:rPr>
          <w:t>15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2" w:history="1">
        <w:r w:rsidRPr="00851B1B">
          <w:rPr>
            <w:rStyle w:val="a8"/>
            <w:noProof/>
          </w:rPr>
          <w:t>4.3.3</w:t>
        </w:r>
        <w:r>
          <w:rPr>
            <w:rFonts w:asciiTheme="minorHAnsi" w:eastAsiaTheme="minorEastAsia" w:hAnsiTheme="minorHAnsi" w:cstheme="minorBidi"/>
            <w:iCs w:val="0"/>
            <w:noProof/>
            <w:sz w:val="21"/>
            <w:szCs w:val="22"/>
          </w:rPr>
          <w:tab/>
        </w:r>
        <w:r w:rsidRPr="00851B1B">
          <w:rPr>
            <w:rStyle w:val="a8"/>
            <w:rFonts w:hint="eastAsia"/>
            <w:noProof/>
          </w:rPr>
          <w:t>单据配置</w:t>
        </w:r>
        <w:r>
          <w:rPr>
            <w:noProof/>
            <w:webHidden/>
          </w:rPr>
          <w:tab/>
        </w:r>
        <w:r>
          <w:rPr>
            <w:noProof/>
            <w:webHidden/>
          </w:rPr>
          <w:fldChar w:fldCharType="begin"/>
        </w:r>
        <w:r>
          <w:rPr>
            <w:noProof/>
            <w:webHidden/>
          </w:rPr>
          <w:instrText xml:space="preserve"> PAGEREF _Toc154395762 \h </w:instrText>
        </w:r>
        <w:r>
          <w:rPr>
            <w:noProof/>
            <w:webHidden/>
          </w:rPr>
        </w:r>
        <w:r>
          <w:rPr>
            <w:noProof/>
            <w:webHidden/>
          </w:rPr>
          <w:fldChar w:fldCharType="separate"/>
        </w:r>
        <w:r>
          <w:rPr>
            <w:noProof/>
            <w:webHidden/>
          </w:rPr>
          <w:t>22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3" w:history="1">
        <w:r w:rsidRPr="00851B1B">
          <w:rPr>
            <w:rStyle w:val="a8"/>
            <w:noProof/>
          </w:rPr>
          <w:t>4.3.4</w:t>
        </w:r>
        <w:r>
          <w:rPr>
            <w:rFonts w:asciiTheme="minorHAnsi" w:eastAsiaTheme="minorEastAsia" w:hAnsiTheme="minorHAnsi" w:cstheme="minorBidi"/>
            <w:iCs w:val="0"/>
            <w:noProof/>
            <w:sz w:val="21"/>
            <w:szCs w:val="22"/>
          </w:rPr>
          <w:tab/>
        </w:r>
        <w:r w:rsidRPr="00851B1B">
          <w:rPr>
            <w:rStyle w:val="a8"/>
            <w:rFonts w:hint="eastAsia"/>
            <w:noProof/>
          </w:rPr>
          <w:t>单据审核设置</w:t>
        </w:r>
        <w:r>
          <w:rPr>
            <w:noProof/>
            <w:webHidden/>
          </w:rPr>
          <w:tab/>
        </w:r>
        <w:r>
          <w:rPr>
            <w:noProof/>
            <w:webHidden/>
          </w:rPr>
          <w:fldChar w:fldCharType="begin"/>
        </w:r>
        <w:r>
          <w:rPr>
            <w:noProof/>
            <w:webHidden/>
          </w:rPr>
          <w:instrText xml:space="preserve"> PAGEREF _Toc154395763 \h </w:instrText>
        </w:r>
        <w:r>
          <w:rPr>
            <w:noProof/>
            <w:webHidden/>
          </w:rPr>
        </w:r>
        <w:r>
          <w:rPr>
            <w:noProof/>
            <w:webHidden/>
          </w:rPr>
          <w:fldChar w:fldCharType="separate"/>
        </w:r>
        <w:r>
          <w:rPr>
            <w:noProof/>
            <w:webHidden/>
          </w:rPr>
          <w:t>29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4" w:history="1">
        <w:r w:rsidRPr="00851B1B">
          <w:rPr>
            <w:rStyle w:val="a8"/>
            <w:noProof/>
          </w:rPr>
          <w:t>4.3.5</w:t>
        </w:r>
        <w:r>
          <w:rPr>
            <w:rFonts w:asciiTheme="minorHAnsi" w:eastAsiaTheme="minorEastAsia" w:hAnsiTheme="minorHAnsi" w:cstheme="minorBidi"/>
            <w:iCs w:val="0"/>
            <w:noProof/>
            <w:sz w:val="21"/>
            <w:szCs w:val="22"/>
          </w:rPr>
          <w:tab/>
        </w:r>
        <w:r w:rsidRPr="00851B1B">
          <w:rPr>
            <w:rStyle w:val="a8"/>
            <w:rFonts w:hint="eastAsia"/>
            <w:noProof/>
          </w:rPr>
          <w:t>快递鸟账号配置</w:t>
        </w:r>
        <w:r>
          <w:rPr>
            <w:noProof/>
            <w:webHidden/>
          </w:rPr>
          <w:tab/>
        </w:r>
        <w:r>
          <w:rPr>
            <w:noProof/>
            <w:webHidden/>
          </w:rPr>
          <w:fldChar w:fldCharType="begin"/>
        </w:r>
        <w:r>
          <w:rPr>
            <w:noProof/>
            <w:webHidden/>
          </w:rPr>
          <w:instrText xml:space="preserve"> PAGEREF _Toc154395764 \h </w:instrText>
        </w:r>
        <w:r>
          <w:rPr>
            <w:noProof/>
            <w:webHidden/>
          </w:rPr>
        </w:r>
        <w:r>
          <w:rPr>
            <w:noProof/>
            <w:webHidden/>
          </w:rPr>
          <w:fldChar w:fldCharType="separate"/>
        </w:r>
        <w:r>
          <w:rPr>
            <w:noProof/>
            <w:webHidden/>
          </w:rPr>
          <w:t>32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5" w:history="1">
        <w:r w:rsidRPr="00851B1B">
          <w:rPr>
            <w:rStyle w:val="a8"/>
            <w:noProof/>
          </w:rPr>
          <w:t>4.3.6</w:t>
        </w:r>
        <w:r>
          <w:rPr>
            <w:rFonts w:asciiTheme="minorHAnsi" w:eastAsiaTheme="minorEastAsia" w:hAnsiTheme="minorHAnsi" w:cstheme="minorBidi"/>
            <w:iCs w:val="0"/>
            <w:noProof/>
            <w:sz w:val="21"/>
            <w:szCs w:val="22"/>
          </w:rPr>
          <w:tab/>
        </w:r>
        <w:r w:rsidRPr="00851B1B">
          <w:rPr>
            <w:rStyle w:val="a8"/>
            <w:noProof/>
          </w:rPr>
          <w:t>API</w:t>
        </w:r>
        <w:r w:rsidRPr="00851B1B">
          <w:rPr>
            <w:rStyle w:val="a8"/>
            <w:rFonts w:hint="eastAsia"/>
            <w:noProof/>
          </w:rPr>
          <w:t>接口配置</w:t>
        </w:r>
        <w:r>
          <w:rPr>
            <w:noProof/>
            <w:webHidden/>
          </w:rPr>
          <w:tab/>
        </w:r>
        <w:r>
          <w:rPr>
            <w:noProof/>
            <w:webHidden/>
          </w:rPr>
          <w:fldChar w:fldCharType="begin"/>
        </w:r>
        <w:r>
          <w:rPr>
            <w:noProof/>
            <w:webHidden/>
          </w:rPr>
          <w:instrText xml:space="preserve"> PAGEREF _Toc154395765 \h </w:instrText>
        </w:r>
        <w:r>
          <w:rPr>
            <w:noProof/>
            <w:webHidden/>
          </w:rPr>
        </w:r>
        <w:r>
          <w:rPr>
            <w:noProof/>
            <w:webHidden/>
          </w:rPr>
          <w:fldChar w:fldCharType="separate"/>
        </w:r>
        <w:r>
          <w:rPr>
            <w:noProof/>
            <w:webHidden/>
          </w:rPr>
          <w:t>32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6" w:history="1">
        <w:r w:rsidRPr="00851B1B">
          <w:rPr>
            <w:rStyle w:val="a8"/>
            <w:noProof/>
          </w:rPr>
          <w:t>4.3.7</w:t>
        </w:r>
        <w:r>
          <w:rPr>
            <w:rFonts w:asciiTheme="minorHAnsi" w:eastAsiaTheme="minorEastAsia" w:hAnsiTheme="minorHAnsi" w:cstheme="minorBidi"/>
            <w:iCs w:val="0"/>
            <w:noProof/>
            <w:sz w:val="21"/>
            <w:szCs w:val="22"/>
          </w:rPr>
          <w:tab/>
        </w:r>
        <w:r w:rsidRPr="00851B1B">
          <w:rPr>
            <w:rStyle w:val="a8"/>
            <w:rFonts w:hint="eastAsia"/>
            <w:noProof/>
          </w:rPr>
          <w:t>系统开账</w:t>
        </w:r>
        <w:r>
          <w:rPr>
            <w:noProof/>
            <w:webHidden/>
          </w:rPr>
          <w:tab/>
        </w:r>
        <w:r>
          <w:rPr>
            <w:noProof/>
            <w:webHidden/>
          </w:rPr>
          <w:fldChar w:fldCharType="begin"/>
        </w:r>
        <w:r>
          <w:rPr>
            <w:noProof/>
            <w:webHidden/>
          </w:rPr>
          <w:instrText xml:space="preserve"> PAGEREF _Toc154395766 \h </w:instrText>
        </w:r>
        <w:r>
          <w:rPr>
            <w:noProof/>
            <w:webHidden/>
          </w:rPr>
        </w:r>
        <w:r>
          <w:rPr>
            <w:noProof/>
            <w:webHidden/>
          </w:rPr>
          <w:fldChar w:fldCharType="separate"/>
        </w:r>
        <w:r>
          <w:rPr>
            <w:noProof/>
            <w:webHidden/>
          </w:rPr>
          <w:t>32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7" w:history="1">
        <w:r w:rsidRPr="00851B1B">
          <w:rPr>
            <w:rStyle w:val="a8"/>
            <w:noProof/>
          </w:rPr>
          <w:t>4.3.8</w:t>
        </w:r>
        <w:r>
          <w:rPr>
            <w:rFonts w:asciiTheme="minorHAnsi" w:eastAsiaTheme="minorEastAsia" w:hAnsiTheme="minorHAnsi" w:cstheme="minorBidi"/>
            <w:iCs w:val="0"/>
            <w:noProof/>
            <w:sz w:val="21"/>
            <w:szCs w:val="22"/>
          </w:rPr>
          <w:tab/>
        </w:r>
        <w:r w:rsidRPr="00851B1B">
          <w:rPr>
            <w:rStyle w:val="a8"/>
            <w:rFonts w:hint="eastAsia"/>
            <w:noProof/>
          </w:rPr>
          <w:t>系统反开账</w:t>
        </w:r>
        <w:r>
          <w:rPr>
            <w:noProof/>
            <w:webHidden/>
          </w:rPr>
          <w:tab/>
        </w:r>
        <w:r>
          <w:rPr>
            <w:noProof/>
            <w:webHidden/>
          </w:rPr>
          <w:fldChar w:fldCharType="begin"/>
        </w:r>
        <w:r>
          <w:rPr>
            <w:noProof/>
            <w:webHidden/>
          </w:rPr>
          <w:instrText xml:space="preserve"> PAGEREF _Toc154395767 \h </w:instrText>
        </w:r>
        <w:r>
          <w:rPr>
            <w:noProof/>
            <w:webHidden/>
          </w:rPr>
        </w:r>
        <w:r>
          <w:rPr>
            <w:noProof/>
            <w:webHidden/>
          </w:rPr>
          <w:fldChar w:fldCharType="separate"/>
        </w:r>
        <w:r>
          <w:rPr>
            <w:noProof/>
            <w:webHidden/>
          </w:rPr>
          <w:t>33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8" w:history="1">
        <w:r w:rsidRPr="00851B1B">
          <w:rPr>
            <w:rStyle w:val="a8"/>
            <w:noProof/>
          </w:rPr>
          <w:t>4.3.9</w:t>
        </w:r>
        <w:r>
          <w:rPr>
            <w:rFonts w:asciiTheme="minorHAnsi" w:eastAsiaTheme="minorEastAsia" w:hAnsiTheme="minorHAnsi" w:cstheme="minorBidi"/>
            <w:iCs w:val="0"/>
            <w:noProof/>
            <w:sz w:val="21"/>
            <w:szCs w:val="22"/>
          </w:rPr>
          <w:tab/>
        </w:r>
        <w:r w:rsidRPr="00851B1B">
          <w:rPr>
            <w:rStyle w:val="a8"/>
            <w:rFonts w:hint="eastAsia"/>
            <w:noProof/>
          </w:rPr>
          <w:t>系统重建</w:t>
        </w:r>
        <w:r>
          <w:rPr>
            <w:noProof/>
            <w:webHidden/>
          </w:rPr>
          <w:tab/>
        </w:r>
        <w:r>
          <w:rPr>
            <w:noProof/>
            <w:webHidden/>
          </w:rPr>
          <w:fldChar w:fldCharType="begin"/>
        </w:r>
        <w:r>
          <w:rPr>
            <w:noProof/>
            <w:webHidden/>
          </w:rPr>
          <w:instrText xml:space="preserve"> PAGEREF _Toc154395768 \h </w:instrText>
        </w:r>
        <w:r>
          <w:rPr>
            <w:noProof/>
            <w:webHidden/>
          </w:rPr>
        </w:r>
        <w:r>
          <w:rPr>
            <w:noProof/>
            <w:webHidden/>
          </w:rPr>
          <w:fldChar w:fldCharType="separate"/>
        </w:r>
        <w:r>
          <w:rPr>
            <w:noProof/>
            <w:webHidden/>
          </w:rPr>
          <w:t>33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69" w:history="1">
        <w:r w:rsidRPr="00851B1B">
          <w:rPr>
            <w:rStyle w:val="a8"/>
            <w:noProof/>
          </w:rPr>
          <w:t>4.3.10</w:t>
        </w:r>
        <w:r>
          <w:rPr>
            <w:rFonts w:asciiTheme="minorHAnsi" w:eastAsiaTheme="minorEastAsia" w:hAnsiTheme="minorHAnsi" w:cstheme="minorBidi"/>
            <w:iCs w:val="0"/>
            <w:noProof/>
            <w:sz w:val="21"/>
            <w:szCs w:val="22"/>
          </w:rPr>
          <w:tab/>
        </w:r>
        <w:r w:rsidRPr="00851B1B">
          <w:rPr>
            <w:rStyle w:val="a8"/>
            <w:rFonts w:hint="eastAsia"/>
            <w:noProof/>
          </w:rPr>
          <w:t>月结存</w:t>
        </w:r>
        <w:r>
          <w:rPr>
            <w:noProof/>
            <w:webHidden/>
          </w:rPr>
          <w:tab/>
        </w:r>
        <w:r>
          <w:rPr>
            <w:noProof/>
            <w:webHidden/>
          </w:rPr>
          <w:fldChar w:fldCharType="begin"/>
        </w:r>
        <w:r>
          <w:rPr>
            <w:noProof/>
            <w:webHidden/>
          </w:rPr>
          <w:instrText xml:space="preserve"> PAGEREF _Toc154395769 \h </w:instrText>
        </w:r>
        <w:r>
          <w:rPr>
            <w:noProof/>
            <w:webHidden/>
          </w:rPr>
        </w:r>
        <w:r>
          <w:rPr>
            <w:noProof/>
            <w:webHidden/>
          </w:rPr>
          <w:fldChar w:fldCharType="separate"/>
        </w:r>
        <w:r>
          <w:rPr>
            <w:noProof/>
            <w:webHidden/>
          </w:rPr>
          <w:t>33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0" w:history="1">
        <w:r w:rsidRPr="00851B1B">
          <w:rPr>
            <w:rStyle w:val="a8"/>
            <w:noProof/>
          </w:rPr>
          <w:t>4.3.11</w:t>
        </w:r>
        <w:r>
          <w:rPr>
            <w:rFonts w:asciiTheme="minorHAnsi" w:eastAsiaTheme="minorEastAsia" w:hAnsiTheme="minorHAnsi" w:cstheme="minorBidi"/>
            <w:iCs w:val="0"/>
            <w:noProof/>
            <w:sz w:val="21"/>
            <w:szCs w:val="22"/>
          </w:rPr>
          <w:tab/>
        </w:r>
        <w:r w:rsidRPr="00851B1B">
          <w:rPr>
            <w:rStyle w:val="a8"/>
            <w:rFonts w:hint="eastAsia"/>
            <w:noProof/>
          </w:rPr>
          <w:t>年结存</w:t>
        </w:r>
        <w:r>
          <w:rPr>
            <w:noProof/>
            <w:webHidden/>
          </w:rPr>
          <w:tab/>
        </w:r>
        <w:r>
          <w:rPr>
            <w:noProof/>
            <w:webHidden/>
          </w:rPr>
          <w:fldChar w:fldCharType="begin"/>
        </w:r>
        <w:r>
          <w:rPr>
            <w:noProof/>
            <w:webHidden/>
          </w:rPr>
          <w:instrText xml:space="preserve"> PAGEREF _Toc154395770 \h </w:instrText>
        </w:r>
        <w:r>
          <w:rPr>
            <w:noProof/>
            <w:webHidden/>
          </w:rPr>
        </w:r>
        <w:r>
          <w:rPr>
            <w:noProof/>
            <w:webHidden/>
          </w:rPr>
          <w:fldChar w:fldCharType="separate"/>
        </w:r>
        <w:r>
          <w:rPr>
            <w:noProof/>
            <w:webHidden/>
          </w:rPr>
          <w:t>34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1" w:history="1">
        <w:r w:rsidRPr="00851B1B">
          <w:rPr>
            <w:rStyle w:val="a8"/>
            <w:noProof/>
          </w:rPr>
          <w:t>4.3.12</w:t>
        </w:r>
        <w:r>
          <w:rPr>
            <w:rFonts w:asciiTheme="minorHAnsi" w:eastAsiaTheme="minorEastAsia" w:hAnsiTheme="minorHAnsi" w:cstheme="minorBidi"/>
            <w:iCs w:val="0"/>
            <w:noProof/>
            <w:sz w:val="21"/>
            <w:szCs w:val="22"/>
          </w:rPr>
          <w:tab/>
        </w:r>
        <w:r w:rsidRPr="00851B1B">
          <w:rPr>
            <w:rStyle w:val="a8"/>
            <w:rFonts w:hint="eastAsia"/>
            <w:noProof/>
          </w:rPr>
          <w:t>业务日期冻结</w:t>
        </w:r>
        <w:r>
          <w:rPr>
            <w:noProof/>
            <w:webHidden/>
          </w:rPr>
          <w:tab/>
        </w:r>
        <w:r>
          <w:rPr>
            <w:noProof/>
            <w:webHidden/>
          </w:rPr>
          <w:fldChar w:fldCharType="begin"/>
        </w:r>
        <w:r>
          <w:rPr>
            <w:noProof/>
            <w:webHidden/>
          </w:rPr>
          <w:instrText xml:space="preserve"> PAGEREF _Toc154395771 \h </w:instrText>
        </w:r>
        <w:r>
          <w:rPr>
            <w:noProof/>
            <w:webHidden/>
          </w:rPr>
        </w:r>
        <w:r>
          <w:rPr>
            <w:noProof/>
            <w:webHidden/>
          </w:rPr>
          <w:fldChar w:fldCharType="separate"/>
        </w:r>
        <w:r>
          <w:rPr>
            <w:noProof/>
            <w:webHidden/>
          </w:rPr>
          <w:t>34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2" w:history="1">
        <w:r w:rsidRPr="00851B1B">
          <w:rPr>
            <w:rStyle w:val="a8"/>
            <w:noProof/>
          </w:rPr>
          <w:t>4.3.13</w:t>
        </w:r>
        <w:r>
          <w:rPr>
            <w:rFonts w:asciiTheme="minorHAnsi" w:eastAsiaTheme="minorEastAsia" w:hAnsiTheme="minorHAnsi" w:cstheme="minorBidi"/>
            <w:iCs w:val="0"/>
            <w:noProof/>
            <w:sz w:val="21"/>
            <w:szCs w:val="22"/>
          </w:rPr>
          <w:tab/>
        </w:r>
        <w:r w:rsidRPr="00851B1B">
          <w:rPr>
            <w:rStyle w:val="a8"/>
            <w:rFonts w:hint="eastAsia"/>
            <w:noProof/>
          </w:rPr>
          <w:t>管家婆云打印账号配置</w:t>
        </w:r>
        <w:r>
          <w:rPr>
            <w:noProof/>
            <w:webHidden/>
          </w:rPr>
          <w:tab/>
        </w:r>
        <w:r>
          <w:rPr>
            <w:noProof/>
            <w:webHidden/>
          </w:rPr>
          <w:fldChar w:fldCharType="begin"/>
        </w:r>
        <w:r>
          <w:rPr>
            <w:noProof/>
            <w:webHidden/>
          </w:rPr>
          <w:instrText xml:space="preserve"> PAGEREF _Toc154395772 \h </w:instrText>
        </w:r>
        <w:r>
          <w:rPr>
            <w:noProof/>
            <w:webHidden/>
          </w:rPr>
        </w:r>
        <w:r>
          <w:rPr>
            <w:noProof/>
            <w:webHidden/>
          </w:rPr>
          <w:fldChar w:fldCharType="separate"/>
        </w:r>
        <w:r>
          <w:rPr>
            <w:noProof/>
            <w:webHidden/>
          </w:rPr>
          <w:t>35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3" w:history="1">
        <w:r w:rsidRPr="00851B1B">
          <w:rPr>
            <w:rStyle w:val="a8"/>
            <w:noProof/>
          </w:rPr>
          <w:t>4.3.14</w:t>
        </w:r>
        <w:r>
          <w:rPr>
            <w:rFonts w:asciiTheme="minorHAnsi" w:eastAsiaTheme="minorEastAsia" w:hAnsiTheme="minorHAnsi" w:cstheme="minorBidi"/>
            <w:iCs w:val="0"/>
            <w:noProof/>
            <w:sz w:val="21"/>
            <w:szCs w:val="22"/>
          </w:rPr>
          <w:tab/>
        </w:r>
        <w:r w:rsidRPr="00851B1B">
          <w:rPr>
            <w:rStyle w:val="a8"/>
            <w:rFonts w:hint="eastAsia"/>
            <w:noProof/>
          </w:rPr>
          <w:t>本机信息</w:t>
        </w:r>
        <w:r>
          <w:rPr>
            <w:noProof/>
            <w:webHidden/>
          </w:rPr>
          <w:tab/>
        </w:r>
        <w:r>
          <w:rPr>
            <w:noProof/>
            <w:webHidden/>
          </w:rPr>
          <w:fldChar w:fldCharType="begin"/>
        </w:r>
        <w:r>
          <w:rPr>
            <w:noProof/>
            <w:webHidden/>
          </w:rPr>
          <w:instrText xml:space="preserve"> PAGEREF _Toc154395773 \h </w:instrText>
        </w:r>
        <w:r>
          <w:rPr>
            <w:noProof/>
            <w:webHidden/>
          </w:rPr>
        </w:r>
        <w:r>
          <w:rPr>
            <w:noProof/>
            <w:webHidden/>
          </w:rPr>
          <w:fldChar w:fldCharType="separate"/>
        </w:r>
        <w:r>
          <w:rPr>
            <w:noProof/>
            <w:webHidden/>
          </w:rPr>
          <w:t>35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4" w:history="1">
        <w:r w:rsidRPr="00851B1B">
          <w:rPr>
            <w:rStyle w:val="a8"/>
            <w:noProof/>
          </w:rPr>
          <w:t>4.3.15</w:t>
        </w:r>
        <w:r>
          <w:rPr>
            <w:rFonts w:asciiTheme="minorHAnsi" w:eastAsiaTheme="minorEastAsia" w:hAnsiTheme="minorHAnsi" w:cstheme="minorBidi"/>
            <w:iCs w:val="0"/>
            <w:noProof/>
            <w:sz w:val="21"/>
            <w:szCs w:val="22"/>
          </w:rPr>
          <w:tab/>
        </w:r>
        <w:r w:rsidRPr="00851B1B">
          <w:rPr>
            <w:rStyle w:val="a8"/>
            <w:rFonts w:hint="eastAsia"/>
            <w:noProof/>
          </w:rPr>
          <w:t>账套信息</w:t>
        </w:r>
        <w:r>
          <w:rPr>
            <w:noProof/>
            <w:webHidden/>
          </w:rPr>
          <w:tab/>
        </w:r>
        <w:r>
          <w:rPr>
            <w:noProof/>
            <w:webHidden/>
          </w:rPr>
          <w:fldChar w:fldCharType="begin"/>
        </w:r>
        <w:r>
          <w:rPr>
            <w:noProof/>
            <w:webHidden/>
          </w:rPr>
          <w:instrText xml:space="preserve"> PAGEREF _Toc154395774 \h </w:instrText>
        </w:r>
        <w:r>
          <w:rPr>
            <w:noProof/>
            <w:webHidden/>
          </w:rPr>
        </w:r>
        <w:r>
          <w:rPr>
            <w:noProof/>
            <w:webHidden/>
          </w:rPr>
          <w:fldChar w:fldCharType="separate"/>
        </w:r>
        <w:r>
          <w:rPr>
            <w:noProof/>
            <w:webHidden/>
          </w:rPr>
          <w:t>35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5" w:history="1">
        <w:r w:rsidRPr="00851B1B">
          <w:rPr>
            <w:rStyle w:val="a8"/>
            <w:noProof/>
          </w:rPr>
          <w:t>4.3.16</w:t>
        </w:r>
        <w:r>
          <w:rPr>
            <w:rFonts w:asciiTheme="minorHAnsi" w:eastAsiaTheme="minorEastAsia" w:hAnsiTheme="minorHAnsi" w:cstheme="minorBidi"/>
            <w:iCs w:val="0"/>
            <w:noProof/>
            <w:sz w:val="21"/>
            <w:szCs w:val="22"/>
          </w:rPr>
          <w:tab/>
        </w:r>
        <w:r w:rsidRPr="00851B1B">
          <w:rPr>
            <w:rStyle w:val="a8"/>
            <w:rFonts w:hint="eastAsia"/>
            <w:noProof/>
          </w:rPr>
          <w:t>版本信息</w:t>
        </w:r>
        <w:r>
          <w:rPr>
            <w:noProof/>
            <w:webHidden/>
          </w:rPr>
          <w:tab/>
        </w:r>
        <w:r>
          <w:rPr>
            <w:noProof/>
            <w:webHidden/>
          </w:rPr>
          <w:fldChar w:fldCharType="begin"/>
        </w:r>
        <w:r>
          <w:rPr>
            <w:noProof/>
            <w:webHidden/>
          </w:rPr>
          <w:instrText xml:space="preserve"> PAGEREF _Toc154395775 \h </w:instrText>
        </w:r>
        <w:r>
          <w:rPr>
            <w:noProof/>
            <w:webHidden/>
          </w:rPr>
        </w:r>
        <w:r>
          <w:rPr>
            <w:noProof/>
            <w:webHidden/>
          </w:rPr>
          <w:fldChar w:fldCharType="separate"/>
        </w:r>
        <w:r>
          <w:rPr>
            <w:noProof/>
            <w:webHidden/>
          </w:rPr>
          <w:t>36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76" w:history="1">
        <w:r w:rsidRPr="00851B1B">
          <w:rPr>
            <w:rStyle w:val="a8"/>
            <w:noProof/>
          </w:rPr>
          <w:t>4.4</w:t>
        </w:r>
        <w:r>
          <w:rPr>
            <w:rFonts w:asciiTheme="minorHAnsi" w:eastAsiaTheme="minorEastAsia" w:hAnsiTheme="minorHAnsi" w:cstheme="minorBidi"/>
            <w:smallCaps w:val="0"/>
            <w:noProof/>
            <w:szCs w:val="22"/>
          </w:rPr>
          <w:tab/>
        </w:r>
        <w:r w:rsidRPr="00851B1B">
          <w:rPr>
            <w:rStyle w:val="a8"/>
            <w:rFonts w:hint="eastAsia"/>
            <w:noProof/>
          </w:rPr>
          <w:t>操作员管理</w:t>
        </w:r>
        <w:r>
          <w:rPr>
            <w:noProof/>
            <w:webHidden/>
          </w:rPr>
          <w:tab/>
        </w:r>
        <w:r>
          <w:rPr>
            <w:noProof/>
            <w:webHidden/>
          </w:rPr>
          <w:fldChar w:fldCharType="begin"/>
        </w:r>
        <w:r>
          <w:rPr>
            <w:noProof/>
            <w:webHidden/>
          </w:rPr>
          <w:instrText xml:space="preserve"> PAGEREF _Toc154395776 \h </w:instrText>
        </w:r>
        <w:r>
          <w:rPr>
            <w:noProof/>
            <w:webHidden/>
          </w:rPr>
        </w:r>
        <w:r>
          <w:rPr>
            <w:noProof/>
            <w:webHidden/>
          </w:rPr>
          <w:fldChar w:fldCharType="separate"/>
        </w:r>
        <w:r>
          <w:rPr>
            <w:noProof/>
            <w:webHidden/>
          </w:rPr>
          <w:t>36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7" w:history="1">
        <w:r w:rsidRPr="00851B1B">
          <w:rPr>
            <w:rStyle w:val="a8"/>
            <w:noProof/>
          </w:rPr>
          <w:t>4.4.1</w:t>
        </w:r>
        <w:r>
          <w:rPr>
            <w:rFonts w:asciiTheme="minorHAnsi" w:eastAsiaTheme="minorEastAsia" w:hAnsiTheme="minorHAnsi" w:cstheme="minorBidi"/>
            <w:iCs w:val="0"/>
            <w:noProof/>
            <w:sz w:val="21"/>
            <w:szCs w:val="22"/>
          </w:rPr>
          <w:tab/>
        </w:r>
        <w:r w:rsidRPr="00851B1B">
          <w:rPr>
            <w:rStyle w:val="a8"/>
            <w:rFonts w:hint="eastAsia"/>
            <w:noProof/>
          </w:rPr>
          <w:t>操作员权限管理</w:t>
        </w:r>
        <w:r>
          <w:rPr>
            <w:noProof/>
            <w:webHidden/>
          </w:rPr>
          <w:tab/>
        </w:r>
        <w:r>
          <w:rPr>
            <w:noProof/>
            <w:webHidden/>
          </w:rPr>
          <w:fldChar w:fldCharType="begin"/>
        </w:r>
        <w:r>
          <w:rPr>
            <w:noProof/>
            <w:webHidden/>
          </w:rPr>
          <w:instrText xml:space="preserve"> PAGEREF _Toc154395777 \h </w:instrText>
        </w:r>
        <w:r>
          <w:rPr>
            <w:noProof/>
            <w:webHidden/>
          </w:rPr>
        </w:r>
        <w:r>
          <w:rPr>
            <w:noProof/>
            <w:webHidden/>
          </w:rPr>
          <w:fldChar w:fldCharType="separate"/>
        </w:r>
        <w:r>
          <w:rPr>
            <w:noProof/>
            <w:webHidden/>
          </w:rPr>
          <w:t>36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78" w:history="1">
        <w:r w:rsidRPr="00851B1B">
          <w:rPr>
            <w:rStyle w:val="a8"/>
            <w:noProof/>
          </w:rPr>
          <w:t>4.4.2</w:t>
        </w:r>
        <w:r>
          <w:rPr>
            <w:rFonts w:asciiTheme="minorHAnsi" w:eastAsiaTheme="minorEastAsia" w:hAnsiTheme="minorHAnsi" w:cstheme="minorBidi"/>
            <w:iCs w:val="0"/>
            <w:noProof/>
            <w:sz w:val="21"/>
            <w:szCs w:val="22"/>
          </w:rPr>
          <w:tab/>
        </w:r>
        <w:r w:rsidRPr="00851B1B">
          <w:rPr>
            <w:rStyle w:val="a8"/>
            <w:rFonts w:hint="eastAsia"/>
            <w:noProof/>
          </w:rPr>
          <w:t>修改密码</w:t>
        </w:r>
        <w:r>
          <w:rPr>
            <w:noProof/>
            <w:webHidden/>
          </w:rPr>
          <w:tab/>
        </w:r>
        <w:r>
          <w:rPr>
            <w:noProof/>
            <w:webHidden/>
          </w:rPr>
          <w:fldChar w:fldCharType="begin"/>
        </w:r>
        <w:r>
          <w:rPr>
            <w:noProof/>
            <w:webHidden/>
          </w:rPr>
          <w:instrText xml:space="preserve"> PAGEREF _Toc154395778 \h </w:instrText>
        </w:r>
        <w:r>
          <w:rPr>
            <w:noProof/>
            <w:webHidden/>
          </w:rPr>
        </w:r>
        <w:r>
          <w:rPr>
            <w:noProof/>
            <w:webHidden/>
          </w:rPr>
          <w:fldChar w:fldCharType="separate"/>
        </w:r>
        <w:r>
          <w:rPr>
            <w:noProof/>
            <w:webHidden/>
          </w:rPr>
          <w:t>37</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79" w:history="1">
        <w:r w:rsidRPr="00851B1B">
          <w:rPr>
            <w:rStyle w:val="a8"/>
            <w:noProof/>
          </w:rPr>
          <w:t>4.5</w:t>
        </w:r>
        <w:r>
          <w:rPr>
            <w:rFonts w:asciiTheme="minorHAnsi" w:eastAsiaTheme="minorEastAsia" w:hAnsiTheme="minorHAnsi" w:cstheme="minorBidi"/>
            <w:smallCaps w:val="0"/>
            <w:noProof/>
            <w:szCs w:val="22"/>
          </w:rPr>
          <w:tab/>
        </w:r>
        <w:r w:rsidRPr="00851B1B">
          <w:rPr>
            <w:rStyle w:val="a8"/>
            <w:rFonts w:hint="eastAsia"/>
            <w:noProof/>
          </w:rPr>
          <w:t>自定义设置</w:t>
        </w:r>
        <w:r>
          <w:rPr>
            <w:noProof/>
            <w:webHidden/>
          </w:rPr>
          <w:tab/>
        </w:r>
        <w:r>
          <w:rPr>
            <w:noProof/>
            <w:webHidden/>
          </w:rPr>
          <w:fldChar w:fldCharType="begin"/>
        </w:r>
        <w:r>
          <w:rPr>
            <w:noProof/>
            <w:webHidden/>
          </w:rPr>
          <w:instrText xml:space="preserve"> PAGEREF _Toc154395779 \h </w:instrText>
        </w:r>
        <w:r>
          <w:rPr>
            <w:noProof/>
            <w:webHidden/>
          </w:rPr>
        </w:r>
        <w:r>
          <w:rPr>
            <w:noProof/>
            <w:webHidden/>
          </w:rPr>
          <w:fldChar w:fldCharType="separate"/>
        </w:r>
        <w:r>
          <w:rPr>
            <w:noProof/>
            <w:webHidden/>
          </w:rPr>
          <w:t>37</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0" w:history="1">
        <w:r w:rsidRPr="00851B1B">
          <w:rPr>
            <w:rStyle w:val="a8"/>
            <w:noProof/>
          </w:rPr>
          <w:t>4.5.1</w:t>
        </w:r>
        <w:r>
          <w:rPr>
            <w:rFonts w:asciiTheme="minorHAnsi" w:eastAsiaTheme="minorEastAsia" w:hAnsiTheme="minorHAnsi" w:cstheme="minorBidi"/>
            <w:iCs w:val="0"/>
            <w:noProof/>
            <w:sz w:val="21"/>
            <w:szCs w:val="22"/>
          </w:rPr>
          <w:tab/>
        </w:r>
        <w:r w:rsidRPr="00851B1B">
          <w:rPr>
            <w:rStyle w:val="a8"/>
            <w:rFonts w:hint="eastAsia"/>
            <w:noProof/>
          </w:rPr>
          <w:t>自定义参数设置</w:t>
        </w:r>
        <w:r>
          <w:rPr>
            <w:noProof/>
            <w:webHidden/>
          </w:rPr>
          <w:tab/>
        </w:r>
        <w:r>
          <w:rPr>
            <w:noProof/>
            <w:webHidden/>
          </w:rPr>
          <w:fldChar w:fldCharType="begin"/>
        </w:r>
        <w:r>
          <w:rPr>
            <w:noProof/>
            <w:webHidden/>
          </w:rPr>
          <w:instrText xml:space="preserve"> PAGEREF _Toc154395780 \h </w:instrText>
        </w:r>
        <w:r>
          <w:rPr>
            <w:noProof/>
            <w:webHidden/>
          </w:rPr>
        </w:r>
        <w:r>
          <w:rPr>
            <w:noProof/>
            <w:webHidden/>
          </w:rPr>
          <w:fldChar w:fldCharType="separate"/>
        </w:r>
        <w:r>
          <w:rPr>
            <w:noProof/>
            <w:webHidden/>
          </w:rPr>
          <w:t>37</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1" w:history="1">
        <w:r w:rsidRPr="00851B1B">
          <w:rPr>
            <w:rStyle w:val="a8"/>
            <w:noProof/>
          </w:rPr>
          <w:t>4.5.2</w:t>
        </w:r>
        <w:r>
          <w:rPr>
            <w:rFonts w:asciiTheme="minorHAnsi" w:eastAsiaTheme="minorEastAsia" w:hAnsiTheme="minorHAnsi" w:cstheme="minorBidi"/>
            <w:iCs w:val="0"/>
            <w:noProof/>
            <w:sz w:val="21"/>
            <w:szCs w:val="22"/>
          </w:rPr>
          <w:tab/>
        </w:r>
        <w:r w:rsidRPr="00851B1B">
          <w:rPr>
            <w:rStyle w:val="a8"/>
            <w:rFonts w:hint="eastAsia"/>
            <w:noProof/>
          </w:rPr>
          <w:t>基本信息自定义</w:t>
        </w:r>
        <w:r>
          <w:rPr>
            <w:noProof/>
            <w:webHidden/>
          </w:rPr>
          <w:tab/>
        </w:r>
        <w:r>
          <w:rPr>
            <w:noProof/>
            <w:webHidden/>
          </w:rPr>
          <w:fldChar w:fldCharType="begin"/>
        </w:r>
        <w:r>
          <w:rPr>
            <w:noProof/>
            <w:webHidden/>
          </w:rPr>
          <w:instrText xml:space="preserve"> PAGEREF _Toc154395781 \h </w:instrText>
        </w:r>
        <w:r>
          <w:rPr>
            <w:noProof/>
            <w:webHidden/>
          </w:rPr>
        </w:r>
        <w:r>
          <w:rPr>
            <w:noProof/>
            <w:webHidden/>
          </w:rPr>
          <w:fldChar w:fldCharType="separate"/>
        </w:r>
        <w:r>
          <w:rPr>
            <w:noProof/>
            <w:webHidden/>
          </w:rPr>
          <w:t>38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2" w:history="1">
        <w:r w:rsidRPr="00851B1B">
          <w:rPr>
            <w:rStyle w:val="a8"/>
            <w:noProof/>
          </w:rPr>
          <w:t>4.5.3</w:t>
        </w:r>
        <w:r>
          <w:rPr>
            <w:rFonts w:asciiTheme="minorHAnsi" w:eastAsiaTheme="minorEastAsia" w:hAnsiTheme="minorHAnsi" w:cstheme="minorBidi"/>
            <w:iCs w:val="0"/>
            <w:noProof/>
            <w:sz w:val="21"/>
            <w:szCs w:val="22"/>
          </w:rPr>
          <w:tab/>
        </w:r>
        <w:r w:rsidRPr="00851B1B">
          <w:rPr>
            <w:rStyle w:val="a8"/>
            <w:rFonts w:hint="eastAsia"/>
            <w:noProof/>
          </w:rPr>
          <w:t>单据自定义设置</w:t>
        </w:r>
        <w:r>
          <w:rPr>
            <w:noProof/>
            <w:webHidden/>
          </w:rPr>
          <w:tab/>
        </w:r>
        <w:r>
          <w:rPr>
            <w:noProof/>
            <w:webHidden/>
          </w:rPr>
          <w:fldChar w:fldCharType="begin"/>
        </w:r>
        <w:r>
          <w:rPr>
            <w:noProof/>
            <w:webHidden/>
          </w:rPr>
          <w:instrText xml:space="preserve"> PAGEREF _Toc154395782 \h </w:instrText>
        </w:r>
        <w:r>
          <w:rPr>
            <w:noProof/>
            <w:webHidden/>
          </w:rPr>
        </w:r>
        <w:r>
          <w:rPr>
            <w:noProof/>
            <w:webHidden/>
          </w:rPr>
          <w:fldChar w:fldCharType="separate"/>
        </w:r>
        <w:r>
          <w:rPr>
            <w:noProof/>
            <w:webHidden/>
          </w:rPr>
          <w:t>38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3" w:history="1">
        <w:r w:rsidRPr="00851B1B">
          <w:rPr>
            <w:rStyle w:val="a8"/>
            <w:noProof/>
          </w:rPr>
          <w:t>4.5.4</w:t>
        </w:r>
        <w:r>
          <w:rPr>
            <w:rFonts w:asciiTheme="minorHAnsi" w:eastAsiaTheme="minorEastAsia" w:hAnsiTheme="minorHAnsi" w:cstheme="minorBidi"/>
            <w:iCs w:val="0"/>
            <w:noProof/>
            <w:sz w:val="21"/>
            <w:szCs w:val="22"/>
          </w:rPr>
          <w:tab/>
        </w:r>
        <w:r w:rsidRPr="00851B1B">
          <w:rPr>
            <w:rStyle w:val="a8"/>
            <w:rFonts w:hint="eastAsia"/>
            <w:noProof/>
          </w:rPr>
          <w:t>报表自定义名称设置</w:t>
        </w:r>
        <w:r>
          <w:rPr>
            <w:noProof/>
            <w:webHidden/>
          </w:rPr>
          <w:tab/>
        </w:r>
        <w:r>
          <w:rPr>
            <w:noProof/>
            <w:webHidden/>
          </w:rPr>
          <w:fldChar w:fldCharType="begin"/>
        </w:r>
        <w:r>
          <w:rPr>
            <w:noProof/>
            <w:webHidden/>
          </w:rPr>
          <w:instrText xml:space="preserve"> PAGEREF _Toc154395783 \h </w:instrText>
        </w:r>
        <w:r>
          <w:rPr>
            <w:noProof/>
            <w:webHidden/>
          </w:rPr>
        </w:r>
        <w:r>
          <w:rPr>
            <w:noProof/>
            <w:webHidden/>
          </w:rPr>
          <w:fldChar w:fldCharType="separate"/>
        </w:r>
        <w:r>
          <w:rPr>
            <w:noProof/>
            <w:webHidden/>
          </w:rPr>
          <w:t>39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4" w:history="1">
        <w:r w:rsidRPr="00851B1B">
          <w:rPr>
            <w:rStyle w:val="a8"/>
            <w:noProof/>
          </w:rPr>
          <w:t>1.1.1.</w:t>
        </w:r>
        <w:r>
          <w:rPr>
            <w:rFonts w:asciiTheme="minorHAnsi" w:eastAsiaTheme="minorEastAsia" w:hAnsiTheme="minorHAnsi" w:cstheme="minorBidi"/>
            <w:iCs w:val="0"/>
            <w:noProof/>
            <w:sz w:val="21"/>
            <w:szCs w:val="22"/>
          </w:rPr>
          <w:tab/>
        </w:r>
        <w:r w:rsidRPr="00851B1B">
          <w:rPr>
            <w:rStyle w:val="a8"/>
            <w:noProof/>
          </w:rPr>
          <w:t>BOM</w:t>
        </w:r>
        <w:r w:rsidRPr="00851B1B">
          <w:rPr>
            <w:rStyle w:val="a8"/>
            <w:rFonts w:hint="eastAsia"/>
            <w:noProof/>
          </w:rPr>
          <w:t>自定义</w:t>
        </w:r>
        <w:r>
          <w:rPr>
            <w:noProof/>
            <w:webHidden/>
          </w:rPr>
          <w:tab/>
        </w:r>
        <w:r>
          <w:rPr>
            <w:noProof/>
            <w:webHidden/>
          </w:rPr>
          <w:fldChar w:fldCharType="begin"/>
        </w:r>
        <w:r>
          <w:rPr>
            <w:noProof/>
            <w:webHidden/>
          </w:rPr>
          <w:instrText xml:space="preserve"> PAGEREF _Toc154395784 \h </w:instrText>
        </w:r>
        <w:r>
          <w:rPr>
            <w:noProof/>
            <w:webHidden/>
          </w:rPr>
        </w:r>
        <w:r>
          <w:rPr>
            <w:noProof/>
            <w:webHidden/>
          </w:rPr>
          <w:fldChar w:fldCharType="separate"/>
        </w:r>
        <w:r>
          <w:rPr>
            <w:noProof/>
            <w:webHidden/>
          </w:rPr>
          <w:t>39</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785" w:history="1">
        <w:r w:rsidRPr="00851B1B">
          <w:rPr>
            <w:rStyle w:val="a8"/>
            <w:noProof/>
          </w:rPr>
          <w:t>4.6</w:t>
        </w:r>
        <w:r>
          <w:rPr>
            <w:rFonts w:asciiTheme="minorHAnsi" w:eastAsiaTheme="minorEastAsia" w:hAnsiTheme="minorHAnsi" w:cstheme="minorBidi"/>
            <w:smallCaps w:val="0"/>
            <w:noProof/>
            <w:szCs w:val="22"/>
          </w:rPr>
          <w:tab/>
        </w:r>
        <w:r w:rsidRPr="00851B1B">
          <w:rPr>
            <w:rStyle w:val="a8"/>
            <w:rFonts w:hint="eastAsia"/>
            <w:noProof/>
          </w:rPr>
          <w:t>基础资料</w:t>
        </w:r>
        <w:r>
          <w:rPr>
            <w:noProof/>
            <w:webHidden/>
          </w:rPr>
          <w:tab/>
        </w:r>
        <w:r>
          <w:rPr>
            <w:noProof/>
            <w:webHidden/>
          </w:rPr>
          <w:fldChar w:fldCharType="begin"/>
        </w:r>
        <w:r>
          <w:rPr>
            <w:noProof/>
            <w:webHidden/>
          </w:rPr>
          <w:instrText xml:space="preserve"> PAGEREF _Toc154395785 \h </w:instrText>
        </w:r>
        <w:r>
          <w:rPr>
            <w:noProof/>
            <w:webHidden/>
          </w:rPr>
        </w:r>
        <w:r>
          <w:rPr>
            <w:noProof/>
            <w:webHidden/>
          </w:rPr>
          <w:fldChar w:fldCharType="separate"/>
        </w:r>
        <w:r>
          <w:rPr>
            <w:noProof/>
            <w:webHidden/>
          </w:rPr>
          <w:t>39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786" w:history="1">
        <w:r w:rsidRPr="00851B1B">
          <w:rPr>
            <w:rStyle w:val="a8"/>
            <w:noProof/>
          </w:rPr>
          <w:t>4.6.1</w:t>
        </w:r>
        <w:r>
          <w:rPr>
            <w:rFonts w:asciiTheme="minorHAnsi" w:eastAsiaTheme="minorEastAsia" w:hAnsiTheme="minorHAnsi" w:cstheme="minorBidi"/>
            <w:iCs w:val="0"/>
            <w:noProof/>
            <w:sz w:val="21"/>
            <w:szCs w:val="22"/>
          </w:rPr>
          <w:tab/>
        </w:r>
        <w:r w:rsidRPr="00851B1B">
          <w:rPr>
            <w:rStyle w:val="a8"/>
            <w:rFonts w:hint="eastAsia"/>
            <w:noProof/>
          </w:rPr>
          <w:t>基本信息</w:t>
        </w:r>
        <w:r>
          <w:rPr>
            <w:noProof/>
            <w:webHidden/>
          </w:rPr>
          <w:tab/>
        </w:r>
        <w:r>
          <w:rPr>
            <w:noProof/>
            <w:webHidden/>
          </w:rPr>
          <w:fldChar w:fldCharType="begin"/>
        </w:r>
        <w:r>
          <w:rPr>
            <w:noProof/>
            <w:webHidden/>
          </w:rPr>
          <w:instrText xml:space="preserve"> PAGEREF _Toc154395786 \h </w:instrText>
        </w:r>
        <w:r>
          <w:rPr>
            <w:noProof/>
            <w:webHidden/>
          </w:rPr>
        </w:r>
        <w:r>
          <w:rPr>
            <w:noProof/>
            <w:webHidden/>
          </w:rPr>
          <w:fldChar w:fldCharType="separate"/>
        </w:r>
        <w:r>
          <w:rPr>
            <w:noProof/>
            <w:webHidden/>
          </w:rPr>
          <w:t>39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87" w:history="1">
        <w:r w:rsidRPr="00851B1B">
          <w:rPr>
            <w:rStyle w:val="a8"/>
            <w:noProof/>
          </w:rPr>
          <w:t>4.6.1.1</w:t>
        </w:r>
        <w:r>
          <w:rPr>
            <w:rFonts w:asciiTheme="minorHAnsi" w:eastAsiaTheme="minorEastAsia" w:hAnsiTheme="minorHAnsi" w:cstheme="minorBidi"/>
            <w:noProof/>
            <w:szCs w:val="22"/>
          </w:rPr>
          <w:tab/>
        </w:r>
        <w:r w:rsidRPr="00851B1B">
          <w:rPr>
            <w:rStyle w:val="a8"/>
            <w:rFonts w:hint="eastAsia"/>
            <w:noProof/>
          </w:rPr>
          <w:t>基本信息总览</w:t>
        </w:r>
        <w:r>
          <w:rPr>
            <w:noProof/>
            <w:webHidden/>
          </w:rPr>
          <w:tab/>
        </w:r>
        <w:r>
          <w:rPr>
            <w:noProof/>
            <w:webHidden/>
          </w:rPr>
          <w:fldChar w:fldCharType="begin"/>
        </w:r>
        <w:r>
          <w:rPr>
            <w:noProof/>
            <w:webHidden/>
          </w:rPr>
          <w:instrText xml:space="preserve"> PAGEREF _Toc154395787 \h </w:instrText>
        </w:r>
        <w:r>
          <w:rPr>
            <w:noProof/>
            <w:webHidden/>
          </w:rPr>
        </w:r>
        <w:r>
          <w:rPr>
            <w:noProof/>
            <w:webHidden/>
          </w:rPr>
          <w:fldChar w:fldCharType="separate"/>
        </w:r>
        <w:r>
          <w:rPr>
            <w:noProof/>
            <w:webHidden/>
          </w:rPr>
          <w:t>39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88" w:history="1">
        <w:r w:rsidRPr="00851B1B">
          <w:rPr>
            <w:rStyle w:val="a8"/>
            <w:noProof/>
          </w:rPr>
          <w:t>4.6.1.2</w:t>
        </w:r>
        <w:r>
          <w:rPr>
            <w:rFonts w:asciiTheme="minorHAnsi" w:eastAsiaTheme="minorEastAsia" w:hAnsiTheme="minorHAnsi" w:cstheme="minorBidi"/>
            <w:noProof/>
            <w:szCs w:val="22"/>
          </w:rPr>
          <w:tab/>
        </w:r>
        <w:r w:rsidRPr="00851B1B">
          <w:rPr>
            <w:rStyle w:val="a8"/>
            <w:rFonts w:hint="eastAsia"/>
            <w:noProof/>
          </w:rPr>
          <w:t>商品档案</w:t>
        </w:r>
        <w:r>
          <w:rPr>
            <w:noProof/>
            <w:webHidden/>
          </w:rPr>
          <w:tab/>
        </w:r>
        <w:r>
          <w:rPr>
            <w:noProof/>
            <w:webHidden/>
          </w:rPr>
          <w:fldChar w:fldCharType="begin"/>
        </w:r>
        <w:r>
          <w:rPr>
            <w:noProof/>
            <w:webHidden/>
          </w:rPr>
          <w:instrText xml:space="preserve"> PAGEREF _Toc154395788 \h </w:instrText>
        </w:r>
        <w:r>
          <w:rPr>
            <w:noProof/>
            <w:webHidden/>
          </w:rPr>
        </w:r>
        <w:r>
          <w:rPr>
            <w:noProof/>
            <w:webHidden/>
          </w:rPr>
          <w:fldChar w:fldCharType="separate"/>
        </w:r>
        <w:r>
          <w:rPr>
            <w:noProof/>
            <w:webHidden/>
          </w:rPr>
          <w:t>41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89" w:history="1">
        <w:r w:rsidRPr="00851B1B">
          <w:rPr>
            <w:rStyle w:val="a8"/>
            <w:noProof/>
          </w:rPr>
          <w:t>4.6.1.3</w:t>
        </w:r>
        <w:r>
          <w:rPr>
            <w:rFonts w:asciiTheme="minorHAnsi" w:eastAsiaTheme="minorEastAsia" w:hAnsiTheme="minorHAnsi" w:cstheme="minorBidi"/>
            <w:noProof/>
            <w:szCs w:val="22"/>
          </w:rPr>
          <w:tab/>
        </w:r>
        <w:r w:rsidRPr="00851B1B">
          <w:rPr>
            <w:rStyle w:val="a8"/>
            <w:rFonts w:hint="eastAsia"/>
            <w:noProof/>
          </w:rPr>
          <w:t>商品类别</w:t>
        </w:r>
        <w:r>
          <w:rPr>
            <w:noProof/>
            <w:webHidden/>
          </w:rPr>
          <w:tab/>
        </w:r>
        <w:r>
          <w:rPr>
            <w:noProof/>
            <w:webHidden/>
          </w:rPr>
          <w:fldChar w:fldCharType="begin"/>
        </w:r>
        <w:r>
          <w:rPr>
            <w:noProof/>
            <w:webHidden/>
          </w:rPr>
          <w:instrText xml:space="preserve"> PAGEREF _Toc154395789 \h </w:instrText>
        </w:r>
        <w:r>
          <w:rPr>
            <w:noProof/>
            <w:webHidden/>
          </w:rPr>
        </w:r>
        <w:r>
          <w:rPr>
            <w:noProof/>
            <w:webHidden/>
          </w:rPr>
          <w:fldChar w:fldCharType="separate"/>
        </w:r>
        <w:r>
          <w:rPr>
            <w:noProof/>
            <w:webHidden/>
          </w:rPr>
          <w:t>42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0" w:history="1">
        <w:r w:rsidRPr="00851B1B">
          <w:rPr>
            <w:rStyle w:val="a8"/>
            <w:noProof/>
          </w:rPr>
          <w:t>4.6.1.4</w:t>
        </w:r>
        <w:r>
          <w:rPr>
            <w:rFonts w:asciiTheme="minorHAnsi" w:eastAsiaTheme="minorEastAsia" w:hAnsiTheme="minorHAnsi" w:cstheme="minorBidi"/>
            <w:noProof/>
            <w:szCs w:val="22"/>
          </w:rPr>
          <w:tab/>
        </w:r>
        <w:r w:rsidRPr="00851B1B">
          <w:rPr>
            <w:rStyle w:val="a8"/>
            <w:rFonts w:hint="eastAsia"/>
            <w:noProof/>
          </w:rPr>
          <w:t>商品存货类型</w:t>
        </w:r>
        <w:r>
          <w:rPr>
            <w:noProof/>
            <w:webHidden/>
          </w:rPr>
          <w:tab/>
        </w:r>
        <w:r>
          <w:rPr>
            <w:noProof/>
            <w:webHidden/>
          </w:rPr>
          <w:fldChar w:fldCharType="begin"/>
        </w:r>
        <w:r>
          <w:rPr>
            <w:noProof/>
            <w:webHidden/>
          </w:rPr>
          <w:instrText xml:space="preserve"> PAGEREF _Toc154395790 \h </w:instrText>
        </w:r>
        <w:r>
          <w:rPr>
            <w:noProof/>
            <w:webHidden/>
          </w:rPr>
        </w:r>
        <w:r>
          <w:rPr>
            <w:noProof/>
            <w:webHidden/>
          </w:rPr>
          <w:fldChar w:fldCharType="separate"/>
        </w:r>
        <w:r>
          <w:rPr>
            <w:noProof/>
            <w:webHidden/>
          </w:rPr>
          <w:t>42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1" w:history="1">
        <w:r w:rsidRPr="00851B1B">
          <w:rPr>
            <w:rStyle w:val="a8"/>
            <w:noProof/>
          </w:rPr>
          <w:t>4.6.1.5</w:t>
        </w:r>
        <w:r>
          <w:rPr>
            <w:rFonts w:asciiTheme="minorHAnsi" w:eastAsiaTheme="minorEastAsia" w:hAnsiTheme="minorHAnsi" w:cstheme="minorBidi"/>
            <w:noProof/>
            <w:szCs w:val="22"/>
          </w:rPr>
          <w:tab/>
        </w:r>
        <w:r w:rsidRPr="00851B1B">
          <w:rPr>
            <w:rStyle w:val="a8"/>
            <w:rFonts w:hint="eastAsia"/>
            <w:noProof/>
          </w:rPr>
          <w:t>商品品牌</w:t>
        </w:r>
        <w:r>
          <w:rPr>
            <w:noProof/>
            <w:webHidden/>
          </w:rPr>
          <w:tab/>
        </w:r>
        <w:r>
          <w:rPr>
            <w:noProof/>
            <w:webHidden/>
          </w:rPr>
          <w:fldChar w:fldCharType="begin"/>
        </w:r>
        <w:r>
          <w:rPr>
            <w:noProof/>
            <w:webHidden/>
          </w:rPr>
          <w:instrText xml:space="preserve"> PAGEREF _Toc154395791 \h </w:instrText>
        </w:r>
        <w:r>
          <w:rPr>
            <w:noProof/>
            <w:webHidden/>
          </w:rPr>
        </w:r>
        <w:r>
          <w:rPr>
            <w:noProof/>
            <w:webHidden/>
          </w:rPr>
          <w:fldChar w:fldCharType="separate"/>
        </w:r>
        <w:r>
          <w:rPr>
            <w:noProof/>
            <w:webHidden/>
          </w:rPr>
          <w:t>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2" w:history="1">
        <w:r w:rsidRPr="00851B1B">
          <w:rPr>
            <w:rStyle w:val="a8"/>
            <w:noProof/>
          </w:rPr>
          <w:t>4.6.1.6</w:t>
        </w:r>
        <w:r>
          <w:rPr>
            <w:rFonts w:asciiTheme="minorHAnsi" w:eastAsiaTheme="minorEastAsia" w:hAnsiTheme="minorHAnsi" w:cstheme="minorBidi"/>
            <w:noProof/>
            <w:szCs w:val="22"/>
          </w:rPr>
          <w:tab/>
        </w:r>
        <w:r w:rsidRPr="00851B1B">
          <w:rPr>
            <w:rStyle w:val="a8"/>
            <w:rFonts w:hint="eastAsia"/>
            <w:noProof/>
          </w:rPr>
          <w:t>商品计量单位</w:t>
        </w:r>
        <w:r>
          <w:rPr>
            <w:noProof/>
            <w:webHidden/>
          </w:rPr>
          <w:tab/>
        </w:r>
        <w:r>
          <w:rPr>
            <w:noProof/>
            <w:webHidden/>
          </w:rPr>
          <w:fldChar w:fldCharType="begin"/>
        </w:r>
        <w:r>
          <w:rPr>
            <w:noProof/>
            <w:webHidden/>
          </w:rPr>
          <w:instrText xml:space="preserve"> PAGEREF _Toc154395792 \h </w:instrText>
        </w:r>
        <w:r>
          <w:rPr>
            <w:noProof/>
            <w:webHidden/>
          </w:rPr>
        </w:r>
        <w:r>
          <w:rPr>
            <w:noProof/>
            <w:webHidden/>
          </w:rPr>
          <w:fldChar w:fldCharType="separate"/>
        </w:r>
        <w:r>
          <w:rPr>
            <w:noProof/>
            <w:webHidden/>
          </w:rPr>
          <w:t>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3" w:history="1">
        <w:r w:rsidRPr="00851B1B">
          <w:rPr>
            <w:rStyle w:val="a8"/>
            <w:noProof/>
          </w:rPr>
          <w:t>4.6.1.7</w:t>
        </w:r>
        <w:r>
          <w:rPr>
            <w:rFonts w:asciiTheme="minorHAnsi" w:eastAsiaTheme="minorEastAsia" w:hAnsiTheme="minorHAnsi" w:cstheme="minorBidi"/>
            <w:noProof/>
            <w:szCs w:val="22"/>
          </w:rPr>
          <w:tab/>
        </w:r>
        <w:r w:rsidRPr="00851B1B">
          <w:rPr>
            <w:rStyle w:val="a8"/>
            <w:rFonts w:hint="eastAsia"/>
            <w:noProof/>
          </w:rPr>
          <w:t>商品多单位信息</w:t>
        </w:r>
        <w:r>
          <w:rPr>
            <w:noProof/>
            <w:webHidden/>
          </w:rPr>
          <w:tab/>
        </w:r>
        <w:r>
          <w:rPr>
            <w:noProof/>
            <w:webHidden/>
          </w:rPr>
          <w:fldChar w:fldCharType="begin"/>
        </w:r>
        <w:r>
          <w:rPr>
            <w:noProof/>
            <w:webHidden/>
          </w:rPr>
          <w:instrText xml:space="preserve"> PAGEREF _Toc154395793 \h </w:instrText>
        </w:r>
        <w:r>
          <w:rPr>
            <w:noProof/>
            <w:webHidden/>
          </w:rPr>
        </w:r>
        <w:r>
          <w:rPr>
            <w:noProof/>
            <w:webHidden/>
          </w:rPr>
          <w:fldChar w:fldCharType="separate"/>
        </w:r>
        <w:r>
          <w:rPr>
            <w:noProof/>
            <w:webHidden/>
          </w:rPr>
          <w:t>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4" w:history="1">
        <w:r w:rsidRPr="00851B1B">
          <w:rPr>
            <w:rStyle w:val="a8"/>
            <w:noProof/>
          </w:rPr>
          <w:t>4.6.1.8</w:t>
        </w:r>
        <w:r>
          <w:rPr>
            <w:rFonts w:asciiTheme="minorHAnsi" w:eastAsiaTheme="minorEastAsia" w:hAnsiTheme="minorHAnsi" w:cstheme="minorBidi"/>
            <w:noProof/>
            <w:szCs w:val="22"/>
          </w:rPr>
          <w:tab/>
        </w:r>
        <w:r w:rsidRPr="00851B1B">
          <w:rPr>
            <w:rStyle w:val="a8"/>
            <w:rFonts w:hint="eastAsia"/>
            <w:noProof/>
          </w:rPr>
          <w:t>商品多编码设置</w:t>
        </w:r>
        <w:r>
          <w:rPr>
            <w:noProof/>
            <w:webHidden/>
          </w:rPr>
          <w:tab/>
        </w:r>
        <w:r>
          <w:rPr>
            <w:noProof/>
            <w:webHidden/>
          </w:rPr>
          <w:fldChar w:fldCharType="begin"/>
        </w:r>
        <w:r>
          <w:rPr>
            <w:noProof/>
            <w:webHidden/>
          </w:rPr>
          <w:instrText xml:space="preserve"> PAGEREF _Toc154395794 \h </w:instrText>
        </w:r>
        <w:r>
          <w:rPr>
            <w:noProof/>
            <w:webHidden/>
          </w:rPr>
        </w:r>
        <w:r>
          <w:rPr>
            <w:noProof/>
            <w:webHidden/>
          </w:rPr>
          <w:fldChar w:fldCharType="separate"/>
        </w:r>
        <w:r>
          <w:rPr>
            <w:noProof/>
            <w:webHidden/>
          </w:rPr>
          <w:t>44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5" w:history="1">
        <w:r w:rsidRPr="00851B1B">
          <w:rPr>
            <w:rStyle w:val="a8"/>
            <w:noProof/>
          </w:rPr>
          <w:t>4.6.1.9</w:t>
        </w:r>
        <w:r>
          <w:rPr>
            <w:rFonts w:asciiTheme="minorHAnsi" w:eastAsiaTheme="minorEastAsia" w:hAnsiTheme="minorHAnsi" w:cstheme="minorBidi"/>
            <w:noProof/>
            <w:szCs w:val="22"/>
          </w:rPr>
          <w:tab/>
        </w:r>
        <w:r w:rsidRPr="00851B1B">
          <w:rPr>
            <w:rStyle w:val="a8"/>
            <w:rFonts w:hint="eastAsia"/>
            <w:noProof/>
          </w:rPr>
          <w:t>往来单位品牌折扣</w:t>
        </w:r>
        <w:r>
          <w:rPr>
            <w:noProof/>
            <w:webHidden/>
          </w:rPr>
          <w:tab/>
        </w:r>
        <w:r>
          <w:rPr>
            <w:noProof/>
            <w:webHidden/>
          </w:rPr>
          <w:fldChar w:fldCharType="begin"/>
        </w:r>
        <w:r>
          <w:rPr>
            <w:noProof/>
            <w:webHidden/>
          </w:rPr>
          <w:instrText xml:space="preserve"> PAGEREF _Toc154395795 \h </w:instrText>
        </w:r>
        <w:r>
          <w:rPr>
            <w:noProof/>
            <w:webHidden/>
          </w:rPr>
        </w:r>
        <w:r>
          <w:rPr>
            <w:noProof/>
            <w:webHidden/>
          </w:rPr>
          <w:fldChar w:fldCharType="separate"/>
        </w:r>
        <w:r>
          <w:rPr>
            <w:noProof/>
            <w:webHidden/>
          </w:rPr>
          <w:t>44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6" w:history="1">
        <w:r w:rsidRPr="00851B1B">
          <w:rPr>
            <w:rStyle w:val="a8"/>
            <w:noProof/>
          </w:rPr>
          <w:t>4.6.1.10</w:t>
        </w:r>
        <w:r>
          <w:rPr>
            <w:rFonts w:asciiTheme="minorHAnsi" w:eastAsiaTheme="minorEastAsia" w:hAnsiTheme="minorHAnsi" w:cstheme="minorBidi"/>
            <w:noProof/>
            <w:szCs w:val="22"/>
          </w:rPr>
          <w:tab/>
        </w:r>
        <w:r w:rsidRPr="00851B1B">
          <w:rPr>
            <w:rStyle w:val="a8"/>
            <w:rFonts w:hint="eastAsia"/>
            <w:noProof/>
          </w:rPr>
          <w:t>客户档案</w:t>
        </w:r>
        <w:r>
          <w:rPr>
            <w:noProof/>
            <w:webHidden/>
          </w:rPr>
          <w:tab/>
        </w:r>
        <w:r>
          <w:rPr>
            <w:noProof/>
            <w:webHidden/>
          </w:rPr>
          <w:fldChar w:fldCharType="begin"/>
        </w:r>
        <w:r>
          <w:rPr>
            <w:noProof/>
            <w:webHidden/>
          </w:rPr>
          <w:instrText xml:space="preserve"> PAGEREF _Toc154395796 \h </w:instrText>
        </w:r>
        <w:r>
          <w:rPr>
            <w:noProof/>
            <w:webHidden/>
          </w:rPr>
        </w:r>
        <w:r>
          <w:rPr>
            <w:noProof/>
            <w:webHidden/>
          </w:rPr>
          <w:fldChar w:fldCharType="separate"/>
        </w:r>
        <w:r>
          <w:rPr>
            <w:noProof/>
            <w:webHidden/>
          </w:rPr>
          <w:t>45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7" w:history="1">
        <w:r w:rsidRPr="00851B1B">
          <w:rPr>
            <w:rStyle w:val="a8"/>
            <w:noProof/>
          </w:rPr>
          <w:t>4.6.1.11</w:t>
        </w:r>
        <w:r>
          <w:rPr>
            <w:rFonts w:asciiTheme="minorHAnsi" w:eastAsiaTheme="minorEastAsia" w:hAnsiTheme="minorHAnsi" w:cstheme="minorBidi"/>
            <w:noProof/>
            <w:szCs w:val="22"/>
          </w:rPr>
          <w:tab/>
        </w:r>
        <w:r w:rsidRPr="00851B1B">
          <w:rPr>
            <w:rStyle w:val="a8"/>
            <w:rFonts w:hint="eastAsia"/>
            <w:noProof/>
          </w:rPr>
          <w:t>供货商档案</w:t>
        </w:r>
        <w:r>
          <w:rPr>
            <w:noProof/>
            <w:webHidden/>
          </w:rPr>
          <w:tab/>
        </w:r>
        <w:r>
          <w:rPr>
            <w:noProof/>
            <w:webHidden/>
          </w:rPr>
          <w:fldChar w:fldCharType="begin"/>
        </w:r>
        <w:r>
          <w:rPr>
            <w:noProof/>
            <w:webHidden/>
          </w:rPr>
          <w:instrText xml:space="preserve"> PAGEREF _Toc154395797 \h </w:instrText>
        </w:r>
        <w:r>
          <w:rPr>
            <w:noProof/>
            <w:webHidden/>
          </w:rPr>
        </w:r>
        <w:r>
          <w:rPr>
            <w:noProof/>
            <w:webHidden/>
          </w:rPr>
          <w:fldChar w:fldCharType="separate"/>
        </w:r>
        <w:r>
          <w:rPr>
            <w:noProof/>
            <w:webHidden/>
          </w:rPr>
          <w:t>45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8" w:history="1">
        <w:r w:rsidRPr="00851B1B">
          <w:rPr>
            <w:rStyle w:val="a8"/>
            <w:noProof/>
          </w:rPr>
          <w:t>4.6.1.12</w:t>
        </w:r>
        <w:r>
          <w:rPr>
            <w:rFonts w:asciiTheme="minorHAnsi" w:eastAsiaTheme="minorEastAsia" w:hAnsiTheme="minorHAnsi" w:cstheme="minorBidi"/>
            <w:noProof/>
            <w:szCs w:val="22"/>
          </w:rPr>
          <w:tab/>
        </w:r>
        <w:r w:rsidRPr="00851B1B">
          <w:rPr>
            <w:rStyle w:val="a8"/>
            <w:rFonts w:hint="eastAsia"/>
            <w:noProof/>
          </w:rPr>
          <w:t>地区档案</w:t>
        </w:r>
        <w:r>
          <w:rPr>
            <w:noProof/>
            <w:webHidden/>
          </w:rPr>
          <w:tab/>
        </w:r>
        <w:r>
          <w:rPr>
            <w:noProof/>
            <w:webHidden/>
          </w:rPr>
          <w:fldChar w:fldCharType="begin"/>
        </w:r>
        <w:r>
          <w:rPr>
            <w:noProof/>
            <w:webHidden/>
          </w:rPr>
          <w:instrText xml:space="preserve"> PAGEREF _Toc154395798 \h </w:instrText>
        </w:r>
        <w:r>
          <w:rPr>
            <w:noProof/>
            <w:webHidden/>
          </w:rPr>
        </w:r>
        <w:r>
          <w:rPr>
            <w:noProof/>
            <w:webHidden/>
          </w:rPr>
          <w:fldChar w:fldCharType="separate"/>
        </w:r>
        <w:r>
          <w:rPr>
            <w:noProof/>
            <w:webHidden/>
          </w:rPr>
          <w:t>45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799" w:history="1">
        <w:r w:rsidRPr="00851B1B">
          <w:rPr>
            <w:rStyle w:val="a8"/>
            <w:noProof/>
          </w:rPr>
          <w:t>4.6.1.13</w:t>
        </w:r>
        <w:r>
          <w:rPr>
            <w:rFonts w:asciiTheme="minorHAnsi" w:eastAsiaTheme="minorEastAsia" w:hAnsiTheme="minorHAnsi" w:cstheme="minorBidi"/>
            <w:noProof/>
            <w:szCs w:val="22"/>
          </w:rPr>
          <w:tab/>
        </w:r>
        <w:r w:rsidRPr="00851B1B">
          <w:rPr>
            <w:rStyle w:val="a8"/>
            <w:rFonts w:hint="eastAsia"/>
            <w:noProof/>
          </w:rPr>
          <w:t>部门档案</w:t>
        </w:r>
        <w:r>
          <w:rPr>
            <w:noProof/>
            <w:webHidden/>
          </w:rPr>
          <w:tab/>
        </w:r>
        <w:r>
          <w:rPr>
            <w:noProof/>
            <w:webHidden/>
          </w:rPr>
          <w:fldChar w:fldCharType="begin"/>
        </w:r>
        <w:r>
          <w:rPr>
            <w:noProof/>
            <w:webHidden/>
          </w:rPr>
          <w:instrText xml:space="preserve"> PAGEREF _Toc154395799 \h </w:instrText>
        </w:r>
        <w:r>
          <w:rPr>
            <w:noProof/>
            <w:webHidden/>
          </w:rPr>
        </w:r>
        <w:r>
          <w:rPr>
            <w:noProof/>
            <w:webHidden/>
          </w:rPr>
          <w:fldChar w:fldCharType="separate"/>
        </w:r>
        <w:r>
          <w:rPr>
            <w:noProof/>
            <w:webHidden/>
          </w:rPr>
          <w:t>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0" w:history="1">
        <w:r w:rsidRPr="00851B1B">
          <w:rPr>
            <w:rStyle w:val="a8"/>
            <w:noProof/>
          </w:rPr>
          <w:t>4.6.1.14</w:t>
        </w:r>
        <w:r>
          <w:rPr>
            <w:rFonts w:asciiTheme="minorHAnsi" w:eastAsiaTheme="minorEastAsia" w:hAnsiTheme="minorHAnsi" w:cstheme="minorBidi"/>
            <w:noProof/>
            <w:szCs w:val="22"/>
          </w:rPr>
          <w:tab/>
        </w:r>
        <w:r w:rsidRPr="00851B1B">
          <w:rPr>
            <w:rStyle w:val="a8"/>
            <w:rFonts w:hint="eastAsia"/>
            <w:noProof/>
          </w:rPr>
          <w:t>职员档案</w:t>
        </w:r>
        <w:r>
          <w:rPr>
            <w:noProof/>
            <w:webHidden/>
          </w:rPr>
          <w:tab/>
        </w:r>
        <w:r>
          <w:rPr>
            <w:noProof/>
            <w:webHidden/>
          </w:rPr>
          <w:fldChar w:fldCharType="begin"/>
        </w:r>
        <w:r>
          <w:rPr>
            <w:noProof/>
            <w:webHidden/>
          </w:rPr>
          <w:instrText xml:space="preserve"> PAGEREF _Toc154395800 \h </w:instrText>
        </w:r>
        <w:r>
          <w:rPr>
            <w:noProof/>
            <w:webHidden/>
          </w:rPr>
        </w:r>
        <w:r>
          <w:rPr>
            <w:noProof/>
            <w:webHidden/>
          </w:rPr>
          <w:fldChar w:fldCharType="separate"/>
        </w:r>
        <w:r>
          <w:rPr>
            <w:noProof/>
            <w:webHidden/>
          </w:rPr>
          <w:t>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1" w:history="1">
        <w:r w:rsidRPr="00851B1B">
          <w:rPr>
            <w:rStyle w:val="a8"/>
            <w:noProof/>
          </w:rPr>
          <w:t>4.6.1.15</w:t>
        </w:r>
        <w:r>
          <w:rPr>
            <w:rFonts w:asciiTheme="minorHAnsi" w:eastAsiaTheme="minorEastAsia" w:hAnsiTheme="minorHAnsi" w:cstheme="minorBidi"/>
            <w:noProof/>
            <w:szCs w:val="22"/>
          </w:rPr>
          <w:tab/>
        </w:r>
        <w:r w:rsidRPr="00851B1B">
          <w:rPr>
            <w:rStyle w:val="a8"/>
            <w:rFonts w:hint="eastAsia"/>
            <w:noProof/>
          </w:rPr>
          <w:t>存货仓库</w:t>
        </w:r>
        <w:r>
          <w:rPr>
            <w:noProof/>
            <w:webHidden/>
          </w:rPr>
          <w:tab/>
        </w:r>
        <w:r>
          <w:rPr>
            <w:noProof/>
            <w:webHidden/>
          </w:rPr>
          <w:fldChar w:fldCharType="begin"/>
        </w:r>
        <w:r>
          <w:rPr>
            <w:noProof/>
            <w:webHidden/>
          </w:rPr>
          <w:instrText xml:space="preserve"> PAGEREF _Toc154395801 \h </w:instrText>
        </w:r>
        <w:r>
          <w:rPr>
            <w:noProof/>
            <w:webHidden/>
          </w:rPr>
        </w:r>
        <w:r>
          <w:rPr>
            <w:noProof/>
            <w:webHidden/>
          </w:rPr>
          <w:fldChar w:fldCharType="separate"/>
        </w:r>
        <w:r>
          <w:rPr>
            <w:noProof/>
            <w:webHidden/>
          </w:rPr>
          <w:t>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2" w:history="1">
        <w:r w:rsidRPr="00851B1B">
          <w:rPr>
            <w:rStyle w:val="a8"/>
            <w:noProof/>
          </w:rPr>
          <w:t>4.6.1.16</w:t>
        </w:r>
        <w:r>
          <w:rPr>
            <w:rFonts w:asciiTheme="minorHAnsi" w:eastAsiaTheme="minorEastAsia" w:hAnsiTheme="minorHAnsi" w:cstheme="minorBidi"/>
            <w:noProof/>
            <w:szCs w:val="22"/>
          </w:rPr>
          <w:tab/>
        </w:r>
        <w:r w:rsidRPr="00851B1B">
          <w:rPr>
            <w:rStyle w:val="a8"/>
            <w:rFonts w:hint="eastAsia"/>
            <w:noProof/>
          </w:rPr>
          <w:t>货位档案</w:t>
        </w:r>
        <w:r>
          <w:rPr>
            <w:noProof/>
            <w:webHidden/>
          </w:rPr>
          <w:tab/>
        </w:r>
        <w:r>
          <w:rPr>
            <w:noProof/>
            <w:webHidden/>
          </w:rPr>
          <w:fldChar w:fldCharType="begin"/>
        </w:r>
        <w:r>
          <w:rPr>
            <w:noProof/>
            <w:webHidden/>
          </w:rPr>
          <w:instrText xml:space="preserve"> PAGEREF _Toc154395802 \h </w:instrText>
        </w:r>
        <w:r>
          <w:rPr>
            <w:noProof/>
            <w:webHidden/>
          </w:rPr>
        </w:r>
        <w:r>
          <w:rPr>
            <w:noProof/>
            <w:webHidden/>
          </w:rPr>
          <w:fldChar w:fldCharType="separate"/>
        </w:r>
        <w:r>
          <w:rPr>
            <w:noProof/>
            <w:webHidden/>
          </w:rPr>
          <w:t>47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3" w:history="1">
        <w:r w:rsidRPr="00851B1B">
          <w:rPr>
            <w:rStyle w:val="a8"/>
            <w:noProof/>
          </w:rPr>
          <w:t>4.6.1.17</w:t>
        </w:r>
        <w:r>
          <w:rPr>
            <w:rFonts w:asciiTheme="minorHAnsi" w:eastAsiaTheme="minorEastAsia" w:hAnsiTheme="minorHAnsi" w:cstheme="minorBidi"/>
            <w:noProof/>
            <w:szCs w:val="22"/>
          </w:rPr>
          <w:tab/>
        </w:r>
        <w:r w:rsidRPr="00851B1B">
          <w:rPr>
            <w:rStyle w:val="a8"/>
            <w:rFonts w:hint="eastAsia"/>
            <w:noProof/>
          </w:rPr>
          <w:t>币种</w:t>
        </w:r>
        <w:r>
          <w:rPr>
            <w:noProof/>
            <w:webHidden/>
          </w:rPr>
          <w:tab/>
        </w:r>
        <w:r>
          <w:rPr>
            <w:noProof/>
            <w:webHidden/>
          </w:rPr>
          <w:fldChar w:fldCharType="begin"/>
        </w:r>
        <w:r>
          <w:rPr>
            <w:noProof/>
            <w:webHidden/>
          </w:rPr>
          <w:instrText xml:space="preserve"> PAGEREF _Toc154395803 \h </w:instrText>
        </w:r>
        <w:r>
          <w:rPr>
            <w:noProof/>
            <w:webHidden/>
          </w:rPr>
        </w:r>
        <w:r>
          <w:rPr>
            <w:noProof/>
            <w:webHidden/>
          </w:rPr>
          <w:fldChar w:fldCharType="separate"/>
        </w:r>
        <w:r>
          <w:rPr>
            <w:noProof/>
            <w:webHidden/>
          </w:rPr>
          <w:t>47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4" w:history="1">
        <w:r w:rsidRPr="00851B1B">
          <w:rPr>
            <w:rStyle w:val="a8"/>
            <w:noProof/>
          </w:rPr>
          <w:t>4.6.1.18</w:t>
        </w:r>
        <w:r>
          <w:rPr>
            <w:rFonts w:asciiTheme="minorHAnsi" w:eastAsiaTheme="minorEastAsia" w:hAnsiTheme="minorHAnsi" w:cstheme="minorBidi"/>
            <w:noProof/>
            <w:szCs w:val="22"/>
          </w:rPr>
          <w:tab/>
        </w:r>
        <w:r w:rsidRPr="00851B1B">
          <w:rPr>
            <w:rStyle w:val="a8"/>
            <w:rFonts w:hint="eastAsia"/>
            <w:noProof/>
          </w:rPr>
          <w:t>图片管理</w:t>
        </w:r>
        <w:r>
          <w:rPr>
            <w:noProof/>
            <w:webHidden/>
          </w:rPr>
          <w:tab/>
        </w:r>
        <w:r>
          <w:rPr>
            <w:noProof/>
            <w:webHidden/>
          </w:rPr>
          <w:fldChar w:fldCharType="begin"/>
        </w:r>
        <w:r>
          <w:rPr>
            <w:noProof/>
            <w:webHidden/>
          </w:rPr>
          <w:instrText xml:space="preserve"> PAGEREF _Toc154395804 \h </w:instrText>
        </w:r>
        <w:r>
          <w:rPr>
            <w:noProof/>
            <w:webHidden/>
          </w:rPr>
        </w:r>
        <w:r>
          <w:rPr>
            <w:noProof/>
            <w:webHidden/>
          </w:rPr>
          <w:fldChar w:fldCharType="separate"/>
        </w:r>
        <w:r>
          <w:rPr>
            <w:noProof/>
            <w:webHidden/>
          </w:rPr>
          <w:t>48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5" w:history="1">
        <w:r w:rsidRPr="00851B1B">
          <w:rPr>
            <w:rStyle w:val="a8"/>
            <w:noProof/>
          </w:rPr>
          <w:t>4.6.1.19</w:t>
        </w:r>
        <w:r>
          <w:rPr>
            <w:rFonts w:asciiTheme="minorHAnsi" w:eastAsiaTheme="minorEastAsia" w:hAnsiTheme="minorHAnsi" w:cstheme="minorBidi"/>
            <w:noProof/>
            <w:szCs w:val="22"/>
          </w:rPr>
          <w:tab/>
        </w:r>
        <w:r w:rsidRPr="00851B1B">
          <w:rPr>
            <w:rStyle w:val="a8"/>
            <w:rFonts w:hint="eastAsia"/>
            <w:noProof/>
          </w:rPr>
          <w:t>快递公司档案</w:t>
        </w:r>
        <w:r>
          <w:rPr>
            <w:noProof/>
            <w:webHidden/>
          </w:rPr>
          <w:tab/>
        </w:r>
        <w:r>
          <w:rPr>
            <w:noProof/>
            <w:webHidden/>
          </w:rPr>
          <w:fldChar w:fldCharType="begin"/>
        </w:r>
        <w:r>
          <w:rPr>
            <w:noProof/>
            <w:webHidden/>
          </w:rPr>
          <w:instrText xml:space="preserve"> PAGEREF _Toc154395805 \h </w:instrText>
        </w:r>
        <w:r>
          <w:rPr>
            <w:noProof/>
            <w:webHidden/>
          </w:rPr>
        </w:r>
        <w:r>
          <w:rPr>
            <w:noProof/>
            <w:webHidden/>
          </w:rPr>
          <w:fldChar w:fldCharType="separate"/>
        </w:r>
        <w:r>
          <w:rPr>
            <w:noProof/>
            <w:webHidden/>
          </w:rPr>
          <w:t>48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6" w:history="1">
        <w:r w:rsidRPr="00851B1B">
          <w:rPr>
            <w:rStyle w:val="a8"/>
            <w:noProof/>
          </w:rPr>
          <w:t>4.6.1.20</w:t>
        </w:r>
        <w:r>
          <w:rPr>
            <w:rFonts w:asciiTheme="minorHAnsi" w:eastAsiaTheme="minorEastAsia" w:hAnsiTheme="minorHAnsi" w:cstheme="minorBidi"/>
            <w:noProof/>
            <w:szCs w:val="22"/>
          </w:rPr>
          <w:tab/>
        </w:r>
        <w:r w:rsidRPr="00851B1B">
          <w:rPr>
            <w:rStyle w:val="a8"/>
            <w:rFonts w:hint="eastAsia"/>
            <w:noProof/>
          </w:rPr>
          <w:t>常用摘要</w:t>
        </w:r>
        <w:r>
          <w:rPr>
            <w:noProof/>
            <w:webHidden/>
          </w:rPr>
          <w:tab/>
        </w:r>
        <w:r>
          <w:rPr>
            <w:noProof/>
            <w:webHidden/>
          </w:rPr>
          <w:fldChar w:fldCharType="begin"/>
        </w:r>
        <w:r>
          <w:rPr>
            <w:noProof/>
            <w:webHidden/>
          </w:rPr>
          <w:instrText xml:space="preserve"> PAGEREF _Toc154395806 \h </w:instrText>
        </w:r>
        <w:r>
          <w:rPr>
            <w:noProof/>
            <w:webHidden/>
          </w:rPr>
        </w:r>
        <w:r>
          <w:rPr>
            <w:noProof/>
            <w:webHidden/>
          </w:rPr>
          <w:fldChar w:fldCharType="separate"/>
        </w:r>
        <w:r>
          <w:rPr>
            <w:noProof/>
            <w:webHidden/>
          </w:rPr>
          <w:t>49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7" w:history="1">
        <w:r w:rsidRPr="00851B1B">
          <w:rPr>
            <w:rStyle w:val="a8"/>
            <w:noProof/>
          </w:rPr>
          <w:t>4.6.1.21</w:t>
        </w:r>
        <w:r>
          <w:rPr>
            <w:rFonts w:asciiTheme="minorHAnsi" w:eastAsiaTheme="minorEastAsia" w:hAnsiTheme="minorHAnsi" w:cstheme="minorBidi"/>
            <w:noProof/>
            <w:szCs w:val="22"/>
          </w:rPr>
          <w:tab/>
        </w:r>
        <w:r w:rsidRPr="00851B1B">
          <w:rPr>
            <w:rStyle w:val="a8"/>
            <w:rFonts w:hint="eastAsia"/>
            <w:noProof/>
          </w:rPr>
          <w:t>常用说明</w:t>
        </w:r>
        <w:r>
          <w:rPr>
            <w:noProof/>
            <w:webHidden/>
          </w:rPr>
          <w:tab/>
        </w:r>
        <w:r>
          <w:rPr>
            <w:noProof/>
            <w:webHidden/>
          </w:rPr>
          <w:fldChar w:fldCharType="begin"/>
        </w:r>
        <w:r>
          <w:rPr>
            <w:noProof/>
            <w:webHidden/>
          </w:rPr>
          <w:instrText xml:space="preserve"> PAGEREF _Toc154395807 \h </w:instrText>
        </w:r>
        <w:r>
          <w:rPr>
            <w:noProof/>
            <w:webHidden/>
          </w:rPr>
        </w:r>
        <w:r>
          <w:rPr>
            <w:noProof/>
            <w:webHidden/>
          </w:rPr>
          <w:fldChar w:fldCharType="separate"/>
        </w:r>
        <w:r>
          <w:rPr>
            <w:noProof/>
            <w:webHidden/>
          </w:rPr>
          <w:t>49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08" w:history="1">
        <w:r w:rsidRPr="00851B1B">
          <w:rPr>
            <w:rStyle w:val="a8"/>
            <w:noProof/>
          </w:rPr>
          <w:t>4.6.1.22</w:t>
        </w:r>
        <w:r>
          <w:rPr>
            <w:rFonts w:asciiTheme="minorHAnsi" w:eastAsiaTheme="minorEastAsia" w:hAnsiTheme="minorHAnsi" w:cstheme="minorBidi"/>
            <w:noProof/>
            <w:szCs w:val="22"/>
          </w:rPr>
          <w:tab/>
        </w:r>
        <w:r w:rsidRPr="00851B1B">
          <w:rPr>
            <w:rStyle w:val="a8"/>
            <w:rFonts w:hint="eastAsia"/>
            <w:noProof/>
          </w:rPr>
          <w:t>常用文本自定义</w:t>
        </w:r>
        <w:r>
          <w:rPr>
            <w:noProof/>
            <w:webHidden/>
          </w:rPr>
          <w:tab/>
        </w:r>
        <w:r>
          <w:rPr>
            <w:noProof/>
            <w:webHidden/>
          </w:rPr>
          <w:fldChar w:fldCharType="begin"/>
        </w:r>
        <w:r>
          <w:rPr>
            <w:noProof/>
            <w:webHidden/>
          </w:rPr>
          <w:instrText xml:space="preserve"> PAGEREF _Toc154395808 \h </w:instrText>
        </w:r>
        <w:r>
          <w:rPr>
            <w:noProof/>
            <w:webHidden/>
          </w:rPr>
        </w:r>
        <w:r>
          <w:rPr>
            <w:noProof/>
            <w:webHidden/>
          </w:rPr>
          <w:fldChar w:fldCharType="separate"/>
        </w:r>
        <w:r>
          <w:rPr>
            <w:noProof/>
            <w:webHidden/>
          </w:rPr>
          <w:t>49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09" w:history="1">
        <w:r w:rsidRPr="00851B1B">
          <w:rPr>
            <w:rStyle w:val="a8"/>
            <w:noProof/>
          </w:rPr>
          <w:t>4.6.2</w:t>
        </w:r>
        <w:r>
          <w:rPr>
            <w:rFonts w:asciiTheme="minorHAnsi" w:eastAsiaTheme="minorEastAsia" w:hAnsiTheme="minorHAnsi" w:cstheme="minorBidi"/>
            <w:iCs w:val="0"/>
            <w:noProof/>
            <w:sz w:val="21"/>
            <w:szCs w:val="22"/>
          </w:rPr>
          <w:tab/>
        </w:r>
        <w:r w:rsidRPr="00851B1B">
          <w:rPr>
            <w:rStyle w:val="a8"/>
            <w:rFonts w:hint="eastAsia"/>
            <w:noProof/>
          </w:rPr>
          <w:t>项目档案</w:t>
        </w:r>
        <w:r>
          <w:rPr>
            <w:noProof/>
            <w:webHidden/>
          </w:rPr>
          <w:tab/>
        </w:r>
        <w:r>
          <w:rPr>
            <w:noProof/>
            <w:webHidden/>
          </w:rPr>
          <w:fldChar w:fldCharType="begin"/>
        </w:r>
        <w:r>
          <w:rPr>
            <w:noProof/>
            <w:webHidden/>
          </w:rPr>
          <w:instrText xml:space="preserve"> PAGEREF _Toc154395809 \h </w:instrText>
        </w:r>
        <w:r>
          <w:rPr>
            <w:noProof/>
            <w:webHidden/>
          </w:rPr>
        </w:r>
        <w:r>
          <w:rPr>
            <w:noProof/>
            <w:webHidden/>
          </w:rPr>
          <w:fldChar w:fldCharType="separate"/>
        </w:r>
        <w:r>
          <w:rPr>
            <w:noProof/>
            <w:webHidden/>
          </w:rPr>
          <w:t>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0" w:history="1">
        <w:r w:rsidRPr="00851B1B">
          <w:rPr>
            <w:rStyle w:val="a8"/>
            <w:noProof/>
          </w:rPr>
          <w:t>4.6.2.1</w:t>
        </w:r>
        <w:r>
          <w:rPr>
            <w:rFonts w:asciiTheme="minorHAnsi" w:eastAsiaTheme="minorEastAsia" w:hAnsiTheme="minorHAnsi" w:cstheme="minorBidi"/>
            <w:noProof/>
            <w:szCs w:val="22"/>
          </w:rPr>
          <w:tab/>
        </w:r>
        <w:r w:rsidRPr="00851B1B">
          <w:rPr>
            <w:rStyle w:val="a8"/>
            <w:rFonts w:hint="eastAsia"/>
            <w:noProof/>
          </w:rPr>
          <w:t>费用档案</w:t>
        </w:r>
        <w:r>
          <w:rPr>
            <w:noProof/>
            <w:webHidden/>
          </w:rPr>
          <w:tab/>
        </w:r>
        <w:r>
          <w:rPr>
            <w:noProof/>
            <w:webHidden/>
          </w:rPr>
          <w:fldChar w:fldCharType="begin"/>
        </w:r>
        <w:r>
          <w:rPr>
            <w:noProof/>
            <w:webHidden/>
          </w:rPr>
          <w:instrText xml:space="preserve"> PAGEREF _Toc154395810 \h </w:instrText>
        </w:r>
        <w:r>
          <w:rPr>
            <w:noProof/>
            <w:webHidden/>
          </w:rPr>
        </w:r>
        <w:r>
          <w:rPr>
            <w:noProof/>
            <w:webHidden/>
          </w:rPr>
          <w:fldChar w:fldCharType="separate"/>
        </w:r>
        <w:r>
          <w:rPr>
            <w:noProof/>
            <w:webHidden/>
          </w:rPr>
          <w:t>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1" w:history="1">
        <w:r w:rsidRPr="00851B1B">
          <w:rPr>
            <w:rStyle w:val="a8"/>
            <w:noProof/>
          </w:rPr>
          <w:t>4.6.2.2</w:t>
        </w:r>
        <w:r>
          <w:rPr>
            <w:rFonts w:asciiTheme="minorHAnsi" w:eastAsiaTheme="minorEastAsia" w:hAnsiTheme="minorHAnsi" w:cstheme="minorBidi"/>
            <w:noProof/>
            <w:szCs w:val="22"/>
          </w:rPr>
          <w:tab/>
        </w:r>
        <w:r w:rsidRPr="00851B1B">
          <w:rPr>
            <w:rStyle w:val="a8"/>
            <w:rFonts w:hint="eastAsia"/>
            <w:noProof/>
          </w:rPr>
          <w:t>收入档案</w:t>
        </w:r>
        <w:r>
          <w:rPr>
            <w:noProof/>
            <w:webHidden/>
          </w:rPr>
          <w:tab/>
        </w:r>
        <w:r>
          <w:rPr>
            <w:noProof/>
            <w:webHidden/>
          </w:rPr>
          <w:fldChar w:fldCharType="begin"/>
        </w:r>
        <w:r>
          <w:rPr>
            <w:noProof/>
            <w:webHidden/>
          </w:rPr>
          <w:instrText xml:space="preserve"> PAGEREF _Toc154395811 \h </w:instrText>
        </w:r>
        <w:r>
          <w:rPr>
            <w:noProof/>
            <w:webHidden/>
          </w:rPr>
        </w:r>
        <w:r>
          <w:rPr>
            <w:noProof/>
            <w:webHidden/>
          </w:rPr>
          <w:fldChar w:fldCharType="separate"/>
        </w:r>
        <w:r>
          <w:rPr>
            <w:noProof/>
            <w:webHidden/>
          </w:rPr>
          <w:t>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2" w:history="1">
        <w:r w:rsidRPr="00851B1B">
          <w:rPr>
            <w:rStyle w:val="a8"/>
            <w:noProof/>
          </w:rPr>
          <w:t>4.6.2.3</w:t>
        </w:r>
        <w:r>
          <w:rPr>
            <w:rFonts w:asciiTheme="minorHAnsi" w:eastAsiaTheme="minorEastAsia" w:hAnsiTheme="minorHAnsi" w:cstheme="minorBidi"/>
            <w:noProof/>
            <w:szCs w:val="22"/>
          </w:rPr>
          <w:tab/>
        </w:r>
        <w:r w:rsidRPr="00851B1B">
          <w:rPr>
            <w:rStyle w:val="a8"/>
            <w:rFonts w:hint="eastAsia"/>
            <w:noProof/>
          </w:rPr>
          <w:t>账户档案</w:t>
        </w:r>
        <w:r>
          <w:rPr>
            <w:noProof/>
            <w:webHidden/>
          </w:rPr>
          <w:tab/>
        </w:r>
        <w:r>
          <w:rPr>
            <w:noProof/>
            <w:webHidden/>
          </w:rPr>
          <w:fldChar w:fldCharType="begin"/>
        </w:r>
        <w:r>
          <w:rPr>
            <w:noProof/>
            <w:webHidden/>
          </w:rPr>
          <w:instrText xml:space="preserve"> PAGEREF _Toc154395812 \h </w:instrText>
        </w:r>
        <w:r>
          <w:rPr>
            <w:noProof/>
            <w:webHidden/>
          </w:rPr>
        </w:r>
        <w:r>
          <w:rPr>
            <w:noProof/>
            <w:webHidden/>
          </w:rPr>
          <w:fldChar w:fldCharType="separate"/>
        </w:r>
        <w:r>
          <w:rPr>
            <w:noProof/>
            <w:webHidden/>
          </w:rPr>
          <w:t>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3" w:history="1">
        <w:r w:rsidRPr="00851B1B">
          <w:rPr>
            <w:rStyle w:val="a8"/>
            <w:noProof/>
          </w:rPr>
          <w:t>4.6.2.4</w:t>
        </w:r>
        <w:r>
          <w:rPr>
            <w:rFonts w:asciiTheme="minorHAnsi" w:eastAsiaTheme="minorEastAsia" w:hAnsiTheme="minorHAnsi" w:cstheme="minorBidi"/>
            <w:noProof/>
            <w:szCs w:val="22"/>
          </w:rPr>
          <w:tab/>
        </w:r>
        <w:r w:rsidRPr="00851B1B">
          <w:rPr>
            <w:rStyle w:val="a8"/>
            <w:rFonts w:hint="eastAsia"/>
            <w:noProof/>
          </w:rPr>
          <w:t>生产类别档案</w:t>
        </w:r>
        <w:r>
          <w:rPr>
            <w:noProof/>
            <w:webHidden/>
          </w:rPr>
          <w:tab/>
        </w:r>
        <w:r>
          <w:rPr>
            <w:noProof/>
            <w:webHidden/>
          </w:rPr>
          <w:fldChar w:fldCharType="begin"/>
        </w:r>
        <w:r>
          <w:rPr>
            <w:noProof/>
            <w:webHidden/>
          </w:rPr>
          <w:instrText xml:space="preserve"> PAGEREF _Toc154395813 \h </w:instrText>
        </w:r>
        <w:r>
          <w:rPr>
            <w:noProof/>
            <w:webHidden/>
          </w:rPr>
        </w:r>
        <w:r>
          <w:rPr>
            <w:noProof/>
            <w:webHidden/>
          </w:rPr>
          <w:fldChar w:fldCharType="separate"/>
        </w:r>
        <w:r>
          <w:rPr>
            <w:noProof/>
            <w:webHidden/>
          </w:rPr>
          <w:t>51</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14" w:history="1">
        <w:r w:rsidRPr="00851B1B">
          <w:rPr>
            <w:rStyle w:val="a8"/>
            <w:noProof/>
          </w:rPr>
          <w:t>4.6.3</w:t>
        </w:r>
        <w:r>
          <w:rPr>
            <w:rFonts w:asciiTheme="minorHAnsi" w:eastAsiaTheme="minorEastAsia" w:hAnsiTheme="minorHAnsi" w:cstheme="minorBidi"/>
            <w:iCs w:val="0"/>
            <w:noProof/>
            <w:sz w:val="21"/>
            <w:szCs w:val="22"/>
          </w:rPr>
          <w:tab/>
        </w:r>
        <w:r w:rsidRPr="00851B1B">
          <w:rPr>
            <w:rStyle w:val="a8"/>
            <w:rFonts w:hint="eastAsia"/>
            <w:noProof/>
          </w:rPr>
          <w:t>业务期初</w:t>
        </w:r>
        <w:r>
          <w:rPr>
            <w:noProof/>
            <w:webHidden/>
          </w:rPr>
          <w:tab/>
        </w:r>
        <w:r>
          <w:rPr>
            <w:noProof/>
            <w:webHidden/>
          </w:rPr>
          <w:fldChar w:fldCharType="begin"/>
        </w:r>
        <w:r>
          <w:rPr>
            <w:noProof/>
            <w:webHidden/>
          </w:rPr>
          <w:instrText xml:space="preserve"> PAGEREF _Toc154395814 \h </w:instrText>
        </w:r>
        <w:r>
          <w:rPr>
            <w:noProof/>
            <w:webHidden/>
          </w:rPr>
        </w:r>
        <w:r>
          <w:rPr>
            <w:noProof/>
            <w:webHidden/>
          </w:rPr>
          <w:fldChar w:fldCharType="separate"/>
        </w:r>
        <w:r>
          <w:rPr>
            <w:noProof/>
            <w:webHidden/>
          </w:rPr>
          <w:t>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5" w:history="1">
        <w:r w:rsidRPr="00851B1B">
          <w:rPr>
            <w:rStyle w:val="a8"/>
            <w:noProof/>
          </w:rPr>
          <w:t>4.6.3.1</w:t>
        </w:r>
        <w:r>
          <w:rPr>
            <w:rFonts w:asciiTheme="minorHAnsi" w:eastAsiaTheme="minorEastAsia" w:hAnsiTheme="minorHAnsi" w:cstheme="minorBidi"/>
            <w:noProof/>
            <w:szCs w:val="22"/>
          </w:rPr>
          <w:tab/>
        </w:r>
        <w:r w:rsidRPr="00851B1B">
          <w:rPr>
            <w:rStyle w:val="a8"/>
            <w:rFonts w:hint="eastAsia"/>
            <w:noProof/>
          </w:rPr>
          <w:t>业务期初总览</w:t>
        </w:r>
        <w:r>
          <w:rPr>
            <w:noProof/>
            <w:webHidden/>
          </w:rPr>
          <w:tab/>
        </w:r>
        <w:r>
          <w:rPr>
            <w:noProof/>
            <w:webHidden/>
          </w:rPr>
          <w:fldChar w:fldCharType="begin"/>
        </w:r>
        <w:r>
          <w:rPr>
            <w:noProof/>
            <w:webHidden/>
          </w:rPr>
          <w:instrText xml:space="preserve"> PAGEREF _Toc154395815 \h </w:instrText>
        </w:r>
        <w:r>
          <w:rPr>
            <w:noProof/>
            <w:webHidden/>
          </w:rPr>
        </w:r>
        <w:r>
          <w:rPr>
            <w:noProof/>
            <w:webHidden/>
          </w:rPr>
          <w:fldChar w:fldCharType="separate"/>
        </w:r>
        <w:r>
          <w:rPr>
            <w:noProof/>
            <w:webHidden/>
          </w:rPr>
          <w:t>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6" w:history="1">
        <w:r w:rsidRPr="00851B1B">
          <w:rPr>
            <w:rStyle w:val="a8"/>
            <w:noProof/>
          </w:rPr>
          <w:t>4.6.3.2</w:t>
        </w:r>
        <w:r>
          <w:rPr>
            <w:rFonts w:asciiTheme="minorHAnsi" w:eastAsiaTheme="minorEastAsia" w:hAnsiTheme="minorHAnsi" w:cstheme="minorBidi"/>
            <w:noProof/>
            <w:szCs w:val="22"/>
          </w:rPr>
          <w:tab/>
        </w:r>
        <w:r w:rsidRPr="00851B1B">
          <w:rPr>
            <w:rStyle w:val="a8"/>
            <w:rFonts w:hint="eastAsia"/>
            <w:noProof/>
          </w:rPr>
          <w:t>账面库存期初</w:t>
        </w:r>
        <w:r>
          <w:rPr>
            <w:noProof/>
            <w:webHidden/>
          </w:rPr>
          <w:tab/>
        </w:r>
        <w:r>
          <w:rPr>
            <w:noProof/>
            <w:webHidden/>
          </w:rPr>
          <w:fldChar w:fldCharType="begin"/>
        </w:r>
        <w:r>
          <w:rPr>
            <w:noProof/>
            <w:webHidden/>
          </w:rPr>
          <w:instrText xml:space="preserve"> PAGEREF _Toc154395816 \h </w:instrText>
        </w:r>
        <w:r>
          <w:rPr>
            <w:noProof/>
            <w:webHidden/>
          </w:rPr>
        </w:r>
        <w:r>
          <w:rPr>
            <w:noProof/>
            <w:webHidden/>
          </w:rPr>
          <w:fldChar w:fldCharType="separate"/>
        </w:r>
        <w:r>
          <w:rPr>
            <w:noProof/>
            <w:webHidden/>
          </w:rPr>
          <w:t>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7" w:history="1">
        <w:r w:rsidRPr="00851B1B">
          <w:rPr>
            <w:rStyle w:val="a8"/>
            <w:noProof/>
          </w:rPr>
          <w:t>4.6.3.3</w:t>
        </w:r>
        <w:r>
          <w:rPr>
            <w:rFonts w:asciiTheme="minorHAnsi" w:eastAsiaTheme="minorEastAsia" w:hAnsiTheme="minorHAnsi" w:cstheme="minorBidi"/>
            <w:noProof/>
            <w:szCs w:val="22"/>
          </w:rPr>
          <w:tab/>
        </w:r>
        <w:r w:rsidRPr="00851B1B">
          <w:rPr>
            <w:rStyle w:val="a8"/>
            <w:rFonts w:hint="eastAsia"/>
            <w:noProof/>
          </w:rPr>
          <w:t>车间物料期初</w:t>
        </w:r>
        <w:r>
          <w:rPr>
            <w:noProof/>
            <w:webHidden/>
          </w:rPr>
          <w:tab/>
        </w:r>
        <w:r>
          <w:rPr>
            <w:noProof/>
            <w:webHidden/>
          </w:rPr>
          <w:fldChar w:fldCharType="begin"/>
        </w:r>
        <w:r>
          <w:rPr>
            <w:noProof/>
            <w:webHidden/>
          </w:rPr>
          <w:instrText xml:space="preserve"> PAGEREF _Toc154395817 \h </w:instrText>
        </w:r>
        <w:r>
          <w:rPr>
            <w:noProof/>
            <w:webHidden/>
          </w:rPr>
        </w:r>
        <w:r>
          <w:rPr>
            <w:noProof/>
            <w:webHidden/>
          </w:rPr>
          <w:fldChar w:fldCharType="separate"/>
        </w:r>
        <w:r>
          <w:rPr>
            <w:noProof/>
            <w:webHidden/>
          </w:rPr>
          <w:t>52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8" w:history="1">
        <w:r w:rsidRPr="00851B1B">
          <w:rPr>
            <w:rStyle w:val="a8"/>
            <w:noProof/>
          </w:rPr>
          <w:t>4.6.3.4</w:t>
        </w:r>
        <w:r>
          <w:rPr>
            <w:rFonts w:asciiTheme="minorHAnsi" w:eastAsiaTheme="minorEastAsia" w:hAnsiTheme="minorHAnsi" w:cstheme="minorBidi"/>
            <w:noProof/>
            <w:szCs w:val="22"/>
          </w:rPr>
          <w:tab/>
        </w:r>
        <w:r w:rsidRPr="00851B1B">
          <w:rPr>
            <w:rStyle w:val="a8"/>
            <w:rFonts w:hint="eastAsia"/>
            <w:noProof/>
          </w:rPr>
          <w:t>期初在产品</w:t>
        </w:r>
        <w:r>
          <w:rPr>
            <w:noProof/>
            <w:webHidden/>
          </w:rPr>
          <w:tab/>
        </w:r>
        <w:r>
          <w:rPr>
            <w:noProof/>
            <w:webHidden/>
          </w:rPr>
          <w:fldChar w:fldCharType="begin"/>
        </w:r>
        <w:r>
          <w:rPr>
            <w:noProof/>
            <w:webHidden/>
          </w:rPr>
          <w:instrText xml:space="preserve"> PAGEREF _Toc154395818 \h </w:instrText>
        </w:r>
        <w:r>
          <w:rPr>
            <w:noProof/>
            <w:webHidden/>
          </w:rPr>
        </w:r>
        <w:r>
          <w:rPr>
            <w:noProof/>
            <w:webHidden/>
          </w:rPr>
          <w:fldChar w:fldCharType="separate"/>
        </w:r>
        <w:r>
          <w:rPr>
            <w:noProof/>
            <w:webHidden/>
          </w:rPr>
          <w:t>52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19" w:history="1">
        <w:r w:rsidRPr="00851B1B">
          <w:rPr>
            <w:rStyle w:val="a8"/>
            <w:noProof/>
          </w:rPr>
          <w:t>4.6.3.5</w:t>
        </w:r>
        <w:r>
          <w:rPr>
            <w:rFonts w:asciiTheme="minorHAnsi" w:eastAsiaTheme="minorEastAsia" w:hAnsiTheme="minorHAnsi" w:cstheme="minorBidi"/>
            <w:noProof/>
            <w:szCs w:val="22"/>
          </w:rPr>
          <w:tab/>
        </w:r>
        <w:r w:rsidRPr="00851B1B">
          <w:rPr>
            <w:rStyle w:val="a8"/>
            <w:rFonts w:hint="eastAsia"/>
            <w:noProof/>
          </w:rPr>
          <w:t>委外加工物料期初</w:t>
        </w:r>
        <w:r>
          <w:rPr>
            <w:noProof/>
            <w:webHidden/>
          </w:rPr>
          <w:tab/>
        </w:r>
        <w:r>
          <w:rPr>
            <w:noProof/>
            <w:webHidden/>
          </w:rPr>
          <w:fldChar w:fldCharType="begin"/>
        </w:r>
        <w:r>
          <w:rPr>
            <w:noProof/>
            <w:webHidden/>
          </w:rPr>
          <w:instrText xml:space="preserve"> PAGEREF _Toc154395819 \h </w:instrText>
        </w:r>
        <w:r>
          <w:rPr>
            <w:noProof/>
            <w:webHidden/>
          </w:rPr>
        </w:r>
        <w:r>
          <w:rPr>
            <w:noProof/>
            <w:webHidden/>
          </w:rPr>
          <w:fldChar w:fldCharType="separate"/>
        </w:r>
        <w:r>
          <w:rPr>
            <w:noProof/>
            <w:webHidden/>
          </w:rPr>
          <w:t>53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0" w:history="1">
        <w:r w:rsidRPr="00851B1B">
          <w:rPr>
            <w:rStyle w:val="a8"/>
            <w:noProof/>
          </w:rPr>
          <w:t>4.6.3.6</w:t>
        </w:r>
        <w:r>
          <w:rPr>
            <w:rFonts w:asciiTheme="minorHAnsi" w:eastAsiaTheme="minorEastAsia" w:hAnsiTheme="minorHAnsi" w:cstheme="minorBidi"/>
            <w:noProof/>
            <w:szCs w:val="22"/>
          </w:rPr>
          <w:tab/>
        </w:r>
        <w:r w:rsidRPr="00851B1B">
          <w:rPr>
            <w:rStyle w:val="a8"/>
            <w:rFonts w:hint="eastAsia"/>
            <w:noProof/>
          </w:rPr>
          <w:t>应收期初查询</w:t>
        </w:r>
        <w:r>
          <w:rPr>
            <w:noProof/>
            <w:webHidden/>
          </w:rPr>
          <w:tab/>
        </w:r>
        <w:r>
          <w:rPr>
            <w:noProof/>
            <w:webHidden/>
          </w:rPr>
          <w:fldChar w:fldCharType="begin"/>
        </w:r>
        <w:r>
          <w:rPr>
            <w:noProof/>
            <w:webHidden/>
          </w:rPr>
          <w:instrText xml:space="preserve"> PAGEREF _Toc154395820 \h </w:instrText>
        </w:r>
        <w:r>
          <w:rPr>
            <w:noProof/>
            <w:webHidden/>
          </w:rPr>
        </w:r>
        <w:r>
          <w:rPr>
            <w:noProof/>
            <w:webHidden/>
          </w:rPr>
          <w:fldChar w:fldCharType="separate"/>
        </w:r>
        <w:r>
          <w:rPr>
            <w:noProof/>
            <w:webHidden/>
          </w:rPr>
          <w:t>53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1" w:history="1">
        <w:r w:rsidRPr="00851B1B">
          <w:rPr>
            <w:rStyle w:val="a8"/>
            <w:noProof/>
          </w:rPr>
          <w:t>4.6.3.7</w:t>
        </w:r>
        <w:r>
          <w:rPr>
            <w:rFonts w:asciiTheme="minorHAnsi" w:eastAsiaTheme="minorEastAsia" w:hAnsiTheme="minorHAnsi" w:cstheme="minorBidi"/>
            <w:noProof/>
            <w:szCs w:val="22"/>
          </w:rPr>
          <w:tab/>
        </w:r>
        <w:r w:rsidRPr="00851B1B">
          <w:rPr>
            <w:rStyle w:val="a8"/>
            <w:rFonts w:hint="eastAsia"/>
            <w:noProof/>
          </w:rPr>
          <w:t>应付期初查询</w:t>
        </w:r>
        <w:r>
          <w:rPr>
            <w:noProof/>
            <w:webHidden/>
          </w:rPr>
          <w:tab/>
        </w:r>
        <w:r>
          <w:rPr>
            <w:noProof/>
            <w:webHidden/>
          </w:rPr>
          <w:fldChar w:fldCharType="begin"/>
        </w:r>
        <w:r>
          <w:rPr>
            <w:noProof/>
            <w:webHidden/>
          </w:rPr>
          <w:instrText xml:space="preserve"> PAGEREF _Toc154395821 \h </w:instrText>
        </w:r>
        <w:r>
          <w:rPr>
            <w:noProof/>
            <w:webHidden/>
          </w:rPr>
        </w:r>
        <w:r>
          <w:rPr>
            <w:noProof/>
            <w:webHidden/>
          </w:rPr>
          <w:fldChar w:fldCharType="separate"/>
        </w:r>
        <w:r>
          <w:rPr>
            <w:noProof/>
            <w:webHidden/>
          </w:rPr>
          <w:t>54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2" w:history="1">
        <w:r w:rsidRPr="00851B1B">
          <w:rPr>
            <w:rStyle w:val="a8"/>
            <w:noProof/>
          </w:rPr>
          <w:t>4.6.3.8</w:t>
        </w:r>
        <w:r>
          <w:rPr>
            <w:rFonts w:asciiTheme="minorHAnsi" w:eastAsiaTheme="minorEastAsia" w:hAnsiTheme="minorHAnsi" w:cstheme="minorBidi"/>
            <w:noProof/>
            <w:szCs w:val="22"/>
          </w:rPr>
          <w:tab/>
        </w:r>
        <w:r w:rsidRPr="00851B1B">
          <w:rPr>
            <w:rStyle w:val="a8"/>
            <w:rFonts w:hint="eastAsia"/>
            <w:noProof/>
          </w:rPr>
          <w:t>其他业务期初</w:t>
        </w:r>
        <w:r>
          <w:rPr>
            <w:noProof/>
            <w:webHidden/>
          </w:rPr>
          <w:tab/>
        </w:r>
        <w:r>
          <w:rPr>
            <w:noProof/>
            <w:webHidden/>
          </w:rPr>
          <w:fldChar w:fldCharType="begin"/>
        </w:r>
        <w:r>
          <w:rPr>
            <w:noProof/>
            <w:webHidden/>
          </w:rPr>
          <w:instrText xml:space="preserve"> PAGEREF _Toc154395822 \h </w:instrText>
        </w:r>
        <w:r>
          <w:rPr>
            <w:noProof/>
            <w:webHidden/>
          </w:rPr>
        </w:r>
        <w:r>
          <w:rPr>
            <w:noProof/>
            <w:webHidden/>
          </w:rPr>
          <w:fldChar w:fldCharType="separate"/>
        </w:r>
        <w:r>
          <w:rPr>
            <w:noProof/>
            <w:webHidden/>
          </w:rPr>
          <w:t>54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3" w:history="1">
        <w:r w:rsidRPr="00851B1B">
          <w:rPr>
            <w:rStyle w:val="a8"/>
            <w:noProof/>
          </w:rPr>
          <w:t>4.6.3.9</w:t>
        </w:r>
        <w:r>
          <w:rPr>
            <w:rFonts w:asciiTheme="minorHAnsi" w:eastAsiaTheme="minorEastAsia" w:hAnsiTheme="minorHAnsi" w:cstheme="minorBidi"/>
            <w:noProof/>
            <w:szCs w:val="22"/>
          </w:rPr>
          <w:tab/>
        </w:r>
        <w:r w:rsidRPr="00851B1B">
          <w:rPr>
            <w:rStyle w:val="a8"/>
            <w:rFonts w:hint="eastAsia"/>
            <w:noProof/>
          </w:rPr>
          <w:t>现金银行期初</w:t>
        </w:r>
        <w:r>
          <w:rPr>
            <w:noProof/>
            <w:webHidden/>
          </w:rPr>
          <w:tab/>
        </w:r>
        <w:r>
          <w:rPr>
            <w:noProof/>
            <w:webHidden/>
          </w:rPr>
          <w:fldChar w:fldCharType="begin"/>
        </w:r>
        <w:r>
          <w:rPr>
            <w:noProof/>
            <w:webHidden/>
          </w:rPr>
          <w:instrText xml:space="preserve"> PAGEREF _Toc154395823 \h </w:instrText>
        </w:r>
        <w:r>
          <w:rPr>
            <w:noProof/>
            <w:webHidden/>
          </w:rPr>
        </w:r>
        <w:r>
          <w:rPr>
            <w:noProof/>
            <w:webHidden/>
          </w:rPr>
          <w:fldChar w:fldCharType="separate"/>
        </w:r>
        <w:r>
          <w:rPr>
            <w:noProof/>
            <w:webHidden/>
          </w:rPr>
          <w:t>54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24" w:history="1">
        <w:r w:rsidRPr="00851B1B">
          <w:rPr>
            <w:rStyle w:val="a8"/>
            <w:noProof/>
          </w:rPr>
          <w:t>4.6.4</w:t>
        </w:r>
        <w:r>
          <w:rPr>
            <w:rFonts w:asciiTheme="minorHAnsi" w:eastAsiaTheme="minorEastAsia" w:hAnsiTheme="minorHAnsi" w:cstheme="minorBidi"/>
            <w:iCs w:val="0"/>
            <w:noProof/>
            <w:sz w:val="21"/>
            <w:szCs w:val="22"/>
          </w:rPr>
          <w:tab/>
        </w:r>
        <w:r w:rsidRPr="00851B1B">
          <w:rPr>
            <w:rStyle w:val="a8"/>
            <w:rFonts w:hint="eastAsia"/>
            <w:noProof/>
          </w:rPr>
          <w:t>期初单据</w:t>
        </w:r>
        <w:r>
          <w:rPr>
            <w:noProof/>
            <w:webHidden/>
          </w:rPr>
          <w:tab/>
        </w:r>
        <w:r>
          <w:rPr>
            <w:noProof/>
            <w:webHidden/>
          </w:rPr>
          <w:fldChar w:fldCharType="begin"/>
        </w:r>
        <w:r>
          <w:rPr>
            <w:noProof/>
            <w:webHidden/>
          </w:rPr>
          <w:instrText xml:space="preserve"> PAGEREF _Toc154395824 \h </w:instrText>
        </w:r>
        <w:r>
          <w:rPr>
            <w:noProof/>
            <w:webHidden/>
          </w:rPr>
        </w:r>
        <w:r>
          <w:rPr>
            <w:noProof/>
            <w:webHidden/>
          </w:rPr>
          <w:fldChar w:fldCharType="separate"/>
        </w:r>
        <w:r>
          <w:rPr>
            <w:noProof/>
            <w:webHidden/>
          </w:rPr>
          <w:t>55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5" w:history="1">
        <w:r w:rsidRPr="00851B1B">
          <w:rPr>
            <w:rStyle w:val="a8"/>
            <w:noProof/>
          </w:rPr>
          <w:t>4.6.4.1</w:t>
        </w:r>
        <w:r>
          <w:rPr>
            <w:rFonts w:asciiTheme="minorHAnsi" w:eastAsiaTheme="minorEastAsia" w:hAnsiTheme="minorHAnsi" w:cstheme="minorBidi"/>
            <w:noProof/>
            <w:szCs w:val="22"/>
          </w:rPr>
          <w:tab/>
        </w:r>
        <w:r w:rsidRPr="00851B1B">
          <w:rPr>
            <w:rStyle w:val="a8"/>
            <w:rFonts w:hint="eastAsia"/>
            <w:noProof/>
          </w:rPr>
          <w:t>期初单据总览</w:t>
        </w:r>
        <w:r>
          <w:rPr>
            <w:noProof/>
            <w:webHidden/>
          </w:rPr>
          <w:tab/>
        </w:r>
        <w:r>
          <w:rPr>
            <w:noProof/>
            <w:webHidden/>
          </w:rPr>
          <w:fldChar w:fldCharType="begin"/>
        </w:r>
        <w:r>
          <w:rPr>
            <w:noProof/>
            <w:webHidden/>
          </w:rPr>
          <w:instrText xml:space="preserve"> PAGEREF _Toc154395825 \h </w:instrText>
        </w:r>
        <w:r>
          <w:rPr>
            <w:noProof/>
            <w:webHidden/>
          </w:rPr>
        </w:r>
        <w:r>
          <w:rPr>
            <w:noProof/>
            <w:webHidden/>
          </w:rPr>
          <w:fldChar w:fldCharType="separate"/>
        </w:r>
        <w:r>
          <w:rPr>
            <w:noProof/>
            <w:webHidden/>
          </w:rPr>
          <w:t>55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6" w:history="1">
        <w:r w:rsidRPr="00851B1B">
          <w:rPr>
            <w:rStyle w:val="a8"/>
            <w:noProof/>
          </w:rPr>
          <w:t>4.6.4.2</w:t>
        </w:r>
        <w:r>
          <w:rPr>
            <w:rFonts w:asciiTheme="minorHAnsi" w:eastAsiaTheme="minorEastAsia" w:hAnsiTheme="minorHAnsi" w:cstheme="minorBidi"/>
            <w:noProof/>
            <w:szCs w:val="22"/>
          </w:rPr>
          <w:tab/>
        </w:r>
        <w:r w:rsidRPr="00851B1B">
          <w:rPr>
            <w:rStyle w:val="a8"/>
            <w:rFonts w:hint="eastAsia"/>
            <w:noProof/>
          </w:rPr>
          <w:t>单据类型</w:t>
        </w:r>
        <w:r>
          <w:rPr>
            <w:noProof/>
            <w:webHidden/>
          </w:rPr>
          <w:tab/>
        </w:r>
        <w:r>
          <w:rPr>
            <w:noProof/>
            <w:webHidden/>
          </w:rPr>
          <w:fldChar w:fldCharType="begin"/>
        </w:r>
        <w:r>
          <w:rPr>
            <w:noProof/>
            <w:webHidden/>
          </w:rPr>
          <w:instrText xml:space="preserve"> PAGEREF _Toc154395826 \h </w:instrText>
        </w:r>
        <w:r>
          <w:rPr>
            <w:noProof/>
            <w:webHidden/>
          </w:rPr>
        </w:r>
        <w:r>
          <w:rPr>
            <w:noProof/>
            <w:webHidden/>
          </w:rPr>
          <w:fldChar w:fldCharType="separate"/>
        </w:r>
        <w:r>
          <w:rPr>
            <w:noProof/>
            <w:webHidden/>
          </w:rPr>
          <w:t>55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27" w:history="1">
        <w:r w:rsidRPr="00851B1B">
          <w:rPr>
            <w:rStyle w:val="a8"/>
            <w:noProof/>
          </w:rPr>
          <w:t>4.6.4.3</w:t>
        </w:r>
        <w:r>
          <w:rPr>
            <w:rFonts w:asciiTheme="minorHAnsi" w:eastAsiaTheme="minorEastAsia" w:hAnsiTheme="minorHAnsi" w:cstheme="minorBidi"/>
            <w:noProof/>
            <w:szCs w:val="22"/>
          </w:rPr>
          <w:tab/>
        </w:r>
        <w:r w:rsidRPr="00851B1B">
          <w:rPr>
            <w:rStyle w:val="a8"/>
            <w:rFonts w:hint="eastAsia"/>
            <w:noProof/>
          </w:rPr>
          <w:t>期初单据查询</w:t>
        </w:r>
        <w:r>
          <w:rPr>
            <w:noProof/>
            <w:webHidden/>
          </w:rPr>
          <w:tab/>
        </w:r>
        <w:r>
          <w:rPr>
            <w:noProof/>
            <w:webHidden/>
          </w:rPr>
          <w:fldChar w:fldCharType="begin"/>
        </w:r>
        <w:r>
          <w:rPr>
            <w:noProof/>
            <w:webHidden/>
          </w:rPr>
          <w:instrText xml:space="preserve"> PAGEREF _Toc154395827 \h </w:instrText>
        </w:r>
        <w:r>
          <w:rPr>
            <w:noProof/>
            <w:webHidden/>
          </w:rPr>
        </w:r>
        <w:r>
          <w:rPr>
            <w:noProof/>
            <w:webHidden/>
          </w:rPr>
          <w:fldChar w:fldCharType="separate"/>
        </w:r>
        <w:r>
          <w:rPr>
            <w:noProof/>
            <w:webHidden/>
          </w:rPr>
          <w:t>56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28" w:history="1">
        <w:r w:rsidRPr="00851B1B">
          <w:rPr>
            <w:rStyle w:val="a8"/>
            <w:noProof/>
          </w:rPr>
          <w:t>4.6.5</w:t>
        </w:r>
        <w:r>
          <w:rPr>
            <w:rFonts w:asciiTheme="minorHAnsi" w:eastAsiaTheme="minorEastAsia" w:hAnsiTheme="minorHAnsi" w:cstheme="minorBidi"/>
            <w:iCs w:val="0"/>
            <w:noProof/>
            <w:sz w:val="21"/>
            <w:szCs w:val="22"/>
          </w:rPr>
          <w:tab/>
        </w:r>
        <w:r w:rsidRPr="00851B1B">
          <w:rPr>
            <w:rStyle w:val="a8"/>
            <w:rFonts w:hint="eastAsia"/>
            <w:noProof/>
          </w:rPr>
          <w:t>数据搬移</w:t>
        </w:r>
        <w:r>
          <w:rPr>
            <w:noProof/>
            <w:webHidden/>
          </w:rPr>
          <w:tab/>
        </w:r>
        <w:r>
          <w:rPr>
            <w:noProof/>
            <w:webHidden/>
          </w:rPr>
          <w:fldChar w:fldCharType="begin"/>
        </w:r>
        <w:r>
          <w:rPr>
            <w:noProof/>
            <w:webHidden/>
          </w:rPr>
          <w:instrText xml:space="preserve"> PAGEREF _Toc154395828 \h </w:instrText>
        </w:r>
        <w:r>
          <w:rPr>
            <w:noProof/>
            <w:webHidden/>
          </w:rPr>
        </w:r>
        <w:r>
          <w:rPr>
            <w:noProof/>
            <w:webHidden/>
          </w:rPr>
          <w:fldChar w:fldCharType="separate"/>
        </w:r>
        <w:r>
          <w:rPr>
            <w:noProof/>
            <w:webHidden/>
          </w:rPr>
          <w:t>56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829" w:history="1">
        <w:r w:rsidRPr="00851B1B">
          <w:rPr>
            <w:rStyle w:val="a8"/>
            <w:noProof/>
          </w:rPr>
          <w:t>4.7</w:t>
        </w:r>
        <w:r>
          <w:rPr>
            <w:rFonts w:asciiTheme="minorHAnsi" w:eastAsiaTheme="minorEastAsia" w:hAnsiTheme="minorHAnsi" w:cstheme="minorBidi"/>
            <w:smallCaps w:val="0"/>
            <w:noProof/>
            <w:szCs w:val="22"/>
          </w:rPr>
          <w:tab/>
        </w:r>
        <w:r w:rsidRPr="00851B1B">
          <w:rPr>
            <w:rStyle w:val="a8"/>
            <w:rFonts w:hint="eastAsia"/>
            <w:noProof/>
          </w:rPr>
          <w:t>销售管理</w:t>
        </w:r>
        <w:r>
          <w:rPr>
            <w:noProof/>
            <w:webHidden/>
          </w:rPr>
          <w:tab/>
        </w:r>
        <w:r>
          <w:rPr>
            <w:noProof/>
            <w:webHidden/>
          </w:rPr>
          <w:fldChar w:fldCharType="begin"/>
        </w:r>
        <w:r>
          <w:rPr>
            <w:noProof/>
            <w:webHidden/>
          </w:rPr>
          <w:instrText xml:space="preserve"> PAGEREF _Toc154395829 \h </w:instrText>
        </w:r>
        <w:r>
          <w:rPr>
            <w:noProof/>
            <w:webHidden/>
          </w:rPr>
        </w:r>
        <w:r>
          <w:rPr>
            <w:noProof/>
            <w:webHidden/>
          </w:rPr>
          <w:fldChar w:fldCharType="separate"/>
        </w:r>
        <w:r>
          <w:rPr>
            <w:noProof/>
            <w:webHidden/>
          </w:rPr>
          <w:t>57</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30" w:history="1">
        <w:r w:rsidRPr="00851B1B">
          <w:rPr>
            <w:rStyle w:val="a8"/>
            <w:noProof/>
          </w:rPr>
          <w:t>4.7.1</w:t>
        </w:r>
        <w:r>
          <w:rPr>
            <w:rFonts w:asciiTheme="minorHAnsi" w:eastAsiaTheme="minorEastAsia" w:hAnsiTheme="minorHAnsi" w:cstheme="minorBidi"/>
            <w:iCs w:val="0"/>
            <w:noProof/>
            <w:sz w:val="21"/>
            <w:szCs w:val="22"/>
          </w:rPr>
          <w:tab/>
        </w:r>
        <w:r w:rsidRPr="00851B1B">
          <w:rPr>
            <w:rStyle w:val="a8"/>
            <w:rFonts w:hint="eastAsia"/>
            <w:noProof/>
          </w:rPr>
          <w:t>销售管理总览</w:t>
        </w:r>
        <w:r>
          <w:rPr>
            <w:noProof/>
            <w:webHidden/>
          </w:rPr>
          <w:tab/>
        </w:r>
        <w:r>
          <w:rPr>
            <w:noProof/>
            <w:webHidden/>
          </w:rPr>
          <w:fldChar w:fldCharType="begin"/>
        </w:r>
        <w:r>
          <w:rPr>
            <w:noProof/>
            <w:webHidden/>
          </w:rPr>
          <w:instrText xml:space="preserve"> PAGEREF _Toc154395830 \h </w:instrText>
        </w:r>
        <w:r>
          <w:rPr>
            <w:noProof/>
            <w:webHidden/>
          </w:rPr>
        </w:r>
        <w:r>
          <w:rPr>
            <w:noProof/>
            <w:webHidden/>
          </w:rPr>
          <w:fldChar w:fldCharType="separate"/>
        </w:r>
        <w:r>
          <w:rPr>
            <w:noProof/>
            <w:webHidden/>
          </w:rPr>
          <w:t>57</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31" w:history="1">
        <w:r w:rsidRPr="00851B1B">
          <w:rPr>
            <w:rStyle w:val="a8"/>
            <w:noProof/>
          </w:rPr>
          <w:t>4.7.2</w:t>
        </w:r>
        <w:r>
          <w:rPr>
            <w:rFonts w:asciiTheme="minorHAnsi" w:eastAsiaTheme="minorEastAsia" w:hAnsiTheme="minorHAnsi" w:cstheme="minorBidi"/>
            <w:iCs w:val="0"/>
            <w:noProof/>
            <w:sz w:val="21"/>
            <w:szCs w:val="22"/>
          </w:rPr>
          <w:tab/>
        </w:r>
        <w:r w:rsidRPr="00851B1B">
          <w:rPr>
            <w:rStyle w:val="a8"/>
            <w:rFonts w:hint="eastAsia"/>
            <w:noProof/>
          </w:rPr>
          <w:t>订单管理</w:t>
        </w:r>
        <w:r>
          <w:rPr>
            <w:noProof/>
            <w:webHidden/>
          </w:rPr>
          <w:tab/>
        </w:r>
        <w:r>
          <w:rPr>
            <w:noProof/>
            <w:webHidden/>
          </w:rPr>
          <w:fldChar w:fldCharType="begin"/>
        </w:r>
        <w:r>
          <w:rPr>
            <w:noProof/>
            <w:webHidden/>
          </w:rPr>
          <w:instrText xml:space="preserve"> PAGEREF _Toc154395831 \h </w:instrText>
        </w:r>
        <w:r>
          <w:rPr>
            <w:noProof/>
            <w:webHidden/>
          </w:rPr>
        </w:r>
        <w:r>
          <w:rPr>
            <w:noProof/>
            <w:webHidden/>
          </w:rPr>
          <w:fldChar w:fldCharType="separate"/>
        </w:r>
        <w:r>
          <w:rPr>
            <w:noProof/>
            <w:webHidden/>
          </w:rPr>
          <w:t>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2" w:history="1">
        <w:r w:rsidRPr="00851B1B">
          <w:rPr>
            <w:rStyle w:val="a8"/>
            <w:noProof/>
          </w:rPr>
          <w:t>4.7.2.1</w:t>
        </w:r>
        <w:r>
          <w:rPr>
            <w:rFonts w:asciiTheme="minorHAnsi" w:eastAsiaTheme="minorEastAsia" w:hAnsiTheme="minorHAnsi" w:cstheme="minorBidi"/>
            <w:noProof/>
            <w:szCs w:val="22"/>
          </w:rPr>
          <w:tab/>
        </w:r>
        <w:r w:rsidRPr="00851B1B">
          <w:rPr>
            <w:rStyle w:val="a8"/>
            <w:rFonts w:hint="eastAsia"/>
            <w:noProof/>
          </w:rPr>
          <w:t>订单管理总览</w:t>
        </w:r>
        <w:r>
          <w:rPr>
            <w:noProof/>
            <w:webHidden/>
          </w:rPr>
          <w:tab/>
        </w:r>
        <w:r>
          <w:rPr>
            <w:noProof/>
            <w:webHidden/>
          </w:rPr>
          <w:fldChar w:fldCharType="begin"/>
        </w:r>
        <w:r>
          <w:rPr>
            <w:noProof/>
            <w:webHidden/>
          </w:rPr>
          <w:instrText xml:space="preserve"> PAGEREF _Toc154395832 \h </w:instrText>
        </w:r>
        <w:r>
          <w:rPr>
            <w:noProof/>
            <w:webHidden/>
          </w:rPr>
        </w:r>
        <w:r>
          <w:rPr>
            <w:noProof/>
            <w:webHidden/>
          </w:rPr>
          <w:fldChar w:fldCharType="separate"/>
        </w:r>
        <w:r>
          <w:rPr>
            <w:noProof/>
            <w:webHidden/>
          </w:rPr>
          <w:t>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3" w:history="1">
        <w:r w:rsidRPr="00851B1B">
          <w:rPr>
            <w:rStyle w:val="a8"/>
            <w:noProof/>
          </w:rPr>
          <w:t>4.7.2.2</w:t>
        </w:r>
        <w:r>
          <w:rPr>
            <w:rFonts w:asciiTheme="minorHAnsi" w:eastAsiaTheme="minorEastAsia" w:hAnsiTheme="minorHAnsi" w:cstheme="minorBidi"/>
            <w:noProof/>
            <w:szCs w:val="22"/>
          </w:rPr>
          <w:tab/>
        </w:r>
        <w:r w:rsidRPr="00851B1B">
          <w:rPr>
            <w:rStyle w:val="a8"/>
            <w:rFonts w:hint="eastAsia"/>
            <w:noProof/>
          </w:rPr>
          <w:t>销售订单</w:t>
        </w:r>
        <w:r>
          <w:rPr>
            <w:noProof/>
            <w:webHidden/>
          </w:rPr>
          <w:tab/>
        </w:r>
        <w:r>
          <w:rPr>
            <w:noProof/>
            <w:webHidden/>
          </w:rPr>
          <w:fldChar w:fldCharType="begin"/>
        </w:r>
        <w:r>
          <w:rPr>
            <w:noProof/>
            <w:webHidden/>
          </w:rPr>
          <w:instrText xml:space="preserve"> PAGEREF _Toc154395833 \h </w:instrText>
        </w:r>
        <w:r>
          <w:rPr>
            <w:noProof/>
            <w:webHidden/>
          </w:rPr>
        </w:r>
        <w:r>
          <w:rPr>
            <w:noProof/>
            <w:webHidden/>
          </w:rPr>
          <w:fldChar w:fldCharType="separate"/>
        </w:r>
        <w:r>
          <w:rPr>
            <w:noProof/>
            <w:webHidden/>
          </w:rPr>
          <w:t>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4" w:history="1">
        <w:r w:rsidRPr="00851B1B">
          <w:rPr>
            <w:rStyle w:val="a8"/>
            <w:noProof/>
          </w:rPr>
          <w:t>4.7.2.3</w:t>
        </w:r>
        <w:r>
          <w:rPr>
            <w:rFonts w:asciiTheme="minorHAnsi" w:eastAsiaTheme="minorEastAsia" w:hAnsiTheme="minorHAnsi" w:cstheme="minorBidi"/>
            <w:noProof/>
            <w:szCs w:val="22"/>
          </w:rPr>
          <w:tab/>
        </w:r>
        <w:r w:rsidRPr="00851B1B">
          <w:rPr>
            <w:rStyle w:val="a8"/>
            <w:rFonts w:hint="eastAsia"/>
            <w:noProof/>
          </w:rPr>
          <w:t>销售订单查询</w:t>
        </w:r>
        <w:r>
          <w:rPr>
            <w:noProof/>
            <w:webHidden/>
          </w:rPr>
          <w:tab/>
        </w:r>
        <w:r>
          <w:rPr>
            <w:noProof/>
            <w:webHidden/>
          </w:rPr>
          <w:fldChar w:fldCharType="begin"/>
        </w:r>
        <w:r>
          <w:rPr>
            <w:noProof/>
            <w:webHidden/>
          </w:rPr>
          <w:instrText xml:space="preserve"> PAGEREF _Toc154395834 \h </w:instrText>
        </w:r>
        <w:r>
          <w:rPr>
            <w:noProof/>
            <w:webHidden/>
          </w:rPr>
        </w:r>
        <w:r>
          <w:rPr>
            <w:noProof/>
            <w:webHidden/>
          </w:rPr>
          <w:fldChar w:fldCharType="separate"/>
        </w:r>
        <w:r>
          <w:rPr>
            <w:noProof/>
            <w:webHidden/>
          </w:rPr>
          <w:t>58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5" w:history="1">
        <w:r w:rsidRPr="00851B1B">
          <w:rPr>
            <w:rStyle w:val="a8"/>
            <w:noProof/>
          </w:rPr>
          <w:t>4.7.2.4</w:t>
        </w:r>
        <w:r>
          <w:rPr>
            <w:rFonts w:asciiTheme="minorHAnsi" w:eastAsiaTheme="minorEastAsia" w:hAnsiTheme="minorHAnsi" w:cstheme="minorBidi"/>
            <w:noProof/>
            <w:szCs w:val="22"/>
          </w:rPr>
          <w:tab/>
        </w:r>
        <w:r w:rsidRPr="00851B1B">
          <w:rPr>
            <w:rStyle w:val="a8"/>
            <w:rFonts w:hint="eastAsia"/>
            <w:noProof/>
          </w:rPr>
          <w:t>未完成销售订单查询</w:t>
        </w:r>
        <w:r>
          <w:rPr>
            <w:noProof/>
            <w:webHidden/>
          </w:rPr>
          <w:tab/>
        </w:r>
        <w:r>
          <w:rPr>
            <w:noProof/>
            <w:webHidden/>
          </w:rPr>
          <w:fldChar w:fldCharType="begin"/>
        </w:r>
        <w:r>
          <w:rPr>
            <w:noProof/>
            <w:webHidden/>
          </w:rPr>
          <w:instrText xml:space="preserve"> PAGEREF _Toc154395835 \h </w:instrText>
        </w:r>
        <w:r>
          <w:rPr>
            <w:noProof/>
            <w:webHidden/>
          </w:rPr>
        </w:r>
        <w:r>
          <w:rPr>
            <w:noProof/>
            <w:webHidden/>
          </w:rPr>
          <w:fldChar w:fldCharType="separate"/>
        </w:r>
        <w:r>
          <w:rPr>
            <w:noProof/>
            <w:webHidden/>
          </w:rPr>
          <w:t>58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6" w:history="1">
        <w:r w:rsidRPr="00851B1B">
          <w:rPr>
            <w:rStyle w:val="a8"/>
            <w:noProof/>
          </w:rPr>
          <w:t>4.7.2.5</w:t>
        </w:r>
        <w:r>
          <w:rPr>
            <w:rFonts w:asciiTheme="minorHAnsi" w:eastAsiaTheme="minorEastAsia" w:hAnsiTheme="minorHAnsi" w:cstheme="minorBidi"/>
            <w:noProof/>
            <w:szCs w:val="22"/>
          </w:rPr>
          <w:tab/>
        </w:r>
        <w:r w:rsidRPr="00851B1B">
          <w:rPr>
            <w:rStyle w:val="a8"/>
            <w:rFonts w:hint="eastAsia"/>
            <w:noProof/>
          </w:rPr>
          <w:t>销售订单到期报警</w:t>
        </w:r>
        <w:r>
          <w:rPr>
            <w:noProof/>
            <w:webHidden/>
          </w:rPr>
          <w:tab/>
        </w:r>
        <w:r>
          <w:rPr>
            <w:noProof/>
            <w:webHidden/>
          </w:rPr>
          <w:fldChar w:fldCharType="begin"/>
        </w:r>
        <w:r>
          <w:rPr>
            <w:noProof/>
            <w:webHidden/>
          </w:rPr>
          <w:instrText xml:space="preserve"> PAGEREF _Toc154395836 \h </w:instrText>
        </w:r>
        <w:r>
          <w:rPr>
            <w:noProof/>
            <w:webHidden/>
          </w:rPr>
        </w:r>
        <w:r>
          <w:rPr>
            <w:noProof/>
            <w:webHidden/>
          </w:rPr>
          <w:fldChar w:fldCharType="separate"/>
        </w:r>
        <w:r>
          <w:rPr>
            <w:noProof/>
            <w:webHidden/>
          </w:rPr>
          <w:t>59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7" w:history="1">
        <w:r w:rsidRPr="00851B1B">
          <w:rPr>
            <w:rStyle w:val="a8"/>
            <w:noProof/>
          </w:rPr>
          <w:t>4.7.2.6</w:t>
        </w:r>
        <w:r>
          <w:rPr>
            <w:rFonts w:asciiTheme="minorHAnsi" w:eastAsiaTheme="minorEastAsia" w:hAnsiTheme="minorHAnsi" w:cstheme="minorBidi"/>
            <w:noProof/>
            <w:szCs w:val="22"/>
          </w:rPr>
          <w:tab/>
        </w:r>
        <w:r w:rsidRPr="00851B1B">
          <w:rPr>
            <w:rStyle w:val="a8"/>
            <w:rFonts w:hint="eastAsia"/>
            <w:noProof/>
          </w:rPr>
          <w:t>销售订单汇总表</w:t>
        </w:r>
        <w:r>
          <w:rPr>
            <w:noProof/>
            <w:webHidden/>
          </w:rPr>
          <w:tab/>
        </w:r>
        <w:r>
          <w:rPr>
            <w:noProof/>
            <w:webHidden/>
          </w:rPr>
          <w:fldChar w:fldCharType="begin"/>
        </w:r>
        <w:r>
          <w:rPr>
            <w:noProof/>
            <w:webHidden/>
          </w:rPr>
          <w:instrText xml:space="preserve"> PAGEREF _Toc154395837 \h </w:instrText>
        </w:r>
        <w:r>
          <w:rPr>
            <w:noProof/>
            <w:webHidden/>
          </w:rPr>
        </w:r>
        <w:r>
          <w:rPr>
            <w:noProof/>
            <w:webHidden/>
          </w:rPr>
          <w:fldChar w:fldCharType="separate"/>
        </w:r>
        <w:r>
          <w:rPr>
            <w:noProof/>
            <w:webHidden/>
          </w:rPr>
          <w:t>59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8" w:history="1">
        <w:r w:rsidRPr="00851B1B">
          <w:rPr>
            <w:rStyle w:val="a8"/>
            <w:noProof/>
          </w:rPr>
          <w:t>4.7.2.7</w:t>
        </w:r>
        <w:r>
          <w:rPr>
            <w:rFonts w:asciiTheme="minorHAnsi" w:eastAsiaTheme="minorEastAsia" w:hAnsiTheme="minorHAnsi" w:cstheme="minorBidi"/>
            <w:noProof/>
            <w:szCs w:val="22"/>
          </w:rPr>
          <w:tab/>
        </w:r>
        <w:r w:rsidRPr="00851B1B">
          <w:rPr>
            <w:rStyle w:val="a8"/>
            <w:rFonts w:hint="eastAsia"/>
            <w:noProof/>
          </w:rPr>
          <w:t>销售订单分组明细表</w:t>
        </w:r>
        <w:r>
          <w:rPr>
            <w:noProof/>
            <w:webHidden/>
          </w:rPr>
          <w:tab/>
        </w:r>
        <w:r>
          <w:rPr>
            <w:noProof/>
            <w:webHidden/>
          </w:rPr>
          <w:fldChar w:fldCharType="begin"/>
        </w:r>
        <w:r>
          <w:rPr>
            <w:noProof/>
            <w:webHidden/>
          </w:rPr>
          <w:instrText xml:space="preserve"> PAGEREF _Toc154395838 \h </w:instrText>
        </w:r>
        <w:r>
          <w:rPr>
            <w:noProof/>
            <w:webHidden/>
          </w:rPr>
        </w:r>
        <w:r>
          <w:rPr>
            <w:noProof/>
            <w:webHidden/>
          </w:rPr>
          <w:fldChar w:fldCharType="separate"/>
        </w:r>
        <w:r>
          <w:rPr>
            <w:noProof/>
            <w:webHidden/>
          </w:rPr>
          <w:t>60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39" w:history="1">
        <w:r w:rsidRPr="00851B1B">
          <w:rPr>
            <w:rStyle w:val="a8"/>
            <w:noProof/>
          </w:rPr>
          <w:t>4.7.2.8</w:t>
        </w:r>
        <w:r>
          <w:rPr>
            <w:rFonts w:asciiTheme="minorHAnsi" w:eastAsiaTheme="minorEastAsia" w:hAnsiTheme="minorHAnsi" w:cstheme="minorBidi"/>
            <w:noProof/>
            <w:szCs w:val="22"/>
          </w:rPr>
          <w:tab/>
        </w:r>
        <w:r w:rsidRPr="00851B1B">
          <w:rPr>
            <w:rStyle w:val="a8"/>
            <w:rFonts w:hint="eastAsia"/>
            <w:noProof/>
          </w:rPr>
          <w:t>销售订单执行情况查询</w:t>
        </w:r>
        <w:r>
          <w:rPr>
            <w:noProof/>
            <w:webHidden/>
          </w:rPr>
          <w:tab/>
        </w:r>
        <w:r>
          <w:rPr>
            <w:noProof/>
            <w:webHidden/>
          </w:rPr>
          <w:fldChar w:fldCharType="begin"/>
        </w:r>
        <w:r>
          <w:rPr>
            <w:noProof/>
            <w:webHidden/>
          </w:rPr>
          <w:instrText xml:space="preserve"> PAGEREF _Toc154395839 \h </w:instrText>
        </w:r>
        <w:r>
          <w:rPr>
            <w:noProof/>
            <w:webHidden/>
          </w:rPr>
        </w:r>
        <w:r>
          <w:rPr>
            <w:noProof/>
            <w:webHidden/>
          </w:rPr>
          <w:fldChar w:fldCharType="separate"/>
        </w:r>
        <w:r>
          <w:rPr>
            <w:noProof/>
            <w:webHidden/>
          </w:rPr>
          <w:t>60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40" w:history="1">
        <w:r w:rsidRPr="00851B1B">
          <w:rPr>
            <w:rStyle w:val="a8"/>
            <w:noProof/>
          </w:rPr>
          <w:t>4.7.3</w:t>
        </w:r>
        <w:r>
          <w:rPr>
            <w:rFonts w:asciiTheme="minorHAnsi" w:eastAsiaTheme="minorEastAsia" w:hAnsiTheme="minorHAnsi" w:cstheme="minorBidi"/>
            <w:iCs w:val="0"/>
            <w:noProof/>
            <w:sz w:val="21"/>
            <w:szCs w:val="22"/>
          </w:rPr>
          <w:tab/>
        </w:r>
        <w:r w:rsidRPr="00851B1B">
          <w:rPr>
            <w:rStyle w:val="a8"/>
            <w:rFonts w:hint="eastAsia"/>
            <w:noProof/>
          </w:rPr>
          <w:t>出货管理</w:t>
        </w:r>
        <w:r>
          <w:rPr>
            <w:noProof/>
            <w:webHidden/>
          </w:rPr>
          <w:tab/>
        </w:r>
        <w:r>
          <w:rPr>
            <w:noProof/>
            <w:webHidden/>
          </w:rPr>
          <w:fldChar w:fldCharType="begin"/>
        </w:r>
        <w:r>
          <w:rPr>
            <w:noProof/>
            <w:webHidden/>
          </w:rPr>
          <w:instrText xml:space="preserve"> PAGEREF _Toc154395840 \h </w:instrText>
        </w:r>
        <w:r>
          <w:rPr>
            <w:noProof/>
            <w:webHidden/>
          </w:rPr>
        </w:r>
        <w:r>
          <w:rPr>
            <w:noProof/>
            <w:webHidden/>
          </w:rPr>
          <w:fldChar w:fldCharType="separate"/>
        </w:r>
        <w:r>
          <w:rPr>
            <w:noProof/>
            <w:webHidden/>
          </w:rPr>
          <w:t>61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1" w:history="1">
        <w:r w:rsidRPr="00851B1B">
          <w:rPr>
            <w:rStyle w:val="a8"/>
            <w:noProof/>
          </w:rPr>
          <w:t>4.7.3.1</w:t>
        </w:r>
        <w:r>
          <w:rPr>
            <w:rFonts w:asciiTheme="minorHAnsi" w:eastAsiaTheme="minorEastAsia" w:hAnsiTheme="minorHAnsi" w:cstheme="minorBidi"/>
            <w:noProof/>
            <w:szCs w:val="22"/>
          </w:rPr>
          <w:tab/>
        </w:r>
        <w:r w:rsidRPr="00851B1B">
          <w:rPr>
            <w:rStyle w:val="a8"/>
            <w:rFonts w:hint="eastAsia"/>
            <w:noProof/>
          </w:rPr>
          <w:t>零售单</w:t>
        </w:r>
        <w:r>
          <w:rPr>
            <w:noProof/>
            <w:webHidden/>
          </w:rPr>
          <w:tab/>
        </w:r>
        <w:r>
          <w:rPr>
            <w:noProof/>
            <w:webHidden/>
          </w:rPr>
          <w:fldChar w:fldCharType="begin"/>
        </w:r>
        <w:r>
          <w:rPr>
            <w:noProof/>
            <w:webHidden/>
          </w:rPr>
          <w:instrText xml:space="preserve"> PAGEREF _Toc154395841 \h </w:instrText>
        </w:r>
        <w:r>
          <w:rPr>
            <w:noProof/>
            <w:webHidden/>
          </w:rPr>
        </w:r>
        <w:r>
          <w:rPr>
            <w:noProof/>
            <w:webHidden/>
          </w:rPr>
          <w:fldChar w:fldCharType="separate"/>
        </w:r>
        <w:r>
          <w:rPr>
            <w:noProof/>
            <w:webHidden/>
          </w:rPr>
          <w:t>61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2" w:history="1">
        <w:r w:rsidRPr="00851B1B">
          <w:rPr>
            <w:rStyle w:val="a8"/>
            <w:noProof/>
          </w:rPr>
          <w:t>4.7.3.2</w:t>
        </w:r>
        <w:r>
          <w:rPr>
            <w:rFonts w:asciiTheme="minorHAnsi" w:eastAsiaTheme="minorEastAsia" w:hAnsiTheme="minorHAnsi" w:cstheme="minorBidi"/>
            <w:noProof/>
            <w:szCs w:val="22"/>
          </w:rPr>
          <w:tab/>
        </w:r>
        <w:r w:rsidRPr="00851B1B">
          <w:rPr>
            <w:rStyle w:val="a8"/>
            <w:rFonts w:hint="eastAsia"/>
            <w:noProof/>
          </w:rPr>
          <w:t>零售退货单</w:t>
        </w:r>
        <w:r>
          <w:rPr>
            <w:noProof/>
            <w:webHidden/>
          </w:rPr>
          <w:tab/>
        </w:r>
        <w:r>
          <w:rPr>
            <w:noProof/>
            <w:webHidden/>
          </w:rPr>
          <w:fldChar w:fldCharType="begin"/>
        </w:r>
        <w:r>
          <w:rPr>
            <w:noProof/>
            <w:webHidden/>
          </w:rPr>
          <w:instrText xml:space="preserve"> PAGEREF _Toc154395842 \h </w:instrText>
        </w:r>
        <w:r>
          <w:rPr>
            <w:noProof/>
            <w:webHidden/>
          </w:rPr>
        </w:r>
        <w:r>
          <w:rPr>
            <w:noProof/>
            <w:webHidden/>
          </w:rPr>
          <w:fldChar w:fldCharType="separate"/>
        </w:r>
        <w:r>
          <w:rPr>
            <w:noProof/>
            <w:webHidden/>
          </w:rPr>
          <w:t>61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3" w:history="1">
        <w:r w:rsidRPr="00851B1B">
          <w:rPr>
            <w:rStyle w:val="a8"/>
            <w:noProof/>
          </w:rPr>
          <w:t>4.7.3.3</w:t>
        </w:r>
        <w:r>
          <w:rPr>
            <w:rFonts w:asciiTheme="minorHAnsi" w:eastAsiaTheme="minorEastAsia" w:hAnsiTheme="minorHAnsi" w:cstheme="minorBidi"/>
            <w:noProof/>
            <w:szCs w:val="22"/>
          </w:rPr>
          <w:tab/>
        </w:r>
        <w:r w:rsidRPr="00851B1B">
          <w:rPr>
            <w:rStyle w:val="a8"/>
            <w:rFonts w:hint="eastAsia"/>
            <w:noProof/>
          </w:rPr>
          <w:t>销售出库单</w:t>
        </w:r>
        <w:r>
          <w:rPr>
            <w:noProof/>
            <w:webHidden/>
          </w:rPr>
          <w:tab/>
        </w:r>
        <w:r>
          <w:rPr>
            <w:noProof/>
            <w:webHidden/>
          </w:rPr>
          <w:fldChar w:fldCharType="begin"/>
        </w:r>
        <w:r>
          <w:rPr>
            <w:noProof/>
            <w:webHidden/>
          </w:rPr>
          <w:instrText xml:space="preserve"> PAGEREF _Toc154395843 \h </w:instrText>
        </w:r>
        <w:r>
          <w:rPr>
            <w:noProof/>
            <w:webHidden/>
          </w:rPr>
        </w:r>
        <w:r>
          <w:rPr>
            <w:noProof/>
            <w:webHidden/>
          </w:rPr>
          <w:fldChar w:fldCharType="separate"/>
        </w:r>
        <w:r>
          <w:rPr>
            <w:noProof/>
            <w:webHidden/>
          </w:rPr>
          <w:t>62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4" w:history="1">
        <w:r w:rsidRPr="00851B1B">
          <w:rPr>
            <w:rStyle w:val="a8"/>
            <w:noProof/>
          </w:rPr>
          <w:t>4.7.3.4</w:t>
        </w:r>
        <w:r>
          <w:rPr>
            <w:rFonts w:asciiTheme="minorHAnsi" w:eastAsiaTheme="minorEastAsia" w:hAnsiTheme="minorHAnsi" w:cstheme="minorBidi"/>
            <w:noProof/>
            <w:szCs w:val="22"/>
          </w:rPr>
          <w:tab/>
        </w:r>
        <w:r w:rsidRPr="00851B1B">
          <w:rPr>
            <w:rStyle w:val="a8"/>
            <w:rFonts w:hint="eastAsia"/>
            <w:noProof/>
          </w:rPr>
          <w:t>销售退货单</w:t>
        </w:r>
        <w:r>
          <w:rPr>
            <w:noProof/>
            <w:webHidden/>
          </w:rPr>
          <w:tab/>
        </w:r>
        <w:r>
          <w:rPr>
            <w:noProof/>
            <w:webHidden/>
          </w:rPr>
          <w:fldChar w:fldCharType="begin"/>
        </w:r>
        <w:r>
          <w:rPr>
            <w:noProof/>
            <w:webHidden/>
          </w:rPr>
          <w:instrText xml:space="preserve"> PAGEREF _Toc154395844 \h </w:instrText>
        </w:r>
        <w:r>
          <w:rPr>
            <w:noProof/>
            <w:webHidden/>
          </w:rPr>
        </w:r>
        <w:r>
          <w:rPr>
            <w:noProof/>
            <w:webHidden/>
          </w:rPr>
          <w:fldChar w:fldCharType="separate"/>
        </w:r>
        <w:r>
          <w:rPr>
            <w:noProof/>
            <w:webHidden/>
          </w:rPr>
          <w:t>63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5" w:history="1">
        <w:r w:rsidRPr="00851B1B">
          <w:rPr>
            <w:rStyle w:val="a8"/>
            <w:noProof/>
          </w:rPr>
          <w:t>4.7.3.5</w:t>
        </w:r>
        <w:r>
          <w:rPr>
            <w:rFonts w:asciiTheme="minorHAnsi" w:eastAsiaTheme="minorEastAsia" w:hAnsiTheme="minorHAnsi" w:cstheme="minorBidi"/>
            <w:noProof/>
            <w:szCs w:val="22"/>
          </w:rPr>
          <w:tab/>
        </w:r>
        <w:r w:rsidRPr="00851B1B">
          <w:rPr>
            <w:rStyle w:val="a8"/>
            <w:rFonts w:hint="eastAsia"/>
            <w:noProof/>
          </w:rPr>
          <w:t>销售换货单</w:t>
        </w:r>
        <w:r>
          <w:rPr>
            <w:noProof/>
            <w:webHidden/>
          </w:rPr>
          <w:tab/>
        </w:r>
        <w:r>
          <w:rPr>
            <w:noProof/>
            <w:webHidden/>
          </w:rPr>
          <w:fldChar w:fldCharType="begin"/>
        </w:r>
        <w:r>
          <w:rPr>
            <w:noProof/>
            <w:webHidden/>
          </w:rPr>
          <w:instrText xml:space="preserve"> PAGEREF _Toc154395845 \h </w:instrText>
        </w:r>
        <w:r>
          <w:rPr>
            <w:noProof/>
            <w:webHidden/>
          </w:rPr>
        </w:r>
        <w:r>
          <w:rPr>
            <w:noProof/>
            <w:webHidden/>
          </w:rPr>
          <w:fldChar w:fldCharType="separate"/>
        </w:r>
        <w:r>
          <w:rPr>
            <w:noProof/>
            <w:webHidden/>
          </w:rPr>
          <w:t>63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46" w:history="1">
        <w:r w:rsidRPr="00851B1B">
          <w:rPr>
            <w:rStyle w:val="a8"/>
            <w:noProof/>
          </w:rPr>
          <w:t>4.7.4</w:t>
        </w:r>
        <w:r>
          <w:rPr>
            <w:rFonts w:asciiTheme="minorHAnsi" w:eastAsiaTheme="minorEastAsia" w:hAnsiTheme="minorHAnsi" w:cstheme="minorBidi"/>
            <w:iCs w:val="0"/>
            <w:noProof/>
            <w:sz w:val="21"/>
            <w:szCs w:val="22"/>
          </w:rPr>
          <w:tab/>
        </w:r>
        <w:r w:rsidRPr="00851B1B">
          <w:rPr>
            <w:rStyle w:val="a8"/>
            <w:rFonts w:hint="eastAsia"/>
            <w:noProof/>
          </w:rPr>
          <w:t>价格策略</w:t>
        </w:r>
        <w:r>
          <w:rPr>
            <w:noProof/>
            <w:webHidden/>
          </w:rPr>
          <w:tab/>
        </w:r>
        <w:r>
          <w:rPr>
            <w:noProof/>
            <w:webHidden/>
          </w:rPr>
          <w:fldChar w:fldCharType="begin"/>
        </w:r>
        <w:r>
          <w:rPr>
            <w:noProof/>
            <w:webHidden/>
          </w:rPr>
          <w:instrText xml:space="preserve"> PAGEREF _Toc154395846 \h </w:instrText>
        </w:r>
        <w:r>
          <w:rPr>
            <w:noProof/>
            <w:webHidden/>
          </w:rPr>
        </w:r>
        <w:r>
          <w:rPr>
            <w:noProof/>
            <w:webHidden/>
          </w:rPr>
          <w:fldChar w:fldCharType="separate"/>
        </w:r>
        <w:r>
          <w:rPr>
            <w:noProof/>
            <w:webHidden/>
          </w:rPr>
          <w:t>64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7" w:history="1">
        <w:r w:rsidRPr="00851B1B">
          <w:rPr>
            <w:rStyle w:val="a8"/>
            <w:noProof/>
          </w:rPr>
          <w:t>4.7.4.1</w:t>
        </w:r>
        <w:r>
          <w:rPr>
            <w:rFonts w:asciiTheme="minorHAnsi" w:eastAsiaTheme="minorEastAsia" w:hAnsiTheme="minorHAnsi" w:cstheme="minorBidi"/>
            <w:noProof/>
            <w:szCs w:val="22"/>
          </w:rPr>
          <w:tab/>
        </w:r>
        <w:r w:rsidRPr="00851B1B">
          <w:rPr>
            <w:rStyle w:val="a8"/>
            <w:rFonts w:hint="eastAsia"/>
            <w:noProof/>
          </w:rPr>
          <w:t>物价信息</w:t>
        </w:r>
        <w:r>
          <w:rPr>
            <w:noProof/>
            <w:webHidden/>
          </w:rPr>
          <w:tab/>
        </w:r>
        <w:r>
          <w:rPr>
            <w:noProof/>
            <w:webHidden/>
          </w:rPr>
          <w:fldChar w:fldCharType="begin"/>
        </w:r>
        <w:r>
          <w:rPr>
            <w:noProof/>
            <w:webHidden/>
          </w:rPr>
          <w:instrText xml:space="preserve"> PAGEREF _Toc154395847 \h </w:instrText>
        </w:r>
        <w:r>
          <w:rPr>
            <w:noProof/>
            <w:webHidden/>
          </w:rPr>
        </w:r>
        <w:r>
          <w:rPr>
            <w:noProof/>
            <w:webHidden/>
          </w:rPr>
          <w:fldChar w:fldCharType="separate"/>
        </w:r>
        <w:r>
          <w:rPr>
            <w:noProof/>
            <w:webHidden/>
          </w:rPr>
          <w:t>64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8" w:history="1">
        <w:r w:rsidRPr="00851B1B">
          <w:rPr>
            <w:rStyle w:val="a8"/>
            <w:noProof/>
          </w:rPr>
          <w:t>4.7.4.2</w:t>
        </w:r>
        <w:r>
          <w:rPr>
            <w:rFonts w:asciiTheme="minorHAnsi" w:eastAsiaTheme="minorEastAsia" w:hAnsiTheme="minorHAnsi" w:cstheme="minorBidi"/>
            <w:noProof/>
            <w:szCs w:val="22"/>
          </w:rPr>
          <w:tab/>
        </w:r>
        <w:r w:rsidRPr="00851B1B">
          <w:rPr>
            <w:rStyle w:val="a8"/>
            <w:rFonts w:hint="eastAsia"/>
            <w:noProof/>
          </w:rPr>
          <w:t>价格跟踪查询</w:t>
        </w:r>
        <w:r>
          <w:rPr>
            <w:noProof/>
            <w:webHidden/>
          </w:rPr>
          <w:tab/>
        </w:r>
        <w:r>
          <w:rPr>
            <w:noProof/>
            <w:webHidden/>
          </w:rPr>
          <w:fldChar w:fldCharType="begin"/>
        </w:r>
        <w:r>
          <w:rPr>
            <w:noProof/>
            <w:webHidden/>
          </w:rPr>
          <w:instrText xml:space="preserve"> PAGEREF _Toc154395848 \h </w:instrText>
        </w:r>
        <w:r>
          <w:rPr>
            <w:noProof/>
            <w:webHidden/>
          </w:rPr>
        </w:r>
        <w:r>
          <w:rPr>
            <w:noProof/>
            <w:webHidden/>
          </w:rPr>
          <w:fldChar w:fldCharType="separate"/>
        </w:r>
        <w:r>
          <w:rPr>
            <w:noProof/>
            <w:webHidden/>
          </w:rPr>
          <w:t>64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49" w:history="1">
        <w:r w:rsidRPr="00851B1B">
          <w:rPr>
            <w:rStyle w:val="a8"/>
            <w:noProof/>
          </w:rPr>
          <w:t>4.7.4.3</w:t>
        </w:r>
        <w:r>
          <w:rPr>
            <w:rFonts w:asciiTheme="minorHAnsi" w:eastAsiaTheme="minorEastAsia" w:hAnsiTheme="minorHAnsi" w:cstheme="minorBidi"/>
            <w:noProof/>
            <w:szCs w:val="22"/>
          </w:rPr>
          <w:tab/>
        </w:r>
        <w:r w:rsidRPr="00851B1B">
          <w:rPr>
            <w:rStyle w:val="a8"/>
            <w:rFonts w:hint="eastAsia"/>
            <w:noProof/>
          </w:rPr>
          <w:t>记忆商品查询</w:t>
        </w:r>
        <w:r>
          <w:rPr>
            <w:noProof/>
            <w:webHidden/>
          </w:rPr>
          <w:tab/>
        </w:r>
        <w:r>
          <w:rPr>
            <w:noProof/>
            <w:webHidden/>
          </w:rPr>
          <w:fldChar w:fldCharType="begin"/>
        </w:r>
        <w:r>
          <w:rPr>
            <w:noProof/>
            <w:webHidden/>
          </w:rPr>
          <w:instrText xml:space="preserve"> PAGEREF _Toc154395849 \h </w:instrText>
        </w:r>
        <w:r>
          <w:rPr>
            <w:noProof/>
            <w:webHidden/>
          </w:rPr>
        </w:r>
        <w:r>
          <w:rPr>
            <w:noProof/>
            <w:webHidden/>
          </w:rPr>
          <w:fldChar w:fldCharType="separate"/>
        </w:r>
        <w:r>
          <w:rPr>
            <w:noProof/>
            <w:webHidden/>
          </w:rPr>
          <w:t>65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50" w:history="1">
        <w:r w:rsidRPr="00851B1B">
          <w:rPr>
            <w:rStyle w:val="a8"/>
            <w:noProof/>
          </w:rPr>
          <w:t>4.7.5</w:t>
        </w:r>
        <w:r>
          <w:rPr>
            <w:rFonts w:asciiTheme="minorHAnsi" w:eastAsiaTheme="minorEastAsia" w:hAnsiTheme="minorHAnsi" w:cstheme="minorBidi"/>
            <w:iCs w:val="0"/>
            <w:noProof/>
            <w:sz w:val="21"/>
            <w:szCs w:val="22"/>
          </w:rPr>
          <w:tab/>
        </w:r>
        <w:r w:rsidRPr="00851B1B">
          <w:rPr>
            <w:rStyle w:val="a8"/>
            <w:rFonts w:hint="eastAsia"/>
            <w:noProof/>
          </w:rPr>
          <w:t>促销策略</w:t>
        </w:r>
        <w:r>
          <w:rPr>
            <w:noProof/>
            <w:webHidden/>
          </w:rPr>
          <w:tab/>
        </w:r>
        <w:r>
          <w:rPr>
            <w:noProof/>
            <w:webHidden/>
          </w:rPr>
          <w:fldChar w:fldCharType="begin"/>
        </w:r>
        <w:r>
          <w:rPr>
            <w:noProof/>
            <w:webHidden/>
          </w:rPr>
          <w:instrText xml:space="preserve"> PAGEREF _Toc154395850 \h </w:instrText>
        </w:r>
        <w:r>
          <w:rPr>
            <w:noProof/>
            <w:webHidden/>
          </w:rPr>
        </w:r>
        <w:r>
          <w:rPr>
            <w:noProof/>
            <w:webHidden/>
          </w:rPr>
          <w:fldChar w:fldCharType="separate"/>
        </w:r>
        <w:r>
          <w:rPr>
            <w:noProof/>
            <w:webHidden/>
          </w:rPr>
          <w:t>65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1" w:history="1">
        <w:r w:rsidRPr="00851B1B">
          <w:rPr>
            <w:rStyle w:val="a8"/>
            <w:noProof/>
          </w:rPr>
          <w:t>4.7.5.1</w:t>
        </w:r>
        <w:r>
          <w:rPr>
            <w:rFonts w:asciiTheme="minorHAnsi" w:eastAsiaTheme="minorEastAsia" w:hAnsiTheme="minorHAnsi" w:cstheme="minorBidi"/>
            <w:noProof/>
            <w:szCs w:val="22"/>
          </w:rPr>
          <w:tab/>
        </w:r>
        <w:r w:rsidRPr="00851B1B">
          <w:rPr>
            <w:rStyle w:val="a8"/>
            <w:rFonts w:hint="eastAsia"/>
            <w:noProof/>
          </w:rPr>
          <w:t>促销策略总览</w:t>
        </w:r>
        <w:r>
          <w:rPr>
            <w:noProof/>
            <w:webHidden/>
          </w:rPr>
          <w:tab/>
        </w:r>
        <w:r>
          <w:rPr>
            <w:noProof/>
            <w:webHidden/>
          </w:rPr>
          <w:fldChar w:fldCharType="begin"/>
        </w:r>
        <w:r>
          <w:rPr>
            <w:noProof/>
            <w:webHidden/>
          </w:rPr>
          <w:instrText xml:space="preserve"> PAGEREF _Toc154395851 \h </w:instrText>
        </w:r>
        <w:r>
          <w:rPr>
            <w:noProof/>
            <w:webHidden/>
          </w:rPr>
        </w:r>
        <w:r>
          <w:rPr>
            <w:noProof/>
            <w:webHidden/>
          </w:rPr>
          <w:fldChar w:fldCharType="separate"/>
        </w:r>
        <w:r>
          <w:rPr>
            <w:noProof/>
            <w:webHidden/>
          </w:rPr>
          <w:t>65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2" w:history="1">
        <w:r w:rsidRPr="00851B1B">
          <w:rPr>
            <w:rStyle w:val="a8"/>
            <w:noProof/>
          </w:rPr>
          <w:t>4.7.5.2</w:t>
        </w:r>
        <w:r>
          <w:rPr>
            <w:rFonts w:asciiTheme="minorHAnsi" w:eastAsiaTheme="minorEastAsia" w:hAnsiTheme="minorHAnsi" w:cstheme="minorBidi"/>
            <w:noProof/>
            <w:szCs w:val="22"/>
          </w:rPr>
          <w:tab/>
        </w:r>
        <w:r w:rsidRPr="00851B1B">
          <w:rPr>
            <w:rStyle w:val="a8"/>
            <w:rFonts w:hint="eastAsia"/>
            <w:noProof/>
          </w:rPr>
          <w:t>商品特价促销</w:t>
        </w:r>
        <w:r>
          <w:rPr>
            <w:noProof/>
            <w:webHidden/>
          </w:rPr>
          <w:tab/>
        </w:r>
        <w:r>
          <w:rPr>
            <w:noProof/>
            <w:webHidden/>
          </w:rPr>
          <w:fldChar w:fldCharType="begin"/>
        </w:r>
        <w:r>
          <w:rPr>
            <w:noProof/>
            <w:webHidden/>
          </w:rPr>
          <w:instrText xml:space="preserve"> PAGEREF _Toc154395852 \h </w:instrText>
        </w:r>
        <w:r>
          <w:rPr>
            <w:noProof/>
            <w:webHidden/>
          </w:rPr>
        </w:r>
        <w:r>
          <w:rPr>
            <w:noProof/>
            <w:webHidden/>
          </w:rPr>
          <w:fldChar w:fldCharType="separate"/>
        </w:r>
        <w:r>
          <w:rPr>
            <w:noProof/>
            <w:webHidden/>
          </w:rPr>
          <w:t>66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3" w:history="1">
        <w:r w:rsidRPr="00851B1B">
          <w:rPr>
            <w:rStyle w:val="a8"/>
            <w:noProof/>
          </w:rPr>
          <w:t>4.7.5.3</w:t>
        </w:r>
        <w:r>
          <w:rPr>
            <w:rFonts w:asciiTheme="minorHAnsi" w:eastAsiaTheme="minorEastAsia" w:hAnsiTheme="minorHAnsi" w:cstheme="minorBidi"/>
            <w:noProof/>
            <w:szCs w:val="22"/>
          </w:rPr>
          <w:tab/>
        </w:r>
        <w:r w:rsidRPr="00851B1B">
          <w:rPr>
            <w:rStyle w:val="a8"/>
            <w:rFonts w:hint="eastAsia"/>
            <w:noProof/>
          </w:rPr>
          <w:t>商品打折促销</w:t>
        </w:r>
        <w:r>
          <w:rPr>
            <w:noProof/>
            <w:webHidden/>
          </w:rPr>
          <w:tab/>
        </w:r>
        <w:r>
          <w:rPr>
            <w:noProof/>
            <w:webHidden/>
          </w:rPr>
          <w:fldChar w:fldCharType="begin"/>
        </w:r>
        <w:r>
          <w:rPr>
            <w:noProof/>
            <w:webHidden/>
          </w:rPr>
          <w:instrText xml:space="preserve"> PAGEREF _Toc154395853 \h </w:instrText>
        </w:r>
        <w:r>
          <w:rPr>
            <w:noProof/>
            <w:webHidden/>
          </w:rPr>
        </w:r>
        <w:r>
          <w:rPr>
            <w:noProof/>
            <w:webHidden/>
          </w:rPr>
          <w:fldChar w:fldCharType="separate"/>
        </w:r>
        <w:r>
          <w:rPr>
            <w:noProof/>
            <w:webHidden/>
          </w:rPr>
          <w:t>66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4" w:history="1">
        <w:r w:rsidRPr="00851B1B">
          <w:rPr>
            <w:rStyle w:val="a8"/>
            <w:noProof/>
          </w:rPr>
          <w:t>4.7.5.4</w:t>
        </w:r>
        <w:r>
          <w:rPr>
            <w:rFonts w:asciiTheme="minorHAnsi" w:eastAsiaTheme="minorEastAsia" w:hAnsiTheme="minorHAnsi" w:cstheme="minorBidi"/>
            <w:noProof/>
            <w:szCs w:val="22"/>
          </w:rPr>
          <w:tab/>
        </w:r>
        <w:r w:rsidRPr="00851B1B">
          <w:rPr>
            <w:rStyle w:val="a8"/>
            <w:rFonts w:hint="eastAsia"/>
            <w:noProof/>
          </w:rPr>
          <w:t>商品立减促销</w:t>
        </w:r>
        <w:r>
          <w:rPr>
            <w:noProof/>
            <w:webHidden/>
          </w:rPr>
          <w:tab/>
        </w:r>
        <w:r>
          <w:rPr>
            <w:noProof/>
            <w:webHidden/>
          </w:rPr>
          <w:fldChar w:fldCharType="begin"/>
        </w:r>
        <w:r>
          <w:rPr>
            <w:noProof/>
            <w:webHidden/>
          </w:rPr>
          <w:instrText xml:space="preserve"> PAGEREF _Toc154395854 \h </w:instrText>
        </w:r>
        <w:r>
          <w:rPr>
            <w:noProof/>
            <w:webHidden/>
          </w:rPr>
        </w:r>
        <w:r>
          <w:rPr>
            <w:noProof/>
            <w:webHidden/>
          </w:rPr>
          <w:fldChar w:fldCharType="separate"/>
        </w:r>
        <w:r>
          <w:rPr>
            <w:noProof/>
            <w:webHidden/>
          </w:rPr>
          <w:t>67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5" w:history="1">
        <w:r w:rsidRPr="00851B1B">
          <w:rPr>
            <w:rStyle w:val="a8"/>
            <w:noProof/>
          </w:rPr>
          <w:t>4.7.5.5</w:t>
        </w:r>
        <w:r>
          <w:rPr>
            <w:rFonts w:asciiTheme="minorHAnsi" w:eastAsiaTheme="minorEastAsia" w:hAnsiTheme="minorHAnsi" w:cstheme="minorBidi"/>
            <w:noProof/>
            <w:szCs w:val="22"/>
          </w:rPr>
          <w:tab/>
        </w:r>
        <w:r w:rsidRPr="00851B1B">
          <w:rPr>
            <w:rStyle w:val="a8"/>
            <w:rFonts w:hint="eastAsia"/>
            <w:noProof/>
          </w:rPr>
          <w:t>促销政策查询</w:t>
        </w:r>
        <w:r>
          <w:rPr>
            <w:noProof/>
            <w:webHidden/>
          </w:rPr>
          <w:tab/>
        </w:r>
        <w:r>
          <w:rPr>
            <w:noProof/>
            <w:webHidden/>
          </w:rPr>
          <w:fldChar w:fldCharType="begin"/>
        </w:r>
        <w:r>
          <w:rPr>
            <w:noProof/>
            <w:webHidden/>
          </w:rPr>
          <w:instrText xml:space="preserve"> PAGEREF _Toc154395855 \h </w:instrText>
        </w:r>
        <w:r>
          <w:rPr>
            <w:noProof/>
            <w:webHidden/>
          </w:rPr>
        </w:r>
        <w:r>
          <w:rPr>
            <w:noProof/>
            <w:webHidden/>
          </w:rPr>
          <w:fldChar w:fldCharType="separate"/>
        </w:r>
        <w:r>
          <w:rPr>
            <w:noProof/>
            <w:webHidden/>
          </w:rPr>
          <w:t>67</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56" w:history="1">
        <w:r w:rsidRPr="00851B1B">
          <w:rPr>
            <w:rStyle w:val="a8"/>
            <w:noProof/>
          </w:rPr>
          <w:t>4.7.6</w:t>
        </w:r>
        <w:r>
          <w:rPr>
            <w:rFonts w:asciiTheme="minorHAnsi" w:eastAsiaTheme="minorEastAsia" w:hAnsiTheme="minorHAnsi" w:cstheme="minorBidi"/>
            <w:iCs w:val="0"/>
            <w:noProof/>
            <w:sz w:val="21"/>
            <w:szCs w:val="22"/>
          </w:rPr>
          <w:tab/>
        </w:r>
        <w:r w:rsidRPr="00851B1B">
          <w:rPr>
            <w:rStyle w:val="a8"/>
            <w:rFonts w:hint="eastAsia"/>
            <w:noProof/>
          </w:rPr>
          <w:t>销售管理报表</w:t>
        </w:r>
        <w:r>
          <w:rPr>
            <w:noProof/>
            <w:webHidden/>
          </w:rPr>
          <w:tab/>
        </w:r>
        <w:r>
          <w:rPr>
            <w:noProof/>
            <w:webHidden/>
          </w:rPr>
          <w:fldChar w:fldCharType="begin"/>
        </w:r>
        <w:r>
          <w:rPr>
            <w:noProof/>
            <w:webHidden/>
          </w:rPr>
          <w:instrText xml:space="preserve"> PAGEREF _Toc154395856 \h </w:instrText>
        </w:r>
        <w:r>
          <w:rPr>
            <w:noProof/>
            <w:webHidden/>
          </w:rPr>
        </w:r>
        <w:r>
          <w:rPr>
            <w:noProof/>
            <w:webHidden/>
          </w:rPr>
          <w:fldChar w:fldCharType="separate"/>
        </w:r>
        <w:r>
          <w:rPr>
            <w:noProof/>
            <w:webHidden/>
          </w:rPr>
          <w:t>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7" w:history="1">
        <w:r w:rsidRPr="00851B1B">
          <w:rPr>
            <w:rStyle w:val="a8"/>
            <w:noProof/>
          </w:rPr>
          <w:t>4.7.6.1</w:t>
        </w:r>
        <w:r>
          <w:rPr>
            <w:rFonts w:asciiTheme="minorHAnsi" w:eastAsiaTheme="minorEastAsia" w:hAnsiTheme="minorHAnsi" w:cstheme="minorBidi"/>
            <w:noProof/>
            <w:szCs w:val="22"/>
          </w:rPr>
          <w:tab/>
        </w:r>
        <w:r w:rsidRPr="00851B1B">
          <w:rPr>
            <w:rStyle w:val="a8"/>
            <w:rFonts w:hint="eastAsia"/>
            <w:noProof/>
          </w:rPr>
          <w:t>商品销售统计</w:t>
        </w:r>
        <w:r>
          <w:rPr>
            <w:noProof/>
            <w:webHidden/>
          </w:rPr>
          <w:tab/>
        </w:r>
        <w:r>
          <w:rPr>
            <w:noProof/>
            <w:webHidden/>
          </w:rPr>
          <w:fldChar w:fldCharType="begin"/>
        </w:r>
        <w:r>
          <w:rPr>
            <w:noProof/>
            <w:webHidden/>
          </w:rPr>
          <w:instrText xml:space="preserve"> PAGEREF _Toc154395857 \h </w:instrText>
        </w:r>
        <w:r>
          <w:rPr>
            <w:noProof/>
            <w:webHidden/>
          </w:rPr>
        </w:r>
        <w:r>
          <w:rPr>
            <w:noProof/>
            <w:webHidden/>
          </w:rPr>
          <w:fldChar w:fldCharType="separate"/>
        </w:r>
        <w:r>
          <w:rPr>
            <w:noProof/>
            <w:webHidden/>
          </w:rPr>
          <w:t>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8" w:history="1">
        <w:r w:rsidRPr="00851B1B">
          <w:rPr>
            <w:rStyle w:val="a8"/>
            <w:noProof/>
          </w:rPr>
          <w:t>4.7.6.2</w:t>
        </w:r>
        <w:r>
          <w:rPr>
            <w:rFonts w:asciiTheme="minorHAnsi" w:eastAsiaTheme="minorEastAsia" w:hAnsiTheme="minorHAnsi" w:cstheme="minorBidi"/>
            <w:noProof/>
            <w:szCs w:val="22"/>
          </w:rPr>
          <w:tab/>
        </w:r>
        <w:r w:rsidRPr="00851B1B">
          <w:rPr>
            <w:rStyle w:val="a8"/>
            <w:rFonts w:hint="eastAsia"/>
            <w:noProof/>
          </w:rPr>
          <w:t>客户销售统计</w:t>
        </w:r>
        <w:r>
          <w:rPr>
            <w:noProof/>
            <w:webHidden/>
          </w:rPr>
          <w:tab/>
        </w:r>
        <w:r>
          <w:rPr>
            <w:noProof/>
            <w:webHidden/>
          </w:rPr>
          <w:fldChar w:fldCharType="begin"/>
        </w:r>
        <w:r>
          <w:rPr>
            <w:noProof/>
            <w:webHidden/>
          </w:rPr>
          <w:instrText xml:space="preserve"> PAGEREF _Toc154395858 \h </w:instrText>
        </w:r>
        <w:r>
          <w:rPr>
            <w:noProof/>
            <w:webHidden/>
          </w:rPr>
        </w:r>
        <w:r>
          <w:rPr>
            <w:noProof/>
            <w:webHidden/>
          </w:rPr>
          <w:fldChar w:fldCharType="separate"/>
        </w:r>
        <w:r>
          <w:rPr>
            <w:noProof/>
            <w:webHidden/>
          </w:rPr>
          <w:t>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59" w:history="1">
        <w:r w:rsidRPr="00851B1B">
          <w:rPr>
            <w:rStyle w:val="a8"/>
            <w:noProof/>
          </w:rPr>
          <w:t>4.7.6.3</w:t>
        </w:r>
        <w:r>
          <w:rPr>
            <w:rFonts w:asciiTheme="minorHAnsi" w:eastAsiaTheme="minorEastAsia" w:hAnsiTheme="minorHAnsi" w:cstheme="minorBidi"/>
            <w:noProof/>
            <w:szCs w:val="22"/>
          </w:rPr>
          <w:tab/>
        </w:r>
        <w:r w:rsidRPr="00851B1B">
          <w:rPr>
            <w:rStyle w:val="a8"/>
            <w:rFonts w:hint="eastAsia"/>
            <w:noProof/>
          </w:rPr>
          <w:t>职员销售统计</w:t>
        </w:r>
        <w:r>
          <w:rPr>
            <w:noProof/>
            <w:webHidden/>
          </w:rPr>
          <w:tab/>
        </w:r>
        <w:r>
          <w:rPr>
            <w:noProof/>
            <w:webHidden/>
          </w:rPr>
          <w:fldChar w:fldCharType="begin"/>
        </w:r>
        <w:r>
          <w:rPr>
            <w:noProof/>
            <w:webHidden/>
          </w:rPr>
          <w:instrText xml:space="preserve"> PAGEREF _Toc154395859 \h </w:instrText>
        </w:r>
        <w:r>
          <w:rPr>
            <w:noProof/>
            <w:webHidden/>
          </w:rPr>
        </w:r>
        <w:r>
          <w:rPr>
            <w:noProof/>
            <w:webHidden/>
          </w:rPr>
          <w:fldChar w:fldCharType="separate"/>
        </w:r>
        <w:r>
          <w:rPr>
            <w:noProof/>
            <w:webHidden/>
          </w:rPr>
          <w:t>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0" w:history="1">
        <w:r w:rsidRPr="00851B1B">
          <w:rPr>
            <w:rStyle w:val="a8"/>
            <w:noProof/>
          </w:rPr>
          <w:t>4.7.6.4</w:t>
        </w:r>
        <w:r>
          <w:rPr>
            <w:rFonts w:asciiTheme="minorHAnsi" w:eastAsiaTheme="minorEastAsia" w:hAnsiTheme="minorHAnsi" w:cstheme="minorBidi"/>
            <w:noProof/>
            <w:szCs w:val="22"/>
          </w:rPr>
          <w:tab/>
        </w:r>
        <w:r w:rsidRPr="00851B1B">
          <w:rPr>
            <w:rStyle w:val="a8"/>
            <w:rFonts w:hint="eastAsia"/>
            <w:noProof/>
          </w:rPr>
          <w:t>销售抹零统计</w:t>
        </w:r>
        <w:r>
          <w:rPr>
            <w:noProof/>
            <w:webHidden/>
          </w:rPr>
          <w:tab/>
        </w:r>
        <w:r>
          <w:rPr>
            <w:noProof/>
            <w:webHidden/>
          </w:rPr>
          <w:fldChar w:fldCharType="begin"/>
        </w:r>
        <w:r>
          <w:rPr>
            <w:noProof/>
            <w:webHidden/>
          </w:rPr>
          <w:instrText xml:space="preserve"> PAGEREF _Toc154395860 \h </w:instrText>
        </w:r>
        <w:r>
          <w:rPr>
            <w:noProof/>
            <w:webHidden/>
          </w:rPr>
        </w:r>
        <w:r>
          <w:rPr>
            <w:noProof/>
            <w:webHidden/>
          </w:rPr>
          <w:fldChar w:fldCharType="separate"/>
        </w:r>
        <w:r>
          <w:rPr>
            <w:noProof/>
            <w:webHidden/>
          </w:rPr>
          <w:t>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1" w:history="1">
        <w:r w:rsidRPr="00851B1B">
          <w:rPr>
            <w:rStyle w:val="a8"/>
            <w:noProof/>
          </w:rPr>
          <w:t>4.7.6.5</w:t>
        </w:r>
        <w:r>
          <w:rPr>
            <w:rFonts w:asciiTheme="minorHAnsi" w:eastAsiaTheme="minorEastAsia" w:hAnsiTheme="minorHAnsi" w:cstheme="minorBidi"/>
            <w:noProof/>
            <w:szCs w:val="22"/>
          </w:rPr>
          <w:tab/>
        </w:r>
        <w:r w:rsidRPr="00851B1B">
          <w:rPr>
            <w:rStyle w:val="a8"/>
            <w:rFonts w:hint="eastAsia"/>
            <w:noProof/>
          </w:rPr>
          <w:t>商品自由项销售查询</w:t>
        </w:r>
        <w:r>
          <w:rPr>
            <w:noProof/>
            <w:webHidden/>
          </w:rPr>
          <w:tab/>
        </w:r>
        <w:r>
          <w:rPr>
            <w:noProof/>
            <w:webHidden/>
          </w:rPr>
          <w:fldChar w:fldCharType="begin"/>
        </w:r>
        <w:r>
          <w:rPr>
            <w:noProof/>
            <w:webHidden/>
          </w:rPr>
          <w:instrText xml:space="preserve"> PAGEREF _Toc154395861 \h </w:instrText>
        </w:r>
        <w:r>
          <w:rPr>
            <w:noProof/>
            <w:webHidden/>
          </w:rPr>
        </w:r>
        <w:r>
          <w:rPr>
            <w:noProof/>
            <w:webHidden/>
          </w:rPr>
          <w:fldChar w:fldCharType="separate"/>
        </w:r>
        <w:r>
          <w:rPr>
            <w:noProof/>
            <w:webHidden/>
          </w:rPr>
          <w:t>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2" w:history="1">
        <w:r w:rsidRPr="00851B1B">
          <w:rPr>
            <w:rStyle w:val="a8"/>
            <w:noProof/>
          </w:rPr>
          <w:t>4.7.6.6</w:t>
        </w:r>
        <w:r>
          <w:rPr>
            <w:rFonts w:asciiTheme="minorHAnsi" w:eastAsiaTheme="minorEastAsia" w:hAnsiTheme="minorHAnsi" w:cstheme="minorBidi"/>
            <w:noProof/>
            <w:szCs w:val="22"/>
          </w:rPr>
          <w:tab/>
        </w:r>
        <w:r w:rsidRPr="00851B1B">
          <w:rPr>
            <w:rStyle w:val="a8"/>
            <w:rFonts w:hint="eastAsia"/>
            <w:noProof/>
          </w:rPr>
          <w:t>序列号销售毛利统计</w:t>
        </w:r>
        <w:r>
          <w:rPr>
            <w:noProof/>
            <w:webHidden/>
          </w:rPr>
          <w:tab/>
        </w:r>
        <w:r>
          <w:rPr>
            <w:noProof/>
            <w:webHidden/>
          </w:rPr>
          <w:fldChar w:fldCharType="begin"/>
        </w:r>
        <w:r>
          <w:rPr>
            <w:noProof/>
            <w:webHidden/>
          </w:rPr>
          <w:instrText xml:space="preserve"> PAGEREF _Toc154395862 \h </w:instrText>
        </w:r>
        <w:r>
          <w:rPr>
            <w:noProof/>
            <w:webHidden/>
          </w:rPr>
        </w:r>
        <w:r>
          <w:rPr>
            <w:noProof/>
            <w:webHidden/>
          </w:rPr>
          <w:fldChar w:fldCharType="separate"/>
        </w:r>
        <w:r>
          <w:rPr>
            <w:noProof/>
            <w:webHidden/>
          </w:rPr>
          <w:t>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3" w:history="1">
        <w:r w:rsidRPr="00851B1B">
          <w:rPr>
            <w:rStyle w:val="a8"/>
            <w:noProof/>
          </w:rPr>
          <w:t>4.7.6.7</w:t>
        </w:r>
        <w:r>
          <w:rPr>
            <w:rFonts w:asciiTheme="minorHAnsi" w:eastAsiaTheme="minorEastAsia" w:hAnsiTheme="minorHAnsi" w:cstheme="minorBidi"/>
            <w:noProof/>
            <w:szCs w:val="22"/>
          </w:rPr>
          <w:tab/>
        </w:r>
        <w:r w:rsidRPr="00851B1B">
          <w:rPr>
            <w:rStyle w:val="a8"/>
            <w:rFonts w:hint="eastAsia"/>
            <w:noProof/>
          </w:rPr>
          <w:t>新品销售分析报表</w:t>
        </w:r>
        <w:r>
          <w:rPr>
            <w:noProof/>
            <w:webHidden/>
          </w:rPr>
          <w:tab/>
        </w:r>
        <w:r>
          <w:rPr>
            <w:noProof/>
            <w:webHidden/>
          </w:rPr>
          <w:fldChar w:fldCharType="begin"/>
        </w:r>
        <w:r>
          <w:rPr>
            <w:noProof/>
            <w:webHidden/>
          </w:rPr>
          <w:instrText xml:space="preserve"> PAGEREF _Toc154395863 \h </w:instrText>
        </w:r>
        <w:r>
          <w:rPr>
            <w:noProof/>
            <w:webHidden/>
          </w:rPr>
        </w:r>
        <w:r>
          <w:rPr>
            <w:noProof/>
            <w:webHidden/>
          </w:rPr>
          <w:fldChar w:fldCharType="separate"/>
        </w:r>
        <w:r>
          <w:rPr>
            <w:noProof/>
            <w:webHidden/>
          </w:rPr>
          <w:t>70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4" w:history="1">
        <w:r w:rsidRPr="00851B1B">
          <w:rPr>
            <w:rStyle w:val="a8"/>
            <w:noProof/>
          </w:rPr>
          <w:t>4.7.6.8</w:t>
        </w:r>
        <w:r>
          <w:rPr>
            <w:rFonts w:asciiTheme="minorHAnsi" w:eastAsiaTheme="minorEastAsia" w:hAnsiTheme="minorHAnsi" w:cstheme="minorBidi"/>
            <w:noProof/>
            <w:szCs w:val="22"/>
          </w:rPr>
          <w:tab/>
        </w:r>
        <w:r w:rsidRPr="00851B1B">
          <w:rPr>
            <w:rStyle w:val="a8"/>
            <w:rFonts w:hint="eastAsia"/>
            <w:noProof/>
          </w:rPr>
          <w:t>销售汇总明细表</w:t>
        </w:r>
        <w:r>
          <w:rPr>
            <w:noProof/>
            <w:webHidden/>
          </w:rPr>
          <w:tab/>
        </w:r>
        <w:r>
          <w:rPr>
            <w:noProof/>
            <w:webHidden/>
          </w:rPr>
          <w:fldChar w:fldCharType="begin"/>
        </w:r>
        <w:r>
          <w:rPr>
            <w:noProof/>
            <w:webHidden/>
          </w:rPr>
          <w:instrText xml:space="preserve"> PAGEREF _Toc154395864 \h </w:instrText>
        </w:r>
        <w:r>
          <w:rPr>
            <w:noProof/>
            <w:webHidden/>
          </w:rPr>
        </w:r>
        <w:r>
          <w:rPr>
            <w:noProof/>
            <w:webHidden/>
          </w:rPr>
          <w:fldChar w:fldCharType="separate"/>
        </w:r>
        <w:r>
          <w:rPr>
            <w:noProof/>
            <w:webHidden/>
          </w:rPr>
          <w:t>71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5" w:history="1">
        <w:r w:rsidRPr="00851B1B">
          <w:rPr>
            <w:rStyle w:val="a8"/>
            <w:noProof/>
          </w:rPr>
          <w:t>4.7.6.9</w:t>
        </w:r>
        <w:r>
          <w:rPr>
            <w:rFonts w:asciiTheme="minorHAnsi" w:eastAsiaTheme="minorEastAsia" w:hAnsiTheme="minorHAnsi" w:cstheme="minorBidi"/>
            <w:noProof/>
            <w:szCs w:val="22"/>
          </w:rPr>
          <w:tab/>
        </w:r>
        <w:r w:rsidRPr="00851B1B">
          <w:rPr>
            <w:rStyle w:val="a8"/>
            <w:rFonts w:hint="eastAsia"/>
            <w:noProof/>
          </w:rPr>
          <w:t>销售二维表</w:t>
        </w:r>
        <w:r>
          <w:rPr>
            <w:noProof/>
            <w:webHidden/>
          </w:rPr>
          <w:tab/>
        </w:r>
        <w:r>
          <w:rPr>
            <w:noProof/>
            <w:webHidden/>
          </w:rPr>
          <w:fldChar w:fldCharType="begin"/>
        </w:r>
        <w:r>
          <w:rPr>
            <w:noProof/>
            <w:webHidden/>
          </w:rPr>
          <w:instrText xml:space="preserve"> PAGEREF _Toc154395865 \h </w:instrText>
        </w:r>
        <w:r>
          <w:rPr>
            <w:noProof/>
            <w:webHidden/>
          </w:rPr>
        </w:r>
        <w:r>
          <w:rPr>
            <w:noProof/>
            <w:webHidden/>
          </w:rPr>
          <w:fldChar w:fldCharType="separate"/>
        </w:r>
        <w:r>
          <w:rPr>
            <w:noProof/>
            <w:webHidden/>
          </w:rPr>
          <w:t>71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6" w:history="1">
        <w:r w:rsidRPr="00851B1B">
          <w:rPr>
            <w:rStyle w:val="a8"/>
            <w:noProof/>
          </w:rPr>
          <w:t>4.7.6.10</w:t>
        </w:r>
        <w:r>
          <w:rPr>
            <w:rFonts w:asciiTheme="minorHAnsi" w:eastAsiaTheme="minorEastAsia" w:hAnsiTheme="minorHAnsi" w:cstheme="minorBidi"/>
            <w:noProof/>
            <w:szCs w:val="22"/>
          </w:rPr>
          <w:tab/>
        </w:r>
        <w:r w:rsidRPr="00851B1B">
          <w:rPr>
            <w:rStyle w:val="a8"/>
            <w:rFonts w:hint="eastAsia"/>
            <w:noProof/>
          </w:rPr>
          <w:t>商品销售波动分析</w:t>
        </w:r>
        <w:r>
          <w:rPr>
            <w:noProof/>
            <w:webHidden/>
          </w:rPr>
          <w:tab/>
        </w:r>
        <w:r>
          <w:rPr>
            <w:noProof/>
            <w:webHidden/>
          </w:rPr>
          <w:fldChar w:fldCharType="begin"/>
        </w:r>
        <w:r>
          <w:rPr>
            <w:noProof/>
            <w:webHidden/>
          </w:rPr>
          <w:instrText xml:space="preserve"> PAGEREF _Toc154395866 \h </w:instrText>
        </w:r>
        <w:r>
          <w:rPr>
            <w:noProof/>
            <w:webHidden/>
          </w:rPr>
        </w:r>
        <w:r>
          <w:rPr>
            <w:noProof/>
            <w:webHidden/>
          </w:rPr>
          <w:fldChar w:fldCharType="separate"/>
        </w:r>
        <w:r>
          <w:rPr>
            <w:noProof/>
            <w:webHidden/>
          </w:rPr>
          <w:t>72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67" w:history="1">
        <w:r w:rsidRPr="00851B1B">
          <w:rPr>
            <w:rStyle w:val="a8"/>
            <w:noProof/>
          </w:rPr>
          <w:t>4.7.6.11</w:t>
        </w:r>
        <w:r>
          <w:rPr>
            <w:rFonts w:asciiTheme="minorHAnsi" w:eastAsiaTheme="minorEastAsia" w:hAnsiTheme="minorHAnsi" w:cstheme="minorBidi"/>
            <w:noProof/>
            <w:szCs w:val="22"/>
          </w:rPr>
          <w:tab/>
        </w:r>
        <w:r w:rsidRPr="00851B1B">
          <w:rPr>
            <w:rStyle w:val="a8"/>
            <w:rFonts w:hint="eastAsia"/>
            <w:noProof/>
          </w:rPr>
          <w:t>整单销售毛利统计</w:t>
        </w:r>
        <w:r>
          <w:rPr>
            <w:noProof/>
            <w:webHidden/>
          </w:rPr>
          <w:tab/>
        </w:r>
        <w:r>
          <w:rPr>
            <w:noProof/>
            <w:webHidden/>
          </w:rPr>
          <w:fldChar w:fldCharType="begin"/>
        </w:r>
        <w:r>
          <w:rPr>
            <w:noProof/>
            <w:webHidden/>
          </w:rPr>
          <w:instrText xml:space="preserve"> PAGEREF _Toc154395867 \h </w:instrText>
        </w:r>
        <w:r>
          <w:rPr>
            <w:noProof/>
            <w:webHidden/>
          </w:rPr>
        </w:r>
        <w:r>
          <w:rPr>
            <w:noProof/>
            <w:webHidden/>
          </w:rPr>
          <w:fldChar w:fldCharType="separate"/>
        </w:r>
        <w:r>
          <w:rPr>
            <w:noProof/>
            <w:webHidden/>
          </w:rPr>
          <w:t>72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868" w:history="1">
        <w:r w:rsidRPr="00851B1B">
          <w:rPr>
            <w:rStyle w:val="a8"/>
            <w:noProof/>
          </w:rPr>
          <w:t>4.8</w:t>
        </w:r>
        <w:r>
          <w:rPr>
            <w:rFonts w:asciiTheme="minorHAnsi" w:eastAsiaTheme="minorEastAsia" w:hAnsiTheme="minorHAnsi" w:cstheme="minorBidi"/>
            <w:smallCaps w:val="0"/>
            <w:noProof/>
            <w:szCs w:val="22"/>
          </w:rPr>
          <w:tab/>
        </w:r>
        <w:r w:rsidRPr="00851B1B">
          <w:rPr>
            <w:rStyle w:val="a8"/>
            <w:rFonts w:hint="eastAsia"/>
            <w:noProof/>
          </w:rPr>
          <w:t>采购管理</w:t>
        </w:r>
        <w:r>
          <w:rPr>
            <w:noProof/>
            <w:webHidden/>
          </w:rPr>
          <w:tab/>
        </w:r>
        <w:r>
          <w:rPr>
            <w:noProof/>
            <w:webHidden/>
          </w:rPr>
          <w:fldChar w:fldCharType="begin"/>
        </w:r>
        <w:r>
          <w:rPr>
            <w:noProof/>
            <w:webHidden/>
          </w:rPr>
          <w:instrText xml:space="preserve"> PAGEREF _Toc154395868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69" w:history="1">
        <w:r w:rsidRPr="00851B1B">
          <w:rPr>
            <w:rStyle w:val="a8"/>
            <w:noProof/>
          </w:rPr>
          <w:t>4.8.1</w:t>
        </w:r>
        <w:r>
          <w:rPr>
            <w:rFonts w:asciiTheme="minorHAnsi" w:eastAsiaTheme="minorEastAsia" w:hAnsiTheme="minorHAnsi" w:cstheme="minorBidi"/>
            <w:iCs w:val="0"/>
            <w:noProof/>
            <w:sz w:val="21"/>
            <w:szCs w:val="22"/>
          </w:rPr>
          <w:tab/>
        </w:r>
        <w:r w:rsidRPr="00851B1B">
          <w:rPr>
            <w:rStyle w:val="a8"/>
            <w:rFonts w:hint="eastAsia"/>
            <w:noProof/>
          </w:rPr>
          <w:t>采购管理总览</w:t>
        </w:r>
        <w:r>
          <w:rPr>
            <w:noProof/>
            <w:webHidden/>
          </w:rPr>
          <w:tab/>
        </w:r>
        <w:r>
          <w:rPr>
            <w:noProof/>
            <w:webHidden/>
          </w:rPr>
          <w:fldChar w:fldCharType="begin"/>
        </w:r>
        <w:r>
          <w:rPr>
            <w:noProof/>
            <w:webHidden/>
          </w:rPr>
          <w:instrText xml:space="preserve"> PAGEREF _Toc154395869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70" w:history="1">
        <w:r w:rsidRPr="00851B1B">
          <w:rPr>
            <w:rStyle w:val="a8"/>
            <w:noProof/>
          </w:rPr>
          <w:t>4.8.2</w:t>
        </w:r>
        <w:r>
          <w:rPr>
            <w:rFonts w:asciiTheme="minorHAnsi" w:eastAsiaTheme="minorEastAsia" w:hAnsiTheme="minorHAnsi" w:cstheme="minorBidi"/>
            <w:iCs w:val="0"/>
            <w:noProof/>
            <w:sz w:val="21"/>
            <w:szCs w:val="22"/>
          </w:rPr>
          <w:tab/>
        </w:r>
        <w:r w:rsidRPr="00851B1B">
          <w:rPr>
            <w:rStyle w:val="a8"/>
            <w:rFonts w:hint="eastAsia"/>
            <w:noProof/>
          </w:rPr>
          <w:t>订单管理</w:t>
        </w:r>
        <w:r>
          <w:rPr>
            <w:noProof/>
            <w:webHidden/>
          </w:rPr>
          <w:tab/>
        </w:r>
        <w:r>
          <w:rPr>
            <w:noProof/>
            <w:webHidden/>
          </w:rPr>
          <w:fldChar w:fldCharType="begin"/>
        </w:r>
        <w:r>
          <w:rPr>
            <w:noProof/>
            <w:webHidden/>
          </w:rPr>
          <w:instrText xml:space="preserve"> PAGEREF _Toc154395870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1" w:history="1">
        <w:r w:rsidRPr="00851B1B">
          <w:rPr>
            <w:rStyle w:val="a8"/>
            <w:noProof/>
          </w:rPr>
          <w:t>4.8.2.1</w:t>
        </w:r>
        <w:r>
          <w:rPr>
            <w:rFonts w:asciiTheme="minorHAnsi" w:eastAsiaTheme="minorEastAsia" w:hAnsiTheme="minorHAnsi" w:cstheme="minorBidi"/>
            <w:noProof/>
            <w:szCs w:val="22"/>
          </w:rPr>
          <w:tab/>
        </w:r>
        <w:r w:rsidRPr="00851B1B">
          <w:rPr>
            <w:rStyle w:val="a8"/>
            <w:rFonts w:hint="eastAsia"/>
            <w:noProof/>
          </w:rPr>
          <w:t>订单管理总览</w:t>
        </w:r>
        <w:r>
          <w:rPr>
            <w:noProof/>
            <w:webHidden/>
          </w:rPr>
          <w:tab/>
        </w:r>
        <w:r>
          <w:rPr>
            <w:noProof/>
            <w:webHidden/>
          </w:rPr>
          <w:fldChar w:fldCharType="begin"/>
        </w:r>
        <w:r>
          <w:rPr>
            <w:noProof/>
            <w:webHidden/>
          </w:rPr>
          <w:instrText xml:space="preserve"> PAGEREF _Toc154395871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2" w:history="1">
        <w:r w:rsidRPr="00851B1B">
          <w:rPr>
            <w:rStyle w:val="a8"/>
            <w:noProof/>
          </w:rPr>
          <w:t>4.8.2.2</w:t>
        </w:r>
        <w:r>
          <w:rPr>
            <w:rFonts w:asciiTheme="minorHAnsi" w:eastAsiaTheme="minorEastAsia" w:hAnsiTheme="minorHAnsi" w:cstheme="minorBidi"/>
            <w:noProof/>
            <w:szCs w:val="22"/>
          </w:rPr>
          <w:tab/>
        </w:r>
        <w:r w:rsidRPr="00851B1B">
          <w:rPr>
            <w:rStyle w:val="a8"/>
            <w:rFonts w:hint="eastAsia"/>
            <w:noProof/>
          </w:rPr>
          <w:t>采购订单</w:t>
        </w:r>
        <w:r>
          <w:rPr>
            <w:noProof/>
            <w:webHidden/>
          </w:rPr>
          <w:tab/>
        </w:r>
        <w:r>
          <w:rPr>
            <w:noProof/>
            <w:webHidden/>
          </w:rPr>
          <w:fldChar w:fldCharType="begin"/>
        </w:r>
        <w:r>
          <w:rPr>
            <w:noProof/>
            <w:webHidden/>
          </w:rPr>
          <w:instrText xml:space="preserve"> PAGEREF _Toc154395872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3" w:history="1">
        <w:r w:rsidRPr="00851B1B">
          <w:rPr>
            <w:rStyle w:val="a8"/>
            <w:noProof/>
          </w:rPr>
          <w:t>4.8.2.3</w:t>
        </w:r>
        <w:r>
          <w:rPr>
            <w:rFonts w:asciiTheme="minorHAnsi" w:eastAsiaTheme="minorEastAsia" w:hAnsiTheme="minorHAnsi" w:cstheme="minorBidi"/>
            <w:noProof/>
            <w:szCs w:val="22"/>
          </w:rPr>
          <w:tab/>
        </w:r>
        <w:r w:rsidRPr="00851B1B">
          <w:rPr>
            <w:rStyle w:val="a8"/>
            <w:rFonts w:hint="eastAsia"/>
            <w:noProof/>
          </w:rPr>
          <w:t>采购订单查询</w:t>
        </w:r>
        <w:r>
          <w:rPr>
            <w:noProof/>
            <w:webHidden/>
          </w:rPr>
          <w:tab/>
        </w:r>
        <w:r>
          <w:rPr>
            <w:noProof/>
            <w:webHidden/>
          </w:rPr>
          <w:fldChar w:fldCharType="begin"/>
        </w:r>
        <w:r>
          <w:rPr>
            <w:noProof/>
            <w:webHidden/>
          </w:rPr>
          <w:instrText xml:space="preserve"> PAGEREF _Toc154395873 \h </w:instrText>
        </w:r>
        <w:r>
          <w:rPr>
            <w:noProof/>
            <w:webHidden/>
          </w:rPr>
        </w:r>
        <w:r>
          <w:rPr>
            <w:noProof/>
            <w:webHidden/>
          </w:rPr>
          <w:fldChar w:fldCharType="separate"/>
        </w:r>
        <w:r>
          <w:rPr>
            <w:noProof/>
            <w:webHidden/>
          </w:rPr>
          <w:t>73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4" w:history="1">
        <w:r w:rsidRPr="00851B1B">
          <w:rPr>
            <w:rStyle w:val="a8"/>
            <w:noProof/>
          </w:rPr>
          <w:t>4.8.2.4</w:t>
        </w:r>
        <w:r>
          <w:rPr>
            <w:rFonts w:asciiTheme="minorHAnsi" w:eastAsiaTheme="minorEastAsia" w:hAnsiTheme="minorHAnsi" w:cstheme="minorBidi"/>
            <w:noProof/>
            <w:szCs w:val="22"/>
          </w:rPr>
          <w:tab/>
        </w:r>
        <w:r w:rsidRPr="00851B1B">
          <w:rPr>
            <w:rStyle w:val="a8"/>
            <w:rFonts w:hint="eastAsia"/>
            <w:noProof/>
          </w:rPr>
          <w:t>采购订单到期报警</w:t>
        </w:r>
        <w:r>
          <w:rPr>
            <w:noProof/>
            <w:webHidden/>
          </w:rPr>
          <w:tab/>
        </w:r>
        <w:r>
          <w:rPr>
            <w:noProof/>
            <w:webHidden/>
          </w:rPr>
          <w:fldChar w:fldCharType="begin"/>
        </w:r>
        <w:r>
          <w:rPr>
            <w:noProof/>
            <w:webHidden/>
          </w:rPr>
          <w:instrText xml:space="preserve"> PAGEREF _Toc154395874 \h </w:instrText>
        </w:r>
        <w:r>
          <w:rPr>
            <w:noProof/>
            <w:webHidden/>
          </w:rPr>
        </w:r>
        <w:r>
          <w:rPr>
            <w:noProof/>
            <w:webHidden/>
          </w:rPr>
          <w:fldChar w:fldCharType="separate"/>
        </w:r>
        <w:r>
          <w:rPr>
            <w:noProof/>
            <w:webHidden/>
          </w:rPr>
          <w:t>74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5" w:history="1">
        <w:r w:rsidRPr="00851B1B">
          <w:rPr>
            <w:rStyle w:val="a8"/>
            <w:noProof/>
          </w:rPr>
          <w:t>4.8.2.5</w:t>
        </w:r>
        <w:r>
          <w:rPr>
            <w:rFonts w:asciiTheme="minorHAnsi" w:eastAsiaTheme="minorEastAsia" w:hAnsiTheme="minorHAnsi" w:cstheme="minorBidi"/>
            <w:noProof/>
            <w:szCs w:val="22"/>
          </w:rPr>
          <w:tab/>
        </w:r>
        <w:r w:rsidRPr="00851B1B">
          <w:rPr>
            <w:rStyle w:val="a8"/>
            <w:rFonts w:hint="eastAsia"/>
            <w:noProof/>
          </w:rPr>
          <w:t>采购订单汇总表</w:t>
        </w:r>
        <w:r>
          <w:rPr>
            <w:noProof/>
            <w:webHidden/>
          </w:rPr>
          <w:tab/>
        </w:r>
        <w:r>
          <w:rPr>
            <w:noProof/>
            <w:webHidden/>
          </w:rPr>
          <w:fldChar w:fldCharType="begin"/>
        </w:r>
        <w:r>
          <w:rPr>
            <w:noProof/>
            <w:webHidden/>
          </w:rPr>
          <w:instrText xml:space="preserve"> PAGEREF _Toc154395875 \h </w:instrText>
        </w:r>
        <w:r>
          <w:rPr>
            <w:noProof/>
            <w:webHidden/>
          </w:rPr>
        </w:r>
        <w:r>
          <w:rPr>
            <w:noProof/>
            <w:webHidden/>
          </w:rPr>
          <w:fldChar w:fldCharType="separate"/>
        </w:r>
        <w:r>
          <w:rPr>
            <w:noProof/>
            <w:webHidden/>
          </w:rPr>
          <w:t>74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6" w:history="1">
        <w:r w:rsidRPr="00851B1B">
          <w:rPr>
            <w:rStyle w:val="a8"/>
            <w:noProof/>
          </w:rPr>
          <w:t>4.8.2.6</w:t>
        </w:r>
        <w:r>
          <w:rPr>
            <w:rFonts w:asciiTheme="minorHAnsi" w:eastAsiaTheme="minorEastAsia" w:hAnsiTheme="minorHAnsi" w:cstheme="minorBidi"/>
            <w:noProof/>
            <w:szCs w:val="22"/>
          </w:rPr>
          <w:tab/>
        </w:r>
        <w:r w:rsidRPr="00851B1B">
          <w:rPr>
            <w:rStyle w:val="a8"/>
            <w:rFonts w:hint="eastAsia"/>
            <w:noProof/>
          </w:rPr>
          <w:t>采购订单分组明细表</w:t>
        </w:r>
        <w:r>
          <w:rPr>
            <w:noProof/>
            <w:webHidden/>
          </w:rPr>
          <w:tab/>
        </w:r>
        <w:r>
          <w:rPr>
            <w:noProof/>
            <w:webHidden/>
          </w:rPr>
          <w:fldChar w:fldCharType="begin"/>
        </w:r>
        <w:r>
          <w:rPr>
            <w:noProof/>
            <w:webHidden/>
          </w:rPr>
          <w:instrText xml:space="preserve"> PAGEREF _Toc154395876 \h </w:instrText>
        </w:r>
        <w:r>
          <w:rPr>
            <w:noProof/>
            <w:webHidden/>
          </w:rPr>
        </w:r>
        <w:r>
          <w:rPr>
            <w:noProof/>
            <w:webHidden/>
          </w:rPr>
          <w:fldChar w:fldCharType="separate"/>
        </w:r>
        <w:r>
          <w:rPr>
            <w:noProof/>
            <w:webHidden/>
          </w:rPr>
          <w:t>74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77" w:history="1">
        <w:r w:rsidRPr="00851B1B">
          <w:rPr>
            <w:rStyle w:val="a8"/>
            <w:noProof/>
          </w:rPr>
          <w:t>4.8.3</w:t>
        </w:r>
        <w:r>
          <w:rPr>
            <w:rFonts w:asciiTheme="minorHAnsi" w:eastAsiaTheme="minorEastAsia" w:hAnsiTheme="minorHAnsi" w:cstheme="minorBidi"/>
            <w:iCs w:val="0"/>
            <w:noProof/>
            <w:sz w:val="21"/>
            <w:szCs w:val="22"/>
          </w:rPr>
          <w:tab/>
        </w:r>
        <w:r w:rsidRPr="00851B1B">
          <w:rPr>
            <w:rStyle w:val="a8"/>
            <w:rFonts w:hint="eastAsia"/>
            <w:noProof/>
          </w:rPr>
          <w:t>收货管理</w:t>
        </w:r>
        <w:r>
          <w:rPr>
            <w:noProof/>
            <w:webHidden/>
          </w:rPr>
          <w:tab/>
        </w:r>
        <w:r>
          <w:rPr>
            <w:noProof/>
            <w:webHidden/>
          </w:rPr>
          <w:fldChar w:fldCharType="begin"/>
        </w:r>
        <w:r>
          <w:rPr>
            <w:noProof/>
            <w:webHidden/>
          </w:rPr>
          <w:instrText xml:space="preserve"> PAGEREF _Toc154395877 \h </w:instrText>
        </w:r>
        <w:r>
          <w:rPr>
            <w:noProof/>
            <w:webHidden/>
          </w:rPr>
        </w:r>
        <w:r>
          <w:rPr>
            <w:noProof/>
            <w:webHidden/>
          </w:rPr>
          <w:fldChar w:fldCharType="separate"/>
        </w:r>
        <w:r>
          <w:rPr>
            <w:noProof/>
            <w:webHidden/>
          </w:rPr>
          <w:t>75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8" w:history="1">
        <w:r w:rsidRPr="00851B1B">
          <w:rPr>
            <w:rStyle w:val="a8"/>
            <w:noProof/>
          </w:rPr>
          <w:t>4.8.3.1</w:t>
        </w:r>
        <w:r>
          <w:rPr>
            <w:rFonts w:asciiTheme="minorHAnsi" w:eastAsiaTheme="minorEastAsia" w:hAnsiTheme="minorHAnsi" w:cstheme="minorBidi"/>
            <w:noProof/>
            <w:szCs w:val="22"/>
          </w:rPr>
          <w:tab/>
        </w:r>
        <w:r w:rsidRPr="00851B1B">
          <w:rPr>
            <w:rStyle w:val="a8"/>
            <w:rFonts w:hint="eastAsia"/>
            <w:noProof/>
          </w:rPr>
          <w:t>采购入库单</w:t>
        </w:r>
        <w:r>
          <w:rPr>
            <w:noProof/>
            <w:webHidden/>
          </w:rPr>
          <w:tab/>
        </w:r>
        <w:r>
          <w:rPr>
            <w:noProof/>
            <w:webHidden/>
          </w:rPr>
          <w:fldChar w:fldCharType="begin"/>
        </w:r>
        <w:r>
          <w:rPr>
            <w:noProof/>
            <w:webHidden/>
          </w:rPr>
          <w:instrText xml:space="preserve"> PAGEREF _Toc154395878 \h </w:instrText>
        </w:r>
        <w:r>
          <w:rPr>
            <w:noProof/>
            <w:webHidden/>
          </w:rPr>
        </w:r>
        <w:r>
          <w:rPr>
            <w:noProof/>
            <w:webHidden/>
          </w:rPr>
          <w:fldChar w:fldCharType="separate"/>
        </w:r>
        <w:r>
          <w:rPr>
            <w:noProof/>
            <w:webHidden/>
          </w:rPr>
          <w:t>75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79" w:history="1">
        <w:r w:rsidRPr="00851B1B">
          <w:rPr>
            <w:rStyle w:val="a8"/>
            <w:noProof/>
          </w:rPr>
          <w:t>4.8.3.2</w:t>
        </w:r>
        <w:r>
          <w:rPr>
            <w:rFonts w:asciiTheme="minorHAnsi" w:eastAsiaTheme="minorEastAsia" w:hAnsiTheme="minorHAnsi" w:cstheme="minorBidi"/>
            <w:noProof/>
            <w:szCs w:val="22"/>
          </w:rPr>
          <w:tab/>
        </w:r>
        <w:r w:rsidRPr="00851B1B">
          <w:rPr>
            <w:rStyle w:val="a8"/>
            <w:rFonts w:hint="eastAsia"/>
            <w:noProof/>
          </w:rPr>
          <w:t>采购退货单</w:t>
        </w:r>
        <w:r>
          <w:rPr>
            <w:noProof/>
            <w:webHidden/>
          </w:rPr>
          <w:tab/>
        </w:r>
        <w:r>
          <w:rPr>
            <w:noProof/>
            <w:webHidden/>
          </w:rPr>
          <w:fldChar w:fldCharType="begin"/>
        </w:r>
        <w:r>
          <w:rPr>
            <w:noProof/>
            <w:webHidden/>
          </w:rPr>
          <w:instrText xml:space="preserve"> PAGEREF _Toc154395879 \h </w:instrText>
        </w:r>
        <w:r>
          <w:rPr>
            <w:noProof/>
            <w:webHidden/>
          </w:rPr>
        </w:r>
        <w:r>
          <w:rPr>
            <w:noProof/>
            <w:webHidden/>
          </w:rPr>
          <w:fldChar w:fldCharType="separate"/>
        </w:r>
        <w:r>
          <w:rPr>
            <w:noProof/>
            <w:webHidden/>
          </w:rPr>
          <w:t>76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0" w:history="1">
        <w:r w:rsidRPr="00851B1B">
          <w:rPr>
            <w:rStyle w:val="a8"/>
            <w:noProof/>
          </w:rPr>
          <w:t>4.8.3.3</w:t>
        </w:r>
        <w:r>
          <w:rPr>
            <w:rFonts w:asciiTheme="minorHAnsi" w:eastAsiaTheme="minorEastAsia" w:hAnsiTheme="minorHAnsi" w:cstheme="minorBidi"/>
            <w:noProof/>
            <w:szCs w:val="22"/>
          </w:rPr>
          <w:tab/>
        </w:r>
        <w:r w:rsidRPr="00851B1B">
          <w:rPr>
            <w:rStyle w:val="a8"/>
            <w:rFonts w:hint="eastAsia"/>
            <w:noProof/>
          </w:rPr>
          <w:t>采购换货单</w:t>
        </w:r>
        <w:r>
          <w:rPr>
            <w:noProof/>
            <w:webHidden/>
          </w:rPr>
          <w:tab/>
        </w:r>
        <w:r>
          <w:rPr>
            <w:noProof/>
            <w:webHidden/>
          </w:rPr>
          <w:fldChar w:fldCharType="begin"/>
        </w:r>
        <w:r>
          <w:rPr>
            <w:noProof/>
            <w:webHidden/>
          </w:rPr>
          <w:instrText xml:space="preserve"> PAGEREF _Toc154395880 \h </w:instrText>
        </w:r>
        <w:r>
          <w:rPr>
            <w:noProof/>
            <w:webHidden/>
          </w:rPr>
        </w:r>
        <w:r>
          <w:rPr>
            <w:noProof/>
            <w:webHidden/>
          </w:rPr>
          <w:fldChar w:fldCharType="separate"/>
        </w:r>
        <w:r>
          <w:rPr>
            <w:noProof/>
            <w:webHidden/>
          </w:rPr>
          <w:t>76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81" w:history="1">
        <w:r w:rsidRPr="00851B1B">
          <w:rPr>
            <w:rStyle w:val="a8"/>
            <w:noProof/>
          </w:rPr>
          <w:t>4.8.4</w:t>
        </w:r>
        <w:r>
          <w:rPr>
            <w:rFonts w:asciiTheme="minorHAnsi" w:eastAsiaTheme="minorEastAsia" w:hAnsiTheme="minorHAnsi" w:cstheme="minorBidi"/>
            <w:iCs w:val="0"/>
            <w:noProof/>
            <w:sz w:val="21"/>
            <w:szCs w:val="22"/>
          </w:rPr>
          <w:tab/>
        </w:r>
        <w:r w:rsidRPr="00851B1B">
          <w:rPr>
            <w:rStyle w:val="a8"/>
            <w:rFonts w:hint="eastAsia"/>
            <w:noProof/>
          </w:rPr>
          <w:t>采购管理报表</w:t>
        </w:r>
        <w:r>
          <w:rPr>
            <w:noProof/>
            <w:webHidden/>
          </w:rPr>
          <w:tab/>
        </w:r>
        <w:r>
          <w:rPr>
            <w:noProof/>
            <w:webHidden/>
          </w:rPr>
          <w:fldChar w:fldCharType="begin"/>
        </w:r>
        <w:r>
          <w:rPr>
            <w:noProof/>
            <w:webHidden/>
          </w:rPr>
          <w:instrText xml:space="preserve"> PAGEREF _Toc154395881 \h </w:instrText>
        </w:r>
        <w:r>
          <w:rPr>
            <w:noProof/>
            <w:webHidden/>
          </w:rPr>
        </w:r>
        <w:r>
          <w:rPr>
            <w:noProof/>
            <w:webHidden/>
          </w:rPr>
          <w:fldChar w:fldCharType="separate"/>
        </w:r>
        <w:r>
          <w:rPr>
            <w:noProof/>
            <w:webHidden/>
          </w:rPr>
          <w:t>76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2" w:history="1">
        <w:r w:rsidRPr="00851B1B">
          <w:rPr>
            <w:rStyle w:val="a8"/>
            <w:noProof/>
          </w:rPr>
          <w:t>4.8.4.1</w:t>
        </w:r>
        <w:r>
          <w:rPr>
            <w:rFonts w:asciiTheme="minorHAnsi" w:eastAsiaTheme="minorEastAsia" w:hAnsiTheme="minorHAnsi" w:cstheme="minorBidi"/>
            <w:noProof/>
            <w:szCs w:val="22"/>
          </w:rPr>
          <w:tab/>
        </w:r>
        <w:r w:rsidRPr="00851B1B">
          <w:rPr>
            <w:rStyle w:val="a8"/>
            <w:rFonts w:hint="eastAsia"/>
            <w:noProof/>
          </w:rPr>
          <w:t>商品采购统计</w:t>
        </w:r>
        <w:r>
          <w:rPr>
            <w:noProof/>
            <w:webHidden/>
          </w:rPr>
          <w:tab/>
        </w:r>
        <w:r>
          <w:rPr>
            <w:noProof/>
            <w:webHidden/>
          </w:rPr>
          <w:fldChar w:fldCharType="begin"/>
        </w:r>
        <w:r>
          <w:rPr>
            <w:noProof/>
            <w:webHidden/>
          </w:rPr>
          <w:instrText xml:space="preserve"> PAGEREF _Toc154395882 \h </w:instrText>
        </w:r>
        <w:r>
          <w:rPr>
            <w:noProof/>
            <w:webHidden/>
          </w:rPr>
        </w:r>
        <w:r>
          <w:rPr>
            <w:noProof/>
            <w:webHidden/>
          </w:rPr>
          <w:fldChar w:fldCharType="separate"/>
        </w:r>
        <w:r>
          <w:rPr>
            <w:noProof/>
            <w:webHidden/>
          </w:rPr>
          <w:t>76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3" w:history="1">
        <w:r w:rsidRPr="00851B1B">
          <w:rPr>
            <w:rStyle w:val="a8"/>
            <w:noProof/>
          </w:rPr>
          <w:t>4.8.4.2</w:t>
        </w:r>
        <w:r>
          <w:rPr>
            <w:rFonts w:asciiTheme="minorHAnsi" w:eastAsiaTheme="minorEastAsia" w:hAnsiTheme="minorHAnsi" w:cstheme="minorBidi"/>
            <w:noProof/>
            <w:szCs w:val="22"/>
          </w:rPr>
          <w:tab/>
        </w:r>
        <w:r w:rsidRPr="00851B1B">
          <w:rPr>
            <w:rStyle w:val="a8"/>
            <w:rFonts w:hint="eastAsia"/>
            <w:noProof/>
          </w:rPr>
          <w:t>供货商采购统计</w:t>
        </w:r>
        <w:r>
          <w:rPr>
            <w:noProof/>
            <w:webHidden/>
          </w:rPr>
          <w:tab/>
        </w:r>
        <w:r>
          <w:rPr>
            <w:noProof/>
            <w:webHidden/>
          </w:rPr>
          <w:fldChar w:fldCharType="begin"/>
        </w:r>
        <w:r>
          <w:rPr>
            <w:noProof/>
            <w:webHidden/>
          </w:rPr>
          <w:instrText xml:space="preserve"> PAGEREF _Toc154395883 \h </w:instrText>
        </w:r>
        <w:r>
          <w:rPr>
            <w:noProof/>
            <w:webHidden/>
          </w:rPr>
        </w:r>
        <w:r>
          <w:rPr>
            <w:noProof/>
            <w:webHidden/>
          </w:rPr>
          <w:fldChar w:fldCharType="separate"/>
        </w:r>
        <w:r>
          <w:rPr>
            <w:noProof/>
            <w:webHidden/>
          </w:rPr>
          <w:t>77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4" w:history="1">
        <w:r w:rsidRPr="00851B1B">
          <w:rPr>
            <w:rStyle w:val="a8"/>
            <w:noProof/>
          </w:rPr>
          <w:t>4.8.4.3</w:t>
        </w:r>
        <w:r>
          <w:rPr>
            <w:rFonts w:asciiTheme="minorHAnsi" w:eastAsiaTheme="minorEastAsia" w:hAnsiTheme="minorHAnsi" w:cstheme="minorBidi"/>
            <w:noProof/>
            <w:szCs w:val="22"/>
          </w:rPr>
          <w:tab/>
        </w:r>
        <w:r w:rsidRPr="00851B1B">
          <w:rPr>
            <w:rStyle w:val="a8"/>
            <w:rFonts w:hint="eastAsia"/>
            <w:noProof/>
          </w:rPr>
          <w:t>供货商采购商品销售情况分析</w:t>
        </w:r>
        <w:r>
          <w:rPr>
            <w:noProof/>
            <w:webHidden/>
          </w:rPr>
          <w:tab/>
        </w:r>
        <w:r>
          <w:rPr>
            <w:noProof/>
            <w:webHidden/>
          </w:rPr>
          <w:fldChar w:fldCharType="begin"/>
        </w:r>
        <w:r>
          <w:rPr>
            <w:noProof/>
            <w:webHidden/>
          </w:rPr>
          <w:instrText xml:space="preserve"> PAGEREF _Toc154395884 \h </w:instrText>
        </w:r>
        <w:r>
          <w:rPr>
            <w:noProof/>
            <w:webHidden/>
          </w:rPr>
        </w:r>
        <w:r>
          <w:rPr>
            <w:noProof/>
            <w:webHidden/>
          </w:rPr>
          <w:fldChar w:fldCharType="separate"/>
        </w:r>
        <w:r>
          <w:rPr>
            <w:noProof/>
            <w:webHidden/>
          </w:rPr>
          <w:t>77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5" w:history="1">
        <w:r w:rsidRPr="00851B1B">
          <w:rPr>
            <w:rStyle w:val="a8"/>
            <w:noProof/>
          </w:rPr>
          <w:t>4.8.4.4</w:t>
        </w:r>
        <w:r>
          <w:rPr>
            <w:rFonts w:asciiTheme="minorHAnsi" w:eastAsiaTheme="minorEastAsia" w:hAnsiTheme="minorHAnsi" w:cstheme="minorBidi"/>
            <w:noProof/>
            <w:szCs w:val="22"/>
          </w:rPr>
          <w:tab/>
        </w:r>
        <w:r w:rsidRPr="00851B1B">
          <w:rPr>
            <w:rStyle w:val="a8"/>
            <w:rFonts w:hint="eastAsia"/>
            <w:noProof/>
          </w:rPr>
          <w:t>库存商品智能补货</w:t>
        </w:r>
        <w:r>
          <w:rPr>
            <w:noProof/>
            <w:webHidden/>
          </w:rPr>
          <w:tab/>
        </w:r>
        <w:r>
          <w:rPr>
            <w:noProof/>
            <w:webHidden/>
          </w:rPr>
          <w:fldChar w:fldCharType="begin"/>
        </w:r>
        <w:r>
          <w:rPr>
            <w:noProof/>
            <w:webHidden/>
          </w:rPr>
          <w:instrText xml:space="preserve"> PAGEREF _Toc154395885 \h </w:instrText>
        </w:r>
        <w:r>
          <w:rPr>
            <w:noProof/>
            <w:webHidden/>
          </w:rPr>
        </w:r>
        <w:r>
          <w:rPr>
            <w:noProof/>
            <w:webHidden/>
          </w:rPr>
          <w:fldChar w:fldCharType="separate"/>
        </w:r>
        <w:r>
          <w:rPr>
            <w:noProof/>
            <w:webHidden/>
          </w:rPr>
          <w:t>78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6" w:history="1">
        <w:r w:rsidRPr="00851B1B">
          <w:rPr>
            <w:rStyle w:val="a8"/>
            <w:noProof/>
          </w:rPr>
          <w:t>4.8.4.5</w:t>
        </w:r>
        <w:r>
          <w:rPr>
            <w:rFonts w:asciiTheme="minorHAnsi" w:eastAsiaTheme="minorEastAsia" w:hAnsiTheme="minorHAnsi" w:cstheme="minorBidi"/>
            <w:noProof/>
            <w:szCs w:val="22"/>
          </w:rPr>
          <w:tab/>
        </w:r>
        <w:r w:rsidRPr="00851B1B">
          <w:rPr>
            <w:rStyle w:val="a8"/>
            <w:rFonts w:hint="eastAsia"/>
            <w:noProof/>
          </w:rPr>
          <w:t>采购二维表</w:t>
        </w:r>
        <w:r>
          <w:rPr>
            <w:noProof/>
            <w:webHidden/>
          </w:rPr>
          <w:tab/>
        </w:r>
        <w:r>
          <w:rPr>
            <w:noProof/>
            <w:webHidden/>
          </w:rPr>
          <w:fldChar w:fldCharType="begin"/>
        </w:r>
        <w:r>
          <w:rPr>
            <w:noProof/>
            <w:webHidden/>
          </w:rPr>
          <w:instrText xml:space="preserve"> PAGEREF _Toc154395886 \h </w:instrText>
        </w:r>
        <w:r>
          <w:rPr>
            <w:noProof/>
            <w:webHidden/>
          </w:rPr>
        </w:r>
        <w:r>
          <w:rPr>
            <w:noProof/>
            <w:webHidden/>
          </w:rPr>
          <w:fldChar w:fldCharType="separate"/>
        </w:r>
        <w:r>
          <w:rPr>
            <w:noProof/>
            <w:webHidden/>
          </w:rPr>
          <w:t>78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87" w:history="1">
        <w:r w:rsidRPr="00851B1B">
          <w:rPr>
            <w:rStyle w:val="a8"/>
            <w:noProof/>
          </w:rPr>
          <w:t>4.8.4.6</w:t>
        </w:r>
        <w:r>
          <w:rPr>
            <w:rFonts w:asciiTheme="minorHAnsi" w:eastAsiaTheme="minorEastAsia" w:hAnsiTheme="minorHAnsi" w:cstheme="minorBidi"/>
            <w:noProof/>
            <w:szCs w:val="22"/>
          </w:rPr>
          <w:tab/>
        </w:r>
        <w:r w:rsidRPr="00851B1B">
          <w:rPr>
            <w:rStyle w:val="a8"/>
            <w:rFonts w:hint="eastAsia"/>
            <w:noProof/>
          </w:rPr>
          <w:t>商品采购波动分析</w:t>
        </w:r>
        <w:r>
          <w:rPr>
            <w:noProof/>
            <w:webHidden/>
          </w:rPr>
          <w:tab/>
        </w:r>
        <w:r>
          <w:rPr>
            <w:noProof/>
            <w:webHidden/>
          </w:rPr>
          <w:fldChar w:fldCharType="begin"/>
        </w:r>
        <w:r>
          <w:rPr>
            <w:noProof/>
            <w:webHidden/>
          </w:rPr>
          <w:instrText xml:space="preserve"> PAGEREF _Toc154395887 \h </w:instrText>
        </w:r>
        <w:r>
          <w:rPr>
            <w:noProof/>
            <w:webHidden/>
          </w:rPr>
        </w:r>
        <w:r>
          <w:rPr>
            <w:noProof/>
            <w:webHidden/>
          </w:rPr>
          <w:fldChar w:fldCharType="separate"/>
        </w:r>
        <w:r>
          <w:rPr>
            <w:noProof/>
            <w:webHidden/>
          </w:rPr>
          <w:t>79</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888" w:history="1">
        <w:r w:rsidRPr="00851B1B">
          <w:rPr>
            <w:rStyle w:val="a8"/>
            <w:noProof/>
          </w:rPr>
          <w:t>4.9</w:t>
        </w:r>
        <w:r>
          <w:rPr>
            <w:rFonts w:asciiTheme="minorHAnsi" w:eastAsiaTheme="minorEastAsia" w:hAnsiTheme="minorHAnsi" w:cstheme="minorBidi"/>
            <w:smallCaps w:val="0"/>
            <w:noProof/>
            <w:szCs w:val="22"/>
          </w:rPr>
          <w:tab/>
        </w:r>
        <w:r w:rsidRPr="00851B1B">
          <w:rPr>
            <w:rStyle w:val="a8"/>
            <w:rFonts w:hint="eastAsia"/>
            <w:noProof/>
          </w:rPr>
          <w:t>仓储管理</w:t>
        </w:r>
        <w:r>
          <w:rPr>
            <w:noProof/>
            <w:webHidden/>
          </w:rPr>
          <w:tab/>
        </w:r>
        <w:r>
          <w:rPr>
            <w:noProof/>
            <w:webHidden/>
          </w:rPr>
          <w:fldChar w:fldCharType="begin"/>
        </w:r>
        <w:r>
          <w:rPr>
            <w:noProof/>
            <w:webHidden/>
          </w:rPr>
          <w:instrText xml:space="preserve"> PAGEREF _Toc154395888 \h </w:instrText>
        </w:r>
        <w:r>
          <w:rPr>
            <w:noProof/>
            <w:webHidden/>
          </w:rPr>
        </w:r>
        <w:r>
          <w:rPr>
            <w:noProof/>
            <w:webHidden/>
          </w:rPr>
          <w:fldChar w:fldCharType="separate"/>
        </w:r>
        <w:r>
          <w:rPr>
            <w:noProof/>
            <w:webHidden/>
          </w:rPr>
          <w:t>79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889" w:history="1">
        <w:r w:rsidRPr="00851B1B">
          <w:rPr>
            <w:rStyle w:val="a8"/>
            <w:noProof/>
          </w:rPr>
          <w:t>4.9.1</w:t>
        </w:r>
        <w:r>
          <w:rPr>
            <w:rFonts w:asciiTheme="minorHAnsi" w:eastAsiaTheme="minorEastAsia" w:hAnsiTheme="minorHAnsi" w:cstheme="minorBidi"/>
            <w:iCs w:val="0"/>
            <w:noProof/>
            <w:sz w:val="21"/>
            <w:szCs w:val="22"/>
          </w:rPr>
          <w:tab/>
        </w:r>
        <w:r w:rsidRPr="00851B1B">
          <w:rPr>
            <w:rStyle w:val="a8"/>
            <w:rFonts w:hint="eastAsia"/>
            <w:noProof/>
          </w:rPr>
          <w:t>调拨管理</w:t>
        </w:r>
        <w:r>
          <w:rPr>
            <w:noProof/>
            <w:webHidden/>
          </w:rPr>
          <w:tab/>
        </w:r>
        <w:r>
          <w:rPr>
            <w:noProof/>
            <w:webHidden/>
          </w:rPr>
          <w:fldChar w:fldCharType="begin"/>
        </w:r>
        <w:r>
          <w:rPr>
            <w:noProof/>
            <w:webHidden/>
          </w:rPr>
          <w:instrText xml:space="preserve"> PAGEREF _Toc154395889 \h </w:instrText>
        </w:r>
        <w:r>
          <w:rPr>
            <w:noProof/>
            <w:webHidden/>
          </w:rPr>
        </w:r>
        <w:r>
          <w:rPr>
            <w:noProof/>
            <w:webHidden/>
          </w:rPr>
          <w:fldChar w:fldCharType="separate"/>
        </w:r>
        <w:r>
          <w:rPr>
            <w:noProof/>
            <w:webHidden/>
          </w:rPr>
          <w:t>79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0" w:history="1">
        <w:r w:rsidRPr="00851B1B">
          <w:rPr>
            <w:rStyle w:val="a8"/>
            <w:noProof/>
          </w:rPr>
          <w:t>4.9.1.1</w:t>
        </w:r>
        <w:r>
          <w:rPr>
            <w:rFonts w:asciiTheme="minorHAnsi" w:eastAsiaTheme="minorEastAsia" w:hAnsiTheme="minorHAnsi" w:cstheme="minorBidi"/>
            <w:noProof/>
            <w:szCs w:val="22"/>
          </w:rPr>
          <w:tab/>
        </w:r>
        <w:r w:rsidRPr="00851B1B">
          <w:rPr>
            <w:rStyle w:val="a8"/>
            <w:rFonts w:hint="eastAsia"/>
            <w:noProof/>
          </w:rPr>
          <w:t>调拨管理总览</w:t>
        </w:r>
        <w:r>
          <w:rPr>
            <w:noProof/>
            <w:webHidden/>
          </w:rPr>
          <w:tab/>
        </w:r>
        <w:r>
          <w:rPr>
            <w:noProof/>
            <w:webHidden/>
          </w:rPr>
          <w:fldChar w:fldCharType="begin"/>
        </w:r>
        <w:r>
          <w:rPr>
            <w:noProof/>
            <w:webHidden/>
          </w:rPr>
          <w:instrText xml:space="preserve"> PAGEREF _Toc154395890 \h </w:instrText>
        </w:r>
        <w:r>
          <w:rPr>
            <w:noProof/>
            <w:webHidden/>
          </w:rPr>
        </w:r>
        <w:r>
          <w:rPr>
            <w:noProof/>
            <w:webHidden/>
          </w:rPr>
          <w:fldChar w:fldCharType="separate"/>
        </w:r>
        <w:r>
          <w:rPr>
            <w:noProof/>
            <w:webHidden/>
          </w:rPr>
          <w:t>79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1" w:history="1">
        <w:r w:rsidRPr="00851B1B">
          <w:rPr>
            <w:rStyle w:val="a8"/>
            <w:noProof/>
          </w:rPr>
          <w:t>4.9.1.2</w:t>
        </w:r>
        <w:r>
          <w:rPr>
            <w:rFonts w:asciiTheme="minorHAnsi" w:eastAsiaTheme="minorEastAsia" w:hAnsiTheme="minorHAnsi" w:cstheme="minorBidi"/>
            <w:noProof/>
            <w:szCs w:val="22"/>
          </w:rPr>
          <w:tab/>
        </w:r>
        <w:r w:rsidRPr="00851B1B">
          <w:rPr>
            <w:rStyle w:val="a8"/>
            <w:rFonts w:hint="eastAsia"/>
            <w:noProof/>
          </w:rPr>
          <w:t>调拨申请单</w:t>
        </w:r>
        <w:r>
          <w:rPr>
            <w:noProof/>
            <w:webHidden/>
          </w:rPr>
          <w:tab/>
        </w:r>
        <w:r>
          <w:rPr>
            <w:noProof/>
            <w:webHidden/>
          </w:rPr>
          <w:fldChar w:fldCharType="begin"/>
        </w:r>
        <w:r>
          <w:rPr>
            <w:noProof/>
            <w:webHidden/>
          </w:rPr>
          <w:instrText xml:space="preserve"> PAGEREF _Toc154395891 \h </w:instrText>
        </w:r>
        <w:r>
          <w:rPr>
            <w:noProof/>
            <w:webHidden/>
          </w:rPr>
        </w:r>
        <w:r>
          <w:rPr>
            <w:noProof/>
            <w:webHidden/>
          </w:rPr>
          <w:fldChar w:fldCharType="separate"/>
        </w:r>
        <w:r>
          <w:rPr>
            <w:noProof/>
            <w:webHidden/>
          </w:rPr>
          <w:t>79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2" w:history="1">
        <w:r w:rsidRPr="00851B1B">
          <w:rPr>
            <w:rStyle w:val="a8"/>
            <w:noProof/>
          </w:rPr>
          <w:t>4.9.1.3</w:t>
        </w:r>
        <w:r>
          <w:rPr>
            <w:rFonts w:asciiTheme="minorHAnsi" w:eastAsiaTheme="minorEastAsia" w:hAnsiTheme="minorHAnsi" w:cstheme="minorBidi"/>
            <w:noProof/>
            <w:szCs w:val="22"/>
          </w:rPr>
          <w:tab/>
        </w:r>
        <w:r w:rsidRPr="00851B1B">
          <w:rPr>
            <w:rStyle w:val="a8"/>
            <w:rFonts w:hint="eastAsia"/>
            <w:noProof/>
          </w:rPr>
          <w:t>同价调拨</w:t>
        </w:r>
        <w:r>
          <w:rPr>
            <w:noProof/>
            <w:webHidden/>
          </w:rPr>
          <w:tab/>
        </w:r>
        <w:r>
          <w:rPr>
            <w:noProof/>
            <w:webHidden/>
          </w:rPr>
          <w:fldChar w:fldCharType="begin"/>
        </w:r>
        <w:r>
          <w:rPr>
            <w:noProof/>
            <w:webHidden/>
          </w:rPr>
          <w:instrText xml:space="preserve"> PAGEREF _Toc154395892 \h </w:instrText>
        </w:r>
        <w:r>
          <w:rPr>
            <w:noProof/>
            <w:webHidden/>
          </w:rPr>
        </w:r>
        <w:r>
          <w:rPr>
            <w:noProof/>
            <w:webHidden/>
          </w:rPr>
          <w:fldChar w:fldCharType="separate"/>
        </w:r>
        <w:r>
          <w:rPr>
            <w:noProof/>
            <w:webHidden/>
          </w:rPr>
          <w:t>80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3" w:history="1">
        <w:r w:rsidRPr="00851B1B">
          <w:rPr>
            <w:rStyle w:val="a8"/>
            <w:noProof/>
          </w:rPr>
          <w:t>4.9.1.4</w:t>
        </w:r>
        <w:r>
          <w:rPr>
            <w:rFonts w:asciiTheme="minorHAnsi" w:eastAsiaTheme="minorEastAsia" w:hAnsiTheme="minorHAnsi" w:cstheme="minorBidi"/>
            <w:noProof/>
            <w:szCs w:val="22"/>
          </w:rPr>
          <w:tab/>
        </w:r>
        <w:r w:rsidRPr="00851B1B">
          <w:rPr>
            <w:rStyle w:val="a8"/>
            <w:rFonts w:hint="eastAsia"/>
            <w:noProof/>
          </w:rPr>
          <w:t>变价调拨</w:t>
        </w:r>
        <w:r>
          <w:rPr>
            <w:noProof/>
            <w:webHidden/>
          </w:rPr>
          <w:tab/>
        </w:r>
        <w:r>
          <w:rPr>
            <w:noProof/>
            <w:webHidden/>
          </w:rPr>
          <w:fldChar w:fldCharType="begin"/>
        </w:r>
        <w:r>
          <w:rPr>
            <w:noProof/>
            <w:webHidden/>
          </w:rPr>
          <w:instrText xml:space="preserve"> PAGEREF _Toc154395893 \h </w:instrText>
        </w:r>
        <w:r>
          <w:rPr>
            <w:noProof/>
            <w:webHidden/>
          </w:rPr>
        </w:r>
        <w:r>
          <w:rPr>
            <w:noProof/>
            <w:webHidden/>
          </w:rPr>
          <w:fldChar w:fldCharType="separate"/>
        </w:r>
        <w:r>
          <w:rPr>
            <w:noProof/>
            <w:webHidden/>
          </w:rPr>
          <w:t>80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4" w:history="1">
        <w:r w:rsidRPr="00851B1B">
          <w:rPr>
            <w:rStyle w:val="a8"/>
            <w:noProof/>
          </w:rPr>
          <w:t>4.9.1.5</w:t>
        </w:r>
        <w:r>
          <w:rPr>
            <w:rFonts w:asciiTheme="minorHAnsi" w:eastAsiaTheme="minorEastAsia" w:hAnsiTheme="minorHAnsi" w:cstheme="minorBidi"/>
            <w:noProof/>
            <w:szCs w:val="22"/>
          </w:rPr>
          <w:tab/>
        </w:r>
        <w:r w:rsidRPr="00851B1B">
          <w:rPr>
            <w:rStyle w:val="a8"/>
            <w:rFonts w:hint="eastAsia"/>
            <w:noProof/>
          </w:rPr>
          <w:t>调拨退回单</w:t>
        </w:r>
        <w:r>
          <w:rPr>
            <w:noProof/>
            <w:webHidden/>
          </w:rPr>
          <w:tab/>
        </w:r>
        <w:r>
          <w:rPr>
            <w:noProof/>
            <w:webHidden/>
          </w:rPr>
          <w:fldChar w:fldCharType="begin"/>
        </w:r>
        <w:r>
          <w:rPr>
            <w:noProof/>
            <w:webHidden/>
          </w:rPr>
          <w:instrText xml:space="preserve"> PAGEREF _Toc154395894 \h </w:instrText>
        </w:r>
        <w:r>
          <w:rPr>
            <w:noProof/>
            <w:webHidden/>
          </w:rPr>
        </w:r>
        <w:r>
          <w:rPr>
            <w:noProof/>
            <w:webHidden/>
          </w:rPr>
          <w:fldChar w:fldCharType="separate"/>
        </w:r>
        <w:r>
          <w:rPr>
            <w:noProof/>
            <w:webHidden/>
          </w:rPr>
          <w:t>81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5" w:history="1">
        <w:r w:rsidRPr="00851B1B">
          <w:rPr>
            <w:rStyle w:val="a8"/>
            <w:noProof/>
          </w:rPr>
          <w:t>4.9.1.6</w:t>
        </w:r>
        <w:r>
          <w:rPr>
            <w:rFonts w:asciiTheme="minorHAnsi" w:eastAsiaTheme="minorEastAsia" w:hAnsiTheme="minorHAnsi" w:cstheme="minorBidi"/>
            <w:noProof/>
            <w:szCs w:val="22"/>
          </w:rPr>
          <w:tab/>
        </w:r>
        <w:r w:rsidRPr="00851B1B">
          <w:rPr>
            <w:rStyle w:val="a8"/>
            <w:rFonts w:hint="eastAsia"/>
            <w:noProof/>
          </w:rPr>
          <w:t>商品调拨查询</w:t>
        </w:r>
        <w:r>
          <w:rPr>
            <w:noProof/>
            <w:webHidden/>
          </w:rPr>
          <w:tab/>
        </w:r>
        <w:r>
          <w:rPr>
            <w:noProof/>
            <w:webHidden/>
          </w:rPr>
          <w:fldChar w:fldCharType="begin"/>
        </w:r>
        <w:r>
          <w:rPr>
            <w:noProof/>
            <w:webHidden/>
          </w:rPr>
          <w:instrText xml:space="preserve"> PAGEREF _Toc154395895 \h </w:instrText>
        </w:r>
        <w:r>
          <w:rPr>
            <w:noProof/>
            <w:webHidden/>
          </w:rPr>
        </w:r>
        <w:r>
          <w:rPr>
            <w:noProof/>
            <w:webHidden/>
          </w:rPr>
          <w:fldChar w:fldCharType="separate"/>
        </w:r>
        <w:r>
          <w:rPr>
            <w:noProof/>
            <w:webHidden/>
          </w:rPr>
          <w:t>81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6" w:history="1">
        <w:r w:rsidRPr="00851B1B">
          <w:rPr>
            <w:rStyle w:val="a8"/>
            <w:noProof/>
          </w:rPr>
          <w:t>4.9.1.7</w:t>
        </w:r>
        <w:r>
          <w:rPr>
            <w:rFonts w:asciiTheme="minorHAnsi" w:eastAsiaTheme="minorEastAsia" w:hAnsiTheme="minorHAnsi" w:cstheme="minorBidi"/>
            <w:noProof/>
            <w:szCs w:val="22"/>
          </w:rPr>
          <w:tab/>
        </w:r>
        <w:r w:rsidRPr="00851B1B">
          <w:rPr>
            <w:rStyle w:val="a8"/>
            <w:rFonts w:hint="eastAsia"/>
            <w:noProof/>
          </w:rPr>
          <w:t>调拨分布</w:t>
        </w:r>
        <w:r>
          <w:rPr>
            <w:noProof/>
            <w:webHidden/>
          </w:rPr>
          <w:tab/>
        </w:r>
        <w:r>
          <w:rPr>
            <w:noProof/>
            <w:webHidden/>
          </w:rPr>
          <w:fldChar w:fldCharType="begin"/>
        </w:r>
        <w:r>
          <w:rPr>
            <w:noProof/>
            <w:webHidden/>
          </w:rPr>
          <w:instrText xml:space="preserve"> PAGEREF _Toc154395896 \h </w:instrText>
        </w:r>
        <w:r>
          <w:rPr>
            <w:noProof/>
            <w:webHidden/>
          </w:rPr>
        </w:r>
        <w:r>
          <w:rPr>
            <w:noProof/>
            <w:webHidden/>
          </w:rPr>
          <w:fldChar w:fldCharType="separate"/>
        </w:r>
        <w:r>
          <w:rPr>
            <w:noProof/>
            <w:webHidden/>
          </w:rPr>
          <w:t>81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7" w:history="1">
        <w:r w:rsidRPr="00851B1B">
          <w:rPr>
            <w:rStyle w:val="a8"/>
            <w:noProof/>
          </w:rPr>
          <w:t>4.9.1.8</w:t>
        </w:r>
        <w:r>
          <w:rPr>
            <w:rFonts w:asciiTheme="minorHAnsi" w:eastAsiaTheme="minorEastAsia" w:hAnsiTheme="minorHAnsi" w:cstheme="minorBidi"/>
            <w:noProof/>
            <w:szCs w:val="22"/>
          </w:rPr>
          <w:tab/>
        </w:r>
        <w:r w:rsidRPr="00851B1B">
          <w:rPr>
            <w:rStyle w:val="a8"/>
            <w:rFonts w:hint="eastAsia"/>
            <w:noProof/>
          </w:rPr>
          <w:t>调拨申请单查询</w:t>
        </w:r>
        <w:r>
          <w:rPr>
            <w:noProof/>
            <w:webHidden/>
          </w:rPr>
          <w:tab/>
        </w:r>
        <w:r>
          <w:rPr>
            <w:noProof/>
            <w:webHidden/>
          </w:rPr>
          <w:fldChar w:fldCharType="begin"/>
        </w:r>
        <w:r>
          <w:rPr>
            <w:noProof/>
            <w:webHidden/>
          </w:rPr>
          <w:instrText xml:space="preserve"> PAGEREF _Toc154395897 \h </w:instrText>
        </w:r>
        <w:r>
          <w:rPr>
            <w:noProof/>
            <w:webHidden/>
          </w:rPr>
        </w:r>
        <w:r>
          <w:rPr>
            <w:noProof/>
            <w:webHidden/>
          </w:rPr>
          <w:fldChar w:fldCharType="separate"/>
        </w:r>
        <w:r>
          <w:rPr>
            <w:noProof/>
            <w:webHidden/>
          </w:rPr>
          <w:t>82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8" w:history="1">
        <w:r w:rsidRPr="00851B1B">
          <w:rPr>
            <w:rStyle w:val="a8"/>
            <w:noProof/>
          </w:rPr>
          <w:t>4.9.1.9</w:t>
        </w:r>
        <w:r>
          <w:rPr>
            <w:rFonts w:asciiTheme="minorHAnsi" w:eastAsiaTheme="minorEastAsia" w:hAnsiTheme="minorHAnsi" w:cstheme="minorBidi"/>
            <w:noProof/>
            <w:szCs w:val="22"/>
          </w:rPr>
          <w:tab/>
        </w:r>
        <w:r w:rsidRPr="00851B1B">
          <w:rPr>
            <w:rStyle w:val="a8"/>
            <w:rFonts w:hint="eastAsia"/>
            <w:noProof/>
          </w:rPr>
          <w:t>调拨在途商品查询</w:t>
        </w:r>
        <w:r>
          <w:rPr>
            <w:noProof/>
            <w:webHidden/>
          </w:rPr>
          <w:tab/>
        </w:r>
        <w:r>
          <w:rPr>
            <w:noProof/>
            <w:webHidden/>
          </w:rPr>
          <w:fldChar w:fldCharType="begin"/>
        </w:r>
        <w:r>
          <w:rPr>
            <w:noProof/>
            <w:webHidden/>
          </w:rPr>
          <w:instrText xml:space="preserve"> PAGEREF _Toc154395898 \h </w:instrText>
        </w:r>
        <w:r>
          <w:rPr>
            <w:noProof/>
            <w:webHidden/>
          </w:rPr>
        </w:r>
        <w:r>
          <w:rPr>
            <w:noProof/>
            <w:webHidden/>
          </w:rPr>
          <w:fldChar w:fldCharType="separate"/>
        </w:r>
        <w:r>
          <w:rPr>
            <w:noProof/>
            <w:webHidden/>
          </w:rPr>
          <w:t>82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899" w:history="1">
        <w:r w:rsidRPr="00851B1B">
          <w:rPr>
            <w:rStyle w:val="a8"/>
            <w:noProof/>
          </w:rPr>
          <w:t>4.9.1.10</w:t>
        </w:r>
        <w:r>
          <w:rPr>
            <w:rFonts w:asciiTheme="minorHAnsi" w:eastAsiaTheme="minorEastAsia" w:hAnsiTheme="minorHAnsi" w:cstheme="minorBidi"/>
            <w:noProof/>
            <w:szCs w:val="22"/>
          </w:rPr>
          <w:tab/>
        </w:r>
        <w:r w:rsidRPr="00851B1B">
          <w:rPr>
            <w:rStyle w:val="a8"/>
            <w:rFonts w:hint="eastAsia"/>
            <w:noProof/>
          </w:rPr>
          <w:t>调拨单收货验收</w:t>
        </w:r>
        <w:r>
          <w:rPr>
            <w:noProof/>
            <w:webHidden/>
          </w:rPr>
          <w:tab/>
        </w:r>
        <w:r>
          <w:rPr>
            <w:noProof/>
            <w:webHidden/>
          </w:rPr>
          <w:fldChar w:fldCharType="begin"/>
        </w:r>
        <w:r>
          <w:rPr>
            <w:noProof/>
            <w:webHidden/>
          </w:rPr>
          <w:instrText xml:space="preserve"> PAGEREF _Toc154395899 \h </w:instrText>
        </w:r>
        <w:r>
          <w:rPr>
            <w:noProof/>
            <w:webHidden/>
          </w:rPr>
        </w:r>
        <w:r>
          <w:rPr>
            <w:noProof/>
            <w:webHidden/>
          </w:rPr>
          <w:fldChar w:fldCharType="separate"/>
        </w:r>
        <w:r>
          <w:rPr>
            <w:noProof/>
            <w:webHidden/>
          </w:rPr>
          <w:t>82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00" w:history="1">
        <w:r w:rsidRPr="00851B1B">
          <w:rPr>
            <w:rStyle w:val="a8"/>
            <w:noProof/>
          </w:rPr>
          <w:t>4.9.2</w:t>
        </w:r>
        <w:r>
          <w:rPr>
            <w:rFonts w:asciiTheme="minorHAnsi" w:eastAsiaTheme="minorEastAsia" w:hAnsiTheme="minorHAnsi" w:cstheme="minorBidi"/>
            <w:iCs w:val="0"/>
            <w:noProof/>
            <w:sz w:val="21"/>
            <w:szCs w:val="22"/>
          </w:rPr>
          <w:tab/>
        </w:r>
        <w:r w:rsidRPr="00851B1B">
          <w:rPr>
            <w:rStyle w:val="a8"/>
            <w:rFonts w:hint="eastAsia"/>
            <w:noProof/>
          </w:rPr>
          <w:t>其他出入库管理</w:t>
        </w:r>
        <w:r>
          <w:rPr>
            <w:noProof/>
            <w:webHidden/>
          </w:rPr>
          <w:tab/>
        </w:r>
        <w:r>
          <w:rPr>
            <w:noProof/>
            <w:webHidden/>
          </w:rPr>
          <w:fldChar w:fldCharType="begin"/>
        </w:r>
        <w:r>
          <w:rPr>
            <w:noProof/>
            <w:webHidden/>
          </w:rPr>
          <w:instrText xml:space="preserve"> PAGEREF _Toc154395900 \h </w:instrText>
        </w:r>
        <w:r>
          <w:rPr>
            <w:noProof/>
            <w:webHidden/>
          </w:rPr>
        </w:r>
        <w:r>
          <w:rPr>
            <w:noProof/>
            <w:webHidden/>
          </w:rPr>
          <w:fldChar w:fldCharType="separate"/>
        </w:r>
        <w:r>
          <w:rPr>
            <w:noProof/>
            <w:webHidden/>
          </w:rPr>
          <w:t>83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1" w:history="1">
        <w:r w:rsidRPr="00851B1B">
          <w:rPr>
            <w:rStyle w:val="a8"/>
            <w:noProof/>
          </w:rPr>
          <w:t>4.9.2.1</w:t>
        </w:r>
        <w:r>
          <w:rPr>
            <w:rFonts w:asciiTheme="minorHAnsi" w:eastAsiaTheme="minorEastAsia" w:hAnsiTheme="minorHAnsi" w:cstheme="minorBidi"/>
            <w:noProof/>
            <w:szCs w:val="22"/>
          </w:rPr>
          <w:tab/>
        </w:r>
        <w:r w:rsidRPr="00851B1B">
          <w:rPr>
            <w:rStyle w:val="a8"/>
            <w:rFonts w:hint="eastAsia"/>
            <w:noProof/>
          </w:rPr>
          <w:t>其他出入库管理总览</w:t>
        </w:r>
        <w:r>
          <w:rPr>
            <w:noProof/>
            <w:webHidden/>
          </w:rPr>
          <w:tab/>
        </w:r>
        <w:r>
          <w:rPr>
            <w:noProof/>
            <w:webHidden/>
          </w:rPr>
          <w:fldChar w:fldCharType="begin"/>
        </w:r>
        <w:r>
          <w:rPr>
            <w:noProof/>
            <w:webHidden/>
          </w:rPr>
          <w:instrText xml:space="preserve"> PAGEREF _Toc154395901 \h </w:instrText>
        </w:r>
        <w:r>
          <w:rPr>
            <w:noProof/>
            <w:webHidden/>
          </w:rPr>
        </w:r>
        <w:r>
          <w:rPr>
            <w:noProof/>
            <w:webHidden/>
          </w:rPr>
          <w:fldChar w:fldCharType="separate"/>
        </w:r>
        <w:r>
          <w:rPr>
            <w:noProof/>
            <w:webHidden/>
          </w:rPr>
          <w:t>83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2" w:history="1">
        <w:r w:rsidRPr="00851B1B">
          <w:rPr>
            <w:rStyle w:val="a8"/>
            <w:noProof/>
          </w:rPr>
          <w:t>4.9.2.2</w:t>
        </w:r>
        <w:r>
          <w:rPr>
            <w:rFonts w:asciiTheme="minorHAnsi" w:eastAsiaTheme="minorEastAsia" w:hAnsiTheme="minorHAnsi" w:cstheme="minorBidi"/>
            <w:noProof/>
            <w:szCs w:val="22"/>
          </w:rPr>
          <w:tab/>
        </w:r>
        <w:r w:rsidRPr="00851B1B">
          <w:rPr>
            <w:rStyle w:val="a8"/>
            <w:rFonts w:hint="eastAsia"/>
            <w:noProof/>
          </w:rPr>
          <w:t>其他入库单</w:t>
        </w:r>
        <w:r>
          <w:rPr>
            <w:noProof/>
            <w:webHidden/>
          </w:rPr>
          <w:tab/>
        </w:r>
        <w:r>
          <w:rPr>
            <w:noProof/>
            <w:webHidden/>
          </w:rPr>
          <w:fldChar w:fldCharType="begin"/>
        </w:r>
        <w:r>
          <w:rPr>
            <w:noProof/>
            <w:webHidden/>
          </w:rPr>
          <w:instrText xml:space="preserve"> PAGEREF _Toc154395902 \h </w:instrText>
        </w:r>
        <w:r>
          <w:rPr>
            <w:noProof/>
            <w:webHidden/>
          </w:rPr>
        </w:r>
        <w:r>
          <w:rPr>
            <w:noProof/>
            <w:webHidden/>
          </w:rPr>
          <w:fldChar w:fldCharType="separate"/>
        </w:r>
        <w:r>
          <w:rPr>
            <w:noProof/>
            <w:webHidden/>
          </w:rPr>
          <w:t>83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3" w:history="1">
        <w:r w:rsidRPr="00851B1B">
          <w:rPr>
            <w:rStyle w:val="a8"/>
            <w:noProof/>
          </w:rPr>
          <w:t>4.9.2.3</w:t>
        </w:r>
        <w:r>
          <w:rPr>
            <w:rFonts w:asciiTheme="minorHAnsi" w:eastAsiaTheme="minorEastAsia" w:hAnsiTheme="minorHAnsi" w:cstheme="minorBidi"/>
            <w:noProof/>
            <w:szCs w:val="22"/>
          </w:rPr>
          <w:tab/>
        </w:r>
        <w:r w:rsidRPr="00851B1B">
          <w:rPr>
            <w:rStyle w:val="a8"/>
            <w:rFonts w:hint="eastAsia"/>
            <w:noProof/>
          </w:rPr>
          <w:t>其他出库单</w:t>
        </w:r>
        <w:r>
          <w:rPr>
            <w:noProof/>
            <w:webHidden/>
          </w:rPr>
          <w:tab/>
        </w:r>
        <w:r>
          <w:rPr>
            <w:noProof/>
            <w:webHidden/>
          </w:rPr>
          <w:fldChar w:fldCharType="begin"/>
        </w:r>
        <w:r>
          <w:rPr>
            <w:noProof/>
            <w:webHidden/>
          </w:rPr>
          <w:instrText xml:space="preserve"> PAGEREF _Toc154395903 \h </w:instrText>
        </w:r>
        <w:r>
          <w:rPr>
            <w:noProof/>
            <w:webHidden/>
          </w:rPr>
        </w:r>
        <w:r>
          <w:rPr>
            <w:noProof/>
            <w:webHidden/>
          </w:rPr>
          <w:fldChar w:fldCharType="separate"/>
        </w:r>
        <w:r>
          <w:rPr>
            <w:noProof/>
            <w:webHidden/>
          </w:rPr>
          <w:t>83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4" w:history="1">
        <w:r w:rsidRPr="00851B1B">
          <w:rPr>
            <w:rStyle w:val="a8"/>
            <w:noProof/>
          </w:rPr>
          <w:t>4.9.2.4</w:t>
        </w:r>
        <w:r>
          <w:rPr>
            <w:rFonts w:asciiTheme="minorHAnsi" w:eastAsiaTheme="minorEastAsia" w:hAnsiTheme="minorHAnsi" w:cstheme="minorBidi"/>
            <w:noProof/>
            <w:szCs w:val="22"/>
          </w:rPr>
          <w:tab/>
        </w:r>
        <w:r w:rsidRPr="00851B1B">
          <w:rPr>
            <w:rStyle w:val="a8"/>
            <w:rFonts w:hint="eastAsia"/>
            <w:noProof/>
          </w:rPr>
          <w:t>其他入库查询</w:t>
        </w:r>
        <w:r>
          <w:rPr>
            <w:noProof/>
            <w:webHidden/>
          </w:rPr>
          <w:tab/>
        </w:r>
        <w:r>
          <w:rPr>
            <w:noProof/>
            <w:webHidden/>
          </w:rPr>
          <w:fldChar w:fldCharType="begin"/>
        </w:r>
        <w:r>
          <w:rPr>
            <w:noProof/>
            <w:webHidden/>
          </w:rPr>
          <w:instrText xml:space="preserve"> PAGEREF _Toc154395904 \h </w:instrText>
        </w:r>
        <w:r>
          <w:rPr>
            <w:noProof/>
            <w:webHidden/>
          </w:rPr>
        </w:r>
        <w:r>
          <w:rPr>
            <w:noProof/>
            <w:webHidden/>
          </w:rPr>
          <w:fldChar w:fldCharType="separate"/>
        </w:r>
        <w:r>
          <w:rPr>
            <w:noProof/>
            <w:webHidden/>
          </w:rPr>
          <w:t>84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5" w:history="1">
        <w:r w:rsidRPr="00851B1B">
          <w:rPr>
            <w:rStyle w:val="a8"/>
            <w:noProof/>
          </w:rPr>
          <w:t>4.9.2.5</w:t>
        </w:r>
        <w:r>
          <w:rPr>
            <w:rFonts w:asciiTheme="minorHAnsi" w:eastAsiaTheme="minorEastAsia" w:hAnsiTheme="minorHAnsi" w:cstheme="minorBidi"/>
            <w:noProof/>
            <w:szCs w:val="22"/>
          </w:rPr>
          <w:tab/>
        </w:r>
        <w:r w:rsidRPr="00851B1B">
          <w:rPr>
            <w:rStyle w:val="a8"/>
            <w:rFonts w:hint="eastAsia"/>
            <w:noProof/>
          </w:rPr>
          <w:t>其他出库查询</w:t>
        </w:r>
        <w:r>
          <w:rPr>
            <w:noProof/>
            <w:webHidden/>
          </w:rPr>
          <w:tab/>
        </w:r>
        <w:r>
          <w:rPr>
            <w:noProof/>
            <w:webHidden/>
          </w:rPr>
          <w:fldChar w:fldCharType="begin"/>
        </w:r>
        <w:r>
          <w:rPr>
            <w:noProof/>
            <w:webHidden/>
          </w:rPr>
          <w:instrText xml:space="preserve"> PAGEREF _Toc154395905 \h </w:instrText>
        </w:r>
        <w:r>
          <w:rPr>
            <w:noProof/>
            <w:webHidden/>
          </w:rPr>
        </w:r>
        <w:r>
          <w:rPr>
            <w:noProof/>
            <w:webHidden/>
          </w:rPr>
          <w:fldChar w:fldCharType="separate"/>
        </w:r>
        <w:r>
          <w:rPr>
            <w:noProof/>
            <w:webHidden/>
          </w:rPr>
          <w:t>84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6" w:history="1">
        <w:r w:rsidRPr="00851B1B">
          <w:rPr>
            <w:rStyle w:val="a8"/>
            <w:noProof/>
          </w:rPr>
          <w:t>4.9.2.6</w:t>
        </w:r>
        <w:r>
          <w:rPr>
            <w:rFonts w:asciiTheme="minorHAnsi" w:eastAsiaTheme="minorEastAsia" w:hAnsiTheme="minorHAnsi" w:cstheme="minorBidi"/>
            <w:noProof/>
            <w:szCs w:val="22"/>
          </w:rPr>
          <w:tab/>
        </w:r>
        <w:r w:rsidRPr="00851B1B">
          <w:rPr>
            <w:rStyle w:val="a8"/>
            <w:rFonts w:hint="eastAsia"/>
            <w:noProof/>
          </w:rPr>
          <w:t>其他出入库查询</w:t>
        </w:r>
        <w:r>
          <w:rPr>
            <w:noProof/>
            <w:webHidden/>
          </w:rPr>
          <w:tab/>
        </w:r>
        <w:r>
          <w:rPr>
            <w:noProof/>
            <w:webHidden/>
          </w:rPr>
          <w:fldChar w:fldCharType="begin"/>
        </w:r>
        <w:r>
          <w:rPr>
            <w:noProof/>
            <w:webHidden/>
          </w:rPr>
          <w:instrText xml:space="preserve"> PAGEREF _Toc154395906 \h </w:instrText>
        </w:r>
        <w:r>
          <w:rPr>
            <w:noProof/>
            <w:webHidden/>
          </w:rPr>
        </w:r>
        <w:r>
          <w:rPr>
            <w:noProof/>
            <w:webHidden/>
          </w:rPr>
          <w:fldChar w:fldCharType="separate"/>
        </w:r>
        <w:r>
          <w:rPr>
            <w:noProof/>
            <w:webHidden/>
          </w:rPr>
          <w:t>84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7" w:history="1">
        <w:r w:rsidRPr="00851B1B">
          <w:rPr>
            <w:rStyle w:val="a8"/>
            <w:noProof/>
          </w:rPr>
          <w:t>4.9.2.7</w:t>
        </w:r>
        <w:r>
          <w:rPr>
            <w:rFonts w:asciiTheme="minorHAnsi" w:eastAsiaTheme="minorEastAsia" w:hAnsiTheme="minorHAnsi" w:cstheme="minorBidi"/>
            <w:noProof/>
            <w:szCs w:val="22"/>
          </w:rPr>
          <w:tab/>
        </w:r>
        <w:r w:rsidRPr="00851B1B">
          <w:rPr>
            <w:rStyle w:val="a8"/>
            <w:rFonts w:hint="eastAsia"/>
            <w:noProof/>
          </w:rPr>
          <w:t>其他出入库明细</w:t>
        </w:r>
        <w:r>
          <w:rPr>
            <w:noProof/>
            <w:webHidden/>
          </w:rPr>
          <w:tab/>
        </w:r>
        <w:r>
          <w:rPr>
            <w:noProof/>
            <w:webHidden/>
          </w:rPr>
          <w:fldChar w:fldCharType="begin"/>
        </w:r>
        <w:r>
          <w:rPr>
            <w:noProof/>
            <w:webHidden/>
          </w:rPr>
          <w:instrText xml:space="preserve"> PAGEREF _Toc154395907 \h </w:instrText>
        </w:r>
        <w:r>
          <w:rPr>
            <w:noProof/>
            <w:webHidden/>
          </w:rPr>
        </w:r>
        <w:r>
          <w:rPr>
            <w:noProof/>
            <w:webHidden/>
          </w:rPr>
          <w:fldChar w:fldCharType="separate"/>
        </w:r>
        <w:r>
          <w:rPr>
            <w:noProof/>
            <w:webHidden/>
          </w:rPr>
          <w:t>85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08" w:history="1">
        <w:r w:rsidRPr="00851B1B">
          <w:rPr>
            <w:rStyle w:val="a8"/>
            <w:noProof/>
          </w:rPr>
          <w:t>4.9.3</w:t>
        </w:r>
        <w:r>
          <w:rPr>
            <w:rFonts w:asciiTheme="minorHAnsi" w:eastAsiaTheme="minorEastAsia" w:hAnsiTheme="minorHAnsi" w:cstheme="minorBidi"/>
            <w:iCs w:val="0"/>
            <w:noProof/>
            <w:sz w:val="21"/>
            <w:szCs w:val="22"/>
          </w:rPr>
          <w:tab/>
        </w:r>
        <w:r w:rsidRPr="00851B1B">
          <w:rPr>
            <w:rStyle w:val="a8"/>
            <w:rFonts w:hint="eastAsia"/>
            <w:noProof/>
          </w:rPr>
          <w:t>盘点管理</w:t>
        </w:r>
        <w:r>
          <w:rPr>
            <w:noProof/>
            <w:webHidden/>
          </w:rPr>
          <w:tab/>
        </w:r>
        <w:r>
          <w:rPr>
            <w:noProof/>
            <w:webHidden/>
          </w:rPr>
          <w:fldChar w:fldCharType="begin"/>
        </w:r>
        <w:r>
          <w:rPr>
            <w:noProof/>
            <w:webHidden/>
          </w:rPr>
          <w:instrText xml:space="preserve"> PAGEREF _Toc154395908 \h </w:instrText>
        </w:r>
        <w:r>
          <w:rPr>
            <w:noProof/>
            <w:webHidden/>
          </w:rPr>
        </w:r>
        <w:r>
          <w:rPr>
            <w:noProof/>
            <w:webHidden/>
          </w:rPr>
          <w:fldChar w:fldCharType="separate"/>
        </w:r>
        <w:r>
          <w:rPr>
            <w:noProof/>
            <w:webHidden/>
          </w:rPr>
          <w:t>85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09" w:history="1">
        <w:r w:rsidRPr="00851B1B">
          <w:rPr>
            <w:rStyle w:val="a8"/>
            <w:noProof/>
          </w:rPr>
          <w:t>4.9.3.1</w:t>
        </w:r>
        <w:r>
          <w:rPr>
            <w:rFonts w:asciiTheme="minorHAnsi" w:eastAsiaTheme="minorEastAsia" w:hAnsiTheme="minorHAnsi" w:cstheme="minorBidi"/>
            <w:noProof/>
            <w:szCs w:val="22"/>
          </w:rPr>
          <w:tab/>
        </w:r>
        <w:r w:rsidRPr="00851B1B">
          <w:rPr>
            <w:rStyle w:val="a8"/>
            <w:rFonts w:hint="eastAsia"/>
            <w:noProof/>
          </w:rPr>
          <w:t>盘点管理总览</w:t>
        </w:r>
        <w:r>
          <w:rPr>
            <w:noProof/>
            <w:webHidden/>
          </w:rPr>
          <w:tab/>
        </w:r>
        <w:r>
          <w:rPr>
            <w:noProof/>
            <w:webHidden/>
          </w:rPr>
          <w:fldChar w:fldCharType="begin"/>
        </w:r>
        <w:r>
          <w:rPr>
            <w:noProof/>
            <w:webHidden/>
          </w:rPr>
          <w:instrText xml:space="preserve"> PAGEREF _Toc154395909 \h </w:instrText>
        </w:r>
        <w:r>
          <w:rPr>
            <w:noProof/>
            <w:webHidden/>
          </w:rPr>
        </w:r>
        <w:r>
          <w:rPr>
            <w:noProof/>
            <w:webHidden/>
          </w:rPr>
          <w:fldChar w:fldCharType="separate"/>
        </w:r>
        <w:r>
          <w:rPr>
            <w:noProof/>
            <w:webHidden/>
          </w:rPr>
          <w:t>85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0" w:history="1">
        <w:r w:rsidRPr="00851B1B">
          <w:rPr>
            <w:rStyle w:val="a8"/>
            <w:noProof/>
          </w:rPr>
          <w:t>4.9.3.2</w:t>
        </w:r>
        <w:r>
          <w:rPr>
            <w:rFonts w:asciiTheme="minorHAnsi" w:eastAsiaTheme="minorEastAsia" w:hAnsiTheme="minorHAnsi" w:cstheme="minorBidi"/>
            <w:noProof/>
            <w:szCs w:val="22"/>
          </w:rPr>
          <w:tab/>
        </w:r>
        <w:r w:rsidRPr="00851B1B">
          <w:rPr>
            <w:rStyle w:val="a8"/>
            <w:rFonts w:hint="eastAsia"/>
            <w:noProof/>
          </w:rPr>
          <w:t>库存盘点</w:t>
        </w:r>
        <w:r>
          <w:rPr>
            <w:noProof/>
            <w:webHidden/>
          </w:rPr>
          <w:tab/>
        </w:r>
        <w:r>
          <w:rPr>
            <w:noProof/>
            <w:webHidden/>
          </w:rPr>
          <w:fldChar w:fldCharType="begin"/>
        </w:r>
        <w:r>
          <w:rPr>
            <w:noProof/>
            <w:webHidden/>
          </w:rPr>
          <w:instrText xml:space="preserve"> PAGEREF _Toc154395910 \h </w:instrText>
        </w:r>
        <w:r>
          <w:rPr>
            <w:noProof/>
            <w:webHidden/>
          </w:rPr>
        </w:r>
        <w:r>
          <w:rPr>
            <w:noProof/>
            <w:webHidden/>
          </w:rPr>
          <w:fldChar w:fldCharType="separate"/>
        </w:r>
        <w:r>
          <w:rPr>
            <w:noProof/>
            <w:webHidden/>
          </w:rPr>
          <w:t>85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1" w:history="1">
        <w:r w:rsidRPr="00851B1B">
          <w:rPr>
            <w:rStyle w:val="a8"/>
            <w:noProof/>
          </w:rPr>
          <w:t>4.9.3.3</w:t>
        </w:r>
        <w:r>
          <w:rPr>
            <w:rFonts w:asciiTheme="minorHAnsi" w:eastAsiaTheme="minorEastAsia" w:hAnsiTheme="minorHAnsi" w:cstheme="minorBidi"/>
            <w:noProof/>
            <w:szCs w:val="22"/>
          </w:rPr>
          <w:tab/>
        </w:r>
        <w:r w:rsidRPr="00851B1B">
          <w:rPr>
            <w:rStyle w:val="a8"/>
            <w:rFonts w:hint="eastAsia"/>
            <w:noProof/>
          </w:rPr>
          <w:t>报损单</w:t>
        </w:r>
        <w:r>
          <w:rPr>
            <w:noProof/>
            <w:webHidden/>
          </w:rPr>
          <w:tab/>
        </w:r>
        <w:r>
          <w:rPr>
            <w:noProof/>
            <w:webHidden/>
          </w:rPr>
          <w:fldChar w:fldCharType="begin"/>
        </w:r>
        <w:r>
          <w:rPr>
            <w:noProof/>
            <w:webHidden/>
          </w:rPr>
          <w:instrText xml:space="preserve"> PAGEREF _Toc154395911 \h </w:instrText>
        </w:r>
        <w:r>
          <w:rPr>
            <w:noProof/>
            <w:webHidden/>
          </w:rPr>
        </w:r>
        <w:r>
          <w:rPr>
            <w:noProof/>
            <w:webHidden/>
          </w:rPr>
          <w:fldChar w:fldCharType="separate"/>
        </w:r>
        <w:r>
          <w:rPr>
            <w:noProof/>
            <w:webHidden/>
          </w:rPr>
          <w:t>86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2" w:history="1">
        <w:r w:rsidRPr="00851B1B">
          <w:rPr>
            <w:rStyle w:val="a8"/>
            <w:noProof/>
          </w:rPr>
          <w:t>4.9.3.4</w:t>
        </w:r>
        <w:r>
          <w:rPr>
            <w:rFonts w:asciiTheme="minorHAnsi" w:eastAsiaTheme="minorEastAsia" w:hAnsiTheme="minorHAnsi" w:cstheme="minorBidi"/>
            <w:noProof/>
            <w:szCs w:val="22"/>
          </w:rPr>
          <w:tab/>
        </w:r>
        <w:r w:rsidRPr="00851B1B">
          <w:rPr>
            <w:rStyle w:val="a8"/>
            <w:rFonts w:hint="eastAsia"/>
            <w:noProof/>
          </w:rPr>
          <w:t>报溢单</w:t>
        </w:r>
        <w:r>
          <w:rPr>
            <w:noProof/>
            <w:webHidden/>
          </w:rPr>
          <w:tab/>
        </w:r>
        <w:r>
          <w:rPr>
            <w:noProof/>
            <w:webHidden/>
          </w:rPr>
          <w:fldChar w:fldCharType="begin"/>
        </w:r>
        <w:r>
          <w:rPr>
            <w:noProof/>
            <w:webHidden/>
          </w:rPr>
          <w:instrText xml:space="preserve"> PAGEREF _Toc154395912 \h </w:instrText>
        </w:r>
        <w:r>
          <w:rPr>
            <w:noProof/>
            <w:webHidden/>
          </w:rPr>
        </w:r>
        <w:r>
          <w:rPr>
            <w:noProof/>
            <w:webHidden/>
          </w:rPr>
          <w:fldChar w:fldCharType="separate"/>
        </w:r>
        <w:r>
          <w:rPr>
            <w:noProof/>
            <w:webHidden/>
          </w:rPr>
          <w:t>86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13" w:history="1">
        <w:r w:rsidRPr="00851B1B">
          <w:rPr>
            <w:rStyle w:val="a8"/>
            <w:noProof/>
          </w:rPr>
          <w:t>4.9.4</w:t>
        </w:r>
        <w:r>
          <w:rPr>
            <w:rFonts w:asciiTheme="minorHAnsi" w:eastAsiaTheme="minorEastAsia" w:hAnsiTheme="minorHAnsi" w:cstheme="minorBidi"/>
            <w:iCs w:val="0"/>
            <w:noProof/>
            <w:sz w:val="21"/>
            <w:szCs w:val="22"/>
          </w:rPr>
          <w:tab/>
        </w:r>
        <w:r w:rsidRPr="00851B1B">
          <w:rPr>
            <w:rStyle w:val="a8"/>
            <w:rFonts w:hint="eastAsia"/>
            <w:noProof/>
          </w:rPr>
          <w:t>组装生产管理</w:t>
        </w:r>
        <w:r>
          <w:rPr>
            <w:noProof/>
            <w:webHidden/>
          </w:rPr>
          <w:tab/>
        </w:r>
        <w:r>
          <w:rPr>
            <w:noProof/>
            <w:webHidden/>
          </w:rPr>
          <w:fldChar w:fldCharType="begin"/>
        </w:r>
        <w:r>
          <w:rPr>
            <w:noProof/>
            <w:webHidden/>
          </w:rPr>
          <w:instrText xml:space="preserve"> PAGEREF _Toc154395913 \h </w:instrText>
        </w:r>
        <w:r>
          <w:rPr>
            <w:noProof/>
            <w:webHidden/>
          </w:rPr>
        </w:r>
        <w:r>
          <w:rPr>
            <w:noProof/>
            <w:webHidden/>
          </w:rPr>
          <w:fldChar w:fldCharType="separate"/>
        </w:r>
        <w:r>
          <w:rPr>
            <w:noProof/>
            <w:webHidden/>
          </w:rPr>
          <w:t>86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4" w:history="1">
        <w:r w:rsidRPr="00851B1B">
          <w:rPr>
            <w:rStyle w:val="a8"/>
            <w:noProof/>
          </w:rPr>
          <w:t>4.9.4.1</w:t>
        </w:r>
        <w:r>
          <w:rPr>
            <w:rFonts w:asciiTheme="minorHAnsi" w:eastAsiaTheme="minorEastAsia" w:hAnsiTheme="minorHAnsi" w:cstheme="minorBidi"/>
            <w:noProof/>
            <w:szCs w:val="22"/>
          </w:rPr>
          <w:tab/>
        </w:r>
        <w:r w:rsidRPr="00851B1B">
          <w:rPr>
            <w:rStyle w:val="a8"/>
            <w:rFonts w:hint="eastAsia"/>
            <w:noProof/>
          </w:rPr>
          <w:t>组装生产管理总览</w:t>
        </w:r>
        <w:r>
          <w:rPr>
            <w:noProof/>
            <w:webHidden/>
          </w:rPr>
          <w:tab/>
        </w:r>
        <w:r>
          <w:rPr>
            <w:noProof/>
            <w:webHidden/>
          </w:rPr>
          <w:fldChar w:fldCharType="begin"/>
        </w:r>
        <w:r>
          <w:rPr>
            <w:noProof/>
            <w:webHidden/>
          </w:rPr>
          <w:instrText xml:space="preserve"> PAGEREF _Toc154395914 \h </w:instrText>
        </w:r>
        <w:r>
          <w:rPr>
            <w:noProof/>
            <w:webHidden/>
          </w:rPr>
        </w:r>
        <w:r>
          <w:rPr>
            <w:noProof/>
            <w:webHidden/>
          </w:rPr>
          <w:fldChar w:fldCharType="separate"/>
        </w:r>
        <w:r>
          <w:rPr>
            <w:noProof/>
            <w:webHidden/>
          </w:rPr>
          <w:t>86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5" w:history="1">
        <w:r w:rsidRPr="00851B1B">
          <w:rPr>
            <w:rStyle w:val="a8"/>
            <w:noProof/>
          </w:rPr>
          <w:t>4.9.4.2</w:t>
        </w:r>
        <w:r>
          <w:rPr>
            <w:rFonts w:asciiTheme="minorHAnsi" w:eastAsiaTheme="minorEastAsia" w:hAnsiTheme="minorHAnsi" w:cstheme="minorBidi"/>
            <w:noProof/>
            <w:szCs w:val="22"/>
          </w:rPr>
          <w:tab/>
        </w:r>
        <w:r w:rsidRPr="00851B1B">
          <w:rPr>
            <w:rStyle w:val="a8"/>
            <w:rFonts w:hint="eastAsia"/>
            <w:noProof/>
          </w:rPr>
          <w:t>组装拆卸模板</w:t>
        </w:r>
        <w:r>
          <w:rPr>
            <w:noProof/>
            <w:webHidden/>
          </w:rPr>
          <w:tab/>
        </w:r>
        <w:r>
          <w:rPr>
            <w:noProof/>
            <w:webHidden/>
          </w:rPr>
          <w:fldChar w:fldCharType="begin"/>
        </w:r>
        <w:r>
          <w:rPr>
            <w:noProof/>
            <w:webHidden/>
          </w:rPr>
          <w:instrText xml:space="preserve"> PAGEREF _Toc154395915 \h </w:instrText>
        </w:r>
        <w:r>
          <w:rPr>
            <w:noProof/>
            <w:webHidden/>
          </w:rPr>
        </w:r>
        <w:r>
          <w:rPr>
            <w:noProof/>
            <w:webHidden/>
          </w:rPr>
          <w:fldChar w:fldCharType="separate"/>
        </w:r>
        <w:r>
          <w:rPr>
            <w:noProof/>
            <w:webHidden/>
          </w:rPr>
          <w:t>87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6" w:history="1">
        <w:r w:rsidRPr="00851B1B">
          <w:rPr>
            <w:rStyle w:val="a8"/>
            <w:noProof/>
          </w:rPr>
          <w:t>4.9.4.3</w:t>
        </w:r>
        <w:r>
          <w:rPr>
            <w:rFonts w:asciiTheme="minorHAnsi" w:eastAsiaTheme="minorEastAsia" w:hAnsiTheme="minorHAnsi" w:cstheme="minorBidi"/>
            <w:noProof/>
            <w:szCs w:val="22"/>
          </w:rPr>
          <w:tab/>
        </w:r>
        <w:r w:rsidRPr="00851B1B">
          <w:rPr>
            <w:rStyle w:val="a8"/>
            <w:rFonts w:hint="eastAsia"/>
            <w:noProof/>
          </w:rPr>
          <w:t>组装拆卸单</w:t>
        </w:r>
        <w:r>
          <w:rPr>
            <w:noProof/>
            <w:webHidden/>
          </w:rPr>
          <w:tab/>
        </w:r>
        <w:r>
          <w:rPr>
            <w:noProof/>
            <w:webHidden/>
          </w:rPr>
          <w:fldChar w:fldCharType="begin"/>
        </w:r>
        <w:r>
          <w:rPr>
            <w:noProof/>
            <w:webHidden/>
          </w:rPr>
          <w:instrText xml:space="preserve"> PAGEREF _Toc154395916 \h </w:instrText>
        </w:r>
        <w:r>
          <w:rPr>
            <w:noProof/>
            <w:webHidden/>
          </w:rPr>
        </w:r>
        <w:r>
          <w:rPr>
            <w:noProof/>
            <w:webHidden/>
          </w:rPr>
          <w:fldChar w:fldCharType="separate"/>
        </w:r>
        <w:r>
          <w:rPr>
            <w:noProof/>
            <w:webHidden/>
          </w:rPr>
          <w:t>88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7" w:history="1">
        <w:r w:rsidRPr="00851B1B">
          <w:rPr>
            <w:rStyle w:val="a8"/>
            <w:noProof/>
          </w:rPr>
          <w:t>4.9.4.4</w:t>
        </w:r>
        <w:r>
          <w:rPr>
            <w:rFonts w:asciiTheme="minorHAnsi" w:eastAsiaTheme="minorEastAsia" w:hAnsiTheme="minorHAnsi" w:cstheme="minorBidi"/>
            <w:noProof/>
            <w:szCs w:val="22"/>
          </w:rPr>
          <w:tab/>
        </w:r>
        <w:r w:rsidRPr="00851B1B">
          <w:rPr>
            <w:rStyle w:val="a8"/>
            <w:rFonts w:hint="eastAsia"/>
            <w:noProof/>
          </w:rPr>
          <w:t>组装拆卸统计</w:t>
        </w:r>
        <w:r>
          <w:rPr>
            <w:noProof/>
            <w:webHidden/>
          </w:rPr>
          <w:tab/>
        </w:r>
        <w:r>
          <w:rPr>
            <w:noProof/>
            <w:webHidden/>
          </w:rPr>
          <w:fldChar w:fldCharType="begin"/>
        </w:r>
        <w:r>
          <w:rPr>
            <w:noProof/>
            <w:webHidden/>
          </w:rPr>
          <w:instrText xml:space="preserve"> PAGEREF _Toc154395917 \h </w:instrText>
        </w:r>
        <w:r>
          <w:rPr>
            <w:noProof/>
            <w:webHidden/>
          </w:rPr>
        </w:r>
        <w:r>
          <w:rPr>
            <w:noProof/>
            <w:webHidden/>
          </w:rPr>
          <w:fldChar w:fldCharType="separate"/>
        </w:r>
        <w:r>
          <w:rPr>
            <w:noProof/>
            <w:webHidden/>
          </w:rPr>
          <w:t>89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18" w:history="1">
        <w:r w:rsidRPr="00851B1B">
          <w:rPr>
            <w:rStyle w:val="a8"/>
            <w:noProof/>
          </w:rPr>
          <w:t>4.9.5</w:t>
        </w:r>
        <w:r>
          <w:rPr>
            <w:rFonts w:asciiTheme="minorHAnsi" w:eastAsiaTheme="minorEastAsia" w:hAnsiTheme="minorHAnsi" w:cstheme="minorBidi"/>
            <w:iCs w:val="0"/>
            <w:noProof/>
            <w:sz w:val="21"/>
            <w:szCs w:val="22"/>
          </w:rPr>
          <w:tab/>
        </w:r>
        <w:r w:rsidRPr="00851B1B">
          <w:rPr>
            <w:rStyle w:val="a8"/>
            <w:rFonts w:hint="eastAsia"/>
            <w:noProof/>
          </w:rPr>
          <w:t>库存预警</w:t>
        </w:r>
        <w:r>
          <w:rPr>
            <w:noProof/>
            <w:webHidden/>
          </w:rPr>
          <w:tab/>
        </w:r>
        <w:r>
          <w:rPr>
            <w:noProof/>
            <w:webHidden/>
          </w:rPr>
          <w:fldChar w:fldCharType="begin"/>
        </w:r>
        <w:r>
          <w:rPr>
            <w:noProof/>
            <w:webHidden/>
          </w:rPr>
          <w:instrText xml:space="preserve"> PAGEREF _Toc154395918 \h </w:instrText>
        </w:r>
        <w:r>
          <w:rPr>
            <w:noProof/>
            <w:webHidden/>
          </w:rPr>
        </w:r>
        <w:r>
          <w:rPr>
            <w:noProof/>
            <w:webHidden/>
          </w:rPr>
          <w:fldChar w:fldCharType="separate"/>
        </w:r>
        <w:r>
          <w:rPr>
            <w:noProof/>
            <w:webHidden/>
          </w:rPr>
          <w:t>89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19" w:history="1">
        <w:r w:rsidRPr="00851B1B">
          <w:rPr>
            <w:rStyle w:val="a8"/>
            <w:noProof/>
          </w:rPr>
          <w:t>4.9.5.1</w:t>
        </w:r>
        <w:r>
          <w:rPr>
            <w:rFonts w:asciiTheme="minorHAnsi" w:eastAsiaTheme="minorEastAsia" w:hAnsiTheme="minorHAnsi" w:cstheme="minorBidi"/>
            <w:noProof/>
            <w:szCs w:val="22"/>
          </w:rPr>
          <w:tab/>
        </w:r>
        <w:r w:rsidRPr="00851B1B">
          <w:rPr>
            <w:rStyle w:val="a8"/>
            <w:rFonts w:hint="eastAsia"/>
            <w:noProof/>
          </w:rPr>
          <w:t>库存报警总览</w:t>
        </w:r>
        <w:r>
          <w:rPr>
            <w:noProof/>
            <w:webHidden/>
          </w:rPr>
          <w:tab/>
        </w:r>
        <w:r>
          <w:rPr>
            <w:noProof/>
            <w:webHidden/>
          </w:rPr>
          <w:fldChar w:fldCharType="begin"/>
        </w:r>
        <w:r>
          <w:rPr>
            <w:noProof/>
            <w:webHidden/>
          </w:rPr>
          <w:instrText xml:space="preserve"> PAGEREF _Toc154395919 \h </w:instrText>
        </w:r>
        <w:r>
          <w:rPr>
            <w:noProof/>
            <w:webHidden/>
          </w:rPr>
        </w:r>
        <w:r>
          <w:rPr>
            <w:noProof/>
            <w:webHidden/>
          </w:rPr>
          <w:fldChar w:fldCharType="separate"/>
        </w:r>
        <w:r>
          <w:rPr>
            <w:noProof/>
            <w:webHidden/>
          </w:rPr>
          <w:t>89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0" w:history="1">
        <w:r w:rsidRPr="00851B1B">
          <w:rPr>
            <w:rStyle w:val="a8"/>
            <w:noProof/>
          </w:rPr>
          <w:t>4.9.5.2</w:t>
        </w:r>
        <w:r>
          <w:rPr>
            <w:rFonts w:asciiTheme="minorHAnsi" w:eastAsiaTheme="minorEastAsia" w:hAnsiTheme="minorHAnsi" w:cstheme="minorBidi"/>
            <w:noProof/>
            <w:szCs w:val="22"/>
          </w:rPr>
          <w:tab/>
        </w:r>
        <w:r w:rsidRPr="00851B1B">
          <w:rPr>
            <w:rStyle w:val="a8"/>
            <w:rFonts w:hint="eastAsia"/>
            <w:noProof/>
          </w:rPr>
          <w:t>库存报警设置智能分析</w:t>
        </w:r>
        <w:r>
          <w:rPr>
            <w:noProof/>
            <w:webHidden/>
          </w:rPr>
          <w:tab/>
        </w:r>
        <w:r>
          <w:rPr>
            <w:noProof/>
            <w:webHidden/>
          </w:rPr>
          <w:fldChar w:fldCharType="begin"/>
        </w:r>
        <w:r>
          <w:rPr>
            <w:noProof/>
            <w:webHidden/>
          </w:rPr>
          <w:instrText xml:space="preserve"> PAGEREF _Toc154395920 \h </w:instrText>
        </w:r>
        <w:r>
          <w:rPr>
            <w:noProof/>
            <w:webHidden/>
          </w:rPr>
        </w:r>
        <w:r>
          <w:rPr>
            <w:noProof/>
            <w:webHidden/>
          </w:rPr>
          <w:fldChar w:fldCharType="separate"/>
        </w:r>
        <w:r>
          <w:rPr>
            <w:noProof/>
            <w:webHidden/>
          </w:rPr>
          <w:t>89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1" w:history="1">
        <w:r w:rsidRPr="00851B1B">
          <w:rPr>
            <w:rStyle w:val="a8"/>
            <w:noProof/>
          </w:rPr>
          <w:t>4.9.5.3</w:t>
        </w:r>
        <w:r>
          <w:rPr>
            <w:rFonts w:asciiTheme="minorHAnsi" w:eastAsiaTheme="minorEastAsia" w:hAnsiTheme="minorHAnsi" w:cstheme="minorBidi"/>
            <w:noProof/>
            <w:szCs w:val="22"/>
          </w:rPr>
          <w:tab/>
        </w:r>
        <w:r w:rsidRPr="00851B1B">
          <w:rPr>
            <w:rStyle w:val="a8"/>
            <w:rFonts w:hint="eastAsia"/>
            <w:noProof/>
          </w:rPr>
          <w:t>库存预警设置</w:t>
        </w:r>
        <w:r>
          <w:rPr>
            <w:noProof/>
            <w:webHidden/>
          </w:rPr>
          <w:tab/>
        </w:r>
        <w:r>
          <w:rPr>
            <w:noProof/>
            <w:webHidden/>
          </w:rPr>
          <w:fldChar w:fldCharType="begin"/>
        </w:r>
        <w:r>
          <w:rPr>
            <w:noProof/>
            <w:webHidden/>
          </w:rPr>
          <w:instrText xml:space="preserve"> PAGEREF _Toc154395921 \h </w:instrText>
        </w:r>
        <w:r>
          <w:rPr>
            <w:noProof/>
            <w:webHidden/>
          </w:rPr>
        </w:r>
        <w:r>
          <w:rPr>
            <w:noProof/>
            <w:webHidden/>
          </w:rPr>
          <w:fldChar w:fldCharType="separate"/>
        </w:r>
        <w:r>
          <w:rPr>
            <w:noProof/>
            <w:webHidden/>
          </w:rPr>
          <w:t>90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2" w:history="1">
        <w:r w:rsidRPr="00851B1B">
          <w:rPr>
            <w:rStyle w:val="a8"/>
            <w:noProof/>
          </w:rPr>
          <w:t>4.9.5.4</w:t>
        </w:r>
        <w:r>
          <w:rPr>
            <w:rFonts w:asciiTheme="minorHAnsi" w:eastAsiaTheme="minorEastAsia" w:hAnsiTheme="minorHAnsi" w:cstheme="minorBidi"/>
            <w:noProof/>
            <w:szCs w:val="22"/>
          </w:rPr>
          <w:tab/>
        </w:r>
        <w:r w:rsidRPr="00851B1B">
          <w:rPr>
            <w:rStyle w:val="a8"/>
            <w:rFonts w:hint="eastAsia"/>
            <w:noProof/>
          </w:rPr>
          <w:t>库存上限报警</w:t>
        </w:r>
        <w:r>
          <w:rPr>
            <w:noProof/>
            <w:webHidden/>
          </w:rPr>
          <w:tab/>
        </w:r>
        <w:r>
          <w:rPr>
            <w:noProof/>
            <w:webHidden/>
          </w:rPr>
          <w:fldChar w:fldCharType="begin"/>
        </w:r>
        <w:r>
          <w:rPr>
            <w:noProof/>
            <w:webHidden/>
          </w:rPr>
          <w:instrText xml:space="preserve"> PAGEREF _Toc154395922 \h </w:instrText>
        </w:r>
        <w:r>
          <w:rPr>
            <w:noProof/>
            <w:webHidden/>
          </w:rPr>
        </w:r>
        <w:r>
          <w:rPr>
            <w:noProof/>
            <w:webHidden/>
          </w:rPr>
          <w:fldChar w:fldCharType="separate"/>
        </w:r>
        <w:r>
          <w:rPr>
            <w:noProof/>
            <w:webHidden/>
          </w:rPr>
          <w:t>90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3" w:history="1">
        <w:r w:rsidRPr="00851B1B">
          <w:rPr>
            <w:rStyle w:val="a8"/>
            <w:noProof/>
          </w:rPr>
          <w:t>4.9.5.5</w:t>
        </w:r>
        <w:r>
          <w:rPr>
            <w:rFonts w:asciiTheme="minorHAnsi" w:eastAsiaTheme="minorEastAsia" w:hAnsiTheme="minorHAnsi" w:cstheme="minorBidi"/>
            <w:noProof/>
            <w:szCs w:val="22"/>
          </w:rPr>
          <w:tab/>
        </w:r>
        <w:r w:rsidRPr="00851B1B">
          <w:rPr>
            <w:rStyle w:val="a8"/>
            <w:rFonts w:hint="eastAsia"/>
            <w:noProof/>
          </w:rPr>
          <w:t>库存下限报警</w:t>
        </w:r>
        <w:r>
          <w:rPr>
            <w:noProof/>
            <w:webHidden/>
          </w:rPr>
          <w:tab/>
        </w:r>
        <w:r>
          <w:rPr>
            <w:noProof/>
            <w:webHidden/>
          </w:rPr>
          <w:fldChar w:fldCharType="begin"/>
        </w:r>
        <w:r>
          <w:rPr>
            <w:noProof/>
            <w:webHidden/>
          </w:rPr>
          <w:instrText xml:space="preserve"> PAGEREF _Toc154395923 \h </w:instrText>
        </w:r>
        <w:r>
          <w:rPr>
            <w:noProof/>
            <w:webHidden/>
          </w:rPr>
        </w:r>
        <w:r>
          <w:rPr>
            <w:noProof/>
            <w:webHidden/>
          </w:rPr>
          <w:fldChar w:fldCharType="separate"/>
        </w:r>
        <w:r>
          <w:rPr>
            <w:noProof/>
            <w:webHidden/>
          </w:rPr>
          <w:t>90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24" w:history="1">
        <w:r w:rsidRPr="00851B1B">
          <w:rPr>
            <w:rStyle w:val="a8"/>
            <w:noProof/>
          </w:rPr>
          <w:t>4.9.6</w:t>
        </w:r>
        <w:r>
          <w:rPr>
            <w:rFonts w:asciiTheme="minorHAnsi" w:eastAsiaTheme="minorEastAsia" w:hAnsiTheme="minorHAnsi" w:cstheme="minorBidi"/>
            <w:iCs w:val="0"/>
            <w:noProof/>
            <w:sz w:val="21"/>
            <w:szCs w:val="22"/>
          </w:rPr>
          <w:tab/>
        </w:r>
        <w:r w:rsidRPr="00851B1B">
          <w:rPr>
            <w:rStyle w:val="a8"/>
            <w:rFonts w:hint="eastAsia"/>
            <w:noProof/>
          </w:rPr>
          <w:t>仓储管理报表</w:t>
        </w:r>
        <w:r>
          <w:rPr>
            <w:noProof/>
            <w:webHidden/>
          </w:rPr>
          <w:tab/>
        </w:r>
        <w:r>
          <w:rPr>
            <w:noProof/>
            <w:webHidden/>
          </w:rPr>
          <w:fldChar w:fldCharType="begin"/>
        </w:r>
        <w:r>
          <w:rPr>
            <w:noProof/>
            <w:webHidden/>
          </w:rPr>
          <w:instrText xml:space="preserve"> PAGEREF _Toc154395924 \h </w:instrText>
        </w:r>
        <w:r>
          <w:rPr>
            <w:noProof/>
            <w:webHidden/>
          </w:rPr>
        </w:r>
        <w:r>
          <w:rPr>
            <w:noProof/>
            <w:webHidden/>
          </w:rPr>
          <w:fldChar w:fldCharType="separate"/>
        </w:r>
        <w:r>
          <w:rPr>
            <w:noProof/>
            <w:webHidden/>
          </w:rPr>
          <w:t>91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5" w:history="1">
        <w:r w:rsidRPr="00851B1B">
          <w:rPr>
            <w:rStyle w:val="a8"/>
            <w:noProof/>
          </w:rPr>
          <w:t>4.9.6.1</w:t>
        </w:r>
        <w:r>
          <w:rPr>
            <w:rFonts w:asciiTheme="minorHAnsi" w:eastAsiaTheme="minorEastAsia" w:hAnsiTheme="minorHAnsi" w:cstheme="minorBidi"/>
            <w:noProof/>
            <w:szCs w:val="22"/>
          </w:rPr>
          <w:tab/>
        </w:r>
        <w:r w:rsidRPr="00851B1B">
          <w:rPr>
            <w:rStyle w:val="a8"/>
            <w:rFonts w:hint="eastAsia"/>
            <w:noProof/>
          </w:rPr>
          <w:t>仓储管理报表总览</w:t>
        </w:r>
        <w:r>
          <w:rPr>
            <w:noProof/>
            <w:webHidden/>
          </w:rPr>
          <w:tab/>
        </w:r>
        <w:r>
          <w:rPr>
            <w:noProof/>
            <w:webHidden/>
          </w:rPr>
          <w:fldChar w:fldCharType="begin"/>
        </w:r>
        <w:r>
          <w:rPr>
            <w:noProof/>
            <w:webHidden/>
          </w:rPr>
          <w:instrText xml:space="preserve"> PAGEREF _Toc154395925 \h </w:instrText>
        </w:r>
        <w:r>
          <w:rPr>
            <w:noProof/>
            <w:webHidden/>
          </w:rPr>
        </w:r>
        <w:r>
          <w:rPr>
            <w:noProof/>
            <w:webHidden/>
          </w:rPr>
          <w:fldChar w:fldCharType="separate"/>
        </w:r>
        <w:r>
          <w:rPr>
            <w:noProof/>
            <w:webHidden/>
          </w:rPr>
          <w:t>91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6" w:history="1">
        <w:r w:rsidRPr="00851B1B">
          <w:rPr>
            <w:rStyle w:val="a8"/>
            <w:noProof/>
          </w:rPr>
          <w:t>4.9.6.2</w:t>
        </w:r>
        <w:r>
          <w:rPr>
            <w:rFonts w:asciiTheme="minorHAnsi" w:eastAsiaTheme="minorEastAsia" w:hAnsiTheme="minorHAnsi" w:cstheme="minorBidi"/>
            <w:noProof/>
            <w:szCs w:val="22"/>
          </w:rPr>
          <w:tab/>
        </w:r>
        <w:r w:rsidRPr="00851B1B">
          <w:rPr>
            <w:rStyle w:val="a8"/>
            <w:rFonts w:hint="eastAsia"/>
            <w:noProof/>
          </w:rPr>
          <w:t>库存状况表</w:t>
        </w:r>
        <w:r>
          <w:rPr>
            <w:noProof/>
            <w:webHidden/>
          </w:rPr>
          <w:tab/>
        </w:r>
        <w:r>
          <w:rPr>
            <w:noProof/>
            <w:webHidden/>
          </w:rPr>
          <w:fldChar w:fldCharType="begin"/>
        </w:r>
        <w:r>
          <w:rPr>
            <w:noProof/>
            <w:webHidden/>
          </w:rPr>
          <w:instrText xml:space="preserve"> PAGEREF _Toc154395926 \h </w:instrText>
        </w:r>
        <w:r>
          <w:rPr>
            <w:noProof/>
            <w:webHidden/>
          </w:rPr>
        </w:r>
        <w:r>
          <w:rPr>
            <w:noProof/>
            <w:webHidden/>
          </w:rPr>
          <w:fldChar w:fldCharType="separate"/>
        </w:r>
        <w:r>
          <w:rPr>
            <w:noProof/>
            <w:webHidden/>
          </w:rPr>
          <w:t>91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7" w:history="1">
        <w:r w:rsidRPr="00851B1B">
          <w:rPr>
            <w:rStyle w:val="a8"/>
            <w:noProof/>
          </w:rPr>
          <w:t>4.9.6.3</w:t>
        </w:r>
        <w:r>
          <w:rPr>
            <w:rFonts w:asciiTheme="minorHAnsi" w:eastAsiaTheme="minorEastAsia" w:hAnsiTheme="minorHAnsi" w:cstheme="minorBidi"/>
            <w:noProof/>
            <w:szCs w:val="22"/>
          </w:rPr>
          <w:tab/>
        </w:r>
        <w:r w:rsidRPr="00851B1B">
          <w:rPr>
            <w:rStyle w:val="a8"/>
            <w:rFonts w:hint="eastAsia"/>
            <w:noProof/>
          </w:rPr>
          <w:t>库存状况明细表</w:t>
        </w:r>
        <w:r>
          <w:rPr>
            <w:noProof/>
            <w:webHidden/>
          </w:rPr>
          <w:tab/>
        </w:r>
        <w:r>
          <w:rPr>
            <w:noProof/>
            <w:webHidden/>
          </w:rPr>
          <w:fldChar w:fldCharType="begin"/>
        </w:r>
        <w:r>
          <w:rPr>
            <w:noProof/>
            <w:webHidden/>
          </w:rPr>
          <w:instrText xml:space="preserve"> PAGEREF _Toc154395927 \h </w:instrText>
        </w:r>
        <w:r>
          <w:rPr>
            <w:noProof/>
            <w:webHidden/>
          </w:rPr>
        </w:r>
        <w:r>
          <w:rPr>
            <w:noProof/>
            <w:webHidden/>
          </w:rPr>
          <w:fldChar w:fldCharType="separate"/>
        </w:r>
        <w:r>
          <w:rPr>
            <w:noProof/>
            <w:webHidden/>
          </w:rPr>
          <w:t>92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8" w:history="1">
        <w:r w:rsidRPr="00851B1B">
          <w:rPr>
            <w:rStyle w:val="a8"/>
            <w:noProof/>
          </w:rPr>
          <w:t>4.9.6.4</w:t>
        </w:r>
        <w:r>
          <w:rPr>
            <w:rFonts w:asciiTheme="minorHAnsi" w:eastAsiaTheme="minorEastAsia" w:hAnsiTheme="minorHAnsi" w:cstheme="minorBidi"/>
            <w:noProof/>
            <w:szCs w:val="22"/>
          </w:rPr>
          <w:tab/>
        </w:r>
        <w:r w:rsidRPr="00851B1B">
          <w:rPr>
            <w:rStyle w:val="a8"/>
            <w:rFonts w:hint="eastAsia"/>
            <w:noProof/>
          </w:rPr>
          <w:t>虚拟库存状况表</w:t>
        </w:r>
        <w:r>
          <w:rPr>
            <w:noProof/>
            <w:webHidden/>
          </w:rPr>
          <w:tab/>
        </w:r>
        <w:r>
          <w:rPr>
            <w:noProof/>
            <w:webHidden/>
          </w:rPr>
          <w:fldChar w:fldCharType="begin"/>
        </w:r>
        <w:r>
          <w:rPr>
            <w:noProof/>
            <w:webHidden/>
          </w:rPr>
          <w:instrText xml:space="preserve"> PAGEREF _Toc154395928 \h </w:instrText>
        </w:r>
        <w:r>
          <w:rPr>
            <w:noProof/>
            <w:webHidden/>
          </w:rPr>
        </w:r>
        <w:r>
          <w:rPr>
            <w:noProof/>
            <w:webHidden/>
          </w:rPr>
          <w:fldChar w:fldCharType="separate"/>
        </w:r>
        <w:r>
          <w:rPr>
            <w:noProof/>
            <w:webHidden/>
          </w:rPr>
          <w:t>92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29" w:history="1">
        <w:r w:rsidRPr="00851B1B">
          <w:rPr>
            <w:rStyle w:val="a8"/>
            <w:noProof/>
          </w:rPr>
          <w:t>4.9.6.5</w:t>
        </w:r>
        <w:r>
          <w:rPr>
            <w:rFonts w:asciiTheme="minorHAnsi" w:eastAsiaTheme="minorEastAsia" w:hAnsiTheme="minorHAnsi" w:cstheme="minorBidi"/>
            <w:noProof/>
            <w:szCs w:val="22"/>
          </w:rPr>
          <w:tab/>
        </w:r>
        <w:r w:rsidRPr="00851B1B">
          <w:rPr>
            <w:rStyle w:val="a8"/>
            <w:rFonts w:hint="eastAsia"/>
            <w:noProof/>
          </w:rPr>
          <w:t>库存分布表</w:t>
        </w:r>
        <w:r>
          <w:rPr>
            <w:noProof/>
            <w:webHidden/>
          </w:rPr>
          <w:tab/>
        </w:r>
        <w:r>
          <w:rPr>
            <w:noProof/>
            <w:webHidden/>
          </w:rPr>
          <w:fldChar w:fldCharType="begin"/>
        </w:r>
        <w:r>
          <w:rPr>
            <w:noProof/>
            <w:webHidden/>
          </w:rPr>
          <w:instrText xml:space="preserve"> PAGEREF _Toc154395929 \h </w:instrText>
        </w:r>
        <w:r>
          <w:rPr>
            <w:noProof/>
            <w:webHidden/>
          </w:rPr>
        </w:r>
        <w:r>
          <w:rPr>
            <w:noProof/>
            <w:webHidden/>
          </w:rPr>
          <w:fldChar w:fldCharType="separate"/>
        </w:r>
        <w:r>
          <w:rPr>
            <w:noProof/>
            <w:webHidden/>
          </w:rPr>
          <w:t>93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0" w:history="1">
        <w:r w:rsidRPr="00851B1B">
          <w:rPr>
            <w:rStyle w:val="a8"/>
            <w:noProof/>
          </w:rPr>
          <w:t>4.9.6.6</w:t>
        </w:r>
        <w:r>
          <w:rPr>
            <w:rFonts w:asciiTheme="minorHAnsi" w:eastAsiaTheme="minorEastAsia" w:hAnsiTheme="minorHAnsi" w:cstheme="minorBidi"/>
            <w:noProof/>
            <w:szCs w:val="22"/>
          </w:rPr>
          <w:tab/>
        </w:r>
        <w:r w:rsidRPr="00851B1B">
          <w:rPr>
            <w:rStyle w:val="a8"/>
            <w:rFonts w:hint="eastAsia"/>
            <w:noProof/>
          </w:rPr>
          <w:t>货位分布表</w:t>
        </w:r>
        <w:r>
          <w:rPr>
            <w:noProof/>
            <w:webHidden/>
          </w:rPr>
          <w:tab/>
        </w:r>
        <w:r>
          <w:rPr>
            <w:noProof/>
            <w:webHidden/>
          </w:rPr>
          <w:fldChar w:fldCharType="begin"/>
        </w:r>
        <w:r>
          <w:rPr>
            <w:noProof/>
            <w:webHidden/>
          </w:rPr>
          <w:instrText xml:space="preserve"> PAGEREF _Toc154395930 \h </w:instrText>
        </w:r>
        <w:r>
          <w:rPr>
            <w:noProof/>
            <w:webHidden/>
          </w:rPr>
        </w:r>
        <w:r>
          <w:rPr>
            <w:noProof/>
            <w:webHidden/>
          </w:rPr>
          <w:fldChar w:fldCharType="separate"/>
        </w:r>
        <w:r>
          <w:rPr>
            <w:noProof/>
            <w:webHidden/>
          </w:rPr>
          <w:t>93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1" w:history="1">
        <w:r w:rsidRPr="00851B1B">
          <w:rPr>
            <w:rStyle w:val="a8"/>
            <w:noProof/>
          </w:rPr>
          <w:t>4.9.6.7</w:t>
        </w:r>
        <w:r>
          <w:rPr>
            <w:rFonts w:asciiTheme="minorHAnsi" w:eastAsiaTheme="minorEastAsia" w:hAnsiTheme="minorHAnsi" w:cstheme="minorBidi"/>
            <w:noProof/>
            <w:szCs w:val="22"/>
          </w:rPr>
          <w:tab/>
        </w:r>
        <w:r w:rsidRPr="00851B1B">
          <w:rPr>
            <w:rStyle w:val="a8"/>
            <w:rFonts w:hint="eastAsia"/>
            <w:noProof/>
          </w:rPr>
          <w:t>进销存汇总表</w:t>
        </w:r>
        <w:r>
          <w:rPr>
            <w:noProof/>
            <w:webHidden/>
          </w:rPr>
          <w:tab/>
        </w:r>
        <w:r>
          <w:rPr>
            <w:noProof/>
            <w:webHidden/>
          </w:rPr>
          <w:fldChar w:fldCharType="begin"/>
        </w:r>
        <w:r>
          <w:rPr>
            <w:noProof/>
            <w:webHidden/>
          </w:rPr>
          <w:instrText xml:space="preserve"> PAGEREF _Toc154395931 \h </w:instrText>
        </w:r>
        <w:r>
          <w:rPr>
            <w:noProof/>
            <w:webHidden/>
          </w:rPr>
        </w:r>
        <w:r>
          <w:rPr>
            <w:noProof/>
            <w:webHidden/>
          </w:rPr>
          <w:fldChar w:fldCharType="separate"/>
        </w:r>
        <w:r>
          <w:rPr>
            <w:noProof/>
            <w:webHidden/>
          </w:rPr>
          <w:t>94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2" w:history="1">
        <w:r w:rsidRPr="00851B1B">
          <w:rPr>
            <w:rStyle w:val="a8"/>
            <w:noProof/>
          </w:rPr>
          <w:t>4.9.6.8</w:t>
        </w:r>
        <w:r>
          <w:rPr>
            <w:rFonts w:asciiTheme="minorHAnsi" w:eastAsiaTheme="minorEastAsia" w:hAnsiTheme="minorHAnsi" w:cstheme="minorBidi"/>
            <w:noProof/>
            <w:szCs w:val="22"/>
          </w:rPr>
          <w:tab/>
        </w:r>
        <w:r w:rsidRPr="00851B1B">
          <w:rPr>
            <w:rStyle w:val="a8"/>
            <w:rFonts w:hint="eastAsia"/>
            <w:noProof/>
          </w:rPr>
          <w:t>出入库汇总表</w:t>
        </w:r>
        <w:r>
          <w:rPr>
            <w:noProof/>
            <w:webHidden/>
          </w:rPr>
          <w:tab/>
        </w:r>
        <w:r>
          <w:rPr>
            <w:noProof/>
            <w:webHidden/>
          </w:rPr>
          <w:fldChar w:fldCharType="begin"/>
        </w:r>
        <w:r>
          <w:rPr>
            <w:noProof/>
            <w:webHidden/>
          </w:rPr>
          <w:instrText xml:space="preserve"> PAGEREF _Toc154395932 \h </w:instrText>
        </w:r>
        <w:r>
          <w:rPr>
            <w:noProof/>
            <w:webHidden/>
          </w:rPr>
        </w:r>
        <w:r>
          <w:rPr>
            <w:noProof/>
            <w:webHidden/>
          </w:rPr>
          <w:fldChar w:fldCharType="separate"/>
        </w:r>
        <w:r>
          <w:rPr>
            <w:noProof/>
            <w:webHidden/>
          </w:rPr>
          <w:t>94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3" w:history="1">
        <w:r w:rsidRPr="00851B1B">
          <w:rPr>
            <w:rStyle w:val="a8"/>
            <w:noProof/>
          </w:rPr>
          <w:t>4.9.6.9</w:t>
        </w:r>
        <w:r>
          <w:rPr>
            <w:rFonts w:asciiTheme="minorHAnsi" w:eastAsiaTheme="minorEastAsia" w:hAnsiTheme="minorHAnsi" w:cstheme="minorBidi"/>
            <w:noProof/>
            <w:szCs w:val="22"/>
          </w:rPr>
          <w:tab/>
        </w:r>
        <w:r w:rsidRPr="00851B1B">
          <w:rPr>
            <w:rStyle w:val="a8"/>
            <w:rFonts w:hint="eastAsia"/>
            <w:noProof/>
          </w:rPr>
          <w:t>报损报溢汇总查询</w:t>
        </w:r>
        <w:r>
          <w:rPr>
            <w:noProof/>
            <w:webHidden/>
          </w:rPr>
          <w:tab/>
        </w:r>
        <w:r>
          <w:rPr>
            <w:noProof/>
            <w:webHidden/>
          </w:rPr>
          <w:fldChar w:fldCharType="begin"/>
        </w:r>
        <w:r>
          <w:rPr>
            <w:noProof/>
            <w:webHidden/>
          </w:rPr>
          <w:instrText xml:space="preserve"> PAGEREF _Toc154395933 \h </w:instrText>
        </w:r>
        <w:r>
          <w:rPr>
            <w:noProof/>
            <w:webHidden/>
          </w:rPr>
        </w:r>
        <w:r>
          <w:rPr>
            <w:noProof/>
            <w:webHidden/>
          </w:rPr>
          <w:fldChar w:fldCharType="separate"/>
        </w:r>
        <w:r>
          <w:rPr>
            <w:noProof/>
            <w:webHidden/>
          </w:rPr>
          <w:t>94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4" w:history="1">
        <w:r w:rsidRPr="00851B1B">
          <w:rPr>
            <w:rStyle w:val="a8"/>
            <w:noProof/>
          </w:rPr>
          <w:t>4.9.6.10</w:t>
        </w:r>
        <w:r>
          <w:rPr>
            <w:rFonts w:asciiTheme="minorHAnsi" w:eastAsiaTheme="minorEastAsia" w:hAnsiTheme="minorHAnsi" w:cstheme="minorBidi"/>
            <w:noProof/>
            <w:szCs w:val="22"/>
          </w:rPr>
          <w:tab/>
        </w:r>
        <w:r w:rsidRPr="00851B1B">
          <w:rPr>
            <w:rStyle w:val="a8"/>
            <w:rFonts w:hint="eastAsia"/>
            <w:noProof/>
          </w:rPr>
          <w:t>商品批次跟踪</w:t>
        </w:r>
        <w:r>
          <w:rPr>
            <w:noProof/>
            <w:webHidden/>
          </w:rPr>
          <w:tab/>
        </w:r>
        <w:r>
          <w:rPr>
            <w:noProof/>
            <w:webHidden/>
          </w:rPr>
          <w:fldChar w:fldCharType="begin"/>
        </w:r>
        <w:r>
          <w:rPr>
            <w:noProof/>
            <w:webHidden/>
          </w:rPr>
          <w:instrText xml:space="preserve"> PAGEREF _Toc154395934 \h </w:instrText>
        </w:r>
        <w:r>
          <w:rPr>
            <w:noProof/>
            <w:webHidden/>
          </w:rPr>
        </w:r>
        <w:r>
          <w:rPr>
            <w:noProof/>
            <w:webHidden/>
          </w:rPr>
          <w:fldChar w:fldCharType="separate"/>
        </w:r>
        <w:r>
          <w:rPr>
            <w:noProof/>
            <w:webHidden/>
          </w:rPr>
          <w:t>95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5" w:history="1">
        <w:r w:rsidRPr="00851B1B">
          <w:rPr>
            <w:rStyle w:val="a8"/>
            <w:noProof/>
          </w:rPr>
          <w:t>4.9.6.11</w:t>
        </w:r>
        <w:r>
          <w:rPr>
            <w:rFonts w:asciiTheme="minorHAnsi" w:eastAsiaTheme="minorEastAsia" w:hAnsiTheme="minorHAnsi" w:cstheme="minorBidi"/>
            <w:noProof/>
            <w:szCs w:val="22"/>
          </w:rPr>
          <w:tab/>
        </w:r>
        <w:r w:rsidRPr="00851B1B">
          <w:rPr>
            <w:rStyle w:val="a8"/>
            <w:rFonts w:hint="eastAsia"/>
            <w:noProof/>
          </w:rPr>
          <w:t>商品近效期查询</w:t>
        </w:r>
        <w:r>
          <w:rPr>
            <w:noProof/>
            <w:webHidden/>
          </w:rPr>
          <w:tab/>
        </w:r>
        <w:r>
          <w:rPr>
            <w:noProof/>
            <w:webHidden/>
          </w:rPr>
          <w:fldChar w:fldCharType="begin"/>
        </w:r>
        <w:r>
          <w:rPr>
            <w:noProof/>
            <w:webHidden/>
          </w:rPr>
          <w:instrText xml:space="preserve"> PAGEREF _Toc154395935 \h </w:instrText>
        </w:r>
        <w:r>
          <w:rPr>
            <w:noProof/>
            <w:webHidden/>
          </w:rPr>
        </w:r>
        <w:r>
          <w:rPr>
            <w:noProof/>
            <w:webHidden/>
          </w:rPr>
          <w:fldChar w:fldCharType="separate"/>
        </w:r>
        <w:r>
          <w:rPr>
            <w:noProof/>
            <w:webHidden/>
          </w:rPr>
          <w:t>95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6" w:history="1">
        <w:r w:rsidRPr="00851B1B">
          <w:rPr>
            <w:rStyle w:val="a8"/>
            <w:noProof/>
          </w:rPr>
          <w:t>4.9.6.12</w:t>
        </w:r>
        <w:r>
          <w:rPr>
            <w:rFonts w:asciiTheme="minorHAnsi" w:eastAsiaTheme="minorEastAsia" w:hAnsiTheme="minorHAnsi" w:cstheme="minorBidi"/>
            <w:noProof/>
            <w:szCs w:val="22"/>
          </w:rPr>
          <w:tab/>
        </w:r>
        <w:r w:rsidRPr="00851B1B">
          <w:rPr>
            <w:rStyle w:val="a8"/>
            <w:rFonts w:hint="eastAsia"/>
            <w:noProof/>
          </w:rPr>
          <w:t>库存批号明细表</w:t>
        </w:r>
        <w:r>
          <w:rPr>
            <w:noProof/>
            <w:webHidden/>
          </w:rPr>
          <w:tab/>
        </w:r>
        <w:r>
          <w:rPr>
            <w:noProof/>
            <w:webHidden/>
          </w:rPr>
          <w:fldChar w:fldCharType="begin"/>
        </w:r>
        <w:r>
          <w:rPr>
            <w:noProof/>
            <w:webHidden/>
          </w:rPr>
          <w:instrText xml:space="preserve"> PAGEREF _Toc154395936 \h </w:instrText>
        </w:r>
        <w:r>
          <w:rPr>
            <w:noProof/>
            <w:webHidden/>
          </w:rPr>
        </w:r>
        <w:r>
          <w:rPr>
            <w:noProof/>
            <w:webHidden/>
          </w:rPr>
          <w:fldChar w:fldCharType="separate"/>
        </w:r>
        <w:r>
          <w:rPr>
            <w:noProof/>
            <w:webHidden/>
          </w:rPr>
          <w:t>95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7" w:history="1">
        <w:r w:rsidRPr="00851B1B">
          <w:rPr>
            <w:rStyle w:val="a8"/>
            <w:noProof/>
          </w:rPr>
          <w:t>4.9.6.13</w:t>
        </w:r>
        <w:r>
          <w:rPr>
            <w:rFonts w:asciiTheme="minorHAnsi" w:eastAsiaTheme="minorEastAsia" w:hAnsiTheme="minorHAnsi" w:cstheme="minorBidi"/>
            <w:noProof/>
            <w:szCs w:val="22"/>
          </w:rPr>
          <w:tab/>
        </w:r>
        <w:r w:rsidRPr="00851B1B">
          <w:rPr>
            <w:rStyle w:val="a8"/>
            <w:rFonts w:hint="eastAsia"/>
            <w:noProof/>
          </w:rPr>
          <w:t>库存自由项明细表</w:t>
        </w:r>
        <w:r>
          <w:rPr>
            <w:noProof/>
            <w:webHidden/>
          </w:rPr>
          <w:tab/>
        </w:r>
        <w:r>
          <w:rPr>
            <w:noProof/>
            <w:webHidden/>
          </w:rPr>
          <w:fldChar w:fldCharType="begin"/>
        </w:r>
        <w:r>
          <w:rPr>
            <w:noProof/>
            <w:webHidden/>
          </w:rPr>
          <w:instrText xml:space="preserve"> PAGEREF _Toc154395937 \h </w:instrText>
        </w:r>
        <w:r>
          <w:rPr>
            <w:noProof/>
            <w:webHidden/>
          </w:rPr>
        </w:r>
        <w:r>
          <w:rPr>
            <w:noProof/>
            <w:webHidden/>
          </w:rPr>
          <w:fldChar w:fldCharType="separate"/>
        </w:r>
        <w:r>
          <w:rPr>
            <w:noProof/>
            <w:webHidden/>
          </w:rPr>
          <w:t>96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8" w:history="1">
        <w:r w:rsidRPr="00851B1B">
          <w:rPr>
            <w:rStyle w:val="a8"/>
            <w:noProof/>
          </w:rPr>
          <w:t>4.9.6.14</w:t>
        </w:r>
        <w:r>
          <w:rPr>
            <w:rFonts w:asciiTheme="minorHAnsi" w:eastAsiaTheme="minorEastAsia" w:hAnsiTheme="minorHAnsi" w:cstheme="minorBidi"/>
            <w:noProof/>
            <w:szCs w:val="22"/>
          </w:rPr>
          <w:tab/>
        </w:r>
        <w:r w:rsidRPr="00851B1B">
          <w:rPr>
            <w:rStyle w:val="a8"/>
            <w:rFonts w:hint="eastAsia"/>
            <w:noProof/>
          </w:rPr>
          <w:t>商品保质期查询</w:t>
        </w:r>
        <w:r>
          <w:rPr>
            <w:noProof/>
            <w:webHidden/>
          </w:rPr>
          <w:tab/>
        </w:r>
        <w:r>
          <w:rPr>
            <w:noProof/>
            <w:webHidden/>
          </w:rPr>
          <w:fldChar w:fldCharType="begin"/>
        </w:r>
        <w:r>
          <w:rPr>
            <w:noProof/>
            <w:webHidden/>
          </w:rPr>
          <w:instrText xml:space="preserve"> PAGEREF _Toc154395938 \h </w:instrText>
        </w:r>
        <w:r>
          <w:rPr>
            <w:noProof/>
            <w:webHidden/>
          </w:rPr>
        </w:r>
        <w:r>
          <w:rPr>
            <w:noProof/>
            <w:webHidden/>
          </w:rPr>
          <w:fldChar w:fldCharType="separate"/>
        </w:r>
        <w:r>
          <w:rPr>
            <w:noProof/>
            <w:webHidden/>
          </w:rPr>
          <w:t>96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39" w:history="1">
        <w:r w:rsidRPr="00851B1B">
          <w:rPr>
            <w:rStyle w:val="a8"/>
            <w:noProof/>
          </w:rPr>
          <w:t>4.9.6.15</w:t>
        </w:r>
        <w:r>
          <w:rPr>
            <w:rFonts w:asciiTheme="minorHAnsi" w:eastAsiaTheme="minorEastAsia" w:hAnsiTheme="minorHAnsi" w:cstheme="minorBidi"/>
            <w:noProof/>
            <w:szCs w:val="22"/>
          </w:rPr>
          <w:tab/>
        </w:r>
        <w:r w:rsidRPr="00851B1B">
          <w:rPr>
            <w:rStyle w:val="a8"/>
            <w:rFonts w:hint="eastAsia"/>
            <w:noProof/>
          </w:rPr>
          <w:t>库存周转率</w:t>
        </w:r>
        <w:r>
          <w:rPr>
            <w:noProof/>
            <w:webHidden/>
          </w:rPr>
          <w:tab/>
        </w:r>
        <w:r>
          <w:rPr>
            <w:noProof/>
            <w:webHidden/>
          </w:rPr>
          <w:fldChar w:fldCharType="begin"/>
        </w:r>
        <w:r>
          <w:rPr>
            <w:noProof/>
            <w:webHidden/>
          </w:rPr>
          <w:instrText xml:space="preserve"> PAGEREF _Toc154395939 \h </w:instrText>
        </w:r>
        <w:r>
          <w:rPr>
            <w:noProof/>
            <w:webHidden/>
          </w:rPr>
        </w:r>
        <w:r>
          <w:rPr>
            <w:noProof/>
            <w:webHidden/>
          </w:rPr>
          <w:fldChar w:fldCharType="separate"/>
        </w:r>
        <w:r>
          <w:rPr>
            <w:noProof/>
            <w:webHidden/>
          </w:rPr>
          <w:t>96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40" w:history="1">
        <w:r w:rsidRPr="00851B1B">
          <w:rPr>
            <w:rStyle w:val="a8"/>
            <w:noProof/>
          </w:rPr>
          <w:t>4.9.7</w:t>
        </w:r>
        <w:r>
          <w:rPr>
            <w:rFonts w:asciiTheme="minorHAnsi" w:eastAsiaTheme="minorEastAsia" w:hAnsiTheme="minorHAnsi" w:cstheme="minorBidi"/>
            <w:iCs w:val="0"/>
            <w:noProof/>
            <w:sz w:val="21"/>
            <w:szCs w:val="22"/>
          </w:rPr>
          <w:tab/>
        </w:r>
        <w:r w:rsidRPr="00851B1B">
          <w:rPr>
            <w:rStyle w:val="a8"/>
            <w:rFonts w:hint="eastAsia"/>
            <w:noProof/>
          </w:rPr>
          <w:t>其他</w:t>
        </w:r>
        <w:r>
          <w:rPr>
            <w:noProof/>
            <w:webHidden/>
          </w:rPr>
          <w:tab/>
        </w:r>
        <w:r>
          <w:rPr>
            <w:noProof/>
            <w:webHidden/>
          </w:rPr>
          <w:fldChar w:fldCharType="begin"/>
        </w:r>
        <w:r>
          <w:rPr>
            <w:noProof/>
            <w:webHidden/>
          </w:rPr>
          <w:instrText xml:space="preserve"> PAGEREF _Toc154395940 \h </w:instrText>
        </w:r>
        <w:r>
          <w:rPr>
            <w:noProof/>
            <w:webHidden/>
          </w:rPr>
        </w:r>
        <w:r>
          <w:rPr>
            <w:noProof/>
            <w:webHidden/>
          </w:rPr>
          <w:fldChar w:fldCharType="separate"/>
        </w:r>
        <w:r>
          <w:rPr>
            <w:noProof/>
            <w:webHidden/>
          </w:rPr>
          <w:t>97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1" w:history="1">
        <w:r w:rsidRPr="00851B1B">
          <w:rPr>
            <w:rStyle w:val="a8"/>
            <w:noProof/>
          </w:rPr>
          <w:t>4.9.7.1</w:t>
        </w:r>
        <w:r>
          <w:rPr>
            <w:rFonts w:asciiTheme="minorHAnsi" w:eastAsiaTheme="minorEastAsia" w:hAnsiTheme="minorHAnsi" w:cstheme="minorBidi"/>
            <w:noProof/>
            <w:szCs w:val="22"/>
          </w:rPr>
          <w:tab/>
        </w:r>
        <w:r w:rsidRPr="00851B1B">
          <w:rPr>
            <w:rStyle w:val="a8"/>
            <w:rFonts w:hint="eastAsia"/>
            <w:noProof/>
          </w:rPr>
          <w:t>多商品条码打印</w:t>
        </w:r>
        <w:r>
          <w:rPr>
            <w:noProof/>
            <w:webHidden/>
          </w:rPr>
          <w:tab/>
        </w:r>
        <w:r>
          <w:rPr>
            <w:noProof/>
            <w:webHidden/>
          </w:rPr>
          <w:fldChar w:fldCharType="begin"/>
        </w:r>
        <w:r>
          <w:rPr>
            <w:noProof/>
            <w:webHidden/>
          </w:rPr>
          <w:instrText xml:space="preserve"> PAGEREF _Toc154395941 \h </w:instrText>
        </w:r>
        <w:r>
          <w:rPr>
            <w:noProof/>
            <w:webHidden/>
          </w:rPr>
        </w:r>
        <w:r>
          <w:rPr>
            <w:noProof/>
            <w:webHidden/>
          </w:rPr>
          <w:fldChar w:fldCharType="separate"/>
        </w:r>
        <w:r>
          <w:rPr>
            <w:noProof/>
            <w:webHidden/>
          </w:rPr>
          <w:t>97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2" w:history="1">
        <w:r w:rsidRPr="00851B1B">
          <w:rPr>
            <w:rStyle w:val="a8"/>
            <w:noProof/>
          </w:rPr>
          <w:t>4.9.7.2</w:t>
        </w:r>
        <w:r>
          <w:rPr>
            <w:rFonts w:asciiTheme="minorHAnsi" w:eastAsiaTheme="minorEastAsia" w:hAnsiTheme="minorHAnsi" w:cstheme="minorBidi"/>
            <w:noProof/>
            <w:szCs w:val="22"/>
          </w:rPr>
          <w:tab/>
        </w:r>
        <w:r w:rsidRPr="00851B1B">
          <w:rPr>
            <w:rStyle w:val="a8"/>
            <w:rFonts w:hint="eastAsia"/>
            <w:noProof/>
          </w:rPr>
          <w:t>序列号跟踪</w:t>
        </w:r>
        <w:r>
          <w:rPr>
            <w:noProof/>
            <w:webHidden/>
          </w:rPr>
          <w:tab/>
        </w:r>
        <w:r>
          <w:rPr>
            <w:noProof/>
            <w:webHidden/>
          </w:rPr>
          <w:fldChar w:fldCharType="begin"/>
        </w:r>
        <w:r>
          <w:rPr>
            <w:noProof/>
            <w:webHidden/>
          </w:rPr>
          <w:instrText xml:space="preserve"> PAGEREF _Toc154395942 \h </w:instrText>
        </w:r>
        <w:r>
          <w:rPr>
            <w:noProof/>
            <w:webHidden/>
          </w:rPr>
        </w:r>
        <w:r>
          <w:rPr>
            <w:noProof/>
            <w:webHidden/>
          </w:rPr>
          <w:fldChar w:fldCharType="separate"/>
        </w:r>
        <w:r>
          <w:rPr>
            <w:noProof/>
            <w:webHidden/>
          </w:rPr>
          <w:t>97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3" w:history="1">
        <w:r w:rsidRPr="00851B1B">
          <w:rPr>
            <w:rStyle w:val="a8"/>
            <w:noProof/>
          </w:rPr>
          <w:t>4.9.7.3</w:t>
        </w:r>
        <w:r>
          <w:rPr>
            <w:rFonts w:asciiTheme="minorHAnsi" w:eastAsiaTheme="minorEastAsia" w:hAnsiTheme="minorHAnsi" w:cstheme="minorBidi"/>
            <w:noProof/>
            <w:szCs w:val="22"/>
          </w:rPr>
          <w:tab/>
        </w:r>
        <w:r w:rsidRPr="00851B1B">
          <w:rPr>
            <w:rStyle w:val="a8"/>
            <w:rFonts w:hint="eastAsia"/>
            <w:noProof/>
          </w:rPr>
          <w:t>序列号处理</w:t>
        </w:r>
        <w:r>
          <w:rPr>
            <w:noProof/>
            <w:webHidden/>
          </w:rPr>
          <w:tab/>
        </w:r>
        <w:r>
          <w:rPr>
            <w:noProof/>
            <w:webHidden/>
          </w:rPr>
          <w:fldChar w:fldCharType="begin"/>
        </w:r>
        <w:r>
          <w:rPr>
            <w:noProof/>
            <w:webHidden/>
          </w:rPr>
          <w:instrText xml:space="preserve"> PAGEREF _Toc154395943 \h </w:instrText>
        </w:r>
        <w:r>
          <w:rPr>
            <w:noProof/>
            <w:webHidden/>
          </w:rPr>
        </w:r>
        <w:r>
          <w:rPr>
            <w:noProof/>
            <w:webHidden/>
          </w:rPr>
          <w:fldChar w:fldCharType="separate"/>
        </w:r>
        <w:r>
          <w:rPr>
            <w:noProof/>
            <w:webHidden/>
          </w:rPr>
          <w:t>98</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5944" w:history="1">
        <w:r w:rsidRPr="00851B1B">
          <w:rPr>
            <w:rStyle w:val="a8"/>
            <w:noProof/>
          </w:rPr>
          <w:t>4.10</w:t>
        </w:r>
        <w:r>
          <w:rPr>
            <w:rFonts w:asciiTheme="minorHAnsi" w:eastAsiaTheme="minorEastAsia" w:hAnsiTheme="minorHAnsi" w:cstheme="minorBidi"/>
            <w:smallCaps w:val="0"/>
            <w:noProof/>
            <w:szCs w:val="22"/>
          </w:rPr>
          <w:tab/>
        </w:r>
        <w:r w:rsidRPr="00851B1B">
          <w:rPr>
            <w:rStyle w:val="a8"/>
            <w:rFonts w:hint="eastAsia"/>
            <w:noProof/>
          </w:rPr>
          <w:t>生产管理</w:t>
        </w:r>
        <w:r>
          <w:rPr>
            <w:noProof/>
            <w:webHidden/>
          </w:rPr>
          <w:tab/>
        </w:r>
        <w:r>
          <w:rPr>
            <w:noProof/>
            <w:webHidden/>
          </w:rPr>
          <w:fldChar w:fldCharType="begin"/>
        </w:r>
        <w:r>
          <w:rPr>
            <w:noProof/>
            <w:webHidden/>
          </w:rPr>
          <w:instrText xml:space="preserve"> PAGEREF _Toc154395944 \h </w:instrText>
        </w:r>
        <w:r>
          <w:rPr>
            <w:noProof/>
            <w:webHidden/>
          </w:rPr>
        </w:r>
        <w:r>
          <w:rPr>
            <w:noProof/>
            <w:webHidden/>
          </w:rPr>
          <w:fldChar w:fldCharType="separate"/>
        </w:r>
        <w:r>
          <w:rPr>
            <w:noProof/>
            <w:webHidden/>
          </w:rPr>
          <w:t>98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45" w:history="1">
        <w:r w:rsidRPr="00851B1B">
          <w:rPr>
            <w:rStyle w:val="a8"/>
            <w:noProof/>
          </w:rPr>
          <w:t>4.10.1</w:t>
        </w:r>
        <w:r>
          <w:rPr>
            <w:rFonts w:asciiTheme="minorHAnsi" w:eastAsiaTheme="minorEastAsia" w:hAnsiTheme="minorHAnsi" w:cstheme="minorBidi"/>
            <w:iCs w:val="0"/>
            <w:noProof/>
            <w:sz w:val="21"/>
            <w:szCs w:val="22"/>
          </w:rPr>
          <w:tab/>
        </w:r>
        <w:r w:rsidRPr="00851B1B">
          <w:rPr>
            <w:rStyle w:val="a8"/>
            <w:rFonts w:hint="eastAsia"/>
            <w:noProof/>
          </w:rPr>
          <w:t>生产管理总览</w:t>
        </w:r>
        <w:r>
          <w:rPr>
            <w:noProof/>
            <w:webHidden/>
          </w:rPr>
          <w:tab/>
        </w:r>
        <w:r>
          <w:rPr>
            <w:noProof/>
            <w:webHidden/>
          </w:rPr>
          <w:fldChar w:fldCharType="begin"/>
        </w:r>
        <w:r>
          <w:rPr>
            <w:noProof/>
            <w:webHidden/>
          </w:rPr>
          <w:instrText xml:space="preserve"> PAGEREF _Toc154395945 \h </w:instrText>
        </w:r>
        <w:r>
          <w:rPr>
            <w:noProof/>
            <w:webHidden/>
          </w:rPr>
        </w:r>
        <w:r>
          <w:rPr>
            <w:noProof/>
            <w:webHidden/>
          </w:rPr>
          <w:fldChar w:fldCharType="separate"/>
        </w:r>
        <w:r>
          <w:rPr>
            <w:noProof/>
            <w:webHidden/>
          </w:rPr>
          <w:t>98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46" w:history="1">
        <w:r w:rsidRPr="00851B1B">
          <w:rPr>
            <w:rStyle w:val="a8"/>
            <w:noProof/>
          </w:rPr>
          <w:t>4.10.2</w:t>
        </w:r>
        <w:r>
          <w:rPr>
            <w:rFonts w:asciiTheme="minorHAnsi" w:eastAsiaTheme="minorEastAsia" w:hAnsiTheme="minorHAnsi" w:cstheme="minorBidi"/>
            <w:iCs w:val="0"/>
            <w:noProof/>
            <w:sz w:val="21"/>
            <w:szCs w:val="22"/>
          </w:rPr>
          <w:tab/>
        </w:r>
        <w:r w:rsidRPr="00851B1B">
          <w:rPr>
            <w:rStyle w:val="a8"/>
            <w:rFonts w:hint="eastAsia"/>
            <w:noProof/>
          </w:rPr>
          <w:t>生产资料</w:t>
        </w:r>
        <w:r>
          <w:rPr>
            <w:noProof/>
            <w:webHidden/>
          </w:rPr>
          <w:tab/>
        </w:r>
        <w:r>
          <w:rPr>
            <w:noProof/>
            <w:webHidden/>
          </w:rPr>
          <w:fldChar w:fldCharType="begin"/>
        </w:r>
        <w:r>
          <w:rPr>
            <w:noProof/>
            <w:webHidden/>
          </w:rPr>
          <w:instrText xml:space="preserve"> PAGEREF _Toc154395946 \h </w:instrText>
        </w:r>
        <w:r>
          <w:rPr>
            <w:noProof/>
            <w:webHidden/>
          </w:rPr>
        </w:r>
        <w:r>
          <w:rPr>
            <w:noProof/>
            <w:webHidden/>
          </w:rPr>
          <w:fldChar w:fldCharType="separate"/>
        </w:r>
        <w:r>
          <w:rPr>
            <w:noProof/>
            <w:webHidden/>
          </w:rPr>
          <w:t>98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7" w:history="1">
        <w:r w:rsidRPr="00851B1B">
          <w:rPr>
            <w:rStyle w:val="a8"/>
            <w:noProof/>
          </w:rPr>
          <w:t>4.10.2.1</w:t>
        </w:r>
        <w:r>
          <w:rPr>
            <w:rFonts w:asciiTheme="minorHAnsi" w:eastAsiaTheme="minorEastAsia" w:hAnsiTheme="minorHAnsi" w:cstheme="minorBidi"/>
            <w:noProof/>
            <w:szCs w:val="22"/>
          </w:rPr>
          <w:tab/>
        </w:r>
        <w:r w:rsidRPr="00851B1B">
          <w:rPr>
            <w:rStyle w:val="a8"/>
            <w:rFonts w:hint="eastAsia"/>
            <w:noProof/>
          </w:rPr>
          <w:t>车间档案</w:t>
        </w:r>
        <w:r>
          <w:rPr>
            <w:noProof/>
            <w:webHidden/>
          </w:rPr>
          <w:tab/>
        </w:r>
        <w:r>
          <w:rPr>
            <w:noProof/>
            <w:webHidden/>
          </w:rPr>
          <w:fldChar w:fldCharType="begin"/>
        </w:r>
        <w:r>
          <w:rPr>
            <w:noProof/>
            <w:webHidden/>
          </w:rPr>
          <w:instrText xml:space="preserve"> PAGEREF _Toc154395947 \h </w:instrText>
        </w:r>
        <w:r>
          <w:rPr>
            <w:noProof/>
            <w:webHidden/>
          </w:rPr>
        </w:r>
        <w:r>
          <w:rPr>
            <w:noProof/>
            <w:webHidden/>
          </w:rPr>
          <w:fldChar w:fldCharType="separate"/>
        </w:r>
        <w:r>
          <w:rPr>
            <w:noProof/>
            <w:webHidden/>
          </w:rPr>
          <w:t>98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8" w:history="1">
        <w:r w:rsidRPr="00851B1B">
          <w:rPr>
            <w:rStyle w:val="a8"/>
            <w:noProof/>
          </w:rPr>
          <w:t>4.10.2.2</w:t>
        </w:r>
        <w:r>
          <w:rPr>
            <w:rFonts w:asciiTheme="minorHAnsi" w:eastAsiaTheme="minorEastAsia" w:hAnsiTheme="minorHAnsi" w:cstheme="minorBidi"/>
            <w:noProof/>
            <w:szCs w:val="22"/>
          </w:rPr>
          <w:tab/>
        </w:r>
        <w:r w:rsidRPr="00851B1B">
          <w:rPr>
            <w:rStyle w:val="a8"/>
            <w:rFonts w:hint="eastAsia"/>
            <w:noProof/>
          </w:rPr>
          <w:t>替代料关系</w:t>
        </w:r>
        <w:r>
          <w:rPr>
            <w:noProof/>
            <w:webHidden/>
          </w:rPr>
          <w:tab/>
        </w:r>
        <w:r>
          <w:rPr>
            <w:noProof/>
            <w:webHidden/>
          </w:rPr>
          <w:fldChar w:fldCharType="begin"/>
        </w:r>
        <w:r>
          <w:rPr>
            <w:noProof/>
            <w:webHidden/>
          </w:rPr>
          <w:instrText xml:space="preserve"> PAGEREF _Toc154395948 \h </w:instrText>
        </w:r>
        <w:r>
          <w:rPr>
            <w:noProof/>
            <w:webHidden/>
          </w:rPr>
        </w:r>
        <w:r>
          <w:rPr>
            <w:noProof/>
            <w:webHidden/>
          </w:rPr>
          <w:fldChar w:fldCharType="separate"/>
        </w:r>
        <w:r>
          <w:rPr>
            <w:noProof/>
            <w:webHidden/>
          </w:rPr>
          <w:t>99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49" w:history="1">
        <w:r w:rsidRPr="00851B1B">
          <w:rPr>
            <w:rStyle w:val="a8"/>
            <w:noProof/>
          </w:rPr>
          <w:t>4.10.2.3</w:t>
        </w:r>
        <w:r>
          <w:rPr>
            <w:rFonts w:asciiTheme="minorHAnsi" w:eastAsiaTheme="minorEastAsia" w:hAnsiTheme="minorHAnsi" w:cstheme="minorBidi"/>
            <w:noProof/>
            <w:szCs w:val="22"/>
          </w:rPr>
          <w:tab/>
        </w:r>
        <w:r w:rsidRPr="00851B1B">
          <w:rPr>
            <w:rStyle w:val="a8"/>
            <w:rFonts w:hint="eastAsia"/>
            <w:noProof/>
          </w:rPr>
          <w:t>标准</w:t>
        </w:r>
        <w:r w:rsidRPr="00851B1B">
          <w:rPr>
            <w:rStyle w:val="a8"/>
            <w:noProof/>
          </w:rPr>
          <w:t>BOM</w:t>
        </w:r>
        <w:r>
          <w:rPr>
            <w:noProof/>
            <w:webHidden/>
          </w:rPr>
          <w:tab/>
        </w:r>
        <w:r>
          <w:rPr>
            <w:noProof/>
            <w:webHidden/>
          </w:rPr>
          <w:fldChar w:fldCharType="begin"/>
        </w:r>
        <w:r>
          <w:rPr>
            <w:noProof/>
            <w:webHidden/>
          </w:rPr>
          <w:instrText xml:space="preserve"> PAGEREF _Toc154395949 \h </w:instrText>
        </w:r>
        <w:r>
          <w:rPr>
            <w:noProof/>
            <w:webHidden/>
          </w:rPr>
        </w:r>
        <w:r>
          <w:rPr>
            <w:noProof/>
            <w:webHidden/>
          </w:rPr>
          <w:fldChar w:fldCharType="separate"/>
        </w:r>
        <w:r>
          <w:rPr>
            <w:noProof/>
            <w:webHidden/>
          </w:rPr>
          <w:t>100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0" w:history="1">
        <w:r w:rsidRPr="00851B1B">
          <w:rPr>
            <w:rStyle w:val="a8"/>
            <w:noProof/>
          </w:rPr>
          <w:t>4.10.2.4</w:t>
        </w:r>
        <w:r>
          <w:rPr>
            <w:rFonts w:asciiTheme="minorHAnsi" w:eastAsiaTheme="minorEastAsia" w:hAnsiTheme="minorHAnsi" w:cstheme="minorBidi"/>
            <w:noProof/>
            <w:szCs w:val="22"/>
          </w:rPr>
          <w:tab/>
        </w:r>
        <w:r w:rsidRPr="00851B1B">
          <w:rPr>
            <w:rStyle w:val="a8"/>
            <w:rFonts w:hint="eastAsia"/>
            <w:noProof/>
          </w:rPr>
          <w:t>订单</w:t>
        </w:r>
        <w:r w:rsidRPr="00851B1B">
          <w:rPr>
            <w:rStyle w:val="a8"/>
            <w:noProof/>
          </w:rPr>
          <w:t>BOM</w:t>
        </w:r>
        <w:r>
          <w:rPr>
            <w:noProof/>
            <w:webHidden/>
          </w:rPr>
          <w:tab/>
        </w:r>
        <w:r>
          <w:rPr>
            <w:noProof/>
            <w:webHidden/>
          </w:rPr>
          <w:fldChar w:fldCharType="begin"/>
        </w:r>
        <w:r>
          <w:rPr>
            <w:noProof/>
            <w:webHidden/>
          </w:rPr>
          <w:instrText xml:space="preserve"> PAGEREF _Toc154395950 \h </w:instrText>
        </w:r>
        <w:r>
          <w:rPr>
            <w:noProof/>
            <w:webHidden/>
          </w:rPr>
        </w:r>
        <w:r>
          <w:rPr>
            <w:noProof/>
            <w:webHidden/>
          </w:rPr>
          <w:fldChar w:fldCharType="separate"/>
        </w:r>
        <w:r>
          <w:rPr>
            <w:noProof/>
            <w:webHidden/>
          </w:rPr>
          <w:t>102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51" w:history="1">
        <w:r w:rsidRPr="00851B1B">
          <w:rPr>
            <w:rStyle w:val="a8"/>
            <w:noProof/>
          </w:rPr>
          <w:t>4.10.3</w:t>
        </w:r>
        <w:r>
          <w:rPr>
            <w:rFonts w:asciiTheme="minorHAnsi" w:eastAsiaTheme="minorEastAsia" w:hAnsiTheme="minorHAnsi" w:cstheme="minorBidi"/>
            <w:iCs w:val="0"/>
            <w:noProof/>
            <w:sz w:val="21"/>
            <w:szCs w:val="22"/>
          </w:rPr>
          <w:tab/>
        </w:r>
        <w:r w:rsidRPr="00851B1B">
          <w:rPr>
            <w:rStyle w:val="a8"/>
            <w:rFonts w:hint="eastAsia"/>
            <w:noProof/>
          </w:rPr>
          <w:t>自制生产</w:t>
        </w:r>
        <w:r>
          <w:rPr>
            <w:noProof/>
            <w:webHidden/>
          </w:rPr>
          <w:tab/>
        </w:r>
        <w:r>
          <w:rPr>
            <w:noProof/>
            <w:webHidden/>
          </w:rPr>
          <w:fldChar w:fldCharType="begin"/>
        </w:r>
        <w:r>
          <w:rPr>
            <w:noProof/>
            <w:webHidden/>
          </w:rPr>
          <w:instrText xml:space="preserve"> PAGEREF _Toc154395951 \h </w:instrText>
        </w:r>
        <w:r>
          <w:rPr>
            <w:noProof/>
            <w:webHidden/>
          </w:rPr>
        </w:r>
        <w:r>
          <w:rPr>
            <w:noProof/>
            <w:webHidden/>
          </w:rPr>
          <w:fldChar w:fldCharType="separate"/>
        </w:r>
        <w:r>
          <w:rPr>
            <w:noProof/>
            <w:webHidden/>
          </w:rPr>
          <w:t>102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2" w:history="1">
        <w:r w:rsidRPr="00851B1B">
          <w:rPr>
            <w:rStyle w:val="a8"/>
            <w:noProof/>
          </w:rPr>
          <w:t>4.10.3.1</w:t>
        </w:r>
        <w:r>
          <w:rPr>
            <w:rFonts w:asciiTheme="minorHAnsi" w:eastAsiaTheme="minorEastAsia" w:hAnsiTheme="minorHAnsi" w:cstheme="minorBidi"/>
            <w:noProof/>
            <w:szCs w:val="22"/>
          </w:rPr>
          <w:tab/>
        </w:r>
        <w:r w:rsidRPr="00851B1B">
          <w:rPr>
            <w:rStyle w:val="a8"/>
            <w:rFonts w:hint="eastAsia"/>
            <w:noProof/>
          </w:rPr>
          <w:t>生产计划</w:t>
        </w:r>
        <w:r>
          <w:rPr>
            <w:noProof/>
            <w:webHidden/>
          </w:rPr>
          <w:tab/>
        </w:r>
        <w:r>
          <w:rPr>
            <w:noProof/>
            <w:webHidden/>
          </w:rPr>
          <w:fldChar w:fldCharType="begin"/>
        </w:r>
        <w:r>
          <w:rPr>
            <w:noProof/>
            <w:webHidden/>
          </w:rPr>
          <w:instrText xml:space="preserve"> PAGEREF _Toc154395952 \h </w:instrText>
        </w:r>
        <w:r>
          <w:rPr>
            <w:noProof/>
            <w:webHidden/>
          </w:rPr>
        </w:r>
        <w:r>
          <w:rPr>
            <w:noProof/>
            <w:webHidden/>
          </w:rPr>
          <w:fldChar w:fldCharType="separate"/>
        </w:r>
        <w:r>
          <w:rPr>
            <w:noProof/>
            <w:webHidden/>
          </w:rPr>
          <w:t>102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3" w:history="1">
        <w:r w:rsidRPr="00851B1B">
          <w:rPr>
            <w:rStyle w:val="a8"/>
            <w:noProof/>
          </w:rPr>
          <w:t>4.10.3.2</w:t>
        </w:r>
        <w:r>
          <w:rPr>
            <w:rFonts w:asciiTheme="minorHAnsi" w:eastAsiaTheme="minorEastAsia" w:hAnsiTheme="minorHAnsi" w:cstheme="minorBidi"/>
            <w:noProof/>
            <w:szCs w:val="22"/>
          </w:rPr>
          <w:tab/>
        </w:r>
        <w:r w:rsidRPr="00851B1B">
          <w:rPr>
            <w:rStyle w:val="a8"/>
            <w:noProof/>
          </w:rPr>
          <w:t>MRP</w:t>
        </w:r>
        <w:r w:rsidRPr="00851B1B">
          <w:rPr>
            <w:rStyle w:val="a8"/>
            <w:rFonts w:hint="eastAsia"/>
            <w:noProof/>
          </w:rPr>
          <w:t>运算</w:t>
        </w:r>
        <w:r>
          <w:rPr>
            <w:noProof/>
            <w:webHidden/>
          </w:rPr>
          <w:tab/>
        </w:r>
        <w:r>
          <w:rPr>
            <w:noProof/>
            <w:webHidden/>
          </w:rPr>
          <w:fldChar w:fldCharType="begin"/>
        </w:r>
        <w:r>
          <w:rPr>
            <w:noProof/>
            <w:webHidden/>
          </w:rPr>
          <w:instrText xml:space="preserve"> PAGEREF _Toc154395953 \h </w:instrText>
        </w:r>
        <w:r>
          <w:rPr>
            <w:noProof/>
            <w:webHidden/>
          </w:rPr>
        </w:r>
        <w:r>
          <w:rPr>
            <w:noProof/>
            <w:webHidden/>
          </w:rPr>
          <w:fldChar w:fldCharType="separate"/>
        </w:r>
        <w:r>
          <w:rPr>
            <w:noProof/>
            <w:webHidden/>
          </w:rPr>
          <w:t>103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4" w:history="1">
        <w:r w:rsidRPr="00851B1B">
          <w:rPr>
            <w:rStyle w:val="a8"/>
            <w:noProof/>
          </w:rPr>
          <w:t>4.10.3.3</w:t>
        </w:r>
        <w:r>
          <w:rPr>
            <w:rFonts w:asciiTheme="minorHAnsi" w:eastAsiaTheme="minorEastAsia" w:hAnsiTheme="minorHAnsi" w:cstheme="minorBidi"/>
            <w:noProof/>
            <w:szCs w:val="22"/>
          </w:rPr>
          <w:tab/>
        </w:r>
        <w:r w:rsidRPr="00851B1B">
          <w:rPr>
            <w:rStyle w:val="a8"/>
            <w:rFonts w:hint="eastAsia"/>
            <w:noProof/>
          </w:rPr>
          <w:t>生产任务</w:t>
        </w:r>
        <w:r>
          <w:rPr>
            <w:noProof/>
            <w:webHidden/>
          </w:rPr>
          <w:tab/>
        </w:r>
        <w:r>
          <w:rPr>
            <w:noProof/>
            <w:webHidden/>
          </w:rPr>
          <w:fldChar w:fldCharType="begin"/>
        </w:r>
        <w:r>
          <w:rPr>
            <w:noProof/>
            <w:webHidden/>
          </w:rPr>
          <w:instrText xml:space="preserve"> PAGEREF _Toc154395954 \h </w:instrText>
        </w:r>
        <w:r>
          <w:rPr>
            <w:noProof/>
            <w:webHidden/>
          </w:rPr>
        </w:r>
        <w:r>
          <w:rPr>
            <w:noProof/>
            <w:webHidden/>
          </w:rPr>
          <w:fldChar w:fldCharType="separate"/>
        </w:r>
        <w:r>
          <w:rPr>
            <w:noProof/>
            <w:webHidden/>
          </w:rPr>
          <w:t>103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5" w:history="1">
        <w:r w:rsidRPr="00851B1B">
          <w:rPr>
            <w:rStyle w:val="a8"/>
            <w:noProof/>
          </w:rPr>
          <w:t>4.10.3.4</w:t>
        </w:r>
        <w:r>
          <w:rPr>
            <w:rFonts w:asciiTheme="minorHAnsi" w:eastAsiaTheme="minorEastAsia" w:hAnsiTheme="minorHAnsi" w:cstheme="minorBidi"/>
            <w:noProof/>
            <w:szCs w:val="22"/>
          </w:rPr>
          <w:tab/>
        </w:r>
        <w:r w:rsidRPr="00851B1B">
          <w:rPr>
            <w:rStyle w:val="a8"/>
            <w:rFonts w:hint="eastAsia"/>
            <w:noProof/>
          </w:rPr>
          <w:t>领料单</w:t>
        </w:r>
        <w:r>
          <w:rPr>
            <w:noProof/>
            <w:webHidden/>
          </w:rPr>
          <w:tab/>
        </w:r>
        <w:r>
          <w:rPr>
            <w:noProof/>
            <w:webHidden/>
          </w:rPr>
          <w:fldChar w:fldCharType="begin"/>
        </w:r>
        <w:r>
          <w:rPr>
            <w:noProof/>
            <w:webHidden/>
          </w:rPr>
          <w:instrText xml:space="preserve"> PAGEREF _Toc154395955 \h </w:instrText>
        </w:r>
        <w:r>
          <w:rPr>
            <w:noProof/>
            <w:webHidden/>
          </w:rPr>
        </w:r>
        <w:r>
          <w:rPr>
            <w:noProof/>
            <w:webHidden/>
          </w:rPr>
          <w:fldChar w:fldCharType="separate"/>
        </w:r>
        <w:r>
          <w:rPr>
            <w:noProof/>
            <w:webHidden/>
          </w:rPr>
          <w:t>104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6" w:history="1">
        <w:r w:rsidRPr="00851B1B">
          <w:rPr>
            <w:rStyle w:val="a8"/>
            <w:noProof/>
          </w:rPr>
          <w:t>4.10.3.5</w:t>
        </w:r>
        <w:r>
          <w:rPr>
            <w:rFonts w:asciiTheme="minorHAnsi" w:eastAsiaTheme="minorEastAsia" w:hAnsiTheme="minorHAnsi" w:cstheme="minorBidi"/>
            <w:noProof/>
            <w:szCs w:val="22"/>
          </w:rPr>
          <w:tab/>
        </w:r>
        <w:r w:rsidRPr="00851B1B">
          <w:rPr>
            <w:rStyle w:val="a8"/>
            <w:rFonts w:hint="eastAsia"/>
            <w:noProof/>
          </w:rPr>
          <w:t>退料单</w:t>
        </w:r>
        <w:r>
          <w:rPr>
            <w:noProof/>
            <w:webHidden/>
          </w:rPr>
          <w:tab/>
        </w:r>
        <w:r>
          <w:rPr>
            <w:noProof/>
            <w:webHidden/>
          </w:rPr>
          <w:fldChar w:fldCharType="begin"/>
        </w:r>
        <w:r>
          <w:rPr>
            <w:noProof/>
            <w:webHidden/>
          </w:rPr>
          <w:instrText xml:space="preserve"> PAGEREF _Toc154395956 \h </w:instrText>
        </w:r>
        <w:r>
          <w:rPr>
            <w:noProof/>
            <w:webHidden/>
          </w:rPr>
        </w:r>
        <w:r>
          <w:rPr>
            <w:noProof/>
            <w:webHidden/>
          </w:rPr>
          <w:fldChar w:fldCharType="separate"/>
        </w:r>
        <w:r>
          <w:rPr>
            <w:noProof/>
            <w:webHidden/>
          </w:rPr>
          <w:t>105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7" w:history="1">
        <w:r w:rsidRPr="00851B1B">
          <w:rPr>
            <w:rStyle w:val="a8"/>
            <w:noProof/>
          </w:rPr>
          <w:t>4.10.3.6</w:t>
        </w:r>
        <w:r>
          <w:rPr>
            <w:rFonts w:asciiTheme="minorHAnsi" w:eastAsiaTheme="minorEastAsia" w:hAnsiTheme="minorHAnsi" w:cstheme="minorBidi"/>
            <w:noProof/>
            <w:szCs w:val="22"/>
          </w:rPr>
          <w:tab/>
        </w:r>
        <w:r w:rsidRPr="00851B1B">
          <w:rPr>
            <w:rStyle w:val="a8"/>
            <w:rFonts w:hint="eastAsia"/>
            <w:noProof/>
          </w:rPr>
          <w:t>完工验收单</w:t>
        </w:r>
        <w:r>
          <w:rPr>
            <w:noProof/>
            <w:webHidden/>
          </w:rPr>
          <w:tab/>
        </w:r>
        <w:r>
          <w:rPr>
            <w:noProof/>
            <w:webHidden/>
          </w:rPr>
          <w:fldChar w:fldCharType="begin"/>
        </w:r>
        <w:r>
          <w:rPr>
            <w:noProof/>
            <w:webHidden/>
          </w:rPr>
          <w:instrText xml:space="preserve"> PAGEREF _Toc154395957 \h </w:instrText>
        </w:r>
        <w:r>
          <w:rPr>
            <w:noProof/>
            <w:webHidden/>
          </w:rPr>
        </w:r>
        <w:r>
          <w:rPr>
            <w:noProof/>
            <w:webHidden/>
          </w:rPr>
          <w:fldChar w:fldCharType="separate"/>
        </w:r>
        <w:r>
          <w:rPr>
            <w:noProof/>
            <w:webHidden/>
          </w:rPr>
          <w:t>105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8" w:history="1">
        <w:r w:rsidRPr="00851B1B">
          <w:rPr>
            <w:rStyle w:val="a8"/>
            <w:noProof/>
          </w:rPr>
          <w:t>4.10.3.7</w:t>
        </w:r>
        <w:r>
          <w:rPr>
            <w:rFonts w:asciiTheme="minorHAnsi" w:eastAsiaTheme="minorEastAsia" w:hAnsiTheme="minorHAnsi" w:cstheme="minorBidi"/>
            <w:noProof/>
            <w:szCs w:val="22"/>
          </w:rPr>
          <w:tab/>
        </w:r>
        <w:r w:rsidRPr="00851B1B">
          <w:rPr>
            <w:rStyle w:val="a8"/>
            <w:rFonts w:hint="eastAsia"/>
            <w:noProof/>
          </w:rPr>
          <w:t>工票</w:t>
        </w:r>
        <w:r>
          <w:rPr>
            <w:noProof/>
            <w:webHidden/>
          </w:rPr>
          <w:tab/>
        </w:r>
        <w:r>
          <w:rPr>
            <w:noProof/>
            <w:webHidden/>
          </w:rPr>
          <w:fldChar w:fldCharType="begin"/>
        </w:r>
        <w:r>
          <w:rPr>
            <w:noProof/>
            <w:webHidden/>
          </w:rPr>
          <w:instrText xml:space="preserve"> PAGEREF _Toc154395958 \h </w:instrText>
        </w:r>
        <w:r>
          <w:rPr>
            <w:noProof/>
            <w:webHidden/>
          </w:rPr>
        </w:r>
        <w:r>
          <w:rPr>
            <w:noProof/>
            <w:webHidden/>
          </w:rPr>
          <w:fldChar w:fldCharType="separate"/>
        </w:r>
        <w:r>
          <w:rPr>
            <w:noProof/>
            <w:webHidden/>
          </w:rPr>
          <w:t>106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59" w:history="1">
        <w:r w:rsidRPr="00851B1B">
          <w:rPr>
            <w:rStyle w:val="a8"/>
            <w:noProof/>
          </w:rPr>
          <w:t>4.10.3.8</w:t>
        </w:r>
        <w:r>
          <w:rPr>
            <w:rFonts w:asciiTheme="minorHAnsi" w:eastAsiaTheme="minorEastAsia" w:hAnsiTheme="minorHAnsi" w:cstheme="minorBidi"/>
            <w:noProof/>
            <w:szCs w:val="22"/>
          </w:rPr>
          <w:tab/>
        </w:r>
        <w:r w:rsidRPr="00851B1B">
          <w:rPr>
            <w:rStyle w:val="a8"/>
            <w:rFonts w:hint="eastAsia"/>
            <w:noProof/>
          </w:rPr>
          <w:t>生产费用分摊单</w:t>
        </w:r>
        <w:r>
          <w:rPr>
            <w:noProof/>
            <w:webHidden/>
          </w:rPr>
          <w:tab/>
        </w:r>
        <w:r>
          <w:rPr>
            <w:noProof/>
            <w:webHidden/>
          </w:rPr>
          <w:fldChar w:fldCharType="begin"/>
        </w:r>
        <w:r>
          <w:rPr>
            <w:noProof/>
            <w:webHidden/>
          </w:rPr>
          <w:instrText xml:space="preserve"> PAGEREF _Toc154395959 \h </w:instrText>
        </w:r>
        <w:r>
          <w:rPr>
            <w:noProof/>
            <w:webHidden/>
          </w:rPr>
        </w:r>
        <w:r>
          <w:rPr>
            <w:noProof/>
            <w:webHidden/>
          </w:rPr>
          <w:fldChar w:fldCharType="separate"/>
        </w:r>
        <w:r>
          <w:rPr>
            <w:noProof/>
            <w:webHidden/>
          </w:rPr>
          <w:t>106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0" w:history="1">
        <w:r w:rsidRPr="00851B1B">
          <w:rPr>
            <w:rStyle w:val="a8"/>
            <w:noProof/>
          </w:rPr>
          <w:t>4.10.3.9</w:t>
        </w:r>
        <w:r>
          <w:rPr>
            <w:rFonts w:asciiTheme="minorHAnsi" w:eastAsiaTheme="minorEastAsia" w:hAnsiTheme="minorHAnsi" w:cstheme="minorBidi"/>
            <w:noProof/>
            <w:szCs w:val="22"/>
          </w:rPr>
          <w:tab/>
        </w:r>
        <w:r w:rsidRPr="00851B1B">
          <w:rPr>
            <w:rStyle w:val="a8"/>
            <w:rFonts w:hint="eastAsia"/>
            <w:noProof/>
          </w:rPr>
          <w:t>车间库存盘点</w:t>
        </w:r>
        <w:r>
          <w:rPr>
            <w:noProof/>
            <w:webHidden/>
          </w:rPr>
          <w:tab/>
        </w:r>
        <w:r>
          <w:rPr>
            <w:noProof/>
            <w:webHidden/>
          </w:rPr>
          <w:fldChar w:fldCharType="begin"/>
        </w:r>
        <w:r>
          <w:rPr>
            <w:noProof/>
            <w:webHidden/>
          </w:rPr>
          <w:instrText xml:space="preserve"> PAGEREF _Toc154395960 \h </w:instrText>
        </w:r>
        <w:r>
          <w:rPr>
            <w:noProof/>
            <w:webHidden/>
          </w:rPr>
        </w:r>
        <w:r>
          <w:rPr>
            <w:noProof/>
            <w:webHidden/>
          </w:rPr>
          <w:fldChar w:fldCharType="separate"/>
        </w:r>
        <w:r>
          <w:rPr>
            <w:noProof/>
            <w:webHidden/>
          </w:rPr>
          <w:t>107</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61" w:history="1">
        <w:r w:rsidRPr="00851B1B">
          <w:rPr>
            <w:rStyle w:val="a8"/>
            <w:noProof/>
          </w:rPr>
          <w:t>4.10.3.10</w:t>
        </w:r>
        <w:r>
          <w:rPr>
            <w:rFonts w:asciiTheme="minorHAnsi" w:eastAsiaTheme="minorEastAsia" w:hAnsiTheme="minorHAnsi" w:cstheme="minorBidi"/>
            <w:noProof/>
            <w:szCs w:val="22"/>
          </w:rPr>
          <w:tab/>
        </w:r>
        <w:r w:rsidRPr="00851B1B">
          <w:rPr>
            <w:rStyle w:val="a8"/>
            <w:rFonts w:hint="eastAsia"/>
            <w:noProof/>
          </w:rPr>
          <w:t>车间报损单</w:t>
        </w:r>
        <w:r>
          <w:rPr>
            <w:noProof/>
            <w:webHidden/>
          </w:rPr>
          <w:tab/>
        </w:r>
        <w:r>
          <w:rPr>
            <w:noProof/>
            <w:webHidden/>
          </w:rPr>
          <w:fldChar w:fldCharType="begin"/>
        </w:r>
        <w:r>
          <w:rPr>
            <w:noProof/>
            <w:webHidden/>
          </w:rPr>
          <w:instrText xml:space="preserve"> PAGEREF _Toc154395961 \h </w:instrText>
        </w:r>
        <w:r>
          <w:rPr>
            <w:noProof/>
            <w:webHidden/>
          </w:rPr>
        </w:r>
        <w:r>
          <w:rPr>
            <w:noProof/>
            <w:webHidden/>
          </w:rPr>
          <w:fldChar w:fldCharType="separate"/>
        </w:r>
        <w:r>
          <w:rPr>
            <w:noProof/>
            <w:webHidden/>
          </w:rPr>
          <w:t>107</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62" w:history="1">
        <w:r w:rsidRPr="00851B1B">
          <w:rPr>
            <w:rStyle w:val="a8"/>
            <w:noProof/>
          </w:rPr>
          <w:t>4.10.3.11</w:t>
        </w:r>
        <w:r>
          <w:rPr>
            <w:rFonts w:asciiTheme="minorHAnsi" w:eastAsiaTheme="minorEastAsia" w:hAnsiTheme="minorHAnsi" w:cstheme="minorBidi"/>
            <w:noProof/>
            <w:szCs w:val="22"/>
          </w:rPr>
          <w:tab/>
        </w:r>
        <w:r w:rsidRPr="00851B1B">
          <w:rPr>
            <w:rStyle w:val="a8"/>
            <w:rFonts w:hint="eastAsia"/>
            <w:noProof/>
          </w:rPr>
          <w:t>车间报溢单</w:t>
        </w:r>
        <w:r>
          <w:rPr>
            <w:noProof/>
            <w:webHidden/>
          </w:rPr>
          <w:tab/>
        </w:r>
        <w:r>
          <w:rPr>
            <w:noProof/>
            <w:webHidden/>
          </w:rPr>
          <w:fldChar w:fldCharType="begin"/>
        </w:r>
        <w:r>
          <w:rPr>
            <w:noProof/>
            <w:webHidden/>
          </w:rPr>
          <w:instrText xml:space="preserve"> PAGEREF _Toc154395962 \h </w:instrText>
        </w:r>
        <w:r>
          <w:rPr>
            <w:noProof/>
            <w:webHidden/>
          </w:rPr>
        </w:r>
        <w:r>
          <w:rPr>
            <w:noProof/>
            <w:webHidden/>
          </w:rPr>
          <w:fldChar w:fldCharType="separate"/>
        </w:r>
        <w:r>
          <w:rPr>
            <w:noProof/>
            <w:webHidden/>
          </w:rPr>
          <w:t>108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63" w:history="1">
        <w:r w:rsidRPr="00851B1B">
          <w:rPr>
            <w:rStyle w:val="a8"/>
            <w:noProof/>
          </w:rPr>
          <w:t>4.10.4</w:t>
        </w:r>
        <w:r>
          <w:rPr>
            <w:rFonts w:asciiTheme="minorHAnsi" w:eastAsiaTheme="minorEastAsia" w:hAnsiTheme="minorHAnsi" w:cstheme="minorBidi"/>
            <w:iCs w:val="0"/>
            <w:noProof/>
            <w:sz w:val="21"/>
            <w:szCs w:val="22"/>
          </w:rPr>
          <w:tab/>
        </w:r>
        <w:r w:rsidRPr="00851B1B">
          <w:rPr>
            <w:rStyle w:val="a8"/>
            <w:rFonts w:hint="eastAsia"/>
            <w:noProof/>
          </w:rPr>
          <w:t>自制生产报表</w:t>
        </w:r>
        <w:r>
          <w:rPr>
            <w:noProof/>
            <w:webHidden/>
          </w:rPr>
          <w:tab/>
        </w:r>
        <w:r>
          <w:rPr>
            <w:noProof/>
            <w:webHidden/>
          </w:rPr>
          <w:fldChar w:fldCharType="begin"/>
        </w:r>
        <w:r>
          <w:rPr>
            <w:noProof/>
            <w:webHidden/>
          </w:rPr>
          <w:instrText xml:space="preserve"> PAGEREF _Toc154395963 \h </w:instrText>
        </w:r>
        <w:r>
          <w:rPr>
            <w:noProof/>
            <w:webHidden/>
          </w:rPr>
        </w:r>
        <w:r>
          <w:rPr>
            <w:noProof/>
            <w:webHidden/>
          </w:rPr>
          <w:fldChar w:fldCharType="separate"/>
        </w:r>
        <w:r>
          <w:rPr>
            <w:noProof/>
            <w:webHidden/>
          </w:rPr>
          <w:t>108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4" w:history="1">
        <w:r w:rsidRPr="00851B1B">
          <w:rPr>
            <w:rStyle w:val="a8"/>
            <w:noProof/>
          </w:rPr>
          <w:t>4.10.4.1</w:t>
        </w:r>
        <w:r>
          <w:rPr>
            <w:rFonts w:asciiTheme="minorHAnsi" w:eastAsiaTheme="minorEastAsia" w:hAnsiTheme="minorHAnsi" w:cstheme="minorBidi"/>
            <w:noProof/>
            <w:szCs w:val="22"/>
          </w:rPr>
          <w:tab/>
        </w:r>
        <w:r w:rsidRPr="00851B1B">
          <w:rPr>
            <w:rStyle w:val="a8"/>
            <w:rFonts w:hint="eastAsia"/>
            <w:noProof/>
          </w:rPr>
          <w:t>销售订单生产情况跟踪</w:t>
        </w:r>
        <w:r>
          <w:rPr>
            <w:noProof/>
            <w:webHidden/>
          </w:rPr>
          <w:tab/>
        </w:r>
        <w:r>
          <w:rPr>
            <w:noProof/>
            <w:webHidden/>
          </w:rPr>
          <w:fldChar w:fldCharType="begin"/>
        </w:r>
        <w:r>
          <w:rPr>
            <w:noProof/>
            <w:webHidden/>
          </w:rPr>
          <w:instrText xml:space="preserve"> PAGEREF _Toc154395964 \h </w:instrText>
        </w:r>
        <w:r>
          <w:rPr>
            <w:noProof/>
            <w:webHidden/>
          </w:rPr>
        </w:r>
        <w:r>
          <w:rPr>
            <w:noProof/>
            <w:webHidden/>
          </w:rPr>
          <w:fldChar w:fldCharType="separate"/>
        </w:r>
        <w:r>
          <w:rPr>
            <w:noProof/>
            <w:webHidden/>
          </w:rPr>
          <w:t>108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5" w:history="1">
        <w:r w:rsidRPr="00851B1B">
          <w:rPr>
            <w:rStyle w:val="a8"/>
            <w:noProof/>
          </w:rPr>
          <w:t>4.10.4.2</w:t>
        </w:r>
        <w:r>
          <w:rPr>
            <w:rFonts w:asciiTheme="minorHAnsi" w:eastAsiaTheme="minorEastAsia" w:hAnsiTheme="minorHAnsi" w:cstheme="minorBidi"/>
            <w:noProof/>
            <w:szCs w:val="22"/>
          </w:rPr>
          <w:tab/>
        </w:r>
        <w:r w:rsidRPr="00851B1B">
          <w:rPr>
            <w:rStyle w:val="a8"/>
            <w:rFonts w:hint="eastAsia"/>
            <w:noProof/>
          </w:rPr>
          <w:t>生产计划汇总表</w:t>
        </w:r>
        <w:r>
          <w:rPr>
            <w:noProof/>
            <w:webHidden/>
          </w:rPr>
          <w:tab/>
        </w:r>
        <w:r>
          <w:rPr>
            <w:noProof/>
            <w:webHidden/>
          </w:rPr>
          <w:fldChar w:fldCharType="begin"/>
        </w:r>
        <w:r>
          <w:rPr>
            <w:noProof/>
            <w:webHidden/>
          </w:rPr>
          <w:instrText xml:space="preserve"> PAGEREF _Toc154395965 \h </w:instrText>
        </w:r>
        <w:r>
          <w:rPr>
            <w:noProof/>
            <w:webHidden/>
          </w:rPr>
        </w:r>
        <w:r>
          <w:rPr>
            <w:noProof/>
            <w:webHidden/>
          </w:rPr>
          <w:fldChar w:fldCharType="separate"/>
        </w:r>
        <w:r>
          <w:rPr>
            <w:noProof/>
            <w:webHidden/>
          </w:rPr>
          <w:t>108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6" w:history="1">
        <w:r w:rsidRPr="00851B1B">
          <w:rPr>
            <w:rStyle w:val="a8"/>
            <w:noProof/>
          </w:rPr>
          <w:t>4.10.4.3</w:t>
        </w:r>
        <w:r>
          <w:rPr>
            <w:rFonts w:asciiTheme="minorHAnsi" w:eastAsiaTheme="minorEastAsia" w:hAnsiTheme="minorHAnsi" w:cstheme="minorBidi"/>
            <w:noProof/>
            <w:szCs w:val="22"/>
          </w:rPr>
          <w:tab/>
        </w:r>
        <w:r w:rsidRPr="00851B1B">
          <w:rPr>
            <w:rStyle w:val="a8"/>
            <w:rFonts w:hint="eastAsia"/>
            <w:noProof/>
          </w:rPr>
          <w:t>生产计划明细表</w:t>
        </w:r>
        <w:r>
          <w:rPr>
            <w:noProof/>
            <w:webHidden/>
          </w:rPr>
          <w:tab/>
        </w:r>
        <w:r>
          <w:rPr>
            <w:noProof/>
            <w:webHidden/>
          </w:rPr>
          <w:fldChar w:fldCharType="begin"/>
        </w:r>
        <w:r>
          <w:rPr>
            <w:noProof/>
            <w:webHidden/>
          </w:rPr>
          <w:instrText xml:space="preserve"> PAGEREF _Toc154395966 \h </w:instrText>
        </w:r>
        <w:r>
          <w:rPr>
            <w:noProof/>
            <w:webHidden/>
          </w:rPr>
        </w:r>
        <w:r>
          <w:rPr>
            <w:noProof/>
            <w:webHidden/>
          </w:rPr>
          <w:fldChar w:fldCharType="separate"/>
        </w:r>
        <w:r>
          <w:rPr>
            <w:noProof/>
            <w:webHidden/>
          </w:rPr>
          <w:t>109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7" w:history="1">
        <w:r w:rsidRPr="00851B1B">
          <w:rPr>
            <w:rStyle w:val="a8"/>
            <w:noProof/>
          </w:rPr>
          <w:t>4.10.4.4</w:t>
        </w:r>
        <w:r>
          <w:rPr>
            <w:rFonts w:asciiTheme="minorHAnsi" w:eastAsiaTheme="minorEastAsia" w:hAnsiTheme="minorHAnsi" w:cstheme="minorBidi"/>
            <w:noProof/>
            <w:szCs w:val="22"/>
          </w:rPr>
          <w:tab/>
        </w:r>
        <w:r w:rsidRPr="00851B1B">
          <w:rPr>
            <w:rStyle w:val="a8"/>
            <w:rFonts w:hint="eastAsia"/>
            <w:noProof/>
          </w:rPr>
          <w:t>生产任务明细表</w:t>
        </w:r>
        <w:r>
          <w:rPr>
            <w:noProof/>
            <w:webHidden/>
          </w:rPr>
          <w:tab/>
        </w:r>
        <w:r>
          <w:rPr>
            <w:noProof/>
            <w:webHidden/>
          </w:rPr>
          <w:fldChar w:fldCharType="begin"/>
        </w:r>
        <w:r>
          <w:rPr>
            <w:noProof/>
            <w:webHidden/>
          </w:rPr>
          <w:instrText xml:space="preserve"> PAGEREF _Toc154395967 \h </w:instrText>
        </w:r>
        <w:r>
          <w:rPr>
            <w:noProof/>
            <w:webHidden/>
          </w:rPr>
        </w:r>
        <w:r>
          <w:rPr>
            <w:noProof/>
            <w:webHidden/>
          </w:rPr>
          <w:fldChar w:fldCharType="separate"/>
        </w:r>
        <w:r>
          <w:rPr>
            <w:noProof/>
            <w:webHidden/>
          </w:rPr>
          <w:t>109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8" w:history="1">
        <w:r w:rsidRPr="00851B1B">
          <w:rPr>
            <w:rStyle w:val="a8"/>
            <w:noProof/>
          </w:rPr>
          <w:t>4.10.4.5</w:t>
        </w:r>
        <w:r>
          <w:rPr>
            <w:rFonts w:asciiTheme="minorHAnsi" w:eastAsiaTheme="minorEastAsia" w:hAnsiTheme="minorHAnsi" w:cstheme="minorBidi"/>
            <w:noProof/>
            <w:szCs w:val="22"/>
          </w:rPr>
          <w:tab/>
        </w:r>
        <w:r w:rsidRPr="00851B1B">
          <w:rPr>
            <w:rStyle w:val="a8"/>
            <w:rFonts w:hint="eastAsia"/>
            <w:noProof/>
          </w:rPr>
          <w:t>生产任务缺料统计</w:t>
        </w:r>
        <w:r>
          <w:rPr>
            <w:noProof/>
            <w:webHidden/>
          </w:rPr>
          <w:tab/>
        </w:r>
        <w:r>
          <w:rPr>
            <w:noProof/>
            <w:webHidden/>
          </w:rPr>
          <w:fldChar w:fldCharType="begin"/>
        </w:r>
        <w:r>
          <w:rPr>
            <w:noProof/>
            <w:webHidden/>
          </w:rPr>
          <w:instrText xml:space="preserve"> PAGEREF _Toc154395968 \h </w:instrText>
        </w:r>
        <w:r>
          <w:rPr>
            <w:noProof/>
            <w:webHidden/>
          </w:rPr>
        </w:r>
        <w:r>
          <w:rPr>
            <w:noProof/>
            <w:webHidden/>
          </w:rPr>
          <w:fldChar w:fldCharType="separate"/>
        </w:r>
        <w:r>
          <w:rPr>
            <w:noProof/>
            <w:webHidden/>
          </w:rPr>
          <w:t>109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69" w:history="1">
        <w:r w:rsidRPr="00851B1B">
          <w:rPr>
            <w:rStyle w:val="a8"/>
            <w:noProof/>
          </w:rPr>
          <w:t>4.10.4.6</w:t>
        </w:r>
        <w:r>
          <w:rPr>
            <w:rFonts w:asciiTheme="minorHAnsi" w:eastAsiaTheme="minorEastAsia" w:hAnsiTheme="minorHAnsi" w:cstheme="minorBidi"/>
            <w:noProof/>
            <w:szCs w:val="22"/>
          </w:rPr>
          <w:tab/>
        </w:r>
        <w:r w:rsidRPr="00851B1B">
          <w:rPr>
            <w:rStyle w:val="a8"/>
            <w:rFonts w:hint="eastAsia"/>
            <w:noProof/>
          </w:rPr>
          <w:t>完工产品成本汇总表</w:t>
        </w:r>
        <w:r>
          <w:rPr>
            <w:noProof/>
            <w:webHidden/>
          </w:rPr>
          <w:tab/>
        </w:r>
        <w:r>
          <w:rPr>
            <w:noProof/>
            <w:webHidden/>
          </w:rPr>
          <w:fldChar w:fldCharType="begin"/>
        </w:r>
        <w:r>
          <w:rPr>
            <w:noProof/>
            <w:webHidden/>
          </w:rPr>
          <w:instrText xml:space="preserve"> PAGEREF _Toc154395969 \h </w:instrText>
        </w:r>
        <w:r>
          <w:rPr>
            <w:noProof/>
            <w:webHidden/>
          </w:rPr>
        </w:r>
        <w:r>
          <w:rPr>
            <w:noProof/>
            <w:webHidden/>
          </w:rPr>
          <w:fldChar w:fldCharType="separate"/>
        </w:r>
        <w:r>
          <w:rPr>
            <w:noProof/>
            <w:webHidden/>
          </w:rPr>
          <w:t>110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70" w:history="1">
        <w:r w:rsidRPr="00851B1B">
          <w:rPr>
            <w:rStyle w:val="a8"/>
            <w:noProof/>
          </w:rPr>
          <w:t>4.10.4.7</w:t>
        </w:r>
        <w:r>
          <w:rPr>
            <w:rFonts w:asciiTheme="minorHAnsi" w:eastAsiaTheme="minorEastAsia" w:hAnsiTheme="minorHAnsi" w:cstheme="minorBidi"/>
            <w:noProof/>
            <w:szCs w:val="22"/>
          </w:rPr>
          <w:tab/>
        </w:r>
        <w:r w:rsidRPr="00851B1B">
          <w:rPr>
            <w:rStyle w:val="a8"/>
            <w:rFonts w:hint="eastAsia"/>
            <w:noProof/>
          </w:rPr>
          <w:t>完工验收明细表</w:t>
        </w:r>
        <w:r>
          <w:rPr>
            <w:noProof/>
            <w:webHidden/>
          </w:rPr>
          <w:tab/>
        </w:r>
        <w:r>
          <w:rPr>
            <w:noProof/>
            <w:webHidden/>
          </w:rPr>
          <w:fldChar w:fldCharType="begin"/>
        </w:r>
        <w:r>
          <w:rPr>
            <w:noProof/>
            <w:webHidden/>
          </w:rPr>
          <w:instrText xml:space="preserve"> PAGEREF _Toc154395970 \h </w:instrText>
        </w:r>
        <w:r>
          <w:rPr>
            <w:noProof/>
            <w:webHidden/>
          </w:rPr>
        </w:r>
        <w:r>
          <w:rPr>
            <w:noProof/>
            <w:webHidden/>
          </w:rPr>
          <w:fldChar w:fldCharType="separate"/>
        </w:r>
        <w:r>
          <w:rPr>
            <w:noProof/>
            <w:webHidden/>
          </w:rPr>
          <w:t>110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71" w:history="1">
        <w:r w:rsidRPr="00851B1B">
          <w:rPr>
            <w:rStyle w:val="a8"/>
            <w:noProof/>
          </w:rPr>
          <w:t>4.10.4.8</w:t>
        </w:r>
        <w:r>
          <w:rPr>
            <w:rFonts w:asciiTheme="minorHAnsi" w:eastAsiaTheme="minorEastAsia" w:hAnsiTheme="minorHAnsi" w:cstheme="minorBidi"/>
            <w:noProof/>
            <w:szCs w:val="22"/>
          </w:rPr>
          <w:tab/>
        </w:r>
        <w:r w:rsidRPr="00851B1B">
          <w:rPr>
            <w:rStyle w:val="a8"/>
            <w:rFonts w:hint="eastAsia"/>
            <w:noProof/>
          </w:rPr>
          <w:t>车间物料汇总表</w:t>
        </w:r>
        <w:r>
          <w:rPr>
            <w:noProof/>
            <w:webHidden/>
          </w:rPr>
          <w:tab/>
        </w:r>
        <w:r>
          <w:rPr>
            <w:noProof/>
            <w:webHidden/>
          </w:rPr>
          <w:fldChar w:fldCharType="begin"/>
        </w:r>
        <w:r>
          <w:rPr>
            <w:noProof/>
            <w:webHidden/>
          </w:rPr>
          <w:instrText xml:space="preserve"> PAGEREF _Toc154395971 \h </w:instrText>
        </w:r>
        <w:r>
          <w:rPr>
            <w:noProof/>
            <w:webHidden/>
          </w:rPr>
        </w:r>
        <w:r>
          <w:rPr>
            <w:noProof/>
            <w:webHidden/>
          </w:rPr>
          <w:fldChar w:fldCharType="separate"/>
        </w:r>
        <w:r>
          <w:rPr>
            <w:noProof/>
            <w:webHidden/>
          </w:rPr>
          <w:t>110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72" w:history="1">
        <w:r w:rsidRPr="00851B1B">
          <w:rPr>
            <w:rStyle w:val="a8"/>
            <w:noProof/>
          </w:rPr>
          <w:t>4.10.4.9</w:t>
        </w:r>
        <w:r>
          <w:rPr>
            <w:rFonts w:asciiTheme="minorHAnsi" w:eastAsiaTheme="minorEastAsia" w:hAnsiTheme="minorHAnsi" w:cstheme="minorBidi"/>
            <w:noProof/>
            <w:szCs w:val="22"/>
          </w:rPr>
          <w:tab/>
        </w:r>
        <w:r w:rsidRPr="00851B1B">
          <w:rPr>
            <w:rStyle w:val="a8"/>
            <w:rFonts w:hint="eastAsia"/>
            <w:noProof/>
          </w:rPr>
          <w:t>车间物料库存状况表</w:t>
        </w:r>
        <w:r>
          <w:rPr>
            <w:noProof/>
            <w:webHidden/>
          </w:rPr>
          <w:tab/>
        </w:r>
        <w:r>
          <w:rPr>
            <w:noProof/>
            <w:webHidden/>
          </w:rPr>
          <w:fldChar w:fldCharType="begin"/>
        </w:r>
        <w:r>
          <w:rPr>
            <w:noProof/>
            <w:webHidden/>
          </w:rPr>
          <w:instrText xml:space="preserve"> PAGEREF _Toc154395972 \h </w:instrText>
        </w:r>
        <w:r>
          <w:rPr>
            <w:noProof/>
            <w:webHidden/>
          </w:rPr>
        </w:r>
        <w:r>
          <w:rPr>
            <w:noProof/>
            <w:webHidden/>
          </w:rPr>
          <w:fldChar w:fldCharType="separate"/>
        </w:r>
        <w:r>
          <w:rPr>
            <w:noProof/>
            <w:webHidden/>
          </w:rPr>
          <w:t>111</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3" w:history="1">
        <w:r w:rsidRPr="00851B1B">
          <w:rPr>
            <w:rStyle w:val="a8"/>
            <w:noProof/>
          </w:rPr>
          <w:t>4.10.4.10</w:t>
        </w:r>
        <w:r>
          <w:rPr>
            <w:rFonts w:asciiTheme="minorHAnsi" w:eastAsiaTheme="minorEastAsia" w:hAnsiTheme="minorHAnsi" w:cstheme="minorBidi"/>
            <w:noProof/>
            <w:szCs w:val="22"/>
          </w:rPr>
          <w:tab/>
        </w:r>
        <w:r w:rsidRPr="00851B1B">
          <w:rPr>
            <w:rStyle w:val="a8"/>
            <w:rFonts w:hint="eastAsia"/>
            <w:noProof/>
          </w:rPr>
          <w:t>车间物料库存状况明细表</w:t>
        </w:r>
        <w:r>
          <w:rPr>
            <w:noProof/>
            <w:webHidden/>
          </w:rPr>
          <w:tab/>
        </w:r>
        <w:r>
          <w:rPr>
            <w:noProof/>
            <w:webHidden/>
          </w:rPr>
          <w:fldChar w:fldCharType="begin"/>
        </w:r>
        <w:r>
          <w:rPr>
            <w:noProof/>
            <w:webHidden/>
          </w:rPr>
          <w:instrText xml:space="preserve"> PAGEREF _Toc154395973 \h </w:instrText>
        </w:r>
        <w:r>
          <w:rPr>
            <w:noProof/>
            <w:webHidden/>
          </w:rPr>
        </w:r>
        <w:r>
          <w:rPr>
            <w:noProof/>
            <w:webHidden/>
          </w:rPr>
          <w:fldChar w:fldCharType="separate"/>
        </w:r>
        <w:r>
          <w:rPr>
            <w:noProof/>
            <w:webHidden/>
          </w:rPr>
          <w:t>111</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4" w:history="1">
        <w:r w:rsidRPr="00851B1B">
          <w:rPr>
            <w:rStyle w:val="a8"/>
            <w:noProof/>
          </w:rPr>
          <w:t>4.10.4.11</w:t>
        </w:r>
        <w:r>
          <w:rPr>
            <w:rFonts w:asciiTheme="minorHAnsi" w:eastAsiaTheme="minorEastAsia" w:hAnsiTheme="minorHAnsi" w:cstheme="minorBidi"/>
            <w:noProof/>
            <w:szCs w:val="22"/>
          </w:rPr>
          <w:tab/>
        </w:r>
        <w:r w:rsidRPr="00851B1B">
          <w:rPr>
            <w:rStyle w:val="a8"/>
            <w:rFonts w:hint="eastAsia"/>
            <w:noProof/>
          </w:rPr>
          <w:t>车间自由项明细表</w:t>
        </w:r>
        <w:r>
          <w:rPr>
            <w:noProof/>
            <w:webHidden/>
          </w:rPr>
          <w:tab/>
        </w:r>
        <w:r>
          <w:rPr>
            <w:noProof/>
            <w:webHidden/>
          </w:rPr>
          <w:fldChar w:fldCharType="begin"/>
        </w:r>
        <w:r>
          <w:rPr>
            <w:noProof/>
            <w:webHidden/>
          </w:rPr>
          <w:instrText xml:space="preserve"> PAGEREF _Toc154395974 \h </w:instrText>
        </w:r>
        <w:r>
          <w:rPr>
            <w:noProof/>
            <w:webHidden/>
          </w:rPr>
        </w:r>
        <w:r>
          <w:rPr>
            <w:noProof/>
            <w:webHidden/>
          </w:rPr>
          <w:fldChar w:fldCharType="separate"/>
        </w:r>
        <w:r>
          <w:rPr>
            <w:noProof/>
            <w:webHidden/>
          </w:rPr>
          <w:t>111</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5" w:history="1">
        <w:r w:rsidRPr="00851B1B">
          <w:rPr>
            <w:rStyle w:val="a8"/>
            <w:noProof/>
          </w:rPr>
          <w:t>4.10.4.12</w:t>
        </w:r>
        <w:r>
          <w:rPr>
            <w:rFonts w:asciiTheme="minorHAnsi" w:eastAsiaTheme="minorEastAsia" w:hAnsiTheme="minorHAnsi" w:cstheme="minorBidi"/>
            <w:noProof/>
            <w:szCs w:val="22"/>
          </w:rPr>
          <w:tab/>
        </w:r>
        <w:r w:rsidRPr="00851B1B">
          <w:rPr>
            <w:rStyle w:val="a8"/>
            <w:rFonts w:hint="eastAsia"/>
            <w:noProof/>
          </w:rPr>
          <w:t>生产成本统计</w:t>
        </w:r>
        <w:r>
          <w:rPr>
            <w:noProof/>
            <w:webHidden/>
          </w:rPr>
          <w:tab/>
        </w:r>
        <w:r>
          <w:rPr>
            <w:noProof/>
            <w:webHidden/>
          </w:rPr>
          <w:fldChar w:fldCharType="begin"/>
        </w:r>
        <w:r>
          <w:rPr>
            <w:noProof/>
            <w:webHidden/>
          </w:rPr>
          <w:instrText xml:space="preserve"> PAGEREF _Toc154395975 \h </w:instrText>
        </w:r>
        <w:r>
          <w:rPr>
            <w:noProof/>
            <w:webHidden/>
          </w:rPr>
        </w:r>
        <w:r>
          <w:rPr>
            <w:noProof/>
            <w:webHidden/>
          </w:rPr>
          <w:fldChar w:fldCharType="separate"/>
        </w:r>
        <w:r>
          <w:rPr>
            <w:noProof/>
            <w:webHidden/>
          </w:rPr>
          <w:t>112</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6" w:history="1">
        <w:r w:rsidRPr="00851B1B">
          <w:rPr>
            <w:rStyle w:val="a8"/>
            <w:noProof/>
          </w:rPr>
          <w:t>4.10.4.13</w:t>
        </w:r>
        <w:r>
          <w:rPr>
            <w:rFonts w:asciiTheme="minorHAnsi" w:eastAsiaTheme="minorEastAsia" w:hAnsiTheme="minorHAnsi" w:cstheme="minorBidi"/>
            <w:noProof/>
            <w:szCs w:val="22"/>
          </w:rPr>
          <w:tab/>
        </w:r>
        <w:r w:rsidRPr="00851B1B">
          <w:rPr>
            <w:rStyle w:val="a8"/>
            <w:rFonts w:hint="eastAsia"/>
            <w:noProof/>
          </w:rPr>
          <w:t>物料耗用统计</w:t>
        </w:r>
        <w:r>
          <w:rPr>
            <w:noProof/>
            <w:webHidden/>
          </w:rPr>
          <w:tab/>
        </w:r>
        <w:r>
          <w:rPr>
            <w:noProof/>
            <w:webHidden/>
          </w:rPr>
          <w:fldChar w:fldCharType="begin"/>
        </w:r>
        <w:r>
          <w:rPr>
            <w:noProof/>
            <w:webHidden/>
          </w:rPr>
          <w:instrText xml:space="preserve"> PAGEREF _Toc154395976 \h </w:instrText>
        </w:r>
        <w:r>
          <w:rPr>
            <w:noProof/>
            <w:webHidden/>
          </w:rPr>
        </w:r>
        <w:r>
          <w:rPr>
            <w:noProof/>
            <w:webHidden/>
          </w:rPr>
          <w:fldChar w:fldCharType="separate"/>
        </w:r>
        <w:r>
          <w:rPr>
            <w:noProof/>
            <w:webHidden/>
          </w:rPr>
          <w:t>112</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7" w:history="1">
        <w:r w:rsidRPr="00851B1B">
          <w:rPr>
            <w:rStyle w:val="a8"/>
            <w:noProof/>
          </w:rPr>
          <w:t>4.10.4.14</w:t>
        </w:r>
        <w:r>
          <w:rPr>
            <w:rFonts w:asciiTheme="minorHAnsi" w:eastAsiaTheme="minorEastAsia" w:hAnsiTheme="minorHAnsi" w:cstheme="minorBidi"/>
            <w:noProof/>
            <w:szCs w:val="22"/>
          </w:rPr>
          <w:tab/>
        </w:r>
        <w:r w:rsidRPr="00851B1B">
          <w:rPr>
            <w:rStyle w:val="a8"/>
            <w:rFonts w:hint="eastAsia"/>
            <w:noProof/>
          </w:rPr>
          <w:t>工票明细表</w:t>
        </w:r>
        <w:r>
          <w:rPr>
            <w:noProof/>
            <w:webHidden/>
          </w:rPr>
          <w:tab/>
        </w:r>
        <w:r>
          <w:rPr>
            <w:noProof/>
            <w:webHidden/>
          </w:rPr>
          <w:fldChar w:fldCharType="begin"/>
        </w:r>
        <w:r>
          <w:rPr>
            <w:noProof/>
            <w:webHidden/>
          </w:rPr>
          <w:instrText xml:space="preserve"> PAGEREF _Toc154395977 \h </w:instrText>
        </w:r>
        <w:r>
          <w:rPr>
            <w:noProof/>
            <w:webHidden/>
          </w:rPr>
        </w:r>
        <w:r>
          <w:rPr>
            <w:noProof/>
            <w:webHidden/>
          </w:rPr>
          <w:fldChar w:fldCharType="separate"/>
        </w:r>
        <w:r>
          <w:rPr>
            <w:noProof/>
            <w:webHidden/>
          </w:rPr>
          <w:t>112</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78" w:history="1">
        <w:r w:rsidRPr="00851B1B">
          <w:rPr>
            <w:rStyle w:val="a8"/>
            <w:noProof/>
          </w:rPr>
          <w:t>4.10.4.15</w:t>
        </w:r>
        <w:r>
          <w:rPr>
            <w:rFonts w:asciiTheme="minorHAnsi" w:eastAsiaTheme="minorEastAsia" w:hAnsiTheme="minorHAnsi" w:cstheme="minorBidi"/>
            <w:noProof/>
            <w:szCs w:val="22"/>
          </w:rPr>
          <w:tab/>
        </w:r>
        <w:r w:rsidRPr="00851B1B">
          <w:rPr>
            <w:rStyle w:val="a8"/>
            <w:rFonts w:hint="eastAsia"/>
            <w:noProof/>
          </w:rPr>
          <w:t>工票汇总表</w:t>
        </w:r>
        <w:r>
          <w:rPr>
            <w:noProof/>
            <w:webHidden/>
          </w:rPr>
          <w:tab/>
        </w:r>
        <w:r>
          <w:rPr>
            <w:noProof/>
            <w:webHidden/>
          </w:rPr>
          <w:fldChar w:fldCharType="begin"/>
        </w:r>
        <w:r>
          <w:rPr>
            <w:noProof/>
            <w:webHidden/>
          </w:rPr>
          <w:instrText xml:space="preserve"> PAGEREF _Toc154395978 \h </w:instrText>
        </w:r>
        <w:r>
          <w:rPr>
            <w:noProof/>
            <w:webHidden/>
          </w:rPr>
        </w:r>
        <w:r>
          <w:rPr>
            <w:noProof/>
            <w:webHidden/>
          </w:rPr>
          <w:fldChar w:fldCharType="separate"/>
        </w:r>
        <w:r>
          <w:rPr>
            <w:noProof/>
            <w:webHidden/>
          </w:rPr>
          <w:t>113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79" w:history="1">
        <w:r w:rsidRPr="00851B1B">
          <w:rPr>
            <w:rStyle w:val="a8"/>
            <w:noProof/>
          </w:rPr>
          <w:t>4.10.5</w:t>
        </w:r>
        <w:r>
          <w:rPr>
            <w:rFonts w:asciiTheme="minorHAnsi" w:eastAsiaTheme="minorEastAsia" w:hAnsiTheme="minorHAnsi" w:cstheme="minorBidi"/>
            <w:iCs w:val="0"/>
            <w:noProof/>
            <w:sz w:val="21"/>
            <w:szCs w:val="22"/>
          </w:rPr>
          <w:tab/>
        </w:r>
        <w:r w:rsidRPr="00851B1B">
          <w:rPr>
            <w:rStyle w:val="a8"/>
            <w:rFonts w:hint="eastAsia"/>
            <w:noProof/>
          </w:rPr>
          <w:t>委外加工</w:t>
        </w:r>
        <w:r>
          <w:rPr>
            <w:noProof/>
            <w:webHidden/>
          </w:rPr>
          <w:tab/>
        </w:r>
        <w:r>
          <w:rPr>
            <w:noProof/>
            <w:webHidden/>
          </w:rPr>
          <w:fldChar w:fldCharType="begin"/>
        </w:r>
        <w:r>
          <w:rPr>
            <w:noProof/>
            <w:webHidden/>
          </w:rPr>
          <w:instrText xml:space="preserve"> PAGEREF _Toc154395979 \h </w:instrText>
        </w:r>
        <w:r>
          <w:rPr>
            <w:noProof/>
            <w:webHidden/>
          </w:rPr>
        </w:r>
        <w:r>
          <w:rPr>
            <w:noProof/>
            <w:webHidden/>
          </w:rPr>
          <w:fldChar w:fldCharType="separate"/>
        </w:r>
        <w:r>
          <w:rPr>
            <w:noProof/>
            <w:webHidden/>
          </w:rPr>
          <w:t>113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0" w:history="1">
        <w:r w:rsidRPr="00851B1B">
          <w:rPr>
            <w:rStyle w:val="a8"/>
            <w:noProof/>
          </w:rPr>
          <w:t>4.10.5.1</w:t>
        </w:r>
        <w:r>
          <w:rPr>
            <w:rFonts w:asciiTheme="minorHAnsi" w:eastAsiaTheme="minorEastAsia" w:hAnsiTheme="minorHAnsi" w:cstheme="minorBidi"/>
            <w:noProof/>
            <w:szCs w:val="22"/>
          </w:rPr>
          <w:tab/>
        </w:r>
        <w:r w:rsidRPr="00851B1B">
          <w:rPr>
            <w:rStyle w:val="a8"/>
            <w:rFonts w:hint="eastAsia"/>
            <w:noProof/>
          </w:rPr>
          <w:t>委外加工计划</w:t>
        </w:r>
        <w:r>
          <w:rPr>
            <w:noProof/>
            <w:webHidden/>
          </w:rPr>
          <w:tab/>
        </w:r>
        <w:r>
          <w:rPr>
            <w:noProof/>
            <w:webHidden/>
          </w:rPr>
          <w:fldChar w:fldCharType="begin"/>
        </w:r>
        <w:r>
          <w:rPr>
            <w:noProof/>
            <w:webHidden/>
          </w:rPr>
          <w:instrText xml:space="preserve"> PAGEREF _Toc154395980 \h </w:instrText>
        </w:r>
        <w:r>
          <w:rPr>
            <w:noProof/>
            <w:webHidden/>
          </w:rPr>
        </w:r>
        <w:r>
          <w:rPr>
            <w:noProof/>
            <w:webHidden/>
          </w:rPr>
          <w:fldChar w:fldCharType="separate"/>
        </w:r>
        <w:r>
          <w:rPr>
            <w:noProof/>
            <w:webHidden/>
          </w:rPr>
          <w:t>113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1" w:history="1">
        <w:r w:rsidRPr="00851B1B">
          <w:rPr>
            <w:rStyle w:val="a8"/>
            <w:noProof/>
          </w:rPr>
          <w:t>4.10.5.2</w:t>
        </w:r>
        <w:r>
          <w:rPr>
            <w:rFonts w:asciiTheme="minorHAnsi" w:eastAsiaTheme="minorEastAsia" w:hAnsiTheme="minorHAnsi" w:cstheme="minorBidi"/>
            <w:noProof/>
            <w:szCs w:val="22"/>
          </w:rPr>
          <w:tab/>
        </w:r>
        <w:r w:rsidRPr="00851B1B">
          <w:rPr>
            <w:rStyle w:val="a8"/>
            <w:rFonts w:hint="eastAsia"/>
            <w:noProof/>
          </w:rPr>
          <w:t>委外加工任务</w:t>
        </w:r>
        <w:r>
          <w:rPr>
            <w:noProof/>
            <w:webHidden/>
          </w:rPr>
          <w:tab/>
        </w:r>
        <w:r>
          <w:rPr>
            <w:noProof/>
            <w:webHidden/>
          </w:rPr>
          <w:fldChar w:fldCharType="begin"/>
        </w:r>
        <w:r>
          <w:rPr>
            <w:noProof/>
            <w:webHidden/>
          </w:rPr>
          <w:instrText xml:space="preserve"> PAGEREF _Toc154395981 \h </w:instrText>
        </w:r>
        <w:r>
          <w:rPr>
            <w:noProof/>
            <w:webHidden/>
          </w:rPr>
        </w:r>
        <w:r>
          <w:rPr>
            <w:noProof/>
            <w:webHidden/>
          </w:rPr>
          <w:fldChar w:fldCharType="separate"/>
        </w:r>
        <w:r>
          <w:rPr>
            <w:noProof/>
            <w:webHidden/>
          </w:rPr>
          <w:t>114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2" w:history="1">
        <w:r w:rsidRPr="00851B1B">
          <w:rPr>
            <w:rStyle w:val="a8"/>
            <w:noProof/>
          </w:rPr>
          <w:t>4.10.5.3</w:t>
        </w:r>
        <w:r>
          <w:rPr>
            <w:rFonts w:asciiTheme="minorHAnsi" w:eastAsiaTheme="minorEastAsia" w:hAnsiTheme="minorHAnsi" w:cstheme="minorBidi"/>
            <w:noProof/>
            <w:szCs w:val="22"/>
          </w:rPr>
          <w:tab/>
        </w:r>
        <w:r w:rsidRPr="00851B1B">
          <w:rPr>
            <w:rStyle w:val="a8"/>
            <w:rFonts w:hint="eastAsia"/>
            <w:noProof/>
          </w:rPr>
          <w:t>委外加工发料单</w:t>
        </w:r>
        <w:r>
          <w:rPr>
            <w:noProof/>
            <w:webHidden/>
          </w:rPr>
          <w:tab/>
        </w:r>
        <w:r>
          <w:rPr>
            <w:noProof/>
            <w:webHidden/>
          </w:rPr>
          <w:fldChar w:fldCharType="begin"/>
        </w:r>
        <w:r>
          <w:rPr>
            <w:noProof/>
            <w:webHidden/>
          </w:rPr>
          <w:instrText xml:space="preserve"> PAGEREF _Toc154395982 \h </w:instrText>
        </w:r>
        <w:r>
          <w:rPr>
            <w:noProof/>
            <w:webHidden/>
          </w:rPr>
        </w:r>
        <w:r>
          <w:rPr>
            <w:noProof/>
            <w:webHidden/>
          </w:rPr>
          <w:fldChar w:fldCharType="separate"/>
        </w:r>
        <w:r>
          <w:rPr>
            <w:noProof/>
            <w:webHidden/>
          </w:rPr>
          <w:t>114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3" w:history="1">
        <w:r w:rsidRPr="00851B1B">
          <w:rPr>
            <w:rStyle w:val="a8"/>
            <w:noProof/>
          </w:rPr>
          <w:t>4.10.5.4</w:t>
        </w:r>
        <w:r>
          <w:rPr>
            <w:rFonts w:asciiTheme="minorHAnsi" w:eastAsiaTheme="minorEastAsia" w:hAnsiTheme="minorHAnsi" w:cstheme="minorBidi"/>
            <w:noProof/>
            <w:szCs w:val="22"/>
          </w:rPr>
          <w:tab/>
        </w:r>
        <w:r w:rsidRPr="00851B1B">
          <w:rPr>
            <w:rStyle w:val="a8"/>
            <w:rFonts w:hint="eastAsia"/>
            <w:noProof/>
          </w:rPr>
          <w:t>委外加工退料单</w:t>
        </w:r>
        <w:r>
          <w:rPr>
            <w:noProof/>
            <w:webHidden/>
          </w:rPr>
          <w:tab/>
        </w:r>
        <w:r>
          <w:rPr>
            <w:noProof/>
            <w:webHidden/>
          </w:rPr>
          <w:fldChar w:fldCharType="begin"/>
        </w:r>
        <w:r>
          <w:rPr>
            <w:noProof/>
            <w:webHidden/>
          </w:rPr>
          <w:instrText xml:space="preserve"> PAGEREF _Toc154395983 \h </w:instrText>
        </w:r>
        <w:r>
          <w:rPr>
            <w:noProof/>
            <w:webHidden/>
          </w:rPr>
        </w:r>
        <w:r>
          <w:rPr>
            <w:noProof/>
            <w:webHidden/>
          </w:rPr>
          <w:fldChar w:fldCharType="separate"/>
        </w:r>
        <w:r>
          <w:rPr>
            <w:noProof/>
            <w:webHidden/>
          </w:rPr>
          <w:t>115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4" w:history="1">
        <w:r w:rsidRPr="00851B1B">
          <w:rPr>
            <w:rStyle w:val="a8"/>
            <w:noProof/>
          </w:rPr>
          <w:t>4.10.5.5</w:t>
        </w:r>
        <w:r>
          <w:rPr>
            <w:rFonts w:asciiTheme="minorHAnsi" w:eastAsiaTheme="minorEastAsia" w:hAnsiTheme="minorHAnsi" w:cstheme="minorBidi"/>
            <w:noProof/>
            <w:szCs w:val="22"/>
          </w:rPr>
          <w:tab/>
        </w:r>
        <w:r w:rsidRPr="00851B1B">
          <w:rPr>
            <w:rStyle w:val="a8"/>
            <w:rFonts w:hint="eastAsia"/>
            <w:noProof/>
          </w:rPr>
          <w:t>委外完工验收单</w:t>
        </w:r>
        <w:r>
          <w:rPr>
            <w:noProof/>
            <w:webHidden/>
          </w:rPr>
          <w:tab/>
        </w:r>
        <w:r>
          <w:rPr>
            <w:noProof/>
            <w:webHidden/>
          </w:rPr>
          <w:fldChar w:fldCharType="begin"/>
        </w:r>
        <w:r>
          <w:rPr>
            <w:noProof/>
            <w:webHidden/>
          </w:rPr>
          <w:instrText xml:space="preserve"> PAGEREF _Toc154395984 \h </w:instrText>
        </w:r>
        <w:r>
          <w:rPr>
            <w:noProof/>
            <w:webHidden/>
          </w:rPr>
        </w:r>
        <w:r>
          <w:rPr>
            <w:noProof/>
            <w:webHidden/>
          </w:rPr>
          <w:fldChar w:fldCharType="separate"/>
        </w:r>
        <w:r>
          <w:rPr>
            <w:noProof/>
            <w:webHidden/>
          </w:rPr>
          <w:t>115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5" w:history="1">
        <w:r w:rsidRPr="00851B1B">
          <w:rPr>
            <w:rStyle w:val="a8"/>
            <w:noProof/>
          </w:rPr>
          <w:t>4.10.5.6</w:t>
        </w:r>
        <w:r>
          <w:rPr>
            <w:rFonts w:asciiTheme="minorHAnsi" w:eastAsiaTheme="minorEastAsia" w:hAnsiTheme="minorHAnsi" w:cstheme="minorBidi"/>
            <w:noProof/>
            <w:szCs w:val="22"/>
          </w:rPr>
          <w:tab/>
        </w:r>
        <w:r w:rsidRPr="00851B1B">
          <w:rPr>
            <w:rStyle w:val="a8"/>
            <w:rFonts w:hint="eastAsia"/>
            <w:noProof/>
          </w:rPr>
          <w:t>委外完工退货单</w:t>
        </w:r>
        <w:r>
          <w:rPr>
            <w:noProof/>
            <w:webHidden/>
          </w:rPr>
          <w:tab/>
        </w:r>
        <w:r>
          <w:rPr>
            <w:noProof/>
            <w:webHidden/>
          </w:rPr>
          <w:fldChar w:fldCharType="begin"/>
        </w:r>
        <w:r>
          <w:rPr>
            <w:noProof/>
            <w:webHidden/>
          </w:rPr>
          <w:instrText xml:space="preserve"> PAGEREF _Toc154395985 \h </w:instrText>
        </w:r>
        <w:r>
          <w:rPr>
            <w:noProof/>
            <w:webHidden/>
          </w:rPr>
        </w:r>
        <w:r>
          <w:rPr>
            <w:noProof/>
            <w:webHidden/>
          </w:rPr>
          <w:fldChar w:fldCharType="separate"/>
        </w:r>
        <w:r>
          <w:rPr>
            <w:noProof/>
            <w:webHidden/>
          </w:rPr>
          <w:t>116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6" w:history="1">
        <w:r w:rsidRPr="00851B1B">
          <w:rPr>
            <w:rStyle w:val="a8"/>
            <w:noProof/>
          </w:rPr>
          <w:t>4.10.5.7</w:t>
        </w:r>
        <w:r>
          <w:rPr>
            <w:rFonts w:asciiTheme="minorHAnsi" w:eastAsiaTheme="minorEastAsia" w:hAnsiTheme="minorHAnsi" w:cstheme="minorBidi"/>
            <w:noProof/>
            <w:szCs w:val="22"/>
          </w:rPr>
          <w:tab/>
        </w:r>
        <w:r w:rsidRPr="00851B1B">
          <w:rPr>
            <w:rStyle w:val="a8"/>
            <w:rFonts w:hint="eastAsia"/>
            <w:noProof/>
          </w:rPr>
          <w:t>委外加工费用单</w:t>
        </w:r>
        <w:r>
          <w:rPr>
            <w:noProof/>
            <w:webHidden/>
          </w:rPr>
          <w:tab/>
        </w:r>
        <w:r>
          <w:rPr>
            <w:noProof/>
            <w:webHidden/>
          </w:rPr>
          <w:fldChar w:fldCharType="begin"/>
        </w:r>
        <w:r>
          <w:rPr>
            <w:noProof/>
            <w:webHidden/>
          </w:rPr>
          <w:instrText xml:space="preserve"> PAGEREF _Toc154395986 \h </w:instrText>
        </w:r>
        <w:r>
          <w:rPr>
            <w:noProof/>
            <w:webHidden/>
          </w:rPr>
        </w:r>
        <w:r>
          <w:rPr>
            <w:noProof/>
            <w:webHidden/>
          </w:rPr>
          <w:fldChar w:fldCharType="separate"/>
        </w:r>
        <w:r>
          <w:rPr>
            <w:noProof/>
            <w:webHidden/>
          </w:rPr>
          <w:t>116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7" w:history="1">
        <w:r w:rsidRPr="00851B1B">
          <w:rPr>
            <w:rStyle w:val="a8"/>
            <w:noProof/>
          </w:rPr>
          <w:t>4.10.5.8</w:t>
        </w:r>
        <w:r>
          <w:rPr>
            <w:rFonts w:asciiTheme="minorHAnsi" w:eastAsiaTheme="minorEastAsia" w:hAnsiTheme="minorHAnsi" w:cstheme="minorBidi"/>
            <w:noProof/>
            <w:szCs w:val="22"/>
          </w:rPr>
          <w:tab/>
        </w:r>
        <w:r w:rsidRPr="00851B1B">
          <w:rPr>
            <w:rStyle w:val="a8"/>
            <w:rFonts w:hint="eastAsia"/>
            <w:noProof/>
          </w:rPr>
          <w:t>委外费用分摊单</w:t>
        </w:r>
        <w:r>
          <w:rPr>
            <w:noProof/>
            <w:webHidden/>
          </w:rPr>
          <w:tab/>
        </w:r>
        <w:r>
          <w:rPr>
            <w:noProof/>
            <w:webHidden/>
          </w:rPr>
          <w:fldChar w:fldCharType="begin"/>
        </w:r>
        <w:r>
          <w:rPr>
            <w:noProof/>
            <w:webHidden/>
          </w:rPr>
          <w:instrText xml:space="preserve"> PAGEREF _Toc154395987 \h </w:instrText>
        </w:r>
        <w:r>
          <w:rPr>
            <w:noProof/>
            <w:webHidden/>
          </w:rPr>
        </w:r>
        <w:r>
          <w:rPr>
            <w:noProof/>
            <w:webHidden/>
          </w:rPr>
          <w:fldChar w:fldCharType="separate"/>
        </w:r>
        <w:r>
          <w:rPr>
            <w:noProof/>
            <w:webHidden/>
          </w:rPr>
          <w:t>116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88" w:history="1">
        <w:r w:rsidRPr="00851B1B">
          <w:rPr>
            <w:rStyle w:val="a8"/>
            <w:noProof/>
          </w:rPr>
          <w:t>4.10.5.9</w:t>
        </w:r>
        <w:r>
          <w:rPr>
            <w:rFonts w:asciiTheme="minorHAnsi" w:eastAsiaTheme="minorEastAsia" w:hAnsiTheme="minorHAnsi" w:cstheme="minorBidi"/>
            <w:noProof/>
            <w:szCs w:val="22"/>
          </w:rPr>
          <w:tab/>
        </w:r>
        <w:r w:rsidRPr="00851B1B">
          <w:rPr>
            <w:rStyle w:val="a8"/>
            <w:rFonts w:hint="eastAsia"/>
            <w:noProof/>
          </w:rPr>
          <w:t>委外库存盘点</w:t>
        </w:r>
        <w:r>
          <w:rPr>
            <w:noProof/>
            <w:webHidden/>
          </w:rPr>
          <w:tab/>
        </w:r>
        <w:r>
          <w:rPr>
            <w:noProof/>
            <w:webHidden/>
          </w:rPr>
          <w:fldChar w:fldCharType="begin"/>
        </w:r>
        <w:r>
          <w:rPr>
            <w:noProof/>
            <w:webHidden/>
          </w:rPr>
          <w:instrText xml:space="preserve"> PAGEREF _Toc154395988 \h </w:instrText>
        </w:r>
        <w:r>
          <w:rPr>
            <w:noProof/>
            <w:webHidden/>
          </w:rPr>
        </w:r>
        <w:r>
          <w:rPr>
            <w:noProof/>
            <w:webHidden/>
          </w:rPr>
          <w:fldChar w:fldCharType="separate"/>
        </w:r>
        <w:r>
          <w:rPr>
            <w:noProof/>
            <w:webHidden/>
          </w:rPr>
          <w:t>117</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89" w:history="1">
        <w:r w:rsidRPr="00851B1B">
          <w:rPr>
            <w:rStyle w:val="a8"/>
            <w:noProof/>
          </w:rPr>
          <w:t>4.10.5.10</w:t>
        </w:r>
        <w:r>
          <w:rPr>
            <w:rFonts w:asciiTheme="minorHAnsi" w:eastAsiaTheme="minorEastAsia" w:hAnsiTheme="minorHAnsi" w:cstheme="minorBidi"/>
            <w:noProof/>
            <w:szCs w:val="22"/>
          </w:rPr>
          <w:tab/>
        </w:r>
        <w:r w:rsidRPr="00851B1B">
          <w:rPr>
            <w:rStyle w:val="a8"/>
            <w:rFonts w:hint="eastAsia"/>
            <w:noProof/>
          </w:rPr>
          <w:t>委外报损单</w:t>
        </w:r>
        <w:r>
          <w:rPr>
            <w:noProof/>
            <w:webHidden/>
          </w:rPr>
          <w:tab/>
        </w:r>
        <w:r>
          <w:rPr>
            <w:noProof/>
            <w:webHidden/>
          </w:rPr>
          <w:fldChar w:fldCharType="begin"/>
        </w:r>
        <w:r>
          <w:rPr>
            <w:noProof/>
            <w:webHidden/>
          </w:rPr>
          <w:instrText xml:space="preserve"> PAGEREF _Toc154395989 \h </w:instrText>
        </w:r>
        <w:r>
          <w:rPr>
            <w:noProof/>
            <w:webHidden/>
          </w:rPr>
        </w:r>
        <w:r>
          <w:rPr>
            <w:noProof/>
            <w:webHidden/>
          </w:rPr>
          <w:fldChar w:fldCharType="separate"/>
        </w:r>
        <w:r>
          <w:rPr>
            <w:noProof/>
            <w:webHidden/>
          </w:rPr>
          <w:t>118</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5990" w:history="1">
        <w:r w:rsidRPr="00851B1B">
          <w:rPr>
            <w:rStyle w:val="a8"/>
            <w:noProof/>
          </w:rPr>
          <w:t>4.10.5.11</w:t>
        </w:r>
        <w:r>
          <w:rPr>
            <w:rFonts w:asciiTheme="minorHAnsi" w:eastAsiaTheme="minorEastAsia" w:hAnsiTheme="minorHAnsi" w:cstheme="minorBidi"/>
            <w:noProof/>
            <w:szCs w:val="22"/>
          </w:rPr>
          <w:tab/>
        </w:r>
        <w:r w:rsidRPr="00851B1B">
          <w:rPr>
            <w:rStyle w:val="a8"/>
            <w:rFonts w:hint="eastAsia"/>
            <w:noProof/>
          </w:rPr>
          <w:t>委外报溢单</w:t>
        </w:r>
        <w:r>
          <w:rPr>
            <w:noProof/>
            <w:webHidden/>
          </w:rPr>
          <w:tab/>
        </w:r>
        <w:r>
          <w:rPr>
            <w:noProof/>
            <w:webHidden/>
          </w:rPr>
          <w:fldChar w:fldCharType="begin"/>
        </w:r>
        <w:r>
          <w:rPr>
            <w:noProof/>
            <w:webHidden/>
          </w:rPr>
          <w:instrText xml:space="preserve"> PAGEREF _Toc154395990 \h </w:instrText>
        </w:r>
        <w:r>
          <w:rPr>
            <w:noProof/>
            <w:webHidden/>
          </w:rPr>
        </w:r>
        <w:r>
          <w:rPr>
            <w:noProof/>
            <w:webHidden/>
          </w:rPr>
          <w:fldChar w:fldCharType="separate"/>
        </w:r>
        <w:r>
          <w:rPr>
            <w:noProof/>
            <w:webHidden/>
          </w:rPr>
          <w:t>118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5991" w:history="1">
        <w:r w:rsidRPr="00851B1B">
          <w:rPr>
            <w:rStyle w:val="a8"/>
            <w:noProof/>
          </w:rPr>
          <w:t>4.10.6</w:t>
        </w:r>
        <w:r>
          <w:rPr>
            <w:rFonts w:asciiTheme="minorHAnsi" w:eastAsiaTheme="minorEastAsia" w:hAnsiTheme="minorHAnsi" w:cstheme="minorBidi"/>
            <w:iCs w:val="0"/>
            <w:noProof/>
            <w:sz w:val="21"/>
            <w:szCs w:val="22"/>
          </w:rPr>
          <w:tab/>
        </w:r>
        <w:r w:rsidRPr="00851B1B">
          <w:rPr>
            <w:rStyle w:val="a8"/>
            <w:rFonts w:hint="eastAsia"/>
            <w:noProof/>
          </w:rPr>
          <w:t>委外加工报表</w:t>
        </w:r>
        <w:r>
          <w:rPr>
            <w:noProof/>
            <w:webHidden/>
          </w:rPr>
          <w:tab/>
        </w:r>
        <w:r>
          <w:rPr>
            <w:noProof/>
            <w:webHidden/>
          </w:rPr>
          <w:fldChar w:fldCharType="begin"/>
        </w:r>
        <w:r>
          <w:rPr>
            <w:noProof/>
            <w:webHidden/>
          </w:rPr>
          <w:instrText xml:space="preserve"> PAGEREF _Toc154395991 \h </w:instrText>
        </w:r>
        <w:r>
          <w:rPr>
            <w:noProof/>
            <w:webHidden/>
          </w:rPr>
        </w:r>
        <w:r>
          <w:rPr>
            <w:noProof/>
            <w:webHidden/>
          </w:rPr>
          <w:fldChar w:fldCharType="separate"/>
        </w:r>
        <w:r>
          <w:rPr>
            <w:noProof/>
            <w:webHidden/>
          </w:rPr>
          <w:t>118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2" w:history="1">
        <w:r w:rsidRPr="00851B1B">
          <w:rPr>
            <w:rStyle w:val="a8"/>
            <w:noProof/>
          </w:rPr>
          <w:t>4.10.6.1</w:t>
        </w:r>
        <w:r>
          <w:rPr>
            <w:rFonts w:asciiTheme="minorHAnsi" w:eastAsiaTheme="minorEastAsia" w:hAnsiTheme="minorHAnsi" w:cstheme="minorBidi"/>
            <w:noProof/>
            <w:szCs w:val="22"/>
          </w:rPr>
          <w:tab/>
        </w:r>
        <w:r w:rsidRPr="00851B1B">
          <w:rPr>
            <w:rStyle w:val="a8"/>
            <w:rFonts w:hint="eastAsia"/>
            <w:noProof/>
          </w:rPr>
          <w:t>委外加工计划汇总表</w:t>
        </w:r>
        <w:r>
          <w:rPr>
            <w:noProof/>
            <w:webHidden/>
          </w:rPr>
          <w:tab/>
        </w:r>
        <w:r>
          <w:rPr>
            <w:noProof/>
            <w:webHidden/>
          </w:rPr>
          <w:fldChar w:fldCharType="begin"/>
        </w:r>
        <w:r>
          <w:rPr>
            <w:noProof/>
            <w:webHidden/>
          </w:rPr>
          <w:instrText xml:space="preserve"> PAGEREF _Toc154395992 \h </w:instrText>
        </w:r>
        <w:r>
          <w:rPr>
            <w:noProof/>
            <w:webHidden/>
          </w:rPr>
        </w:r>
        <w:r>
          <w:rPr>
            <w:noProof/>
            <w:webHidden/>
          </w:rPr>
          <w:fldChar w:fldCharType="separate"/>
        </w:r>
        <w:r>
          <w:rPr>
            <w:noProof/>
            <w:webHidden/>
          </w:rPr>
          <w:t>118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3" w:history="1">
        <w:r w:rsidRPr="00851B1B">
          <w:rPr>
            <w:rStyle w:val="a8"/>
            <w:noProof/>
          </w:rPr>
          <w:t>4.10.6.2</w:t>
        </w:r>
        <w:r>
          <w:rPr>
            <w:rFonts w:asciiTheme="minorHAnsi" w:eastAsiaTheme="minorEastAsia" w:hAnsiTheme="minorHAnsi" w:cstheme="minorBidi"/>
            <w:noProof/>
            <w:szCs w:val="22"/>
          </w:rPr>
          <w:tab/>
        </w:r>
        <w:r w:rsidRPr="00851B1B">
          <w:rPr>
            <w:rStyle w:val="a8"/>
            <w:rFonts w:hint="eastAsia"/>
            <w:noProof/>
          </w:rPr>
          <w:t>委外加工计划明细表</w:t>
        </w:r>
        <w:r>
          <w:rPr>
            <w:noProof/>
            <w:webHidden/>
          </w:rPr>
          <w:tab/>
        </w:r>
        <w:r>
          <w:rPr>
            <w:noProof/>
            <w:webHidden/>
          </w:rPr>
          <w:fldChar w:fldCharType="begin"/>
        </w:r>
        <w:r>
          <w:rPr>
            <w:noProof/>
            <w:webHidden/>
          </w:rPr>
          <w:instrText xml:space="preserve"> PAGEREF _Toc154395993 \h </w:instrText>
        </w:r>
        <w:r>
          <w:rPr>
            <w:noProof/>
            <w:webHidden/>
          </w:rPr>
        </w:r>
        <w:r>
          <w:rPr>
            <w:noProof/>
            <w:webHidden/>
          </w:rPr>
          <w:fldChar w:fldCharType="separate"/>
        </w:r>
        <w:r>
          <w:rPr>
            <w:noProof/>
            <w:webHidden/>
          </w:rPr>
          <w:t>119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4" w:history="1">
        <w:r w:rsidRPr="00851B1B">
          <w:rPr>
            <w:rStyle w:val="a8"/>
            <w:noProof/>
          </w:rPr>
          <w:t>4.10.6.3</w:t>
        </w:r>
        <w:r>
          <w:rPr>
            <w:rFonts w:asciiTheme="minorHAnsi" w:eastAsiaTheme="minorEastAsia" w:hAnsiTheme="minorHAnsi" w:cstheme="minorBidi"/>
            <w:noProof/>
            <w:szCs w:val="22"/>
          </w:rPr>
          <w:tab/>
        </w:r>
        <w:r w:rsidRPr="00851B1B">
          <w:rPr>
            <w:rStyle w:val="a8"/>
            <w:rFonts w:hint="eastAsia"/>
            <w:noProof/>
          </w:rPr>
          <w:t>委外加工任务明细表</w:t>
        </w:r>
        <w:r>
          <w:rPr>
            <w:noProof/>
            <w:webHidden/>
          </w:rPr>
          <w:tab/>
        </w:r>
        <w:r>
          <w:rPr>
            <w:noProof/>
            <w:webHidden/>
          </w:rPr>
          <w:fldChar w:fldCharType="begin"/>
        </w:r>
        <w:r>
          <w:rPr>
            <w:noProof/>
            <w:webHidden/>
          </w:rPr>
          <w:instrText xml:space="preserve"> PAGEREF _Toc154395994 \h </w:instrText>
        </w:r>
        <w:r>
          <w:rPr>
            <w:noProof/>
            <w:webHidden/>
          </w:rPr>
        </w:r>
        <w:r>
          <w:rPr>
            <w:noProof/>
            <w:webHidden/>
          </w:rPr>
          <w:fldChar w:fldCharType="separate"/>
        </w:r>
        <w:r>
          <w:rPr>
            <w:noProof/>
            <w:webHidden/>
          </w:rPr>
          <w:t>119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5" w:history="1">
        <w:r w:rsidRPr="00851B1B">
          <w:rPr>
            <w:rStyle w:val="a8"/>
            <w:noProof/>
          </w:rPr>
          <w:t>4.10.6.4</w:t>
        </w:r>
        <w:r>
          <w:rPr>
            <w:rFonts w:asciiTheme="minorHAnsi" w:eastAsiaTheme="minorEastAsia" w:hAnsiTheme="minorHAnsi" w:cstheme="minorBidi"/>
            <w:noProof/>
            <w:szCs w:val="22"/>
          </w:rPr>
          <w:tab/>
        </w:r>
        <w:r w:rsidRPr="00851B1B">
          <w:rPr>
            <w:rStyle w:val="a8"/>
            <w:rFonts w:hint="eastAsia"/>
            <w:noProof/>
          </w:rPr>
          <w:t>委外加工任务缺料统计</w:t>
        </w:r>
        <w:r>
          <w:rPr>
            <w:noProof/>
            <w:webHidden/>
          </w:rPr>
          <w:tab/>
        </w:r>
        <w:r>
          <w:rPr>
            <w:noProof/>
            <w:webHidden/>
          </w:rPr>
          <w:fldChar w:fldCharType="begin"/>
        </w:r>
        <w:r>
          <w:rPr>
            <w:noProof/>
            <w:webHidden/>
          </w:rPr>
          <w:instrText xml:space="preserve"> PAGEREF _Toc154395995 \h </w:instrText>
        </w:r>
        <w:r>
          <w:rPr>
            <w:noProof/>
            <w:webHidden/>
          </w:rPr>
        </w:r>
        <w:r>
          <w:rPr>
            <w:noProof/>
            <w:webHidden/>
          </w:rPr>
          <w:fldChar w:fldCharType="separate"/>
        </w:r>
        <w:r>
          <w:rPr>
            <w:noProof/>
            <w:webHidden/>
          </w:rPr>
          <w:t>119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6" w:history="1">
        <w:r w:rsidRPr="00851B1B">
          <w:rPr>
            <w:rStyle w:val="a8"/>
            <w:noProof/>
          </w:rPr>
          <w:t>4.10.6.5</w:t>
        </w:r>
        <w:r>
          <w:rPr>
            <w:rFonts w:asciiTheme="minorHAnsi" w:eastAsiaTheme="minorEastAsia" w:hAnsiTheme="minorHAnsi" w:cstheme="minorBidi"/>
            <w:noProof/>
            <w:szCs w:val="22"/>
          </w:rPr>
          <w:tab/>
        </w:r>
        <w:r w:rsidRPr="00851B1B">
          <w:rPr>
            <w:rStyle w:val="a8"/>
            <w:rFonts w:hint="eastAsia"/>
            <w:noProof/>
          </w:rPr>
          <w:t>委外产品成本汇总表</w:t>
        </w:r>
        <w:r>
          <w:rPr>
            <w:noProof/>
            <w:webHidden/>
          </w:rPr>
          <w:tab/>
        </w:r>
        <w:r>
          <w:rPr>
            <w:noProof/>
            <w:webHidden/>
          </w:rPr>
          <w:fldChar w:fldCharType="begin"/>
        </w:r>
        <w:r>
          <w:rPr>
            <w:noProof/>
            <w:webHidden/>
          </w:rPr>
          <w:instrText xml:space="preserve"> PAGEREF _Toc154395996 \h </w:instrText>
        </w:r>
        <w:r>
          <w:rPr>
            <w:noProof/>
            <w:webHidden/>
          </w:rPr>
        </w:r>
        <w:r>
          <w:rPr>
            <w:noProof/>
            <w:webHidden/>
          </w:rPr>
          <w:fldChar w:fldCharType="separate"/>
        </w:r>
        <w:r>
          <w:rPr>
            <w:noProof/>
            <w:webHidden/>
          </w:rPr>
          <w:t>120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7" w:history="1">
        <w:r w:rsidRPr="00851B1B">
          <w:rPr>
            <w:rStyle w:val="a8"/>
            <w:noProof/>
          </w:rPr>
          <w:t>4.10.6.6</w:t>
        </w:r>
        <w:r>
          <w:rPr>
            <w:rFonts w:asciiTheme="minorHAnsi" w:eastAsiaTheme="minorEastAsia" w:hAnsiTheme="minorHAnsi" w:cstheme="minorBidi"/>
            <w:noProof/>
            <w:szCs w:val="22"/>
          </w:rPr>
          <w:tab/>
        </w:r>
        <w:r w:rsidRPr="00851B1B">
          <w:rPr>
            <w:rStyle w:val="a8"/>
            <w:rFonts w:hint="eastAsia"/>
            <w:noProof/>
          </w:rPr>
          <w:t>委外完工验收明细表</w:t>
        </w:r>
        <w:r>
          <w:rPr>
            <w:noProof/>
            <w:webHidden/>
          </w:rPr>
          <w:tab/>
        </w:r>
        <w:r>
          <w:rPr>
            <w:noProof/>
            <w:webHidden/>
          </w:rPr>
          <w:fldChar w:fldCharType="begin"/>
        </w:r>
        <w:r>
          <w:rPr>
            <w:noProof/>
            <w:webHidden/>
          </w:rPr>
          <w:instrText xml:space="preserve"> PAGEREF _Toc154395997 \h </w:instrText>
        </w:r>
        <w:r>
          <w:rPr>
            <w:noProof/>
            <w:webHidden/>
          </w:rPr>
        </w:r>
        <w:r>
          <w:rPr>
            <w:noProof/>
            <w:webHidden/>
          </w:rPr>
          <w:fldChar w:fldCharType="separate"/>
        </w:r>
        <w:r>
          <w:rPr>
            <w:noProof/>
            <w:webHidden/>
          </w:rPr>
          <w:t>120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8" w:history="1">
        <w:r w:rsidRPr="00851B1B">
          <w:rPr>
            <w:rStyle w:val="a8"/>
            <w:noProof/>
          </w:rPr>
          <w:t>4.10.6.7</w:t>
        </w:r>
        <w:r>
          <w:rPr>
            <w:rFonts w:asciiTheme="minorHAnsi" w:eastAsiaTheme="minorEastAsia" w:hAnsiTheme="minorHAnsi" w:cstheme="minorBidi"/>
            <w:noProof/>
            <w:szCs w:val="22"/>
          </w:rPr>
          <w:tab/>
        </w:r>
        <w:r w:rsidRPr="00851B1B">
          <w:rPr>
            <w:rStyle w:val="a8"/>
            <w:rFonts w:hint="eastAsia"/>
            <w:noProof/>
          </w:rPr>
          <w:t>委外物料汇总表</w:t>
        </w:r>
        <w:r>
          <w:rPr>
            <w:noProof/>
            <w:webHidden/>
          </w:rPr>
          <w:tab/>
        </w:r>
        <w:r>
          <w:rPr>
            <w:noProof/>
            <w:webHidden/>
          </w:rPr>
          <w:fldChar w:fldCharType="begin"/>
        </w:r>
        <w:r>
          <w:rPr>
            <w:noProof/>
            <w:webHidden/>
          </w:rPr>
          <w:instrText xml:space="preserve"> PAGEREF _Toc154395998 \h </w:instrText>
        </w:r>
        <w:r>
          <w:rPr>
            <w:noProof/>
            <w:webHidden/>
          </w:rPr>
        </w:r>
        <w:r>
          <w:rPr>
            <w:noProof/>
            <w:webHidden/>
          </w:rPr>
          <w:fldChar w:fldCharType="separate"/>
        </w:r>
        <w:r>
          <w:rPr>
            <w:noProof/>
            <w:webHidden/>
          </w:rPr>
          <w:t>120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5999" w:history="1">
        <w:r w:rsidRPr="00851B1B">
          <w:rPr>
            <w:rStyle w:val="a8"/>
            <w:noProof/>
          </w:rPr>
          <w:t>4.10.6.8</w:t>
        </w:r>
        <w:r>
          <w:rPr>
            <w:rFonts w:asciiTheme="minorHAnsi" w:eastAsiaTheme="minorEastAsia" w:hAnsiTheme="minorHAnsi" w:cstheme="minorBidi"/>
            <w:noProof/>
            <w:szCs w:val="22"/>
          </w:rPr>
          <w:tab/>
        </w:r>
        <w:r w:rsidRPr="00851B1B">
          <w:rPr>
            <w:rStyle w:val="a8"/>
            <w:rFonts w:hint="eastAsia"/>
            <w:noProof/>
          </w:rPr>
          <w:t>委外物料库存状况表</w:t>
        </w:r>
        <w:r>
          <w:rPr>
            <w:noProof/>
            <w:webHidden/>
          </w:rPr>
          <w:tab/>
        </w:r>
        <w:r>
          <w:rPr>
            <w:noProof/>
            <w:webHidden/>
          </w:rPr>
          <w:fldChar w:fldCharType="begin"/>
        </w:r>
        <w:r>
          <w:rPr>
            <w:noProof/>
            <w:webHidden/>
          </w:rPr>
          <w:instrText xml:space="preserve"> PAGEREF _Toc154395999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0" w:history="1">
        <w:r w:rsidRPr="00851B1B">
          <w:rPr>
            <w:rStyle w:val="a8"/>
            <w:noProof/>
          </w:rPr>
          <w:t>4.10.6.9</w:t>
        </w:r>
        <w:r>
          <w:rPr>
            <w:rFonts w:asciiTheme="minorHAnsi" w:eastAsiaTheme="minorEastAsia" w:hAnsiTheme="minorHAnsi" w:cstheme="minorBidi"/>
            <w:noProof/>
            <w:szCs w:val="22"/>
          </w:rPr>
          <w:tab/>
        </w:r>
        <w:r w:rsidRPr="00851B1B">
          <w:rPr>
            <w:rStyle w:val="a8"/>
            <w:rFonts w:hint="eastAsia"/>
            <w:noProof/>
          </w:rPr>
          <w:t>委外物料库存状况明细表</w:t>
        </w:r>
        <w:r>
          <w:rPr>
            <w:noProof/>
            <w:webHidden/>
          </w:rPr>
          <w:tab/>
        </w:r>
        <w:r>
          <w:rPr>
            <w:noProof/>
            <w:webHidden/>
          </w:rPr>
          <w:fldChar w:fldCharType="begin"/>
        </w:r>
        <w:r>
          <w:rPr>
            <w:noProof/>
            <w:webHidden/>
          </w:rPr>
          <w:instrText xml:space="preserve"> PAGEREF _Toc154396000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01" w:history="1">
        <w:r w:rsidRPr="00851B1B">
          <w:rPr>
            <w:rStyle w:val="a8"/>
            <w:noProof/>
          </w:rPr>
          <w:t>4.10.6.10</w:t>
        </w:r>
        <w:r>
          <w:rPr>
            <w:rFonts w:asciiTheme="minorHAnsi" w:eastAsiaTheme="minorEastAsia" w:hAnsiTheme="minorHAnsi" w:cstheme="minorBidi"/>
            <w:noProof/>
            <w:szCs w:val="22"/>
          </w:rPr>
          <w:tab/>
        </w:r>
        <w:r w:rsidRPr="00851B1B">
          <w:rPr>
            <w:rStyle w:val="a8"/>
            <w:rFonts w:hint="eastAsia"/>
            <w:noProof/>
          </w:rPr>
          <w:t>委外自由项明细表</w:t>
        </w:r>
        <w:r>
          <w:rPr>
            <w:noProof/>
            <w:webHidden/>
          </w:rPr>
          <w:tab/>
        </w:r>
        <w:r>
          <w:rPr>
            <w:noProof/>
            <w:webHidden/>
          </w:rPr>
          <w:fldChar w:fldCharType="begin"/>
        </w:r>
        <w:r>
          <w:rPr>
            <w:noProof/>
            <w:webHidden/>
          </w:rPr>
          <w:instrText xml:space="preserve"> PAGEREF _Toc154396001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002" w:history="1">
        <w:r w:rsidRPr="00851B1B">
          <w:rPr>
            <w:rStyle w:val="a8"/>
            <w:noProof/>
          </w:rPr>
          <w:t>4.11</w:t>
        </w:r>
        <w:r>
          <w:rPr>
            <w:rFonts w:asciiTheme="minorHAnsi" w:eastAsiaTheme="minorEastAsia" w:hAnsiTheme="minorHAnsi" w:cstheme="minorBidi"/>
            <w:smallCaps w:val="0"/>
            <w:noProof/>
            <w:szCs w:val="22"/>
          </w:rPr>
          <w:tab/>
        </w:r>
        <w:r w:rsidRPr="00851B1B">
          <w:rPr>
            <w:rStyle w:val="a8"/>
            <w:rFonts w:hint="eastAsia"/>
            <w:noProof/>
          </w:rPr>
          <w:t>往来管理</w:t>
        </w:r>
        <w:r>
          <w:rPr>
            <w:noProof/>
            <w:webHidden/>
          </w:rPr>
          <w:tab/>
        </w:r>
        <w:r>
          <w:rPr>
            <w:noProof/>
            <w:webHidden/>
          </w:rPr>
          <w:fldChar w:fldCharType="begin"/>
        </w:r>
        <w:r>
          <w:rPr>
            <w:noProof/>
            <w:webHidden/>
          </w:rPr>
          <w:instrText xml:space="preserve"> PAGEREF _Toc154396002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03" w:history="1">
        <w:r w:rsidRPr="00851B1B">
          <w:rPr>
            <w:rStyle w:val="a8"/>
            <w:noProof/>
          </w:rPr>
          <w:t>4.11.1</w:t>
        </w:r>
        <w:r>
          <w:rPr>
            <w:rFonts w:asciiTheme="minorHAnsi" w:eastAsiaTheme="minorEastAsia" w:hAnsiTheme="minorHAnsi" w:cstheme="minorBidi"/>
            <w:iCs w:val="0"/>
            <w:noProof/>
            <w:sz w:val="21"/>
            <w:szCs w:val="22"/>
          </w:rPr>
          <w:tab/>
        </w:r>
        <w:r w:rsidRPr="00851B1B">
          <w:rPr>
            <w:rStyle w:val="a8"/>
            <w:rFonts w:hint="eastAsia"/>
            <w:noProof/>
          </w:rPr>
          <w:t>往来处理</w:t>
        </w:r>
        <w:r>
          <w:rPr>
            <w:noProof/>
            <w:webHidden/>
          </w:rPr>
          <w:tab/>
        </w:r>
        <w:r>
          <w:rPr>
            <w:noProof/>
            <w:webHidden/>
          </w:rPr>
          <w:fldChar w:fldCharType="begin"/>
        </w:r>
        <w:r>
          <w:rPr>
            <w:noProof/>
            <w:webHidden/>
          </w:rPr>
          <w:instrText xml:space="preserve"> PAGEREF _Toc154396003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4" w:history="1">
        <w:r w:rsidRPr="00851B1B">
          <w:rPr>
            <w:rStyle w:val="a8"/>
            <w:noProof/>
          </w:rPr>
          <w:t>4.11.1.1</w:t>
        </w:r>
        <w:r>
          <w:rPr>
            <w:rFonts w:asciiTheme="minorHAnsi" w:eastAsiaTheme="minorEastAsia" w:hAnsiTheme="minorHAnsi" w:cstheme="minorBidi"/>
            <w:noProof/>
            <w:szCs w:val="22"/>
          </w:rPr>
          <w:tab/>
        </w:r>
        <w:r w:rsidRPr="00851B1B">
          <w:rPr>
            <w:rStyle w:val="a8"/>
            <w:rFonts w:hint="eastAsia"/>
            <w:noProof/>
          </w:rPr>
          <w:t>往来处理总览</w:t>
        </w:r>
        <w:r>
          <w:rPr>
            <w:noProof/>
            <w:webHidden/>
          </w:rPr>
          <w:tab/>
        </w:r>
        <w:r>
          <w:rPr>
            <w:noProof/>
            <w:webHidden/>
          </w:rPr>
          <w:fldChar w:fldCharType="begin"/>
        </w:r>
        <w:r>
          <w:rPr>
            <w:noProof/>
            <w:webHidden/>
          </w:rPr>
          <w:instrText xml:space="preserve"> PAGEREF _Toc154396004 \h </w:instrText>
        </w:r>
        <w:r>
          <w:rPr>
            <w:noProof/>
            <w:webHidden/>
          </w:rPr>
        </w:r>
        <w:r>
          <w:rPr>
            <w:noProof/>
            <w:webHidden/>
          </w:rPr>
          <w:fldChar w:fldCharType="separate"/>
        </w:r>
        <w:r>
          <w:rPr>
            <w:noProof/>
            <w:webHidden/>
          </w:rPr>
          <w:t>121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5" w:history="1">
        <w:r w:rsidRPr="00851B1B">
          <w:rPr>
            <w:rStyle w:val="a8"/>
            <w:noProof/>
          </w:rPr>
          <w:t>4.11.1.2</w:t>
        </w:r>
        <w:r>
          <w:rPr>
            <w:rFonts w:asciiTheme="minorHAnsi" w:eastAsiaTheme="minorEastAsia" w:hAnsiTheme="minorHAnsi" w:cstheme="minorBidi"/>
            <w:noProof/>
            <w:szCs w:val="22"/>
          </w:rPr>
          <w:tab/>
        </w:r>
        <w:r w:rsidRPr="00851B1B">
          <w:rPr>
            <w:rStyle w:val="a8"/>
            <w:rFonts w:hint="eastAsia"/>
            <w:noProof/>
          </w:rPr>
          <w:t>应收款增加单</w:t>
        </w:r>
        <w:r>
          <w:rPr>
            <w:noProof/>
            <w:webHidden/>
          </w:rPr>
          <w:tab/>
        </w:r>
        <w:r>
          <w:rPr>
            <w:noProof/>
            <w:webHidden/>
          </w:rPr>
          <w:fldChar w:fldCharType="begin"/>
        </w:r>
        <w:r>
          <w:rPr>
            <w:noProof/>
            <w:webHidden/>
          </w:rPr>
          <w:instrText xml:space="preserve"> PAGEREF _Toc154396005 \h </w:instrText>
        </w:r>
        <w:r>
          <w:rPr>
            <w:noProof/>
            <w:webHidden/>
          </w:rPr>
        </w:r>
        <w:r>
          <w:rPr>
            <w:noProof/>
            <w:webHidden/>
          </w:rPr>
          <w:fldChar w:fldCharType="separate"/>
        </w:r>
        <w:r>
          <w:rPr>
            <w:noProof/>
            <w:webHidden/>
          </w:rPr>
          <w:t>122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6" w:history="1">
        <w:r w:rsidRPr="00851B1B">
          <w:rPr>
            <w:rStyle w:val="a8"/>
            <w:noProof/>
          </w:rPr>
          <w:t>4.11.1.3</w:t>
        </w:r>
        <w:r>
          <w:rPr>
            <w:rFonts w:asciiTheme="minorHAnsi" w:eastAsiaTheme="minorEastAsia" w:hAnsiTheme="minorHAnsi" w:cstheme="minorBidi"/>
            <w:noProof/>
            <w:szCs w:val="22"/>
          </w:rPr>
          <w:tab/>
        </w:r>
        <w:r w:rsidRPr="00851B1B">
          <w:rPr>
            <w:rStyle w:val="a8"/>
            <w:rFonts w:hint="eastAsia"/>
            <w:noProof/>
          </w:rPr>
          <w:t>应收款减少单</w:t>
        </w:r>
        <w:r>
          <w:rPr>
            <w:noProof/>
            <w:webHidden/>
          </w:rPr>
          <w:tab/>
        </w:r>
        <w:r>
          <w:rPr>
            <w:noProof/>
            <w:webHidden/>
          </w:rPr>
          <w:fldChar w:fldCharType="begin"/>
        </w:r>
        <w:r>
          <w:rPr>
            <w:noProof/>
            <w:webHidden/>
          </w:rPr>
          <w:instrText xml:space="preserve"> PAGEREF _Toc154396006 \h </w:instrText>
        </w:r>
        <w:r>
          <w:rPr>
            <w:noProof/>
            <w:webHidden/>
          </w:rPr>
        </w:r>
        <w:r>
          <w:rPr>
            <w:noProof/>
            <w:webHidden/>
          </w:rPr>
          <w:fldChar w:fldCharType="separate"/>
        </w:r>
        <w:r>
          <w:rPr>
            <w:noProof/>
            <w:webHidden/>
          </w:rPr>
          <w:t>122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7" w:history="1">
        <w:r w:rsidRPr="00851B1B">
          <w:rPr>
            <w:rStyle w:val="a8"/>
            <w:noProof/>
          </w:rPr>
          <w:t>4.11.1.4</w:t>
        </w:r>
        <w:r>
          <w:rPr>
            <w:rFonts w:asciiTheme="minorHAnsi" w:eastAsiaTheme="minorEastAsia" w:hAnsiTheme="minorHAnsi" w:cstheme="minorBidi"/>
            <w:noProof/>
            <w:szCs w:val="22"/>
          </w:rPr>
          <w:tab/>
        </w:r>
        <w:r w:rsidRPr="00851B1B">
          <w:rPr>
            <w:rStyle w:val="a8"/>
            <w:rFonts w:hint="eastAsia"/>
            <w:noProof/>
          </w:rPr>
          <w:t>应付款增加单</w:t>
        </w:r>
        <w:r>
          <w:rPr>
            <w:noProof/>
            <w:webHidden/>
          </w:rPr>
          <w:tab/>
        </w:r>
        <w:r>
          <w:rPr>
            <w:noProof/>
            <w:webHidden/>
          </w:rPr>
          <w:fldChar w:fldCharType="begin"/>
        </w:r>
        <w:r>
          <w:rPr>
            <w:noProof/>
            <w:webHidden/>
          </w:rPr>
          <w:instrText xml:space="preserve"> PAGEREF _Toc154396007 \h </w:instrText>
        </w:r>
        <w:r>
          <w:rPr>
            <w:noProof/>
            <w:webHidden/>
          </w:rPr>
        </w:r>
        <w:r>
          <w:rPr>
            <w:noProof/>
            <w:webHidden/>
          </w:rPr>
          <w:fldChar w:fldCharType="separate"/>
        </w:r>
        <w:r>
          <w:rPr>
            <w:noProof/>
            <w:webHidden/>
          </w:rPr>
          <w:t>122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8" w:history="1">
        <w:r w:rsidRPr="00851B1B">
          <w:rPr>
            <w:rStyle w:val="a8"/>
            <w:noProof/>
          </w:rPr>
          <w:t>4.11.1.5</w:t>
        </w:r>
        <w:r>
          <w:rPr>
            <w:rFonts w:asciiTheme="minorHAnsi" w:eastAsiaTheme="minorEastAsia" w:hAnsiTheme="minorHAnsi" w:cstheme="minorBidi"/>
            <w:noProof/>
            <w:szCs w:val="22"/>
          </w:rPr>
          <w:tab/>
        </w:r>
        <w:r w:rsidRPr="00851B1B">
          <w:rPr>
            <w:rStyle w:val="a8"/>
            <w:rFonts w:hint="eastAsia"/>
            <w:noProof/>
          </w:rPr>
          <w:t>应付款减少单</w:t>
        </w:r>
        <w:r>
          <w:rPr>
            <w:noProof/>
            <w:webHidden/>
          </w:rPr>
          <w:tab/>
        </w:r>
        <w:r>
          <w:rPr>
            <w:noProof/>
            <w:webHidden/>
          </w:rPr>
          <w:fldChar w:fldCharType="begin"/>
        </w:r>
        <w:r>
          <w:rPr>
            <w:noProof/>
            <w:webHidden/>
          </w:rPr>
          <w:instrText xml:space="preserve"> PAGEREF _Toc154396008 \h </w:instrText>
        </w:r>
        <w:r>
          <w:rPr>
            <w:noProof/>
            <w:webHidden/>
          </w:rPr>
        </w:r>
        <w:r>
          <w:rPr>
            <w:noProof/>
            <w:webHidden/>
          </w:rPr>
          <w:fldChar w:fldCharType="separate"/>
        </w:r>
        <w:r>
          <w:rPr>
            <w:noProof/>
            <w:webHidden/>
          </w:rPr>
          <w:t>123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09" w:history="1">
        <w:r w:rsidRPr="00851B1B">
          <w:rPr>
            <w:rStyle w:val="a8"/>
            <w:noProof/>
          </w:rPr>
          <w:t>4.11.1.6</w:t>
        </w:r>
        <w:r>
          <w:rPr>
            <w:rFonts w:asciiTheme="minorHAnsi" w:eastAsiaTheme="minorEastAsia" w:hAnsiTheme="minorHAnsi" w:cstheme="minorBidi"/>
            <w:noProof/>
            <w:szCs w:val="22"/>
          </w:rPr>
          <w:tab/>
        </w:r>
        <w:r w:rsidRPr="00851B1B">
          <w:rPr>
            <w:rStyle w:val="a8"/>
            <w:rFonts w:hint="eastAsia"/>
            <w:noProof/>
          </w:rPr>
          <w:t>往来核销单</w:t>
        </w:r>
        <w:r>
          <w:rPr>
            <w:noProof/>
            <w:webHidden/>
          </w:rPr>
          <w:tab/>
        </w:r>
        <w:r>
          <w:rPr>
            <w:noProof/>
            <w:webHidden/>
          </w:rPr>
          <w:fldChar w:fldCharType="begin"/>
        </w:r>
        <w:r>
          <w:rPr>
            <w:noProof/>
            <w:webHidden/>
          </w:rPr>
          <w:instrText xml:space="preserve"> PAGEREF _Toc154396009 \h </w:instrText>
        </w:r>
        <w:r>
          <w:rPr>
            <w:noProof/>
            <w:webHidden/>
          </w:rPr>
        </w:r>
        <w:r>
          <w:rPr>
            <w:noProof/>
            <w:webHidden/>
          </w:rPr>
          <w:fldChar w:fldCharType="separate"/>
        </w:r>
        <w:r>
          <w:rPr>
            <w:noProof/>
            <w:webHidden/>
          </w:rPr>
          <w:t>123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0" w:history="1">
        <w:r w:rsidRPr="00851B1B">
          <w:rPr>
            <w:rStyle w:val="a8"/>
            <w:noProof/>
          </w:rPr>
          <w:t>4.11.1.7</w:t>
        </w:r>
        <w:r>
          <w:rPr>
            <w:rFonts w:asciiTheme="minorHAnsi" w:eastAsiaTheme="minorEastAsia" w:hAnsiTheme="minorHAnsi" w:cstheme="minorBidi"/>
            <w:noProof/>
            <w:szCs w:val="22"/>
          </w:rPr>
          <w:tab/>
        </w:r>
        <w:r w:rsidRPr="00851B1B">
          <w:rPr>
            <w:rStyle w:val="a8"/>
            <w:rFonts w:hint="eastAsia"/>
            <w:noProof/>
          </w:rPr>
          <w:t>期末汇差处理</w:t>
        </w:r>
        <w:r>
          <w:rPr>
            <w:noProof/>
            <w:webHidden/>
          </w:rPr>
          <w:tab/>
        </w:r>
        <w:r>
          <w:rPr>
            <w:noProof/>
            <w:webHidden/>
          </w:rPr>
          <w:fldChar w:fldCharType="begin"/>
        </w:r>
        <w:r>
          <w:rPr>
            <w:noProof/>
            <w:webHidden/>
          </w:rPr>
          <w:instrText xml:space="preserve"> PAGEREF _Toc154396010 \h </w:instrText>
        </w:r>
        <w:r>
          <w:rPr>
            <w:noProof/>
            <w:webHidden/>
          </w:rPr>
        </w:r>
        <w:r>
          <w:rPr>
            <w:noProof/>
            <w:webHidden/>
          </w:rPr>
          <w:fldChar w:fldCharType="separate"/>
        </w:r>
        <w:r>
          <w:rPr>
            <w:noProof/>
            <w:webHidden/>
          </w:rPr>
          <w:t>124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1" w:history="1">
        <w:r w:rsidRPr="00851B1B">
          <w:rPr>
            <w:rStyle w:val="a8"/>
            <w:noProof/>
          </w:rPr>
          <w:t>4.11.1.8</w:t>
        </w:r>
        <w:r>
          <w:rPr>
            <w:rFonts w:asciiTheme="minorHAnsi" w:eastAsiaTheme="minorEastAsia" w:hAnsiTheme="minorHAnsi" w:cstheme="minorBidi"/>
            <w:noProof/>
            <w:szCs w:val="22"/>
          </w:rPr>
          <w:tab/>
        </w:r>
        <w:r w:rsidRPr="00851B1B">
          <w:rPr>
            <w:rStyle w:val="a8"/>
            <w:rFonts w:hint="eastAsia"/>
            <w:noProof/>
          </w:rPr>
          <w:t>超期应收款</w:t>
        </w:r>
        <w:r>
          <w:rPr>
            <w:noProof/>
            <w:webHidden/>
          </w:rPr>
          <w:tab/>
        </w:r>
        <w:r>
          <w:rPr>
            <w:noProof/>
            <w:webHidden/>
          </w:rPr>
          <w:fldChar w:fldCharType="begin"/>
        </w:r>
        <w:r>
          <w:rPr>
            <w:noProof/>
            <w:webHidden/>
          </w:rPr>
          <w:instrText xml:space="preserve"> PAGEREF _Toc154396011 \h </w:instrText>
        </w:r>
        <w:r>
          <w:rPr>
            <w:noProof/>
            <w:webHidden/>
          </w:rPr>
        </w:r>
        <w:r>
          <w:rPr>
            <w:noProof/>
            <w:webHidden/>
          </w:rPr>
          <w:fldChar w:fldCharType="separate"/>
        </w:r>
        <w:r>
          <w:rPr>
            <w:noProof/>
            <w:webHidden/>
          </w:rPr>
          <w:t>124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2" w:history="1">
        <w:r w:rsidRPr="00851B1B">
          <w:rPr>
            <w:rStyle w:val="a8"/>
            <w:noProof/>
          </w:rPr>
          <w:t>4.11.1.9</w:t>
        </w:r>
        <w:r>
          <w:rPr>
            <w:rFonts w:asciiTheme="minorHAnsi" w:eastAsiaTheme="minorEastAsia" w:hAnsiTheme="minorHAnsi" w:cstheme="minorBidi"/>
            <w:noProof/>
            <w:szCs w:val="22"/>
          </w:rPr>
          <w:tab/>
        </w:r>
        <w:r w:rsidRPr="00851B1B">
          <w:rPr>
            <w:rStyle w:val="a8"/>
            <w:rFonts w:hint="eastAsia"/>
            <w:noProof/>
          </w:rPr>
          <w:t>超期应付款</w:t>
        </w:r>
        <w:r>
          <w:rPr>
            <w:noProof/>
            <w:webHidden/>
          </w:rPr>
          <w:tab/>
        </w:r>
        <w:r>
          <w:rPr>
            <w:noProof/>
            <w:webHidden/>
          </w:rPr>
          <w:fldChar w:fldCharType="begin"/>
        </w:r>
        <w:r>
          <w:rPr>
            <w:noProof/>
            <w:webHidden/>
          </w:rPr>
          <w:instrText xml:space="preserve"> PAGEREF _Toc154396012 \h </w:instrText>
        </w:r>
        <w:r>
          <w:rPr>
            <w:noProof/>
            <w:webHidden/>
          </w:rPr>
        </w:r>
        <w:r>
          <w:rPr>
            <w:noProof/>
            <w:webHidden/>
          </w:rPr>
          <w:fldChar w:fldCharType="separate"/>
        </w:r>
        <w:r>
          <w:rPr>
            <w:noProof/>
            <w:webHidden/>
          </w:rPr>
          <w:t>125</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13" w:history="1">
        <w:r w:rsidRPr="00851B1B">
          <w:rPr>
            <w:rStyle w:val="a8"/>
            <w:noProof/>
          </w:rPr>
          <w:t>4.11.1.10</w:t>
        </w:r>
        <w:r>
          <w:rPr>
            <w:rFonts w:asciiTheme="minorHAnsi" w:eastAsiaTheme="minorEastAsia" w:hAnsiTheme="minorHAnsi" w:cstheme="minorBidi"/>
            <w:noProof/>
            <w:szCs w:val="22"/>
          </w:rPr>
          <w:tab/>
        </w:r>
        <w:r w:rsidRPr="00851B1B">
          <w:rPr>
            <w:rStyle w:val="a8"/>
            <w:rFonts w:hint="eastAsia"/>
            <w:noProof/>
          </w:rPr>
          <w:t>往来对账表</w:t>
        </w:r>
        <w:r>
          <w:rPr>
            <w:noProof/>
            <w:webHidden/>
          </w:rPr>
          <w:tab/>
        </w:r>
        <w:r>
          <w:rPr>
            <w:noProof/>
            <w:webHidden/>
          </w:rPr>
          <w:fldChar w:fldCharType="begin"/>
        </w:r>
        <w:r>
          <w:rPr>
            <w:noProof/>
            <w:webHidden/>
          </w:rPr>
          <w:instrText xml:space="preserve"> PAGEREF _Toc154396013 \h </w:instrText>
        </w:r>
        <w:r>
          <w:rPr>
            <w:noProof/>
            <w:webHidden/>
          </w:rPr>
        </w:r>
        <w:r>
          <w:rPr>
            <w:noProof/>
            <w:webHidden/>
          </w:rPr>
          <w:fldChar w:fldCharType="separate"/>
        </w:r>
        <w:r>
          <w:rPr>
            <w:noProof/>
            <w:webHidden/>
          </w:rPr>
          <w:t>125</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14" w:history="1">
        <w:r w:rsidRPr="00851B1B">
          <w:rPr>
            <w:rStyle w:val="a8"/>
            <w:noProof/>
          </w:rPr>
          <w:t>4.11.1.11</w:t>
        </w:r>
        <w:r>
          <w:rPr>
            <w:rFonts w:asciiTheme="minorHAnsi" w:eastAsiaTheme="minorEastAsia" w:hAnsiTheme="minorHAnsi" w:cstheme="minorBidi"/>
            <w:noProof/>
            <w:szCs w:val="22"/>
          </w:rPr>
          <w:tab/>
        </w:r>
        <w:r w:rsidRPr="00851B1B">
          <w:rPr>
            <w:rStyle w:val="a8"/>
            <w:rFonts w:hint="eastAsia"/>
            <w:noProof/>
          </w:rPr>
          <w:t>往来对账明细表</w:t>
        </w:r>
        <w:r>
          <w:rPr>
            <w:noProof/>
            <w:webHidden/>
          </w:rPr>
          <w:tab/>
        </w:r>
        <w:r>
          <w:rPr>
            <w:noProof/>
            <w:webHidden/>
          </w:rPr>
          <w:fldChar w:fldCharType="begin"/>
        </w:r>
        <w:r>
          <w:rPr>
            <w:noProof/>
            <w:webHidden/>
          </w:rPr>
          <w:instrText xml:space="preserve"> PAGEREF _Toc154396014 \h </w:instrText>
        </w:r>
        <w:r>
          <w:rPr>
            <w:noProof/>
            <w:webHidden/>
          </w:rPr>
        </w:r>
        <w:r>
          <w:rPr>
            <w:noProof/>
            <w:webHidden/>
          </w:rPr>
          <w:fldChar w:fldCharType="separate"/>
        </w:r>
        <w:r>
          <w:rPr>
            <w:noProof/>
            <w:webHidden/>
          </w:rPr>
          <w:t>126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15" w:history="1">
        <w:r w:rsidRPr="00851B1B">
          <w:rPr>
            <w:rStyle w:val="a8"/>
            <w:noProof/>
          </w:rPr>
          <w:t>4.11.2</w:t>
        </w:r>
        <w:r>
          <w:rPr>
            <w:rFonts w:asciiTheme="minorHAnsi" w:eastAsiaTheme="minorEastAsia" w:hAnsiTheme="minorHAnsi" w:cstheme="minorBidi"/>
            <w:iCs w:val="0"/>
            <w:noProof/>
            <w:sz w:val="21"/>
            <w:szCs w:val="22"/>
          </w:rPr>
          <w:tab/>
        </w:r>
        <w:r w:rsidRPr="00851B1B">
          <w:rPr>
            <w:rStyle w:val="a8"/>
            <w:rFonts w:hint="eastAsia"/>
            <w:noProof/>
          </w:rPr>
          <w:t>收付款处理</w:t>
        </w:r>
        <w:r>
          <w:rPr>
            <w:noProof/>
            <w:webHidden/>
          </w:rPr>
          <w:tab/>
        </w:r>
        <w:r>
          <w:rPr>
            <w:noProof/>
            <w:webHidden/>
          </w:rPr>
          <w:fldChar w:fldCharType="begin"/>
        </w:r>
        <w:r>
          <w:rPr>
            <w:noProof/>
            <w:webHidden/>
          </w:rPr>
          <w:instrText xml:space="preserve"> PAGEREF _Toc154396015 \h </w:instrText>
        </w:r>
        <w:r>
          <w:rPr>
            <w:noProof/>
            <w:webHidden/>
          </w:rPr>
        </w:r>
        <w:r>
          <w:rPr>
            <w:noProof/>
            <w:webHidden/>
          </w:rPr>
          <w:fldChar w:fldCharType="separate"/>
        </w:r>
        <w:r>
          <w:rPr>
            <w:noProof/>
            <w:webHidden/>
          </w:rPr>
          <w:t>126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6" w:history="1">
        <w:r w:rsidRPr="00851B1B">
          <w:rPr>
            <w:rStyle w:val="a8"/>
            <w:noProof/>
          </w:rPr>
          <w:t>4.11.2.1</w:t>
        </w:r>
        <w:r>
          <w:rPr>
            <w:rFonts w:asciiTheme="minorHAnsi" w:eastAsiaTheme="minorEastAsia" w:hAnsiTheme="minorHAnsi" w:cstheme="minorBidi"/>
            <w:noProof/>
            <w:szCs w:val="22"/>
          </w:rPr>
          <w:tab/>
        </w:r>
        <w:r w:rsidRPr="00851B1B">
          <w:rPr>
            <w:rStyle w:val="a8"/>
            <w:rFonts w:hint="eastAsia"/>
            <w:noProof/>
          </w:rPr>
          <w:t>收付款处理总览</w:t>
        </w:r>
        <w:r>
          <w:rPr>
            <w:noProof/>
            <w:webHidden/>
          </w:rPr>
          <w:tab/>
        </w:r>
        <w:r>
          <w:rPr>
            <w:noProof/>
            <w:webHidden/>
          </w:rPr>
          <w:fldChar w:fldCharType="begin"/>
        </w:r>
        <w:r>
          <w:rPr>
            <w:noProof/>
            <w:webHidden/>
          </w:rPr>
          <w:instrText xml:space="preserve"> PAGEREF _Toc154396016 \h </w:instrText>
        </w:r>
        <w:r>
          <w:rPr>
            <w:noProof/>
            <w:webHidden/>
          </w:rPr>
        </w:r>
        <w:r>
          <w:rPr>
            <w:noProof/>
            <w:webHidden/>
          </w:rPr>
          <w:fldChar w:fldCharType="separate"/>
        </w:r>
        <w:r>
          <w:rPr>
            <w:noProof/>
            <w:webHidden/>
          </w:rPr>
          <w:t>126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7" w:history="1">
        <w:r w:rsidRPr="00851B1B">
          <w:rPr>
            <w:rStyle w:val="a8"/>
            <w:noProof/>
          </w:rPr>
          <w:t>4.11.2.2</w:t>
        </w:r>
        <w:r>
          <w:rPr>
            <w:rFonts w:asciiTheme="minorHAnsi" w:eastAsiaTheme="minorEastAsia" w:hAnsiTheme="minorHAnsi" w:cstheme="minorBidi"/>
            <w:noProof/>
            <w:szCs w:val="22"/>
          </w:rPr>
          <w:tab/>
        </w:r>
        <w:r w:rsidRPr="00851B1B">
          <w:rPr>
            <w:rStyle w:val="a8"/>
            <w:rFonts w:hint="eastAsia"/>
            <w:noProof/>
          </w:rPr>
          <w:t>收款单</w:t>
        </w:r>
        <w:r>
          <w:rPr>
            <w:noProof/>
            <w:webHidden/>
          </w:rPr>
          <w:tab/>
        </w:r>
        <w:r>
          <w:rPr>
            <w:noProof/>
            <w:webHidden/>
          </w:rPr>
          <w:fldChar w:fldCharType="begin"/>
        </w:r>
        <w:r>
          <w:rPr>
            <w:noProof/>
            <w:webHidden/>
          </w:rPr>
          <w:instrText xml:space="preserve"> PAGEREF _Toc154396017 \h </w:instrText>
        </w:r>
        <w:r>
          <w:rPr>
            <w:noProof/>
            <w:webHidden/>
          </w:rPr>
        </w:r>
        <w:r>
          <w:rPr>
            <w:noProof/>
            <w:webHidden/>
          </w:rPr>
          <w:fldChar w:fldCharType="separate"/>
        </w:r>
        <w:r>
          <w:rPr>
            <w:noProof/>
            <w:webHidden/>
          </w:rPr>
          <w:t>126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8" w:history="1">
        <w:r w:rsidRPr="00851B1B">
          <w:rPr>
            <w:rStyle w:val="a8"/>
            <w:noProof/>
          </w:rPr>
          <w:t>4.11.2.3</w:t>
        </w:r>
        <w:r>
          <w:rPr>
            <w:rFonts w:asciiTheme="minorHAnsi" w:eastAsiaTheme="minorEastAsia" w:hAnsiTheme="minorHAnsi" w:cstheme="minorBidi"/>
            <w:noProof/>
            <w:szCs w:val="22"/>
          </w:rPr>
          <w:tab/>
        </w:r>
        <w:r w:rsidRPr="00851B1B">
          <w:rPr>
            <w:rStyle w:val="a8"/>
            <w:rFonts w:hint="eastAsia"/>
            <w:noProof/>
          </w:rPr>
          <w:t>预收款单</w:t>
        </w:r>
        <w:r>
          <w:rPr>
            <w:noProof/>
            <w:webHidden/>
          </w:rPr>
          <w:tab/>
        </w:r>
        <w:r>
          <w:rPr>
            <w:noProof/>
            <w:webHidden/>
          </w:rPr>
          <w:fldChar w:fldCharType="begin"/>
        </w:r>
        <w:r>
          <w:rPr>
            <w:noProof/>
            <w:webHidden/>
          </w:rPr>
          <w:instrText xml:space="preserve"> PAGEREF _Toc154396018 \h </w:instrText>
        </w:r>
        <w:r>
          <w:rPr>
            <w:noProof/>
            <w:webHidden/>
          </w:rPr>
        </w:r>
        <w:r>
          <w:rPr>
            <w:noProof/>
            <w:webHidden/>
          </w:rPr>
          <w:fldChar w:fldCharType="separate"/>
        </w:r>
        <w:r>
          <w:rPr>
            <w:noProof/>
            <w:webHidden/>
          </w:rPr>
          <w:t>127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19" w:history="1">
        <w:r w:rsidRPr="00851B1B">
          <w:rPr>
            <w:rStyle w:val="a8"/>
            <w:noProof/>
          </w:rPr>
          <w:t>4.11.2.4</w:t>
        </w:r>
        <w:r>
          <w:rPr>
            <w:rFonts w:asciiTheme="minorHAnsi" w:eastAsiaTheme="minorEastAsia" w:hAnsiTheme="minorHAnsi" w:cstheme="minorBidi"/>
            <w:noProof/>
            <w:szCs w:val="22"/>
          </w:rPr>
          <w:tab/>
        </w:r>
        <w:r w:rsidRPr="00851B1B">
          <w:rPr>
            <w:rStyle w:val="a8"/>
            <w:rFonts w:hint="eastAsia"/>
            <w:noProof/>
          </w:rPr>
          <w:t>付款单</w:t>
        </w:r>
        <w:r>
          <w:rPr>
            <w:noProof/>
            <w:webHidden/>
          </w:rPr>
          <w:tab/>
        </w:r>
        <w:r>
          <w:rPr>
            <w:noProof/>
            <w:webHidden/>
          </w:rPr>
          <w:fldChar w:fldCharType="begin"/>
        </w:r>
        <w:r>
          <w:rPr>
            <w:noProof/>
            <w:webHidden/>
          </w:rPr>
          <w:instrText xml:space="preserve"> PAGEREF _Toc154396019 \h </w:instrText>
        </w:r>
        <w:r>
          <w:rPr>
            <w:noProof/>
            <w:webHidden/>
          </w:rPr>
        </w:r>
        <w:r>
          <w:rPr>
            <w:noProof/>
            <w:webHidden/>
          </w:rPr>
          <w:fldChar w:fldCharType="separate"/>
        </w:r>
        <w:r>
          <w:rPr>
            <w:noProof/>
            <w:webHidden/>
          </w:rPr>
          <w:t>128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0" w:history="1">
        <w:r w:rsidRPr="00851B1B">
          <w:rPr>
            <w:rStyle w:val="a8"/>
            <w:noProof/>
          </w:rPr>
          <w:t>4.11.2.5</w:t>
        </w:r>
        <w:r>
          <w:rPr>
            <w:rFonts w:asciiTheme="minorHAnsi" w:eastAsiaTheme="minorEastAsia" w:hAnsiTheme="minorHAnsi" w:cstheme="minorBidi"/>
            <w:noProof/>
            <w:szCs w:val="22"/>
          </w:rPr>
          <w:tab/>
        </w:r>
        <w:r w:rsidRPr="00851B1B">
          <w:rPr>
            <w:rStyle w:val="a8"/>
            <w:rFonts w:hint="eastAsia"/>
            <w:noProof/>
          </w:rPr>
          <w:t>预付款单</w:t>
        </w:r>
        <w:r>
          <w:rPr>
            <w:noProof/>
            <w:webHidden/>
          </w:rPr>
          <w:tab/>
        </w:r>
        <w:r>
          <w:rPr>
            <w:noProof/>
            <w:webHidden/>
          </w:rPr>
          <w:fldChar w:fldCharType="begin"/>
        </w:r>
        <w:r>
          <w:rPr>
            <w:noProof/>
            <w:webHidden/>
          </w:rPr>
          <w:instrText xml:space="preserve"> PAGEREF _Toc154396020 \h </w:instrText>
        </w:r>
        <w:r>
          <w:rPr>
            <w:noProof/>
            <w:webHidden/>
          </w:rPr>
        </w:r>
        <w:r>
          <w:rPr>
            <w:noProof/>
            <w:webHidden/>
          </w:rPr>
          <w:fldChar w:fldCharType="separate"/>
        </w:r>
        <w:r>
          <w:rPr>
            <w:noProof/>
            <w:webHidden/>
          </w:rPr>
          <w:t>128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1" w:history="1">
        <w:r w:rsidRPr="00851B1B">
          <w:rPr>
            <w:rStyle w:val="a8"/>
            <w:noProof/>
          </w:rPr>
          <w:t>4.11.2.6</w:t>
        </w:r>
        <w:r>
          <w:rPr>
            <w:rFonts w:asciiTheme="minorHAnsi" w:eastAsiaTheme="minorEastAsia" w:hAnsiTheme="minorHAnsi" w:cstheme="minorBidi"/>
            <w:noProof/>
            <w:szCs w:val="22"/>
          </w:rPr>
          <w:tab/>
        </w:r>
        <w:r w:rsidRPr="00851B1B">
          <w:rPr>
            <w:rStyle w:val="a8"/>
            <w:rFonts w:hint="eastAsia"/>
            <w:noProof/>
          </w:rPr>
          <w:t>未完全结算收付款单查询</w:t>
        </w:r>
        <w:r>
          <w:rPr>
            <w:noProof/>
            <w:webHidden/>
          </w:rPr>
          <w:tab/>
        </w:r>
        <w:r>
          <w:rPr>
            <w:noProof/>
            <w:webHidden/>
          </w:rPr>
          <w:fldChar w:fldCharType="begin"/>
        </w:r>
        <w:r>
          <w:rPr>
            <w:noProof/>
            <w:webHidden/>
          </w:rPr>
          <w:instrText xml:space="preserve"> PAGEREF _Toc154396021 \h </w:instrText>
        </w:r>
        <w:r>
          <w:rPr>
            <w:noProof/>
            <w:webHidden/>
          </w:rPr>
        </w:r>
        <w:r>
          <w:rPr>
            <w:noProof/>
            <w:webHidden/>
          </w:rPr>
          <w:fldChar w:fldCharType="separate"/>
        </w:r>
        <w:r>
          <w:rPr>
            <w:noProof/>
            <w:webHidden/>
          </w:rPr>
          <w:t>129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2" w:history="1">
        <w:r w:rsidRPr="00851B1B">
          <w:rPr>
            <w:rStyle w:val="a8"/>
            <w:noProof/>
          </w:rPr>
          <w:t>4.11.2.7</w:t>
        </w:r>
        <w:r>
          <w:rPr>
            <w:rFonts w:asciiTheme="minorHAnsi" w:eastAsiaTheme="minorEastAsia" w:hAnsiTheme="minorHAnsi" w:cstheme="minorBidi"/>
            <w:noProof/>
            <w:szCs w:val="22"/>
          </w:rPr>
          <w:tab/>
        </w:r>
        <w:r w:rsidRPr="00851B1B">
          <w:rPr>
            <w:rStyle w:val="a8"/>
            <w:rFonts w:hint="eastAsia"/>
            <w:noProof/>
          </w:rPr>
          <w:t>收付款结算明细表查询</w:t>
        </w:r>
        <w:r>
          <w:rPr>
            <w:noProof/>
            <w:webHidden/>
          </w:rPr>
          <w:tab/>
        </w:r>
        <w:r>
          <w:rPr>
            <w:noProof/>
            <w:webHidden/>
          </w:rPr>
          <w:fldChar w:fldCharType="begin"/>
        </w:r>
        <w:r>
          <w:rPr>
            <w:noProof/>
            <w:webHidden/>
          </w:rPr>
          <w:instrText xml:space="preserve"> PAGEREF _Toc154396022 \h </w:instrText>
        </w:r>
        <w:r>
          <w:rPr>
            <w:noProof/>
            <w:webHidden/>
          </w:rPr>
        </w:r>
        <w:r>
          <w:rPr>
            <w:noProof/>
            <w:webHidden/>
          </w:rPr>
          <w:fldChar w:fldCharType="separate"/>
        </w:r>
        <w:r>
          <w:rPr>
            <w:noProof/>
            <w:webHidden/>
          </w:rPr>
          <w:t>129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3" w:history="1">
        <w:r w:rsidRPr="00851B1B">
          <w:rPr>
            <w:rStyle w:val="a8"/>
            <w:noProof/>
          </w:rPr>
          <w:t>4.11.2.8</w:t>
        </w:r>
        <w:r>
          <w:rPr>
            <w:rFonts w:asciiTheme="minorHAnsi" w:eastAsiaTheme="minorEastAsia" w:hAnsiTheme="minorHAnsi" w:cstheme="minorBidi"/>
            <w:noProof/>
            <w:szCs w:val="22"/>
          </w:rPr>
          <w:tab/>
        </w:r>
        <w:r w:rsidRPr="00851B1B">
          <w:rPr>
            <w:rStyle w:val="a8"/>
            <w:rFonts w:hint="eastAsia"/>
            <w:noProof/>
          </w:rPr>
          <w:t>预收预付查询</w:t>
        </w:r>
        <w:r>
          <w:rPr>
            <w:noProof/>
            <w:webHidden/>
          </w:rPr>
          <w:tab/>
        </w:r>
        <w:r>
          <w:rPr>
            <w:noProof/>
            <w:webHidden/>
          </w:rPr>
          <w:fldChar w:fldCharType="begin"/>
        </w:r>
        <w:r>
          <w:rPr>
            <w:noProof/>
            <w:webHidden/>
          </w:rPr>
          <w:instrText xml:space="preserve"> PAGEREF _Toc154396023 \h </w:instrText>
        </w:r>
        <w:r>
          <w:rPr>
            <w:noProof/>
            <w:webHidden/>
          </w:rPr>
        </w:r>
        <w:r>
          <w:rPr>
            <w:noProof/>
            <w:webHidden/>
          </w:rPr>
          <w:fldChar w:fldCharType="separate"/>
        </w:r>
        <w:r>
          <w:rPr>
            <w:noProof/>
            <w:webHidden/>
          </w:rPr>
          <w:t>129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24" w:history="1">
        <w:r w:rsidRPr="00851B1B">
          <w:rPr>
            <w:rStyle w:val="a8"/>
            <w:noProof/>
          </w:rPr>
          <w:t>4.11.3</w:t>
        </w:r>
        <w:r>
          <w:rPr>
            <w:rFonts w:asciiTheme="minorHAnsi" w:eastAsiaTheme="minorEastAsia" w:hAnsiTheme="minorHAnsi" w:cstheme="minorBidi"/>
            <w:iCs w:val="0"/>
            <w:noProof/>
            <w:sz w:val="21"/>
            <w:szCs w:val="22"/>
          </w:rPr>
          <w:tab/>
        </w:r>
        <w:r w:rsidRPr="00851B1B">
          <w:rPr>
            <w:rStyle w:val="a8"/>
            <w:rFonts w:hint="eastAsia"/>
            <w:noProof/>
          </w:rPr>
          <w:t>发票管理</w:t>
        </w:r>
        <w:r>
          <w:rPr>
            <w:noProof/>
            <w:webHidden/>
          </w:rPr>
          <w:tab/>
        </w:r>
        <w:r>
          <w:rPr>
            <w:noProof/>
            <w:webHidden/>
          </w:rPr>
          <w:fldChar w:fldCharType="begin"/>
        </w:r>
        <w:r>
          <w:rPr>
            <w:noProof/>
            <w:webHidden/>
          </w:rPr>
          <w:instrText xml:space="preserve"> PAGEREF _Toc154396024 \h </w:instrText>
        </w:r>
        <w:r>
          <w:rPr>
            <w:noProof/>
            <w:webHidden/>
          </w:rPr>
        </w:r>
        <w:r>
          <w:rPr>
            <w:noProof/>
            <w:webHidden/>
          </w:rPr>
          <w:fldChar w:fldCharType="separate"/>
        </w:r>
        <w:r>
          <w:rPr>
            <w:noProof/>
            <w:webHidden/>
          </w:rPr>
          <w:t>129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5" w:history="1">
        <w:r w:rsidRPr="00851B1B">
          <w:rPr>
            <w:rStyle w:val="a8"/>
            <w:noProof/>
          </w:rPr>
          <w:t>4.11.3.1</w:t>
        </w:r>
        <w:r>
          <w:rPr>
            <w:rFonts w:asciiTheme="minorHAnsi" w:eastAsiaTheme="minorEastAsia" w:hAnsiTheme="minorHAnsi" w:cstheme="minorBidi"/>
            <w:noProof/>
            <w:szCs w:val="22"/>
          </w:rPr>
          <w:tab/>
        </w:r>
        <w:r w:rsidRPr="00851B1B">
          <w:rPr>
            <w:rStyle w:val="a8"/>
            <w:rFonts w:hint="eastAsia"/>
            <w:noProof/>
          </w:rPr>
          <w:t>发票管理总览</w:t>
        </w:r>
        <w:r>
          <w:rPr>
            <w:noProof/>
            <w:webHidden/>
          </w:rPr>
          <w:tab/>
        </w:r>
        <w:r>
          <w:rPr>
            <w:noProof/>
            <w:webHidden/>
          </w:rPr>
          <w:fldChar w:fldCharType="begin"/>
        </w:r>
        <w:r>
          <w:rPr>
            <w:noProof/>
            <w:webHidden/>
          </w:rPr>
          <w:instrText xml:space="preserve"> PAGEREF _Toc154396025 \h </w:instrText>
        </w:r>
        <w:r>
          <w:rPr>
            <w:noProof/>
            <w:webHidden/>
          </w:rPr>
        </w:r>
        <w:r>
          <w:rPr>
            <w:noProof/>
            <w:webHidden/>
          </w:rPr>
          <w:fldChar w:fldCharType="separate"/>
        </w:r>
        <w:r>
          <w:rPr>
            <w:noProof/>
            <w:webHidden/>
          </w:rPr>
          <w:t>129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6" w:history="1">
        <w:r w:rsidRPr="00851B1B">
          <w:rPr>
            <w:rStyle w:val="a8"/>
            <w:noProof/>
          </w:rPr>
          <w:t>4.11.3.2</w:t>
        </w:r>
        <w:r>
          <w:rPr>
            <w:rFonts w:asciiTheme="minorHAnsi" w:eastAsiaTheme="minorEastAsia" w:hAnsiTheme="minorHAnsi" w:cstheme="minorBidi"/>
            <w:noProof/>
            <w:szCs w:val="22"/>
          </w:rPr>
          <w:tab/>
        </w:r>
        <w:r w:rsidRPr="00851B1B">
          <w:rPr>
            <w:rStyle w:val="a8"/>
            <w:rFonts w:hint="eastAsia"/>
            <w:noProof/>
          </w:rPr>
          <w:t>销售发票</w:t>
        </w:r>
        <w:r>
          <w:rPr>
            <w:noProof/>
            <w:webHidden/>
          </w:rPr>
          <w:tab/>
        </w:r>
        <w:r>
          <w:rPr>
            <w:noProof/>
            <w:webHidden/>
          </w:rPr>
          <w:fldChar w:fldCharType="begin"/>
        </w:r>
        <w:r>
          <w:rPr>
            <w:noProof/>
            <w:webHidden/>
          </w:rPr>
          <w:instrText xml:space="preserve"> PAGEREF _Toc154396026 \h </w:instrText>
        </w:r>
        <w:r>
          <w:rPr>
            <w:noProof/>
            <w:webHidden/>
          </w:rPr>
        </w:r>
        <w:r>
          <w:rPr>
            <w:noProof/>
            <w:webHidden/>
          </w:rPr>
          <w:fldChar w:fldCharType="separate"/>
        </w:r>
        <w:r>
          <w:rPr>
            <w:noProof/>
            <w:webHidden/>
          </w:rPr>
          <w:t>130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7" w:history="1">
        <w:r w:rsidRPr="00851B1B">
          <w:rPr>
            <w:rStyle w:val="a8"/>
            <w:noProof/>
          </w:rPr>
          <w:t>4.11.3.3</w:t>
        </w:r>
        <w:r>
          <w:rPr>
            <w:rFonts w:asciiTheme="minorHAnsi" w:eastAsiaTheme="minorEastAsia" w:hAnsiTheme="minorHAnsi" w:cstheme="minorBidi"/>
            <w:noProof/>
            <w:szCs w:val="22"/>
          </w:rPr>
          <w:tab/>
        </w:r>
        <w:r w:rsidRPr="00851B1B">
          <w:rPr>
            <w:rStyle w:val="a8"/>
            <w:rFonts w:hint="eastAsia"/>
            <w:noProof/>
          </w:rPr>
          <w:t>采购发票</w:t>
        </w:r>
        <w:r>
          <w:rPr>
            <w:noProof/>
            <w:webHidden/>
          </w:rPr>
          <w:tab/>
        </w:r>
        <w:r>
          <w:rPr>
            <w:noProof/>
            <w:webHidden/>
          </w:rPr>
          <w:fldChar w:fldCharType="begin"/>
        </w:r>
        <w:r>
          <w:rPr>
            <w:noProof/>
            <w:webHidden/>
          </w:rPr>
          <w:instrText xml:space="preserve"> PAGEREF _Toc154396027 \h </w:instrText>
        </w:r>
        <w:r>
          <w:rPr>
            <w:noProof/>
            <w:webHidden/>
          </w:rPr>
        </w:r>
        <w:r>
          <w:rPr>
            <w:noProof/>
            <w:webHidden/>
          </w:rPr>
          <w:fldChar w:fldCharType="separate"/>
        </w:r>
        <w:r>
          <w:rPr>
            <w:noProof/>
            <w:webHidden/>
          </w:rPr>
          <w:t>130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8" w:history="1">
        <w:r w:rsidRPr="00851B1B">
          <w:rPr>
            <w:rStyle w:val="a8"/>
            <w:noProof/>
          </w:rPr>
          <w:t>4.11.3.4</w:t>
        </w:r>
        <w:r>
          <w:rPr>
            <w:rFonts w:asciiTheme="minorHAnsi" w:eastAsiaTheme="minorEastAsia" w:hAnsiTheme="minorHAnsi" w:cstheme="minorBidi"/>
            <w:noProof/>
            <w:szCs w:val="22"/>
          </w:rPr>
          <w:tab/>
        </w:r>
        <w:r w:rsidRPr="00851B1B">
          <w:rPr>
            <w:rStyle w:val="a8"/>
            <w:rFonts w:hint="eastAsia"/>
            <w:noProof/>
          </w:rPr>
          <w:t>销售发票查询</w:t>
        </w:r>
        <w:r>
          <w:rPr>
            <w:noProof/>
            <w:webHidden/>
          </w:rPr>
          <w:tab/>
        </w:r>
        <w:r>
          <w:rPr>
            <w:noProof/>
            <w:webHidden/>
          </w:rPr>
          <w:fldChar w:fldCharType="begin"/>
        </w:r>
        <w:r>
          <w:rPr>
            <w:noProof/>
            <w:webHidden/>
          </w:rPr>
          <w:instrText xml:space="preserve"> PAGEREF _Toc154396028 \h </w:instrText>
        </w:r>
        <w:r>
          <w:rPr>
            <w:noProof/>
            <w:webHidden/>
          </w:rPr>
        </w:r>
        <w:r>
          <w:rPr>
            <w:noProof/>
            <w:webHidden/>
          </w:rPr>
          <w:fldChar w:fldCharType="separate"/>
        </w:r>
        <w:r>
          <w:rPr>
            <w:noProof/>
            <w:webHidden/>
          </w:rPr>
          <w:t>130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29" w:history="1">
        <w:r w:rsidRPr="00851B1B">
          <w:rPr>
            <w:rStyle w:val="a8"/>
            <w:noProof/>
          </w:rPr>
          <w:t>4.11.3.5</w:t>
        </w:r>
        <w:r>
          <w:rPr>
            <w:rFonts w:asciiTheme="minorHAnsi" w:eastAsiaTheme="minorEastAsia" w:hAnsiTheme="minorHAnsi" w:cstheme="minorBidi"/>
            <w:noProof/>
            <w:szCs w:val="22"/>
          </w:rPr>
          <w:tab/>
        </w:r>
        <w:r w:rsidRPr="00851B1B">
          <w:rPr>
            <w:rStyle w:val="a8"/>
            <w:rFonts w:hint="eastAsia"/>
            <w:noProof/>
          </w:rPr>
          <w:t>销售开票统计</w:t>
        </w:r>
        <w:r>
          <w:rPr>
            <w:noProof/>
            <w:webHidden/>
          </w:rPr>
          <w:tab/>
        </w:r>
        <w:r>
          <w:rPr>
            <w:noProof/>
            <w:webHidden/>
          </w:rPr>
          <w:fldChar w:fldCharType="begin"/>
        </w:r>
        <w:r>
          <w:rPr>
            <w:noProof/>
            <w:webHidden/>
          </w:rPr>
          <w:instrText xml:space="preserve"> PAGEREF _Toc154396029 \h </w:instrText>
        </w:r>
        <w:r>
          <w:rPr>
            <w:noProof/>
            <w:webHidden/>
          </w:rPr>
        </w:r>
        <w:r>
          <w:rPr>
            <w:noProof/>
            <w:webHidden/>
          </w:rPr>
          <w:fldChar w:fldCharType="separate"/>
        </w:r>
        <w:r>
          <w:rPr>
            <w:noProof/>
            <w:webHidden/>
          </w:rPr>
          <w:t>131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0" w:history="1">
        <w:r w:rsidRPr="00851B1B">
          <w:rPr>
            <w:rStyle w:val="a8"/>
            <w:noProof/>
          </w:rPr>
          <w:t>4.11.3.6</w:t>
        </w:r>
        <w:r>
          <w:rPr>
            <w:rFonts w:asciiTheme="minorHAnsi" w:eastAsiaTheme="minorEastAsia" w:hAnsiTheme="minorHAnsi" w:cstheme="minorBidi"/>
            <w:noProof/>
            <w:szCs w:val="22"/>
          </w:rPr>
          <w:tab/>
        </w:r>
        <w:r w:rsidRPr="00851B1B">
          <w:rPr>
            <w:rStyle w:val="a8"/>
            <w:rFonts w:hint="eastAsia"/>
            <w:noProof/>
          </w:rPr>
          <w:t>采购发票查询</w:t>
        </w:r>
        <w:r>
          <w:rPr>
            <w:noProof/>
            <w:webHidden/>
          </w:rPr>
          <w:tab/>
        </w:r>
        <w:r>
          <w:rPr>
            <w:noProof/>
            <w:webHidden/>
          </w:rPr>
          <w:fldChar w:fldCharType="begin"/>
        </w:r>
        <w:r>
          <w:rPr>
            <w:noProof/>
            <w:webHidden/>
          </w:rPr>
          <w:instrText xml:space="preserve"> PAGEREF _Toc154396030 \h </w:instrText>
        </w:r>
        <w:r>
          <w:rPr>
            <w:noProof/>
            <w:webHidden/>
          </w:rPr>
        </w:r>
        <w:r>
          <w:rPr>
            <w:noProof/>
            <w:webHidden/>
          </w:rPr>
          <w:fldChar w:fldCharType="separate"/>
        </w:r>
        <w:r>
          <w:rPr>
            <w:noProof/>
            <w:webHidden/>
          </w:rPr>
          <w:t>131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1" w:history="1">
        <w:r w:rsidRPr="00851B1B">
          <w:rPr>
            <w:rStyle w:val="a8"/>
            <w:noProof/>
          </w:rPr>
          <w:t>4.11.3.7</w:t>
        </w:r>
        <w:r>
          <w:rPr>
            <w:rFonts w:asciiTheme="minorHAnsi" w:eastAsiaTheme="minorEastAsia" w:hAnsiTheme="minorHAnsi" w:cstheme="minorBidi"/>
            <w:noProof/>
            <w:szCs w:val="22"/>
          </w:rPr>
          <w:tab/>
        </w:r>
        <w:r w:rsidRPr="00851B1B">
          <w:rPr>
            <w:rStyle w:val="a8"/>
            <w:rFonts w:hint="eastAsia"/>
            <w:noProof/>
          </w:rPr>
          <w:t>采购开票统计</w:t>
        </w:r>
        <w:r>
          <w:rPr>
            <w:noProof/>
            <w:webHidden/>
          </w:rPr>
          <w:tab/>
        </w:r>
        <w:r>
          <w:rPr>
            <w:noProof/>
            <w:webHidden/>
          </w:rPr>
          <w:fldChar w:fldCharType="begin"/>
        </w:r>
        <w:r>
          <w:rPr>
            <w:noProof/>
            <w:webHidden/>
          </w:rPr>
          <w:instrText xml:space="preserve"> PAGEREF _Toc154396031 \h </w:instrText>
        </w:r>
        <w:r>
          <w:rPr>
            <w:noProof/>
            <w:webHidden/>
          </w:rPr>
        </w:r>
        <w:r>
          <w:rPr>
            <w:noProof/>
            <w:webHidden/>
          </w:rPr>
          <w:fldChar w:fldCharType="separate"/>
        </w:r>
        <w:r>
          <w:rPr>
            <w:noProof/>
            <w:webHidden/>
          </w:rPr>
          <w:t>131</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32" w:history="1">
        <w:r w:rsidRPr="00851B1B">
          <w:rPr>
            <w:rStyle w:val="a8"/>
            <w:noProof/>
          </w:rPr>
          <w:t>4.11.4</w:t>
        </w:r>
        <w:r>
          <w:rPr>
            <w:rFonts w:asciiTheme="minorHAnsi" w:eastAsiaTheme="minorEastAsia" w:hAnsiTheme="minorHAnsi" w:cstheme="minorBidi"/>
            <w:iCs w:val="0"/>
            <w:noProof/>
            <w:sz w:val="21"/>
            <w:szCs w:val="22"/>
          </w:rPr>
          <w:tab/>
        </w:r>
        <w:r w:rsidRPr="00851B1B">
          <w:rPr>
            <w:rStyle w:val="a8"/>
            <w:rFonts w:hint="eastAsia"/>
            <w:noProof/>
          </w:rPr>
          <w:t>往来预警</w:t>
        </w:r>
        <w:r>
          <w:rPr>
            <w:noProof/>
            <w:webHidden/>
          </w:rPr>
          <w:tab/>
        </w:r>
        <w:r>
          <w:rPr>
            <w:noProof/>
            <w:webHidden/>
          </w:rPr>
          <w:fldChar w:fldCharType="begin"/>
        </w:r>
        <w:r>
          <w:rPr>
            <w:noProof/>
            <w:webHidden/>
          </w:rPr>
          <w:instrText xml:space="preserve"> PAGEREF _Toc154396032 \h </w:instrText>
        </w:r>
        <w:r>
          <w:rPr>
            <w:noProof/>
            <w:webHidden/>
          </w:rPr>
        </w:r>
        <w:r>
          <w:rPr>
            <w:noProof/>
            <w:webHidden/>
          </w:rPr>
          <w:fldChar w:fldCharType="separate"/>
        </w:r>
        <w:r>
          <w:rPr>
            <w:noProof/>
            <w:webHidden/>
          </w:rPr>
          <w:t>132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3" w:history="1">
        <w:r w:rsidRPr="00851B1B">
          <w:rPr>
            <w:rStyle w:val="a8"/>
            <w:noProof/>
          </w:rPr>
          <w:t>4.11.4.1</w:t>
        </w:r>
        <w:r>
          <w:rPr>
            <w:rFonts w:asciiTheme="minorHAnsi" w:eastAsiaTheme="minorEastAsia" w:hAnsiTheme="minorHAnsi" w:cstheme="minorBidi"/>
            <w:noProof/>
            <w:szCs w:val="22"/>
          </w:rPr>
          <w:tab/>
        </w:r>
        <w:r w:rsidRPr="00851B1B">
          <w:rPr>
            <w:rStyle w:val="a8"/>
            <w:rFonts w:hint="eastAsia"/>
            <w:noProof/>
          </w:rPr>
          <w:t>往来预警总览</w:t>
        </w:r>
        <w:r>
          <w:rPr>
            <w:noProof/>
            <w:webHidden/>
          </w:rPr>
          <w:tab/>
        </w:r>
        <w:r>
          <w:rPr>
            <w:noProof/>
            <w:webHidden/>
          </w:rPr>
          <w:fldChar w:fldCharType="begin"/>
        </w:r>
        <w:r>
          <w:rPr>
            <w:noProof/>
            <w:webHidden/>
          </w:rPr>
          <w:instrText xml:space="preserve"> PAGEREF _Toc154396033 \h </w:instrText>
        </w:r>
        <w:r>
          <w:rPr>
            <w:noProof/>
            <w:webHidden/>
          </w:rPr>
        </w:r>
        <w:r>
          <w:rPr>
            <w:noProof/>
            <w:webHidden/>
          </w:rPr>
          <w:fldChar w:fldCharType="separate"/>
        </w:r>
        <w:r>
          <w:rPr>
            <w:noProof/>
            <w:webHidden/>
          </w:rPr>
          <w:t>132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4" w:history="1">
        <w:r w:rsidRPr="00851B1B">
          <w:rPr>
            <w:rStyle w:val="a8"/>
            <w:noProof/>
          </w:rPr>
          <w:t>4.11.4.2</w:t>
        </w:r>
        <w:r>
          <w:rPr>
            <w:rFonts w:asciiTheme="minorHAnsi" w:eastAsiaTheme="minorEastAsia" w:hAnsiTheme="minorHAnsi" w:cstheme="minorBidi"/>
            <w:noProof/>
            <w:szCs w:val="22"/>
          </w:rPr>
          <w:tab/>
        </w:r>
        <w:r w:rsidRPr="00851B1B">
          <w:rPr>
            <w:rStyle w:val="a8"/>
            <w:rFonts w:hint="eastAsia"/>
            <w:noProof/>
          </w:rPr>
          <w:t>往来预警设置</w:t>
        </w:r>
        <w:r>
          <w:rPr>
            <w:noProof/>
            <w:webHidden/>
          </w:rPr>
          <w:tab/>
        </w:r>
        <w:r>
          <w:rPr>
            <w:noProof/>
            <w:webHidden/>
          </w:rPr>
          <w:fldChar w:fldCharType="begin"/>
        </w:r>
        <w:r>
          <w:rPr>
            <w:noProof/>
            <w:webHidden/>
          </w:rPr>
          <w:instrText xml:space="preserve"> PAGEREF _Toc154396034 \h </w:instrText>
        </w:r>
        <w:r>
          <w:rPr>
            <w:noProof/>
            <w:webHidden/>
          </w:rPr>
        </w:r>
        <w:r>
          <w:rPr>
            <w:noProof/>
            <w:webHidden/>
          </w:rPr>
          <w:fldChar w:fldCharType="separate"/>
        </w:r>
        <w:r>
          <w:rPr>
            <w:noProof/>
            <w:webHidden/>
          </w:rPr>
          <w:t>132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5" w:history="1">
        <w:r w:rsidRPr="00851B1B">
          <w:rPr>
            <w:rStyle w:val="a8"/>
            <w:noProof/>
          </w:rPr>
          <w:t>4.11.4.3</w:t>
        </w:r>
        <w:r>
          <w:rPr>
            <w:rFonts w:asciiTheme="minorHAnsi" w:eastAsiaTheme="minorEastAsia" w:hAnsiTheme="minorHAnsi" w:cstheme="minorBidi"/>
            <w:noProof/>
            <w:szCs w:val="22"/>
          </w:rPr>
          <w:tab/>
        </w:r>
        <w:r w:rsidRPr="00851B1B">
          <w:rPr>
            <w:rStyle w:val="a8"/>
            <w:rFonts w:hint="eastAsia"/>
            <w:noProof/>
          </w:rPr>
          <w:t>往来预警信息</w:t>
        </w:r>
        <w:r>
          <w:rPr>
            <w:noProof/>
            <w:webHidden/>
          </w:rPr>
          <w:tab/>
        </w:r>
        <w:r>
          <w:rPr>
            <w:noProof/>
            <w:webHidden/>
          </w:rPr>
          <w:fldChar w:fldCharType="begin"/>
        </w:r>
        <w:r>
          <w:rPr>
            <w:noProof/>
            <w:webHidden/>
          </w:rPr>
          <w:instrText xml:space="preserve"> PAGEREF _Toc154396035 \h </w:instrText>
        </w:r>
        <w:r>
          <w:rPr>
            <w:noProof/>
            <w:webHidden/>
          </w:rPr>
        </w:r>
        <w:r>
          <w:rPr>
            <w:noProof/>
            <w:webHidden/>
          </w:rPr>
          <w:fldChar w:fldCharType="separate"/>
        </w:r>
        <w:r>
          <w:rPr>
            <w:noProof/>
            <w:webHidden/>
          </w:rPr>
          <w:t>132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36" w:history="1">
        <w:r w:rsidRPr="00851B1B">
          <w:rPr>
            <w:rStyle w:val="a8"/>
            <w:noProof/>
          </w:rPr>
          <w:t>4.11.5</w:t>
        </w:r>
        <w:r>
          <w:rPr>
            <w:rFonts w:asciiTheme="minorHAnsi" w:eastAsiaTheme="minorEastAsia" w:hAnsiTheme="minorHAnsi" w:cstheme="minorBidi"/>
            <w:iCs w:val="0"/>
            <w:noProof/>
            <w:sz w:val="21"/>
            <w:szCs w:val="22"/>
          </w:rPr>
          <w:tab/>
        </w:r>
        <w:r w:rsidRPr="00851B1B">
          <w:rPr>
            <w:rStyle w:val="a8"/>
            <w:rFonts w:hint="eastAsia"/>
            <w:noProof/>
          </w:rPr>
          <w:t>往来管理报表</w:t>
        </w:r>
        <w:r>
          <w:rPr>
            <w:noProof/>
            <w:webHidden/>
          </w:rPr>
          <w:tab/>
        </w:r>
        <w:r>
          <w:rPr>
            <w:noProof/>
            <w:webHidden/>
          </w:rPr>
          <w:fldChar w:fldCharType="begin"/>
        </w:r>
        <w:r>
          <w:rPr>
            <w:noProof/>
            <w:webHidden/>
          </w:rPr>
          <w:instrText xml:space="preserve"> PAGEREF _Toc154396036 \h </w:instrText>
        </w:r>
        <w:r>
          <w:rPr>
            <w:noProof/>
            <w:webHidden/>
          </w:rPr>
        </w:r>
        <w:r>
          <w:rPr>
            <w:noProof/>
            <w:webHidden/>
          </w:rPr>
          <w:fldChar w:fldCharType="separate"/>
        </w:r>
        <w:r>
          <w:rPr>
            <w:noProof/>
            <w:webHidden/>
          </w:rPr>
          <w:t>133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7" w:history="1">
        <w:r w:rsidRPr="00851B1B">
          <w:rPr>
            <w:rStyle w:val="a8"/>
            <w:noProof/>
          </w:rPr>
          <w:t>4.11.5.1</w:t>
        </w:r>
        <w:r>
          <w:rPr>
            <w:rFonts w:asciiTheme="minorHAnsi" w:eastAsiaTheme="minorEastAsia" w:hAnsiTheme="minorHAnsi" w:cstheme="minorBidi"/>
            <w:noProof/>
            <w:szCs w:val="22"/>
          </w:rPr>
          <w:tab/>
        </w:r>
        <w:r w:rsidRPr="00851B1B">
          <w:rPr>
            <w:rStyle w:val="a8"/>
            <w:rFonts w:hint="eastAsia"/>
            <w:noProof/>
          </w:rPr>
          <w:t>职员往来查询</w:t>
        </w:r>
        <w:r>
          <w:rPr>
            <w:noProof/>
            <w:webHidden/>
          </w:rPr>
          <w:tab/>
        </w:r>
        <w:r>
          <w:rPr>
            <w:noProof/>
            <w:webHidden/>
          </w:rPr>
          <w:fldChar w:fldCharType="begin"/>
        </w:r>
        <w:r>
          <w:rPr>
            <w:noProof/>
            <w:webHidden/>
          </w:rPr>
          <w:instrText xml:space="preserve"> PAGEREF _Toc154396037 \h </w:instrText>
        </w:r>
        <w:r>
          <w:rPr>
            <w:noProof/>
            <w:webHidden/>
          </w:rPr>
        </w:r>
        <w:r>
          <w:rPr>
            <w:noProof/>
            <w:webHidden/>
          </w:rPr>
          <w:fldChar w:fldCharType="separate"/>
        </w:r>
        <w:r>
          <w:rPr>
            <w:noProof/>
            <w:webHidden/>
          </w:rPr>
          <w:t>133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8" w:history="1">
        <w:r w:rsidRPr="00851B1B">
          <w:rPr>
            <w:rStyle w:val="a8"/>
            <w:noProof/>
          </w:rPr>
          <w:t>4.11.5.2</w:t>
        </w:r>
        <w:r>
          <w:rPr>
            <w:rFonts w:asciiTheme="minorHAnsi" w:eastAsiaTheme="minorEastAsia" w:hAnsiTheme="minorHAnsi" w:cstheme="minorBidi"/>
            <w:noProof/>
            <w:szCs w:val="22"/>
          </w:rPr>
          <w:tab/>
        </w:r>
        <w:r w:rsidRPr="00851B1B">
          <w:rPr>
            <w:rStyle w:val="a8"/>
            <w:rFonts w:hint="eastAsia"/>
            <w:noProof/>
          </w:rPr>
          <w:t>制单人收款统计</w:t>
        </w:r>
        <w:r>
          <w:rPr>
            <w:noProof/>
            <w:webHidden/>
          </w:rPr>
          <w:tab/>
        </w:r>
        <w:r>
          <w:rPr>
            <w:noProof/>
            <w:webHidden/>
          </w:rPr>
          <w:fldChar w:fldCharType="begin"/>
        </w:r>
        <w:r>
          <w:rPr>
            <w:noProof/>
            <w:webHidden/>
          </w:rPr>
          <w:instrText xml:space="preserve"> PAGEREF _Toc154396038 \h </w:instrText>
        </w:r>
        <w:r>
          <w:rPr>
            <w:noProof/>
            <w:webHidden/>
          </w:rPr>
        </w:r>
        <w:r>
          <w:rPr>
            <w:noProof/>
            <w:webHidden/>
          </w:rPr>
          <w:fldChar w:fldCharType="separate"/>
        </w:r>
        <w:r>
          <w:rPr>
            <w:noProof/>
            <w:webHidden/>
          </w:rPr>
          <w:t>133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39" w:history="1">
        <w:r w:rsidRPr="00851B1B">
          <w:rPr>
            <w:rStyle w:val="a8"/>
            <w:noProof/>
          </w:rPr>
          <w:t>4.11.5.3</w:t>
        </w:r>
        <w:r>
          <w:rPr>
            <w:rFonts w:asciiTheme="minorHAnsi" w:eastAsiaTheme="minorEastAsia" w:hAnsiTheme="minorHAnsi" w:cstheme="minorBidi"/>
            <w:noProof/>
            <w:szCs w:val="22"/>
          </w:rPr>
          <w:tab/>
        </w:r>
        <w:r w:rsidRPr="00851B1B">
          <w:rPr>
            <w:rStyle w:val="a8"/>
            <w:rFonts w:hint="eastAsia"/>
            <w:noProof/>
          </w:rPr>
          <w:t>职员回款分析</w:t>
        </w:r>
        <w:r>
          <w:rPr>
            <w:noProof/>
            <w:webHidden/>
          </w:rPr>
          <w:tab/>
        </w:r>
        <w:r>
          <w:rPr>
            <w:noProof/>
            <w:webHidden/>
          </w:rPr>
          <w:fldChar w:fldCharType="begin"/>
        </w:r>
        <w:r>
          <w:rPr>
            <w:noProof/>
            <w:webHidden/>
          </w:rPr>
          <w:instrText xml:space="preserve"> PAGEREF _Toc154396039 \h </w:instrText>
        </w:r>
        <w:r>
          <w:rPr>
            <w:noProof/>
            <w:webHidden/>
          </w:rPr>
        </w:r>
        <w:r>
          <w:rPr>
            <w:noProof/>
            <w:webHidden/>
          </w:rPr>
          <w:fldChar w:fldCharType="separate"/>
        </w:r>
        <w:r>
          <w:rPr>
            <w:noProof/>
            <w:webHidden/>
          </w:rPr>
          <w:t>133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0" w:history="1">
        <w:r w:rsidRPr="00851B1B">
          <w:rPr>
            <w:rStyle w:val="a8"/>
            <w:noProof/>
          </w:rPr>
          <w:t>4.11.5.4</w:t>
        </w:r>
        <w:r>
          <w:rPr>
            <w:rFonts w:asciiTheme="minorHAnsi" w:eastAsiaTheme="minorEastAsia" w:hAnsiTheme="minorHAnsi" w:cstheme="minorBidi"/>
            <w:noProof/>
            <w:szCs w:val="22"/>
          </w:rPr>
          <w:tab/>
        </w:r>
        <w:r w:rsidRPr="00851B1B">
          <w:rPr>
            <w:rStyle w:val="a8"/>
            <w:rFonts w:hint="eastAsia"/>
            <w:noProof/>
          </w:rPr>
          <w:t>结算单位回款分析</w:t>
        </w:r>
        <w:r>
          <w:rPr>
            <w:noProof/>
            <w:webHidden/>
          </w:rPr>
          <w:tab/>
        </w:r>
        <w:r>
          <w:rPr>
            <w:noProof/>
            <w:webHidden/>
          </w:rPr>
          <w:fldChar w:fldCharType="begin"/>
        </w:r>
        <w:r>
          <w:rPr>
            <w:noProof/>
            <w:webHidden/>
          </w:rPr>
          <w:instrText xml:space="preserve"> PAGEREF _Toc154396040 \h </w:instrText>
        </w:r>
        <w:r>
          <w:rPr>
            <w:noProof/>
            <w:webHidden/>
          </w:rPr>
        </w:r>
        <w:r>
          <w:rPr>
            <w:noProof/>
            <w:webHidden/>
          </w:rPr>
          <w:fldChar w:fldCharType="separate"/>
        </w:r>
        <w:r>
          <w:rPr>
            <w:noProof/>
            <w:webHidden/>
          </w:rPr>
          <w:t>134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1" w:history="1">
        <w:r w:rsidRPr="00851B1B">
          <w:rPr>
            <w:rStyle w:val="a8"/>
            <w:noProof/>
          </w:rPr>
          <w:t>4.11.5.5</w:t>
        </w:r>
        <w:r>
          <w:rPr>
            <w:rFonts w:asciiTheme="minorHAnsi" w:eastAsiaTheme="minorEastAsia" w:hAnsiTheme="minorHAnsi" w:cstheme="minorBidi"/>
            <w:noProof/>
            <w:szCs w:val="22"/>
          </w:rPr>
          <w:tab/>
        </w:r>
        <w:r w:rsidRPr="00851B1B">
          <w:rPr>
            <w:rStyle w:val="a8"/>
            <w:rFonts w:hint="eastAsia"/>
            <w:noProof/>
          </w:rPr>
          <w:t>结算单位付款分析</w:t>
        </w:r>
        <w:r>
          <w:rPr>
            <w:noProof/>
            <w:webHidden/>
          </w:rPr>
          <w:tab/>
        </w:r>
        <w:r>
          <w:rPr>
            <w:noProof/>
            <w:webHidden/>
          </w:rPr>
          <w:fldChar w:fldCharType="begin"/>
        </w:r>
        <w:r>
          <w:rPr>
            <w:noProof/>
            <w:webHidden/>
          </w:rPr>
          <w:instrText xml:space="preserve"> PAGEREF _Toc154396041 \h </w:instrText>
        </w:r>
        <w:r>
          <w:rPr>
            <w:noProof/>
            <w:webHidden/>
          </w:rPr>
        </w:r>
        <w:r>
          <w:rPr>
            <w:noProof/>
            <w:webHidden/>
          </w:rPr>
          <w:fldChar w:fldCharType="separate"/>
        </w:r>
        <w:r>
          <w:rPr>
            <w:noProof/>
            <w:webHidden/>
          </w:rPr>
          <w:t>134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2" w:history="1">
        <w:r w:rsidRPr="00851B1B">
          <w:rPr>
            <w:rStyle w:val="a8"/>
            <w:noProof/>
          </w:rPr>
          <w:t>4.11.5.6</w:t>
        </w:r>
        <w:r>
          <w:rPr>
            <w:rFonts w:asciiTheme="minorHAnsi" w:eastAsiaTheme="minorEastAsia" w:hAnsiTheme="minorHAnsi" w:cstheme="minorBidi"/>
            <w:noProof/>
            <w:szCs w:val="22"/>
          </w:rPr>
          <w:tab/>
        </w:r>
        <w:r w:rsidRPr="00851B1B">
          <w:rPr>
            <w:rStyle w:val="a8"/>
            <w:rFonts w:hint="eastAsia"/>
            <w:noProof/>
          </w:rPr>
          <w:t>单据结算开票分析</w:t>
        </w:r>
        <w:r>
          <w:rPr>
            <w:noProof/>
            <w:webHidden/>
          </w:rPr>
          <w:tab/>
        </w:r>
        <w:r>
          <w:rPr>
            <w:noProof/>
            <w:webHidden/>
          </w:rPr>
          <w:fldChar w:fldCharType="begin"/>
        </w:r>
        <w:r>
          <w:rPr>
            <w:noProof/>
            <w:webHidden/>
          </w:rPr>
          <w:instrText xml:space="preserve"> PAGEREF _Toc154396042 \h </w:instrText>
        </w:r>
        <w:r>
          <w:rPr>
            <w:noProof/>
            <w:webHidden/>
          </w:rPr>
        </w:r>
        <w:r>
          <w:rPr>
            <w:noProof/>
            <w:webHidden/>
          </w:rPr>
          <w:fldChar w:fldCharType="separate"/>
        </w:r>
        <w:r>
          <w:rPr>
            <w:noProof/>
            <w:webHidden/>
          </w:rPr>
          <w:t>135</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043" w:history="1">
        <w:r w:rsidRPr="00851B1B">
          <w:rPr>
            <w:rStyle w:val="a8"/>
            <w:noProof/>
          </w:rPr>
          <w:t>4.12</w:t>
        </w:r>
        <w:r>
          <w:rPr>
            <w:rFonts w:asciiTheme="minorHAnsi" w:eastAsiaTheme="minorEastAsia" w:hAnsiTheme="minorHAnsi" w:cstheme="minorBidi"/>
            <w:smallCaps w:val="0"/>
            <w:noProof/>
            <w:szCs w:val="22"/>
          </w:rPr>
          <w:tab/>
        </w:r>
        <w:r w:rsidRPr="00851B1B">
          <w:rPr>
            <w:rStyle w:val="a8"/>
            <w:rFonts w:hint="eastAsia"/>
            <w:noProof/>
          </w:rPr>
          <w:t>成本费用管理</w:t>
        </w:r>
        <w:r>
          <w:rPr>
            <w:noProof/>
            <w:webHidden/>
          </w:rPr>
          <w:tab/>
        </w:r>
        <w:r>
          <w:rPr>
            <w:noProof/>
            <w:webHidden/>
          </w:rPr>
          <w:fldChar w:fldCharType="begin"/>
        </w:r>
        <w:r>
          <w:rPr>
            <w:noProof/>
            <w:webHidden/>
          </w:rPr>
          <w:instrText xml:space="preserve"> PAGEREF _Toc154396043 \h </w:instrText>
        </w:r>
        <w:r>
          <w:rPr>
            <w:noProof/>
            <w:webHidden/>
          </w:rPr>
        </w:r>
        <w:r>
          <w:rPr>
            <w:noProof/>
            <w:webHidden/>
          </w:rPr>
          <w:fldChar w:fldCharType="separate"/>
        </w:r>
        <w:r>
          <w:rPr>
            <w:noProof/>
            <w:webHidden/>
          </w:rPr>
          <w:t>136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44" w:history="1">
        <w:r w:rsidRPr="00851B1B">
          <w:rPr>
            <w:rStyle w:val="a8"/>
            <w:noProof/>
          </w:rPr>
          <w:t>4.12.1</w:t>
        </w:r>
        <w:r>
          <w:rPr>
            <w:rFonts w:asciiTheme="minorHAnsi" w:eastAsiaTheme="minorEastAsia" w:hAnsiTheme="minorHAnsi" w:cstheme="minorBidi"/>
            <w:iCs w:val="0"/>
            <w:noProof/>
            <w:sz w:val="21"/>
            <w:szCs w:val="22"/>
          </w:rPr>
          <w:tab/>
        </w:r>
        <w:r w:rsidRPr="00851B1B">
          <w:rPr>
            <w:rStyle w:val="a8"/>
            <w:rFonts w:hint="eastAsia"/>
            <w:noProof/>
          </w:rPr>
          <w:t>单据</w:t>
        </w:r>
        <w:r>
          <w:rPr>
            <w:noProof/>
            <w:webHidden/>
          </w:rPr>
          <w:tab/>
        </w:r>
        <w:r>
          <w:rPr>
            <w:noProof/>
            <w:webHidden/>
          </w:rPr>
          <w:fldChar w:fldCharType="begin"/>
        </w:r>
        <w:r>
          <w:rPr>
            <w:noProof/>
            <w:webHidden/>
          </w:rPr>
          <w:instrText xml:space="preserve"> PAGEREF _Toc154396044 \h </w:instrText>
        </w:r>
        <w:r>
          <w:rPr>
            <w:noProof/>
            <w:webHidden/>
          </w:rPr>
        </w:r>
        <w:r>
          <w:rPr>
            <w:noProof/>
            <w:webHidden/>
          </w:rPr>
          <w:fldChar w:fldCharType="separate"/>
        </w:r>
        <w:r>
          <w:rPr>
            <w:noProof/>
            <w:webHidden/>
          </w:rPr>
          <w:t>136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5" w:history="1">
        <w:r w:rsidRPr="00851B1B">
          <w:rPr>
            <w:rStyle w:val="a8"/>
            <w:noProof/>
          </w:rPr>
          <w:t>4.12.1.1</w:t>
        </w:r>
        <w:r>
          <w:rPr>
            <w:rFonts w:asciiTheme="minorHAnsi" w:eastAsiaTheme="minorEastAsia" w:hAnsiTheme="minorHAnsi" w:cstheme="minorBidi"/>
            <w:noProof/>
            <w:szCs w:val="22"/>
          </w:rPr>
          <w:tab/>
        </w:r>
        <w:r w:rsidRPr="00851B1B">
          <w:rPr>
            <w:rStyle w:val="a8"/>
            <w:rFonts w:hint="eastAsia"/>
            <w:noProof/>
          </w:rPr>
          <w:t>费用单</w:t>
        </w:r>
        <w:r>
          <w:rPr>
            <w:noProof/>
            <w:webHidden/>
          </w:rPr>
          <w:tab/>
        </w:r>
        <w:r>
          <w:rPr>
            <w:noProof/>
            <w:webHidden/>
          </w:rPr>
          <w:fldChar w:fldCharType="begin"/>
        </w:r>
        <w:r>
          <w:rPr>
            <w:noProof/>
            <w:webHidden/>
          </w:rPr>
          <w:instrText xml:space="preserve"> PAGEREF _Toc154396045 \h </w:instrText>
        </w:r>
        <w:r>
          <w:rPr>
            <w:noProof/>
            <w:webHidden/>
          </w:rPr>
        </w:r>
        <w:r>
          <w:rPr>
            <w:noProof/>
            <w:webHidden/>
          </w:rPr>
          <w:fldChar w:fldCharType="separate"/>
        </w:r>
        <w:r>
          <w:rPr>
            <w:noProof/>
            <w:webHidden/>
          </w:rPr>
          <w:t>136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6" w:history="1">
        <w:r w:rsidRPr="00851B1B">
          <w:rPr>
            <w:rStyle w:val="a8"/>
            <w:noProof/>
          </w:rPr>
          <w:t>4.12.1.2</w:t>
        </w:r>
        <w:r>
          <w:rPr>
            <w:rFonts w:asciiTheme="minorHAnsi" w:eastAsiaTheme="minorEastAsia" w:hAnsiTheme="minorHAnsi" w:cstheme="minorBidi"/>
            <w:noProof/>
            <w:szCs w:val="22"/>
          </w:rPr>
          <w:tab/>
        </w:r>
        <w:r w:rsidRPr="00851B1B">
          <w:rPr>
            <w:rStyle w:val="a8"/>
            <w:rFonts w:hint="eastAsia"/>
            <w:noProof/>
          </w:rPr>
          <w:t>现金费用单</w:t>
        </w:r>
        <w:r>
          <w:rPr>
            <w:noProof/>
            <w:webHidden/>
          </w:rPr>
          <w:tab/>
        </w:r>
        <w:r>
          <w:rPr>
            <w:noProof/>
            <w:webHidden/>
          </w:rPr>
          <w:fldChar w:fldCharType="begin"/>
        </w:r>
        <w:r>
          <w:rPr>
            <w:noProof/>
            <w:webHidden/>
          </w:rPr>
          <w:instrText xml:space="preserve"> PAGEREF _Toc154396046 \h </w:instrText>
        </w:r>
        <w:r>
          <w:rPr>
            <w:noProof/>
            <w:webHidden/>
          </w:rPr>
        </w:r>
        <w:r>
          <w:rPr>
            <w:noProof/>
            <w:webHidden/>
          </w:rPr>
          <w:fldChar w:fldCharType="separate"/>
        </w:r>
        <w:r>
          <w:rPr>
            <w:noProof/>
            <w:webHidden/>
          </w:rPr>
          <w:t>136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7" w:history="1">
        <w:r w:rsidRPr="00851B1B">
          <w:rPr>
            <w:rStyle w:val="a8"/>
            <w:noProof/>
          </w:rPr>
          <w:t>4.12.1.3</w:t>
        </w:r>
        <w:r>
          <w:rPr>
            <w:rFonts w:asciiTheme="minorHAnsi" w:eastAsiaTheme="minorEastAsia" w:hAnsiTheme="minorHAnsi" w:cstheme="minorBidi"/>
            <w:noProof/>
            <w:szCs w:val="22"/>
          </w:rPr>
          <w:tab/>
        </w:r>
        <w:r w:rsidRPr="00851B1B">
          <w:rPr>
            <w:rStyle w:val="a8"/>
            <w:rFonts w:hint="eastAsia"/>
            <w:noProof/>
          </w:rPr>
          <w:t>其他收入单</w:t>
        </w:r>
        <w:r>
          <w:rPr>
            <w:noProof/>
            <w:webHidden/>
          </w:rPr>
          <w:tab/>
        </w:r>
        <w:r>
          <w:rPr>
            <w:noProof/>
            <w:webHidden/>
          </w:rPr>
          <w:fldChar w:fldCharType="begin"/>
        </w:r>
        <w:r>
          <w:rPr>
            <w:noProof/>
            <w:webHidden/>
          </w:rPr>
          <w:instrText xml:space="preserve"> PAGEREF _Toc154396047 \h </w:instrText>
        </w:r>
        <w:r>
          <w:rPr>
            <w:noProof/>
            <w:webHidden/>
          </w:rPr>
        </w:r>
        <w:r>
          <w:rPr>
            <w:noProof/>
            <w:webHidden/>
          </w:rPr>
          <w:fldChar w:fldCharType="separate"/>
        </w:r>
        <w:r>
          <w:rPr>
            <w:noProof/>
            <w:webHidden/>
          </w:rPr>
          <w:t>137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8" w:history="1">
        <w:r w:rsidRPr="00851B1B">
          <w:rPr>
            <w:rStyle w:val="a8"/>
            <w:noProof/>
          </w:rPr>
          <w:t>4.12.1.4</w:t>
        </w:r>
        <w:r>
          <w:rPr>
            <w:rFonts w:asciiTheme="minorHAnsi" w:eastAsiaTheme="minorEastAsia" w:hAnsiTheme="minorHAnsi" w:cstheme="minorBidi"/>
            <w:noProof/>
            <w:szCs w:val="22"/>
          </w:rPr>
          <w:tab/>
        </w:r>
        <w:r w:rsidRPr="00851B1B">
          <w:rPr>
            <w:rStyle w:val="a8"/>
            <w:rFonts w:hint="eastAsia"/>
            <w:noProof/>
          </w:rPr>
          <w:t>成本调价单</w:t>
        </w:r>
        <w:r>
          <w:rPr>
            <w:noProof/>
            <w:webHidden/>
          </w:rPr>
          <w:tab/>
        </w:r>
        <w:r>
          <w:rPr>
            <w:noProof/>
            <w:webHidden/>
          </w:rPr>
          <w:fldChar w:fldCharType="begin"/>
        </w:r>
        <w:r>
          <w:rPr>
            <w:noProof/>
            <w:webHidden/>
          </w:rPr>
          <w:instrText xml:space="preserve"> PAGEREF _Toc154396048 \h </w:instrText>
        </w:r>
        <w:r>
          <w:rPr>
            <w:noProof/>
            <w:webHidden/>
          </w:rPr>
        </w:r>
        <w:r>
          <w:rPr>
            <w:noProof/>
            <w:webHidden/>
          </w:rPr>
          <w:fldChar w:fldCharType="separate"/>
        </w:r>
        <w:r>
          <w:rPr>
            <w:noProof/>
            <w:webHidden/>
          </w:rPr>
          <w:t>137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49" w:history="1">
        <w:r w:rsidRPr="00851B1B">
          <w:rPr>
            <w:rStyle w:val="a8"/>
            <w:noProof/>
          </w:rPr>
          <w:t>4.12.1.5</w:t>
        </w:r>
        <w:r>
          <w:rPr>
            <w:rFonts w:asciiTheme="minorHAnsi" w:eastAsiaTheme="minorEastAsia" w:hAnsiTheme="minorHAnsi" w:cstheme="minorBidi"/>
            <w:noProof/>
            <w:szCs w:val="22"/>
          </w:rPr>
          <w:tab/>
        </w:r>
        <w:r w:rsidRPr="00851B1B">
          <w:rPr>
            <w:rStyle w:val="a8"/>
            <w:rFonts w:hint="eastAsia"/>
            <w:noProof/>
          </w:rPr>
          <w:t>项目凭证</w:t>
        </w:r>
        <w:r>
          <w:rPr>
            <w:noProof/>
            <w:webHidden/>
          </w:rPr>
          <w:tab/>
        </w:r>
        <w:r>
          <w:rPr>
            <w:noProof/>
            <w:webHidden/>
          </w:rPr>
          <w:fldChar w:fldCharType="begin"/>
        </w:r>
        <w:r>
          <w:rPr>
            <w:noProof/>
            <w:webHidden/>
          </w:rPr>
          <w:instrText xml:space="preserve"> PAGEREF _Toc154396049 \h </w:instrText>
        </w:r>
        <w:r>
          <w:rPr>
            <w:noProof/>
            <w:webHidden/>
          </w:rPr>
        </w:r>
        <w:r>
          <w:rPr>
            <w:noProof/>
            <w:webHidden/>
          </w:rPr>
          <w:fldChar w:fldCharType="separate"/>
        </w:r>
        <w:r>
          <w:rPr>
            <w:noProof/>
            <w:webHidden/>
          </w:rPr>
          <w:t>138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50" w:history="1">
        <w:r w:rsidRPr="00851B1B">
          <w:rPr>
            <w:rStyle w:val="a8"/>
            <w:noProof/>
          </w:rPr>
          <w:t>4.12.2</w:t>
        </w:r>
        <w:r>
          <w:rPr>
            <w:rFonts w:asciiTheme="minorHAnsi" w:eastAsiaTheme="minorEastAsia" w:hAnsiTheme="minorHAnsi" w:cstheme="minorBidi"/>
            <w:iCs w:val="0"/>
            <w:noProof/>
            <w:sz w:val="21"/>
            <w:szCs w:val="22"/>
          </w:rPr>
          <w:tab/>
        </w:r>
        <w:r w:rsidRPr="00851B1B">
          <w:rPr>
            <w:rStyle w:val="a8"/>
            <w:rFonts w:hint="eastAsia"/>
            <w:noProof/>
          </w:rPr>
          <w:t>费用分摊</w:t>
        </w:r>
        <w:r>
          <w:rPr>
            <w:noProof/>
            <w:webHidden/>
          </w:rPr>
          <w:tab/>
        </w:r>
        <w:r>
          <w:rPr>
            <w:noProof/>
            <w:webHidden/>
          </w:rPr>
          <w:fldChar w:fldCharType="begin"/>
        </w:r>
        <w:r>
          <w:rPr>
            <w:noProof/>
            <w:webHidden/>
          </w:rPr>
          <w:instrText xml:space="preserve"> PAGEREF _Toc154396050 \h </w:instrText>
        </w:r>
        <w:r>
          <w:rPr>
            <w:noProof/>
            <w:webHidden/>
          </w:rPr>
        </w:r>
        <w:r>
          <w:rPr>
            <w:noProof/>
            <w:webHidden/>
          </w:rPr>
          <w:fldChar w:fldCharType="separate"/>
        </w:r>
        <w:r>
          <w:rPr>
            <w:noProof/>
            <w:webHidden/>
          </w:rPr>
          <w:t>138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1" w:history="1">
        <w:r w:rsidRPr="00851B1B">
          <w:rPr>
            <w:rStyle w:val="a8"/>
            <w:noProof/>
          </w:rPr>
          <w:t>4.12.2.1</w:t>
        </w:r>
        <w:r>
          <w:rPr>
            <w:rFonts w:asciiTheme="minorHAnsi" w:eastAsiaTheme="minorEastAsia" w:hAnsiTheme="minorHAnsi" w:cstheme="minorBidi"/>
            <w:noProof/>
            <w:szCs w:val="22"/>
          </w:rPr>
          <w:tab/>
        </w:r>
        <w:r w:rsidRPr="00851B1B">
          <w:rPr>
            <w:rStyle w:val="a8"/>
            <w:rFonts w:hint="eastAsia"/>
            <w:noProof/>
          </w:rPr>
          <w:t>入库费用分摊单</w:t>
        </w:r>
        <w:r>
          <w:rPr>
            <w:noProof/>
            <w:webHidden/>
          </w:rPr>
          <w:tab/>
        </w:r>
        <w:r>
          <w:rPr>
            <w:noProof/>
            <w:webHidden/>
          </w:rPr>
          <w:fldChar w:fldCharType="begin"/>
        </w:r>
        <w:r>
          <w:rPr>
            <w:noProof/>
            <w:webHidden/>
          </w:rPr>
          <w:instrText xml:space="preserve"> PAGEREF _Toc154396051 \h </w:instrText>
        </w:r>
        <w:r>
          <w:rPr>
            <w:noProof/>
            <w:webHidden/>
          </w:rPr>
        </w:r>
        <w:r>
          <w:rPr>
            <w:noProof/>
            <w:webHidden/>
          </w:rPr>
          <w:fldChar w:fldCharType="separate"/>
        </w:r>
        <w:r>
          <w:rPr>
            <w:noProof/>
            <w:webHidden/>
          </w:rPr>
          <w:t>138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2" w:history="1">
        <w:r w:rsidRPr="00851B1B">
          <w:rPr>
            <w:rStyle w:val="a8"/>
            <w:noProof/>
          </w:rPr>
          <w:t>4.12.2.2</w:t>
        </w:r>
        <w:r>
          <w:rPr>
            <w:rFonts w:asciiTheme="minorHAnsi" w:eastAsiaTheme="minorEastAsia" w:hAnsiTheme="minorHAnsi" w:cstheme="minorBidi"/>
            <w:noProof/>
            <w:szCs w:val="22"/>
          </w:rPr>
          <w:tab/>
        </w:r>
        <w:r w:rsidRPr="00851B1B">
          <w:rPr>
            <w:rStyle w:val="a8"/>
            <w:rFonts w:hint="eastAsia"/>
            <w:noProof/>
          </w:rPr>
          <w:t>出库费用分摊单</w:t>
        </w:r>
        <w:r>
          <w:rPr>
            <w:noProof/>
            <w:webHidden/>
          </w:rPr>
          <w:tab/>
        </w:r>
        <w:r>
          <w:rPr>
            <w:noProof/>
            <w:webHidden/>
          </w:rPr>
          <w:fldChar w:fldCharType="begin"/>
        </w:r>
        <w:r>
          <w:rPr>
            <w:noProof/>
            <w:webHidden/>
          </w:rPr>
          <w:instrText xml:space="preserve"> PAGEREF _Toc154396052 \h </w:instrText>
        </w:r>
        <w:r>
          <w:rPr>
            <w:noProof/>
            <w:webHidden/>
          </w:rPr>
        </w:r>
        <w:r>
          <w:rPr>
            <w:noProof/>
            <w:webHidden/>
          </w:rPr>
          <w:fldChar w:fldCharType="separate"/>
        </w:r>
        <w:r>
          <w:rPr>
            <w:noProof/>
            <w:webHidden/>
          </w:rPr>
          <w:t>139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53" w:history="1">
        <w:r w:rsidRPr="00851B1B">
          <w:rPr>
            <w:rStyle w:val="a8"/>
            <w:noProof/>
          </w:rPr>
          <w:t>4.12.3</w:t>
        </w:r>
        <w:r>
          <w:rPr>
            <w:rFonts w:asciiTheme="minorHAnsi" w:eastAsiaTheme="minorEastAsia" w:hAnsiTheme="minorHAnsi" w:cstheme="minorBidi"/>
            <w:iCs w:val="0"/>
            <w:noProof/>
            <w:sz w:val="21"/>
            <w:szCs w:val="22"/>
          </w:rPr>
          <w:tab/>
        </w:r>
        <w:r w:rsidRPr="00851B1B">
          <w:rPr>
            <w:rStyle w:val="a8"/>
            <w:rFonts w:hint="eastAsia"/>
            <w:noProof/>
          </w:rPr>
          <w:t>成本处理</w:t>
        </w:r>
        <w:r>
          <w:rPr>
            <w:noProof/>
            <w:webHidden/>
          </w:rPr>
          <w:tab/>
        </w:r>
        <w:r>
          <w:rPr>
            <w:noProof/>
            <w:webHidden/>
          </w:rPr>
          <w:fldChar w:fldCharType="begin"/>
        </w:r>
        <w:r>
          <w:rPr>
            <w:noProof/>
            <w:webHidden/>
          </w:rPr>
          <w:instrText xml:space="preserve"> PAGEREF _Toc154396053 \h </w:instrText>
        </w:r>
        <w:r>
          <w:rPr>
            <w:noProof/>
            <w:webHidden/>
          </w:rPr>
        </w:r>
        <w:r>
          <w:rPr>
            <w:noProof/>
            <w:webHidden/>
          </w:rPr>
          <w:fldChar w:fldCharType="separate"/>
        </w:r>
        <w:r>
          <w:rPr>
            <w:noProof/>
            <w:webHidden/>
          </w:rPr>
          <w:t>139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4" w:history="1">
        <w:r w:rsidRPr="00851B1B">
          <w:rPr>
            <w:rStyle w:val="a8"/>
            <w:noProof/>
          </w:rPr>
          <w:t>4.12.3.1</w:t>
        </w:r>
        <w:r>
          <w:rPr>
            <w:rFonts w:asciiTheme="minorHAnsi" w:eastAsiaTheme="minorEastAsia" w:hAnsiTheme="minorHAnsi" w:cstheme="minorBidi"/>
            <w:noProof/>
            <w:szCs w:val="22"/>
          </w:rPr>
          <w:tab/>
        </w:r>
        <w:r w:rsidRPr="00851B1B">
          <w:rPr>
            <w:rStyle w:val="a8"/>
            <w:rFonts w:hint="eastAsia"/>
            <w:noProof/>
          </w:rPr>
          <w:t>销售退货指定成本</w:t>
        </w:r>
        <w:r>
          <w:rPr>
            <w:noProof/>
            <w:webHidden/>
          </w:rPr>
          <w:tab/>
        </w:r>
        <w:r>
          <w:rPr>
            <w:noProof/>
            <w:webHidden/>
          </w:rPr>
          <w:fldChar w:fldCharType="begin"/>
        </w:r>
        <w:r>
          <w:rPr>
            <w:noProof/>
            <w:webHidden/>
          </w:rPr>
          <w:instrText xml:space="preserve"> PAGEREF _Toc154396054 \h </w:instrText>
        </w:r>
        <w:r>
          <w:rPr>
            <w:noProof/>
            <w:webHidden/>
          </w:rPr>
        </w:r>
        <w:r>
          <w:rPr>
            <w:noProof/>
            <w:webHidden/>
          </w:rPr>
          <w:fldChar w:fldCharType="separate"/>
        </w:r>
        <w:r>
          <w:rPr>
            <w:noProof/>
            <w:webHidden/>
          </w:rPr>
          <w:t>139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5" w:history="1">
        <w:r w:rsidRPr="00851B1B">
          <w:rPr>
            <w:rStyle w:val="a8"/>
            <w:noProof/>
          </w:rPr>
          <w:t>4.12.3.2</w:t>
        </w:r>
        <w:r>
          <w:rPr>
            <w:rFonts w:asciiTheme="minorHAnsi" w:eastAsiaTheme="minorEastAsia" w:hAnsiTheme="minorHAnsi" w:cstheme="minorBidi"/>
            <w:noProof/>
            <w:szCs w:val="22"/>
          </w:rPr>
          <w:tab/>
        </w:r>
        <w:r w:rsidRPr="00851B1B">
          <w:rPr>
            <w:rStyle w:val="a8"/>
            <w:rFonts w:hint="eastAsia"/>
            <w:noProof/>
          </w:rPr>
          <w:t>成本计算</w:t>
        </w:r>
        <w:r>
          <w:rPr>
            <w:noProof/>
            <w:webHidden/>
          </w:rPr>
          <w:tab/>
        </w:r>
        <w:r>
          <w:rPr>
            <w:noProof/>
            <w:webHidden/>
          </w:rPr>
          <w:fldChar w:fldCharType="begin"/>
        </w:r>
        <w:r>
          <w:rPr>
            <w:noProof/>
            <w:webHidden/>
          </w:rPr>
          <w:instrText xml:space="preserve"> PAGEREF _Toc154396055 \h </w:instrText>
        </w:r>
        <w:r>
          <w:rPr>
            <w:noProof/>
            <w:webHidden/>
          </w:rPr>
        </w:r>
        <w:r>
          <w:rPr>
            <w:noProof/>
            <w:webHidden/>
          </w:rPr>
          <w:fldChar w:fldCharType="separate"/>
        </w:r>
        <w:r>
          <w:rPr>
            <w:noProof/>
            <w:webHidden/>
          </w:rPr>
          <w:t>139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56" w:history="1">
        <w:r w:rsidRPr="00851B1B">
          <w:rPr>
            <w:rStyle w:val="a8"/>
            <w:noProof/>
          </w:rPr>
          <w:t>4.12.4</w:t>
        </w:r>
        <w:r>
          <w:rPr>
            <w:rFonts w:asciiTheme="minorHAnsi" w:eastAsiaTheme="minorEastAsia" w:hAnsiTheme="minorHAnsi" w:cstheme="minorBidi"/>
            <w:iCs w:val="0"/>
            <w:noProof/>
            <w:sz w:val="21"/>
            <w:szCs w:val="22"/>
          </w:rPr>
          <w:tab/>
        </w:r>
        <w:r w:rsidRPr="00851B1B">
          <w:rPr>
            <w:rStyle w:val="a8"/>
            <w:rFonts w:hint="eastAsia"/>
            <w:noProof/>
          </w:rPr>
          <w:t>成本费用管理报表</w:t>
        </w:r>
        <w:r>
          <w:rPr>
            <w:noProof/>
            <w:webHidden/>
          </w:rPr>
          <w:tab/>
        </w:r>
        <w:r>
          <w:rPr>
            <w:noProof/>
            <w:webHidden/>
          </w:rPr>
          <w:fldChar w:fldCharType="begin"/>
        </w:r>
        <w:r>
          <w:rPr>
            <w:noProof/>
            <w:webHidden/>
          </w:rPr>
          <w:instrText xml:space="preserve"> PAGEREF _Toc154396056 \h </w:instrText>
        </w:r>
        <w:r>
          <w:rPr>
            <w:noProof/>
            <w:webHidden/>
          </w:rPr>
        </w:r>
        <w:r>
          <w:rPr>
            <w:noProof/>
            <w:webHidden/>
          </w:rPr>
          <w:fldChar w:fldCharType="separate"/>
        </w:r>
        <w:r>
          <w:rPr>
            <w:noProof/>
            <w:webHidden/>
          </w:rPr>
          <w:t>140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7" w:history="1">
        <w:r w:rsidRPr="00851B1B">
          <w:rPr>
            <w:rStyle w:val="a8"/>
            <w:noProof/>
          </w:rPr>
          <w:t>4.12.4.1</w:t>
        </w:r>
        <w:r>
          <w:rPr>
            <w:rFonts w:asciiTheme="minorHAnsi" w:eastAsiaTheme="minorEastAsia" w:hAnsiTheme="minorHAnsi" w:cstheme="minorBidi"/>
            <w:noProof/>
            <w:szCs w:val="22"/>
          </w:rPr>
          <w:tab/>
        </w:r>
        <w:r w:rsidRPr="00851B1B">
          <w:rPr>
            <w:rStyle w:val="a8"/>
            <w:rFonts w:hint="eastAsia"/>
            <w:noProof/>
          </w:rPr>
          <w:t>成本费用报表总览</w:t>
        </w:r>
        <w:r>
          <w:rPr>
            <w:noProof/>
            <w:webHidden/>
          </w:rPr>
          <w:tab/>
        </w:r>
        <w:r>
          <w:rPr>
            <w:noProof/>
            <w:webHidden/>
          </w:rPr>
          <w:fldChar w:fldCharType="begin"/>
        </w:r>
        <w:r>
          <w:rPr>
            <w:noProof/>
            <w:webHidden/>
          </w:rPr>
          <w:instrText xml:space="preserve"> PAGEREF _Toc154396057 \h </w:instrText>
        </w:r>
        <w:r>
          <w:rPr>
            <w:noProof/>
            <w:webHidden/>
          </w:rPr>
        </w:r>
        <w:r>
          <w:rPr>
            <w:noProof/>
            <w:webHidden/>
          </w:rPr>
          <w:fldChar w:fldCharType="separate"/>
        </w:r>
        <w:r>
          <w:rPr>
            <w:noProof/>
            <w:webHidden/>
          </w:rPr>
          <w:t>140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8" w:history="1">
        <w:r w:rsidRPr="00851B1B">
          <w:rPr>
            <w:rStyle w:val="a8"/>
            <w:noProof/>
          </w:rPr>
          <w:t>4.12.4.2</w:t>
        </w:r>
        <w:r>
          <w:rPr>
            <w:rFonts w:asciiTheme="minorHAnsi" w:eastAsiaTheme="minorEastAsia" w:hAnsiTheme="minorHAnsi" w:cstheme="minorBidi"/>
            <w:noProof/>
            <w:szCs w:val="22"/>
          </w:rPr>
          <w:tab/>
        </w:r>
        <w:r w:rsidRPr="00851B1B">
          <w:rPr>
            <w:rStyle w:val="a8"/>
            <w:rFonts w:hint="eastAsia"/>
            <w:noProof/>
          </w:rPr>
          <w:t>收入报表</w:t>
        </w:r>
        <w:r>
          <w:rPr>
            <w:noProof/>
            <w:webHidden/>
          </w:rPr>
          <w:tab/>
        </w:r>
        <w:r>
          <w:rPr>
            <w:noProof/>
            <w:webHidden/>
          </w:rPr>
          <w:fldChar w:fldCharType="begin"/>
        </w:r>
        <w:r>
          <w:rPr>
            <w:noProof/>
            <w:webHidden/>
          </w:rPr>
          <w:instrText xml:space="preserve"> PAGEREF _Toc154396058 \h </w:instrText>
        </w:r>
        <w:r>
          <w:rPr>
            <w:noProof/>
            <w:webHidden/>
          </w:rPr>
        </w:r>
        <w:r>
          <w:rPr>
            <w:noProof/>
            <w:webHidden/>
          </w:rPr>
          <w:fldChar w:fldCharType="separate"/>
        </w:r>
        <w:r>
          <w:rPr>
            <w:noProof/>
            <w:webHidden/>
          </w:rPr>
          <w:t>140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59" w:history="1">
        <w:r w:rsidRPr="00851B1B">
          <w:rPr>
            <w:rStyle w:val="a8"/>
            <w:noProof/>
          </w:rPr>
          <w:t>4.12.4.3</w:t>
        </w:r>
        <w:r>
          <w:rPr>
            <w:rFonts w:asciiTheme="minorHAnsi" w:eastAsiaTheme="minorEastAsia" w:hAnsiTheme="minorHAnsi" w:cstheme="minorBidi"/>
            <w:noProof/>
            <w:szCs w:val="22"/>
          </w:rPr>
          <w:tab/>
        </w:r>
        <w:r w:rsidRPr="00851B1B">
          <w:rPr>
            <w:rStyle w:val="a8"/>
            <w:rFonts w:hint="eastAsia"/>
            <w:noProof/>
          </w:rPr>
          <w:t>职员收入报表</w:t>
        </w:r>
        <w:r>
          <w:rPr>
            <w:noProof/>
            <w:webHidden/>
          </w:rPr>
          <w:tab/>
        </w:r>
        <w:r>
          <w:rPr>
            <w:noProof/>
            <w:webHidden/>
          </w:rPr>
          <w:fldChar w:fldCharType="begin"/>
        </w:r>
        <w:r>
          <w:rPr>
            <w:noProof/>
            <w:webHidden/>
          </w:rPr>
          <w:instrText xml:space="preserve"> PAGEREF _Toc154396059 \h </w:instrText>
        </w:r>
        <w:r>
          <w:rPr>
            <w:noProof/>
            <w:webHidden/>
          </w:rPr>
        </w:r>
        <w:r>
          <w:rPr>
            <w:noProof/>
            <w:webHidden/>
          </w:rPr>
          <w:fldChar w:fldCharType="separate"/>
        </w:r>
        <w:r>
          <w:rPr>
            <w:noProof/>
            <w:webHidden/>
          </w:rPr>
          <w:t>140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0" w:history="1">
        <w:r w:rsidRPr="00851B1B">
          <w:rPr>
            <w:rStyle w:val="a8"/>
            <w:noProof/>
          </w:rPr>
          <w:t>4.12.4.4</w:t>
        </w:r>
        <w:r>
          <w:rPr>
            <w:rFonts w:asciiTheme="minorHAnsi" w:eastAsiaTheme="minorEastAsia" w:hAnsiTheme="minorHAnsi" w:cstheme="minorBidi"/>
            <w:noProof/>
            <w:szCs w:val="22"/>
          </w:rPr>
          <w:tab/>
        </w:r>
        <w:r w:rsidRPr="00851B1B">
          <w:rPr>
            <w:rStyle w:val="a8"/>
            <w:rFonts w:hint="eastAsia"/>
            <w:noProof/>
          </w:rPr>
          <w:t>部门收入报表</w:t>
        </w:r>
        <w:r>
          <w:rPr>
            <w:noProof/>
            <w:webHidden/>
          </w:rPr>
          <w:tab/>
        </w:r>
        <w:r>
          <w:rPr>
            <w:noProof/>
            <w:webHidden/>
          </w:rPr>
          <w:fldChar w:fldCharType="begin"/>
        </w:r>
        <w:r>
          <w:rPr>
            <w:noProof/>
            <w:webHidden/>
          </w:rPr>
          <w:instrText xml:space="preserve"> PAGEREF _Toc154396060 \h </w:instrText>
        </w:r>
        <w:r>
          <w:rPr>
            <w:noProof/>
            <w:webHidden/>
          </w:rPr>
        </w:r>
        <w:r>
          <w:rPr>
            <w:noProof/>
            <w:webHidden/>
          </w:rPr>
          <w:fldChar w:fldCharType="separate"/>
        </w:r>
        <w:r>
          <w:rPr>
            <w:noProof/>
            <w:webHidden/>
          </w:rPr>
          <w:t>141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1" w:history="1">
        <w:r w:rsidRPr="00851B1B">
          <w:rPr>
            <w:rStyle w:val="a8"/>
            <w:noProof/>
          </w:rPr>
          <w:t>4.12.4.5</w:t>
        </w:r>
        <w:r>
          <w:rPr>
            <w:rFonts w:asciiTheme="minorHAnsi" w:eastAsiaTheme="minorEastAsia" w:hAnsiTheme="minorHAnsi" w:cstheme="minorBidi"/>
            <w:noProof/>
            <w:szCs w:val="22"/>
          </w:rPr>
          <w:tab/>
        </w:r>
        <w:r w:rsidRPr="00851B1B">
          <w:rPr>
            <w:rStyle w:val="a8"/>
            <w:rFonts w:hint="eastAsia"/>
            <w:noProof/>
          </w:rPr>
          <w:t>费用支出</w:t>
        </w:r>
        <w:r>
          <w:rPr>
            <w:noProof/>
            <w:webHidden/>
          </w:rPr>
          <w:tab/>
        </w:r>
        <w:r>
          <w:rPr>
            <w:noProof/>
            <w:webHidden/>
          </w:rPr>
          <w:fldChar w:fldCharType="begin"/>
        </w:r>
        <w:r>
          <w:rPr>
            <w:noProof/>
            <w:webHidden/>
          </w:rPr>
          <w:instrText xml:space="preserve"> PAGEREF _Toc154396061 \h </w:instrText>
        </w:r>
        <w:r>
          <w:rPr>
            <w:noProof/>
            <w:webHidden/>
          </w:rPr>
        </w:r>
        <w:r>
          <w:rPr>
            <w:noProof/>
            <w:webHidden/>
          </w:rPr>
          <w:fldChar w:fldCharType="separate"/>
        </w:r>
        <w:r>
          <w:rPr>
            <w:noProof/>
            <w:webHidden/>
          </w:rPr>
          <w:t>141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2" w:history="1">
        <w:r w:rsidRPr="00851B1B">
          <w:rPr>
            <w:rStyle w:val="a8"/>
            <w:noProof/>
          </w:rPr>
          <w:t>4.12.4.6</w:t>
        </w:r>
        <w:r>
          <w:rPr>
            <w:rFonts w:asciiTheme="minorHAnsi" w:eastAsiaTheme="minorEastAsia" w:hAnsiTheme="minorHAnsi" w:cstheme="minorBidi"/>
            <w:noProof/>
            <w:szCs w:val="22"/>
          </w:rPr>
          <w:tab/>
        </w:r>
        <w:r w:rsidRPr="00851B1B">
          <w:rPr>
            <w:rStyle w:val="a8"/>
            <w:rFonts w:hint="eastAsia"/>
            <w:noProof/>
          </w:rPr>
          <w:t>部门费用报表</w:t>
        </w:r>
        <w:r>
          <w:rPr>
            <w:noProof/>
            <w:webHidden/>
          </w:rPr>
          <w:tab/>
        </w:r>
        <w:r>
          <w:rPr>
            <w:noProof/>
            <w:webHidden/>
          </w:rPr>
          <w:fldChar w:fldCharType="begin"/>
        </w:r>
        <w:r>
          <w:rPr>
            <w:noProof/>
            <w:webHidden/>
          </w:rPr>
          <w:instrText xml:space="preserve"> PAGEREF _Toc154396062 \h </w:instrText>
        </w:r>
        <w:r>
          <w:rPr>
            <w:noProof/>
            <w:webHidden/>
          </w:rPr>
        </w:r>
        <w:r>
          <w:rPr>
            <w:noProof/>
            <w:webHidden/>
          </w:rPr>
          <w:fldChar w:fldCharType="separate"/>
        </w:r>
        <w:r>
          <w:rPr>
            <w:noProof/>
            <w:webHidden/>
          </w:rPr>
          <w:t>141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3" w:history="1">
        <w:r w:rsidRPr="00851B1B">
          <w:rPr>
            <w:rStyle w:val="a8"/>
            <w:noProof/>
          </w:rPr>
          <w:t>4.12.4.7</w:t>
        </w:r>
        <w:r>
          <w:rPr>
            <w:rFonts w:asciiTheme="minorHAnsi" w:eastAsiaTheme="minorEastAsia" w:hAnsiTheme="minorHAnsi" w:cstheme="minorBidi"/>
            <w:noProof/>
            <w:szCs w:val="22"/>
          </w:rPr>
          <w:tab/>
        </w:r>
        <w:r w:rsidRPr="00851B1B">
          <w:rPr>
            <w:rStyle w:val="a8"/>
            <w:rFonts w:hint="eastAsia"/>
            <w:noProof/>
          </w:rPr>
          <w:t>现金银行查询</w:t>
        </w:r>
        <w:r>
          <w:rPr>
            <w:noProof/>
            <w:webHidden/>
          </w:rPr>
          <w:tab/>
        </w:r>
        <w:r>
          <w:rPr>
            <w:noProof/>
            <w:webHidden/>
          </w:rPr>
          <w:fldChar w:fldCharType="begin"/>
        </w:r>
        <w:r>
          <w:rPr>
            <w:noProof/>
            <w:webHidden/>
          </w:rPr>
          <w:instrText xml:space="preserve"> PAGEREF _Toc154396063 \h </w:instrText>
        </w:r>
        <w:r>
          <w:rPr>
            <w:noProof/>
            <w:webHidden/>
          </w:rPr>
        </w:r>
        <w:r>
          <w:rPr>
            <w:noProof/>
            <w:webHidden/>
          </w:rPr>
          <w:fldChar w:fldCharType="separate"/>
        </w:r>
        <w:r>
          <w:rPr>
            <w:noProof/>
            <w:webHidden/>
          </w:rPr>
          <w:t>142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4" w:history="1">
        <w:r w:rsidRPr="00851B1B">
          <w:rPr>
            <w:rStyle w:val="a8"/>
            <w:noProof/>
          </w:rPr>
          <w:t>4.12.4.8</w:t>
        </w:r>
        <w:r>
          <w:rPr>
            <w:rFonts w:asciiTheme="minorHAnsi" w:eastAsiaTheme="minorEastAsia" w:hAnsiTheme="minorHAnsi" w:cstheme="minorBidi"/>
            <w:noProof/>
            <w:szCs w:val="22"/>
          </w:rPr>
          <w:tab/>
        </w:r>
        <w:r w:rsidRPr="00851B1B">
          <w:rPr>
            <w:rStyle w:val="a8"/>
            <w:rFonts w:hint="eastAsia"/>
            <w:noProof/>
          </w:rPr>
          <w:t>现金银行日报表</w:t>
        </w:r>
        <w:r>
          <w:rPr>
            <w:noProof/>
            <w:webHidden/>
          </w:rPr>
          <w:tab/>
        </w:r>
        <w:r>
          <w:rPr>
            <w:noProof/>
            <w:webHidden/>
          </w:rPr>
          <w:fldChar w:fldCharType="begin"/>
        </w:r>
        <w:r>
          <w:rPr>
            <w:noProof/>
            <w:webHidden/>
          </w:rPr>
          <w:instrText xml:space="preserve"> PAGEREF _Toc154396064 \h </w:instrText>
        </w:r>
        <w:r>
          <w:rPr>
            <w:noProof/>
            <w:webHidden/>
          </w:rPr>
        </w:r>
        <w:r>
          <w:rPr>
            <w:noProof/>
            <w:webHidden/>
          </w:rPr>
          <w:fldChar w:fldCharType="separate"/>
        </w:r>
        <w:r>
          <w:rPr>
            <w:noProof/>
            <w:webHidden/>
          </w:rPr>
          <w:t>142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065" w:history="1">
        <w:r w:rsidRPr="00851B1B">
          <w:rPr>
            <w:rStyle w:val="a8"/>
            <w:noProof/>
          </w:rPr>
          <w:t>4.13</w:t>
        </w:r>
        <w:r>
          <w:rPr>
            <w:rFonts w:asciiTheme="minorHAnsi" w:eastAsiaTheme="minorEastAsia" w:hAnsiTheme="minorHAnsi" w:cstheme="minorBidi"/>
            <w:smallCaps w:val="0"/>
            <w:noProof/>
            <w:szCs w:val="22"/>
          </w:rPr>
          <w:tab/>
        </w:r>
        <w:r w:rsidRPr="00851B1B">
          <w:rPr>
            <w:rStyle w:val="a8"/>
            <w:rFonts w:hint="eastAsia"/>
            <w:noProof/>
          </w:rPr>
          <w:t>总账管理</w:t>
        </w:r>
        <w:r>
          <w:rPr>
            <w:noProof/>
            <w:webHidden/>
          </w:rPr>
          <w:tab/>
        </w:r>
        <w:r>
          <w:rPr>
            <w:noProof/>
            <w:webHidden/>
          </w:rPr>
          <w:fldChar w:fldCharType="begin"/>
        </w:r>
        <w:r>
          <w:rPr>
            <w:noProof/>
            <w:webHidden/>
          </w:rPr>
          <w:instrText xml:space="preserve"> PAGEREF _Toc154396065 \h </w:instrText>
        </w:r>
        <w:r>
          <w:rPr>
            <w:noProof/>
            <w:webHidden/>
          </w:rPr>
        </w:r>
        <w:r>
          <w:rPr>
            <w:noProof/>
            <w:webHidden/>
          </w:rPr>
          <w:fldChar w:fldCharType="separate"/>
        </w:r>
        <w:r>
          <w:rPr>
            <w:noProof/>
            <w:webHidden/>
          </w:rPr>
          <w:t>142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66" w:history="1">
        <w:r w:rsidRPr="00851B1B">
          <w:rPr>
            <w:rStyle w:val="a8"/>
            <w:noProof/>
          </w:rPr>
          <w:t>4.13.1</w:t>
        </w:r>
        <w:r>
          <w:rPr>
            <w:rFonts w:asciiTheme="minorHAnsi" w:eastAsiaTheme="minorEastAsia" w:hAnsiTheme="minorHAnsi" w:cstheme="minorBidi"/>
            <w:iCs w:val="0"/>
            <w:noProof/>
            <w:sz w:val="21"/>
            <w:szCs w:val="22"/>
          </w:rPr>
          <w:tab/>
        </w:r>
        <w:r w:rsidRPr="00851B1B">
          <w:rPr>
            <w:rStyle w:val="a8"/>
            <w:rFonts w:hint="eastAsia"/>
            <w:noProof/>
          </w:rPr>
          <w:t>基础设置</w:t>
        </w:r>
        <w:r>
          <w:rPr>
            <w:noProof/>
            <w:webHidden/>
          </w:rPr>
          <w:tab/>
        </w:r>
        <w:r>
          <w:rPr>
            <w:noProof/>
            <w:webHidden/>
          </w:rPr>
          <w:fldChar w:fldCharType="begin"/>
        </w:r>
        <w:r>
          <w:rPr>
            <w:noProof/>
            <w:webHidden/>
          </w:rPr>
          <w:instrText xml:space="preserve"> PAGEREF _Toc154396066 \h </w:instrText>
        </w:r>
        <w:r>
          <w:rPr>
            <w:noProof/>
            <w:webHidden/>
          </w:rPr>
        </w:r>
        <w:r>
          <w:rPr>
            <w:noProof/>
            <w:webHidden/>
          </w:rPr>
          <w:fldChar w:fldCharType="separate"/>
        </w:r>
        <w:r>
          <w:rPr>
            <w:noProof/>
            <w:webHidden/>
          </w:rPr>
          <w:t>142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7" w:history="1">
        <w:r w:rsidRPr="00851B1B">
          <w:rPr>
            <w:rStyle w:val="a8"/>
            <w:noProof/>
          </w:rPr>
          <w:t>4.13.1.1</w:t>
        </w:r>
        <w:r>
          <w:rPr>
            <w:rFonts w:asciiTheme="minorHAnsi" w:eastAsiaTheme="minorEastAsia" w:hAnsiTheme="minorHAnsi" w:cstheme="minorBidi"/>
            <w:noProof/>
            <w:szCs w:val="22"/>
          </w:rPr>
          <w:tab/>
        </w:r>
        <w:r w:rsidRPr="00851B1B">
          <w:rPr>
            <w:rStyle w:val="a8"/>
            <w:rFonts w:hint="eastAsia"/>
            <w:noProof/>
          </w:rPr>
          <w:t>总账参数设置</w:t>
        </w:r>
        <w:r>
          <w:rPr>
            <w:noProof/>
            <w:webHidden/>
          </w:rPr>
          <w:tab/>
        </w:r>
        <w:r>
          <w:rPr>
            <w:noProof/>
            <w:webHidden/>
          </w:rPr>
          <w:fldChar w:fldCharType="begin"/>
        </w:r>
        <w:r>
          <w:rPr>
            <w:noProof/>
            <w:webHidden/>
          </w:rPr>
          <w:instrText xml:space="preserve"> PAGEREF _Toc154396067 \h </w:instrText>
        </w:r>
        <w:r>
          <w:rPr>
            <w:noProof/>
            <w:webHidden/>
          </w:rPr>
        </w:r>
        <w:r>
          <w:rPr>
            <w:noProof/>
            <w:webHidden/>
          </w:rPr>
          <w:fldChar w:fldCharType="separate"/>
        </w:r>
        <w:r>
          <w:rPr>
            <w:noProof/>
            <w:webHidden/>
          </w:rPr>
          <w:t>142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8" w:history="1">
        <w:r w:rsidRPr="00851B1B">
          <w:rPr>
            <w:rStyle w:val="a8"/>
            <w:noProof/>
          </w:rPr>
          <w:t>4.13.1.2</w:t>
        </w:r>
        <w:r>
          <w:rPr>
            <w:rFonts w:asciiTheme="minorHAnsi" w:eastAsiaTheme="minorEastAsia" w:hAnsiTheme="minorHAnsi" w:cstheme="minorBidi"/>
            <w:noProof/>
            <w:szCs w:val="22"/>
          </w:rPr>
          <w:tab/>
        </w:r>
        <w:r w:rsidRPr="00851B1B">
          <w:rPr>
            <w:rStyle w:val="a8"/>
            <w:rFonts w:hint="eastAsia"/>
            <w:noProof/>
          </w:rPr>
          <w:t>总账期间设置</w:t>
        </w:r>
        <w:r>
          <w:rPr>
            <w:noProof/>
            <w:webHidden/>
          </w:rPr>
          <w:tab/>
        </w:r>
        <w:r>
          <w:rPr>
            <w:noProof/>
            <w:webHidden/>
          </w:rPr>
          <w:fldChar w:fldCharType="begin"/>
        </w:r>
        <w:r>
          <w:rPr>
            <w:noProof/>
            <w:webHidden/>
          </w:rPr>
          <w:instrText xml:space="preserve"> PAGEREF _Toc154396068 \h </w:instrText>
        </w:r>
        <w:r>
          <w:rPr>
            <w:noProof/>
            <w:webHidden/>
          </w:rPr>
        </w:r>
        <w:r>
          <w:rPr>
            <w:noProof/>
            <w:webHidden/>
          </w:rPr>
          <w:fldChar w:fldCharType="separate"/>
        </w:r>
        <w:r>
          <w:rPr>
            <w:noProof/>
            <w:webHidden/>
          </w:rPr>
          <w:t>143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69" w:history="1">
        <w:r w:rsidRPr="00851B1B">
          <w:rPr>
            <w:rStyle w:val="a8"/>
            <w:noProof/>
          </w:rPr>
          <w:t>4.13.1.3</w:t>
        </w:r>
        <w:r>
          <w:rPr>
            <w:rFonts w:asciiTheme="minorHAnsi" w:eastAsiaTheme="minorEastAsia" w:hAnsiTheme="minorHAnsi" w:cstheme="minorBidi"/>
            <w:noProof/>
            <w:szCs w:val="22"/>
          </w:rPr>
          <w:tab/>
        </w:r>
        <w:r w:rsidRPr="00851B1B">
          <w:rPr>
            <w:rStyle w:val="a8"/>
            <w:rFonts w:hint="eastAsia"/>
            <w:noProof/>
          </w:rPr>
          <w:t>会计科目</w:t>
        </w:r>
        <w:r>
          <w:rPr>
            <w:noProof/>
            <w:webHidden/>
          </w:rPr>
          <w:tab/>
        </w:r>
        <w:r>
          <w:rPr>
            <w:noProof/>
            <w:webHidden/>
          </w:rPr>
          <w:fldChar w:fldCharType="begin"/>
        </w:r>
        <w:r>
          <w:rPr>
            <w:noProof/>
            <w:webHidden/>
          </w:rPr>
          <w:instrText xml:space="preserve"> PAGEREF _Toc154396069 \h </w:instrText>
        </w:r>
        <w:r>
          <w:rPr>
            <w:noProof/>
            <w:webHidden/>
          </w:rPr>
        </w:r>
        <w:r>
          <w:rPr>
            <w:noProof/>
            <w:webHidden/>
          </w:rPr>
          <w:fldChar w:fldCharType="separate"/>
        </w:r>
        <w:r>
          <w:rPr>
            <w:noProof/>
            <w:webHidden/>
          </w:rPr>
          <w:t>143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0" w:history="1">
        <w:r w:rsidRPr="00851B1B">
          <w:rPr>
            <w:rStyle w:val="a8"/>
            <w:noProof/>
          </w:rPr>
          <w:t>4.13.1.4</w:t>
        </w:r>
        <w:r>
          <w:rPr>
            <w:rFonts w:asciiTheme="minorHAnsi" w:eastAsiaTheme="minorEastAsia" w:hAnsiTheme="minorHAnsi" w:cstheme="minorBidi"/>
            <w:noProof/>
            <w:szCs w:val="22"/>
          </w:rPr>
          <w:tab/>
        </w:r>
        <w:r w:rsidRPr="00851B1B">
          <w:rPr>
            <w:rStyle w:val="a8"/>
            <w:rFonts w:hint="eastAsia"/>
            <w:noProof/>
          </w:rPr>
          <w:t>结算方式</w:t>
        </w:r>
        <w:r>
          <w:rPr>
            <w:noProof/>
            <w:webHidden/>
          </w:rPr>
          <w:tab/>
        </w:r>
        <w:r>
          <w:rPr>
            <w:noProof/>
            <w:webHidden/>
          </w:rPr>
          <w:fldChar w:fldCharType="begin"/>
        </w:r>
        <w:r>
          <w:rPr>
            <w:noProof/>
            <w:webHidden/>
          </w:rPr>
          <w:instrText xml:space="preserve"> PAGEREF _Toc154396070 \h </w:instrText>
        </w:r>
        <w:r>
          <w:rPr>
            <w:noProof/>
            <w:webHidden/>
          </w:rPr>
        </w:r>
        <w:r>
          <w:rPr>
            <w:noProof/>
            <w:webHidden/>
          </w:rPr>
          <w:fldChar w:fldCharType="separate"/>
        </w:r>
        <w:r>
          <w:rPr>
            <w:noProof/>
            <w:webHidden/>
          </w:rPr>
          <w:t>143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1" w:history="1">
        <w:r w:rsidRPr="00851B1B">
          <w:rPr>
            <w:rStyle w:val="a8"/>
            <w:noProof/>
          </w:rPr>
          <w:t>4.13.1.5</w:t>
        </w:r>
        <w:r>
          <w:rPr>
            <w:rFonts w:asciiTheme="minorHAnsi" w:eastAsiaTheme="minorEastAsia" w:hAnsiTheme="minorHAnsi" w:cstheme="minorBidi"/>
            <w:noProof/>
            <w:szCs w:val="22"/>
          </w:rPr>
          <w:tab/>
        </w:r>
        <w:r w:rsidRPr="00851B1B">
          <w:rPr>
            <w:rStyle w:val="a8"/>
            <w:rFonts w:hint="eastAsia"/>
            <w:noProof/>
          </w:rPr>
          <w:t>常用凭证模板</w:t>
        </w:r>
        <w:r>
          <w:rPr>
            <w:noProof/>
            <w:webHidden/>
          </w:rPr>
          <w:tab/>
        </w:r>
        <w:r>
          <w:rPr>
            <w:noProof/>
            <w:webHidden/>
          </w:rPr>
          <w:fldChar w:fldCharType="begin"/>
        </w:r>
        <w:r>
          <w:rPr>
            <w:noProof/>
            <w:webHidden/>
          </w:rPr>
          <w:instrText xml:space="preserve"> PAGEREF _Toc154396071 \h </w:instrText>
        </w:r>
        <w:r>
          <w:rPr>
            <w:noProof/>
            <w:webHidden/>
          </w:rPr>
        </w:r>
        <w:r>
          <w:rPr>
            <w:noProof/>
            <w:webHidden/>
          </w:rPr>
          <w:fldChar w:fldCharType="separate"/>
        </w:r>
        <w:r>
          <w:rPr>
            <w:noProof/>
            <w:webHidden/>
          </w:rPr>
          <w:t>144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2" w:history="1">
        <w:r w:rsidRPr="00851B1B">
          <w:rPr>
            <w:rStyle w:val="a8"/>
            <w:noProof/>
          </w:rPr>
          <w:t>4.13.1.6</w:t>
        </w:r>
        <w:r>
          <w:rPr>
            <w:rFonts w:asciiTheme="minorHAnsi" w:eastAsiaTheme="minorEastAsia" w:hAnsiTheme="minorHAnsi" w:cstheme="minorBidi"/>
            <w:noProof/>
            <w:szCs w:val="22"/>
          </w:rPr>
          <w:tab/>
        </w:r>
        <w:r w:rsidRPr="00851B1B">
          <w:rPr>
            <w:rStyle w:val="a8"/>
            <w:rFonts w:hint="eastAsia"/>
            <w:noProof/>
          </w:rPr>
          <w:t>财务期初数据</w:t>
        </w:r>
        <w:r>
          <w:rPr>
            <w:noProof/>
            <w:webHidden/>
          </w:rPr>
          <w:tab/>
        </w:r>
        <w:r>
          <w:rPr>
            <w:noProof/>
            <w:webHidden/>
          </w:rPr>
          <w:fldChar w:fldCharType="begin"/>
        </w:r>
        <w:r>
          <w:rPr>
            <w:noProof/>
            <w:webHidden/>
          </w:rPr>
          <w:instrText xml:space="preserve"> PAGEREF _Toc154396072 \h </w:instrText>
        </w:r>
        <w:r>
          <w:rPr>
            <w:noProof/>
            <w:webHidden/>
          </w:rPr>
        </w:r>
        <w:r>
          <w:rPr>
            <w:noProof/>
            <w:webHidden/>
          </w:rPr>
          <w:fldChar w:fldCharType="separate"/>
        </w:r>
        <w:r>
          <w:rPr>
            <w:noProof/>
            <w:webHidden/>
          </w:rPr>
          <w:t>144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3" w:history="1">
        <w:r w:rsidRPr="00851B1B">
          <w:rPr>
            <w:rStyle w:val="a8"/>
            <w:noProof/>
          </w:rPr>
          <w:t>4.13.1.7</w:t>
        </w:r>
        <w:r>
          <w:rPr>
            <w:rFonts w:asciiTheme="minorHAnsi" w:eastAsiaTheme="minorEastAsia" w:hAnsiTheme="minorHAnsi" w:cstheme="minorBidi"/>
            <w:noProof/>
            <w:szCs w:val="22"/>
          </w:rPr>
          <w:tab/>
        </w:r>
        <w:r w:rsidRPr="00851B1B">
          <w:rPr>
            <w:rStyle w:val="a8"/>
            <w:rFonts w:hint="eastAsia"/>
            <w:noProof/>
          </w:rPr>
          <w:t>期初开账</w:t>
        </w:r>
        <w:r>
          <w:rPr>
            <w:noProof/>
            <w:webHidden/>
          </w:rPr>
          <w:tab/>
        </w:r>
        <w:r>
          <w:rPr>
            <w:noProof/>
            <w:webHidden/>
          </w:rPr>
          <w:fldChar w:fldCharType="begin"/>
        </w:r>
        <w:r>
          <w:rPr>
            <w:noProof/>
            <w:webHidden/>
          </w:rPr>
          <w:instrText xml:space="preserve"> PAGEREF _Toc154396073 \h </w:instrText>
        </w:r>
        <w:r>
          <w:rPr>
            <w:noProof/>
            <w:webHidden/>
          </w:rPr>
        </w:r>
        <w:r>
          <w:rPr>
            <w:noProof/>
            <w:webHidden/>
          </w:rPr>
          <w:fldChar w:fldCharType="separate"/>
        </w:r>
        <w:r>
          <w:rPr>
            <w:noProof/>
            <w:webHidden/>
          </w:rPr>
          <w:t>144</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4" w:history="1">
        <w:r w:rsidRPr="00851B1B">
          <w:rPr>
            <w:rStyle w:val="a8"/>
            <w:noProof/>
          </w:rPr>
          <w:t>4.13.1.8</w:t>
        </w:r>
        <w:r>
          <w:rPr>
            <w:rFonts w:asciiTheme="minorHAnsi" w:eastAsiaTheme="minorEastAsia" w:hAnsiTheme="minorHAnsi" w:cstheme="minorBidi"/>
            <w:noProof/>
            <w:szCs w:val="22"/>
          </w:rPr>
          <w:tab/>
        </w:r>
        <w:r w:rsidRPr="00851B1B">
          <w:rPr>
            <w:rStyle w:val="a8"/>
            <w:rFonts w:hint="eastAsia"/>
            <w:noProof/>
          </w:rPr>
          <w:t>期初反开账</w:t>
        </w:r>
        <w:r>
          <w:rPr>
            <w:noProof/>
            <w:webHidden/>
          </w:rPr>
          <w:tab/>
        </w:r>
        <w:r>
          <w:rPr>
            <w:noProof/>
            <w:webHidden/>
          </w:rPr>
          <w:fldChar w:fldCharType="begin"/>
        </w:r>
        <w:r>
          <w:rPr>
            <w:noProof/>
            <w:webHidden/>
          </w:rPr>
          <w:instrText xml:space="preserve"> PAGEREF _Toc154396074 \h </w:instrText>
        </w:r>
        <w:r>
          <w:rPr>
            <w:noProof/>
            <w:webHidden/>
          </w:rPr>
        </w:r>
        <w:r>
          <w:rPr>
            <w:noProof/>
            <w:webHidden/>
          </w:rPr>
          <w:fldChar w:fldCharType="separate"/>
        </w:r>
        <w:r>
          <w:rPr>
            <w:noProof/>
            <w:webHidden/>
          </w:rPr>
          <w:t>145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5" w:history="1">
        <w:r w:rsidRPr="00851B1B">
          <w:rPr>
            <w:rStyle w:val="a8"/>
            <w:noProof/>
          </w:rPr>
          <w:t>4.13.1.9</w:t>
        </w:r>
        <w:r>
          <w:rPr>
            <w:rFonts w:asciiTheme="minorHAnsi" w:eastAsiaTheme="minorEastAsia" w:hAnsiTheme="minorHAnsi" w:cstheme="minorBidi"/>
            <w:noProof/>
            <w:szCs w:val="22"/>
          </w:rPr>
          <w:tab/>
        </w:r>
        <w:r w:rsidRPr="00851B1B">
          <w:rPr>
            <w:rStyle w:val="a8"/>
            <w:rFonts w:hint="eastAsia"/>
            <w:noProof/>
          </w:rPr>
          <w:t>权限设置</w:t>
        </w:r>
        <w:r>
          <w:rPr>
            <w:noProof/>
            <w:webHidden/>
          </w:rPr>
          <w:tab/>
        </w:r>
        <w:r>
          <w:rPr>
            <w:noProof/>
            <w:webHidden/>
          </w:rPr>
          <w:fldChar w:fldCharType="begin"/>
        </w:r>
        <w:r>
          <w:rPr>
            <w:noProof/>
            <w:webHidden/>
          </w:rPr>
          <w:instrText xml:space="preserve"> PAGEREF _Toc154396075 \h </w:instrText>
        </w:r>
        <w:r>
          <w:rPr>
            <w:noProof/>
            <w:webHidden/>
          </w:rPr>
        </w:r>
        <w:r>
          <w:rPr>
            <w:noProof/>
            <w:webHidden/>
          </w:rPr>
          <w:fldChar w:fldCharType="separate"/>
        </w:r>
        <w:r>
          <w:rPr>
            <w:noProof/>
            <w:webHidden/>
          </w:rPr>
          <w:t>145</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76" w:history="1">
        <w:r w:rsidRPr="00851B1B">
          <w:rPr>
            <w:rStyle w:val="a8"/>
            <w:noProof/>
          </w:rPr>
          <w:t>4.13.1.10</w:t>
        </w:r>
        <w:r>
          <w:rPr>
            <w:rFonts w:asciiTheme="minorHAnsi" w:eastAsiaTheme="minorEastAsia" w:hAnsiTheme="minorHAnsi" w:cstheme="minorBidi"/>
            <w:noProof/>
            <w:szCs w:val="22"/>
          </w:rPr>
          <w:tab/>
        </w:r>
        <w:r w:rsidRPr="00851B1B">
          <w:rPr>
            <w:rStyle w:val="a8"/>
            <w:rFonts w:hint="eastAsia"/>
            <w:noProof/>
          </w:rPr>
          <w:t>财务重建</w:t>
        </w:r>
        <w:r>
          <w:rPr>
            <w:noProof/>
            <w:webHidden/>
          </w:rPr>
          <w:tab/>
        </w:r>
        <w:r>
          <w:rPr>
            <w:noProof/>
            <w:webHidden/>
          </w:rPr>
          <w:fldChar w:fldCharType="begin"/>
        </w:r>
        <w:r>
          <w:rPr>
            <w:noProof/>
            <w:webHidden/>
          </w:rPr>
          <w:instrText xml:space="preserve"> PAGEREF _Toc154396076 \h </w:instrText>
        </w:r>
        <w:r>
          <w:rPr>
            <w:noProof/>
            <w:webHidden/>
          </w:rPr>
        </w:r>
        <w:r>
          <w:rPr>
            <w:noProof/>
            <w:webHidden/>
          </w:rPr>
          <w:fldChar w:fldCharType="separate"/>
        </w:r>
        <w:r>
          <w:rPr>
            <w:noProof/>
            <w:webHidden/>
          </w:rPr>
          <w:t>145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77" w:history="1">
        <w:r w:rsidRPr="00851B1B">
          <w:rPr>
            <w:rStyle w:val="a8"/>
            <w:noProof/>
          </w:rPr>
          <w:t>4.13.2</w:t>
        </w:r>
        <w:r>
          <w:rPr>
            <w:rFonts w:asciiTheme="minorHAnsi" w:eastAsiaTheme="minorEastAsia" w:hAnsiTheme="minorHAnsi" w:cstheme="minorBidi"/>
            <w:iCs w:val="0"/>
            <w:noProof/>
            <w:sz w:val="21"/>
            <w:szCs w:val="22"/>
          </w:rPr>
          <w:tab/>
        </w:r>
        <w:r w:rsidRPr="00851B1B">
          <w:rPr>
            <w:rStyle w:val="a8"/>
            <w:rFonts w:hint="eastAsia"/>
            <w:noProof/>
          </w:rPr>
          <w:t>财务处理</w:t>
        </w:r>
        <w:r>
          <w:rPr>
            <w:noProof/>
            <w:webHidden/>
          </w:rPr>
          <w:tab/>
        </w:r>
        <w:r>
          <w:rPr>
            <w:noProof/>
            <w:webHidden/>
          </w:rPr>
          <w:fldChar w:fldCharType="begin"/>
        </w:r>
        <w:r>
          <w:rPr>
            <w:noProof/>
            <w:webHidden/>
          </w:rPr>
          <w:instrText xml:space="preserve"> PAGEREF _Toc154396077 \h </w:instrText>
        </w:r>
        <w:r>
          <w:rPr>
            <w:noProof/>
            <w:webHidden/>
          </w:rPr>
        </w:r>
        <w:r>
          <w:rPr>
            <w:noProof/>
            <w:webHidden/>
          </w:rPr>
          <w:fldChar w:fldCharType="separate"/>
        </w:r>
        <w:r>
          <w:rPr>
            <w:noProof/>
            <w:webHidden/>
          </w:rPr>
          <w:t>146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8" w:history="1">
        <w:r w:rsidRPr="00851B1B">
          <w:rPr>
            <w:rStyle w:val="a8"/>
            <w:noProof/>
          </w:rPr>
          <w:t>4.13.2.1</w:t>
        </w:r>
        <w:r>
          <w:rPr>
            <w:rFonts w:asciiTheme="minorHAnsi" w:eastAsiaTheme="minorEastAsia" w:hAnsiTheme="minorHAnsi" w:cstheme="minorBidi"/>
            <w:noProof/>
            <w:szCs w:val="22"/>
          </w:rPr>
          <w:tab/>
        </w:r>
        <w:r w:rsidRPr="00851B1B">
          <w:rPr>
            <w:rStyle w:val="a8"/>
            <w:rFonts w:hint="eastAsia"/>
            <w:noProof/>
          </w:rPr>
          <w:t>凭证查询</w:t>
        </w:r>
        <w:r>
          <w:rPr>
            <w:noProof/>
            <w:webHidden/>
          </w:rPr>
          <w:tab/>
        </w:r>
        <w:r>
          <w:rPr>
            <w:noProof/>
            <w:webHidden/>
          </w:rPr>
          <w:fldChar w:fldCharType="begin"/>
        </w:r>
        <w:r>
          <w:rPr>
            <w:noProof/>
            <w:webHidden/>
          </w:rPr>
          <w:instrText xml:space="preserve"> PAGEREF _Toc154396078 \h </w:instrText>
        </w:r>
        <w:r>
          <w:rPr>
            <w:noProof/>
            <w:webHidden/>
          </w:rPr>
        </w:r>
        <w:r>
          <w:rPr>
            <w:noProof/>
            <w:webHidden/>
          </w:rPr>
          <w:fldChar w:fldCharType="separate"/>
        </w:r>
        <w:r>
          <w:rPr>
            <w:noProof/>
            <w:webHidden/>
          </w:rPr>
          <w:t>146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79" w:history="1">
        <w:r w:rsidRPr="00851B1B">
          <w:rPr>
            <w:rStyle w:val="a8"/>
            <w:noProof/>
          </w:rPr>
          <w:t>4.13.2.2</w:t>
        </w:r>
        <w:r>
          <w:rPr>
            <w:rFonts w:asciiTheme="minorHAnsi" w:eastAsiaTheme="minorEastAsia" w:hAnsiTheme="minorHAnsi" w:cstheme="minorBidi"/>
            <w:noProof/>
            <w:szCs w:val="22"/>
          </w:rPr>
          <w:tab/>
        </w:r>
        <w:r w:rsidRPr="00851B1B">
          <w:rPr>
            <w:rStyle w:val="a8"/>
            <w:rFonts w:hint="eastAsia"/>
            <w:noProof/>
          </w:rPr>
          <w:t>凭证录入</w:t>
        </w:r>
        <w:r>
          <w:rPr>
            <w:noProof/>
            <w:webHidden/>
          </w:rPr>
          <w:tab/>
        </w:r>
        <w:r>
          <w:rPr>
            <w:noProof/>
            <w:webHidden/>
          </w:rPr>
          <w:fldChar w:fldCharType="begin"/>
        </w:r>
        <w:r>
          <w:rPr>
            <w:noProof/>
            <w:webHidden/>
          </w:rPr>
          <w:instrText xml:space="preserve"> PAGEREF _Toc154396079 \h </w:instrText>
        </w:r>
        <w:r>
          <w:rPr>
            <w:noProof/>
            <w:webHidden/>
          </w:rPr>
        </w:r>
        <w:r>
          <w:rPr>
            <w:noProof/>
            <w:webHidden/>
          </w:rPr>
          <w:fldChar w:fldCharType="separate"/>
        </w:r>
        <w:r>
          <w:rPr>
            <w:noProof/>
            <w:webHidden/>
          </w:rPr>
          <w:t>146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0" w:history="1">
        <w:r w:rsidRPr="00851B1B">
          <w:rPr>
            <w:rStyle w:val="a8"/>
            <w:noProof/>
          </w:rPr>
          <w:t>4.13.2.3</w:t>
        </w:r>
        <w:r>
          <w:rPr>
            <w:rFonts w:asciiTheme="minorHAnsi" w:eastAsiaTheme="minorEastAsia" w:hAnsiTheme="minorHAnsi" w:cstheme="minorBidi"/>
            <w:noProof/>
            <w:szCs w:val="22"/>
          </w:rPr>
          <w:tab/>
        </w:r>
        <w:r w:rsidRPr="00851B1B">
          <w:rPr>
            <w:rStyle w:val="a8"/>
            <w:rFonts w:hint="eastAsia"/>
            <w:noProof/>
          </w:rPr>
          <w:t>业务单据凭证引入</w:t>
        </w:r>
        <w:r>
          <w:rPr>
            <w:noProof/>
            <w:webHidden/>
          </w:rPr>
          <w:tab/>
        </w:r>
        <w:r>
          <w:rPr>
            <w:noProof/>
            <w:webHidden/>
          </w:rPr>
          <w:fldChar w:fldCharType="begin"/>
        </w:r>
        <w:r>
          <w:rPr>
            <w:noProof/>
            <w:webHidden/>
          </w:rPr>
          <w:instrText xml:space="preserve"> PAGEREF _Toc154396080 \h </w:instrText>
        </w:r>
        <w:r>
          <w:rPr>
            <w:noProof/>
            <w:webHidden/>
          </w:rPr>
        </w:r>
        <w:r>
          <w:rPr>
            <w:noProof/>
            <w:webHidden/>
          </w:rPr>
          <w:fldChar w:fldCharType="separate"/>
        </w:r>
        <w:r>
          <w:rPr>
            <w:noProof/>
            <w:webHidden/>
          </w:rPr>
          <w:t>146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1" w:history="1">
        <w:r w:rsidRPr="00851B1B">
          <w:rPr>
            <w:rStyle w:val="a8"/>
            <w:noProof/>
          </w:rPr>
          <w:t>4.13.2.4</w:t>
        </w:r>
        <w:r>
          <w:rPr>
            <w:rFonts w:asciiTheme="minorHAnsi" w:eastAsiaTheme="minorEastAsia" w:hAnsiTheme="minorHAnsi" w:cstheme="minorBidi"/>
            <w:noProof/>
            <w:szCs w:val="22"/>
          </w:rPr>
          <w:tab/>
        </w:r>
        <w:r w:rsidRPr="00851B1B">
          <w:rPr>
            <w:rStyle w:val="a8"/>
            <w:rFonts w:hint="eastAsia"/>
            <w:noProof/>
          </w:rPr>
          <w:t>期末调汇</w:t>
        </w:r>
        <w:r>
          <w:rPr>
            <w:noProof/>
            <w:webHidden/>
          </w:rPr>
          <w:tab/>
        </w:r>
        <w:r>
          <w:rPr>
            <w:noProof/>
            <w:webHidden/>
          </w:rPr>
          <w:fldChar w:fldCharType="begin"/>
        </w:r>
        <w:r>
          <w:rPr>
            <w:noProof/>
            <w:webHidden/>
          </w:rPr>
          <w:instrText xml:space="preserve"> PAGEREF _Toc154396081 \h </w:instrText>
        </w:r>
        <w:r>
          <w:rPr>
            <w:noProof/>
            <w:webHidden/>
          </w:rPr>
        </w:r>
        <w:r>
          <w:rPr>
            <w:noProof/>
            <w:webHidden/>
          </w:rPr>
          <w:fldChar w:fldCharType="separate"/>
        </w:r>
        <w:r>
          <w:rPr>
            <w:noProof/>
            <w:webHidden/>
          </w:rPr>
          <w:t>147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2" w:history="1">
        <w:r w:rsidRPr="00851B1B">
          <w:rPr>
            <w:rStyle w:val="a8"/>
            <w:noProof/>
          </w:rPr>
          <w:t>4.13.2.5</w:t>
        </w:r>
        <w:r>
          <w:rPr>
            <w:rFonts w:asciiTheme="minorHAnsi" w:eastAsiaTheme="minorEastAsia" w:hAnsiTheme="minorHAnsi" w:cstheme="minorBidi"/>
            <w:noProof/>
            <w:szCs w:val="22"/>
          </w:rPr>
          <w:tab/>
        </w:r>
        <w:r w:rsidRPr="00851B1B">
          <w:rPr>
            <w:rStyle w:val="a8"/>
            <w:rFonts w:hint="eastAsia"/>
            <w:noProof/>
          </w:rPr>
          <w:t>业务成本结转</w:t>
        </w:r>
        <w:r>
          <w:rPr>
            <w:noProof/>
            <w:webHidden/>
          </w:rPr>
          <w:tab/>
        </w:r>
        <w:r>
          <w:rPr>
            <w:noProof/>
            <w:webHidden/>
          </w:rPr>
          <w:fldChar w:fldCharType="begin"/>
        </w:r>
        <w:r>
          <w:rPr>
            <w:noProof/>
            <w:webHidden/>
          </w:rPr>
          <w:instrText xml:space="preserve"> PAGEREF _Toc154396082 \h </w:instrText>
        </w:r>
        <w:r>
          <w:rPr>
            <w:noProof/>
            <w:webHidden/>
          </w:rPr>
        </w:r>
        <w:r>
          <w:rPr>
            <w:noProof/>
            <w:webHidden/>
          </w:rPr>
          <w:fldChar w:fldCharType="separate"/>
        </w:r>
        <w:r>
          <w:rPr>
            <w:noProof/>
            <w:webHidden/>
          </w:rPr>
          <w:t>147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3" w:history="1">
        <w:r w:rsidRPr="00851B1B">
          <w:rPr>
            <w:rStyle w:val="a8"/>
            <w:noProof/>
          </w:rPr>
          <w:t>4.13.2.6</w:t>
        </w:r>
        <w:r>
          <w:rPr>
            <w:rFonts w:asciiTheme="minorHAnsi" w:eastAsiaTheme="minorEastAsia" w:hAnsiTheme="minorHAnsi" w:cstheme="minorBidi"/>
            <w:noProof/>
            <w:szCs w:val="22"/>
          </w:rPr>
          <w:tab/>
        </w:r>
        <w:r w:rsidRPr="00851B1B">
          <w:rPr>
            <w:rStyle w:val="a8"/>
            <w:rFonts w:hint="eastAsia"/>
            <w:noProof/>
          </w:rPr>
          <w:t>凭证审核</w:t>
        </w:r>
        <w:r>
          <w:rPr>
            <w:noProof/>
            <w:webHidden/>
          </w:rPr>
          <w:tab/>
        </w:r>
        <w:r>
          <w:rPr>
            <w:noProof/>
            <w:webHidden/>
          </w:rPr>
          <w:fldChar w:fldCharType="begin"/>
        </w:r>
        <w:r>
          <w:rPr>
            <w:noProof/>
            <w:webHidden/>
          </w:rPr>
          <w:instrText xml:space="preserve"> PAGEREF _Toc154396083 \h </w:instrText>
        </w:r>
        <w:r>
          <w:rPr>
            <w:noProof/>
            <w:webHidden/>
          </w:rPr>
        </w:r>
        <w:r>
          <w:rPr>
            <w:noProof/>
            <w:webHidden/>
          </w:rPr>
          <w:fldChar w:fldCharType="separate"/>
        </w:r>
        <w:r>
          <w:rPr>
            <w:noProof/>
            <w:webHidden/>
          </w:rPr>
          <w:t>147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4" w:history="1">
        <w:r w:rsidRPr="00851B1B">
          <w:rPr>
            <w:rStyle w:val="a8"/>
            <w:noProof/>
          </w:rPr>
          <w:t>4.13.2.7</w:t>
        </w:r>
        <w:r>
          <w:rPr>
            <w:rFonts w:asciiTheme="minorHAnsi" w:eastAsiaTheme="minorEastAsia" w:hAnsiTheme="minorHAnsi" w:cstheme="minorBidi"/>
            <w:noProof/>
            <w:szCs w:val="22"/>
          </w:rPr>
          <w:tab/>
        </w:r>
        <w:r w:rsidRPr="00851B1B">
          <w:rPr>
            <w:rStyle w:val="a8"/>
            <w:rFonts w:hint="eastAsia"/>
            <w:noProof/>
          </w:rPr>
          <w:t>凭证记账</w:t>
        </w:r>
        <w:r>
          <w:rPr>
            <w:noProof/>
            <w:webHidden/>
          </w:rPr>
          <w:tab/>
        </w:r>
        <w:r>
          <w:rPr>
            <w:noProof/>
            <w:webHidden/>
          </w:rPr>
          <w:fldChar w:fldCharType="begin"/>
        </w:r>
        <w:r>
          <w:rPr>
            <w:noProof/>
            <w:webHidden/>
          </w:rPr>
          <w:instrText xml:space="preserve"> PAGEREF _Toc154396084 \h </w:instrText>
        </w:r>
        <w:r>
          <w:rPr>
            <w:noProof/>
            <w:webHidden/>
          </w:rPr>
        </w:r>
        <w:r>
          <w:rPr>
            <w:noProof/>
            <w:webHidden/>
          </w:rPr>
          <w:fldChar w:fldCharType="separate"/>
        </w:r>
        <w:r>
          <w:rPr>
            <w:noProof/>
            <w:webHidden/>
          </w:rPr>
          <w:t>148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5" w:history="1">
        <w:r w:rsidRPr="00851B1B">
          <w:rPr>
            <w:rStyle w:val="a8"/>
            <w:noProof/>
          </w:rPr>
          <w:t>4.13.2.8</w:t>
        </w:r>
        <w:r>
          <w:rPr>
            <w:rFonts w:asciiTheme="minorHAnsi" w:eastAsiaTheme="minorEastAsia" w:hAnsiTheme="minorHAnsi" w:cstheme="minorBidi"/>
            <w:noProof/>
            <w:szCs w:val="22"/>
          </w:rPr>
          <w:tab/>
        </w:r>
        <w:r w:rsidRPr="00851B1B">
          <w:rPr>
            <w:rStyle w:val="a8"/>
            <w:rFonts w:hint="eastAsia"/>
            <w:noProof/>
          </w:rPr>
          <w:t>结转损益</w:t>
        </w:r>
        <w:r>
          <w:rPr>
            <w:noProof/>
            <w:webHidden/>
          </w:rPr>
          <w:tab/>
        </w:r>
        <w:r>
          <w:rPr>
            <w:noProof/>
            <w:webHidden/>
          </w:rPr>
          <w:fldChar w:fldCharType="begin"/>
        </w:r>
        <w:r>
          <w:rPr>
            <w:noProof/>
            <w:webHidden/>
          </w:rPr>
          <w:instrText xml:space="preserve"> PAGEREF _Toc154396085 \h </w:instrText>
        </w:r>
        <w:r>
          <w:rPr>
            <w:noProof/>
            <w:webHidden/>
          </w:rPr>
        </w:r>
        <w:r>
          <w:rPr>
            <w:noProof/>
            <w:webHidden/>
          </w:rPr>
          <w:fldChar w:fldCharType="separate"/>
        </w:r>
        <w:r>
          <w:rPr>
            <w:noProof/>
            <w:webHidden/>
          </w:rPr>
          <w:t>148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86" w:history="1">
        <w:r w:rsidRPr="00851B1B">
          <w:rPr>
            <w:rStyle w:val="a8"/>
            <w:noProof/>
          </w:rPr>
          <w:t>4.13.2.9</w:t>
        </w:r>
        <w:r>
          <w:rPr>
            <w:rFonts w:asciiTheme="minorHAnsi" w:eastAsiaTheme="minorEastAsia" w:hAnsiTheme="minorHAnsi" w:cstheme="minorBidi"/>
            <w:noProof/>
            <w:szCs w:val="22"/>
          </w:rPr>
          <w:tab/>
        </w:r>
        <w:r w:rsidRPr="00851B1B">
          <w:rPr>
            <w:rStyle w:val="a8"/>
            <w:rFonts w:hint="eastAsia"/>
            <w:noProof/>
          </w:rPr>
          <w:t>凭证号重排</w:t>
        </w:r>
        <w:r>
          <w:rPr>
            <w:noProof/>
            <w:webHidden/>
          </w:rPr>
          <w:tab/>
        </w:r>
        <w:r>
          <w:rPr>
            <w:noProof/>
            <w:webHidden/>
          </w:rPr>
          <w:fldChar w:fldCharType="begin"/>
        </w:r>
        <w:r>
          <w:rPr>
            <w:noProof/>
            <w:webHidden/>
          </w:rPr>
          <w:instrText xml:space="preserve"> PAGEREF _Toc154396086 \h </w:instrText>
        </w:r>
        <w:r>
          <w:rPr>
            <w:noProof/>
            <w:webHidden/>
          </w:rPr>
        </w:r>
        <w:r>
          <w:rPr>
            <w:noProof/>
            <w:webHidden/>
          </w:rPr>
          <w:fldChar w:fldCharType="separate"/>
        </w:r>
        <w:r>
          <w:rPr>
            <w:noProof/>
            <w:webHidden/>
          </w:rPr>
          <w:t>148</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87" w:history="1">
        <w:r w:rsidRPr="00851B1B">
          <w:rPr>
            <w:rStyle w:val="a8"/>
            <w:noProof/>
          </w:rPr>
          <w:t>4.13.2.10</w:t>
        </w:r>
        <w:r>
          <w:rPr>
            <w:rFonts w:asciiTheme="minorHAnsi" w:eastAsiaTheme="minorEastAsia" w:hAnsiTheme="minorHAnsi" w:cstheme="minorBidi"/>
            <w:noProof/>
            <w:szCs w:val="22"/>
          </w:rPr>
          <w:tab/>
        </w:r>
        <w:r w:rsidRPr="00851B1B">
          <w:rPr>
            <w:rStyle w:val="a8"/>
            <w:rFonts w:hint="eastAsia"/>
            <w:noProof/>
          </w:rPr>
          <w:t>凭证反记账</w:t>
        </w:r>
        <w:r>
          <w:rPr>
            <w:noProof/>
            <w:webHidden/>
          </w:rPr>
          <w:tab/>
        </w:r>
        <w:r>
          <w:rPr>
            <w:noProof/>
            <w:webHidden/>
          </w:rPr>
          <w:fldChar w:fldCharType="begin"/>
        </w:r>
        <w:r>
          <w:rPr>
            <w:noProof/>
            <w:webHidden/>
          </w:rPr>
          <w:instrText xml:space="preserve"> PAGEREF _Toc154396087 \h </w:instrText>
        </w:r>
        <w:r>
          <w:rPr>
            <w:noProof/>
            <w:webHidden/>
          </w:rPr>
        </w:r>
        <w:r>
          <w:rPr>
            <w:noProof/>
            <w:webHidden/>
          </w:rPr>
          <w:fldChar w:fldCharType="separate"/>
        </w:r>
        <w:r>
          <w:rPr>
            <w:noProof/>
            <w:webHidden/>
          </w:rPr>
          <w:t>148</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88" w:history="1">
        <w:r w:rsidRPr="00851B1B">
          <w:rPr>
            <w:rStyle w:val="a8"/>
            <w:noProof/>
          </w:rPr>
          <w:t>4.13.2.11</w:t>
        </w:r>
        <w:r>
          <w:rPr>
            <w:rFonts w:asciiTheme="minorHAnsi" w:eastAsiaTheme="minorEastAsia" w:hAnsiTheme="minorHAnsi" w:cstheme="minorBidi"/>
            <w:noProof/>
            <w:szCs w:val="22"/>
          </w:rPr>
          <w:tab/>
        </w:r>
        <w:r w:rsidRPr="00851B1B">
          <w:rPr>
            <w:rStyle w:val="a8"/>
            <w:rFonts w:hint="eastAsia"/>
            <w:noProof/>
          </w:rPr>
          <w:t>凭证反审核</w:t>
        </w:r>
        <w:r>
          <w:rPr>
            <w:noProof/>
            <w:webHidden/>
          </w:rPr>
          <w:tab/>
        </w:r>
        <w:r>
          <w:rPr>
            <w:noProof/>
            <w:webHidden/>
          </w:rPr>
          <w:fldChar w:fldCharType="begin"/>
        </w:r>
        <w:r>
          <w:rPr>
            <w:noProof/>
            <w:webHidden/>
          </w:rPr>
          <w:instrText xml:space="preserve"> PAGEREF _Toc154396088 \h </w:instrText>
        </w:r>
        <w:r>
          <w:rPr>
            <w:noProof/>
            <w:webHidden/>
          </w:rPr>
        </w:r>
        <w:r>
          <w:rPr>
            <w:noProof/>
            <w:webHidden/>
          </w:rPr>
          <w:fldChar w:fldCharType="separate"/>
        </w:r>
        <w:r>
          <w:rPr>
            <w:noProof/>
            <w:webHidden/>
          </w:rPr>
          <w:t>148</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89" w:history="1">
        <w:r w:rsidRPr="00851B1B">
          <w:rPr>
            <w:rStyle w:val="a8"/>
            <w:noProof/>
          </w:rPr>
          <w:t>4.13.2.12</w:t>
        </w:r>
        <w:r>
          <w:rPr>
            <w:rFonts w:asciiTheme="minorHAnsi" w:eastAsiaTheme="minorEastAsia" w:hAnsiTheme="minorHAnsi" w:cstheme="minorBidi"/>
            <w:noProof/>
            <w:szCs w:val="22"/>
          </w:rPr>
          <w:tab/>
        </w:r>
        <w:r w:rsidRPr="00851B1B">
          <w:rPr>
            <w:rStyle w:val="a8"/>
            <w:rFonts w:hint="eastAsia"/>
            <w:noProof/>
          </w:rPr>
          <w:t>期末结账</w:t>
        </w:r>
        <w:r>
          <w:rPr>
            <w:noProof/>
            <w:webHidden/>
          </w:rPr>
          <w:tab/>
        </w:r>
        <w:r>
          <w:rPr>
            <w:noProof/>
            <w:webHidden/>
          </w:rPr>
          <w:fldChar w:fldCharType="begin"/>
        </w:r>
        <w:r>
          <w:rPr>
            <w:noProof/>
            <w:webHidden/>
          </w:rPr>
          <w:instrText xml:space="preserve"> PAGEREF _Toc154396089 \h </w:instrText>
        </w:r>
        <w:r>
          <w:rPr>
            <w:noProof/>
            <w:webHidden/>
          </w:rPr>
        </w:r>
        <w:r>
          <w:rPr>
            <w:noProof/>
            <w:webHidden/>
          </w:rPr>
          <w:fldChar w:fldCharType="separate"/>
        </w:r>
        <w:r>
          <w:rPr>
            <w:noProof/>
            <w:webHidden/>
          </w:rPr>
          <w:t>149</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090" w:history="1">
        <w:r w:rsidRPr="00851B1B">
          <w:rPr>
            <w:rStyle w:val="a8"/>
            <w:noProof/>
          </w:rPr>
          <w:t>4.13.2.13</w:t>
        </w:r>
        <w:r>
          <w:rPr>
            <w:rFonts w:asciiTheme="minorHAnsi" w:eastAsiaTheme="minorEastAsia" w:hAnsiTheme="minorHAnsi" w:cstheme="minorBidi"/>
            <w:noProof/>
            <w:szCs w:val="22"/>
          </w:rPr>
          <w:tab/>
        </w:r>
        <w:r w:rsidRPr="00851B1B">
          <w:rPr>
            <w:rStyle w:val="a8"/>
            <w:rFonts w:hint="eastAsia"/>
            <w:noProof/>
          </w:rPr>
          <w:t>期末反结账</w:t>
        </w:r>
        <w:r>
          <w:rPr>
            <w:noProof/>
            <w:webHidden/>
          </w:rPr>
          <w:tab/>
        </w:r>
        <w:r>
          <w:rPr>
            <w:noProof/>
            <w:webHidden/>
          </w:rPr>
          <w:fldChar w:fldCharType="begin"/>
        </w:r>
        <w:r>
          <w:rPr>
            <w:noProof/>
            <w:webHidden/>
          </w:rPr>
          <w:instrText xml:space="preserve"> PAGEREF _Toc154396090 \h </w:instrText>
        </w:r>
        <w:r>
          <w:rPr>
            <w:noProof/>
            <w:webHidden/>
          </w:rPr>
        </w:r>
        <w:r>
          <w:rPr>
            <w:noProof/>
            <w:webHidden/>
          </w:rPr>
          <w:fldChar w:fldCharType="separate"/>
        </w:r>
        <w:r>
          <w:rPr>
            <w:noProof/>
            <w:webHidden/>
          </w:rPr>
          <w:t>149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091" w:history="1">
        <w:r w:rsidRPr="00851B1B">
          <w:rPr>
            <w:rStyle w:val="a8"/>
            <w:noProof/>
          </w:rPr>
          <w:t>4.13.3</w:t>
        </w:r>
        <w:r>
          <w:rPr>
            <w:rFonts w:asciiTheme="minorHAnsi" w:eastAsiaTheme="minorEastAsia" w:hAnsiTheme="minorHAnsi" w:cstheme="minorBidi"/>
            <w:iCs w:val="0"/>
            <w:noProof/>
            <w:sz w:val="21"/>
            <w:szCs w:val="22"/>
          </w:rPr>
          <w:tab/>
        </w:r>
        <w:r w:rsidRPr="00851B1B">
          <w:rPr>
            <w:rStyle w:val="a8"/>
            <w:rFonts w:hint="eastAsia"/>
            <w:noProof/>
          </w:rPr>
          <w:t>总账报表</w:t>
        </w:r>
        <w:r>
          <w:rPr>
            <w:noProof/>
            <w:webHidden/>
          </w:rPr>
          <w:tab/>
        </w:r>
        <w:r>
          <w:rPr>
            <w:noProof/>
            <w:webHidden/>
          </w:rPr>
          <w:fldChar w:fldCharType="begin"/>
        </w:r>
        <w:r>
          <w:rPr>
            <w:noProof/>
            <w:webHidden/>
          </w:rPr>
          <w:instrText xml:space="preserve"> PAGEREF _Toc154396091 \h </w:instrText>
        </w:r>
        <w:r>
          <w:rPr>
            <w:noProof/>
            <w:webHidden/>
          </w:rPr>
        </w:r>
        <w:r>
          <w:rPr>
            <w:noProof/>
            <w:webHidden/>
          </w:rPr>
          <w:fldChar w:fldCharType="separate"/>
        </w:r>
        <w:r>
          <w:rPr>
            <w:noProof/>
            <w:webHidden/>
          </w:rPr>
          <w:t>149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2" w:history="1">
        <w:r w:rsidRPr="00851B1B">
          <w:rPr>
            <w:rStyle w:val="a8"/>
            <w:noProof/>
          </w:rPr>
          <w:t>4.13.3.1</w:t>
        </w:r>
        <w:r>
          <w:rPr>
            <w:rFonts w:asciiTheme="minorHAnsi" w:eastAsiaTheme="minorEastAsia" w:hAnsiTheme="minorHAnsi" w:cstheme="minorBidi"/>
            <w:noProof/>
            <w:szCs w:val="22"/>
          </w:rPr>
          <w:tab/>
        </w:r>
        <w:r w:rsidRPr="00851B1B">
          <w:rPr>
            <w:rStyle w:val="a8"/>
            <w:rFonts w:hint="eastAsia"/>
            <w:noProof/>
          </w:rPr>
          <w:t>明细分类账</w:t>
        </w:r>
        <w:r>
          <w:rPr>
            <w:noProof/>
            <w:webHidden/>
          </w:rPr>
          <w:tab/>
        </w:r>
        <w:r>
          <w:rPr>
            <w:noProof/>
            <w:webHidden/>
          </w:rPr>
          <w:fldChar w:fldCharType="begin"/>
        </w:r>
        <w:r>
          <w:rPr>
            <w:noProof/>
            <w:webHidden/>
          </w:rPr>
          <w:instrText xml:space="preserve"> PAGEREF _Toc154396092 \h </w:instrText>
        </w:r>
        <w:r>
          <w:rPr>
            <w:noProof/>
            <w:webHidden/>
          </w:rPr>
        </w:r>
        <w:r>
          <w:rPr>
            <w:noProof/>
            <w:webHidden/>
          </w:rPr>
          <w:fldChar w:fldCharType="separate"/>
        </w:r>
        <w:r>
          <w:rPr>
            <w:noProof/>
            <w:webHidden/>
          </w:rPr>
          <w:t>149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3" w:history="1">
        <w:r w:rsidRPr="00851B1B">
          <w:rPr>
            <w:rStyle w:val="a8"/>
            <w:noProof/>
          </w:rPr>
          <w:t>4.13.3.2</w:t>
        </w:r>
        <w:r>
          <w:rPr>
            <w:rFonts w:asciiTheme="minorHAnsi" w:eastAsiaTheme="minorEastAsia" w:hAnsiTheme="minorHAnsi" w:cstheme="minorBidi"/>
            <w:noProof/>
            <w:szCs w:val="22"/>
          </w:rPr>
          <w:tab/>
        </w:r>
        <w:r w:rsidRPr="00851B1B">
          <w:rPr>
            <w:rStyle w:val="a8"/>
            <w:rFonts w:hint="eastAsia"/>
            <w:noProof/>
          </w:rPr>
          <w:t>总分类账</w:t>
        </w:r>
        <w:r>
          <w:rPr>
            <w:noProof/>
            <w:webHidden/>
          </w:rPr>
          <w:tab/>
        </w:r>
        <w:r>
          <w:rPr>
            <w:noProof/>
            <w:webHidden/>
          </w:rPr>
          <w:fldChar w:fldCharType="begin"/>
        </w:r>
        <w:r>
          <w:rPr>
            <w:noProof/>
            <w:webHidden/>
          </w:rPr>
          <w:instrText xml:space="preserve"> PAGEREF _Toc154396093 \h </w:instrText>
        </w:r>
        <w:r>
          <w:rPr>
            <w:noProof/>
            <w:webHidden/>
          </w:rPr>
        </w:r>
        <w:r>
          <w:rPr>
            <w:noProof/>
            <w:webHidden/>
          </w:rPr>
          <w:fldChar w:fldCharType="separate"/>
        </w:r>
        <w:r>
          <w:rPr>
            <w:noProof/>
            <w:webHidden/>
          </w:rPr>
          <w:t>150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4" w:history="1">
        <w:r w:rsidRPr="00851B1B">
          <w:rPr>
            <w:rStyle w:val="a8"/>
            <w:noProof/>
          </w:rPr>
          <w:t>4.13.3.3</w:t>
        </w:r>
        <w:r>
          <w:rPr>
            <w:rFonts w:asciiTheme="minorHAnsi" w:eastAsiaTheme="minorEastAsia" w:hAnsiTheme="minorHAnsi" w:cstheme="minorBidi"/>
            <w:noProof/>
            <w:szCs w:val="22"/>
          </w:rPr>
          <w:tab/>
        </w:r>
        <w:r w:rsidRPr="00851B1B">
          <w:rPr>
            <w:rStyle w:val="a8"/>
            <w:rFonts w:hint="eastAsia"/>
            <w:noProof/>
          </w:rPr>
          <w:t>多栏账</w:t>
        </w:r>
        <w:r>
          <w:rPr>
            <w:noProof/>
            <w:webHidden/>
          </w:rPr>
          <w:tab/>
        </w:r>
        <w:r>
          <w:rPr>
            <w:noProof/>
            <w:webHidden/>
          </w:rPr>
          <w:fldChar w:fldCharType="begin"/>
        </w:r>
        <w:r>
          <w:rPr>
            <w:noProof/>
            <w:webHidden/>
          </w:rPr>
          <w:instrText xml:space="preserve"> PAGEREF _Toc154396094 \h </w:instrText>
        </w:r>
        <w:r>
          <w:rPr>
            <w:noProof/>
            <w:webHidden/>
          </w:rPr>
        </w:r>
        <w:r>
          <w:rPr>
            <w:noProof/>
            <w:webHidden/>
          </w:rPr>
          <w:fldChar w:fldCharType="separate"/>
        </w:r>
        <w:r>
          <w:rPr>
            <w:noProof/>
            <w:webHidden/>
          </w:rPr>
          <w:t>150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5" w:history="1">
        <w:r w:rsidRPr="00851B1B">
          <w:rPr>
            <w:rStyle w:val="a8"/>
            <w:noProof/>
          </w:rPr>
          <w:t>4.13.3.4</w:t>
        </w:r>
        <w:r>
          <w:rPr>
            <w:rFonts w:asciiTheme="minorHAnsi" w:eastAsiaTheme="minorEastAsia" w:hAnsiTheme="minorHAnsi" w:cstheme="minorBidi"/>
            <w:noProof/>
            <w:szCs w:val="22"/>
          </w:rPr>
          <w:tab/>
        </w:r>
        <w:r w:rsidRPr="00851B1B">
          <w:rPr>
            <w:rStyle w:val="a8"/>
            <w:rFonts w:hint="eastAsia"/>
            <w:noProof/>
          </w:rPr>
          <w:t>科目余额表</w:t>
        </w:r>
        <w:r>
          <w:rPr>
            <w:noProof/>
            <w:webHidden/>
          </w:rPr>
          <w:tab/>
        </w:r>
        <w:r>
          <w:rPr>
            <w:noProof/>
            <w:webHidden/>
          </w:rPr>
          <w:fldChar w:fldCharType="begin"/>
        </w:r>
        <w:r>
          <w:rPr>
            <w:noProof/>
            <w:webHidden/>
          </w:rPr>
          <w:instrText xml:space="preserve"> PAGEREF _Toc154396095 \h </w:instrText>
        </w:r>
        <w:r>
          <w:rPr>
            <w:noProof/>
            <w:webHidden/>
          </w:rPr>
        </w:r>
        <w:r>
          <w:rPr>
            <w:noProof/>
            <w:webHidden/>
          </w:rPr>
          <w:fldChar w:fldCharType="separate"/>
        </w:r>
        <w:r>
          <w:rPr>
            <w:noProof/>
            <w:webHidden/>
          </w:rPr>
          <w:t>150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6" w:history="1">
        <w:r w:rsidRPr="00851B1B">
          <w:rPr>
            <w:rStyle w:val="a8"/>
            <w:noProof/>
          </w:rPr>
          <w:t>4.13.3.5</w:t>
        </w:r>
        <w:r>
          <w:rPr>
            <w:rFonts w:asciiTheme="minorHAnsi" w:eastAsiaTheme="minorEastAsia" w:hAnsiTheme="minorHAnsi" w:cstheme="minorBidi"/>
            <w:noProof/>
            <w:szCs w:val="22"/>
          </w:rPr>
          <w:tab/>
        </w:r>
        <w:r w:rsidRPr="00851B1B">
          <w:rPr>
            <w:rStyle w:val="a8"/>
            <w:rFonts w:hint="eastAsia"/>
            <w:noProof/>
          </w:rPr>
          <w:t>科目汇总表</w:t>
        </w:r>
        <w:r>
          <w:rPr>
            <w:noProof/>
            <w:webHidden/>
          </w:rPr>
          <w:tab/>
        </w:r>
        <w:r>
          <w:rPr>
            <w:noProof/>
            <w:webHidden/>
          </w:rPr>
          <w:fldChar w:fldCharType="begin"/>
        </w:r>
        <w:r>
          <w:rPr>
            <w:noProof/>
            <w:webHidden/>
          </w:rPr>
          <w:instrText xml:space="preserve"> PAGEREF _Toc154396096 \h </w:instrText>
        </w:r>
        <w:r>
          <w:rPr>
            <w:noProof/>
            <w:webHidden/>
          </w:rPr>
        </w:r>
        <w:r>
          <w:rPr>
            <w:noProof/>
            <w:webHidden/>
          </w:rPr>
          <w:fldChar w:fldCharType="separate"/>
        </w:r>
        <w:r>
          <w:rPr>
            <w:noProof/>
            <w:webHidden/>
          </w:rPr>
          <w:t>151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7" w:history="1">
        <w:r w:rsidRPr="00851B1B">
          <w:rPr>
            <w:rStyle w:val="a8"/>
            <w:noProof/>
          </w:rPr>
          <w:t>4.13.3.6</w:t>
        </w:r>
        <w:r>
          <w:rPr>
            <w:rFonts w:asciiTheme="minorHAnsi" w:eastAsiaTheme="minorEastAsia" w:hAnsiTheme="minorHAnsi" w:cstheme="minorBidi"/>
            <w:noProof/>
            <w:szCs w:val="22"/>
          </w:rPr>
          <w:tab/>
        </w:r>
        <w:r w:rsidRPr="00851B1B">
          <w:rPr>
            <w:rStyle w:val="a8"/>
            <w:rFonts w:hint="eastAsia"/>
            <w:noProof/>
          </w:rPr>
          <w:t>辅助核算汇总表</w:t>
        </w:r>
        <w:r>
          <w:rPr>
            <w:noProof/>
            <w:webHidden/>
          </w:rPr>
          <w:tab/>
        </w:r>
        <w:r>
          <w:rPr>
            <w:noProof/>
            <w:webHidden/>
          </w:rPr>
          <w:fldChar w:fldCharType="begin"/>
        </w:r>
        <w:r>
          <w:rPr>
            <w:noProof/>
            <w:webHidden/>
          </w:rPr>
          <w:instrText xml:space="preserve"> PAGEREF _Toc154396097 \h </w:instrText>
        </w:r>
        <w:r>
          <w:rPr>
            <w:noProof/>
            <w:webHidden/>
          </w:rPr>
        </w:r>
        <w:r>
          <w:rPr>
            <w:noProof/>
            <w:webHidden/>
          </w:rPr>
          <w:fldChar w:fldCharType="separate"/>
        </w:r>
        <w:r>
          <w:rPr>
            <w:noProof/>
            <w:webHidden/>
          </w:rPr>
          <w:t>151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8" w:history="1">
        <w:r w:rsidRPr="00851B1B">
          <w:rPr>
            <w:rStyle w:val="a8"/>
            <w:noProof/>
          </w:rPr>
          <w:t>4.13.3.7</w:t>
        </w:r>
        <w:r>
          <w:rPr>
            <w:rFonts w:asciiTheme="minorHAnsi" w:eastAsiaTheme="minorEastAsia" w:hAnsiTheme="minorHAnsi" w:cstheme="minorBidi"/>
            <w:noProof/>
            <w:szCs w:val="22"/>
          </w:rPr>
          <w:tab/>
        </w:r>
        <w:r w:rsidRPr="00851B1B">
          <w:rPr>
            <w:rStyle w:val="a8"/>
            <w:rFonts w:hint="eastAsia"/>
            <w:noProof/>
          </w:rPr>
          <w:t>辅助核算余额表</w:t>
        </w:r>
        <w:r>
          <w:rPr>
            <w:noProof/>
            <w:webHidden/>
          </w:rPr>
          <w:tab/>
        </w:r>
        <w:r>
          <w:rPr>
            <w:noProof/>
            <w:webHidden/>
          </w:rPr>
          <w:fldChar w:fldCharType="begin"/>
        </w:r>
        <w:r>
          <w:rPr>
            <w:noProof/>
            <w:webHidden/>
          </w:rPr>
          <w:instrText xml:space="preserve"> PAGEREF _Toc154396098 \h </w:instrText>
        </w:r>
        <w:r>
          <w:rPr>
            <w:noProof/>
            <w:webHidden/>
          </w:rPr>
        </w:r>
        <w:r>
          <w:rPr>
            <w:noProof/>
            <w:webHidden/>
          </w:rPr>
          <w:fldChar w:fldCharType="separate"/>
        </w:r>
        <w:r>
          <w:rPr>
            <w:noProof/>
            <w:webHidden/>
          </w:rPr>
          <w:t>151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099" w:history="1">
        <w:r w:rsidRPr="00851B1B">
          <w:rPr>
            <w:rStyle w:val="a8"/>
            <w:noProof/>
          </w:rPr>
          <w:t>4.13.3.8</w:t>
        </w:r>
        <w:r>
          <w:rPr>
            <w:rFonts w:asciiTheme="minorHAnsi" w:eastAsiaTheme="minorEastAsia" w:hAnsiTheme="minorHAnsi" w:cstheme="minorBidi"/>
            <w:noProof/>
            <w:szCs w:val="22"/>
          </w:rPr>
          <w:tab/>
        </w:r>
        <w:r w:rsidRPr="00851B1B">
          <w:rPr>
            <w:rStyle w:val="a8"/>
            <w:rFonts w:hint="eastAsia"/>
            <w:noProof/>
          </w:rPr>
          <w:t>部门损益表</w:t>
        </w:r>
        <w:r>
          <w:rPr>
            <w:noProof/>
            <w:webHidden/>
          </w:rPr>
          <w:tab/>
        </w:r>
        <w:r>
          <w:rPr>
            <w:noProof/>
            <w:webHidden/>
          </w:rPr>
          <w:fldChar w:fldCharType="begin"/>
        </w:r>
        <w:r>
          <w:rPr>
            <w:noProof/>
            <w:webHidden/>
          </w:rPr>
          <w:instrText xml:space="preserve"> PAGEREF _Toc154396099 \h </w:instrText>
        </w:r>
        <w:r>
          <w:rPr>
            <w:noProof/>
            <w:webHidden/>
          </w:rPr>
        </w:r>
        <w:r>
          <w:rPr>
            <w:noProof/>
            <w:webHidden/>
          </w:rPr>
          <w:fldChar w:fldCharType="separate"/>
        </w:r>
        <w:r>
          <w:rPr>
            <w:noProof/>
            <w:webHidden/>
          </w:rPr>
          <w:t>152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0" w:history="1">
        <w:r w:rsidRPr="00851B1B">
          <w:rPr>
            <w:rStyle w:val="a8"/>
            <w:noProof/>
          </w:rPr>
          <w:t>4.13.3.9</w:t>
        </w:r>
        <w:r>
          <w:rPr>
            <w:rFonts w:asciiTheme="minorHAnsi" w:eastAsiaTheme="minorEastAsia" w:hAnsiTheme="minorHAnsi" w:cstheme="minorBidi"/>
            <w:noProof/>
            <w:szCs w:val="22"/>
          </w:rPr>
          <w:tab/>
        </w:r>
        <w:r w:rsidRPr="00851B1B">
          <w:rPr>
            <w:rStyle w:val="a8"/>
            <w:rFonts w:hint="eastAsia"/>
            <w:noProof/>
          </w:rPr>
          <w:t>年度损益分析表</w:t>
        </w:r>
        <w:r>
          <w:rPr>
            <w:noProof/>
            <w:webHidden/>
          </w:rPr>
          <w:tab/>
        </w:r>
        <w:r>
          <w:rPr>
            <w:noProof/>
            <w:webHidden/>
          </w:rPr>
          <w:fldChar w:fldCharType="begin"/>
        </w:r>
        <w:r>
          <w:rPr>
            <w:noProof/>
            <w:webHidden/>
          </w:rPr>
          <w:instrText xml:space="preserve"> PAGEREF _Toc154396100 \h </w:instrText>
        </w:r>
        <w:r>
          <w:rPr>
            <w:noProof/>
            <w:webHidden/>
          </w:rPr>
        </w:r>
        <w:r>
          <w:rPr>
            <w:noProof/>
            <w:webHidden/>
          </w:rPr>
          <w:fldChar w:fldCharType="separate"/>
        </w:r>
        <w:r>
          <w:rPr>
            <w:noProof/>
            <w:webHidden/>
          </w:rPr>
          <w:t>152</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101" w:history="1">
        <w:r w:rsidRPr="00851B1B">
          <w:rPr>
            <w:rStyle w:val="a8"/>
            <w:noProof/>
          </w:rPr>
          <w:t>4.13.3.10</w:t>
        </w:r>
        <w:r>
          <w:rPr>
            <w:rFonts w:asciiTheme="minorHAnsi" w:eastAsiaTheme="minorEastAsia" w:hAnsiTheme="minorHAnsi" w:cstheme="minorBidi"/>
            <w:noProof/>
            <w:szCs w:val="22"/>
          </w:rPr>
          <w:tab/>
        </w:r>
        <w:r w:rsidRPr="00851B1B">
          <w:rPr>
            <w:rStyle w:val="a8"/>
            <w:rFonts w:hint="eastAsia"/>
            <w:noProof/>
          </w:rPr>
          <w:t>利润表</w:t>
        </w:r>
        <w:r>
          <w:rPr>
            <w:noProof/>
            <w:webHidden/>
          </w:rPr>
          <w:tab/>
        </w:r>
        <w:r>
          <w:rPr>
            <w:noProof/>
            <w:webHidden/>
          </w:rPr>
          <w:fldChar w:fldCharType="begin"/>
        </w:r>
        <w:r>
          <w:rPr>
            <w:noProof/>
            <w:webHidden/>
          </w:rPr>
          <w:instrText xml:space="preserve"> PAGEREF _Toc154396101 \h </w:instrText>
        </w:r>
        <w:r>
          <w:rPr>
            <w:noProof/>
            <w:webHidden/>
          </w:rPr>
        </w:r>
        <w:r>
          <w:rPr>
            <w:noProof/>
            <w:webHidden/>
          </w:rPr>
          <w:fldChar w:fldCharType="separate"/>
        </w:r>
        <w:r>
          <w:rPr>
            <w:noProof/>
            <w:webHidden/>
          </w:rPr>
          <w:t>152</w:t>
        </w:r>
        <w:r>
          <w:rPr>
            <w:noProof/>
            <w:webHidden/>
          </w:rPr>
          <w:fldChar w:fldCharType="end"/>
        </w:r>
      </w:hyperlink>
    </w:p>
    <w:p w:rsidR="00076017" w:rsidRDefault="00076017">
      <w:pPr>
        <w:pStyle w:val="40"/>
        <w:tabs>
          <w:tab w:val="left" w:pos="1260"/>
          <w:tab w:val="right" w:leader="dot" w:pos="8296"/>
        </w:tabs>
        <w:rPr>
          <w:rFonts w:asciiTheme="minorHAnsi" w:eastAsiaTheme="minorEastAsia" w:hAnsiTheme="minorHAnsi" w:cstheme="minorBidi"/>
          <w:noProof/>
          <w:szCs w:val="22"/>
        </w:rPr>
      </w:pPr>
      <w:hyperlink w:anchor="_Toc154396102" w:history="1">
        <w:r w:rsidRPr="00851B1B">
          <w:rPr>
            <w:rStyle w:val="a8"/>
            <w:noProof/>
          </w:rPr>
          <w:t>4.13.3.11</w:t>
        </w:r>
        <w:r>
          <w:rPr>
            <w:rFonts w:asciiTheme="minorHAnsi" w:eastAsiaTheme="minorEastAsia" w:hAnsiTheme="minorHAnsi" w:cstheme="minorBidi"/>
            <w:noProof/>
            <w:szCs w:val="22"/>
          </w:rPr>
          <w:tab/>
        </w:r>
        <w:r w:rsidRPr="00851B1B">
          <w:rPr>
            <w:rStyle w:val="a8"/>
            <w:rFonts w:hint="eastAsia"/>
            <w:noProof/>
          </w:rPr>
          <w:t>资产负债表</w:t>
        </w:r>
        <w:r>
          <w:rPr>
            <w:noProof/>
            <w:webHidden/>
          </w:rPr>
          <w:tab/>
        </w:r>
        <w:r>
          <w:rPr>
            <w:noProof/>
            <w:webHidden/>
          </w:rPr>
          <w:fldChar w:fldCharType="begin"/>
        </w:r>
        <w:r>
          <w:rPr>
            <w:noProof/>
            <w:webHidden/>
          </w:rPr>
          <w:instrText xml:space="preserve"> PAGEREF _Toc154396102 \h </w:instrText>
        </w:r>
        <w:r>
          <w:rPr>
            <w:noProof/>
            <w:webHidden/>
          </w:rPr>
        </w:r>
        <w:r>
          <w:rPr>
            <w:noProof/>
            <w:webHidden/>
          </w:rPr>
          <w:fldChar w:fldCharType="separate"/>
        </w:r>
        <w:r>
          <w:rPr>
            <w:noProof/>
            <w:webHidden/>
          </w:rPr>
          <w:t>153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03" w:history="1">
        <w:r w:rsidRPr="00851B1B">
          <w:rPr>
            <w:rStyle w:val="a8"/>
            <w:noProof/>
          </w:rPr>
          <w:t>4.14</w:t>
        </w:r>
        <w:r>
          <w:rPr>
            <w:rFonts w:asciiTheme="minorHAnsi" w:eastAsiaTheme="minorEastAsia" w:hAnsiTheme="minorHAnsi" w:cstheme="minorBidi"/>
            <w:smallCaps w:val="0"/>
            <w:noProof/>
            <w:szCs w:val="22"/>
          </w:rPr>
          <w:tab/>
        </w:r>
        <w:r w:rsidRPr="00851B1B">
          <w:rPr>
            <w:rStyle w:val="a8"/>
            <w:rFonts w:hint="eastAsia"/>
            <w:noProof/>
          </w:rPr>
          <w:t>固定资产</w:t>
        </w:r>
        <w:r>
          <w:rPr>
            <w:noProof/>
            <w:webHidden/>
          </w:rPr>
          <w:tab/>
        </w:r>
        <w:r>
          <w:rPr>
            <w:noProof/>
            <w:webHidden/>
          </w:rPr>
          <w:fldChar w:fldCharType="begin"/>
        </w:r>
        <w:r>
          <w:rPr>
            <w:noProof/>
            <w:webHidden/>
          </w:rPr>
          <w:instrText xml:space="preserve"> PAGEREF _Toc154396103 \h </w:instrText>
        </w:r>
        <w:r>
          <w:rPr>
            <w:noProof/>
            <w:webHidden/>
          </w:rPr>
        </w:r>
        <w:r>
          <w:rPr>
            <w:noProof/>
            <w:webHidden/>
          </w:rPr>
          <w:fldChar w:fldCharType="separate"/>
        </w:r>
        <w:r>
          <w:rPr>
            <w:noProof/>
            <w:webHidden/>
          </w:rPr>
          <w:t>153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04" w:history="1">
        <w:r w:rsidRPr="00851B1B">
          <w:rPr>
            <w:rStyle w:val="a8"/>
            <w:noProof/>
          </w:rPr>
          <w:t>4.14.1</w:t>
        </w:r>
        <w:r>
          <w:rPr>
            <w:rFonts w:asciiTheme="minorHAnsi" w:eastAsiaTheme="minorEastAsia" w:hAnsiTheme="minorHAnsi" w:cstheme="minorBidi"/>
            <w:iCs w:val="0"/>
            <w:noProof/>
            <w:sz w:val="21"/>
            <w:szCs w:val="22"/>
          </w:rPr>
          <w:tab/>
        </w:r>
        <w:r w:rsidRPr="00851B1B">
          <w:rPr>
            <w:rStyle w:val="a8"/>
            <w:rFonts w:hint="eastAsia"/>
            <w:noProof/>
          </w:rPr>
          <w:t>资产资料</w:t>
        </w:r>
        <w:r>
          <w:rPr>
            <w:noProof/>
            <w:webHidden/>
          </w:rPr>
          <w:tab/>
        </w:r>
        <w:r>
          <w:rPr>
            <w:noProof/>
            <w:webHidden/>
          </w:rPr>
          <w:fldChar w:fldCharType="begin"/>
        </w:r>
        <w:r>
          <w:rPr>
            <w:noProof/>
            <w:webHidden/>
          </w:rPr>
          <w:instrText xml:space="preserve"> PAGEREF _Toc154396104 \h </w:instrText>
        </w:r>
        <w:r>
          <w:rPr>
            <w:noProof/>
            <w:webHidden/>
          </w:rPr>
        </w:r>
        <w:r>
          <w:rPr>
            <w:noProof/>
            <w:webHidden/>
          </w:rPr>
          <w:fldChar w:fldCharType="separate"/>
        </w:r>
        <w:r>
          <w:rPr>
            <w:noProof/>
            <w:webHidden/>
          </w:rPr>
          <w:t>153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5" w:history="1">
        <w:r w:rsidRPr="00851B1B">
          <w:rPr>
            <w:rStyle w:val="a8"/>
            <w:noProof/>
          </w:rPr>
          <w:t>4.14.1.1</w:t>
        </w:r>
        <w:r>
          <w:rPr>
            <w:rFonts w:asciiTheme="minorHAnsi" w:eastAsiaTheme="minorEastAsia" w:hAnsiTheme="minorHAnsi" w:cstheme="minorBidi"/>
            <w:noProof/>
            <w:szCs w:val="22"/>
          </w:rPr>
          <w:tab/>
        </w:r>
        <w:r w:rsidRPr="00851B1B">
          <w:rPr>
            <w:rStyle w:val="a8"/>
            <w:rFonts w:hint="eastAsia"/>
            <w:noProof/>
          </w:rPr>
          <w:t>资产类别</w:t>
        </w:r>
        <w:r>
          <w:rPr>
            <w:noProof/>
            <w:webHidden/>
          </w:rPr>
          <w:tab/>
        </w:r>
        <w:r>
          <w:rPr>
            <w:noProof/>
            <w:webHidden/>
          </w:rPr>
          <w:fldChar w:fldCharType="begin"/>
        </w:r>
        <w:r>
          <w:rPr>
            <w:noProof/>
            <w:webHidden/>
          </w:rPr>
          <w:instrText xml:space="preserve"> PAGEREF _Toc154396105 \h </w:instrText>
        </w:r>
        <w:r>
          <w:rPr>
            <w:noProof/>
            <w:webHidden/>
          </w:rPr>
        </w:r>
        <w:r>
          <w:rPr>
            <w:noProof/>
            <w:webHidden/>
          </w:rPr>
          <w:fldChar w:fldCharType="separate"/>
        </w:r>
        <w:r>
          <w:rPr>
            <w:noProof/>
            <w:webHidden/>
          </w:rPr>
          <w:t>153</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6" w:history="1">
        <w:r w:rsidRPr="00851B1B">
          <w:rPr>
            <w:rStyle w:val="a8"/>
            <w:noProof/>
          </w:rPr>
          <w:t>4.14.1.2</w:t>
        </w:r>
        <w:r>
          <w:rPr>
            <w:rFonts w:asciiTheme="minorHAnsi" w:eastAsiaTheme="minorEastAsia" w:hAnsiTheme="minorHAnsi" w:cstheme="minorBidi"/>
            <w:noProof/>
            <w:szCs w:val="22"/>
          </w:rPr>
          <w:tab/>
        </w:r>
        <w:r w:rsidRPr="00851B1B">
          <w:rPr>
            <w:rStyle w:val="a8"/>
            <w:rFonts w:hint="eastAsia"/>
            <w:noProof/>
          </w:rPr>
          <w:t>资产变动方式</w:t>
        </w:r>
        <w:r>
          <w:rPr>
            <w:noProof/>
            <w:webHidden/>
          </w:rPr>
          <w:tab/>
        </w:r>
        <w:r>
          <w:rPr>
            <w:noProof/>
            <w:webHidden/>
          </w:rPr>
          <w:fldChar w:fldCharType="begin"/>
        </w:r>
        <w:r>
          <w:rPr>
            <w:noProof/>
            <w:webHidden/>
          </w:rPr>
          <w:instrText xml:space="preserve"> PAGEREF _Toc154396106 \h </w:instrText>
        </w:r>
        <w:r>
          <w:rPr>
            <w:noProof/>
            <w:webHidden/>
          </w:rPr>
        </w:r>
        <w:r>
          <w:rPr>
            <w:noProof/>
            <w:webHidden/>
          </w:rPr>
          <w:fldChar w:fldCharType="separate"/>
        </w:r>
        <w:r>
          <w:rPr>
            <w:noProof/>
            <w:webHidden/>
          </w:rPr>
          <w:t>155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7" w:history="1">
        <w:r w:rsidRPr="00851B1B">
          <w:rPr>
            <w:rStyle w:val="a8"/>
            <w:noProof/>
          </w:rPr>
          <w:t>4.14.1.3</w:t>
        </w:r>
        <w:r>
          <w:rPr>
            <w:rFonts w:asciiTheme="minorHAnsi" w:eastAsiaTheme="minorEastAsia" w:hAnsiTheme="minorHAnsi" w:cstheme="minorBidi"/>
            <w:noProof/>
            <w:szCs w:val="22"/>
          </w:rPr>
          <w:tab/>
        </w:r>
        <w:r w:rsidRPr="00851B1B">
          <w:rPr>
            <w:rStyle w:val="a8"/>
            <w:rFonts w:hint="eastAsia"/>
            <w:noProof/>
          </w:rPr>
          <w:t>资产使用状态</w:t>
        </w:r>
        <w:r>
          <w:rPr>
            <w:noProof/>
            <w:webHidden/>
          </w:rPr>
          <w:tab/>
        </w:r>
        <w:r>
          <w:rPr>
            <w:noProof/>
            <w:webHidden/>
          </w:rPr>
          <w:fldChar w:fldCharType="begin"/>
        </w:r>
        <w:r>
          <w:rPr>
            <w:noProof/>
            <w:webHidden/>
          </w:rPr>
          <w:instrText xml:space="preserve"> PAGEREF _Toc154396107 \h </w:instrText>
        </w:r>
        <w:r>
          <w:rPr>
            <w:noProof/>
            <w:webHidden/>
          </w:rPr>
        </w:r>
        <w:r>
          <w:rPr>
            <w:noProof/>
            <w:webHidden/>
          </w:rPr>
          <w:fldChar w:fldCharType="separate"/>
        </w:r>
        <w:r>
          <w:rPr>
            <w:noProof/>
            <w:webHidden/>
          </w:rPr>
          <w:t>155</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8" w:history="1">
        <w:r w:rsidRPr="00851B1B">
          <w:rPr>
            <w:rStyle w:val="a8"/>
            <w:noProof/>
          </w:rPr>
          <w:t>4.14.1.4</w:t>
        </w:r>
        <w:r>
          <w:rPr>
            <w:rFonts w:asciiTheme="minorHAnsi" w:eastAsiaTheme="minorEastAsia" w:hAnsiTheme="minorHAnsi" w:cstheme="minorBidi"/>
            <w:noProof/>
            <w:szCs w:val="22"/>
          </w:rPr>
          <w:tab/>
        </w:r>
        <w:r w:rsidRPr="00851B1B">
          <w:rPr>
            <w:rStyle w:val="a8"/>
            <w:rFonts w:hint="eastAsia"/>
            <w:noProof/>
          </w:rPr>
          <w:t>资产存放地点</w:t>
        </w:r>
        <w:r>
          <w:rPr>
            <w:noProof/>
            <w:webHidden/>
          </w:rPr>
          <w:tab/>
        </w:r>
        <w:r>
          <w:rPr>
            <w:noProof/>
            <w:webHidden/>
          </w:rPr>
          <w:fldChar w:fldCharType="begin"/>
        </w:r>
        <w:r>
          <w:rPr>
            <w:noProof/>
            <w:webHidden/>
          </w:rPr>
          <w:instrText xml:space="preserve"> PAGEREF _Toc154396108 \h </w:instrText>
        </w:r>
        <w:r>
          <w:rPr>
            <w:noProof/>
            <w:webHidden/>
          </w:rPr>
        </w:r>
        <w:r>
          <w:rPr>
            <w:noProof/>
            <w:webHidden/>
          </w:rPr>
          <w:fldChar w:fldCharType="separate"/>
        </w:r>
        <w:r>
          <w:rPr>
            <w:noProof/>
            <w:webHidden/>
          </w:rPr>
          <w:t>156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09" w:history="1">
        <w:r w:rsidRPr="00851B1B">
          <w:rPr>
            <w:rStyle w:val="a8"/>
            <w:noProof/>
          </w:rPr>
          <w:t>4.14.1.5</w:t>
        </w:r>
        <w:r>
          <w:rPr>
            <w:rFonts w:asciiTheme="minorHAnsi" w:eastAsiaTheme="minorEastAsia" w:hAnsiTheme="minorHAnsi" w:cstheme="minorBidi"/>
            <w:noProof/>
            <w:szCs w:val="22"/>
          </w:rPr>
          <w:tab/>
        </w:r>
        <w:r w:rsidRPr="00851B1B">
          <w:rPr>
            <w:rStyle w:val="a8"/>
            <w:rFonts w:hint="eastAsia"/>
            <w:noProof/>
          </w:rPr>
          <w:t>固定资产初始数据</w:t>
        </w:r>
        <w:r>
          <w:rPr>
            <w:noProof/>
            <w:webHidden/>
          </w:rPr>
          <w:tab/>
        </w:r>
        <w:r>
          <w:rPr>
            <w:noProof/>
            <w:webHidden/>
          </w:rPr>
          <w:fldChar w:fldCharType="begin"/>
        </w:r>
        <w:r>
          <w:rPr>
            <w:noProof/>
            <w:webHidden/>
          </w:rPr>
          <w:instrText xml:space="preserve"> PAGEREF _Toc154396109 \h </w:instrText>
        </w:r>
        <w:r>
          <w:rPr>
            <w:noProof/>
            <w:webHidden/>
          </w:rPr>
        </w:r>
        <w:r>
          <w:rPr>
            <w:noProof/>
            <w:webHidden/>
          </w:rPr>
          <w:fldChar w:fldCharType="separate"/>
        </w:r>
        <w:r>
          <w:rPr>
            <w:noProof/>
            <w:webHidden/>
          </w:rPr>
          <w:t>156</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0" w:history="1">
        <w:r w:rsidRPr="00851B1B">
          <w:rPr>
            <w:rStyle w:val="a8"/>
            <w:noProof/>
          </w:rPr>
          <w:t>4.14.1.6</w:t>
        </w:r>
        <w:r>
          <w:rPr>
            <w:rFonts w:asciiTheme="minorHAnsi" w:eastAsiaTheme="minorEastAsia" w:hAnsiTheme="minorHAnsi" w:cstheme="minorBidi"/>
            <w:noProof/>
            <w:szCs w:val="22"/>
          </w:rPr>
          <w:tab/>
        </w:r>
        <w:r w:rsidRPr="00851B1B">
          <w:rPr>
            <w:rStyle w:val="a8"/>
            <w:rFonts w:hint="eastAsia"/>
            <w:noProof/>
          </w:rPr>
          <w:t>资产条码打印</w:t>
        </w:r>
        <w:r>
          <w:rPr>
            <w:noProof/>
            <w:webHidden/>
          </w:rPr>
          <w:tab/>
        </w:r>
        <w:r>
          <w:rPr>
            <w:noProof/>
            <w:webHidden/>
          </w:rPr>
          <w:fldChar w:fldCharType="begin"/>
        </w:r>
        <w:r>
          <w:rPr>
            <w:noProof/>
            <w:webHidden/>
          </w:rPr>
          <w:instrText xml:space="preserve"> PAGEREF _Toc154396110 \h </w:instrText>
        </w:r>
        <w:r>
          <w:rPr>
            <w:noProof/>
            <w:webHidden/>
          </w:rPr>
        </w:r>
        <w:r>
          <w:rPr>
            <w:noProof/>
            <w:webHidden/>
          </w:rPr>
          <w:fldChar w:fldCharType="separate"/>
        </w:r>
        <w:r>
          <w:rPr>
            <w:noProof/>
            <w:webHidden/>
          </w:rPr>
          <w:t>156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11" w:history="1">
        <w:r w:rsidRPr="00851B1B">
          <w:rPr>
            <w:rStyle w:val="a8"/>
            <w:noProof/>
          </w:rPr>
          <w:t>4.14.2</w:t>
        </w:r>
        <w:r>
          <w:rPr>
            <w:rFonts w:asciiTheme="minorHAnsi" w:eastAsiaTheme="minorEastAsia" w:hAnsiTheme="minorHAnsi" w:cstheme="minorBidi"/>
            <w:iCs w:val="0"/>
            <w:noProof/>
            <w:sz w:val="21"/>
            <w:szCs w:val="22"/>
          </w:rPr>
          <w:tab/>
        </w:r>
        <w:r w:rsidRPr="00851B1B">
          <w:rPr>
            <w:rStyle w:val="a8"/>
            <w:rFonts w:hint="eastAsia"/>
            <w:noProof/>
          </w:rPr>
          <w:t>业务处理</w:t>
        </w:r>
        <w:r>
          <w:rPr>
            <w:noProof/>
            <w:webHidden/>
          </w:rPr>
          <w:tab/>
        </w:r>
        <w:r>
          <w:rPr>
            <w:noProof/>
            <w:webHidden/>
          </w:rPr>
          <w:fldChar w:fldCharType="begin"/>
        </w:r>
        <w:r>
          <w:rPr>
            <w:noProof/>
            <w:webHidden/>
          </w:rPr>
          <w:instrText xml:space="preserve"> PAGEREF _Toc154396111 \h </w:instrText>
        </w:r>
        <w:r>
          <w:rPr>
            <w:noProof/>
            <w:webHidden/>
          </w:rPr>
        </w:r>
        <w:r>
          <w:rPr>
            <w:noProof/>
            <w:webHidden/>
          </w:rPr>
          <w:fldChar w:fldCharType="separate"/>
        </w:r>
        <w:r>
          <w:rPr>
            <w:noProof/>
            <w:webHidden/>
          </w:rPr>
          <w:t>157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2" w:history="1">
        <w:r w:rsidRPr="00851B1B">
          <w:rPr>
            <w:rStyle w:val="a8"/>
            <w:noProof/>
          </w:rPr>
          <w:t>4.14.2.1</w:t>
        </w:r>
        <w:r>
          <w:rPr>
            <w:rFonts w:asciiTheme="minorHAnsi" w:eastAsiaTheme="minorEastAsia" w:hAnsiTheme="minorHAnsi" w:cstheme="minorBidi"/>
            <w:noProof/>
            <w:szCs w:val="22"/>
          </w:rPr>
          <w:tab/>
        </w:r>
        <w:r w:rsidRPr="00851B1B">
          <w:rPr>
            <w:rStyle w:val="a8"/>
            <w:rFonts w:hint="eastAsia"/>
            <w:noProof/>
          </w:rPr>
          <w:t>资产增加</w:t>
        </w:r>
        <w:r>
          <w:rPr>
            <w:noProof/>
            <w:webHidden/>
          </w:rPr>
          <w:tab/>
        </w:r>
        <w:r>
          <w:rPr>
            <w:noProof/>
            <w:webHidden/>
          </w:rPr>
          <w:fldChar w:fldCharType="begin"/>
        </w:r>
        <w:r>
          <w:rPr>
            <w:noProof/>
            <w:webHidden/>
          </w:rPr>
          <w:instrText xml:space="preserve"> PAGEREF _Toc154396112 \h </w:instrText>
        </w:r>
        <w:r>
          <w:rPr>
            <w:noProof/>
            <w:webHidden/>
          </w:rPr>
        </w:r>
        <w:r>
          <w:rPr>
            <w:noProof/>
            <w:webHidden/>
          </w:rPr>
          <w:fldChar w:fldCharType="separate"/>
        </w:r>
        <w:r>
          <w:rPr>
            <w:noProof/>
            <w:webHidden/>
          </w:rPr>
          <w:t>157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3" w:history="1">
        <w:r w:rsidRPr="00851B1B">
          <w:rPr>
            <w:rStyle w:val="a8"/>
            <w:noProof/>
          </w:rPr>
          <w:t>4.14.2.2</w:t>
        </w:r>
        <w:r>
          <w:rPr>
            <w:rFonts w:asciiTheme="minorHAnsi" w:eastAsiaTheme="minorEastAsia" w:hAnsiTheme="minorHAnsi" w:cstheme="minorBidi"/>
            <w:noProof/>
            <w:szCs w:val="22"/>
          </w:rPr>
          <w:tab/>
        </w:r>
        <w:r w:rsidRPr="00851B1B">
          <w:rPr>
            <w:rStyle w:val="a8"/>
            <w:rFonts w:hint="eastAsia"/>
            <w:noProof/>
          </w:rPr>
          <w:t>资产批量入账</w:t>
        </w:r>
        <w:r>
          <w:rPr>
            <w:noProof/>
            <w:webHidden/>
          </w:rPr>
          <w:tab/>
        </w:r>
        <w:r>
          <w:rPr>
            <w:noProof/>
            <w:webHidden/>
          </w:rPr>
          <w:fldChar w:fldCharType="begin"/>
        </w:r>
        <w:r>
          <w:rPr>
            <w:noProof/>
            <w:webHidden/>
          </w:rPr>
          <w:instrText xml:space="preserve"> PAGEREF _Toc154396113 \h </w:instrText>
        </w:r>
        <w:r>
          <w:rPr>
            <w:noProof/>
            <w:webHidden/>
          </w:rPr>
        </w:r>
        <w:r>
          <w:rPr>
            <w:noProof/>
            <w:webHidden/>
          </w:rPr>
          <w:fldChar w:fldCharType="separate"/>
        </w:r>
        <w:r>
          <w:rPr>
            <w:noProof/>
            <w:webHidden/>
          </w:rPr>
          <w:t>157</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4" w:history="1">
        <w:r w:rsidRPr="00851B1B">
          <w:rPr>
            <w:rStyle w:val="a8"/>
            <w:noProof/>
          </w:rPr>
          <w:t>4.14.2.3</w:t>
        </w:r>
        <w:r>
          <w:rPr>
            <w:rFonts w:asciiTheme="minorHAnsi" w:eastAsiaTheme="minorEastAsia" w:hAnsiTheme="minorHAnsi" w:cstheme="minorBidi"/>
            <w:noProof/>
            <w:szCs w:val="22"/>
          </w:rPr>
          <w:tab/>
        </w:r>
        <w:r w:rsidRPr="00851B1B">
          <w:rPr>
            <w:rStyle w:val="a8"/>
            <w:rFonts w:hint="eastAsia"/>
            <w:noProof/>
          </w:rPr>
          <w:t>资产减少</w:t>
        </w:r>
        <w:r>
          <w:rPr>
            <w:noProof/>
            <w:webHidden/>
          </w:rPr>
          <w:tab/>
        </w:r>
        <w:r>
          <w:rPr>
            <w:noProof/>
            <w:webHidden/>
          </w:rPr>
          <w:fldChar w:fldCharType="begin"/>
        </w:r>
        <w:r>
          <w:rPr>
            <w:noProof/>
            <w:webHidden/>
          </w:rPr>
          <w:instrText xml:space="preserve"> PAGEREF _Toc154396114 \h </w:instrText>
        </w:r>
        <w:r>
          <w:rPr>
            <w:noProof/>
            <w:webHidden/>
          </w:rPr>
        </w:r>
        <w:r>
          <w:rPr>
            <w:noProof/>
            <w:webHidden/>
          </w:rPr>
          <w:fldChar w:fldCharType="separate"/>
        </w:r>
        <w:r>
          <w:rPr>
            <w:noProof/>
            <w:webHidden/>
          </w:rPr>
          <w:t>158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5" w:history="1">
        <w:r w:rsidRPr="00851B1B">
          <w:rPr>
            <w:rStyle w:val="a8"/>
            <w:noProof/>
          </w:rPr>
          <w:t>4.14.2.4</w:t>
        </w:r>
        <w:r>
          <w:rPr>
            <w:rFonts w:asciiTheme="minorHAnsi" w:eastAsiaTheme="minorEastAsia" w:hAnsiTheme="minorHAnsi" w:cstheme="minorBidi"/>
            <w:noProof/>
            <w:szCs w:val="22"/>
          </w:rPr>
          <w:tab/>
        </w:r>
        <w:r w:rsidRPr="00851B1B">
          <w:rPr>
            <w:rStyle w:val="a8"/>
            <w:rFonts w:hint="eastAsia"/>
            <w:noProof/>
          </w:rPr>
          <w:t>资产变更</w:t>
        </w:r>
        <w:r>
          <w:rPr>
            <w:noProof/>
            <w:webHidden/>
          </w:rPr>
          <w:tab/>
        </w:r>
        <w:r>
          <w:rPr>
            <w:noProof/>
            <w:webHidden/>
          </w:rPr>
          <w:fldChar w:fldCharType="begin"/>
        </w:r>
        <w:r>
          <w:rPr>
            <w:noProof/>
            <w:webHidden/>
          </w:rPr>
          <w:instrText xml:space="preserve"> PAGEREF _Toc154396115 \h </w:instrText>
        </w:r>
        <w:r>
          <w:rPr>
            <w:noProof/>
            <w:webHidden/>
          </w:rPr>
        </w:r>
        <w:r>
          <w:rPr>
            <w:noProof/>
            <w:webHidden/>
          </w:rPr>
          <w:fldChar w:fldCharType="separate"/>
        </w:r>
        <w:r>
          <w:rPr>
            <w:noProof/>
            <w:webHidden/>
          </w:rPr>
          <w:t>158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6" w:history="1">
        <w:r w:rsidRPr="00851B1B">
          <w:rPr>
            <w:rStyle w:val="a8"/>
            <w:noProof/>
          </w:rPr>
          <w:t>4.14.2.5</w:t>
        </w:r>
        <w:r>
          <w:rPr>
            <w:rFonts w:asciiTheme="minorHAnsi" w:eastAsiaTheme="minorEastAsia" w:hAnsiTheme="minorHAnsi" w:cstheme="minorBidi"/>
            <w:noProof/>
            <w:szCs w:val="22"/>
          </w:rPr>
          <w:tab/>
        </w:r>
        <w:r w:rsidRPr="00851B1B">
          <w:rPr>
            <w:rStyle w:val="a8"/>
            <w:rFonts w:hint="eastAsia"/>
            <w:noProof/>
          </w:rPr>
          <w:t>资产减值准备</w:t>
        </w:r>
        <w:r>
          <w:rPr>
            <w:noProof/>
            <w:webHidden/>
          </w:rPr>
          <w:tab/>
        </w:r>
        <w:r>
          <w:rPr>
            <w:noProof/>
            <w:webHidden/>
          </w:rPr>
          <w:fldChar w:fldCharType="begin"/>
        </w:r>
        <w:r>
          <w:rPr>
            <w:noProof/>
            <w:webHidden/>
          </w:rPr>
          <w:instrText xml:space="preserve"> PAGEREF _Toc154396116 \h </w:instrText>
        </w:r>
        <w:r>
          <w:rPr>
            <w:noProof/>
            <w:webHidden/>
          </w:rPr>
        </w:r>
        <w:r>
          <w:rPr>
            <w:noProof/>
            <w:webHidden/>
          </w:rPr>
          <w:fldChar w:fldCharType="separate"/>
        </w:r>
        <w:r>
          <w:rPr>
            <w:noProof/>
            <w:webHidden/>
          </w:rPr>
          <w:t>158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7" w:history="1">
        <w:r w:rsidRPr="00851B1B">
          <w:rPr>
            <w:rStyle w:val="a8"/>
            <w:noProof/>
          </w:rPr>
          <w:t>4.14.2.6</w:t>
        </w:r>
        <w:r>
          <w:rPr>
            <w:rFonts w:asciiTheme="minorHAnsi" w:eastAsiaTheme="minorEastAsia" w:hAnsiTheme="minorHAnsi" w:cstheme="minorBidi"/>
            <w:noProof/>
            <w:szCs w:val="22"/>
          </w:rPr>
          <w:tab/>
        </w:r>
        <w:r w:rsidRPr="00851B1B">
          <w:rPr>
            <w:rStyle w:val="a8"/>
            <w:rFonts w:hint="eastAsia"/>
            <w:noProof/>
          </w:rPr>
          <w:t>计提折旧</w:t>
        </w:r>
        <w:r>
          <w:rPr>
            <w:noProof/>
            <w:webHidden/>
          </w:rPr>
          <w:tab/>
        </w:r>
        <w:r>
          <w:rPr>
            <w:noProof/>
            <w:webHidden/>
          </w:rPr>
          <w:fldChar w:fldCharType="begin"/>
        </w:r>
        <w:r>
          <w:rPr>
            <w:noProof/>
            <w:webHidden/>
          </w:rPr>
          <w:instrText xml:space="preserve"> PAGEREF _Toc154396117 \h </w:instrText>
        </w:r>
        <w:r>
          <w:rPr>
            <w:noProof/>
            <w:webHidden/>
          </w:rPr>
        </w:r>
        <w:r>
          <w:rPr>
            <w:noProof/>
            <w:webHidden/>
          </w:rPr>
          <w:fldChar w:fldCharType="separate"/>
        </w:r>
        <w:r>
          <w:rPr>
            <w:noProof/>
            <w:webHidden/>
          </w:rPr>
          <w:t>159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18" w:history="1">
        <w:r w:rsidRPr="00851B1B">
          <w:rPr>
            <w:rStyle w:val="a8"/>
            <w:noProof/>
          </w:rPr>
          <w:t>4.14.2.7</w:t>
        </w:r>
        <w:r>
          <w:rPr>
            <w:rFonts w:asciiTheme="minorHAnsi" w:eastAsiaTheme="minorEastAsia" w:hAnsiTheme="minorHAnsi" w:cstheme="minorBidi"/>
            <w:noProof/>
            <w:szCs w:val="22"/>
          </w:rPr>
          <w:tab/>
        </w:r>
        <w:r w:rsidRPr="00851B1B">
          <w:rPr>
            <w:rStyle w:val="a8"/>
            <w:rFonts w:hint="eastAsia"/>
            <w:noProof/>
          </w:rPr>
          <w:t>反计提折旧</w:t>
        </w:r>
        <w:r>
          <w:rPr>
            <w:noProof/>
            <w:webHidden/>
          </w:rPr>
          <w:tab/>
        </w:r>
        <w:r>
          <w:rPr>
            <w:noProof/>
            <w:webHidden/>
          </w:rPr>
          <w:fldChar w:fldCharType="begin"/>
        </w:r>
        <w:r>
          <w:rPr>
            <w:noProof/>
            <w:webHidden/>
          </w:rPr>
          <w:instrText xml:space="preserve"> PAGEREF _Toc154396118 \h </w:instrText>
        </w:r>
        <w:r>
          <w:rPr>
            <w:noProof/>
            <w:webHidden/>
          </w:rPr>
        </w:r>
        <w:r>
          <w:rPr>
            <w:noProof/>
            <w:webHidden/>
          </w:rPr>
          <w:fldChar w:fldCharType="separate"/>
        </w:r>
        <w:r>
          <w:rPr>
            <w:noProof/>
            <w:webHidden/>
          </w:rPr>
          <w:t>159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19" w:history="1">
        <w:r w:rsidRPr="00851B1B">
          <w:rPr>
            <w:rStyle w:val="a8"/>
            <w:noProof/>
          </w:rPr>
          <w:t>4.14.3</w:t>
        </w:r>
        <w:r>
          <w:rPr>
            <w:rFonts w:asciiTheme="minorHAnsi" w:eastAsiaTheme="minorEastAsia" w:hAnsiTheme="minorHAnsi" w:cstheme="minorBidi"/>
            <w:iCs w:val="0"/>
            <w:noProof/>
            <w:sz w:val="21"/>
            <w:szCs w:val="22"/>
          </w:rPr>
          <w:tab/>
        </w:r>
        <w:r w:rsidRPr="00851B1B">
          <w:rPr>
            <w:rStyle w:val="a8"/>
            <w:rFonts w:hint="eastAsia"/>
            <w:noProof/>
          </w:rPr>
          <w:t>资产报表</w:t>
        </w:r>
        <w:r>
          <w:rPr>
            <w:noProof/>
            <w:webHidden/>
          </w:rPr>
          <w:tab/>
        </w:r>
        <w:r>
          <w:rPr>
            <w:noProof/>
            <w:webHidden/>
          </w:rPr>
          <w:fldChar w:fldCharType="begin"/>
        </w:r>
        <w:r>
          <w:rPr>
            <w:noProof/>
            <w:webHidden/>
          </w:rPr>
          <w:instrText xml:space="preserve"> PAGEREF _Toc154396119 \h </w:instrText>
        </w:r>
        <w:r>
          <w:rPr>
            <w:noProof/>
            <w:webHidden/>
          </w:rPr>
        </w:r>
        <w:r>
          <w:rPr>
            <w:noProof/>
            <w:webHidden/>
          </w:rPr>
          <w:fldChar w:fldCharType="separate"/>
        </w:r>
        <w:r>
          <w:rPr>
            <w:noProof/>
            <w:webHidden/>
          </w:rPr>
          <w:t>159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20" w:history="1">
        <w:r w:rsidRPr="00851B1B">
          <w:rPr>
            <w:rStyle w:val="a8"/>
            <w:noProof/>
          </w:rPr>
          <w:t>4.14.3.1</w:t>
        </w:r>
        <w:r>
          <w:rPr>
            <w:rFonts w:asciiTheme="minorHAnsi" w:eastAsiaTheme="minorEastAsia" w:hAnsiTheme="minorHAnsi" w:cstheme="minorBidi"/>
            <w:noProof/>
            <w:szCs w:val="22"/>
          </w:rPr>
          <w:tab/>
        </w:r>
        <w:r w:rsidRPr="00851B1B">
          <w:rPr>
            <w:rStyle w:val="a8"/>
            <w:rFonts w:hint="eastAsia"/>
            <w:noProof/>
          </w:rPr>
          <w:t>固定资产清单</w:t>
        </w:r>
        <w:r>
          <w:rPr>
            <w:noProof/>
            <w:webHidden/>
          </w:rPr>
          <w:tab/>
        </w:r>
        <w:r>
          <w:rPr>
            <w:noProof/>
            <w:webHidden/>
          </w:rPr>
          <w:fldChar w:fldCharType="begin"/>
        </w:r>
        <w:r>
          <w:rPr>
            <w:noProof/>
            <w:webHidden/>
          </w:rPr>
          <w:instrText xml:space="preserve"> PAGEREF _Toc154396120 \h </w:instrText>
        </w:r>
        <w:r>
          <w:rPr>
            <w:noProof/>
            <w:webHidden/>
          </w:rPr>
        </w:r>
        <w:r>
          <w:rPr>
            <w:noProof/>
            <w:webHidden/>
          </w:rPr>
          <w:fldChar w:fldCharType="separate"/>
        </w:r>
        <w:r>
          <w:rPr>
            <w:noProof/>
            <w:webHidden/>
          </w:rPr>
          <w:t>159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21" w:history="1">
        <w:r w:rsidRPr="00851B1B">
          <w:rPr>
            <w:rStyle w:val="a8"/>
            <w:noProof/>
          </w:rPr>
          <w:t>4.14.3.2</w:t>
        </w:r>
        <w:r>
          <w:rPr>
            <w:rFonts w:asciiTheme="minorHAnsi" w:eastAsiaTheme="minorEastAsia" w:hAnsiTheme="minorHAnsi" w:cstheme="minorBidi"/>
            <w:noProof/>
            <w:szCs w:val="22"/>
          </w:rPr>
          <w:tab/>
        </w:r>
        <w:r w:rsidRPr="00851B1B">
          <w:rPr>
            <w:rStyle w:val="a8"/>
            <w:rFonts w:hint="eastAsia"/>
            <w:noProof/>
          </w:rPr>
          <w:t>固定资产折旧表</w:t>
        </w:r>
        <w:r>
          <w:rPr>
            <w:noProof/>
            <w:webHidden/>
          </w:rPr>
          <w:tab/>
        </w:r>
        <w:r>
          <w:rPr>
            <w:noProof/>
            <w:webHidden/>
          </w:rPr>
          <w:fldChar w:fldCharType="begin"/>
        </w:r>
        <w:r>
          <w:rPr>
            <w:noProof/>
            <w:webHidden/>
          </w:rPr>
          <w:instrText xml:space="preserve"> PAGEREF _Toc154396121 \h </w:instrText>
        </w:r>
        <w:r>
          <w:rPr>
            <w:noProof/>
            <w:webHidden/>
          </w:rPr>
        </w:r>
        <w:r>
          <w:rPr>
            <w:noProof/>
            <w:webHidden/>
          </w:rPr>
          <w:fldChar w:fldCharType="separate"/>
        </w:r>
        <w:r>
          <w:rPr>
            <w:noProof/>
            <w:webHidden/>
          </w:rPr>
          <w:t>160</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22" w:history="1">
        <w:r w:rsidRPr="00851B1B">
          <w:rPr>
            <w:rStyle w:val="a8"/>
            <w:noProof/>
          </w:rPr>
          <w:t>4.15</w:t>
        </w:r>
        <w:r>
          <w:rPr>
            <w:rFonts w:asciiTheme="minorHAnsi" w:eastAsiaTheme="minorEastAsia" w:hAnsiTheme="minorHAnsi" w:cstheme="minorBidi"/>
            <w:smallCaps w:val="0"/>
            <w:noProof/>
            <w:szCs w:val="22"/>
          </w:rPr>
          <w:tab/>
        </w:r>
        <w:r w:rsidRPr="00851B1B">
          <w:rPr>
            <w:rStyle w:val="a8"/>
            <w:rFonts w:hint="eastAsia"/>
            <w:noProof/>
          </w:rPr>
          <w:t>会员管理</w:t>
        </w:r>
        <w:r>
          <w:rPr>
            <w:noProof/>
            <w:webHidden/>
          </w:rPr>
          <w:tab/>
        </w:r>
        <w:r>
          <w:rPr>
            <w:noProof/>
            <w:webHidden/>
          </w:rPr>
          <w:fldChar w:fldCharType="begin"/>
        </w:r>
        <w:r>
          <w:rPr>
            <w:noProof/>
            <w:webHidden/>
          </w:rPr>
          <w:instrText xml:space="preserve"> PAGEREF _Toc154396122 \h </w:instrText>
        </w:r>
        <w:r>
          <w:rPr>
            <w:noProof/>
            <w:webHidden/>
          </w:rPr>
        </w:r>
        <w:r>
          <w:rPr>
            <w:noProof/>
            <w:webHidden/>
          </w:rPr>
          <w:fldChar w:fldCharType="separate"/>
        </w:r>
        <w:r>
          <w:rPr>
            <w:noProof/>
            <w:webHidden/>
          </w:rPr>
          <w:t>160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3" w:history="1">
        <w:r w:rsidRPr="00851B1B">
          <w:rPr>
            <w:rStyle w:val="a8"/>
            <w:noProof/>
          </w:rPr>
          <w:t>4.15.1</w:t>
        </w:r>
        <w:r>
          <w:rPr>
            <w:rFonts w:asciiTheme="minorHAnsi" w:eastAsiaTheme="minorEastAsia" w:hAnsiTheme="minorHAnsi" w:cstheme="minorBidi"/>
            <w:iCs w:val="0"/>
            <w:noProof/>
            <w:sz w:val="21"/>
            <w:szCs w:val="22"/>
          </w:rPr>
          <w:tab/>
        </w:r>
        <w:r w:rsidRPr="00851B1B">
          <w:rPr>
            <w:rStyle w:val="a8"/>
            <w:rFonts w:hint="eastAsia"/>
            <w:noProof/>
          </w:rPr>
          <w:t>会员管理总览</w:t>
        </w:r>
        <w:r>
          <w:rPr>
            <w:noProof/>
            <w:webHidden/>
          </w:rPr>
          <w:tab/>
        </w:r>
        <w:r>
          <w:rPr>
            <w:noProof/>
            <w:webHidden/>
          </w:rPr>
          <w:fldChar w:fldCharType="begin"/>
        </w:r>
        <w:r>
          <w:rPr>
            <w:noProof/>
            <w:webHidden/>
          </w:rPr>
          <w:instrText xml:space="preserve"> PAGEREF _Toc154396123 \h </w:instrText>
        </w:r>
        <w:r>
          <w:rPr>
            <w:noProof/>
            <w:webHidden/>
          </w:rPr>
        </w:r>
        <w:r>
          <w:rPr>
            <w:noProof/>
            <w:webHidden/>
          </w:rPr>
          <w:fldChar w:fldCharType="separate"/>
        </w:r>
        <w:r>
          <w:rPr>
            <w:noProof/>
            <w:webHidden/>
          </w:rPr>
          <w:t>160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4" w:history="1">
        <w:r w:rsidRPr="00851B1B">
          <w:rPr>
            <w:rStyle w:val="a8"/>
            <w:noProof/>
          </w:rPr>
          <w:t>4.15.2</w:t>
        </w:r>
        <w:r>
          <w:rPr>
            <w:rFonts w:asciiTheme="minorHAnsi" w:eastAsiaTheme="minorEastAsia" w:hAnsiTheme="minorHAnsi" w:cstheme="minorBidi"/>
            <w:iCs w:val="0"/>
            <w:noProof/>
            <w:sz w:val="21"/>
            <w:szCs w:val="22"/>
          </w:rPr>
          <w:tab/>
        </w:r>
        <w:r w:rsidRPr="00851B1B">
          <w:rPr>
            <w:rStyle w:val="a8"/>
            <w:rFonts w:hint="eastAsia"/>
            <w:noProof/>
          </w:rPr>
          <w:t>会员参数设置</w:t>
        </w:r>
        <w:r>
          <w:rPr>
            <w:noProof/>
            <w:webHidden/>
          </w:rPr>
          <w:tab/>
        </w:r>
        <w:r>
          <w:rPr>
            <w:noProof/>
            <w:webHidden/>
          </w:rPr>
          <w:fldChar w:fldCharType="begin"/>
        </w:r>
        <w:r>
          <w:rPr>
            <w:noProof/>
            <w:webHidden/>
          </w:rPr>
          <w:instrText xml:space="preserve"> PAGEREF _Toc154396124 \h </w:instrText>
        </w:r>
        <w:r>
          <w:rPr>
            <w:noProof/>
            <w:webHidden/>
          </w:rPr>
        </w:r>
        <w:r>
          <w:rPr>
            <w:noProof/>
            <w:webHidden/>
          </w:rPr>
          <w:fldChar w:fldCharType="separate"/>
        </w:r>
        <w:r>
          <w:rPr>
            <w:noProof/>
            <w:webHidden/>
          </w:rPr>
          <w:t>160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5" w:history="1">
        <w:r w:rsidRPr="00851B1B">
          <w:rPr>
            <w:rStyle w:val="a8"/>
            <w:noProof/>
          </w:rPr>
          <w:t>4.15.3</w:t>
        </w:r>
        <w:r>
          <w:rPr>
            <w:rFonts w:asciiTheme="minorHAnsi" w:eastAsiaTheme="minorEastAsia" w:hAnsiTheme="minorHAnsi" w:cstheme="minorBidi"/>
            <w:iCs w:val="0"/>
            <w:noProof/>
            <w:sz w:val="21"/>
            <w:szCs w:val="22"/>
          </w:rPr>
          <w:tab/>
        </w:r>
        <w:r w:rsidRPr="00851B1B">
          <w:rPr>
            <w:rStyle w:val="a8"/>
            <w:rFonts w:hint="eastAsia"/>
            <w:noProof/>
          </w:rPr>
          <w:t>会员卡积分设置</w:t>
        </w:r>
        <w:r>
          <w:rPr>
            <w:noProof/>
            <w:webHidden/>
          </w:rPr>
          <w:tab/>
        </w:r>
        <w:r>
          <w:rPr>
            <w:noProof/>
            <w:webHidden/>
          </w:rPr>
          <w:fldChar w:fldCharType="begin"/>
        </w:r>
        <w:r>
          <w:rPr>
            <w:noProof/>
            <w:webHidden/>
          </w:rPr>
          <w:instrText xml:space="preserve"> PAGEREF _Toc154396125 \h </w:instrText>
        </w:r>
        <w:r>
          <w:rPr>
            <w:noProof/>
            <w:webHidden/>
          </w:rPr>
        </w:r>
        <w:r>
          <w:rPr>
            <w:noProof/>
            <w:webHidden/>
          </w:rPr>
          <w:fldChar w:fldCharType="separate"/>
        </w:r>
        <w:r>
          <w:rPr>
            <w:noProof/>
            <w:webHidden/>
          </w:rPr>
          <w:t>161</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6" w:history="1">
        <w:r w:rsidRPr="00851B1B">
          <w:rPr>
            <w:rStyle w:val="a8"/>
            <w:noProof/>
          </w:rPr>
          <w:t>4.15.4</w:t>
        </w:r>
        <w:r>
          <w:rPr>
            <w:rFonts w:asciiTheme="minorHAnsi" w:eastAsiaTheme="minorEastAsia" w:hAnsiTheme="minorHAnsi" w:cstheme="minorBidi"/>
            <w:iCs w:val="0"/>
            <w:noProof/>
            <w:sz w:val="21"/>
            <w:szCs w:val="22"/>
          </w:rPr>
          <w:tab/>
        </w:r>
        <w:r w:rsidRPr="00851B1B">
          <w:rPr>
            <w:rStyle w:val="a8"/>
            <w:rFonts w:hint="eastAsia"/>
            <w:noProof/>
          </w:rPr>
          <w:t>商品会员信息设置</w:t>
        </w:r>
        <w:r>
          <w:rPr>
            <w:noProof/>
            <w:webHidden/>
          </w:rPr>
          <w:tab/>
        </w:r>
        <w:r>
          <w:rPr>
            <w:noProof/>
            <w:webHidden/>
          </w:rPr>
          <w:fldChar w:fldCharType="begin"/>
        </w:r>
        <w:r>
          <w:rPr>
            <w:noProof/>
            <w:webHidden/>
          </w:rPr>
          <w:instrText xml:space="preserve"> PAGEREF _Toc154396126 \h </w:instrText>
        </w:r>
        <w:r>
          <w:rPr>
            <w:noProof/>
            <w:webHidden/>
          </w:rPr>
        </w:r>
        <w:r>
          <w:rPr>
            <w:noProof/>
            <w:webHidden/>
          </w:rPr>
          <w:fldChar w:fldCharType="separate"/>
        </w:r>
        <w:r>
          <w:rPr>
            <w:noProof/>
            <w:webHidden/>
          </w:rPr>
          <w:t>161</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7" w:history="1">
        <w:r w:rsidRPr="00851B1B">
          <w:rPr>
            <w:rStyle w:val="a8"/>
            <w:noProof/>
          </w:rPr>
          <w:t>4.15.5</w:t>
        </w:r>
        <w:r>
          <w:rPr>
            <w:rFonts w:asciiTheme="minorHAnsi" w:eastAsiaTheme="minorEastAsia" w:hAnsiTheme="minorHAnsi" w:cstheme="minorBidi"/>
            <w:iCs w:val="0"/>
            <w:noProof/>
            <w:sz w:val="21"/>
            <w:szCs w:val="22"/>
          </w:rPr>
          <w:tab/>
        </w:r>
        <w:r w:rsidRPr="00851B1B">
          <w:rPr>
            <w:rStyle w:val="a8"/>
            <w:rFonts w:hint="eastAsia"/>
            <w:noProof/>
          </w:rPr>
          <w:t>会员卡类型管理</w:t>
        </w:r>
        <w:r>
          <w:rPr>
            <w:noProof/>
            <w:webHidden/>
          </w:rPr>
          <w:tab/>
        </w:r>
        <w:r>
          <w:rPr>
            <w:noProof/>
            <w:webHidden/>
          </w:rPr>
          <w:fldChar w:fldCharType="begin"/>
        </w:r>
        <w:r>
          <w:rPr>
            <w:noProof/>
            <w:webHidden/>
          </w:rPr>
          <w:instrText xml:space="preserve"> PAGEREF _Toc154396127 \h </w:instrText>
        </w:r>
        <w:r>
          <w:rPr>
            <w:noProof/>
            <w:webHidden/>
          </w:rPr>
        </w:r>
        <w:r>
          <w:rPr>
            <w:noProof/>
            <w:webHidden/>
          </w:rPr>
          <w:fldChar w:fldCharType="separate"/>
        </w:r>
        <w:r>
          <w:rPr>
            <w:noProof/>
            <w:webHidden/>
          </w:rPr>
          <w:t>162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8" w:history="1">
        <w:r w:rsidRPr="00851B1B">
          <w:rPr>
            <w:rStyle w:val="a8"/>
            <w:noProof/>
          </w:rPr>
          <w:t>4.15.6</w:t>
        </w:r>
        <w:r>
          <w:rPr>
            <w:rFonts w:asciiTheme="minorHAnsi" w:eastAsiaTheme="minorEastAsia" w:hAnsiTheme="minorHAnsi" w:cstheme="minorBidi"/>
            <w:iCs w:val="0"/>
            <w:noProof/>
            <w:sz w:val="21"/>
            <w:szCs w:val="22"/>
          </w:rPr>
          <w:tab/>
        </w:r>
        <w:r w:rsidRPr="00851B1B">
          <w:rPr>
            <w:rStyle w:val="a8"/>
            <w:rFonts w:hint="eastAsia"/>
            <w:noProof/>
          </w:rPr>
          <w:t>会员卡类型变更查询</w:t>
        </w:r>
        <w:r>
          <w:rPr>
            <w:noProof/>
            <w:webHidden/>
          </w:rPr>
          <w:tab/>
        </w:r>
        <w:r>
          <w:rPr>
            <w:noProof/>
            <w:webHidden/>
          </w:rPr>
          <w:fldChar w:fldCharType="begin"/>
        </w:r>
        <w:r>
          <w:rPr>
            <w:noProof/>
            <w:webHidden/>
          </w:rPr>
          <w:instrText xml:space="preserve"> PAGEREF _Toc154396128 \h </w:instrText>
        </w:r>
        <w:r>
          <w:rPr>
            <w:noProof/>
            <w:webHidden/>
          </w:rPr>
        </w:r>
        <w:r>
          <w:rPr>
            <w:noProof/>
            <w:webHidden/>
          </w:rPr>
          <w:fldChar w:fldCharType="separate"/>
        </w:r>
        <w:r>
          <w:rPr>
            <w:noProof/>
            <w:webHidden/>
          </w:rPr>
          <w:t>162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29" w:history="1">
        <w:r w:rsidRPr="00851B1B">
          <w:rPr>
            <w:rStyle w:val="a8"/>
            <w:noProof/>
          </w:rPr>
          <w:t>4.15.7</w:t>
        </w:r>
        <w:r>
          <w:rPr>
            <w:rFonts w:asciiTheme="minorHAnsi" w:eastAsiaTheme="minorEastAsia" w:hAnsiTheme="minorHAnsi" w:cstheme="minorBidi"/>
            <w:iCs w:val="0"/>
            <w:noProof/>
            <w:sz w:val="21"/>
            <w:szCs w:val="22"/>
          </w:rPr>
          <w:tab/>
        </w:r>
        <w:r w:rsidRPr="00851B1B">
          <w:rPr>
            <w:rStyle w:val="a8"/>
            <w:rFonts w:hint="eastAsia"/>
            <w:noProof/>
          </w:rPr>
          <w:t>会员卡信息管理</w:t>
        </w:r>
        <w:r>
          <w:rPr>
            <w:noProof/>
            <w:webHidden/>
          </w:rPr>
          <w:tab/>
        </w:r>
        <w:r>
          <w:rPr>
            <w:noProof/>
            <w:webHidden/>
          </w:rPr>
          <w:fldChar w:fldCharType="begin"/>
        </w:r>
        <w:r>
          <w:rPr>
            <w:noProof/>
            <w:webHidden/>
          </w:rPr>
          <w:instrText xml:space="preserve"> PAGEREF _Toc154396129 \h </w:instrText>
        </w:r>
        <w:r>
          <w:rPr>
            <w:noProof/>
            <w:webHidden/>
          </w:rPr>
        </w:r>
        <w:r>
          <w:rPr>
            <w:noProof/>
            <w:webHidden/>
          </w:rPr>
          <w:fldChar w:fldCharType="separate"/>
        </w:r>
        <w:r>
          <w:rPr>
            <w:noProof/>
            <w:webHidden/>
          </w:rPr>
          <w:t>163</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30" w:history="1">
        <w:r w:rsidRPr="00851B1B">
          <w:rPr>
            <w:rStyle w:val="a8"/>
            <w:noProof/>
          </w:rPr>
          <w:t>4.15.8</w:t>
        </w:r>
        <w:r>
          <w:rPr>
            <w:rFonts w:asciiTheme="minorHAnsi" w:eastAsiaTheme="minorEastAsia" w:hAnsiTheme="minorHAnsi" w:cstheme="minorBidi"/>
            <w:iCs w:val="0"/>
            <w:noProof/>
            <w:sz w:val="21"/>
            <w:szCs w:val="22"/>
          </w:rPr>
          <w:tab/>
        </w:r>
        <w:r w:rsidRPr="00851B1B">
          <w:rPr>
            <w:rStyle w:val="a8"/>
            <w:rFonts w:hint="eastAsia"/>
            <w:noProof/>
          </w:rPr>
          <w:t>职员发卡统计</w:t>
        </w:r>
        <w:r>
          <w:rPr>
            <w:noProof/>
            <w:webHidden/>
          </w:rPr>
          <w:tab/>
        </w:r>
        <w:r>
          <w:rPr>
            <w:noProof/>
            <w:webHidden/>
          </w:rPr>
          <w:fldChar w:fldCharType="begin"/>
        </w:r>
        <w:r>
          <w:rPr>
            <w:noProof/>
            <w:webHidden/>
          </w:rPr>
          <w:instrText xml:space="preserve"> PAGEREF _Toc154396130 \h </w:instrText>
        </w:r>
        <w:r>
          <w:rPr>
            <w:noProof/>
            <w:webHidden/>
          </w:rPr>
        </w:r>
        <w:r>
          <w:rPr>
            <w:noProof/>
            <w:webHidden/>
          </w:rPr>
          <w:fldChar w:fldCharType="separate"/>
        </w:r>
        <w:r>
          <w:rPr>
            <w:noProof/>
            <w:webHidden/>
          </w:rPr>
          <w:t>164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31" w:history="1">
        <w:r w:rsidRPr="00851B1B">
          <w:rPr>
            <w:rStyle w:val="a8"/>
            <w:noProof/>
          </w:rPr>
          <w:t>4.15.9</w:t>
        </w:r>
        <w:r>
          <w:rPr>
            <w:rFonts w:asciiTheme="minorHAnsi" w:eastAsiaTheme="minorEastAsia" w:hAnsiTheme="minorHAnsi" w:cstheme="minorBidi"/>
            <w:iCs w:val="0"/>
            <w:noProof/>
            <w:sz w:val="21"/>
            <w:szCs w:val="22"/>
          </w:rPr>
          <w:tab/>
        </w:r>
        <w:r w:rsidRPr="00851B1B">
          <w:rPr>
            <w:rStyle w:val="a8"/>
            <w:rFonts w:hint="eastAsia"/>
            <w:noProof/>
          </w:rPr>
          <w:t>会员储值充值单</w:t>
        </w:r>
        <w:r>
          <w:rPr>
            <w:noProof/>
            <w:webHidden/>
          </w:rPr>
          <w:tab/>
        </w:r>
        <w:r>
          <w:rPr>
            <w:noProof/>
            <w:webHidden/>
          </w:rPr>
          <w:fldChar w:fldCharType="begin"/>
        </w:r>
        <w:r>
          <w:rPr>
            <w:noProof/>
            <w:webHidden/>
          </w:rPr>
          <w:instrText xml:space="preserve"> PAGEREF _Toc154396131 \h </w:instrText>
        </w:r>
        <w:r>
          <w:rPr>
            <w:noProof/>
            <w:webHidden/>
          </w:rPr>
        </w:r>
        <w:r>
          <w:rPr>
            <w:noProof/>
            <w:webHidden/>
          </w:rPr>
          <w:fldChar w:fldCharType="separate"/>
        </w:r>
        <w:r>
          <w:rPr>
            <w:noProof/>
            <w:webHidden/>
          </w:rPr>
          <w:t>164</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2" w:history="1">
        <w:r w:rsidRPr="00851B1B">
          <w:rPr>
            <w:rStyle w:val="a8"/>
            <w:noProof/>
          </w:rPr>
          <w:t>4.15.10</w:t>
        </w:r>
        <w:r>
          <w:rPr>
            <w:rFonts w:asciiTheme="minorHAnsi" w:eastAsiaTheme="minorEastAsia" w:hAnsiTheme="minorHAnsi" w:cstheme="minorBidi"/>
            <w:iCs w:val="0"/>
            <w:noProof/>
            <w:sz w:val="21"/>
            <w:szCs w:val="22"/>
          </w:rPr>
          <w:tab/>
        </w:r>
        <w:r w:rsidRPr="00851B1B">
          <w:rPr>
            <w:rStyle w:val="a8"/>
            <w:rFonts w:hint="eastAsia"/>
            <w:noProof/>
          </w:rPr>
          <w:t>会员储值批量充值单</w:t>
        </w:r>
        <w:r>
          <w:rPr>
            <w:noProof/>
            <w:webHidden/>
          </w:rPr>
          <w:tab/>
        </w:r>
        <w:r>
          <w:rPr>
            <w:noProof/>
            <w:webHidden/>
          </w:rPr>
          <w:fldChar w:fldCharType="begin"/>
        </w:r>
        <w:r>
          <w:rPr>
            <w:noProof/>
            <w:webHidden/>
          </w:rPr>
          <w:instrText xml:space="preserve"> PAGEREF _Toc154396132 \h </w:instrText>
        </w:r>
        <w:r>
          <w:rPr>
            <w:noProof/>
            <w:webHidden/>
          </w:rPr>
        </w:r>
        <w:r>
          <w:rPr>
            <w:noProof/>
            <w:webHidden/>
          </w:rPr>
          <w:fldChar w:fldCharType="separate"/>
        </w:r>
        <w:r>
          <w:rPr>
            <w:noProof/>
            <w:webHidden/>
          </w:rPr>
          <w:t>165</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3" w:history="1">
        <w:r w:rsidRPr="00851B1B">
          <w:rPr>
            <w:rStyle w:val="a8"/>
            <w:noProof/>
          </w:rPr>
          <w:t>4.15.11</w:t>
        </w:r>
        <w:r>
          <w:rPr>
            <w:rFonts w:asciiTheme="minorHAnsi" w:eastAsiaTheme="minorEastAsia" w:hAnsiTheme="minorHAnsi" w:cstheme="minorBidi"/>
            <w:iCs w:val="0"/>
            <w:noProof/>
            <w:sz w:val="21"/>
            <w:szCs w:val="22"/>
          </w:rPr>
          <w:tab/>
        </w:r>
        <w:r w:rsidRPr="00851B1B">
          <w:rPr>
            <w:rStyle w:val="a8"/>
            <w:rFonts w:hint="eastAsia"/>
            <w:noProof/>
          </w:rPr>
          <w:t>会员充值查询</w:t>
        </w:r>
        <w:r>
          <w:rPr>
            <w:noProof/>
            <w:webHidden/>
          </w:rPr>
          <w:tab/>
        </w:r>
        <w:r>
          <w:rPr>
            <w:noProof/>
            <w:webHidden/>
          </w:rPr>
          <w:fldChar w:fldCharType="begin"/>
        </w:r>
        <w:r>
          <w:rPr>
            <w:noProof/>
            <w:webHidden/>
          </w:rPr>
          <w:instrText xml:space="preserve"> PAGEREF _Toc154396133 \h </w:instrText>
        </w:r>
        <w:r>
          <w:rPr>
            <w:noProof/>
            <w:webHidden/>
          </w:rPr>
        </w:r>
        <w:r>
          <w:rPr>
            <w:noProof/>
            <w:webHidden/>
          </w:rPr>
          <w:fldChar w:fldCharType="separate"/>
        </w:r>
        <w:r>
          <w:rPr>
            <w:noProof/>
            <w:webHidden/>
          </w:rPr>
          <w:t>165</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4" w:history="1">
        <w:r w:rsidRPr="00851B1B">
          <w:rPr>
            <w:rStyle w:val="a8"/>
            <w:noProof/>
          </w:rPr>
          <w:t>4.15.12</w:t>
        </w:r>
        <w:r>
          <w:rPr>
            <w:rFonts w:asciiTheme="minorHAnsi" w:eastAsiaTheme="minorEastAsia" w:hAnsiTheme="minorHAnsi" w:cstheme="minorBidi"/>
            <w:iCs w:val="0"/>
            <w:noProof/>
            <w:sz w:val="21"/>
            <w:szCs w:val="22"/>
          </w:rPr>
          <w:tab/>
        </w:r>
        <w:r w:rsidRPr="00851B1B">
          <w:rPr>
            <w:rStyle w:val="a8"/>
            <w:rFonts w:hint="eastAsia"/>
            <w:noProof/>
          </w:rPr>
          <w:t>会员业务明细查询</w:t>
        </w:r>
        <w:r>
          <w:rPr>
            <w:noProof/>
            <w:webHidden/>
          </w:rPr>
          <w:tab/>
        </w:r>
        <w:r>
          <w:rPr>
            <w:noProof/>
            <w:webHidden/>
          </w:rPr>
          <w:fldChar w:fldCharType="begin"/>
        </w:r>
        <w:r>
          <w:rPr>
            <w:noProof/>
            <w:webHidden/>
          </w:rPr>
          <w:instrText xml:space="preserve"> PAGEREF _Toc154396134 \h </w:instrText>
        </w:r>
        <w:r>
          <w:rPr>
            <w:noProof/>
            <w:webHidden/>
          </w:rPr>
        </w:r>
        <w:r>
          <w:rPr>
            <w:noProof/>
            <w:webHidden/>
          </w:rPr>
          <w:fldChar w:fldCharType="separate"/>
        </w:r>
        <w:r>
          <w:rPr>
            <w:noProof/>
            <w:webHidden/>
          </w:rPr>
          <w:t>165</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5" w:history="1">
        <w:r w:rsidRPr="00851B1B">
          <w:rPr>
            <w:rStyle w:val="a8"/>
            <w:noProof/>
          </w:rPr>
          <w:t>4.15.13</w:t>
        </w:r>
        <w:r>
          <w:rPr>
            <w:rFonts w:asciiTheme="minorHAnsi" w:eastAsiaTheme="minorEastAsia" w:hAnsiTheme="minorHAnsi" w:cstheme="minorBidi"/>
            <w:iCs w:val="0"/>
            <w:noProof/>
            <w:sz w:val="21"/>
            <w:szCs w:val="22"/>
          </w:rPr>
          <w:tab/>
        </w:r>
        <w:r w:rsidRPr="00851B1B">
          <w:rPr>
            <w:rStyle w:val="a8"/>
            <w:rFonts w:hint="eastAsia"/>
            <w:noProof/>
          </w:rPr>
          <w:t>会员消费管理</w:t>
        </w:r>
        <w:r>
          <w:rPr>
            <w:noProof/>
            <w:webHidden/>
          </w:rPr>
          <w:tab/>
        </w:r>
        <w:r>
          <w:rPr>
            <w:noProof/>
            <w:webHidden/>
          </w:rPr>
          <w:fldChar w:fldCharType="begin"/>
        </w:r>
        <w:r>
          <w:rPr>
            <w:noProof/>
            <w:webHidden/>
          </w:rPr>
          <w:instrText xml:space="preserve"> PAGEREF _Toc154396135 \h </w:instrText>
        </w:r>
        <w:r>
          <w:rPr>
            <w:noProof/>
            <w:webHidden/>
          </w:rPr>
        </w:r>
        <w:r>
          <w:rPr>
            <w:noProof/>
            <w:webHidden/>
          </w:rPr>
          <w:fldChar w:fldCharType="separate"/>
        </w:r>
        <w:r>
          <w:rPr>
            <w:noProof/>
            <w:webHidden/>
          </w:rPr>
          <w:t>166</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6" w:history="1">
        <w:r w:rsidRPr="00851B1B">
          <w:rPr>
            <w:rStyle w:val="a8"/>
            <w:noProof/>
          </w:rPr>
          <w:t>4.15.14</w:t>
        </w:r>
        <w:r>
          <w:rPr>
            <w:rFonts w:asciiTheme="minorHAnsi" w:eastAsiaTheme="minorEastAsia" w:hAnsiTheme="minorHAnsi" w:cstheme="minorBidi"/>
            <w:iCs w:val="0"/>
            <w:noProof/>
            <w:sz w:val="21"/>
            <w:szCs w:val="22"/>
          </w:rPr>
          <w:tab/>
        </w:r>
        <w:r w:rsidRPr="00851B1B">
          <w:rPr>
            <w:rStyle w:val="a8"/>
            <w:rFonts w:hint="eastAsia"/>
            <w:noProof/>
          </w:rPr>
          <w:t>积分调整单</w:t>
        </w:r>
        <w:r>
          <w:rPr>
            <w:noProof/>
            <w:webHidden/>
          </w:rPr>
          <w:tab/>
        </w:r>
        <w:r>
          <w:rPr>
            <w:noProof/>
            <w:webHidden/>
          </w:rPr>
          <w:fldChar w:fldCharType="begin"/>
        </w:r>
        <w:r>
          <w:rPr>
            <w:noProof/>
            <w:webHidden/>
          </w:rPr>
          <w:instrText xml:space="preserve"> PAGEREF _Toc154396136 \h </w:instrText>
        </w:r>
        <w:r>
          <w:rPr>
            <w:noProof/>
            <w:webHidden/>
          </w:rPr>
        </w:r>
        <w:r>
          <w:rPr>
            <w:noProof/>
            <w:webHidden/>
          </w:rPr>
          <w:fldChar w:fldCharType="separate"/>
        </w:r>
        <w:r>
          <w:rPr>
            <w:noProof/>
            <w:webHidden/>
          </w:rPr>
          <w:t>166</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7" w:history="1">
        <w:r w:rsidRPr="00851B1B">
          <w:rPr>
            <w:rStyle w:val="a8"/>
            <w:noProof/>
          </w:rPr>
          <w:t>4.15.15</w:t>
        </w:r>
        <w:r>
          <w:rPr>
            <w:rFonts w:asciiTheme="minorHAnsi" w:eastAsiaTheme="minorEastAsia" w:hAnsiTheme="minorHAnsi" w:cstheme="minorBidi"/>
            <w:iCs w:val="0"/>
            <w:noProof/>
            <w:sz w:val="21"/>
            <w:szCs w:val="22"/>
          </w:rPr>
          <w:tab/>
        </w:r>
        <w:r w:rsidRPr="00851B1B">
          <w:rPr>
            <w:rStyle w:val="a8"/>
            <w:rFonts w:hint="eastAsia"/>
            <w:noProof/>
          </w:rPr>
          <w:t>积分兑换单</w:t>
        </w:r>
        <w:r>
          <w:rPr>
            <w:noProof/>
            <w:webHidden/>
          </w:rPr>
          <w:tab/>
        </w:r>
        <w:r>
          <w:rPr>
            <w:noProof/>
            <w:webHidden/>
          </w:rPr>
          <w:fldChar w:fldCharType="begin"/>
        </w:r>
        <w:r>
          <w:rPr>
            <w:noProof/>
            <w:webHidden/>
          </w:rPr>
          <w:instrText xml:space="preserve"> PAGEREF _Toc154396137 \h </w:instrText>
        </w:r>
        <w:r>
          <w:rPr>
            <w:noProof/>
            <w:webHidden/>
          </w:rPr>
        </w:r>
        <w:r>
          <w:rPr>
            <w:noProof/>
            <w:webHidden/>
          </w:rPr>
          <w:fldChar w:fldCharType="separate"/>
        </w:r>
        <w:r>
          <w:rPr>
            <w:noProof/>
            <w:webHidden/>
          </w:rPr>
          <w:t>166</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8" w:history="1">
        <w:r w:rsidRPr="00851B1B">
          <w:rPr>
            <w:rStyle w:val="a8"/>
            <w:noProof/>
          </w:rPr>
          <w:t>4.15.16</w:t>
        </w:r>
        <w:r>
          <w:rPr>
            <w:rFonts w:asciiTheme="minorHAnsi" w:eastAsiaTheme="minorEastAsia" w:hAnsiTheme="minorHAnsi" w:cstheme="minorBidi"/>
            <w:iCs w:val="0"/>
            <w:noProof/>
            <w:sz w:val="21"/>
            <w:szCs w:val="22"/>
          </w:rPr>
          <w:tab/>
        </w:r>
        <w:r w:rsidRPr="00851B1B">
          <w:rPr>
            <w:rStyle w:val="a8"/>
            <w:rFonts w:hint="eastAsia"/>
            <w:noProof/>
          </w:rPr>
          <w:t>积分兑换查询</w:t>
        </w:r>
        <w:r>
          <w:rPr>
            <w:noProof/>
            <w:webHidden/>
          </w:rPr>
          <w:tab/>
        </w:r>
        <w:r>
          <w:rPr>
            <w:noProof/>
            <w:webHidden/>
          </w:rPr>
          <w:fldChar w:fldCharType="begin"/>
        </w:r>
        <w:r>
          <w:rPr>
            <w:noProof/>
            <w:webHidden/>
          </w:rPr>
          <w:instrText xml:space="preserve"> PAGEREF _Toc154396138 \h </w:instrText>
        </w:r>
        <w:r>
          <w:rPr>
            <w:noProof/>
            <w:webHidden/>
          </w:rPr>
        </w:r>
        <w:r>
          <w:rPr>
            <w:noProof/>
            <w:webHidden/>
          </w:rPr>
          <w:fldChar w:fldCharType="separate"/>
        </w:r>
        <w:r>
          <w:rPr>
            <w:noProof/>
            <w:webHidden/>
          </w:rPr>
          <w:t>167</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39" w:history="1">
        <w:r w:rsidRPr="00851B1B">
          <w:rPr>
            <w:rStyle w:val="a8"/>
            <w:noProof/>
          </w:rPr>
          <w:t>4.15.17</w:t>
        </w:r>
        <w:r>
          <w:rPr>
            <w:rFonts w:asciiTheme="minorHAnsi" w:eastAsiaTheme="minorEastAsia" w:hAnsiTheme="minorHAnsi" w:cstheme="minorBidi"/>
            <w:iCs w:val="0"/>
            <w:noProof/>
            <w:sz w:val="21"/>
            <w:szCs w:val="22"/>
          </w:rPr>
          <w:tab/>
        </w:r>
        <w:r w:rsidRPr="00851B1B">
          <w:rPr>
            <w:rStyle w:val="a8"/>
            <w:rFonts w:hint="eastAsia"/>
            <w:noProof/>
          </w:rPr>
          <w:t>消费调整单</w:t>
        </w:r>
        <w:r>
          <w:rPr>
            <w:noProof/>
            <w:webHidden/>
          </w:rPr>
          <w:tab/>
        </w:r>
        <w:r>
          <w:rPr>
            <w:noProof/>
            <w:webHidden/>
          </w:rPr>
          <w:fldChar w:fldCharType="begin"/>
        </w:r>
        <w:r>
          <w:rPr>
            <w:noProof/>
            <w:webHidden/>
          </w:rPr>
          <w:instrText xml:space="preserve"> PAGEREF _Toc154396139 \h </w:instrText>
        </w:r>
        <w:r>
          <w:rPr>
            <w:noProof/>
            <w:webHidden/>
          </w:rPr>
        </w:r>
        <w:r>
          <w:rPr>
            <w:noProof/>
            <w:webHidden/>
          </w:rPr>
          <w:fldChar w:fldCharType="separate"/>
        </w:r>
        <w:r>
          <w:rPr>
            <w:noProof/>
            <w:webHidden/>
          </w:rPr>
          <w:t>167</w:t>
        </w:r>
        <w:r>
          <w:rPr>
            <w:noProof/>
            <w:webHidden/>
          </w:rPr>
          <w:fldChar w:fldCharType="end"/>
        </w:r>
      </w:hyperlink>
    </w:p>
    <w:p w:rsidR="00076017" w:rsidRDefault="00076017">
      <w:pPr>
        <w:pStyle w:val="30"/>
        <w:tabs>
          <w:tab w:val="left" w:pos="1050"/>
          <w:tab w:val="right" w:leader="dot" w:pos="8296"/>
        </w:tabs>
        <w:rPr>
          <w:rFonts w:asciiTheme="minorHAnsi" w:eastAsiaTheme="minorEastAsia" w:hAnsiTheme="minorHAnsi" w:cstheme="minorBidi"/>
          <w:iCs w:val="0"/>
          <w:noProof/>
          <w:sz w:val="21"/>
          <w:szCs w:val="22"/>
        </w:rPr>
      </w:pPr>
      <w:hyperlink w:anchor="_Toc154396140" w:history="1">
        <w:r w:rsidRPr="00851B1B">
          <w:rPr>
            <w:rStyle w:val="a8"/>
            <w:noProof/>
          </w:rPr>
          <w:t>4.15.18</w:t>
        </w:r>
        <w:r>
          <w:rPr>
            <w:rFonts w:asciiTheme="minorHAnsi" w:eastAsiaTheme="minorEastAsia" w:hAnsiTheme="minorHAnsi" w:cstheme="minorBidi"/>
            <w:iCs w:val="0"/>
            <w:noProof/>
            <w:sz w:val="21"/>
            <w:szCs w:val="22"/>
          </w:rPr>
          <w:tab/>
        </w:r>
        <w:r w:rsidRPr="00851B1B">
          <w:rPr>
            <w:rStyle w:val="a8"/>
            <w:rFonts w:hint="eastAsia"/>
            <w:noProof/>
          </w:rPr>
          <w:t>会员销售统计</w:t>
        </w:r>
        <w:r>
          <w:rPr>
            <w:noProof/>
            <w:webHidden/>
          </w:rPr>
          <w:tab/>
        </w:r>
        <w:r>
          <w:rPr>
            <w:noProof/>
            <w:webHidden/>
          </w:rPr>
          <w:fldChar w:fldCharType="begin"/>
        </w:r>
        <w:r>
          <w:rPr>
            <w:noProof/>
            <w:webHidden/>
          </w:rPr>
          <w:instrText xml:space="preserve"> PAGEREF _Toc154396140 \h </w:instrText>
        </w:r>
        <w:r>
          <w:rPr>
            <w:noProof/>
            <w:webHidden/>
          </w:rPr>
        </w:r>
        <w:r>
          <w:rPr>
            <w:noProof/>
            <w:webHidden/>
          </w:rPr>
          <w:fldChar w:fldCharType="separate"/>
        </w:r>
        <w:r>
          <w:rPr>
            <w:noProof/>
            <w:webHidden/>
          </w:rPr>
          <w:t>167</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41" w:history="1">
        <w:r w:rsidRPr="00851B1B">
          <w:rPr>
            <w:rStyle w:val="a8"/>
            <w:noProof/>
          </w:rPr>
          <w:t>4.16</w:t>
        </w:r>
        <w:r>
          <w:rPr>
            <w:rFonts w:asciiTheme="minorHAnsi" w:eastAsiaTheme="minorEastAsia" w:hAnsiTheme="minorHAnsi" w:cstheme="minorBidi"/>
            <w:smallCaps w:val="0"/>
            <w:noProof/>
            <w:szCs w:val="22"/>
          </w:rPr>
          <w:tab/>
        </w:r>
        <w:r w:rsidRPr="00851B1B">
          <w:rPr>
            <w:rStyle w:val="a8"/>
            <w:rFonts w:hint="eastAsia"/>
            <w:noProof/>
          </w:rPr>
          <w:t>报表中心</w:t>
        </w:r>
        <w:r>
          <w:rPr>
            <w:noProof/>
            <w:webHidden/>
          </w:rPr>
          <w:tab/>
        </w:r>
        <w:r>
          <w:rPr>
            <w:noProof/>
            <w:webHidden/>
          </w:rPr>
          <w:fldChar w:fldCharType="begin"/>
        </w:r>
        <w:r>
          <w:rPr>
            <w:noProof/>
            <w:webHidden/>
          </w:rPr>
          <w:instrText xml:space="preserve"> PAGEREF _Toc154396141 \h </w:instrText>
        </w:r>
        <w:r>
          <w:rPr>
            <w:noProof/>
            <w:webHidden/>
          </w:rPr>
        </w:r>
        <w:r>
          <w:rPr>
            <w:noProof/>
            <w:webHidden/>
          </w:rPr>
          <w:fldChar w:fldCharType="separate"/>
        </w:r>
        <w:r>
          <w:rPr>
            <w:noProof/>
            <w:webHidden/>
          </w:rPr>
          <w:t>168</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42" w:history="1">
        <w:r w:rsidRPr="00851B1B">
          <w:rPr>
            <w:rStyle w:val="a8"/>
            <w:noProof/>
          </w:rPr>
          <w:t>4.16.1</w:t>
        </w:r>
        <w:r>
          <w:rPr>
            <w:rFonts w:asciiTheme="minorHAnsi" w:eastAsiaTheme="minorEastAsia" w:hAnsiTheme="minorHAnsi" w:cstheme="minorBidi"/>
            <w:iCs w:val="0"/>
            <w:noProof/>
            <w:sz w:val="21"/>
            <w:szCs w:val="22"/>
          </w:rPr>
          <w:tab/>
        </w:r>
        <w:r w:rsidRPr="00851B1B">
          <w:rPr>
            <w:rStyle w:val="a8"/>
            <w:rFonts w:hint="eastAsia"/>
            <w:noProof/>
          </w:rPr>
          <w:t>单据中心</w:t>
        </w:r>
        <w:r>
          <w:rPr>
            <w:noProof/>
            <w:webHidden/>
          </w:rPr>
          <w:tab/>
        </w:r>
        <w:r>
          <w:rPr>
            <w:noProof/>
            <w:webHidden/>
          </w:rPr>
          <w:fldChar w:fldCharType="begin"/>
        </w:r>
        <w:r>
          <w:rPr>
            <w:noProof/>
            <w:webHidden/>
          </w:rPr>
          <w:instrText xml:space="preserve"> PAGEREF _Toc154396142 \h </w:instrText>
        </w:r>
        <w:r>
          <w:rPr>
            <w:noProof/>
            <w:webHidden/>
          </w:rPr>
        </w:r>
        <w:r>
          <w:rPr>
            <w:noProof/>
            <w:webHidden/>
          </w:rPr>
          <w:fldChar w:fldCharType="separate"/>
        </w:r>
        <w:r>
          <w:rPr>
            <w:noProof/>
            <w:webHidden/>
          </w:rPr>
          <w:t>168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3" w:history="1">
        <w:r w:rsidRPr="00851B1B">
          <w:rPr>
            <w:rStyle w:val="a8"/>
            <w:noProof/>
          </w:rPr>
          <w:t>4.16.1.1</w:t>
        </w:r>
        <w:r>
          <w:rPr>
            <w:rFonts w:asciiTheme="minorHAnsi" w:eastAsiaTheme="minorEastAsia" w:hAnsiTheme="minorHAnsi" w:cstheme="minorBidi"/>
            <w:noProof/>
            <w:szCs w:val="22"/>
          </w:rPr>
          <w:tab/>
        </w:r>
        <w:r w:rsidRPr="00851B1B">
          <w:rPr>
            <w:rStyle w:val="a8"/>
            <w:rFonts w:hint="eastAsia"/>
            <w:noProof/>
          </w:rPr>
          <w:t>业务草稿</w:t>
        </w:r>
        <w:r>
          <w:rPr>
            <w:noProof/>
            <w:webHidden/>
          </w:rPr>
          <w:tab/>
        </w:r>
        <w:r>
          <w:rPr>
            <w:noProof/>
            <w:webHidden/>
          </w:rPr>
          <w:fldChar w:fldCharType="begin"/>
        </w:r>
        <w:r>
          <w:rPr>
            <w:noProof/>
            <w:webHidden/>
          </w:rPr>
          <w:instrText xml:space="preserve"> PAGEREF _Toc154396143 \h </w:instrText>
        </w:r>
        <w:r>
          <w:rPr>
            <w:noProof/>
            <w:webHidden/>
          </w:rPr>
        </w:r>
        <w:r>
          <w:rPr>
            <w:noProof/>
            <w:webHidden/>
          </w:rPr>
          <w:fldChar w:fldCharType="separate"/>
        </w:r>
        <w:r>
          <w:rPr>
            <w:noProof/>
            <w:webHidden/>
          </w:rPr>
          <w:t>168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4" w:history="1">
        <w:r w:rsidRPr="00851B1B">
          <w:rPr>
            <w:rStyle w:val="a8"/>
            <w:noProof/>
          </w:rPr>
          <w:t>4.16.1.2</w:t>
        </w:r>
        <w:r>
          <w:rPr>
            <w:rFonts w:asciiTheme="minorHAnsi" w:eastAsiaTheme="minorEastAsia" w:hAnsiTheme="minorHAnsi" w:cstheme="minorBidi"/>
            <w:noProof/>
            <w:szCs w:val="22"/>
          </w:rPr>
          <w:tab/>
        </w:r>
        <w:r w:rsidRPr="00851B1B">
          <w:rPr>
            <w:rStyle w:val="a8"/>
            <w:rFonts w:hint="eastAsia"/>
            <w:noProof/>
          </w:rPr>
          <w:t>经营历程</w:t>
        </w:r>
        <w:r>
          <w:rPr>
            <w:noProof/>
            <w:webHidden/>
          </w:rPr>
          <w:tab/>
        </w:r>
        <w:r>
          <w:rPr>
            <w:noProof/>
            <w:webHidden/>
          </w:rPr>
          <w:fldChar w:fldCharType="begin"/>
        </w:r>
        <w:r>
          <w:rPr>
            <w:noProof/>
            <w:webHidden/>
          </w:rPr>
          <w:instrText xml:space="preserve"> PAGEREF _Toc154396144 \h </w:instrText>
        </w:r>
        <w:r>
          <w:rPr>
            <w:noProof/>
            <w:webHidden/>
          </w:rPr>
        </w:r>
        <w:r>
          <w:rPr>
            <w:noProof/>
            <w:webHidden/>
          </w:rPr>
          <w:fldChar w:fldCharType="separate"/>
        </w:r>
        <w:r>
          <w:rPr>
            <w:noProof/>
            <w:webHidden/>
          </w:rPr>
          <w:t>168</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5" w:history="1">
        <w:r w:rsidRPr="00851B1B">
          <w:rPr>
            <w:rStyle w:val="a8"/>
            <w:noProof/>
          </w:rPr>
          <w:t>4.16.1.3</w:t>
        </w:r>
        <w:r>
          <w:rPr>
            <w:rFonts w:asciiTheme="minorHAnsi" w:eastAsiaTheme="minorEastAsia" w:hAnsiTheme="minorHAnsi" w:cstheme="minorBidi"/>
            <w:noProof/>
            <w:szCs w:val="22"/>
          </w:rPr>
          <w:tab/>
        </w:r>
        <w:r w:rsidRPr="00851B1B">
          <w:rPr>
            <w:rStyle w:val="a8"/>
            <w:rFonts w:hint="eastAsia"/>
            <w:noProof/>
          </w:rPr>
          <w:t>我的待审核列表</w:t>
        </w:r>
        <w:r>
          <w:rPr>
            <w:noProof/>
            <w:webHidden/>
          </w:rPr>
          <w:tab/>
        </w:r>
        <w:r>
          <w:rPr>
            <w:noProof/>
            <w:webHidden/>
          </w:rPr>
          <w:fldChar w:fldCharType="begin"/>
        </w:r>
        <w:r>
          <w:rPr>
            <w:noProof/>
            <w:webHidden/>
          </w:rPr>
          <w:instrText xml:space="preserve"> PAGEREF _Toc154396145 \h </w:instrText>
        </w:r>
        <w:r>
          <w:rPr>
            <w:noProof/>
            <w:webHidden/>
          </w:rPr>
        </w:r>
        <w:r>
          <w:rPr>
            <w:noProof/>
            <w:webHidden/>
          </w:rPr>
          <w:fldChar w:fldCharType="separate"/>
        </w:r>
        <w:r>
          <w:rPr>
            <w:noProof/>
            <w:webHidden/>
          </w:rPr>
          <w:t>169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6" w:history="1">
        <w:r w:rsidRPr="00851B1B">
          <w:rPr>
            <w:rStyle w:val="a8"/>
            <w:noProof/>
          </w:rPr>
          <w:t>4.16.1.4</w:t>
        </w:r>
        <w:r>
          <w:rPr>
            <w:rFonts w:asciiTheme="minorHAnsi" w:eastAsiaTheme="minorEastAsia" w:hAnsiTheme="minorHAnsi" w:cstheme="minorBidi"/>
            <w:noProof/>
            <w:szCs w:val="22"/>
          </w:rPr>
          <w:tab/>
        </w:r>
        <w:r w:rsidRPr="00851B1B">
          <w:rPr>
            <w:rStyle w:val="a8"/>
            <w:rFonts w:hint="eastAsia"/>
            <w:noProof/>
          </w:rPr>
          <w:t>单据审核列表</w:t>
        </w:r>
        <w:r>
          <w:rPr>
            <w:noProof/>
            <w:webHidden/>
          </w:rPr>
          <w:tab/>
        </w:r>
        <w:r>
          <w:rPr>
            <w:noProof/>
            <w:webHidden/>
          </w:rPr>
          <w:fldChar w:fldCharType="begin"/>
        </w:r>
        <w:r>
          <w:rPr>
            <w:noProof/>
            <w:webHidden/>
          </w:rPr>
          <w:instrText xml:space="preserve"> PAGEREF _Toc154396146 \h </w:instrText>
        </w:r>
        <w:r>
          <w:rPr>
            <w:noProof/>
            <w:webHidden/>
          </w:rPr>
        </w:r>
        <w:r>
          <w:rPr>
            <w:noProof/>
            <w:webHidden/>
          </w:rPr>
          <w:fldChar w:fldCharType="separate"/>
        </w:r>
        <w:r>
          <w:rPr>
            <w:noProof/>
            <w:webHidden/>
          </w:rPr>
          <w:t>169</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47" w:history="1">
        <w:r w:rsidRPr="00851B1B">
          <w:rPr>
            <w:rStyle w:val="a8"/>
            <w:noProof/>
          </w:rPr>
          <w:t>4.16.2</w:t>
        </w:r>
        <w:r>
          <w:rPr>
            <w:rFonts w:asciiTheme="minorHAnsi" w:eastAsiaTheme="minorEastAsia" w:hAnsiTheme="minorHAnsi" w:cstheme="minorBidi"/>
            <w:iCs w:val="0"/>
            <w:noProof/>
            <w:sz w:val="21"/>
            <w:szCs w:val="22"/>
          </w:rPr>
          <w:tab/>
        </w:r>
        <w:r w:rsidRPr="00851B1B">
          <w:rPr>
            <w:rStyle w:val="a8"/>
            <w:rFonts w:hint="eastAsia"/>
            <w:noProof/>
          </w:rPr>
          <w:t>决策支持</w:t>
        </w:r>
        <w:r>
          <w:rPr>
            <w:noProof/>
            <w:webHidden/>
          </w:rPr>
          <w:tab/>
        </w:r>
        <w:r>
          <w:rPr>
            <w:noProof/>
            <w:webHidden/>
          </w:rPr>
          <w:fldChar w:fldCharType="begin"/>
        </w:r>
        <w:r>
          <w:rPr>
            <w:noProof/>
            <w:webHidden/>
          </w:rPr>
          <w:instrText xml:space="preserve"> PAGEREF _Toc154396147 \h </w:instrText>
        </w:r>
        <w:r>
          <w:rPr>
            <w:noProof/>
            <w:webHidden/>
          </w:rPr>
        </w:r>
        <w:r>
          <w:rPr>
            <w:noProof/>
            <w:webHidden/>
          </w:rPr>
          <w:fldChar w:fldCharType="separate"/>
        </w:r>
        <w:r>
          <w:rPr>
            <w:noProof/>
            <w:webHidden/>
          </w:rPr>
          <w:t>169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8" w:history="1">
        <w:r w:rsidRPr="00851B1B">
          <w:rPr>
            <w:rStyle w:val="a8"/>
            <w:noProof/>
          </w:rPr>
          <w:t>4.16.2.1</w:t>
        </w:r>
        <w:r>
          <w:rPr>
            <w:rFonts w:asciiTheme="minorHAnsi" w:eastAsiaTheme="minorEastAsia" w:hAnsiTheme="minorHAnsi" w:cstheme="minorBidi"/>
            <w:noProof/>
            <w:szCs w:val="22"/>
          </w:rPr>
          <w:tab/>
        </w:r>
        <w:r w:rsidRPr="00851B1B">
          <w:rPr>
            <w:rStyle w:val="a8"/>
            <w:rFonts w:hint="eastAsia"/>
            <w:noProof/>
          </w:rPr>
          <w:t>老板一张表</w:t>
        </w:r>
        <w:r>
          <w:rPr>
            <w:noProof/>
            <w:webHidden/>
          </w:rPr>
          <w:tab/>
        </w:r>
        <w:r>
          <w:rPr>
            <w:noProof/>
            <w:webHidden/>
          </w:rPr>
          <w:fldChar w:fldCharType="begin"/>
        </w:r>
        <w:r>
          <w:rPr>
            <w:noProof/>
            <w:webHidden/>
          </w:rPr>
          <w:instrText xml:space="preserve"> PAGEREF _Toc154396148 \h </w:instrText>
        </w:r>
        <w:r>
          <w:rPr>
            <w:noProof/>
            <w:webHidden/>
          </w:rPr>
        </w:r>
        <w:r>
          <w:rPr>
            <w:noProof/>
            <w:webHidden/>
          </w:rPr>
          <w:fldChar w:fldCharType="separate"/>
        </w:r>
        <w:r>
          <w:rPr>
            <w:noProof/>
            <w:webHidden/>
          </w:rPr>
          <w:t>169</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49" w:history="1">
        <w:r w:rsidRPr="00851B1B">
          <w:rPr>
            <w:rStyle w:val="a8"/>
            <w:noProof/>
          </w:rPr>
          <w:t>4.16.2.2</w:t>
        </w:r>
        <w:r>
          <w:rPr>
            <w:rFonts w:asciiTheme="minorHAnsi" w:eastAsiaTheme="minorEastAsia" w:hAnsiTheme="minorHAnsi" w:cstheme="minorBidi"/>
            <w:noProof/>
            <w:szCs w:val="22"/>
          </w:rPr>
          <w:tab/>
        </w:r>
        <w:r w:rsidRPr="00851B1B">
          <w:rPr>
            <w:rStyle w:val="a8"/>
            <w:rFonts w:hint="eastAsia"/>
            <w:noProof/>
          </w:rPr>
          <w:t>销售经营情况日统计</w:t>
        </w:r>
        <w:r>
          <w:rPr>
            <w:noProof/>
            <w:webHidden/>
          </w:rPr>
          <w:tab/>
        </w:r>
        <w:r>
          <w:rPr>
            <w:noProof/>
            <w:webHidden/>
          </w:rPr>
          <w:fldChar w:fldCharType="begin"/>
        </w:r>
        <w:r>
          <w:rPr>
            <w:noProof/>
            <w:webHidden/>
          </w:rPr>
          <w:instrText xml:space="preserve"> PAGEREF _Toc154396149 \h </w:instrText>
        </w:r>
        <w:r>
          <w:rPr>
            <w:noProof/>
            <w:webHidden/>
          </w:rPr>
        </w:r>
        <w:r>
          <w:rPr>
            <w:noProof/>
            <w:webHidden/>
          </w:rPr>
          <w:fldChar w:fldCharType="separate"/>
        </w:r>
        <w:r>
          <w:rPr>
            <w:noProof/>
            <w:webHidden/>
          </w:rPr>
          <w:t>170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0" w:history="1">
        <w:r w:rsidRPr="00851B1B">
          <w:rPr>
            <w:rStyle w:val="a8"/>
            <w:noProof/>
          </w:rPr>
          <w:t>4.16.2.3</w:t>
        </w:r>
        <w:r>
          <w:rPr>
            <w:rFonts w:asciiTheme="minorHAnsi" w:eastAsiaTheme="minorEastAsia" w:hAnsiTheme="minorHAnsi" w:cstheme="minorBidi"/>
            <w:noProof/>
            <w:szCs w:val="22"/>
          </w:rPr>
          <w:tab/>
        </w:r>
        <w:r w:rsidRPr="00851B1B">
          <w:rPr>
            <w:rStyle w:val="a8"/>
            <w:rFonts w:hint="eastAsia"/>
            <w:noProof/>
          </w:rPr>
          <w:t>销售经营情况月统计</w:t>
        </w:r>
        <w:r>
          <w:rPr>
            <w:noProof/>
            <w:webHidden/>
          </w:rPr>
          <w:tab/>
        </w:r>
        <w:r>
          <w:rPr>
            <w:noProof/>
            <w:webHidden/>
          </w:rPr>
          <w:fldChar w:fldCharType="begin"/>
        </w:r>
        <w:r>
          <w:rPr>
            <w:noProof/>
            <w:webHidden/>
          </w:rPr>
          <w:instrText xml:space="preserve"> PAGEREF _Toc154396150 \h </w:instrText>
        </w:r>
        <w:r>
          <w:rPr>
            <w:noProof/>
            <w:webHidden/>
          </w:rPr>
        </w:r>
        <w:r>
          <w:rPr>
            <w:noProof/>
            <w:webHidden/>
          </w:rPr>
          <w:fldChar w:fldCharType="separate"/>
        </w:r>
        <w:r>
          <w:rPr>
            <w:noProof/>
            <w:webHidden/>
          </w:rPr>
          <w:t>170</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1" w:history="1">
        <w:r w:rsidRPr="00851B1B">
          <w:rPr>
            <w:rStyle w:val="a8"/>
            <w:noProof/>
          </w:rPr>
          <w:t>4.16.2.4</w:t>
        </w:r>
        <w:r>
          <w:rPr>
            <w:rFonts w:asciiTheme="minorHAnsi" w:eastAsiaTheme="minorEastAsia" w:hAnsiTheme="minorHAnsi" w:cstheme="minorBidi"/>
            <w:noProof/>
            <w:szCs w:val="22"/>
          </w:rPr>
          <w:tab/>
        </w:r>
        <w:r w:rsidRPr="00851B1B">
          <w:rPr>
            <w:rStyle w:val="a8"/>
            <w:rFonts w:hint="eastAsia"/>
            <w:noProof/>
          </w:rPr>
          <w:t>营业任意时间段报表</w:t>
        </w:r>
        <w:r>
          <w:rPr>
            <w:noProof/>
            <w:webHidden/>
          </w:rPr>
          <w:tab/>
        </w:r>
        <w:r>
          <w:rPr>
            <w:noProof/>
            <w:webHidden/>
          </w:rPr>
          <w:fldChar w:fldCharType="begin"/>
        </w:r>
        <w:r>
          <w:rPr>
            <w:noProof/>
            <w:webHidden/>
          </w:rPr>
          <w:instrText xml:space="preserve"> PAGEREF _Toc154396151 \h </w:instrText>
        </w:r>
        <w:r>
          <w:rPr>
            <w:noProof/>
            <w:webHidden/>
          </w:rPr>
        </w:r>
        <w:r>
          <w:rPr>
            <w:noProof/>
            <w:webHidden/>
          </w:rPr>
          <w:fldChar w:fldCharType="separate"/>
        </w:r>
        <w:r>
          <w:rPr>
            <w:noProof/>
            <w:webHidden/>
          </w:rPr>
          <w:t>170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52" w:history="1">
        <w:r w:rsidRPr="00851B1B">
          <w:rPr>
            <w:rStyle w:val="a8"/>
            <w:noProof/>
          </w:rPr>
          <w:t>4.16.3</w:t>
        </w:r>
        <w:r>
          <w:rPr>
            <w:rFonts w:asciiTheme="minorHAnsi" w:eastAsiaTheme="minorEastAsia" w:hAnsiTheme="minorHAnsi" w:cstheme="minorBidi"/>
            <w:iCs w:val="0"/>
            <w:noProof/>
            <w:sz w:val="21"/>
            <w:szCs w:val="22"/>
          </w:rPr>
          <w:tab/>
        </w:r>
        <w:r w:rsidRPr="00851B1B">
          <w:rPr>
            <w:rStyle w:val="a8"/>
            <w:rFonts w:hint="eastAsia"/>
            <w:noProof/>
          </w:rPr>
          <w:t>业务看板</w:t>
        </w:r>
        <w:r>
          <w:rPr>
            <w:noProof/>
            <w:webHidden/>
          </w:rPr>
          <w:tab/>
        </w:r>
        <w:r>
          <w:rPr>
            <w:noProof/>
            <w:webHidden/>
          </w:rPr>
          <w:fldChar w:fldCharType="begin"/>
        </w:r>
        <w:r>
          <w:rPr>
            <w:noProof/>
            <w:webHidden/>
          </w:rPr>
          <w:instrText xml:space="preserve"> PAGEREF _Toc154396152 \h </w:instrText>
        </w:r>
        <w:r>
          <w:rPr>
            <w:noProof/>
            <w:webHidden/>
          </w:rPr>
        </w:r>
        <w:r>
          <w:rPr>
            <w:noProof/>
            <w:webHidden/>
          </w:rPr>
          <w:fldChar w:fldCharType="separate"/>
        </w:r>
        <w:r>
          <w:rPr>
            <w:noProof/>
            <w:webHidden/>
          </w:rPr>
          <w:t>171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3" w:history="1">
        <w:r w:rsidRPr="00851B1B">
          <w:rPr>
            <w:rStyle w:val="a8"/>
            <w:noProof/>
          </w:rPr>
          <w:t>4.16.3.1</w:t>
        </w:r>
        <w:r>
          <w:rPr>
            <w:rFonts w:asciiTheme="minorHAnsi" w:eastAsiaTheme="minorEastAsia" w:hAnsiTheme="minorHAnsi" w:cstheme="minorBidi"/>
            <w:noProof/>
            <w:szCs w:val="22"/>
          </w:rPr>
          <w:tab/>
        </w:r>
        <w:r w:rsidRPr="00851B1B">
          <w:rPr>
            <w:rStyle w:val="a8"/>
            <w:rFonts w:hint="eastAsia"/>
            <w:noProof/>
          </w:rPr>
          <w:t>生产计划执行进度</w:t>
        </w:r>
        <w:r>
          <w:rPr>
            <w:noProof/>
            <w:webHidden/>
          </w:rPr>
          <w:tab/>
        </w:r>
        <w:r>
          <w:rPr>
            <w:noProof/>
            <w:webHidden/>
          </w:rPr>
          <w:fldChar w:fldCharType="begin"/>
        </w:r>
        <w:r>
          <w:rPr>
            <w:noProof/>
            <w:webHidden/>
          </w:rPr>
          <w:instrText xml:space="preserve"> PAGEREF _Toc154396153 \h </w:instrText>
        </w:r>
        <w:r>
          <w:rPr>
            <w:noProof/>
            <w:webHidden/>
          </w:rPr>
        </w:r>
        <w:r>
          <w:rPr>
            <w:noProof/>
            <w:webHidden/>
          </w:rPr>
          <w:fldChar w:fldCharType="separate"/>
        </w:r>
        <w:r>
          <w:rPr>
            <w:noProof/>
            <w:webHidden/>
          </w:rPr>
          <w:t>171</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4" w:history="1">
        <w:r w:rsidRPr="00851B1B">
          <w:rPr>
            <w:rStyle w:val="a8"/>
            <w:noProof/>
          </w:rPr>
          <w:t>4.16.3.2</w:t>
        </w:r>
        <w:r>
          <w:rPr>
            <w:rFonts w:asciiTheme="minorHAnsi" w:eastAsiaTheme="minorEastAsia" w:hAnsiTheme="minorHAnsi" w:cstheme="minorBidi"/>
            <w:noProof/>
            <w:szCs w:val="22"/>
          </w:rPr>
          <w:tab/>
        </w:r>
        <w:r w:rsidRPr="00851B1B">
          <w:rPr>
            <w:rStyle w:val="a8"/>
            <w:rFonts w:hint="eastAsia"/>
            <w:noProof/>
          </w:rPr>
          <w:t>生产综合看板</w:t>
        </w:r>
        <w:r>
          <w:rPr>
            <w:noProof/>
            <w:webHidden/>
          </w:rPr>
          <w:tab/>
        </w:r>
        <w:r>
          <w:rPr>
            <w:noProof/>
            <w:webHidden/>
          </w:rPr>
          <w:fldChar w:fldCharType="begin"/>
        </w:r>
        <w:r>
          <w:rPr>
            <w:noProof/>
            <w:webHidden/>
          </w:rPr>
          <w:instrText xml:space="preserve"> PAGEREF _Toc154396154 \h </w:instrText>
        </w:r>
        <w:r>
          <w:rPr>
            <w:noProof/>
            <w:webHidden/>
          </w:rPr>
        </w:r>
        <w:r>
          <w:rPr>
            <w:noProof/>
            <w:webHidden/>
          </w:rPr>
          <w:fldChar w:fldCharType="separate"/>
        </w:r>
        <w:r>
          <w:rPr>
            <w:noProof/>
            <w:webHidden/>
          </w:rPr>
          <w:t>171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55" w:history="1">
        <w:r w:rsidRPr="00851B1B">
          <w:rPr>
            <w:rStyle w:val="a8"/>
            <w:noProof/>
          </w:rPr>
          <w:t>4.17</w:t>
        </w:r>
        <w:r>
          <w:rPr>
            <w:rFonts w:asciiTheme="minorHAnsi" w:eastAsiaTheme="minorEastAsia" w:hAnsiTheme="minorHAnsi" w:cstheme="minorBidi"/>
            <w:smallCaps w:val="0"/>
            <w:noProof/>
            <w:szCs w:val="22"/>
          </w:rPr>
          <w:tab/>
        </w:r>
        <w:r w:rsidRPr="00851B1B">
          <w:rPr>
            <w:rStyle w:val="a8"/>
            <w:rFonts w:hint="eastAsia"/>
            <w:noProof/>
          </w:rPr>
          <w:t>运维管理</w:t>
        </w:r>
        <w:r>
          <w:rPr>
            <w:noProof/>
            <w:webHidden/>
          </w:rPr>
          <w:tab/>
        </w:r>
        <w:r>
          <w:rPr>
            <w:noProof/>
            <w:webHidden/>
          </w:rPr>
          <w:fldChar w:fldCharType="begin"/>
        </w:r>
        <w:r>
          <w:rPr>
            <w:noProof/>
            <w:webHidden/>
          </w:rPr>
          <w:instrText xml:space="preserve"> PAGEREF _Toc154396155 \h </w:instrText>
        </w:r>
        <w:r>
          <w:rPr>
            <w:noProof/>
            <w:webHidden/>
          </w:rPr>
        </w:r>
        <w:r>
          <w:rPr>
            <w:noProof/>
            <w:webHidden/>
          </w:rPr>
          <w:fldChar w:fldCharType="separate"/>
        </w:r>
        <w:r>
          <w:rPr>
            <w:noProof/>
            <w:webHidden/>
          </w:rPr>
          <w:t>172</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56" w:history="1">
        <w:r w:rsidRPr="00851B1B">
          <w:rPr>
            <w:rStyle w:val="a8"/>
            <w:noProof/>
          </w:rPr>
          <w:t>4.17.1</w:t>
        </w:r>
        <w:r>
          <w:rPr>
            <w:rFonts w:asciiTheme="minorHAnsi" w:eastAsiaTheme="minorEastAsia" w:hAnsiTheme="minorHAnsi" w:cstheme="minorBidi"/>
            <w:iCs w:val="0"/>
            <w:noProof/>
            <w:sz w:val="21"/>
            <w:szCs w:val="22"/>
          </w:rPr>
          <w:tab/>
        </w:r>
        <w:r w:rsidRPr="00851B1B">
          <w:rPr>
            <w:rStyle w:val="a8"/>
            <w:rFonts w:hint="eastAsia"/>
            <w:noProof/>
          </w:rPr>
          <w:t>日志查询</w:t>
        </w:r>
        <w:r>
          <w:rPr>
            <w:noProof/>
            <w:webHidden/>
          </w:rPr>
          <w:tab/>
        </w:r>
        <w:r>
          <w:rPr>
            <w:noProof/>
            <w:webHidden/>
          </w:rPr>
          <w:fldChar w:fldCharType="begin"/>
        </w:r>
        <w:r>
          <w:rPr>
            <w:noProof/>
            <w:webHidden/>
          </w:rPr>
          <w:instrText xml:space="preserve"> PAGEREF _Toc154396156 \h </w:instrText>
        </w:r>
        <w:r>
          <w:rPr>
            <w:noProof/>
            <w:webHidden/>
          </w:rPr>
        </w:r>
        <w:r>
          <w:rPr>
            <w:noProof/>
            <w:webHidden/>
          </w:rPr>
          <w:fldChar w:fldCharType="separate"/>
        </w:r>
        <w:r>
          <w:rPr>
            <w:noProof/>
            <w:webHidden/>
          </w:rPr>
          <w:t>172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7" w:history="1">
        <w:r w:rsidRPr="00851B1B">
          <w:rPr>
            <w:rStyle w:val="a8"/>
            <w:noProof/>
          </w:rPr>
          <w:t>4.17.1.1</w:t>
        </w:r>
        <w:r>
          <w:rPr>
            <w:rFonts w:asciiTheme="minorHAnsi" w:eastAsiaTheme="minorEastAsia" w:hAnsiTheme="minorHAnsi" w:cstheme="minorBidi"/>
            <w:noProof/>
            <w:szCs w:val="22"/>
          </w:rPr>
          <w:tab/>
        </w:r>
        <w:r w:rsidRPr="00851B1B">
          <w:rPr>
            <w:rStyle w:val="a8"/>
            <w:rFonts w:hint="eastAsia"/>
            <w:noProof/>
          </w:rPr>
          <w:t>操作日志</w:t>
        </w:r>
        <w:r>
          <w:rPr>
            <w:noProof/>
            <w:webHidden/>
          </w:rPr>
          <w:tab/>
        </w:r>
        <w:r>
          <w:rPr>
            <w:noProof/>
            <w:webHidden/>
          </w:rPr>
          <w:fldChar w:fldCharType="begin"/>
        </w:r>
        <w:r>
          <w:rPr>
            <w:noProof/>
            <w:webHidden/>
          </w:rPr>
          <w:instrText xml:space="preserve"> PAGEREF _Toc154396157 \h </w:instrText>
        </w:r>
        <w:r>
          <w:rPr>
            <w:noProof/>
            <w:webHidden/>
          </w:rPr>
        </w:r>
        <w:r>
          <w:rPr>
            <w:noProof/>
            <w:webHidden/>
          </w:rPr>
          <w:fldChar w:fldCharType="separate"/>
        </w:r>
        <w:r>
          <w:rPr>
            <w:noProof/>
            <w:webHidden/>
          </w:rPr>
          <w:t>172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8" w:history="1">
        <w:r w:rsidRPr="00851B1B">
          <w:rPr>
            <w:rStyle w:val="a8"/>
            <w:noProof/>
          </w:rPr>
          <w:t>4.17.1.2</w:t>
        </w:r>
        <w:r>
          <w:rPr>
            <w:rFonts w:asciiTheme="minorHAnsi" w:eastAsiaTheme="minorEastAsia" w:hAnsiTheme="minorHAnsi" w:cstheme="minorBidi"/>
            <w:noProof/>
            <w:szCs w:val="22"/>
          </w:rPr>
          <w:tab/>
        </w:r>
        <w:r w:rsidRPr="00851B1B">
          <w:rPr>
            <w:rStyle w:val="a8"/>
            <w:rFonts w:hint="eastAsia"/>
            <w:noProof/>
          </w:rPr>
          <w:t>单据删除日志</w:t>
        </w:r>
        <w:r>
          <w:rPr>
            <w:noProof/>
            <w:webHidden/>
          </w:rPr>
          <w:tab/>
        </w:r>
        <w:r>
          <w:rPr>
            <w:noProof/>
            <w:webHidden/>
          </w:rPr>
          <w:fldChar w:fldCharType="begin"/>
        </w:r>
        <w:r>
          <w:rPr>
            <w:noProof/>
            <w:webHidden/>
          </w:rPr>
          <w:instrText xml:space="preserve"> PAGEREF _Toc154396158 \h </w:instrText>
        </w:r>
        <w:r>
          <w:rPr>
            <w:noProof/>
            <w:webHidden/>
          </w:rPr>
        </w:r>
        <w:r>
          <w:rPr>
            <w:noProof/>
            <w:webHidden/>
          </w:rPr>
          <w:fldChar w:fldCharType="separate"/>
        </w:r>
        <w:r>
          <w:rPr>
            <w:noProof/>
            <w:webHidden/>
          </w:rPr>
          <w:t>172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59" w:history="1">
        <w:r w:rsidRPr="00851B1B">
          <w:rPr>
            <w:rStyle w:val="a8"/>
            <w:noProof/>
          </w:rPr>
          <w:t>4.17.1.3</w:t>
        </w:r>
        <w:r>
          <w:rPr>
            <w:rFonts w:asciiTheme="minorHAnsi" w:eastAsiaTheme="minorEastAsia" w:hAnsiTheme="minorHAnsi" w:cstheme="minorBidi"/>
            <w:noProof/>
            <w:szCs w:val="22"/>
          </w:rPr>
          <w:tab/>
        </w:r>
        <w:r w:rsidRPr="00851B1B">
          <w:rPr>
            <w:rStyle w:val="a8"/>
            <w:rFonts w:hint="eastAsia"/>
            <w:noProof/>
          </w:rPr>
          <w:t>单据公式设置日志</w:t>
        </w:r>
        <w:r>
          <w:rPr>
            <w:noProof/>
            <w:webHidden/>
          </w:rPr>
          <w:tab/>
        </w:r>
        <w:r>
          <w:rPr>
            <w:noProof/>
            <w:webHidden/>
          </w:rPr>
          <w:fldChar w:fldCharType="begin"/>
        </w:r>
        <w:r>
          <w:rPr>
            <w:noProof/>
            <w:webHidden/>
          </w:rPr>
          <w:instrText xml:space="preserve"> PAGEREF _Toc154396159 \h </w:instrText>
        </w:r>
        <w:r>
          <w:rPr>
            <w:noProof/>
            <w:webHidden/>
          </w:rPr>
        </w:r>
        <w:r>
          <w:rPr>
            <w:noProof/>
            <w:webHidden/>
          </w:rPr>
          <w:fldChar w:fldCharType="separate"/>
        </w:r>
        <w:r>
          <w:rPr>
            <w:noProof/>
            <w:webHidden/>
          </w:rPr>
          <w:t>172</w:t>
        </w:r>
        <w:r>
          <w:rPr>
            <w:noProof/>
            <w:webHidden/>
          </w:rPr>
          <w:fldChar w:fldCharType="end"/>
        </w:r>
      </w:hyperlink>
    </w:p>
    <w:p w:rsidR="00076017" w:rsidRDefault="00076017">
      <w:pPr>
        <w:pStyle w:val="40"/>
        <w:tabs>
          <w:tab w:val="left" w:pos="1050"/>
          <w:tab w:val="right" w:leader="dot" w:pos="8296"/>
        </w:tabs>
        <w:rPr>
          <w:rFonts w:asciiTheme="minorHAnsi" w:eastAsiaTheme="minorEastAsia" w:hAnsiTheme="minorHAnsi" w:cstheme="minorBidi"/>
          <w:noProof/>
          <w:szCs w:val="22"/>
        </w:rPr>
      </w:pPr>
      <w:hyperlink w:anchor="_Toc154396160" w:history="1">
        <w:r w:rsidRPr="00851B1B">
          <w:rPr>
            <w:rStyle w:val="a8"/>
            <w:noProof/>
          </w:rPr>
          <w:t>4.17.1.4</w:t>
        </w:r>
        <w:r>
          <w:rPr>
            <w:rFonts w:asciiTheme="minorHAnsi" w:eastAsiaTheme="minorEastAsia" w:hAnsiTheme="minorHAnsi" w:cstheme="minorBidi"/>
            <w:noProof/>
            <w:szCs w:val="22"/>
          </w:rPr>
          <w:tab/>
        </w:r>
        <w:r w:rsidRPr="00851B1B">
          <w:rPr>
            <w:rStyle w:val="a8"/>
            <w:rFonts w:hint="eastAsia"/>
            <w:noProof/>
          </w:rPr>
          <w:t>成本计算日志</w:t>
        </w:r>
        <w:r>
          <w:rPr>
            <w:noProof/>
            <w:webHidden/>
          </w:rPr>
          <w:tab/>
        </w:r>
        <w:r>
          <w:rPr>
            <w:noProof/>
            <w:webHidden/>
          </w:rPr>
          <w:fldChar w:fldCharType="begin"/>
        </w:r>
        <w:r>
          <w:rPr>
            <w:noProof/>
            <w:webHidden/>
          </w:rPr>
          <w:instrText xml:space="preserve"> PAGEREF _Toc154396160 \h </w:instrText>
        </w:r>
        <w:r>
          <w:rPr>
            <w:noProof/>
            <w:webHidden/>
          </w:rPr>
        </w:r>
        <w:r>
          <w:rPr>
            <w:noProof/>
            <w:webHidden/>
          </w:rPr>
          <w:fldChar w:fldCharType="separate"/>
        </w:r>
        <w:r>
          <w:rPr>
            <w:noProof/>
            <w:webHidden/>
          </w:rPr>
          <w:t>173</w:t>
        </w:r>
        <w:r>
          <w:rPr>
            <w:noProof/>
            <w:webHidden/>
          </w:rPr>
          <w:fldChar w:fldCharType="end"/>
        </w:r>
      </w:hyperlink>
    </w:p>
    <w:p w:rsidR="00076017" w:rsidRDefault="00076017">
      <w:pPr>
        <w:pStyle w:val="13"/>
        <w:tabs>
          <w:tab w:val="left" w:pos="1050"/>
          <w:tab w:val="right" w:leader="dot" w:pos="8296"/>
        </w:tabs>
        <w:rPr>
          <w:rFonts w:asciiTheme="minorHAnsi" w:eastAsiaTheme="minorEastAsia" w:hAnsiTheme="minorHAnsi" w:cstheme="minorBidi"/>
          <w:bCs w:val="0"/>
          <w:caps w:val="0"/>
          <w:noProof/>
          <w:szCs w:val="22"/>
        </w:rPr>
      </w:pPr>
      <w:hyperlink w:anchor="_Toc154396161" w:history="1">
        <w:r w:rsidRPr="00851B1B">
          <w:rPr>
            <w:rStyle w:val="a8"/>
            <w:rFonts w:hint="eastAsia"/>
            <w:noProof/>
          </w:rPr>
          <w:t>第5章</w:t>
        </w:r>
        <w:r>
          <w:rPr>
            <w:rFonts w:asciiTheme="minorHAnsi" w:eastAsiaTheme="minorEastAsia" w:hAnsiTheme="minorHAnsi" w:cstheme="minorBidi"/>
            <w:bCs w:val="0"/>
            <w:caps w:val="0"/>
            <w:noProof/>
            <w:szCs w:val="22"/>
          </w:rPr>
          <w:tab/>
        </w:r>
        <w:r w:rsidRPr="00851B1B">
          <w:rPr>
            <w:rStyle w:val="a8"/>
            <w:rFonts w:hint="eastAsia"/>
            <w:noProof/>
          </w:rPr>
          <w:t>其他专题说明</w:t>
        </w:r>
        <w:r>
          <w:rPr>
            <w:noProof/>
            <w:webHidden/>
          </w:rPr>
          <w:tab/>
        </w:r>
        <w:r>
          <w:rPr>
            <w:noProof/>
            <w:webHidden/>
          </w:rPr>
          <w:fldChar w:fldCharType="begin"/>
        </w:r>
        <w:r>
          <w:rPr>
            <w:noProof/>
            <w:webHidden/>
          </w:rPr>
          <w:instrText xml:space="preserve"> PAGEREF _Toc154396161 \h </w:instrText>
        </w:r>
        <w:r>
          <w:rPr>
            <w:noProof/>
            <w:webHidden/>
          </w:rPr>
        </w:r>
        <w:r>
          <w:rPr>
            <w:noProof/>
            <w:webHidden/>
          </w:rPr>
          <w:fldChar w:fldCharType="separate"/>
        </w:r>
        <w:r>
          <w:rPr>
            <w:noProof/>
            <w:webHidden/>
          </w:rPr>
          <w:t>173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62" w:history="1">
        <w:r w:rsidRPr="00851B1B">
          <w:rPr>
            <w:rStyle w:val="a8"/>
            <w:noProof/>
          </w:rPr>
          <w:t>5.1</w:t>
        </w:r>
        <w:r>
          <w:rPr>
            <w:rFonts w:asciiTheme="minorHAnsi" w:eastAsiaTheme="minorEastAsia" w:hAnsiTheme="minorHAnsi" w:cstheme="minorBidi"/>
            <w:smallCaps w:val="0"/>
            <w:noProof/>
            <w:szCs w:val="22"/>
          </w:rPr>
          <w:tab/>
        </w:r>
        <w:r w:rsidRPr="00851B1B">
          <w:rPr>
            <w:rStyle w:val="a8"/>
            <w:rFonts w:hint="eastAsia"/>
            <w:noProof/>
          </w:rPr>
          <w:t>操作员用户数控制</w:t>
        </w:r>
        <w:r>
          <w:rPr>
            <w:noProof/>
            <w:webHidden/>
          </w:rPr>
          <w:tab/>
        </w:r>
        <w:r>
          <w:rPr>
            <w:noProof/>
            <w:webHidden/>
          </w:rPr>
          <w:fldChar w:fldCharType="begin"/>
        </w:r>
        <w:r>
          <w:rPr>
            <w:noProof/>
            <w:webHidden/>
          </w:rPr>
          <w:instrText xml:space="preserve"> PAGEREF _Toc154396162 \h </w:instrText>
        </w:r>
        <w:r>
          <w:rPr>
            <w:noProof/>
            <w:webHidden/>
          </w:rPr>
        </w:r>
        <w:r>
          <w:rPr>
            <w:noProof/>
            <w:webHidden/>
          </w:rPr>
          <w:fldChar w:fldCharType="separate"/>
        </w:r>
        <w:r>
          <w:rPr>
            <w:noProof/>
            <w:webHidden/>
          </w:rPr>
          <w:t>173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63" w:history="1">
        <w:r w:rsidRPr="00851B1B">
          <w:rPr>
            <w:rStyle w:val="a8"/>
            <w:noProof/>
          </w:rPr>
          <w:t>5.2</w:t>
        </w:r>
        <w:r>
          <w:rPr>
            <w:rFonts w:asciiTheme="minorHAnsi" w:eastAsiaTheme="minorEastAsia" w:hAnsiTheme="minorHAnsi" w:cstheme="minorBidi"/>
            <w:smallCaps w:val="0"/>
            <w:noProof/>
            <w:szCs w:val="22"/>
          </w:rPr>
          <w:tab/>
        </w:r>
        <w:r w:rsidRPr="00851B1B">
          <w:rPr>
            <w:rStyle w:val="a8"/>
            <w:rFonts w:hint="eastAsia"/>
            <w:noProof/>
          </w:rPr>
          <w:t>单据商品选择器</w:t>
        </w:r>
        <w:r>
          <w:rPr>
            <w:noProof/>
            <w:webHidden/>
          </w:rPr>
          <w:tab/>
        </w:r>
        <w:r>
          <w:rPr>
            <w:noProof/>
            <w:webHidden/>
          </w:rPr>
          <w:fldChar w:fldCharType="begin"/>
        </w:r>
        <w:r>
          <w:rPr>
            <w:noProof/>
            <w:webHidden/>
          </w:rPr>
          <w:instrText xml:space="preserve"> PAGEREF _Toc154396163 \h </w:instrText>
        </w:r>
        <w:r>
          <w:rPr>
            <w:noProof/>
            <w:webHidden/>
          </w:rPr>
        </w:r>
        <w:r>
          <w:rPr>
            <w:noProof/>
            <w:webHidden/>
          </w:rPr>
          <w:fldChar w:fldCharType="separate"/>
        </w:r>
        <w:r>
          <w:rPr>
            <w:noProof/>
            <w:webHidden/>
          </w:rPr>
          <w:t>173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64" w:history="1">
        <w:r w:rsidRPr="00851B1B">
          <w:rPr>
            <w:rStyle w:val="a8"/>
            <w:noProof/>
          </w:rPr>
          <w:t>5.3</w:t>
        </w:r>
        <w:r>
          <w:rPr>
            <w:rFonts w:asciiTheme="minorHAnsi" w:eastAsiaTheme="minorEastAsia" w:hAnsiTheme="minorHAnsi" w:cstheme="minorBidi"/>
            <w:smallCaps w:val="0"/>
            <w:noProof/>
            <w:szCs w:val="22"/>
          </w:rPr>
          <w:tab/>
        </w:r>
        <w:r w:rsidRPr="00851B1B">
          <w:rPr>
            <w:rStyle w:val="a8"/>
            <w:rFonts w:hint="eastAsia"/>
            <w:noProof/>
          </w:rPr>
          <w:t>单据助手功能</w:t>
        </w:r>
        <w:r>
          <w:rPr>
            <w:noProof/>
            <w:webHidden/>
          </w:rPr>
          <w:tab/>
        </w:r>
        <w:r>
          <w:rPr>
            <w:noProof/>
            <w:webHidden/>
          </w:rPr>
          <w:fldChar w:fldCharType="begin"/>
        </w:r>
        <w:r>
          <w:rPr>
            <w:noProof/>
            <w:webHidden/>
          </w:rPr>
          <w:instrText xml:space="preserve"> PAGEREF _Toc154396164 \h </w:instrText>
        </w:r>
        <w:r>
          <w:rPr>
            <w:noProof/>
            <w:webHidden/>
          </w:rPr>
        </w:r>
        <w:r>
          <w:rPr>
            <w:noProof/>
            <w:webHidden/>
          </w:rPr>
          <w:fldChar w:fldCharType="separate"/>
        </w:r>
        <w:r>
          <w:rPr>
            <w:noProof/>
            <w:webHidden/>
          </w:rPr>
          <w:t>173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65" w:history="1">
        <w:r w:rsidRPr="00851B1B">
          <w:rPr>
            <w:rStyle w:val="a8"/>
            <w:noProof/>
          </w:rPr>
          <w:t>5.4</w:t>
        </w:r>
        <w:r>
          <w:rPr>
            <w:rFonts w:asciiTheme="minorHAnsi" w:eastAsiaTheme="minorEastAsia" w:hAnsiTheme="minorHAnsi" w:cstheme="minorBidi"/>
            <w:smallCaps w:val="0"/>
            <w:noProof/>
            <w:szCs w:val="22"/>
          </w:rPr>
          <w:tab/>
        </w:r>
        <w:r w:rsidRPr="00851B1B">
          <w:rPr>
            <w:rStyle w:val="a8"/>
            <w:rFonts w:hint="eastAsia"/>
            <w:noProof/>
          </w:rPr>
          <w:t>打印功能</w:t>
        </w:r>
        <w:r>
          <w:rPr>
            <w:noProof/>
            <w:webHidden/>
          </w:rPr>
          <w:tab/>
        </w:r>
        <w:r>
          <w:rPr>
            <w:noProof/>
            <w:webHidden/>
          </w:rPr>
          <w:fldChar w:fldCharType="begin"/>
        </w:r>
        <w:r>
          <w:rPr>
            <w:noProof/>
            <w:webHidden/>
          </w:rPr>
          <w:instrText xml:space="preserve"> PAGEREF _Toc154396165 \h </w:instrText>
        </w:r>
        <w:r>
          <w:rPr>
            <w:noProof/>
            <w:webHidden/>
          </w:rPr>
        </w:r>
        <w:r>
          <w:rPr>
            <w:noProof/>
            <w:webHidden/>
          </w:rPr>
          <w:fldChar w:fldCharType="separate"/>
        </w:r>
        <w:r>
          <w:rPr>
            <w:noProof/>
            <w:webHidden/>
          </w:rPr>
          <w:t>174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66" w:history="1">
        <w:r w:rsidRPr="00851B1B">
          <w:rPr>
            <w:rStyle w:val="a8"/>
            <w:noProof/>
          </w:rPr>
          <w:t>5.4.1</w:t>
        </w:r>
        <w:r>
          <w:rPr>
            <w:rFonts w:asciiTheme="minorHAnsi" w:eastAsiaTheme="minorEastAsia" w:hAnsiTheme="minorHAnsi" w:cstheme="minorBidi"/>
            <w:iCs w:val="0"/>
            <w:noProof/>
            <w:sz w:val="21"/>
            <w:szCs w:val="22"/>
          </w:rPr>
          <w:tab/>
        </w:r>
        <w:r w:rsidRPr="00851B1B">
          <w:rPr>
            <w:rStyle w:val="a8"/>
            <w:rFonts w:hint="eastAsia"/>
            <w:noProof/>
          </w:rPr>
          <w:t>本地打印</w:t>
        </w:r>
        <w:r>
          <w:rPr>
            <w:noProof/>
            <w:webHidden/>
          </w:rPr>
          <w:tab/>
        </w:r>
        <w:r>
          <w:rPr>
            <w:noProof/>
            <w:webHidden/>
          </w:rPr>
          <w:fldChar w:fldCharType="begin"/>
        </w:r>
        <w:r>
          <w:rPr>
            <w:noProof/>
            <w:webHidden/>
          </w:rPr>
          <w:instrText xml:space="preserve"> PAGEREF _Toc154396166 \h </w:instrText>
        </w:r>
        <w:r>
          <w:rPr>
            <w:noProof/>
            <w:webHidden/>
          </w:rPr>
        </w:r>
        <w:r>
          <w:rPr>
            <w:noProof/>
            <w:webHidden/>
          </w:rPr>
          <w:fldChar w:fldCharType="separate"/>
        </w:r>
        <w:r>
          <w:rPr>
            <w:noProof/>
            <w:webHidden/>
          </w:rPr>
          <w:t>174</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67" w:history="1">
        <w:r w:rsidRPr="00851B1B">
          <w:rPr>
            <w:rStyle w:val="a8"/>
            <w:noProof/>
          </w:rPr>
          <w:t>5.4.2</w:t>
        </w:r>
        <w:r>
          <w:rPr>
            <w:rFonts w:asciiTheme="minorHAnsi" w:eastAsiaTheme="minorEastAsia" w:hAnsiTheme="minorHAnsi" w:cstheme="minorBidi"/>
            <w:iCs w:val="0"/>
            <w:noProof/>
            <w:sz w:val="21"/>
            <w:szCs w:val="22"/>
          </w:rPr>
          <w:tab/>
        </w:r>
        <w:r w:rsidRPr="00851B1B">
          <w:rPr>
            <w:rStyle w:val="a8"/>
            <w:rFonts w:hint="eastAsia"/>
            <w:noProof/>
          </w:rPr>
          <w:t>云打印</w:t>
        </w:r>
        <w:r>
          <w:rPr>
            <w:noProof/>
            <w:webHidden/>
          </w:rPr>
          <w:tab/>
        </w:r>
        <w:r>
          <w:rPr>
            <w:noProof/>
            <w:webHidden/>
          </w:rPr>
          <w:fldChar w:fldCharType="begin"/>
        </w:r>
        <w:r>
          <w:rPr>
            <w:noProof/>
            <w:webHidden/>
          </w:rPr>
          <w:instrText xml:space="preserve"> PAGEREF _Toc154396167 \h </w:instrText>
        </w:r>
        <w:r>
          <w:rPr>
            <w:noProof/>
            <w:webHidden/>
          </w:rPr>
        </w:r>
        <w:r>
          <w:rPr>
            <w:noProof/>
            <w:webHidden/>
          </w:rPr>
          <w:fldChar w:fldCharType="separate"/>
        </w:r>
        <w:r>
          <w:rPr>
            <w:noProof/>
            <w:webHidden/>
          </w:rPr>
          <w:t>175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68" w:history="1">
        <w:r w:rsidRPr="00851B1B">
          <w:rPr>
            <w:rStyle w:val="a8"/>
            <w:noProof/>
          </w:rPr>
          <w:t>5.4.3</w:t>
        </w:r>
        <w:r>
          <w:rPr>
            <w:rFonts w:asciiTheme="minorHAnsi" w:eastAsiaTheme="minorEastAsia" w:hAnsiTheme="minorHAnsi" w:cstheme="minorBidi"/>
            <w:iCs w:val="0"/>
            <w:noProof/>
            <w:sz w:val="21"/>
            <w:szCs w:val="22"/>
          </w:rPr>
          <w:tab/>
        </w:r>
        <w:r w:rsidRPr="00851B1B">
          <w:rPr>
            <w:rStyle w:val="a8"/>
            <w:rFonts w:hint="eastAsia"/>
            <w:noProof/>
          </w:rPr>
          <w:t>条码打印机设置</w:t>
        </w:r>
        <w:r>
          <w:rPr>
            <w:noProof/>
            <w:webHidden/>
          </w:rPr>
          <w:tab/>
        </w:r>
        <w:r>
          <w:rPr>
            <w:noProof/>
            <w:webHidden/>
          </w:rPr>
          <w:fldChar w:fldCharType="begin"/>
        </w:r>
        <w:r>
          <w:rPr>
            <w:noProof/>
            <w:webHidden/>
          </w:rPr>
          <w:instrText xml:space="preserve"> PAGEREF _Toc154396168 \h </w:instrText>
        </w:r>
        <w:r>
          <w:rPr>
            <w:noProof/>
            <w:webHidden/>
          </w:rPr>
        </w:r>
        <w:r>
          <w:rPr>
            <w:noProof/>
            <w:webHidden/>
          </w:rPr>
          <w:fldChar w:fldCharType="separate"/>
        </w:r>
        <w:r>
          <w:rPr>
            <w:noProof/>
            <w:webHidden/>
          </w:rPr>
          <w:t>175</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69" w:history="1">
        <w:r w:rsidRPr="00851B1B">
          <w:rPr>
            <w:rStyle w:val="a8"/>
            <w:noProof/>
          </w:rPr>
          <w:t>5.4.4</w:t>
        </w:r>
        <w:r>
          <w:rPr>
            <w:rFonts w:asciiTheme="minorHAnsi" w:eastAsiaTheme="minorEastAsia" w:hAnsiTheme="minorHAnsi" w:cstheme="minorBidi"/>
            <w:iCs w:val="0"/>
            <w:noProof/>
            <w:sz w:val="21"/>
            <w:szCs w:val="22"/>
          </w:rPr>
          <w:tab/>
        </w:r>
        <w:r w:rsidRPr="00851B1B">
          <w:rPr>
            <w:rStyle w:val="a8"/>
            <w:rFonts w:hint="eastAsia"/>
            <w:noProof/>
          </w:rPr>
          <w:t>单据或报表连续打印设置</w:t>
        </w:r>
        <w:r>
          <w:rPr>
            <w:noProof/>
            <w:webHidden/>
          </w:rPr>
          <w:tab/>
        </w:r>
        <w:r>
          <w:rPr>
            <w:noProof/>
            <w:webHidden/>
          </w:rPr>
          <w:fldChar w:fldCharType="begin"/>
        </w:r>
        <w:r>
          <w:rPr>
            <w:noProof/>
            <w:webHidden/>
          </w:rPr>
          <w:instrText xml:space="preserve"> PAGEREF _Toc154396169 \h </w:instrText>
        </w:r>
        <w:r>
          <w:rPr>
            <w:noProof/>
            <w:webHidden/>
          </w:rPr>
        </w:r>
        <w:r>
          <w:rPr>
            <w:noProof/>
            <w:webHidden/>
          </w:rPr>
          <w:fldChar w:fldCharType="separate"/>
        </w:r>
        <w:r>
          <w:rPr>
            <w:noProof/>
            <w:webHidden/>
          </w:rPr>
          <w:t>175</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70" w:history="1">
        <w:r w:rsidRPr="00851B1B">
          <w:rPr>
            <w:rStyle w:val="a8"/>
            <w:noProof/>
          </w:rPr>
          <w:t>5.5</w:t>
        </w:r>
        <w:r>
          <w:rPr>
            <w:rFonts w:asciiTheme="minorHAnsi" w:eastAsiaTheme="minorEastAsia" w:hAnsiTheme="minorHAnsi" w:cstheme="minorBidi"/>
            <w:smallCaps w:val="0"/>
            <w:noProof/>
            <w:szCs w:val="22"/>
          </w:rPr>
          <w:tab/>
        </w:r>
        <w:r w:rsidRPr="00851B1B">
          <w:rPr>
            <w:rStyle w:val="a8"/>
            <w:rFonts w:hint="eastAsia"/>
            <w:noProof/>
          </w:rPr>
          <w:t>单据和报表中通用功能</w:t>
        </w:r>
        <w:r>
          <w:rPr>
            <w:noProof/>
            <w:webHidden/>
          </w:rPr>
          <w:tab/>
        </w:r>
        <w:r>
          <w:rPr>
            <w:noProof/>
            <w:webHidden/>
          </w:rPr>
          <w:fldChar w:fldCharType="begin"/>
        </w:r>
        <w:r>
          <w:rPr>
            <w:noProof/>
            <w:webHidden/>
          </w:rPr>
          <w:instrText xml:space="preserve"> PAGEREF _Toc154396170 \h </w:instrText>
        </w:r>
        <w:r>
          <w:rPr>
            <w:noProof/>
            <w:webHidden/>
          </w:rPr>
        </w:r>
        <w:r>
          <w:rPr>
            <w:noProof/>
            <w:webHidden/>
          </w:rPr>
          <w:fldChar w:fldCharType="separate"/>
        </w:r>
        <w:r>
          <w:rPr>
            <w:noProof/>
            <w:webHidden/>
          </w:rPr>
          <w:t>176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71" w:history="1">
        <w:r w:rsidRPr="00851B1B">
          <w:rPr>
            <w:rStyle w:val="a8"/>
            <w:noProof/>
          </w:rPr>
          <w:t>5.5.1</w:t>
        </w:r>
        <w:r>
          <w:rPr>
            <w:rFonts w:asciiTheme="minorHAnsi" w:eastAsiaTheme="minorEastAsia" w:hAnsiTheme="minorHAnsi" w:cstheme="minorBidi"/>
            <w:iCs w:val="0"/>
            <w:noProof/>
            <w:sz w:val="21"/>
            <w:szCs w:val="22"/>
          </w:rPr>
          <w:tab/>
        </w:r>
        <w:r w:rsidRPr="00851B1B">
          <w:rPr>
            <w:rStyle w:val="a8"/>
            <w:rFonts w:hint="eastAsia"/>
            <w:noProof/>
          </w:rPr>
          <w:t>单据中通用功能</w:t>
        </w:r>
        <w:r>
          <w:rPr>
            <w:noProof/>
            <w:webHidden/>
          </w:rPr>
          <w:tab/>
        </w:r>
        <w:r>
          <w:rPr>
            <w:noProof/>
            <w:webHidden/>
          </w:rPr>
          <w:fldChar w:fldCharType="begin"/>
        </w:r>
        <w:r>
          <w:rPr>
            <w:noProof/>
            <w:webHidden/>
          </w:rPr>
          <w:instrText xml:space="preserve"> PAGEREF _Toc154396171 \h </w:instrText>
        </w:r>
        <w:r>
          <w:rPr>
            <w:noProof/>
            <w:webHidden/>
          </w:rPr>
        </w:r>
        <w:r>
          <w:rPr>
            <w:noProof/>
            <w:webHidden/>
          </w:rPr>
          <w:fldChar w:fldCharType="separate"/>
        </w:r>
        <w:r>
          <w:rPr>
            <w:noProof/>
            <w:webHidden/>
          </w:rPr>
          <w:t>176</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72" w:history="1">
        <w:r w:rsidRPr="00851B1B">
          <w:rPr>
            <w:rStyle w:val="a8"/>
            <w:noProof/>
          </w:rPr>
          <w:t>5.5.2</w:t>
        </w:r>
        <w:r>
          <w:rPr>
            <w:rFonts w:asciiTheme="minorHAnsi" w:eastAsiaTheme="minorEastAsia" w:hAnsiTheme="minorHAnsi" w:cstheme="minorBidi"/>
            <w:iCs w:val="0"/>
            <w:noProof/>
            <w:sz w:val="21"/>
            <w:szCs w:val="22"/>
          </w:rPr>
          <w:tab/>
        </w:r>
        <w:r w:rsidRPr="00851B1B">
          <w:rPr>
            <w:rStyle w:val="a8"/>
            <w:rFonts w:hint="eastAsia"/>
            <w:noProof/>
          </w:rPr>
          <w:t>报表中通用功能</w:t>
        </w:r>
        <w:r>
          <w:rPr>
            <w:noProof/>
            <w:webHidden/>
          </w:rPr>
          <w:tab/>
        </w:r>
        <w:r>
          <w:rPr>
            <w:noProof/>
            <w:webHidden/>
          </w:rPr>
          <w:fldChar w:fldCharType="begin"/>
        </w:r>
        <w:r>
          <w:rPr>
            <w:noProof/>
            <w:webHidden/>
          </w:rPr>
          <w:instrText xml:space="preserve"> PAGEREF _Toc154396172 \h </w:instrText>
        </w:r>
        <w:r>
          <w:rPr>
            <w:noProof/>
            <w:webHidden/>
          </w:rPr>
        </w:r>
        <w:r>
          <w:rPr>
            <w:noProof/>
            <w:webHidden/>
          </w:rPr>
          <w:fldChar w:fldCharType="separate"/>
        </w:r>
        <w:r>
          <w:rPr>
            <w:noProof/>
            <w:webHidden/>
          </w:rPr>
          <w:t>178</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73" w:history="1">
        <w:r w:rsidRPr="00851B1B">
          <w:rPr>
            <w:rStyle w:val="a8"/>
            <w:noProof/>
          </w:rPr>
          <w:t>5.6</w:t>
        </w:r>
        <w:r>
          <w:rPr>
            <w:rFonts w:asciiTheme="minorHAnsi" w:eastAsiaTheme="minorEastAsia" w:hAnsiTheme="minorHAnsi" w:cstheme="minorBidi"/>
            <w:smallCaps w:val="0"/>
            <w:noProof/>
            <w:szCs w:val="22"/>
          </w:rPr>
          <w:tab/>
        </w:r>
        <w:r w:rsidRPr="00851B1B">
          <w:rPr>
            <w:rStyle w:val="a8"/>
            <w:rFonts w:hint="eastAsia"/>
            <w:noProof/>
          </w:rPr>
          <w:t>序列号</w:t>
        </w:r>
        <w:r>
          <w:rPr>
            <w:noProof/>
            <w:webHidden/>
          </w:rPr>
          <w:tab/>
        </w:r>
        <w:r>
          <w:rPr>
            <w:noProof/>
            <w:webHidden/>
          </w:rPr>
          <w:fldChar w:fldCharType="begin"/>
        </w:r>
        <w:r>
          <w:rPr>
            <w:noProof/>
            <w:webHidden/>
          </w:rPr>
          <w:instrText xml:space="preserve"> PAGEREF _Toc154396173 \h </w:instrText>
        </w:r>
        <w:r>
          <w:rPr>
            <w:noProof/>
            <w:webHidden/>
          </w:rPr>
        </w:r>
        <w:r>
          <w:rPr>
            <w:noProof/>
            <w:webHidden/>
          </w:rPr>
          <w:fldChar w:fldCharType="separate"/>
        </w:r>
        <w:r>
          <w:rPr>
            <w:noProof/>
            <w:webHidden/>
          </w:rPr>
          <w:t>179</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74" w:history="1">
        <w:r w:rsidRPr="00851B1B">
          <w:rPr>
            <w:rStyle w:val="a8"/>
            <w:noProof/>
          </w:rPr>
          <w:t>5.7</w:t>
        </w:r>
        <w:r>
          <w:rPr>
            <w:rFonts w:asciiTheme="minorHAnsi" w:eastAsiaTheme="minorEastAsia" w:hAnsiTheme="minorHAnsi" w:cstheme="minorBidi"/>
            <w:smallCaps w:val="0"/>
            <w:noProof/>
            <w:szCs w:val="22"/>
          </w:rPr>
          <w:tab/>
        </w:r>
        <w:r w:rsidRPr="00851B1B">
          <w:rPr>
            <w:rStyle w:val="a8"/>
            <w:rFonts w:hint="eastAsia"/>
            <w:noProof/>
          </w:rPr>
          <w:t>列配置</w:t>
        </w:r>
        <w:r>
          <w:rPr>
            <w:noProof/>
            <w:webHidden/>
          </w:rPr>
          <w:tab/>
        </w:r>
        <w:r>
          <w:rPr>
            <w:noProof/>
            <w:webHidden/>
          </w:rPr>
          <w:fldChar w:fldCharType="begin"/>
        </w:r>
        <w:r>
          <w:rPr>
            <w:noProof/>
            <w:webHidden/>
          </w:rPr>
          <w:instrText xml:space="preserve"> PAGEREF _Toc154396174 \h </w:instrText>
        </w:r>
        <w:r>
          <w:rPr>
            <w:noProof/>
            <w:webHidden/>
          </w:rPr>
        </w:r>
        <w:r>
          <w:rPr>
            <w:noProof/>
            <w:webHidden/>
          </w:rPr>
          <w:fldChar w:fldCharType="separate"/>
        </w:r>
        <w:r>
          <w:rPr>
            <w:noProof/>
            <w:webHidden/>
          </w:rPr>
          <w:t>179</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75" w:history="1">
        <w:r w:rsidRPr="00851B1B">
          <w:rPr>
            <w:rStyle w:val="a8"/>
            <w:noProof/>
          </w:rPr>
          <w:t>5.8</w:t>
        </w:r>
        <w:r>
          <w:rPr>
            <w:rFonts w:asciiTheme="minorHAnsi" w:eastAsiaTheme="minorEastAsia" w:hAnsiTheme="minorHAnsi" w:cstheme="minorBidi"/>
            <w:smallCaps w:val="0"/>
            <w:noProof/>
            <w:szCs w:val="22"/>
          </w:rPr>
          <w:tab/>
        </w:r>
        <w:r w:rsidRPr="00851B1B">
          <w:rPr>
            <w:rStyle w:val="a8"/>
            <w:noProof/>
          </w:rPr>
          <w:t>Excel</w:t>
        </w:r>
        <w:r w:rsidRPr="00851B1B">
          <w:rPr>
            <w:rStyle w:val="a8"/>
            <w:rFonts w:hint="eastAsia"/>
            <w:noProof/>
          </w:rPr>
          <w:t>导入</w:t>
        </w:r>
        <w:r>
          <w:rPr>
            <w:noProof/>
            <w:webHidden/>
          </w:rPr>
          <w:tab/>
        </w:r>
        <w:r>
          <w:rPr>
            <w:noProof/>
            <w:webHidden/>
          </w:rPr>
          <w:fldChar w:fldCharType="begin"/>
        </w:r>
        <w:r>
          <w:rPr>
            <w:noProof/>
            <w:webHidden/>
          </w:rPr>
          <w:instrText xml:space="preserve"> PAGEREF _Toc154396175 \h </w:instrText>
        </w:r>
        <w:r>
          <w:rPr>
            <w:noProof/>
            <w:webHidden/>
          </w:rPr>
        </w:r>
        <w:r>
          <w:rPr>
            <w:noProof/>
            <w:webHidden/>
          </w:rPr>
          <w:fldChar w:fldCharType="separate"/>
        </w:r>
        <w:r>
          <w:rPr>
            <w:noProof/>
            <w:webHidden/>
          </w:rPr>
          <w:t>180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76" w:history="1">
        <w:r w:rsidRPr="00851B1B">
          <w:rPr>
            <w:rStyle w:val="a8"/>
            <w:noProof/>
          </w:rPr>
          <w:t>5.8.1</w:t>
        </w:r>
        <w:r>
          <w:rPr>
            <w:rFonts w:asciiTheme="minorHAnsi" w:eastAsiaTheme="minorEastAsia" w:hAnsiTheme="minorHAnsi" w:cstheme="minorBidi"/>
            <w:iCs w:val="0"/>
            <w:noProof/>
            <w:sz w:val="21"/>
            <w:szCs w:val="22"/>
          </w:rPr>
          <w:tab/>
        </w:r>
        <w:r w:rsidRPr="00851B1B">
          <w:rPr>
            <w:rStyle w:val="a8"/>
            <w:rFonts w:hint="eastAsia"/>
            <w:noProof/>
          </w:rPr>
          <w:t>基础资料导入</w:t>
        </w:r>
        <w:r>
          <w:rPr>
            <w:noProof/>
            <w:webHidden/>
          </w:rPr>
          <w:tab/>
        </w:r>
        <w:r>
          <w:rPr>
            <w:noProof/>
            <w:webHidden/>
          </w:rPr>
          <w:fldChar w:fldCharType="begin"/>
        </w:r>
        <w:r>
          <w:rPr>
            <w:noProof/>
            <w:webHidden/>
          </w:rPr>
          <w:instrText xml:space="preserve"> PAGEREF _Toc154396176 \h </w:instrText>
        </w:r>
        <w:r>
          <w:rPr>
            <w:noProof/>
            <w:webHidden/>
          </w:rPr>
        </w:r>
        <w:r>
          <w:rPr>
            <w:noProof/>
            <w:webHidden/>
          </w:rPr>
          <w:fldChar w:fldCharType="separate"/>
        </w:r>
        <w:r>
          <w:rPr>
            <w:noProof/>
            <w:webHidden/>
          </w:rPr>
          <w:t>180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77" w:history="1">
        <w:r w:rsidRPr="00851B1B">
          <w:rPr>
            <w:rStyle w:val="a8"/>
            <w:noProof/>
          </w:rPr>
          <w:t>5.8.2</w:t>
        </w:r>
        <w:r>
          <w:rPr>
            <w:rFonts w:asciiTheme="minorHAnsi" w:eastAsiaTheme="minorEastAsia" w:hAnsiTheme="minorHAnsi" w:cstheme="minorBidi"/>
            <w:iCs w:val="0"/>
            <w:noProof/>
            <w:sz w:val="21"/>
            <w:szCs w:val="22"/>
          </w:rPr>
          <w:tab/>
        </w:r>
        <w:r w:rsidRPr="00851B1B">
          <w:rPr>
            <w:rStyle w:val="a8"/>
            <w:rFonts w:hint="eastAsia"/>
            <w:noProof/>
          </w:rPr>
          <w:t>整单导入</w:t>
        </w:r>
        <w:r>
          <w:rPr>
            <w:noProof/>
            <w:webHidden/>
          </w:rPr>
          <w:tab/>
        </w:r>
        <w:r>
          <w:rPr>
            <w:noProof/>
            <w:webHidden/>
          </w:rPr>
          <w:fldChar w:fldCharType="begin"/>
        </w:r>
        <w:r>
          <w:rPr>
            <w:noProof/>
            <w:webHidden/>
          </w:rPr>
          <w:instrText xml:space="preserve"> PAGEREF _Toc154396177 \h </w:instrText>
        </w:r>
        <w:r>
          <w:rPr>
            <w:noProof/>
            <w:webHidden/>
          </w:rPr>
        </w:r>
        <w:r>
          <w:rPr>
            <w:noProof/>
            <w:webHidden/>
          </w:rPr>
          <w:fldChar w:fldCharType="separate"/>
        </w:r>
        <w:r>
          <w:rPr>
            <w:noProof/>
            <w:webHidden/>
          </w:rPr>
          <w:t>180</w:t>
        </w:r>
        <w:r>
          <w:rPr>
            <w:noProof/>
            <w:webHidden/>
          </w:rPr>
          <w:fldChar w:fldCharType="end"/>
        </w:r>
      </w:hyperlink>
    </w:p>
    <w:p w:rsidR="00076017" w:rsidRDefault="00076017">
      <w:pPr>
        <w:pStyle w:val="30"/>
        <w:tabs>
          <w:tab w:val="left" w:pos="840"/>
          <w:tab w:val="right" w:leader="dot" w:pos="8296"/>
        </w:tabs>
        <w:rPr>
          <w:rFonts w:asciiTheme="minorHAnsi" w:eastAsiaTheme="minorEastAsia" w:hAnsiTheme="minorHAnsi" w:cstheme="minorBidi"/>
          <w:iCs w:val="0"/>
          <w:noProof/>
          <w:sz w:val="21"/>
          <w:szCs w:val="22"/>
        </w:rPr>
      </w:pPr>
      <w:hyperlink w:anchor="_Toc154396178" w:history="1">
        <w:r w:rsidRPr="00851B1B">
          <w:rPr>
            <w:rStyle w:val="a8"/>
            <w:noProof/>
          </w:rPr>
          <w:t>5.8.3</w:t>
        </w:r>
        <w:r>
          <w:rPr>
            <w:rFonts w:asciiTheme="minorHAnsi" w:eastAsiaTheme="minorEastAsia" w:hAnsiTheme="minorHAnsi" w:cstheme="minorBidi"/>
            <w:iCs w:val="0"/>
            <w:noProof/>
            <w:sz w:val="21"/>
            <w:szCs w:val="22"/>
          </w:rPr>
          <w:tab/>
        </w:r>
        <w:r w:rsidRPr="00851B1B">
          <w:rPr>
            <w:rStyle w:val="a8"/>
            <w:rFonts w:hint="eastAsia"/>
            <w:noProof/>
          </w:rPr>
          <w:t>明细导入</w:t>
        </w:r>
        <w:r>
          <w:rPr>
            <w:noProof/>
            <w:webHidden/>
          </w:rPr>
          <w:tab/>
        </w:r>
        <w:r>
          <w:rPr>
            <w:noProof/>
            <w:webHidden/>
          </w:rPr>
          <w:fldChar w:fldCharType="begin"/>
        </w:r>
        <w:r>
          <w:rPr>
            <w:noProof/>
            <w:webHidden/>
          </w:rPr>
          <w:instrText xml:space="preserve"> PAGEREF _Toc154396178 \h </w:instrText>
        </w:r>
        <w:r>
          <w:rPr>
            <w:noProof/>
            <w:webHidden/>
          </w:rPr>
        </w:r>
        <w:r>
          <w:rPr>
            <w:noProof/>
            <w:webHidden/>
          </w:rPr>
          <w:fldChar w:fldCharType="separate"/>
        </w:r>
        <w:r>
          <w:rPr>
            <w:noProof/>
            <w:webHidden/>
          </w:rPr>
          <w:t>180</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79" w:history="1">
        <w:r w:rsidRPr="00851B1B">
          <w:rPr>
            <w:rStyle w:val="a8"/>
            <w:noProof/>
          </w:rPr>
          <w:t>5.9</w:t>
        </w:r>
        <w:r>
          <w:rPr>
            <w:rFonts w:asciiTheme="minorHAnsi" w:eastAsiaTheme="minorEastAsia" w:hAnsiTheme="minorHAnsi" w:cstheme="minorBidi"/>
            <w:smallCaps w:val="0"/>
            <w:noProof/>
            <w:szCs w:val="22"/>
          </w:rPr>
          <w:tab/>
        </w:r>
        <w:r w:rsidRPr="00851B1B">
          <w:rPr>
            <w:rStyle w:val="a8"/>
            <w:rFonts w:hint="eastAsia"/>
            <w:noProof/>
          </w:rPr>
          <w:t>自由项专题说明</w:t>
        </w:r>
        <w:r>
          <w:rPr>
            <w:noProof/>
            <w:webHidden/>
          </w:rPr>
          <w:tab/>
        </w:r>
        <w:r>
          <w:rPr>
            <w:noProof/>
            <w:webHidden/>
          </w:rPr>
          <w:fldChar w:fldCharType="begin"/>
        </w:r>
        <w:r>
          <w:rPr>
            <w:noProof/>
            <w:webHidden/>
          </w:rPr>
          <w:instrText xml:space="preserve"> PAGEREF _Toc154396179 \h </w:instrText>
        </w:r>
        <w:r>
          <w:rPr>
            <w:noProof/>
            <w:webHidden/>
          </w:rPr>
        </w:r>
        <w:r>
          <w:rPr>
            <w:noProof/>
            <w:webHidden/>
          </w:rPr>
          <w:fldChar w:fldCharType="separate"/>
        </w:r>
        <w:r>
          <w:rPr>
            <w:noProof/>
            <w:webHidden/>
          </w:rPr>
          <w:t>181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0" w:history="1">
        <w:r w:rsidRPr="00851B1B">
          <w:rPr>
            <w:rStyle w:val="a8"/>
            <w:noProof/>
          </w:rPr>
          <w:t>5.10</w:t>
        </w:r>
        <w:r>
          <w:rPr>
            <w:rFonts w:asciiTheme="minorHAnsi" w:eastAsiaTheme="minorEastAsia" w:hAnsiTheme="minorHAnsi" w:cstheme="minorBidi"/>
            <w:smallCaps w:val="0"/>
            <w:noProof/>
            <w:szCs w:val="22"/>
          </w:rPr>
          <w:tab/>
        </w:r>
        <w:r w:rsidRPr="00851B1B">
          <w:rPr>
            <w:rStyle w:val="a8"/>
            <w:rFonts w:hint="eastAsia"/>
            <w:noProof/>
          </w:rPr>
          <w:t>多单位专题说明</w:t>
        </w:r>
        <w:r>
          <w:rPr>
            <w:noProof/>
            <w:webHidden/>
          </w:rPr>
          <w:tab/>
        </w:r>
        <w:r>
          <w:rPr>
            <w:noProof/>
            <w:webHidden/>
          </w:rPr>
          <w:fldChar w:fldCharType="begin"/>
        </w:r>
        <w:r>
          <w:rPr>
            <w:noProof/>
            <w:webHidden/>
          </w:rPr>
          <w:instrText xml:space="preserve"> PAGEREF _Toc154396180 \h </w:instrText>
        </w:r>
        <w:r>
          <w:rPr>
            <w:noProof/>
            <w:webHidden/>
          </w:rPr>
        </w:r>
        <w:r>
          <w:rPr>
            <w:noProof/>
            <w:webHidden/>
          </w:rPr>
          <w:fldChar w:fldCharType="separate"/>
        </w:r>
        <w:r>
          <w:rPr>
            <w:noProof/>
            <w:webHidden/>
          </w:rPr>
          <w:t>181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1" w:history="1">
        <w:r w:rsidRPr="00851B1B">
          <w:rPr>
            <w:rStyle w:val="a8"/>
            <w:noProof/>
          </w:rPr>
          <w:t>5.11</w:t>
        </w:r>
        <w:r>
          <w:rPr>
            <w:rFonts w:asciiTheme="minorHAnsi" w:eastAsiaTheme="minorEastAsia" w:hAnsiTheme="minorHAnsi" w:cstheme="minorBidi"/>
            <w:smallCaps w:val="0"/>
            <w:noProof/>
            <w:szCs w:val="22"/>
          </w:rPr>
          <w:tab/>
        </w:r>
        <w:r w:rsidRPr="00851B1B">
          <w:rPr>
            <w:rStyle w:val="a8"/>
            <w:rFonts w:hint="eastAsia"/>
            <w:noProof/>
          </w:rPr>
          <w:t>信用额度专题说明</w:t>
        </w:r>
        <w:r>
          <w:rPr>
            <w:noProof/>
            <w:webHidden/>
          </w:rPr>
          <w:tab/>
        </w:r>
        <w:r>
          <w:rPr>
            <w:noProof/>
            <w:webHidden/>
          </w:rPr>
          <w:fldChar w:fldCharType="begin"/>
        </w:r>
        <w:r>
          <w:rPr>
            <w:noProof/>
            <w:webHidden/>
          </w:rPr>
          <w:instrText xml:space="preserve"> PAGEREF _Toc154396181 \h </w:instrText>
        </w:r>
        <w:r>
          <w:rPr>
            <w:noProof/>
            <w:webHidden/>
          </w:rPr>
        </w:r>
        <w:r>
          <w:rPr>
            <w:noProof/>
            <w:webHidden/>
          </w:rPr>
          <w:fldChar w:fldCharType="separate"/>
        </w:r>
        <w:r>
          <w:rPr>
            <w:noProof/>
            <w:webHidden/>
          </w:rPr>
          <w:t>181</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2" w:history="1">
        <w:r w:rsidRPr="00851B1B">
          <w:rPr>
            <w:rStyle w:val="a8"/>
            <w:noProof/>
          </w:rPr>
          <w:t>5.12</w:t>
        </w:r>
        <w:r>
          <w:rPr>
            <w:rFonts w:asciiTheme="minorHAnsi" w:eastAsiaTheme="minorEastAsia" w:hAnsiTheme="minorHAnsi" w:cstheme="minorBidi"/>
            <w:smallCaps w:val="0"/>
            <w:noProof/>
            <w:szCs w:val="22"/>
          </w:rPr>
          <w:tab/>
        </w:r>
        <w:r w:rsidRPr="00851B1B">
          <w:rPr>
            <w:rStyle w:val="a8"/>
            <w:rFonts w:hint="eastAsia"/>
            <w:noProof/>
          </w:rPr>
          <w:t>条码对货专题说明</w:t>
        </w:r>
        <w:r>
          <w:rPr>
            <w:noProof/>
            <w:webHidden/>
          </w:rPr>
          <w:tab/>
        </w:r>
        <w:r>
          <w:rPr>
            <w:noProof/>
            <w:webHidden/>
          </w:rPr>
          <w:fldChar w:fldCharType="begin"/>
        </w:r>
        <w:r>
          <w:rPr>
            <w:noProof/>
            <w:webHidden/>
          </w:rPr>
          <w:instrText xml:space="preserve"> PAGEREF _Toc154396182 \h </w:instrText>
        </w:r>
        <w:r>
          <w:rPr>
            <w:noProof/>
            <w:webHidden/>
          </w:rPr>
        </w:r>
        <w:r>
          <w:rPr>
            <w:noProof/>
            <w:webHidden/>
          </w:rPr>
          <w:fldChar w:fldCharType="separate"/>
        </w:r>
        <w:r>
          <w:rPr>
            <w:noProof/>
            <w:webHidden/>
          </w:rPr>
          <w:t>182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3" w:history="1">
        <w:r w:rsidRPr="00851B1B">
          <w:rPr>
            <w:rStyle w:val="a8"/>
            <w:noProof/>
          </w:rPr>
          <w:t>5.13</w:t>
        </w:r>
        <w:r>
          <w:rPr>
            <w:rFonts w:asciiTheme="minorHAnsi" w:eastAsiaTheme="minorEastAsia" w:hAnsiTheme="minorHAnsi" w:cstheme="minorBidi"/>
            <w:smallCaps w:val="0"/>
            <w:noProof/>
            <w:szCs w:val="22"/>
          </w:rPr>
          <w:tab/>
        </w:r>
        <w:r w:rsidRPr="00851B1B">
          <w:rPr>
            <w:rStyle w:val="a8"/>
            <w:rFonts w:hint="eastAsia"/>
            <w:noProof/>
          </w:rPr>
          <w:t>多账户结算专题说明</w:t>
        </w:r>
        <w:r>
          <w:rPr>
            <w:noProof/>
            <w:webHidden/>
          </w:rPr>
          <w:tab/>
        </w:r>
        <w:r>
          <w:rPr>
            <w:noProof/>
            <w:webHidden/>
          </w:rPr>
          <w:fldChar w:fldCharType="begin"/>
        </w:r>
        <w:r>
          <w:rPr>
            <w:noProof/>
            <w:webHidden/>
          </w:rPr>
          <w:instrText xml:space="preserve"> PAGEREF _Toc154396183 \h </w:instrText>
        </w:r>
        <w:r>
          <w:rPr>
            <w:noProof/>
            <w:webHidden/>
          </w:rPr>
        </w:r>
        <w:r>
          <w:rPr>
            <w:noProof/>
            <w:webHidden/>
          </w:rPr>
          <w:fldChar w:fldCharType="separate"/>
        </w:r>
        <w:r>
          <w:rPr>
            <w:noProof/>
            <w:webHidden/>
          </w:rPr>
          <w:t>182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4" w:history="1">
        <w:r w:rsidRPr="00851B1B">
          <w:rPr>
            <w:rStyle w:val="a8"/>
            <w:noProof/>
          </w:rPr>
          <w:t>5.14</w:t>
        </w:r>
        <w:r>
          <w:rPr>
            <w:rFonts w:asciiTheme="minorHAnsi" w:eastAsiaTheme="minorEastAsia" w:hAnsiTheme="minorHAnsi" w:cstheme="minorBidi"/>
            <w:smallCaps w:val="0"/>
            <w:noProof/>
            <w:szCs w:val="22"/>
          </w:rPr>
          <w:tab/>
        </w:r>
        <w:r w:rsidRPr="00851B1B">
          <w:rPr>
            <w:rStyle w:val="a8"/>
            <w:rFonts w:hint="eastAsia"/>
            <w:noProof/>
          </w:rPr>
          <w:t>订单订金专题说明</w:t>
        </w:r>
        <w:r>
          <w:rPr>
            <w:noProof/>
            <w:webHidden/>
          </w:rPr>
          <w:tab/>
        </w:r>
        <w:r>
          <w:rPr>
            <w:noProof/>
            <w:webHidden/>
          </w:rPr>
          <w:fldChar w:fldCharType="begin"/>
        </w:r>
        <w:r>
          <w:rPr>
            <w:noProof/>
            <w:webHidden/>
          </w:rPr>
          <w:instrText xml:space="preserve"> PAGEREF _Toc154396184 \h </w:instrText>
        </w:r>
        <w:r>
          <w:rPr>
            <w:noProof/>
            <w:webHidden/>
          </w:rPr>
        </w:r>
        <w:r>
          <w:rPr>
            <w:noProof/>
            <w:webHidden/>
          </w:rPr>
          <w:fldChar w:fldCharType="separate"/>
        </w:r>
        <w:r>
          <w:rPr>
            <w:noProof/>
            <w:webHidden/>
          </w:rPr>
          <w:t>182</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5" w:history="1">
        <w:r w:rsidRPr="00851B1B">
          <w:rPr>
            <w:rStyle w:val="a8"/>
            <w:noProof/>
          </w:rPr>
          <w:t>5.15</w:t>
        </w:r>
        <w:r>
          <w:rPr>
            <w:rFonts w:asciiTheme="minorHAnsi" w:eastAsiaTheme="minorEastAsia" w:hAnsiTheme="minorHAnsi" w:cstheme="minorBidi"/>
            <w:smallCaps w:val="0"/>
            <w:noProof/>
            <w:szCs w:val="22"/>
          </w:rPr>
          <w:tab/>
        </w:r>
        <w:r w:rsidRPr="00851B1B">
          <w:rPr>
            <w:rStyle w:val="a8"/>
            <w:rFonts w:hint="eastAsia"/>
            <w:noProof/>
          </w:rPr>
          <w:t>快捷键专题说明</w:t>
        </w:r>
        <w:r>
          <w:rPr>
            <w:noProof/>
            <w:webHidden/>
          </w:rPr>
          <w:tab/>
        </w:r>
        <w:r>
          <w:rPr>
            <w:noProof/>
            <w:webHidden/>
          </w:rPr>
          <w:fldChar w:fldCharType="begin"/>
        </w:r>
        <w:r>
          <w:rPr>
            <w:noProof/>
            <w:webHidden/>
          </w:rPr>
          <w:instrText xml:space="preserve"> PAGEREF _Toc154396185 \h </w:instrText>
        </w:r>
        <w:r>
          <w:rPr>
            <w:noProof/>
            <w:webHidden/>
          </w:rPr>
        </w:r>
        <w:r>
          <w:rPr>
            <w:noProof/>
            <w:webHidden/>
          </w:rPr>
          <w:fldChar w:fldCharType="separate"/>
        </w:r>
        <w:r>
          <w:rPr>
            <w:noProof/>
            <w:webHidden/>
          </w:rPr>
          <w:t>183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6" w:history="1">
        <w:r w:rsidRPr="00851B1B">
          <w:rPr>
            <w:rStyle w:val="a8"/>
            <w:noProof/>
          </w:rPr>
          <w:t>5.16</w:t>
        </w:r>
        <w:r>
          <w:rPr>
            <w:rFonts w:asciiTheme="minorHAnsi" w:eastAsiaTheme="minorEastAsia" w:hAnsiTheme="minorHAnsi" w:cstheme="minorBidi"/>
            <w:smallCaps w:val="0"/>
            <w:noProof/>
            <w:szCs w:val="22"/>
          </w:rPr>
          <w:tab/>
        </w:r>
        <w:r w:rsidRPr="00851B1B">
          <w:rPr>
            <w:rStyle w:val="a8"/>
            <w:rFonts w:hint="eastAsia"/>
            <w:noProof/>
          </w:rPr>
          <w:t>单据和报表打印</w:t>
        </w:r>
        <w:r w:rsidRPr="00851B1B">
          <w:rPr>
            <w:rStyle w:val="a8"/>
            <w:noProof/>
          </w:rPr>
          <w:t>/</w:t>
        </w:r>
        <w:r w:rsidRPr="00851B1B">
          <w:rPr>
            <w:rStyle w:val="a8"/>
            <w:rFonts w:hint="eastAsia"/>
            <w:noProof/>
          </w:rPr>
          <w:t>导出商品图片</w:t>
        </w:r>
        <w:r>
          <w:rPr>
            <w:noProof/>
            <w:webHidden/>
          </w:rPr>
          <w:tab/>
        </w:r>
        <w:r>
          <w:rPr>
            <w:noProof/>
            <w:webHidden/>
          </w:rPr>
          <w:fldChar w:fldCharType="begin"/>
        </w:r>
        <w:r>
          <w:rPr>
            <w:noProof/>
            <w:webHidden/>
          </w:rPr>
          <w:instrText xml:space="preserve"> PAGEREF _Toc154396186 \h </w:instrText>
        </w:r>
        <w:r>
          <w:rPr>
            <w:noProof/>
            <w:webHidden/>
          </w:rPr>
        </w:r>
        <w:r>
          <w:rPr>
            <w:noProof/>
            <w:webHidden/>
          </w:rPr>
          <w:fldChar w:fldCharType="separate"/>
        </w:r>
        <w:r>
          <w:rPr>
            <w:noProof/>
            <w:webHidden/>
          </w:rPr>
          <w:t>183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7" w:history="1">
        <w:r w:rsidRPr="00851B1B">
          <w:rPr>
            <w:rStyle w:val="a8"/>
            <w:noProof/>
          </w:rPr>
          <w:t>5.17</w:t>
        </w:r>
        <w:r>
          <w:rPr>
            <w:rFonts w:asciiTheme="minorHAnsi" w:eastAsiaTheme="minorEastAsia" w:hAnsiTheme="minorHAnsi" w:cstheme="minorBidi"/>
            <w:smallCaps w:val="0"/>
            <w:noProof/>
            <w:szCs w:val="22"/>
          </w:rPr>
          <w:tab/>
        </w:r>
        <w:r w:rsidRPr="00851B1B">
          <w:rPr>
            <w:rStyle w:val="a8"/>
            <w:rFonts w:hint="eastAsia"/>
            <w:noProof/>
          </w:rPr>
          <w:t>商品品牌和商品类别</w:t>
        </w:r>
        <w:r>
          <w:rPr>
            <w:noProof/>
            <w:webHidden/>
          </w:rPr>
          <w:tab/>
        </w:r>
        <w:r>
          <w:rPr>
            <w:noProof/>
            <w:webHidden/>
          </w:rPr>
          <w:fldChar w:fldCharType="begin"/>
        </w:r>
        <w:r>
          <w:rPr>
            <w:noProof/>
            <w:webHidden/>
          </w:rPr>
          <w:instrText xml:space="preserve"> PAGEREF _Toc154396187 \h </w:instrText>
        </w:r>
        <w:r>
          <w:rPr>
            <w:noProof/>
            <w:webHidden/>
          </w:rPr>
        </w:r>
        <w:r>
          <w:rPr>
            <w:noProof/>
            <w:webHidden/>
          </w:rPr>
          <w:fldChar w:fldCharType="separate"/>
        </w:r>
        <w:r>
          <w:rPr>
            <w:noProof/>
            <w:webHidden/>
          </w:rPr>
          <w:t>183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8" w:history="1">
        <w:r w:rsidRPr="00851B1B">
          <w:rPr>
            <w:rStyle w:val="a8"/>
            <w:noProof/>
          </w:rPr>
          <w:t>5.18</w:t>
        </w:r>
        <w:r>
          <w:rPr>
            <w:rFonts w:asciiTheme="minorHAnsi" w:eastAsiaTheme="minorEastAsia" w:hAnsiTheme="minorHAnsi" w:cstheme="minorBidi"/>
            <w:smallCaps w:val="0"/>
            <w:noProof/>
            <w:szCs w:val="22"/>
          </w:rPr>
          <w:tab/>
        </w:r>
        <w:r w:rsidRPr="00851B1B">
          <w:rPr>
            <w:rStyle w:val="a8"/>
            <w:rFonts w:hint="eastAsia"/>
            <w:noProof/>
          </w:rPr>
          <w:t>以销定采</w:t>
        </w:r>
        <w:r>
          <w:rPr>
            <w:noProof/>
            <w:webHidden/>
          </w:rPr>
          <w:tab/>
        </w:r>
        <w:r>
          <w:rPr>
            <w:noProof/>
            <w:webHidden/>
          </w:rPr>
          <w:fldChar w:fldCharType="begin"/>
        </w:r>
        <w:r>
          <w:rPr>
            <w:noProof/>
            <w:webHidden/>
          </w:rPr>
          <w:instrText xml:space="preserve"> PAGEREF _Toc154396188 \h </w:instrText>
        </w:r>
        <w:r>
          <w:rPr>
            <w:noProof/>
            <w:webHidden/>
          </w:rPr>
        </w:r>
        <w:r>
          <w:rPr>
            <w:noProof/>
            <w:webHidden/>
          </w:rPr>
          <w:fldChar w:fldCharType="separate"/>
        </w:r>
        <w:r>
          <w:rPr>
            <w:noProof/>
            <w:webHidden/>
          </w:rPr>
          <w:t>183</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89" w:history="1">
        <w:r w:rsidRPr="00851B1B">
          <w:rPr>
            <w:rStyle w:val="a8"/>
            <w:noProof/>
          </w:rPr>
          <w:t>5.19</w:t>
        </w:r>
        <w:r>
          <w:rPr>
            <w:rFonts w:asciiTheme="minorHAnsi" w:eastAsiaTheme="minorEastAsia" w:hAnsiTheme="minorHAnsi" w:cstheme="minorBidi"/>
            <w:smallCaps w:val="0"/>
            <w:noProof/>
            <w:szCs w:val="22"/>
          </w:rPr>
          <w:tab/>
        </w:r>
        <w:r w:rsidRPr="00851B1B">
          <w:rPr>
            <w:rStyle w:val="a8"/>
            <w:rFonts w:hint="eastAsia"/>
            <w:noProof/>
          </w:rPr>
          <w:t>自定义字段</w:t>
        </w:r>
        <w:r>
          <w:rPr>
            <w:noProof/>
            <w:webHidden/>
          </w:rPr>
          <w:tab/>
        </w:r>
        <w:r>
          <w:rPr>
            <w:noProof/>
            <w:webHidden/>
          </w:rPr>
          <w:fldChar w:fldCharType="begin"/>
        </w:r>
        <w:r>
          <w:rPr>
            <w:noProof/>
            <w:webHidden/>
          </w:rPr>
          <w:instrText xml:space="preserve"> PAGEREF _Toc154396189 \h </w:instrText>
        </w:r>
        <w:r>
          <w:rPr>
            <w:noProof/>
            <w:webHidden/>
          </w:rPr>
        </w:r>
        <w:r>
          <w:rPr>
            <w:noProof/>
            <w:webHidden/>
          </w:rPr>
          <w:fldChar w:fldCharType="separate"/>
        </w:r>
        <w:r>
          <w:rPr>
            <w:noProof/>
            <w:webHidden/>
          </w:rPr>
          <w:t>184</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0" w:history="1">
        <w:r w:rsidRPr="00851B1B">
          <w:rPr>
            <w:rStyle w:val="a8"/>
            <w:noProof/>
          </w:rPr>
          <w:t>5.20</w:t>
        </w:r>
        <w:r>
          <w:rPr>
            <w:rFonts w:asciiTheme="minorHAnsi" w:eastAsiaTheme="minorEastAsia" w:hAnsiTheme="minorHAnsi" w:cstheme="minorBidi"/>
            <w:smallCaps w:val="0"/>
            <w:noProof/>
            <w:szCs w:val="22"/>
          </w:rPr>
          <w:tab/>
        </w:r>
        <w:r w:rsidRPr="00851B1B">
          <w:rPr>
            <w:rStyle w:val="a8"/>
            <w:rFonts w:hint="eastAsia"/>
            <w:noProof/>
          </w:rPr>
          <w:t>自定义公式</w:t>
        </w:r>
        <w:r>
          <w:rPr>
            <w:noProof/>
            <w:webHidden/>
          </w:rPr>
          <w:tab/>
        </w:r>
        <w:r>
          <w:rPr>
            <w:noProof/>
            <w:webHidden/>
          </w:rPr>
          <w:fldChar w:fldCharType="begin"/>
        </w:r>
        <w:r>
          <w:rPr>
            <w:noProof/>
            <w:webHidden/>
          </w:rPr>
          <w:instrText xml:space="preserve"> PAGEREF _Toc154396190 \h </w:instrText>
        </w:r>
        <w:r>
          <w:rPr>
            <w:noProof/>
            <w:webHidden/>
          </w:rPr>
        </w:r>
        <w:r>
          <w:rPr>
            <w:noProof/>
            <w:webHidden/>
          </w:rPr>
          <w:fldChar w:fldCharType="separate"/>
        </w:r>
        <w:r>
          <w:rPr>
            <w:noProof/>
            <w:webHidden/>
          </w:rPr>
          <w:t>185</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1" w:history="1">
        <w:r w:rsidRPr="00851B1B">
          <w:rPr>
            <w:rStyle w:val="a8"/>
            <w:noProof/>
          </w:rPr>
          <w:t>5.21</w:t>
        </w:r>
        <w:r>
          <w:rPr>
            <w:rFonts w:asciiTheme="minorHAnsi" w:eastAsiaTheme="minorEastAsia" w:hAnsiTheme="minorHAnsi" w:cstheme="minorBidi"/>
            <w:smallCaps w:val="0"/>
            <w:noProof/>
            <w:szCs w:val="22"/>
          </w:rPr>
          <w:tab/>
        </w:r>
        <w:r w:rsidRPr="00851B1B">
          <w:rPr>
            <w:rStyle w:val="a8"/>
            <w:rFonts w:hint="eastAsia"/>
            <w:noProof/>
          </w:rPr>
          <w:t>价格管控</w:t>
        </w:r>
        <w:r>
          <w:rPr>
            <w:noProof/>
            <w:webHidden/>
          </w:rPr>
          <w:tab/>
        </w:r>
        <w:r>
          <w:rPr>
            <w:noProof/>
            <w:webHidden/>
          </w:rPr>
          <w:fldChar w:fldCharType="begin"/>
        </w:r>
        <w:r>
          <w:rPr>
            <w:noProof/>
            <w:webHidden/>
          </w:rPr>
          <w:instrText xml:space="preserve"> PAGEREF _Toc154396191 \h </w:instrText>
        </w:r>
        <w:r>
          <w:rPr>
            <w:noProof/>
            <w:webHidden/>
          </w:rPr>
        </w:r>
        <w:r>
          <w:rPr>
            <w:noProof/>
            <w:webHidden/>
          </w:rPr>
          <w:fldChar w:fldCharType="separate"/>
        </w:r>
        <w:r>
          <w:rPr>
            <w:noProof/>
            <w:webHidden/>
          </w:rPr>
          <w:t>185</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2" w:history="1">
        <w:r w:rsidRPr="00851B1B">
          <w:rPr>
            <w:rStyle w:val="a8"/>
            <w:noProof/>
          </w:rPr>
          <w:t>5.22</w:t>
        </w:r>
        <w:r>
          <w:rPr>
            <w:rFonts w:asciiTheme="minorHAnsi" w:eastAsiaTheme="minorEastAsia" w:hAnsiTheme="minorHAnsi" w:cstheme="minorBidi"/>
            <w:smallCaps w:val="0"/>
            <w:noProof/>
            <w:szCs w:val="22"/>
          </w:rPr>
          <w:tab/>
        </w:r>
        <w:r w:rsidRPr="00851B1B">
          <w:rPr>
            <w:rStyle w:val="a8"/>
            <w:rFonts w:hint="eastAsia"/>
            <w:noProof/>
          </w:rPr>
          <w:t>价格名称自定义</w:t>
        </w:r>
        <w:r>
          <w:rPr>
            <w:noProof/>
            <w:webHidden/>
          </w:rPr>
          <w:tab/>
        </w:r>
        <w:r>
          <w:rPr>
            <w:noProof/>
            <w:webHidden/>
          </w:rPr>
          <w:fldChar w:fldCharType="begin"/>
        </w:r>
        <w:r>
          <w:rPr>
            <w:noProof/>
            <w:webHidden/>
          </w:rPr>
          <w:instrText xml:space="preserve"> PAGEREF _Toc154396192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3" w:history="1">
        <w:r w:rsidRPr="00851B1B">
          <w:rPr>
            <w:rStyle w:val="a8"/>
            <w:noProof/>
          </w:rPr>
          <w:t>5.23</w:t>
        </w:r>
        <w:r>
          <w:rPr>
            <w:rFonts w:asciiTheme="minorHAnsi" w:eastAsiaTheme="minorEastAsia" w:hAnsiTheme="minorHAnsi" w:cstheme="minorBidi"/>
            <w:smallCaps w:val="0"/>
            <w:noProof/>
            <w:szCs w:val="22"/>
          </w:rPr>
          <w:tab/>
        </w:r>
        <w:r w:rsidRPr="00851B1B">
          <w:rPr>
            <w:rStyle w:val="a8"/>
            <w:rFonts w:hint="eastAsia"/>
            <w:noProof/>
          </w:rPr>
          <w:t>系统平台功能</w:t>
        </w:r>
        <w:r>
          <w:rPr>
            <w:noProof/>
            <w:webHidden/>
          </w:rPr>
          <w:tab/>
        </w:r>
        <w:r>
          <w:rPr>
            <w:noProof/>
            <w:webHidden/>
          </w:rPr>
          <w:fldChar w:fldCharType="begin"/>
        </w:r>
        <w:r>
          <w:rPr>
            <w:noProof/>
            <w:webHidden/>
          </w:rPr>
          <w:instrText xml:space="preserve"> PAGEREF _Toc154396193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13"/>
        <w:tabs>
          <w:tab w:val="left" w:pos="1050"/>
          <w:tab w:val="right" w:leader="dot" w:pos="8296"/>
        </w:tabs>
        <w:rPr>
          <w:rFonts w:asciiTheme="minorHAnsi" w:eastAsiaTheme="minorEastAsia" w:hAnsiTheme="minorHAnsi" w:cstheme="minorBidi"/>
          <w:bCs w:val="0"/>
          <w:caps w:val="0"/>
          <w:noProof/>
          <w:szCs w:val="22"/>
        </w:rPr>
      </w:pPr>
      <w:hyperlink w:anchor="_Toc154396194" w:history="1">
        <w:r w:rsidRPr="00851B1B">
          <w:rPr>
            <w:rStyle w:val="a8"/>
            <w:rFonts w:hint="eastAsia"/>
            <w:noProof/>
          </w:rPr>
          <w:t>第6章</w:t>
        </w:r>
        <w:r>
          <w:rPr>
            <w:rFonts w:asciiTheme="minorHAnsi" w:eastAsiaTheme="minorEastAsia" w:hAnsiTheme="minorHAnsi" w:cstheme="minorBidi"/>
            <w:bCs w:val="0"/>
            <w:caps w:val="0"/>
            <w:noProof/>
            <w:szCs w:val="22"/>
          </w:rPr>
          <w:tab/>
        </w:r>
        <w:r w:rsidRPr="00851B1B">
          <w:rPr>
            <w:rStyle w:val="a8"/>
            <w:rFonts w:hint="eastAsia"/>
            <w:noProof/>
          </w:rPr>
          <w:t>售后服务</w:t>
        </w:r>
        <w:r>
          <w:rPr>
            <w:noProof/>
            <w:webHidden/>
          </w:rPr>
          <w:tab/>
        </w:r>
        <w:r>
          <w:rPr>
            <w:noProof/>
            <w:webHidden/>
          </w:rPr>
          <w:fldChar w:fldCharType="begin"/>
        </w:r>
        <w:r>
          <w:rPr>
            <w:noProof/>
            <w:webHidden/>
          </w:rPr>
          <w:instrText xml:space="preserve"> PAGEREF _Toc154396194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5" w:history="1">
        <w:r w:rsidRPr="00851B1B">
          <w:rPr>
            <w:rStyle w:val="a8"/>
            <w:noProof/>
          </w:rPr>
          <w:t>6.1</w:t>
        </w:r>
        <w:r>
          <w:rPr>
            <w:rFonts w:asciiTheme="minorHAnsi" w:eastAsiaTheme="minorEastAsia" w:hAnsiTheme="minorHAnsi" w:cstheme="minorBidi"/>
            <w:smallCaps w:val="0"/>
            <w:noProof/>
            <w:szCs w:val="22"/>
          </w:rPr>
          <w:tab/>
        </w:r>
        <w:r w:rsidRPr="00851B1B">
          <w:rPr>
            <w:rStyle w:val="a8"/>
            <w:rFonts w:hint="eastAsia"/>
            <w:noProof/>
          </w:rPr>
          <w:t>服务宗旨</w:t>
        </w:r>
        <w:r>
          <w:rPr>
            <w:noProof/>
            <w:webHidden/>
          </w:rPr>
          <w:tab/>
        </w:r>
        <w:r>
          <w:rPr>
            <w:noProof/>
            <w:webHidden/>
          </w:rPr>
          <w:fldChar w:fldCharType="begin"/>
        </w:r>
        <w:r>
          <w:rPr>
            <w:noProof/>
            <w:webHidden/>
          </w:rPr>
          <w:instrText xml:space="preserve"> PAGEREF _Toc154396195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6" w:history="1">
        <w:r w:rsidRPr="00851B1B">
          <w:rPr>
            <w:rStyle w:val="a8"/>
            <w:noProof/>
          </w:rPr>
          <w:t>6.2</w:t>
        </w:r>
        <w:r>
          <w:rPr>
            <w:rFonts w:asciiTheme="minorHAnsi" w:eastAsiaTheme="minorEastAsia" w:hAnsiTheme="minorHAnsi" w:cstheme="minorBidi"/>
            <w:smallCaps w:val="0"/>
            <w:noProof/>
            <w:szCs w:val="22"/>
          </w:rPr>
          <w:tab/>
        </w:r>
        <w:r w:rsidRPr="00851B1B">
          <w:rPr>
            <w:rStyle w:val="a8"/>
            <w:rFonts w:hint="eastAsia"/>
            <w:noProof/>
          </w:rPr>
          <w:t>正版用户常规服务项目</w:t>
        </w:r>
        <w:r>
          <w:rPr>
            <w:noProof/>
            <w:webHidden/>
          </w:rPr>
          <w:tab/>
        </w:r>
        <w:r>
          <w:rPr>
            <w:noProof/>
            <w:webHidden/>
          </w:rPr>
          <w:fldChar w:fldCharType="begin"/>
        </w:r>
        <w:r>
          <w:rPr>
            <w:noProof/>
            <w:webHidden/>
          </w:rPr>
          <w:instrText xml:space="preserve"> PAGEREF _Toc154396196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7" w:history="1">
        <w:r w:rsidRPr="00851B1B">
          <w:rPr>
            <w:rStyle w:val="a8"/>
            <w:noProof/>
          </w:rPr>
          <w:t>6.3</w:t>
        </w:r>
        <w:r>
          <w:rPr>
            <w:rFonts w:asciiTheme="minorHAnsi" w:eastAsiaTheme="minorEastAsia" w:hAnsiTheme="minorHAnsi" w:cstheme="minorBidi"/>
            <w:smallCaps w:val="0"/>
            <w:noProof/>
            <w:szCs w:val="22"/>
          </w:rPr>
          <w:tab/>
        </w:r>
        <w:r w:rsidRPr="00851B1B">
          <w:rPr>
            <w:rStyle w:val="a8"/>
            <w:rFonts w:hint="eastAsia"/>
            <w:noProof/>
          </w:rPr>
          <w:t>软件升级</w:t>
        </w:r>
        <w:r>
          <w:rPr>
            <w:noProof/>
            <w:webHidden/>
          </w:rPr>
          <w:tab/>
        </w:r>
        <w:r>
          <w:rPr>
            <w:noProof/>
            <w:webHidden/>
          </w:rPr>
          <w:fldChar w:fldCharType="begin"/>
        </w:r>
        <w:r>
          <w:rPr>
            <w:noProof/>
            <w:webHidden/>
          </w:rPr>
          <w:instrText xml:space="preserve"> PAGEREF _Toc154396197 \h </w:instrText>
        </w:r>
        <w:r>
          <w:rPr>
            <w:noProof/>
            <w:webHidden/>
          </w:rPr>
        </w:r>
        <w:r>
          <w:rPr>
            <w:noProof/>
            <w:webHidden/>
          </w:rPr>
          <w:fldChar w:fldCharType="separate"/>
        </w:r>
        <w:r>
          <w:rPr>
            <w:noProof/>
            <w:webHidden/>
          </w:rPr>
          <w:t>186</w:t>
        </w:r>
        <w:r>
          <w:rPr>
            <w:noProof/>
            <w:webHidden/>
          </w:rPr>
          <w:fldChar w:fldCharType="end"/>
        </w:r>
      </w:hyperlink>
    </w:p>
    <w:p w:rsidR="00076017" w:rsidRDefault="00076017">
      <w:pPr>
        <w:pStyle w:val="20"/>
        <w:tabs>
          <w:tab w:val="left" w:pos="840"/>
          <w:tab w:val="right" w:leader="dot" w:pos="8296"/>
        </w:tabs>
        <w:rPr>
          <w:rFonts w:asciiTheme="minorHAnsi" w:eastAsiaTheme="minorEastAsia" w:hAnsiTheme="minorHAnsi" w:cstheme="minorBidi"/>
          <w:smallCaps w:val="0"/>
          <w:noProof/>
          <w:szCs w:val="22"/>
        </w:rPr>
      </w:pPr>
      <w:hyperlink w:anchor="_Toc154396198" w:history="1">
        <w:r w:rsidRPr="00851B1B">
          <w:rPr>
            <w:rStyle w:val="a8"/>
            <w:noProof/>
          </w:rPr>
          <w:t>6.4</w:t>
        </w:r>
        <w:r>
          <w:rPr>
            <w:rFonts w:asciiTheme="minorHAnsi" w:eastAsiaTheme="minorEastAsia" w:hAnsiTheme="minorHAnsi" w:cstheme="minorBidi"/>
            <w:smallCaps w:val="0"/>
            <w:noProof/>
            <w:szCs w:val="22"/>
          </w:rPr>
          <w:tab/>
        </w:r>
        <w:r w:rsidRPr="00851B1B">
          <w:rPr>
            <w:rStyle w:val="a8"/>
            <w:rFonts w:hint="eastAsia"/>
            <w:noProof/>
          </w:rPr>
          <w:t>服务联系方式</w:t>
        </w:r>
        <w:r>
          <w:rPr>
            <w:noProof/>
            <w:webHidden/>
          </w:rPr>
          <w:tab/>
        </w:r>
        <w:r>
          <w:rPr>
            <w:noProof/>
            <w:webHidden/>
          </w:rPr>
          <w:fldChar w:fldCharType="begin"/>
        </w:r>
        <w:r>
          <w:rPr>
            <w:noProof/>
            <w:webHidden/>
          </w:rPr>
          <w:instrText xml:space="preserve"> PAGEREF _Toc154396198 \h </w:instrText>
        </w:r>
        <w:r>
          <w:rPr>
            <w:noProof/>
            <w:webHidden/>
          </w:rPr>
        </w:r>
        <w:r>
          <w:rPr>
            <w:noProof/>
            <w:webHidden/>
          </w:rPr>
          <w:fldChar w:fldCharType="separate"/>
        </w:r>
        <w:r>
          <w:rPr>
            <w:noProof/>
            <w:webHidden/>
          </w:rPr>
          <w:t>186</w:t>
        </w:r>
        <w:r>
          <w:rPr>
            <w:noProof/>
            <w:webHidden/>
          </w:rPr>
          <w:fldChar w:fldCharType="end"/>
        </w:r>
      </w:hyperlink>
    </w:p>
    <w:p w:rsidR="00A8196B" w:rsidRPr="00E54A40" w:rsidRDefault="000B1D16" w:rsidP="00A8196B">
      <w:pPr>
        <w:jc w:val="left"/>
        <w:rPr>
          <w:rFonts w:cstheme="minorEastAsia"/>
          <w:szCs w:val="21"/>
        </w:rPr>
      </w:pPr>
      <w:r>
        <w:rPr>
          <w:rFonts w:cstheme="minorEastAsia"/>
          <w:caps/>
          <w:sz w:val="20"/>
          <w:szCs w:val="21"/>
        </w:rPr>
        <w:lastRenderedPageBreak/>
        <w:fldChar w:fldCharType="end"/>
      </w:r>
    </w:p>
    <w:p w:rsidR="00A8196B" w:rsidRPr="00E54A40" w:rsidRDefault="00A8196B" w:rsidP="00A8196B">
      <w:pPr>
        <w:widowControl/>
        <w:jc w:val="left"/>
      </w:pPr>
      <w:r w:rsidRPr="00E54A40">
        <w:rPr>
          <w:rFonts w:cstheme="minorEastAsia" w:hint="eastAsia"/>
          <w:szCs w:val="21"/>
        </w:rPr>
        <w:br w:type="page"/>
      </w:r>
    </w:p>
    <w:p w:rsidR="00A8196B" w:rsidRPr="00E54A40" w:rsidRDefault="00A8196B" w:rsidP="00A8196B">
      <w:pPr>
        <w:pStyle w:val="12"/>
      </w:pPr>
      <w:bookmarkStart w:id="0" w:name="_Toc11993"/>
      <w:bookmarkStart w:id="1" w:name="_Toc154395748"/>
      <w:r w:rsidRPr="00E54A40">
        <w:rPr>
          <w:rFonts w:hint="eastAsia"/>
        </w:rPr>
        <w:lastRenderedPageBreak/>
        <w:t>产品简介</w:t>
      </w:r>
      <w:bookmarkEnd w:id="0"/>
      <w:bookmarkEnd w:id="1"/>
    </w:p>
    <w:p w:rsidR="00A8196B" w:rsidRPr="00E54A40" w:rsidRDefault="00A8196B" w:rsidP="00B7376F">
      <w:pPr>
        <w:pStyle w:val="2"/>
      </w:pPr>
      <w:bookmarkStart w:id="2" w:name="_Toc18842"/>
      <w:bookmarkStart w:id="3" w:name="_Toc154395749"/>
      <w:r w:rsidRPr="00E54A40">
        <w:rPr>
          <w:rFonts w:hint="eastAsia"/>
        </w:rPr>
        <w:t>产品概述</w:t>
      </w:r>
      <w:bookmarkEnd w:id="2"/>
      <w:bookmarkEnd w:id="3"/>
    </w:p>
    <w:p w:rsidR="00A8196B" w:rsidRPr="00E54A40" w:rsidRDefault="00A8196B" w:rsidP="008D6514">
      <w:pPr>
        <w:tabs>
          <w:tab w:val="left" w:pos="4972"/>
        </w:tabs>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软件为小微型企业提供“业财产”一体化解决方案。软件包含采购管理、销售管理、库存管理、生产管理、往来管理、成本费用管理等核心应用，助力企业真正实现采购</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生产</w:t>
      </w:r>
      <w:r w:rsidRPr="00E54A40">
        <w:rPr>
          <w:rFonts w:cs="宋体"/>
          <w:color w:val="000000"/>
          <w:szCs w:val="21"/>
        </w:rPr>
        <w:t>-</w:t>
      </w:r>
      <w:r w:rsidRPr="00E54A40">
        <w:rPr>
          <w:rFonts w:cs="宋体" w:hint="eastAsia"/>
          <w:color w:val="000000"/>
          <w:szCs w:val="21"/>
        </w:rPr>
        <w:t>财务</w:t>
      </w:r>
      <w:r w:rsidRPr="00E54A40">
        <w:rPr>
          <w:rFonts w:cs="宋体"/>
          <w:color w:val="000000"/>
          <w:szCs w:val="21"/>
        </w:rPr>
        <w:t>-</w:t>
      </w:r>
      <w:r w:rsidRPr="00E54A40">
        <w:rPr>
          <w:rFonts w:cs="宋体" w:hint="eastAsia"/>
          <w:color w:val="000000"/>
          <w:szCs w:val="21"/>
        </w:rPr>
        <w:t>仓库发货过程的全流程数据管理。云端部署，简单易用，有效提升小</w:t>
      </w:r>
      <w:proofErr w:type="gramStart"/>
      <w:r w:rsidRPr="00E54A40">
        <w:rPr>
          <w:rFonts w:cs="宋体" w:hint="eastAsia"/>
          <w:color w:val="000000"/>
          <w:szCs w:val="21"/>
        </w:rPr>
        <w:t>微企业</w:t>
      </w:r>
      <w:proofErr w:type="gramEnd"/>
      <w:r w:rsidRPr="00E54A40">
        <w:rPr>
          <w:rFonts w:cs="宋体" w:hint="eastAsia"/>
          <w:color w:val="000000"/>
          <w:szCs w:val="21"/>
        </w:rPr>
        <w:t>经营管理效率，伴随小</w:t>
      </w:r>
      <w:proofErr w:type="gramStart"/>
      <w:r w:rsidRPr="00E54A40">
        <w:rPr>
          <w:rFonts w:cs="宋体" w:hint="eastAsia"/>
          <w:color w:val="000000"/>
          <w:szCs w:val="21"/>
        </w:rPr>
        <w:t>微企业</w:t>
      </w:r>
      <w:proofErr w:type="gramEnd"/>
      <w:r w:rsidRPr="00E54A40">
        <w:rPr>
          <w:rFonts w:cs="宋体" w:hint="eastAsia"/>
          <w:color w:val="000000"/>
          <w:szCs w:val="21"/>
        </w:rPr>
        <w:t>共同成长。</w:t>
      </w:r>
      <w:r w:rsidRPr="00E54A40">
        <w:rPr>
          <w:rFonts w:cs="宋体"/>
          <w:color w:val="000000"/>
          <w:szCs w:val="21"/>
        </w:rPr>
        <w:tab/>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rsidR="00A8196B" w:rsidRPr="00E54A40" w:rsidRDefault="00A8196B" w:rsidP="008D6514">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 xml:space="preserve">ERP S1 </w:t>
      </w:r>
      <w:r w:rsidRPr="00E54A40">
        <w:rPr>
          <w:rFonts w:cs="宋体" w:hint="eastAsia"/>
          <w:color w:val="000000"/>
          <w:szCs w:val="21"/>
        </w:rPr>
        <w:t>软件是基于领域驱动</w:t>
      </w:r>
      <w:r w:rsidRPr="00E54A40">
        <w:rPr>
          <w:rFonts w:cs="宋体"/>
          <w:color w:val="000000"/>
          <w:szCs w:val="21"/>
        </w:rPr>
        <w:t>(DDD)</w:t>
      </w:r>
      <w:r w:rsidRPr="00E54A40">
        <w:rPr>
          <w:rFonts w:cs="宋体" w:hint="eastAsia"/>
          <w:color w:val="000000"/>
          <w:szCs w:val="21"/>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C126E60" wp14:editId="4A21473E">
            <wp:extent cx="5334000" cy="4019550"/>
            <wp:effectExtent l="0" t="0" r="0" b="0"/>
            <wp:docPr id="5" name="图片 5"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系统架构图"/>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0" cy="4019550"/>
                    </a:xfrm>
                    <a:prstGeom prst="rect">
                      <a:avLst/>
                    </a:prstGeom>
                    <a:noFill/>
                    <a:ln>
                      <a:noFill/>
                    </a:ln>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该架构的优点：</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业务逻辑被合理的分散到不同的领域对象中，代码结构更加清晰，可读性，可维护性更高</w:t>
      </w:r>
      <w:r w:rsidRPr="00E54A40">
        <w:rPr>
          <w:rFonts w:cs="宋体"/>
          <w:color w:val="000000"/>
          <w:szCs w:val="21"/>
        </w:rPr>
        <w:t>,</w:t>
      </w:r>
      <w:r w:rsidRPr="00E54A40">
        <w:rPr>
          <w:rFonts w:cs="宋体" w:hint="eastAsia"/>
          <w:color w:val="000000"/>
          <w:szCs w:val="21"/>
        </w:rPr>
        <w:t>有利于对现有功能，及后续新增功能进行维护和迭代开发。</w:t>
      </w:r>
    </w:p>
    <w:p w:rsidR="00A8196B" w:rsidRPr="00E54A40" w:rsidRDefault="00A8196B" w:rsidP="008D6514">
      <w:pPr>
        <w:topLinePunct/>
        <w:ind w:firstLine="420"/>
        <w:rPr>
          <w:rFonts w:cs="宋体"/>
          <w:color w:val="000000"/>
          <w:szCs w:val="21"/>
        </w:rPr>
      </w:pPr>
      <w:r w:rsidRPr="00E54A40">
        <w:rPr>
          <w:rFonts w:cs="宋体" w:hint="eastAsia"/>
          <w:color w:val="000000"/>
          <w:szCs w:val="21"/>
        </w:rPr>
        <w:t>数据传输，值对象，实体对象的引入，</w:t>
      </w:r>
      <w:proofErr w:type="gramStart"/>
      <w:r w:rsidRPr="00E54A40">
        <w:rPr>
          <w:rFonts w:cs="宋体" w:hint="eastAsia"/>
          <w:color w:val="000000"/>
          <w:szCs w:val="21"/>
        </w:rPr>
        <w:t>进一步将层与</w:t>
      </w:r>
      <w:proofErr w:type="gramEnd"/>
      <w:r w:rsidRPr="00E54A40">
        <w:rPr>
          <w:rFonts w:cs="宋体" w:hint="eastAsia"/>
          <w:color w:val="000000"/>
          <w:szCs w:val="21"/>
        </w:rPr>
        <w:t>层之间的耦合度减低，让对象职责更加单一，内聚度更高，给表现层提供了更多的数据展示的灵活性，更多演变的体验。</w:t>
      </w:r>
    </w:p>
    <w:p w:rsidR="00A8196B" w:rsidRPr="00E54A40" w:rsidRDefault="00A8196B" w:rsidP="008D6514">
      <w:pPr>
        <w:topLinePunct/>
        <w:ind w:firstLine="420"/>
        <w:rPr>
          <w:rFonts w:cs="宋体"/>
          <w:color w:val="000000"/>
          <w:szCs w:val="21"/>
        </w:rPr>
      </w:pPr>
      <w:r w:rsidRPr="00E54A40">
        <w:rPr>
          <w:rFonts w:cs="宋体" w:hint="eastAsia"/>
          <w:color w:val="000000"/>
          <w:szCs w:val="21"/>
        </w:rPr>
        <w:t>领域模型直接表达业务需求，基于模型沟通更方便。</w:t>
      </w:r>
    </w:p>
    <w:p w:rsidR="00A8196B" w:rsidRPr="00E54A40" w:rsidRDefault="00A8196B" w:rsidP="008D6514">
      <w:pPr>
        <w:topLinePunct/>
        <w:ind w:firstLine="420"/>
        <w:rPr>
          <w:rFonts w:cs="宋体"/>
          <w:color w:val="000000"/>
          <w:szCs w:val="21"/>
        </w:rPr>
      </w:pPr>
      <w:r w:rsidRPr="00E54A40">
        <w:rPr>
          <w:rFonts w:cs="宋体" w:hint="eastAsia"/>
          <w:color w:val="000000"/>
          <w:szCs w:val="21"/>
        </w:rPr>
        <w:t>封装状态与行为，减少外部的依赖，能够更好地进行单元测试。</w:t>
      </w:r>
    </w:p>
    <w:p w:rsidR="00A8196B" w:rsidRPr="00E54A40" w:rsidRDefault="00A8196B" w:rsidP="008D6514">
      <w:pPr>
        <w:topLinePunct/>
        <w:rPr>
          <w:rFonts w:cs="宋体"/>
          <w:color w:val="000000"/>
          <w:szCs w:val="21"/>
        </w:rPr>
      </w:pPr>
      <w:r w:rsidRPr="00E54A40">
        <w:rPr>
          <w:rFonts w:cs="宋体" w:hint="eastAsia"/>
          <w:color w:val="000000"/>
          <w:szCs w:val="21"/>
        </w:rPr>
        <w:t>各层之间的作用及关系：</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展现层：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负责请求应用层以获取用户所需要展现的数据</w:t>
      </w:r>
      <w:r w:rsidRPr="00E54A40">
        <w:rPr>
          <w:rFonts w:cs="宋体"/>
          <w:color w:val="000000"/>
          <w:szCs w:val="21"/>
        </w:rPr>
        <w:t>,</w:t>
      </w:r>
      <w:r w:rsidRPr="00E54A40">
        <w:rPr>
          <w:rFonts w:cs="宋体" w:hint="eastAsia"/>
          <w:color w:val="000000"/>
          <w:szCs w:val="21"/>
        </w:rPr>
        <w:t>或发送命令给应用层要求其执行某个用户命令。他是直接与客户端</w:t>
      </w:r>
      <w:proofErr w:type="gramStart"/>
      <w:r w:rsidRPr="00E54A40">
        <w:rPr>
          <w:rFonts w:cs="宋体" w:hint="eastAsia"/>
          <w:color w:val="000000"/>
          <w:szCs w:val="21"/>
        </w:rPr>
        <w:t>交互最</w:t>
      </w:r>
      <w:proofErr w:type="gramEnd"/>
      <w:r w:rsidRPr="00E54A40">
        <w:rPr>
          <w:rFonts w:cs="宋体" w:hint="eastAsia"/>
          <w:color w:val="000000"/>
          <w:szCs w:val="21"/>
        </w:rPr>
        <w:t>直接的通道。</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应用层：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定义软件要完成的任务，并且指挥表达领域概念的对象来解决问题。这一层所负责的工</w:t>
      </w:r>
      <w:r w:rsidRPr="00E54A40">
        <w:rPr>
          <w:rFonts w:cs="宋体" w:hint="eastAsia"/>
          <w:color w:val="000000"/>
          <w:szCs w:val="21"/>
        </w:rPr>
        <w:lastRenderedPageBreak/>
        <w:t>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E54A40">
        <w:rPr>
          <w:rFonts w:cs="宋体"/>
          <w:color w:val="000000"/>
          <w:szCs w:val="21"/>
        </w:rPr>
        <w:t>(</w:t>
      </w:r>
      <w:r w:rsidRPr="00E54A40">
        <w:rPr>
          <w:rFonts w:cs="宋体" w:hint="eastAsia"/>
          <w:color w:val="000000"/>
          <w:szCs w:val="21"/>
        </w:rPr>
        <w:t>包括查询或命令</w:t>
      </w:r>
      <w:r w:rsidRPr="00E54A40">
        <w:rPr>
          <w:rFonts w:cs="宋体"/>
          <w:color w:val="000000"/>
          <w:szCs w:val="21"/>
        </w:rPr>
        <w:t>)</w:t>
      </w:r>
      <w:r w:rsidRPr="00E54A40">
        <w:rPr>
          <w:rFonts w:cs="宋体" w:hint="eastAsia"/>
          <w:color w:val="000000"/>
          <w:szCs w:val="21"/>
        </w:rPr>
        <w:t>，对内调用领域层</w:t>
      </w:r>
      <w:r w:rsidRPr="00E54A40">
        <w:rPr>
          <w:rFonts w:cs="宋体"/>
          <w:color w:val="000000"/>
          <w:szCs w:val="21"/>
        </w:rPr>
        <w:t>(</w:t>
      </w:r>
      <w:r w:rsidRPr="00E54A40">
        <w:rPr>
          <w:rFonts w:cs="宋体" w:hint="eastAsia"/>
          <w:color w:val="000000"/>
          <w:szCs w:val="21"/>
        </w:rPr>
        <w:t>领域对象或领域服务</w:t>
      </w:r>
      <w:r w:rsidRPr="00E54A40">
        <w:rPr>
          <w:rFonts w:cs="宋体"/>
          <w:color w:val="000000"/>
          <w:szCs w:val="21"/>
        </w:rPr>
        <w:t>)</w:t>
      </w:r>
      <w:r w:rsidRPr="00E54A40">
        <w:rPr>
          <w:rFonts w:cs="宋体" w:hint="eastAsia"/>
          <w:color w:val="000000"/>
          <w:szCs w:val="21"/>
        </w:rPr>
        <w:t>完成各种业务逻辑。该层对展现层所提交的业务参数仅做常规合法性的验证，包含必填，空值等等的判断。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领域层：</w:t>
      </w:r>
    </w:p>
    <w:p w:rsidR="00A8196B" w:rsidRPr="00E54A40" w:rsidRDefault="00A8196B" w:rsidP="008D6514">
      <w:pPr>
        <w:topLinePunct/>
        <w:ind w:firstLine="420"/>
        <w:rPr>
          <w:rFonts w:cs="宋体"/>
          <w:color w:val="000000"/>
          <w:szCs w:val="21"/>
        </w:rPr>
      </w:pPr>
      <w:r w:rsidRPr="00E54A40">
        <w:rPr>
          <w:rFonts w:cs="宋体" w:hint="eastAsia"/>
          <w:color w:val="000000"/>
          <w:szCs w:val="21"/>
        </w:rPr>
        <w:t>该层包含有关软件系统的核心业务，是所有层级的核心，领域模型的状态都直接或间接</w:t>
      </w:r>
      <w:r w:rsidRPr="00E54A40">
        <w:rPr>
          <w:rFonts w:cs="宋体"/>
          <w:color w:val="000000"/>
          <w:szCs w:val="21"/>
        </w:rPr>
        <w:t>(</w:t>
      </w:r>
      <w:r w:rsidRPr="00E54A40">
        <w:rPr>
          <w:rFonts w:cs="宋体" w:hint="eastAsia"/>
          <w:color w:val="000000"/>
          <w:szCs w:val="21"/>
        </w:rPr>
        <w:t>持久化至数据库</w:t>
      </w:r>
      <w:r w:rsidRPr="00E54A40">
        <w:rPr>
          <w:rFonts w:cs="宋体"/>
          <w:color w:val="000000"/>
          <w:szCs w:val="21"/>
        </w:rPr>
        <w:t>)</w:t>
      </w:r>
      <w:r w:rsidRPr="00E54A40">
        <w:rPr>
          <w:rFonts w:cs="宋体" w:hint="eastAsia"/>
          <w:color w:val="000000"/>
          <w:szCs w:val="21"/>
        </w:rPr>
        <w:t>存储在这一层</w:t>
      </w:r>
      <w:r w:rsidRPr="00E54A40">
        <w:rPr>
          <w:rFonts w:cs="宋体"/>
          <w:color w:val="000000"/>
          <w:szCs w:val="21"/>
        </w:rPr>
        <w:t>,</w:t>
      </w:r>
      <w:r w:rsidRPr="00E54A40">
        <w:rPr>
          <w:rFonts w:cs="宋体" w:hint="eastAsia"/>
          <w:color w:val="000000"/>
          <w:szCs w:val="21"/>
        </w:rPr>
        <w:t>他负责表达业务概念，业务状态信息以及业务规则。数据库的交互、持久化都存储在这一层之中。</w:t>
      </w:r>
    </w:p>
    <w:p w:rsidR="00A8196B" w:rsidRPr="00E54A40" w:rsidRDefault="00A8196B" w:rsidP="008D6514">
      <w:pPr>
        <w:numPr>
          <w:ilvl w:val="0"/>
          <w:numId w:val="2"/>
        </w:numPr>
        <w:topLinePunct/>
        <w:ind w:left="0" w:firstLine="0"/>
        <w:rPr>
          <w:rFonts w:cs="宋体"/>
          <w:color w:val="000000"/>
          <w:szCs w:val="21"/>
        </w:rPr>
      </w:pPr>
      <w:r w:rsidRPr="00E54A40">
        <w:rPr>
          <w:rFonts w:cs="宋体" w:hint="eastAsia"/>
          <w:color w:val="000000"/>
          <w:szCs w:val="21"/>
        </w:rPr>
        <w:t>基础服务组件：</w:t>
      </w:r>
    </w:p>
    <w:p w:rsidR="00A8196B" w:rsidRPr="00E54A40" w:rsidRDefault="00A8196B" w:rsidP="008D6514">
      <w:pPr>
        <w:topLinePunct/>
        <w:ind w:firstLine="420"/>
        <w:rPr>
          <w:rFonts w:cs="宋体"/>
          <w:color w:val="000000"/>
          <w:szCs w:val="21"/>
        </w:rPr>
      </w:pPr>
      <w:r w:rsidRPr="00E54A40">
        <w:rPr>
          <w:rFonts w:cs="宋体" w:hint="eastAsia"/>
          <w:color w:val="000000"/>
          <w:szCs w:val="21"/>
        </w:rPr>
        <w:t>为展现层，应用层，领域层提供各层需要的通用东西，他包含一些枚举，工具，扩展方法等的所有通过依赖操作</w:t>
      </w:r>
      <w:r w:rsidRPr="00E54A40">
        <w:rPr>
          <w:rFonts w:cs="宋体"/>
          <w:color w:val="000000"/>
          <w:szCs w:val="21"/>
        </w:rPr>
        <w:t>(</w:t>
      </w:r>
      <w:r w:rsidRPr="00E54A40">
        <w:rPr>
          <w:rFonts w:cs="宋体" w:hint="eastAsia"/>
          <w:color w:val="000000"/>
          <w:szCs w:val="21"/>
        </w:rPr>
        <w:t>例如：任务调度、异常处理，日志操作等</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2"/>
      </w:pPr>
      <w:bookmarkStart w:id="4" w:name="_Toc8972"/>
      <w:bookmarkStart w:id="5" w:name="_Toc154395750"/>
      <w:r w:rsidRPr="00E54A40">
        <w:rPr>
          <w:rFonts w:hint="eastAsia"/>
        </w:rPr>
        <w:t>产品说明书</w:t>
      </w:r>
      <w:bookmarkEnd w:id="4"/>
      <w:bookmarkEnd w:id="5"/>
    </w:p>
    <w:p w:rsidR="00A8196B" w:rsidRPr="00E54A40" w:rsidRDefault="00A8196B" w:rsidP="008D6514">
      <w:pPr>
        <w:topLinePunct/>
        <w:ind w:firstLine="420"/>
        <w:rPr>
          <w:rFonts w:cs="宋体"/>
          <w:color w:val="000000"/>
          <w:szCs w:val="21"/>
        </w:rPr>
      </w:pPr>
      <w:r w:rsidRPr="00E54A40">
        <w:rPr>
          <w:rFonts w:cs="宋体" w:hint="eastAsia"/>
          <w:color w:val="000000"/>
          <w:szCs w:val="21"/>
        </w:rPr>
        <w:t>本说明书是“管家婆云天通</w:t>
      </w:r>
      <w:r w:rsidRPr="00E54A40">
        <w:rPr>
          <w:rFonts w:cs="宋体"/>
          <w:color w:val="000000"/>
          <w:szCs w:val="21"/>
        </w:rPr>
        <w:t>ERP S1</w:t>
      </w:r>
      <w:r w:rsidRPr="00E54A40">
        <w:rPr>
          <w:rFonts w:cs="宋体" w:hint="eastAsia"/>
          <w:color w:val="000000"/>
          <w:szCs w:val="21"/>
        </w:rPr>
        <w:t>软件”的产品介绍及操作说明：书。本书以任我行“管家婆云天通ERP S1软件V6.5版本”为例。本说明书以软件的应用流程为核心，并辅以软件功能操作方法的详细说明，为您在软件使用过程中提供应用支持。提醒各位用户在软件使用时仔细阅读该使用说明书！</w:t>
      </w:r>
    </w:p>
    <w:p w:rsidR="00A8196B" w:rsidRPr="00E54A40" w:rsidRDefault="00A8196B" w:rsidP="008D6514">
      <w:pPr>
        <w:topLinePunct/>
        <w:ind w:firstLine="420"/>
        <w:rPr>
          <w:rFonts w:cs="宋体"/>
          <w:color w:val="000000"/>
          <w:szCs w:val="21"/>
        </w:rPr>
      </w:pPr>
      <w:r w:rsidRPr="00E54A40">
        <w:rPr>
          <w:rFonts w:cs="宋体" w:hint="eastAsia"/>
          <w:color w:val="000000"/>
          <w:szCs w:val="21"/>
        </w:rPr>
        <w:t>注：本书以“管家婆云天通ERP S1软件V6.5版本”为准，若因版本变动或功能改进等与本书略有不同，恕不另行通知，请以实际产品功能为准，我公司拥有最终解释权。</w:t>
      </w:r>
    </w:p>
    <w:p w:rsidR="00A8196B" w:rsidRPr="00E54A40" w:rsidRDefault="00A8196B" w:rsidP="008D6514">
      <w:pPr>
        <w:topLinePunct/>
        <w:ind w:firstLine="420"/>
        <w:rPr>
          <w:rFonts w:cs="宋体"/>
          <w:color w:val="000000"/>
          <w:szCs w:val="21"/>
        </w:rPr>
      </w:pPr>
      <w:r w:rsidRPr="00E54A40">
        <w:rPr>
          <w:rFonts w:cs="宋体" w:hint="eastAsia"/>
          <w:color w:val="000000"/>
          <w:szCs w:val="21"/>
        </w:rPr>
        <w:t>欢迎您通过电子邮件或电话与我们联系，也许我们不能很详细地</w:t>
      </w:r>
      <w:proofErr w:type="gramStart"/>
      <w:r w:rsidRPr="00E54A40">
        <w:rPr>
          <w:rFonts w:cs="宋体" w:hint="eastAsia"/>
          <w:color w:val="000000"/>
          <w:szCs w:val="21"/>
        </w:rPr>
        <w:t>回复您</w:t>
      </w:r>
      <w:proofErr w:type="gramEnd"/>
      <w:r w:rsidRPr="00E54A40">
        <w:rPr>
          <w:rFonts w:cs="宋体" w:hint="eastAsia"/>
          <w:color w:val="000000"/>
          <w:szCs w:val="21"/>
        </w:rPr>
        <w:t>的每一个问题，但对您的反馈我们将非常感激，它将促进我们对产品和服务不断改善。</w:t>
      </w:r>
    </w:p>
    <w:p w:rsidR="00A8196B" w:rsidRPr="00E54A40" w:rsidRDefault="00A8196B" w:rsidP="008D6514">
      <w:pPr>
        <w:topLinePunct/>
        <w:ind w:firstLine="420"/>
        <w:rPr>
          <w:rFonts w:cs="宋体"/>
          <w:color w:val="000000"/>
          <w:szCs w:val="21"/>
        </w:rPr>
      </w:pPr>
      <w:r w:rsidRPr="00E54A40">
        <w:rPr>
          <w:rFonts w:cs="宋体" w:hint="eastAsia"/>
          <w:color w:val="000000"/>
          <w:szCs w:val="21"/>
        </w:rPr>
        <w:t>本书在编写过程中难免有所疏漏，恳请广大用户批评指正。</w:t>
      </w:r>
    </w:p>
    <w:p w:rsidR="00A8196B" w:rsidRPr="00E54A40" w:rsidRDefault="00A8196B" w:rsidP="008D6514">
      <w:pPr>
        <w:topLinePunct/>
        <w:ind w:firstLine="420"/>
        <w:rPr>
          <w:rFonts w:cs="宋体"/>
          <w:color w:val="000000"/>
          <w:szCs w:val="21"/>
        </w:rPr>
      </w:pPr>
    </w:p>
    <w:p w:rsidR="00A8196B" w:rsidRPr="00E54A40" w:rsidRDefault="00A8196B" w:rsidP="008D6514">
      <w:pPr>
        <w:topLinePunct/>
        <w:ind w:firstLine="420"/>
        <w:jc w:val="right"/>
        <w:rPr>
          <w:rFonts w:cs="宋体"/>
          <w:color w:val="000000"/>
          <w:szCs w:val="21"/>
        </w:rPr>
      </w:pPr>
      <w:r w:rsidRPr="00E54A40">
        <w:rPr>
          <w:rFonts w:cs="宋体" w:hint="eastAsia"/>
          <w:color w:val="000000"/>
          <w:szCs w:val="21"/>
        </w:rPr>
        <w:t>成都任我行软件股份有限公司</w:t>
      </w:r>
    </w:p>
    <w:p w:rsidR="00A8196B" w:rsidRPr="00E54A40" w:rsidRDefault="00A8196B" w:rsidP="008D6514">
      <w:pPr>
        <w:topLinePunct/>
        <w:ind w:firstLine="420"/>
        <w:jc w:val="right"/>
        <w:rPr>
          <w:rFonts w:cs="宋体"/>
          <w:color w:val="000000"/>
          <w:szCs w:val="21"/>
        </w:rPr>
      </w:pPr>
      <w:r>
        <w:rPr>
          <w:rFonts w:cs="宋体" w:hint="eastAsia"/>
          <w:color w:val="000000"/>
          <w:szCs w:val="21"/>
        </w:rPr>
        <w:t>2022</w:t>
      </w:r>
      <w:r w:rsidRPr="00E54A40">
        <w:rPr>
          <w:rFonts w:cs="宋体" w:hint="eastAsia"/>
          <w:color w:val="000000"/>
          <w:szCs w:val="21"/>
        </w:rPr>
        <w:t>年</w:t>
      </w:r>
      <w:r>
        <w:rPr>
          <w:rFonts w:cs="宋体" w:hint="eastAsia"/>
          <w:color w:val="000000"/>
          <w:szCs w:val="21"/>
        </w:rPr>
        <w:t>06</w:t>
      </w:r>
      <w:r w:rsidRPr="00E54A40">
        <w:rPr>
          <w:rFonts w:cs="宋体" w:hint="eastAsia"/>
          <w:color w:val="000000"/>
          <w:szCs w:val="21"/>
        </w:rPr>
        <w:t>月</w:t>
      </w:r>
    </w:p>
    <w:p w:rsidR="00A8196B" w:rsidRPr="00E54A40" w:rsidRDefault="00A8196B" w:rsidP="00A8196B">
      <w:pPr>
        <w:pStyle w:val="12"/>
        <w:ind w:left="430" w:hanging="430"/>
      </w:pPr>
      <w:bookmarkStart w:id="6" w:name="_Toc30404"/>
      <w:bookmarkStart w:id="7" w:name="_Toc154395751"/>
      <w:r w:rsidRPr="00E54A40">
        <w:rPr>
          <w:rFonts w:hint="eastAsia"/>
        </w:rPr>
        <w:t>客户端环境</w:t>
      </w:r>
      <w:bookmarkEnd w:id="6"/>
      <w:bookmarkEnd w:id="7"/>
    </w:p>
    <w:p w:rsidR="00A8196B" w:rsidRDefault="00A8196B" w:rsidP="00B7376F">
      <w:pPr>
        <w:pStyle w:val="2"/>
      </w:pPr>
      <w:bookmarkStart w:id="8" w:name="_Toc992"/>
      <w:bookmarkStart w:id="9" w:name="_Toc154395752"/>
      <w:r w:rsidRPr="00E54A40">
        <w:rPr>
          <w:rFonts w:hint="eastAsia"/>
        </w:rPr>
        <w:t>硬件配置</w:t>
      </w:r>
      <w:bookmarkEnd w:id="8"/>
      <w:bookmarkEnd w:id="9"/>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7"/>
        <w:gridCol w:w="7875"/>
      </w:tblGrid>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color w:val="000000"/>
                <w:szCs w:val="21"/>
              </w:rPr>
              <w:t>CPU</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1.6GHz</w:t>
            </w:r>
            <w:r w:rsidRPr="00E54A40">
              <w:rPr>
                <w:rFonts w:cs="宋体" w:hint="eastAsia"/>
                <w:color w:val="000000"/>
                <w:szCs w:val="21"/>
              </w:rPr>
              <w:t> </w:t>
            </w:r>
            <w:r w:rsidRPr="00E54A40">
              <w:rPr>
                <w:rFonts w:cs="宋体"/>
                <w:color w:val="000000"/>
                <w:szCs w:val="21"/>
              </w:rPr>
              <w:t>Pentium</w:t>
            </w:r>
            <w:r w:rsidRPr="00E54A40">
              <w:rPr>
                <w:rFonts w:cs="宋体" w:hint="eastAsia"/>
                <w:color w:val="000000"/>
                <w:szCs w:val="21"/>
              </w:rPr>
              <w:t> </w:t>
            </w:r>
            <w:r w:rsidRPr="00E54A40">
              <w:rPr>
                <w:rFonts w:cs="宋体"/>
                <w:color w:val="000000"/>
                <w:szCs w:val="21"/>
              </w:rPr>
              <w:t>4</w:t>
            </w:r>
            <w:r w:rsidRPr="00E54A40">
              <w:rPr>
                <w:rFonts w:cs="宋体" w:hint="eastAsia"/>
                <w:color w:val="000000"/>
                <w:szCs w:val="21"/>
              </w:rPr>
              <w:t>处理器，推荐</w:t>
            </w:r>
            <w:r w:rsidRPr="00E54A40">
              <w:rPr>
                <w:rFonts w:cs="宋体"/>
                <w:color w:val="000000"/>
                <w:szCs w:val="21"/>
              </w:rPr>
              <w:t>Intel</w:t>
            </w:r>
            <w:r w:rsidRPr="00E54A40">
              <w:rPr>
                <w:rFonts w:cs="宋体" w:hint="eastAsia"/>
                <w:color w:val="000000"/>
                <w:szCs w:val="21"/>
              </w:rPr>
              <w:t> </w:t>
            </w:r>
            <w:r w:rsidRPr="00E54A40">
              <w:rPr>
                <w:rFonts w:cs="宋体"/>
                <w:color w:val="000000"/>
                <w:szCs w:val="21"/>
              </w:rPr>
              <w:t>Core</w:t>
            </w:r>
            <w:r w:rsidRPr="00E54A40">
              <w:rPr>
                <w:rFonts w:cs="宋体" w:hint="eastAsia"/>
                <w:color w:val="000000"/>
                <w:szCs w:val="21"/>
              </w:rPr>
              <w:t> </w:t>
            </w:r>
            <w:r w:rsidRPr="00E54A40">
              <w:rPr>
                <w:rFonts w:cs="宋体"/>
                <w:color w:val="000000"/>
                <w:szCs w:val="21"/>
              </w:rPr>
              <w:t>2.5GHz</w:t>
            </w:r>
            <w:r w:rsidRPr="00E54A40">
              <w:rPr>
                <w:rFonts w:cs="宋体" w:hint="eastAsia"/>
                <w:color w:val="000000"/>
                <w:szCs w:val="21"/>
              </w:rPr>
              <w:t>处理器及以上</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内存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最低要求</w:t>
            </w:r>
            <w:r w:rsidRPr="00E54A40">
              <w:rPr>
                <w:rFonts w:cs="宋体"/>
                <w:color w:val="000000"/>
                <w:szCs w:val="21"/>
              </w:rPr>
              <w:t>4G</w:t>
            </w:r>
            <w:r w:rsidRPr="00E54A40">
              <w:rPr>
                <w:rFonts w:cs="宋体" w:hint="eastAsia"/>
                <w:color w:val="000000"/>
                <w:szCs w:val="21"/>
              </w:rPr>
              <w:t>，推荐</w:t>
            </w:r>
            <w:r w:rsidRPr="00E54A40">
              <w:rPr>
                <w:rFonts w:cs="宋体"/>
                <w:color w:val="000000"/>
                <w:szCs w:val="21"/>
              </w:rPr>
              <w:t>8G</w:t>
            </w:r>
          </w:p>
        </w:tc>
      </w:tr>
      <w:tr w:rsidR="00A8196B" w:rsidRPr="00E54A40" w:rsidTr="00A8196B">
        <w:tc>
          <w:tcPr>
            <w:tcW w:w="647" w:type="dxa"/>
            <w:shd w:val="clear" w:color="auto" w:fill="BEBEBE"/>
          </w:tcPr>
          <w:p w:rsidR="00A8196B" w:rsidRPr="00E54A40" w:rsidRDefault="00A8196B" w:rsidP="00A8196B">
            <w:pPr>
              <w:topLinePunct/>
              <w:jc w:val="left"/>
              <w:rPr>
                <w:rFonts w:cs="宋体"/>
                <w:color w:val="000000"/>
                <w:szCs w:val="21"/>
              </w:rPr>
            </w:pPr>
            <w:r w:rsidRPr="00E54A40">
              <w:rPr>
                <w:rFonts w:cs="宋体" w:hint="eastAsia"/>
                <w:color w:val="000000"/>
                <w:szCs w:val="21"/>
              </w:rPr>
              <w:t>硬盘</w:t>
            </w:r>
          </w:p>
        </w:tc>
        <w:tc>
          <w:tcPr>
            <w:tcW w:w="7875" w:type="dxa"/>
          </w:tcPr>
          <w:p w:rsidR="00A8196B" w:rsidRPr="00E54A40" w:rsidRDefault="00A8196B" w:rsidP="00A8196B">
            <w:pPr>
              <w:topLinePunct/>
              <w:rPr>
                <w:rFonts w:cs="宋体"/>
                <w:color w:val="000000"/>
                <w:szCs w:val="21"/>
              </w:rPr>
            </w:pPr>
            <w:r w:rsidRPr="00E54A40">
              <w:rPr>
                <w:rFonts w:cs="宋体" w:hint="eastAsia"/>
                <w:color w:val="000000"/>
                <w:szCs w:val="21"/>
              </w:rPr>
              <w:t>需要</w:t>
            </w:r>
            <w:r w:rsidRPr="00E54A40">
              <w:rPr>
                <w:rFonts w:cs="宋体"/>
                <w:color w:val="000000"/>
                <w:szCs w:val="21"/>
              </w:rPr>
              <w:t>10G</w:t>
            </w:r>
            <w:r w:rsidRPr="00E54A40">
              <w:rPr>
                <w:rFonts w:cs="宋体" w:hint="eastAsia"/>
                <w:color w:val="000000"/>
                <w:szCs w:val="21"/>
              </w:rPr>
              <w:t>以上可用空间</w:t>
            </w:r>
          </w:p>
        </w:tc>
      </w:tr>
    </w:tbl>
    <w:p w:rsidR="00A8196B" w:rsidRPr="00E54A40" w:rsidRDefault="00A8196B" w:rsidP="00B7376F">
      <w:pPr>
        <w:pStyle w:val="2"/>
      </w:pPr>
      <w:bookmarkStart w:id="10" w:name="_Toc2679"/>
      <w:bookmarkStart w:id="11" w:name="_Toc154395753"/>
      <w:r w:rsidRPr="00E54A40">
        <w:rPr>
          <w:rFonts w:hint="eastAsia"/>
        </w:rPr>
        <w:t>推荐操作系统</w:t>
      </w:r>
      <w:bookmarkEnd w:id="10"/>
      <w:bookmarkEnd w:id="11"/>
    </w:p>
    <w:p w:rsidR="00A8196B" w:rsidRPr="00E54A40" w:rsidRDefault="00A8196B" w:rsidP="008D6514">
      <w:pPr>
        <w:topLinePunct/>
        <w:ind w:firstLine="420"/>
        <w:rPr>
          <w:rFonts w:cs="宋体"/>
          <w:color w:val="000000"/>
          <w:szCs w:val="21"/>
        </w:rPr>
      </w:pPr>
      <w:r w:rsidRPr="00E54A40">
        <w:rPr>
          <w:rFonts w:cs="宋体"/>
          <w:color w:val="000000"/>
          <w:szCs w:val="21"/>
        </w:rPr>
        <w:t xml:space="preserve">Windows 10 </w:t>
      </w:r>
      <w:r w:rsidRPr="00E54A40">
        <w:rPr>
          <w:rFonts w:cs="宋体" w:hint="eastAsia"/>
          <w:color w:val="000000"/>
          <w:szCs w:val="21"/>
        </w:rPr>
        <w:t>企业版</w:t>
      </w:r>
      <w:r w:rsidRPr="00E54A40">
        <w:rPr>
          <w:rFonts w:cs="宋体"/>
          <w:color w:val="000000"/>
          <w:szCs w:val="21"/>
        </w:rPr>
        <w:t>/</w:t>
      </w:r>
      <w:r w:rsidRPr="00E54A40">
        <w:rPr>
          <w:rFonts w:cs="宋体" w:hint="eastAsia"/>
          <w:color w:val="000000"/>
          <w:szCs w:val="21"/>
        </w:rPr>
        <w:t>专业版</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7</w:t>
      </w:r>
      <w:r w:rsidRPr="00E54A40">
        <w:rPr>
          <w:rFonts w:cs="宋体" w:hint="eastAsia"/>
          <w:color w:val="000000"/>
          <w:szCs w:val="21"/>
        </w:rPr>
        <w:t>旗舰版</w:t>
      </w:r>
      <w:r w:rsidRPr="00E54A40">
        <w:rPr>
          <w:rFonts w:cs="宋体"/>
          <w:color w:val="000000"/>
          <w:szCs w:val="21"/>
        </w:rPr>
        <w:t>(32</w:t>
      </w:r>
      <w:r w:rsidRPr="00E54A40">
        <w:rPr>
          <w:rFonts w:cs="宋体" w:hint="eastAsia"/>
          <w:color w:val="000000"/>
          <w:szCs w:val="21"/>
        </w:rPr>
        <w:t>位</w:t>
      </w:r>
      <w:r w:rsidRPr="00E54A40">
        <w:rPr>
          <w:rFonts w:cs="宋体"/>
          <w:color w:val="000000"/>
          <w:szCs w:val="21"/>
        </w:rPr>
        <w:t>/64</w:t>
      </w:r>
      <w:r w:rsidRPr="00E54A40">
        <w:rPr>
          <w:rFonts w:cs="宋体" w:hint="eastAsia"/>
          <w:color w:val="000000"/>
          <w:szCs w:val="21"/>
        </w:rPr>
        <w:t>位均支持，推荐使用</w:t>
      </w:r>
      <w:r w:rsidRPr="00E54A40">
        <w:rPr>
          <w:rFonts w:cs="宋体"/>
          <w:color w:val="000000"/>
          <w:szCs w:val="21"/>
        </w:rPr>
        <w:t>64</w:t>
      </w:r>
      <w:r w:rsidRPr="00E54A40">
        <w:rPr>
          <w:rFonts w:cs="宋体" w:hint="eastAsia"/>
          <w:color w:val="000000"/>
          <w:szCs w:val="21"/>
        </w:rPr>
        <w:t>位</w:t>
      </w:r>
      <w:r w:rsidRPr="00E54A40">
        <w:rPr>
          <w:rFonts w:cs="宋体"/>
          <w:color w:val="000000"/>
          <w:szCs w:val="21"/>
        </w:rPr>
        <w:t>)</w:t>
      </w:r>
      <w:r w:rsidRPr="00E54A40">
        <w:rPr>
          <w:rFonts w:cs="宋体" w:hint="eastAsia"/>
          <w:color w:val="000000"/>
          <w:szCs w:val="21"/>
        </w:rPr>
        <w:t>；</w:t>
      </w:r>
      <w:r w:rsidRPr="00E54A40">
        <w:rPr>
          <w:rFonts w:cs="宋体"/>
          <w:color w:val="000000"/>
          <w:szCs w:val="21"/>
        </w:rPr>
        <w:t>Windows Server 2008 R2</w:t>
      </w:r>
      <w:r w:rsidRPr="00E54A40">
        <w:rPr>
          <w:rFonts w:cs="宋体" w:hint="eastAsia"/>
          <w:color w:val="000000"/>
          <w:szCs w:val="21"/>
        </w:rPr>
        <w:t>；</w:t>
      </w:r>
    </w:p>
    <w:p w:rsidR="00A8196B" w:rsidRPr="00E54A40" w:rsidRDefault="00A8196B" w:rsidP="00B7376F">
      <w:pPr>
        <w:pStyle w:val="2"/>
      </w:pPr>
      <w:bookmarkStart w:id="12" w:name="_Toc22754"/>
      <w:bookmarkStart w:id="13" w:name="_Toc154395754"/>
      <w:r w:rsidRPr="00E54A40">
        <w:rPr>
          <w:rFonts w:hint="eastAsia"/>
        </w:rPr>
        <w:t>推荐浏览器</w:t>
      </w:r>
      <w:bookmarkEnd w:id="12"/>
      <w:bookmarkEnd w:id="13"/>
    </w:p>
    <w:p w:rsidR="00A8196B" w:rsidRPr="00E54A40" w:rsidRDefault="00A8196B" w:rsidP="008D6514">
      <w:pPr>
        <w:topLinePunct/>
        <w:ind w:firstLine="420"/>
        <w:rPr>
          <w:rFonts w:cs="宋体"/>
          <w:color w:val="000000"/>
          <w:szCs w:val="21"/>
        </w:rPr>
      </w:pPr>
      <w:r w:rsidRPr="00E54A40">
        <w:rPr>
          <w:rFonts w:cstheme="minorEastAsia" w:hint="eastAsia"/>
          <w:szCs w:val="21"/>
        </w:rPr>
        <w:t>Google Chrome正式版90.0及以上版本；Safari 10.0及以上版本；</w:t>
      </w:r>
    </w:p>
    <w:p w:rsidR="00A8196B" w:rsidRPr="00E54A40" w:rsidRDefault="00A8196B" w:rsidP="00B7376F">
      <w:pPr>
        <w:pStyle w:val="12"/>
      </w:pPr>
      <w:bookmarkStart w:id="14" w:name="_Toc17213"/>
      <w:bookmarkStart w:id="15" w:name="_Toc154395755"/>
      <w:r w:rsidRPr="00E54A40">
        <w:rPr>
          <w:rFonts w:hint="eastAsia"/>
        </w:rPr>
        <w:t>软件登录</w:t>
      </w:r>
      <w:bookmarkEnd w:id="14"/>
      <w:bookmarkEnd w:id="15"/>
    </w:p>
    <w:p w:rsidR="00A8196B" w:rsidRPr="00E54A40" w:rsidRDefault="00DF5E34" w:rsidP="00A8196B">
      <w:pPr>
        <w:rPr>
          <w:rFonts w:cs="Times New Roman"/>
        </w:rPr>
      </w:pPr>
      <w:r>
        <w:rPr>
          <w:noProof/>
        </w:rPr>
        <w:drawing>
          <wp:inline distT="0" distB="0" distL="0" distR="0" wp14:anchorId="63B9946F" wp14:editId="0822CC67">
            <wp:extent cx="4071600" cy="1800000"/>
            <wp:effectExtent l="0" t="0" r="5715" b="0"/>
            <wp:docPr id="49" name="图片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功能描述：软件登录首页面。</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3"/>
        </w:numPr>
        <w:topLinePunct/>
        <w:rPr>
          <w:rFonts w:cs="宋体"/>
          <w:color w:val="000000"/>
          <w:szCs w:val="21"/>
        </w:rPr>
      </w:pPr>
      <w:r w:rsidRPr="00E54A40">
        <w:rPr>
          <w:rFonts w:cs="宋体" w:hint="eastAsia"/>
          <w:szCs w:val="21"/>
        </w:rPr>
        <w:t>输入公司名称，</w:t>
      </w:r>
      <w:proofErr w:type="gramStart"/>
      <w:r w:rsidRPr="00E54A40">
        <w:rPr>
          <w:rFonts w:cs="宋体" w:hint="eastAsia"/>
          <w:szCs w:val="21"/>
        </w:rPr>
        <w:t>选择账套名称</w:t>
      </w:r>
      <w:proofErr w:type="gramEnd"/>
      <w:r w:rsidRPr="00E54A40">
        <w:rPr>
          <w:rFonts w:cs="宋体" w:hint="eastAsia"/>
          <w:szCs w:val="21"/>
        </w:rPr>
        <w:t>，录入操作员名及密码后就能进行登录</w:t>
      </w:r>
      <w:r w:rsidRPr="00E54A40">
        <w:rPr>
          <w:rFonts w:cs="宋体" w:hint="eastAsia"/>
          <w:color w:val="000000"/>
          <w:szCs w:val="21"/>
        </w:rPr>
        <w:t>。</w:t>
      </w:r>
    </w:p>
    <w:p w:rsidR="00A8196B" w:rsidRPr="00DF5E34" w:rsidRDefault="00A8196B" w:rsidP="008D6514">
      <w:pPr>
        <w:numPr>
          <w:ilvl w:val="0"/>
          <w:numId w:val="3"/>
        </w:numPr>
        <w:topLinePunct/>
        <w:rPr>
          <w:rFonts w:cs="宋体"/>
          <w:color w:val="000000"/>
          <w:szCs w:val="21"/>
        </w:rPr>
      </w:pPr>
      <w:r w:rsidRPr="00E54A40">
        <w:rPr>
          <w:rFonts w:cs="宋体" w:hint="eastAsia"/>
          <w:szCs w:val="21"/>
        </w:rPr>
        <w:lastRenderedPageBreak/>
        <w:t>第一次登录需要设置相关信息。设置完成后就能正式开始使用软件系统。</w:t>
      </w:r>
    </w:p>
    <w:p w:rsidR="00DF5E34" w:rsidRPr="00E54A40" w:rsidRDefault="00693CA5" w:rsidP="008D6514">
      <w:pPr>
        <w:numPr>
          <w:ilvl w:val="0"/>
          <w:numId w:val="3"/>
        </w:numPr>
        <w:topLinePunct/>
        <w:rPr>
          <w:rFonts w:cs="宋体"/>
          <w:color w:val="000000"/>
          <w:szCs w:val="21"/>
        </w:rPr>
      </w:pPr>
      <w:r>
        <w:rPr>
          <w:rFonts w:cs="宋体" w:hint="eastAsia"/>
          <w:szCs w:val="21"/>
        </w:rPr>
        <w:t>支持绑定微信号，在</w:t>
      </w:r>
      <w:proofErr w:type="gramStart"/>
      <w:r>
        <w:rPr>
          <w:rFonts w:cs="宋体" w:hint="eastAsia"/>
          <w:szCs w:val="21"/>
        </w:rPr>
        <w:t>微信扫码界面扫码</w:t>
      </w:r>
      <w:proofErr w:type="gramEnd"/>
      <w:r>
        <w:rPr>
          <w:rFonts w:cs="宋体" w:hint="eastAsia"/>
          <w:szCs w:val="21"/>
        </w:rPr>
        <w:t>后快速登录已绑定账号。</w:t>
      </w:r>
    </w:p>
    <w:p w:rsidR="00A8196B" w:rsidRPr="00E54A40" w:rsidRDefault="00A8196B" w:rsidP="00B7376F">
      <w:pPr>
        <w:pStyle w:val="12"/>
      </w:pPr>
      <w:bookmarkStart w:id="16" w:name="_Toc20168"/>
      <w:bookmarkStart w:id="17" w:name="_Toc154395756"/>
      <w:r w:rsidRPr="00E54A40">
        <w:rPr>
          <w:rFonts w:hint="eastAsia"/>
        </w:rPr>
        <w:t>软件业务与操作</w:t>
      </w:r>
      <w:bookmarkEnd w:id="16"/>
      <w:bookmarkEnd w:id="17"/>
    </w:p>
    <w:p w:rsidR="00A8196B" w:rsidRPr="00E54A40" w:rsidRDefault="00A8196B" w:rsidP="00B7376F">
      <w:pPr>
        <w:pStyle w:val="2"/>
      </w:pPr>
      <w:bookmarkStart w:id="18" w:name="_Toc10755"/>
      <w:bookmarkStart w:id="19" w:name="_Toc154395757"/>
      <w:r w:rsidRPr="00E54A40">
        <w:rPr>
          <w:rFonts w:hint="eastAsia"/>
        </w:rPr>
        <w:t>我的工作台</w:t>
      </w:r>
      <w:bookmarkEnd w:id="18"/>
      <w:bookmarkEnd w:id="19"/>
    </w:p>
    <w:p w:rsidR="00A8196B" w:rsidRPr="00E54A40" w:rsidRDefault="00A0428A" w:rsidP="00A8196B">
      <w:pPr>
        <w:topLinePunct/>
        <w:rPr>
          <w:rFonts w:cs="Times New Roman"/>
        </w:rPr>
      </w:pPr>
      <w:r>
        <w:rPr>
          <w:noProof/>
        </w:rPr>
        <w:drawing>
          <wp:inline distT="0" distB="0" distL="0" distR="0" wp14:anchorId="5F113550" wp14:editId="2F69679A">
            <wp:extent cx="4071600" cy="1800000"/>
            <wp:effectExtent l="0" t="0" r="5715" b="0"/>
            <wp:docPr id="2" name="图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宋体"/>
          <w:color w:val="000000"/>
          <w:szCs w:val="21"/>
        </w:rPr>
      </w:pPr>
      <w:r w:rsidRPr="00E54A40">
        <w:rPr>
          <w:rFonts w:cs="宋体" w:hint="eastAsia"/>
          <w:color w:val="000000"/>
          <w:szCs w:val="21"/>
        </w:rPr>
        <w:t>功能描述：我的工作台主要包括常用菜单、经营数据、最近</w:t>
      </w:r>
      <w:r w:rsidRPr="00E54A40">
        <w:rPr>
          <w:rFonts w:cs="宋体"/>
          <w:color w:val="000000"/>
          <w:szCs w:val="21"/>
        </w:rPr>
        <w:t>7</w:t>
      </w:r>
      <w:r w:rsidRPr="00E54A40">
        <w:rPr>
          <w:rFonts w:cs="宋体" w:hint="eastAsia"/>
          <w:color w:val="000000"/>
          <w:szCs w:val="21"/>
        </w:rPr>
        <w:t>日工作成果、报警簿等功能。</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4"/>
        </w:numPr>
        <w:ind w:firstLine="0"/>
        <w:rPr>
          <w:rFonts w:cs="宋体"/>
          <w:szCs w:val="21"/>
        </w:rPr>
      </w:pPr>
      <w:r w:rsidRPr="00E54A40">
        <w:rPr>
          <w:rFonts w:hint="eastAsia"/>
        </w:rPr>
        <w:t>常用菜单：</w:t>
      </w:r>
      <w:r w:rsidRPr="00E54A40">
        <w:rPr>
          <w:rFonts w:cs="宋体" w:hint="eastAsia"/>
          <w:szCs w:val="21"/>
        </w:rPr>
        <w:t>操作员根据自身情况添加常用的单据或报表等日常业务更加高效运行。</w:t>
      </w:r>
    </w:p>
    <w:p w:rsidR="00A8196B" w:rsidRPr="00E54A40" w:rsidRDefault="00A8196B" w:rsidP="008D6514">
      <w:pPr>
        <w:numPr>
          <w:ilvl w:val="0"/>
          <w:numId w:val="5"/>
        </w:numPr>
        <w:rPr>
          <w:rFonts w:cs="宋体"/>
          <w:szCs w:val="21"/>
        </w:rPr>
      </w:pPr>
      <w:r w:rsidRPr="00E54A40">
        <w:rPr>
          <w:rFonts w:cs="宋体" w:hint="eastAsia"/>
          <w:szCs w:val="21"/>
        </w:rPr>
        <w:t>新增：点击界面中“齿轮”在“工作台设置-常用功能”中勾选自己需要常用的菜单，然后点击【确定】按钮即可。</w:t>
      </w:r>
    </w:p>
    <w:p w:rsidR="00A8196B" w:rsidRPr="00E54A40" w:rsidRDefault="00A8196B" w:rsidP="008D6514">
      <w:pPr>
        <w:numPr>
          <w:ilvl w:val="0"/>
          <w:numId w:val="5"/>
        </w:numPr>
        <w:rPr>
          <w:rFonts w:cstheme="minorEastAsia"/>
          <w:szCs w:val="21"/>
        </w:rPr>
      </w:pPr>
      <w:r w:rsidRPr="00E54A40">
        <w:rPr>
          <w:rFonts w:cs="宋体" w:hint="eastAsia"/>
          <w:szCs w:val="21"/>
        </w:rPr>
        <w:t>删除：鼠标指向需要删除的菜单图片，在右上角点击“×”图标即可完成删除操作。</w:t>
      </w:r>
    </w:p>
    <w:p w:rsidR="00A8196B" w:rsidRPr="00E54A40" w:rsidRDefault="00A8196B" w:rsidP="008D6514">
      <w:pPr>
        <w:numPr>
          <w:ilvl w:val="0"/>
          <w:numId w:val="4"/>
        </w:numPr>
        <w:ind w:firstLine="0"/>
        <w:rPr>
          <w:rFonts w:cstheme="minorEastAsia"/>
          <w:bCs/>
          <w:szCs w:val="21"/>
        </w:rPr>
      </w:pPr>
      <w:r w:rsidRPr="00E54A40">
        <w:rPr>
          <w:rFonts w:hint="eastAsia"/>
        </w:rPr>
        <w:t>经营数据：</w:t>
      </w:r>
      <w:r w:rsidRPr="00E54A40">
        <w:rPr>
          <w:rFonts w:cs="宋体" w:hint="eastAsia"/>
          <w:szCs w:val="21"/>
        </w:rPr>
        <w:t>显示当前的经营数据信息</w:t>
      </w:r>
      <w:r w:rsidRPr="00E54A40">
        <w:rPr>
          <w:rFonts w:cstheme="minorEastAsia" w:hint="eastAsia"/>
          <w:szCs w:val="21"/>
        </w:rPr>
        <w:t>。</w:t>
      </w:r>
    </w:p>
    <w:p w:rsidR="00A8196B" w:rsidRPr="00E54A40" w:rsidRDefault="00A8196B" w:rsidP="008D6514">
      <w:pPr>
        <w:numPr>
          <w:ilvl w:val="0"/>
          <w:numId w:val="6"/>
        </w:numPr>
      </w:pPr>
      <w:r w:rsidRPr="00E54A40">
        <w:rPr>
          <w:rFonts w:hint="eastAsia"/>
        </w:rPr>
        <w:t>区分软件版本。</w:t>
      </w:r>
    </w:p>
    <w:p w:rsidR="00A8196B" w:rsidRPr="00E54A40" w:rsidRDefault="00A8196B" w:rsidP="008D6514">
      <w:pPr>
        <w:numPr>
          <w:ilvl w:val="0"/>
          <w:numId w:val="6"/>
        </w:numPr>
      </w:pPr>
      <w:r w:rsidRPr="00E54A40">
        <w:rPr>
          <w:rFonts w:hint="eastAsia"/>
        </w:rPr>
        <w:t>基础版显示：今日新增客户数、今日活跃客户数、有欠款客户数量、销售订单完成率、今日出库数量、今日出库金额、今日入库数量、今日入库金额。</w:t>
      </w:r>
    </w:p>
    <w:p w:rsidR="00A8196B" w:rsidRPr="00E54A40" w:rsidRDefault="00A8196B" w:rsidP="008D6514">
      <w:pPr>
        <w:numPr>
          <w:ilvl w:val="0"/>
          <w:numId w:val="6"/>
        </w:numPr>
      </w:pPr>
      <w:r w:rsidRPr="00E54A40">
        <w:rPr>
          <w:rFonts w:hint="eastAsia"/>
        </w:rPr>
        <w:t>生产版显示：销售单数、销售数量、销售金额、平均销售单价、销售客户数。</w:t>
      </w:r>
    </w:p>
    <w:p w:rsidR="00A8196B" w:rsidRPr="00E54A40" w:rsidRDefault="00A8196B" w:rsidP="008D6514">
      <w:pPr>
        <w:numPr>
          <w:ilvl w:val="0"/>
          <w:numId w:val="4"/>
        </w:numPr>
        <w:ind w:firstLine="0"/>
        <w:rPr>
          <w:rFonts w:cstheme="minorEastAsia"/>
          <w:bCs/>
          <w:szCs w:val="21"/>
        </w:rPr>
      </w:pPr>
      <w:r w:rsidRPr="00E54A40">
        <w:rPr>
          <w:rFonts w:hint="eastAsia"/>
        </w:rPr>
        <w:t>最近7日工作成果：</w:t>
      </w:r>
      <w:r w:rsidRPr="00E54A40">
        <w:rPr>
          <w:rFonts w:cs="宋体" w:hint="eastAsia"/>
          <w:szCs w:val="21"/>
        </w:rPr>
        <w:t>显示最近7日的工作成果</w:t>
      </w:r>
      <w:r w:rsidRPr="00E54A40">
        <w:rPr>
          <w:rFonts w:cstheme="minorEastAsia" w:hint="eastAsia"/>
          <w:szCs w:val="21"/>
        </w:rPr>
        <w:t>。</w:t>
      </w:r>
    </w:p>
    <w:p w:rsidR="00A8196B" w:rsidRPr="00E54A40" w:rsidRDefault="00A8196B" w:rsidP="008D6514">
      <w:pPr>
        <w:numPr>
          <w:ilvl w:val="0"/>
          <w:numId w:val="7"/>
        </w:numPr>
      </w:pPr>
      <w:r w:rsidRPr="00E54A40">
        <w:rPr>
          <w:rFonts w:hint="eastAsia"/>
        </w:rPr>
        <w:t>区分软件版本。</w:t>
      </w:r>
    </w:p>
    <w:p w:rsidR="00A8196B" w:rsidRPr="00E54A40" w:rsidRDefault="00A8196B" w:rsidP="008D6514">
      <w:pPr>
        <w:numPr>
          <w:ilvl w:val="0"/>
          <w:numId w:val="7"/>
        </w:numPr>
      </w:pPr>
      <w:r w:rsidRPr="00E54A40">
        <w:rPr>
          <w:rFonts w:hint="eastAsia"/>
        </w:rPr>
        <w:t>基础版显示：今日任务数量、今日完工验收数量、今日领料套数、今日退料套数、</w:t>
      </w:r>
      <w:proofErr w:type="gramStart"/>
      <w:r w:rsidRPr="00E54A40">
        <w:rPr>
          <w:rFonts w:hint="eastAsia"/>
        </w:rPr>
        <w:t>今日委</w:t>
      </w:r>
      <w:proofErr w:type="gramEnd"/>
      <w:r w:rsidRPr="00E54A40">
        <w:rPr>
          <w:rFonts w:hint="eastAsia"/>
        </w:rPr>
        <w:t>外加工任务数量、</w:t>
      </w:r>
      <w:proofErr w:type="gramStart"/>
      <w:r w:rsidRPr="00E54A40">
        <w:rPr>
          <w:rFonts w:hint="eastAsia"/>
        </w:rPr>
        <w:t>今日委</w:t>
      </w:r>
      <w:proofErr w:type="gramEnd"/>
      <w:r w:rsidRPr="00E54A40">
        <w:rPr>
          <w:rFonts w:hint="eastAsia"/>
        </w:rPr>
        <w:t>外完工验收数量、</w:t>
      </w:r>
      <w:proofErr w:type="gramStart"/>
      <w:r w:rsidRPr="00E54A40">
        <w:rPr>
          <w:rFonts w:hint="eastAsia"/>
        </w:rPr>
        <w:t>今日委</w:t>
      </w:r>
      <w:proofErr w:type="gramEnd"/>
      <w:r w:rsidRPr="00E54A40">
        <w:rPr>
          <w:rFonts w:hint="eastAsia"/>
        </w:rPr>
        <w:t>外加工发料套数、</w:t>
      </w:r>
      <w:proofErr w:type="gramStart"/>
      <w:r w:rsidRPr="00E54A40">
        <w:rPr>
          <w:rFonts w:hint="eastAsia"/>
        </w:rPr>
        <w:t>今日委</w:t>
      </w:r>
      <w:proofErr w:type="gramEnd"/>
      <w:r w:rsidRPr="00E54A40">
        <w:rPr>
          <w:rFonts w:hint="eastAsia"/>
        </w:rPr>
        <w:t>外加工退料套数。</w:t>
      </w:r>
    </w:p>
    <w:p w:rsidR="00A8196B" w:rsidRPr="00E54A40" w:rsidRDefault="00A8196B" w:rsidP="008D6514">
      <w:pPr>
        <w:numPr>
          <w:ilvl w:val="0"/>
          <w:numId w:val="7"/>
        </w:numPr>
      </w:pPr>
      <w:r w:rsidRPr="00E54A40">
        <w:rPr>
          <w:rFonts w:hint="eastAsia"/>
        </w:rPr>
        <w:t>生产版显示：验收单数、验收数量、正品数量(正品率%)、次品数量(次品率%)、废品数量(废品率%)。</w:t>
      </w:r>
    </w:p>
    <w:p w:rsidR="00A8196B" w:rsidRPr="00E54A40" w:rsidRDefault="00A8196B" w:rsidP="008D6514">
      <w:pPr>
        <w:numPr>
          <w:ilvl w:val="0"/>
          <w:numId w:val="4"/>
        </w:numPr>
        <w:ind w:firstLine="0"/>
        <w:rPr>
          <w:rFonts w:cstheme="minorEastAsia"/>
          <w:szCs w:val="21"/>
        </w:rPr>
      </w:pPr>
      <w:r w:rsidRPr="00E54A40">
        <w:rPr>
          <w:rFonts w:hint="eastAsia"/>
        </w:rPr>
        <w:t>报警簿：</w:t>
      </w:r>
      <w:r w:rsidRPr="00E54A40">
        <w:rPr>
          <w:rFonts w:cstheme="minorEastAsia" w:hint="eastAsia"/>
          <w:szCs w:val="21"/>
        </w:rPr>
        <w:t>在工作台中新增“报警簿”区域，对于经营过程中的报警信息进行提醒。</w:t>
      </w:r>
    </w:p>
    <w:p w:rsidR="00A8196B" w:rsidRPr="00E54A40" w:rsidRDefault="00A8196B" w:rsidP="008D6514">
      <w:pPr>
        <w:numPr>
          <w:ilvl w:val="0"/>
          <w:numId w:val="8"/>
        </w:numPr>
      </w:pPr>
      <w:r w:rsidRPr="00E54A40">
        <w:rPr>
          <w:rFonts w:hint="eastAsia"/>
        </w:rPr>
        <w:t>针对“库存上限报警、库存下限报警、销售订单到期报警、采购订单到期报警、</w:t>
      </w:r>
      <w:r w:rsidR="00A0428A">
        <w:rPr>
          <w:rFonts w:hint="eastAsia"/>
        </w:rPr>
        <w:t>超期应收款报警、超期应付款报警、</w:t>
      </w:r>
      <w:r w:rsidRPr="00E54A40">
        <w:rPr>
          <w:rFonts w:hint="eastAsia"/>
        </w:rPr>
        <w:t>往来预警信息、待审核单据、MRP采购未下达预警、商品近效期预警”予以实时提醒，辅助企业管理层和执行层及时采取应对措施解决上述情况。</w:t>
      </w:r>
    </w:p>
    <w:p w:rsidR="00A8196B" w:rsidRPr="00E54A40" w:rsidRDefault="00A8196B" w:rsidP="008D6514">
      <w:pPr>
        <w:numPr>
          <w:ilvl w:val="0"/>
          <w:numId w:val="8"/>
        </w:numPr>
      </w:pPr>
      <w:r w:rsidRPr="00E54A40">
        <w:rPr>
          <w:rFonts w:hint="eastAsia"/>
        </w:rPr>
        <w:t>报警提示：当系统当前</w:t>
      </w:r>
      <w:proofErr w:type="gramStart"/>
      <w:r w:rsidRPr="00E54A40">
        <w:rPr>
          <w:rFonts w:hint="eastAsia"/>
        </w:rPr>
        <w:t>账</w:t>
      </w:r>
      <w:proofErr w:type="gramEnd"/>
      <w:r w:rsidRPr="00E54A40">
        <w:rPr>
          <w:rFonts w:hint="eastAsia"/>
        </w:rPr>
        <w:t>套数</w:t>
      </w:r>
      <w:proofErr w:type="gramStart"/>
      <w:r w:rsidRPr="00E54A40">
        <w:rPr>
          <w:rFonts w:hint="eastAsia"/>
        </w:rPr>
        <w:t>据达到</w:t>
      </w:r>
      <w:proofErr w:type="gramEnd"/>
      <w:r w:rsidRPr="00E54A40">
        <w:rPr>
          <w:rFonts w:hint="eastAsia"/>
        </w:rPr>
        <w:t>对应报表报警条件时，“报警簿”中对应报表处会以红色小图标予以警示；若是存在待审核单据，则会显示具体条数。</w:t>
      </w:r>
    </w:p>
    <w:p w:rsidR="00A8196B" w:rsidRPr="00E54A40" w:rsidRDefault="00A8196B" w:rsidP="008D6514">
      <w:pPr>
        <w:numPr>
          <w:ilvl w:val="0"/>
          <w:numId w:val="8"/>
        </w:numPr>
      </w:pPr>
      <w:r w:rsidRPr="00E54A40">
        <w:rPr>
          <w:rFonts w:hint="eastAsia"/>
        </w:rPr>
        <w:t>查看具体报警信息：发现报警时，可点击具体的报警簿，快速进入该报表，查看详情。</w:t>
      </w:r>
    </w:p>
    <w:p w:rsidR="00A8196B" w:rsidRDefault="00A8196B" w:rsidP="008D6514">
      <w:pPr>
        <w:numPr>
          <w:ilvl w:val="0"/>
          <w:numId w:val="8"/>
        </w:numPr>
      </w:pPr>
      <w:r w:rsidRPr="00E54A40">
        <w:rPr>
          <w:rFonts w:hint="eastAsia"/>
        </w:rPr>
        <w:t>刷新：报表打开后需要更新数据的时候点击【刷新】按钮即可对报表数据进行刷新统计，查看最新的数据。</w:t>
      </w:r>
    </w:p>
    <w:p w:rsidR="00A0428A" w:rsidRPr="0043175B" w:rsidRDefault="00A0428A" w:rsidP="00A0428A">
      <w:pPr>
        <w:numPr>
          <w:ilvl w:val="0"/>
          <w:numId w:val="4"/>
        </w:numPr>
        <w:ind w:firstLine="0"/>
      </w:pPr>
      <w:r>
        <w:rPr>
          <w:rFonts w:hint="eastAsia"/>
        </w:rPr>
        <w:t>在“操作员权限-</w:t>
      </w:r>
      <w:r w:rsidRPr="00B05E8C">
        <w:rPr>
          <w:rFonts w:hint="eastAsia"/>
        </w:rPr>
        <w:t>我的工作台</w:t>
      </w:r>
      <w:r>
        <w:rPr>
          <w:rFonts w:hint="eastAsia"/>
        </w:rPr>
        <w:t>”中新增了功能权限，当不需要该操作员显示工作台中的数据的时候，不分配对应的权限；这时</w:t>
      </w:r>
      <w:proofErr w:type="gramStart"/>
      <w:r>
        <w:rPr>
          <w:rFonts w:hint="eastAsia"/>
        </w:rPr>
        <w:t>该普通</w:t>
      </w:r>
      <w:proofErr w:type="gramEnd"/>
      <w:r>
        <w:rPr>
          <w:rFonts w:hint="eastAsia"/>
        </w:rPr>
        <w:t>操作员就不能查看对应报表了。</w:t>
      </w:r>
    </w:p>
    <w:p w:rsidR="00A0428A" w:rsidRPr="00A0428A" w:rsidRDefault="00A0428A" w:rsidP="00A0428A">
      <w:pPr>
        <w:ind w:left="425"/>
      </w:pPr>
    </w:p>
    <w:p w:rsidR="00A8196B" w:rsidRPr="00E54A40" w:rsidRDefault="00A8196B" w:rsidP="008D6514">
      <w:pPr>
        <w:pStyle w:val="2"/>
      </w:pPr>
      <w:bookmarkStart w:id="20" w:name="_Toc17836"/>
      <w:bookmarkStart w:id="21" w:name="_Toc154395758"/>
      <w:r w:rsidRPr="00E54A40">
        <w:rPr>
          <w:rFonts w:hint="eastAsia"/>
        </w:rPr>
        <w:t>经营数据中心</w:t>
      </w:r>
      <w:bookmarkEnd w:id="20"/>
      <w:bookmarkEnd w:id="21"/>
    </w:p>
    <w:p w:rsidR="00A8196B" w:rsidRPr="00E54A40" w:rsidRDefault="00A8196B" w:rsidP="008D6514">
      <w:pPr>
        <w:rPr>
          <w:rFonts w:cstheme="minorEastAsia"/>
          <w:szCs w:val="21"/>
        </w:rPr>
      </w:pPr>
      <w:r w:rsidRPr="00E54A40">
        <w:rPr>
          <w:rFonts w:cstheme="minorEastAsia" w:hint="eastAsia"/>
          <w:bCs/>
          <w:szCs w:val="21"/>
        </w:rPr>
        <w:t>功能描述：</w:t>
      </w:r>
      <w:r w:rsidRPr="00E54A40">
        <w:rPr>
          <w:rFonts w:cstheme="minorEastAsia" w:hint="eastAsia"/>
          <w:szCs w:val="21"/>
        </w:rPr>
        <w:t>通过图形化报表展示经营数据的情况。</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pPr>
      <w:r w:rsidRPr="00E54A40">
        <w:rPr>
          <w:rFonts w:cstheme="minorEastAsia" w:hint="eastAsia"/>
          <w:szCs w:val="21"/>
        </w:rPr>
        <w:t>经营数据中心通过图形化报表展示企业的经营情况，</w:t>
      </w:r>
      <w:r w:rsidRPr="00E54A40">
        <w:rPr>
          <w:rFonts w:hint="eastAsia"/>
        </w:rPr>
        <w:t>目前展示“整体销售状况分析；客户销售分析；应收账款分析；商品库存金额占用分析；现金、银行收支分析”。</w:t>
      </w:r>
    </w:p>
    <w:p w:rsidR="00A8196B" w:rsidRPr="00E54A40" w:rsidRDefault="00A8196B" w:rsidP="000268E2">
      <w:pPr>
        <w:numPr>
          <w:ilvl w:val="0"/>
          <w:numId w:val="416"/>
        </w:numPr>
        <w:ind w:firstLine="0"/>
      </w:pPr>
      <w:r w:rsidRPr="00E54A40">
        <w:rPr>
          <w:rFonts w:hint="eastAsia"/>
        </w:rPr>
        <w:lastRenderedPageBreak/>
        <w:t>基本操作按钮：</w:t>
      </w:r>
    </w:p>
    <w:p w:rsidR="00A8196B" w:rsidRPr="00E54A40" w:rsidRDefault="00A8196B" w:rsidP="000268E2">
      <w:pPr>
        <w:pStyle w:val="af1"/>
        <w:numPr>
          <w:ilvl w:val="0"/>
          <w:numId w:val="414"/>
        </w:numPr>
        <w:ind w:left="426" w:firstLineChars="0"/>
        <w:rPr>
          <w:rFonts w:cstheme="minorEastAsia"/>
          <w:szCs w:val="21"/>
        </w:rPr>
      </w:pPr>
      <w:r w:rsidRPr="00E54A40">
        <w:rPr>
          <w:rFonts w:cstheme="minorEastAsia"/>
          <w:szCs w:val="21"/>
        </w:rPr>
        <w:t>通过看板展示</w:t>
      </w:r>
      <w:r w:rsidRPr="00E54A40">
        <w:rPr>
          <w:rFonts w:cstheme="minorEastAsia" w:hint="eastAsia"/>
          <w:szCs w:val="21"/>
        </w:rPr>
        <w:t>：点击后图形化报表在浏览器新</w:t>
      </w:r>
      <w:proofErr w:type="gramStart"/>
      <w:r w:rsidRPr="00E54A40">
        <w:rPr>
          <w:rFonts w:cstheme="minorEastAsia" w:hint="eastAsia"/>
          <w:szCs w:val="21"/>
        </w:rPr>
        <w:t>的页签打开</w:t>
      </w:r>
      <w:proofErr w:type="gramEnd"/>
      <w:r w:rsidRPr="00E54A40">
        <w:rPr>
          <w:rFonts w:cstheme="minorEastAsia" w:hint="eastAsia"/>
          <w:szCs w:val="21"/>
        </w:rPr>
        <w:t>，用户单独拖动到大屏进行数据展示。</w:t>
      </w:r>
    </w:p>
    <w:p w:rsidR="00A8196B" w:rsidRPr="00E54A40" w:rsidRDefault="00A8196B" w:rsidP="000268E2">
      <w:pPr>
        <w:pStyle w:val="af1"/>
        <w:numPr>
          <w:ilvl w:val="0"/>
          <w:numId w:val="414"/>
        </w:numPr>
        <w:ind w:left="426" w:firstLineChars="0"/>
        <w:rPr>
          <w:rFonts w:cstheme="minorEastAsia"/>
          <w:szCs w:val="21"/>
        </w:rPr>
      </w:pPr>
      <w:r w:rsidRPr="00E54A40">
        <w:rPr>
          <w:rFonts w:cstheme="minorEastAsia" w:hint="eastAsia"/>
          <w:szCs w:val="21"/>
        </w:rPr>
        <w:t>设置：设置各图形化报表的显示规则。</w:t>
      </w:r>
    </w:p>
    <w:p w:rsidR="00A8196B" w:rsidRPr="00E54A40" w:rsidRDefault="00A8196B" w:rsidP="000268E2">
      <w:pPr>
        <w:pStyle w:val="af1"/>
        <w:numPr>
          <w:ilvl w:val="0"/>
          <w:numId w:val="414"/>
        </w:numPr>
        <w:ind w:left="426" w:firstLineChars="0"/>
        <w:rPr>
          <w:rFonts w:cstheme="minorEastAsia"/>
          <w:szCs w:val="21"/>
        </w:rPr>
      </w:pPr>
      <w:r w:rsidRPr="00E54A40">
        <w:rPr>
          <w:rFonts w:cstheme="minorEastAsia" w:hint="eastAsia"/>
          <w:szCs w:val="21"/>
        </w:rPr>
        <w:t>刷新：刷新本报表或全部报表的数据。</w:t>
      </w:r>
    </w:p>
    <w:p w:rsidR="00A8196B" w:rsidRPr="00E54A40" w:rsidRDefault="00A8196B" w:rsidP="000268E2">
      <w:pPr>
        <w:pStyle w:val="af1"/>
        <w:numPr>
          <w:ilvl w:val="0"/>
          <w:numId w:val="414"/>
        </w:numPr>
        <w:ind w:left="426" w:firstLineChars="0"/>
        <w:rPr>
          <w:rFonts w:cstheme="minorEastAsia"/>
          <w:szCs w:val="21"/>
        </w:rPr>
      </w:pPr>
      <w:r w:rsidRPr="00E54A40">
        <w:rPr>
          <w:rFonts w:cstheme="minorEastAsia" w:hint="eastAsia"/>
          <w:szCs w:val="21"/>
        </w:rPr>
        <w:t>放大：将报表放大进行显示。</w:t>
      </w:r>
    </w:p>
    <w:p w:rsidR="00A8196B" w:rsidRPr="00E54A40" w:rsidRDefault="00A8196B" w:rsidP="000268E2">
      <w:pPr>
        <w:pStyle w:val="af1"/>
        <w:numPr>
          <w:ilvl w:val="0"/>
          <w:numId w:val="414"/>
        </w:numPr>
        <w:ind w:left="426" w:firstLineChars="0"/>
        <w:rPr>
          <w:rFonts w:cstheme="minorEastAsia"/>
          <w:szCs w:val="21"/>
        </w:rPr>
      </w:pPr>
      <w:r w:rsidRPr="00E54A40">
        <w:rPr>
          <w:rFonts w:hint="eastAsia"/>
        </w:rPr>
        <w:t>用户可以设置或拖动报表显示的顺序，也能将综合或具体报表通过看板进行展示。</w:t>
      </w:r>
    </w:p>
    <w:p w:rsidR="00A8196B" w:rsidRPr="00E54A40" w:rsidRDefault="00A8196B" w:rsidP="000268E2">
      <w:pPr>
        <w:numPr>
          <w:ilvl w:val="0"/>
          <w:numId w:val="416"/>
        </w:numPr>
        <w:ind w:firstLine="0"/>
      </w:pPr>
      <w:r w:rsidRPr="00E54A40">
        <w:rPr>
          <w:rFonts w:hint="eastAsia"/>
        </w:rPr>
        <w:t>具体报表</w:t>
      </w:r>
    </w:p>
    <w:p w:rsidR="00A8196B" w:rsidRPr="00E54A40" w:rsidRDefault="00A8196B" w:rsidP="000268E2">
      <w:pPr>
        <w:pStyle w:val="af1"/>
        <w:numPr>
          <w:ilvl w:val="0"/>
          <w:numId w:val="415"/>
        </w:numPr>
        <w:ind w:left="426" w:firstLineChars="0"/>
      </w:pPr>
      <w:r w:rsidRPr="00E54A40">
        <w:rPr>
          <w:rFonts w:hint="eastAsia"/>
        </w:rPr>
        <w:t>整体销售状况分析：统计整体销售情况，可以设置统计时间段，销售金额会展示“数量销售金额、毛利、销售客户单数、销售客户数”，按时间段进行数据划分。</w:t>
      </w:r>
    </w:p>
    <w:p w:rsidR="00A8196B" w:rsidRPr="00E54A40" w:rsidRDefault="00A8196B" w:rsidP="000268E2">
      <w:pPr>
        <w:pStyle w:val="af1"/>
        <w:numPr>
          <w:ilvl w:val="0"/>
          <w:numId w:val="415"/>
        </w:numPr>
        <w:ind w:left="426" w:firstLineChars="0"/>
      </w:pPr>
      <w:r w:rsidRPr="00E54A40">
        <w:rPr>
          <w:rFonts w:hint="eastAsia"/>
        </w:rPr>
        <w:t>客户销售分析：统计客户TOP的销售数据。</w:t>
      </w:r>
    </w:p>
    <w:p w:rsidR="00A8196B" w:rsidRPr="00E54A40" w:rsidRDefault="00A8196B" w:rsidP="000268E2">
      <w:pPr>
        <w:pStyle w:val="af1"/>
        <w:numPr>
          <w:ilvl w:val="0"/>
          <w:numId w:val="415"/>
        </w:numPr>
        <w:ind w:left="426" w:firstLineChars="0"/>
      </w:pPr>
      <w:r w:rsidRPr="00E54A40">
        <w:rPr>
          <w:rFonts w:hint="eastAsia"/>
        </w:rPr>
        <w:t>应收账款分析：统计往来单位应收TOP的数据。</w:t>
      </w:r>
    </w:p>
    <w:p w:rsidR="00A8196B" w:rsidRPr="00E54A40" w:rsidRDefault="00A8196B" w:rsidP="000268E2">
      <w:pPr>
        <w:pStyle w:val="af1"/>
        <w:numPr>
          <w:ilvl w:val="0"/>
          <w:numId w:val="415"/>
        </w:numPr>
        <w:ind w:left="426" w:firstLineChars="0"/>
      </w:pPr>
      <w:r w:rsidRPr="00E54A40">
        <w:rPr>
          <w:rFonts w:hint="eastAsia"/>
        </w:rPr>
        <w:t>商品库存金额占用分析：分析商品在库存中资金的占用TOP的数据。</w:t>
      </w:r>
    </w:p>
    <w:p w:rsidR="00A8196B" w:rsidRPr="00E54A40" w:rsidRDefault="00A8196B" w:rsidP="000268E2">
      <w:pPr>
        <w:pStyle w:val="af1"/>
        <w:numPr>
          <w:ilvl w:val="0"/>
          <w:numId w:val="415"/>
        </w:numPr>
        <w:ind w:left="426" w:firstLineChars="0"/>
      </w:pPr>
      <w:r w:rsidRPr="00E54A40">
        <w:rPr>
          <w:rFonts w:hint="eastAsia"/>
        </w:rPr>
        <w:t>现金、银行收支分析：统计现金、银行，收支数据，最直观反映收支是否平衡。</w:t>
      </w:r>
    </w:p>
    <w:p w:rsidR="00A8196B" w:rsidRPr="00E54A40" w:rsidRDefault="00A8196B" w:rsidP="00B7376F">
      <w:pPr>
        <w:pStyle w:val="2"/>
      </w:pPr>
      <w:bookmarkStart w:id="22" w:name="_Toc13781"/>
      <w:bookmarkStart w:id="23" w:name="_Toc154395759"/>
      <w:r w:rsidRPr="00E54A40">
        <w:rPr>
          <w:rFonts w:hint="eastAsia"/>
        </w:rPr>
        <w:t>系统管理</w:t>
      </w:r>
      <w:bookmarkEnd w:id="22"/>
      <w:bookmarkEnd w:id="23"/>
    </w:p>
    <w:p w:rsidR="00A8196B" w:rsidRPr="00E54A40" w:rsidRDefault="00A8196B" w:rsidP="00B7376F">
      <w:pPr>
        <w:pStyle w:val="3"/>
      </w:pPr>
      <w:bookmarkStart w:id="24" w:name="_Toc31324"/>
      <w:bookmarkStart w:id="25" w:name="_Toc154395760"/>
      <w:r w:rsidRPr="00E54A40">
        <w:rPr>
          <w:rFonts w:hint="eastAsia"/>
        </w:rPr>
        <w:t>会计期间维护</w:t>
      </w:r>
      <w:bookmarkEnd w:id="24"/>
      <w:bookmarkEnd w:id="25"/>
    </w:p>
    <w:p w:rsidR="00A8196B" w:rsidRPr="00E54A40" w:rsidRDefault="00A8196B" w:rsidP="00A8196B">
      <w:pPr>
        <w:topLinePunct/>
        <w:rPr>
          <w:rFonts w:cs="宋体"/>
          <w:color w:val="000000"/>
          <w:szCs w:val="21"/>
        </w:rPr>
      </w:pPr>
      <w:r w:rsidRPr="00E54A40">
        <w:rPr>
          <w:noProof/>
        </w:rPr>
        <w:drawing>
          <wp:inline distT="0" distB="0" distL="0" distR="0" wp14:anchorId="3A75328D" wp14:editId="3D211088">
            <wp:extent cx="4071600" cy="1800000"/>
            <wp:effectExtent l="0" t="0" r="5715" b="0"/>
            <wp:docPr id="450" name="图片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71600" cy="1800000"/>
                    </a:xfrm>
                    <a:prstGeom prst="rect">
                      <a:avLst/>
                    </a:prstGeom>
                  </pic:spPr>
                </pic:pic>
              </a:graphicData>
            </a:graphic>
          </wp:inline>
        </w:drawing>
      </w:r>
    </w:p>
    <w:p w:rsidR="00A8196B" w:rsidRPr="00E54A40" w:rsidRDefault="00A8196B" w:rsidP="008D6514">
      <w:pPr>
        <w:rPr>
          <w:rFonts w:cstheme="minorEastAsia"/>
          <w:szCs w:val="21"/>
        </w:rPr>
      </w:pPr>
      <w:bookmarkStart w:id="26" w:name="_Toc4721"/>
      <w:r w:rsidRPr="00E54A40">
        <w:rPr>
          <w:rFonts w:cstheme="minorEastAsia" w:hint="eastAsia"/>
          <w:bCs/>
          <w:szCs w:val="21"/>
        </w:rPr>
        <w:t>功能描述：</w:t>
      </w:r>
      <w:r w:rsidRPr="00E54A40">
        <w:rPr>
          <w:rFonts w:cstheme="minorEastAsia" w:hint="eastAsia"/>
          <w:szCs w:val="21"/>
        </w:rPr>
        <w:t>设置业务功能对应的期间。</w:t>
      </w:r>
    </w:p>
    <w:p w:rsidR="00A8196B" w:rsidRPr="00E54A40" w:rsidRDefault="00A8196B" w:rsidP="008D6514">
      <w:pPr>
        <w:rPr>
          <w:rFonts w:cstheme="minorEastAsia"/>
          <w:bCs/>
          <w:szCs w:val="21"/>
        </w:rPr>
      </w:pPr>
      <w:r w:rsidRPr="00E54A40">
        <w:rPr>
          <w:rFonts w:cstheme="minorEastAsia" w:hint="eastAsia"/>
          <w:bCs/>
          <w:szCs w:val="21"/>
        </w:rPr>
        <w:t>操作说明：</w:t>
      </w:r>
    </w:p>
    <w:p w:rsidR="00A8196B" w:rsidRPr="00E54A40" w:rsidRDefault="00A8196B" w:rsidP="008D6514">
      <w:pPr>
        <w:ind w:firstLine="420"/>
        <w:rPr>
          <w:rFonts w:cstheme="minorEastAsia"/>
          <w:szCs w:val="21"/>
        </w:rPr>
      </w:pPr>
      <w:r w:rsidRPr="00E54A40">
        <w:rPr>
          <w:rFonts w:cstheme="minorEastAsia" w:hint="eastAsia"/>
          <w:szCs w:val="21"/>
        </w:rPr>
        <w:t>会计期间维护只有在未开账的情况下能</w:t>
      </w:r>
      <w:proofErr w:type="gramStart"/>
      <w:r w:rsidRPr="00E54A40">
        <w:rPr>
          <w:rFonts w:cstheme="minorEastAsia" w:hint="eastAsia"/>
          <w:szCs w:val="21"/>
        </w:rPr>
        <w:t>对期间</w:t>
      </w:r>
      <w:proofErr w:type="gramEnd"/>
      <w:r w:rsidRPr="00E54A40">
        <w:rPr>
          <w:rFonts w:cstheme="minorEastAsia" w:hint="eastAsia"/>
          <w:szCs w:val="21"/>
        </w:rPr>
        <w:t>进行维护。系统开账后将不能制作启用会计期之前的业务单据。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期间：</w:t>
      </w:r>
    </w:p>
    <w:p w:rsidR="00A8196B" w:rsidRPr="00E54A40" w:rsidRDefault="00A8196B" w:rsidP="008D6514">
      <w:pPr>
        <w:numPr>
          <w:ilvl w:val="0"/>
          <w:numId w:val="10"/>
        </w:numPr>
        <w:rPr>
          <w:rFonts w:cstheme="minorEastAsia"/>
          <w:szCs w:val="21"/>
        </w:rPr>
      </w:pPr>
      <w:r w:rsidRPr="00E54A40">
        <w:rPr>
          <w:rFonts w:cstheme="minorEastAsia" w:hint="eastAsia"/>
          <w:szCs w:val="21"/>
        </w:rPr>
        <w:t>软件默认按自然会计期间，也就是自然月份的第一天和最后一天作为本期的开始截止日期。</w:t>
      </w:r>
    </w:p>
    <w:p w:rsidR="00A8196B" w:rsidRPr="00E54A40" w:rsidRDefault="00A8196B" w:rsidP="008D6514">
      <w:pPr>
        <w:numPr>
          <w:ilvl w:val="0"/>
          <w:numId w:val="10"/>
        </w:numPr>
        <w:rPr>
          <w:rFonts w:cstheme="minorEastAsia"/>
          <w:szCs w:val="21"/>
        </w:rPr>
      </w:pPr>
      <w:r w:rsidRPr="00E54A40">
        <w:rPr>
          <w:rFonts w:cstheme="minorEastAsia" w:hint="eastAsia"/>
          <w:szCs w:val="21"/>
        </w:rPr>
        <w:t>用户也可根据自己的实际情况，对每个会计期的时间</w:t>
      </w:r>
      <w:proofErr w:type="gramStart"/>
      <w:r w:rsidRPr="00E54A40">
        <w:rPr>
          <w:rFonts w:cstheme="minorEastAsia" w:hint="eastAsia"/>
          <w:szCs w:val="21"/>
        </w:rPr>
        <w:t>段重新</w:t>
      </w:r>
      <w:proofErr w:type="gramEnd"/>
      <w:r w:rsidRPr="00E54A40">
        <w:rPr>
          <w:rFonts w:cstheme="minorEastAsia" w:hint="eastAsia"/>
          <w:szCs w:val="21"/>
        </w:rPr>
        <w:t>定义，在进行定义的时候要求上一期的截止日期必须和本期的开始日期相邻。</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启用年度：下拉列表，能显示年度列表中的数据。</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启用期间：下拉列表，固定为12期</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系统支持最多增加十个年度，启用年度建议选第一个年度！</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删除年度▼</w:t>
      </w:r>
    </w:p>
    <w:p w:rsidR="00A8196B" w:rsidRPr="00E54A40" w:rsidRDefault="00A8196B" w:rsidP="008D6514">
      <w:pPr>
        <w:numPr>
          <w:ilvl w:val="0"/>
          <w:numId w:val="11"/>
        </w:numPr>
        <w:rPr>
          <w:rFonts w:cstheme="minorEastAsia"/>
          <w:szCs w:val="21"/>
        </w:rPr>
      </w:pPr>
      <w:r w:rsidRPr="00E54A40">
        <w:rPr>
          <w:rFonts w:cstheme="minorEastAsia" w:hint="eastAsia"/>
          <w:szCs w:val="21"/>
        </w:rPr>
        <w:t>二级菜单：包含“删除最小年度、删除最大年度”两个子菜单。</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删除最小年度：</w:t>
      </w:r>
      <w:proofErr w:type="gramStart"/>
      <w:r w:rsidRPr="00E54A40">
        <w:rPr>
          <w:rFonts w:cstheme="minorEastAsia" w:hint="eastAsia"/>
          <w:szCs w:val="21"/>
        </w:rPr>
        <w:t>将账套列表</w:t>
      </w:r>
      <w:proofErr w:type="gramEnd"/>
      <w:r w:rsidRPr="00E54A40">
        <w:rPr>
          <w:rFonts w:cstheme="minorEastAsia" w:hint="eastAsia"/>
          <w:szCs w:val="21"/>
        </w:rPr>
        <w:t>中非启用年度的最小年份进行删除。</w:t>
      </w:r>
    </w:p>
    <w:p w:rsidR="00A8196B" w:rsidRPr="00E54A40" w:rsidRDefault="00A8196B" w:rsidP="008D6514">
      <w:pPr>
        <w:numPr>
          <w:ilvl w:val="0"/>
          <w:numId w:val="11"/>
        </w:numPr>
        <w:rPr>
          <w:rFonts w:cstheme="minorEastAsia"/>
          <w:szCs w:val="21"/>
        </w:rPr>
      </w:pPr>
      <w:r w:rsidRPr="00E54A40">
        <w:rPr>
          <w:rFonts w:cstheme="minorEastAsia" w:hint="eastAsia"/>
          <w:szCs w:val="21"/>
        </w:rPr>
        <w:t>删除最大年度：</w:t>
      </w:r>
      <w:proofErr w:type="gramStart"/>
      <w:r w:rsidRPr="00E54A40">
        <w:rPr>
          <w:rFonts w:cstheme="minorEastAsia" w:hint="eastAsia"/>
          <w:szCs w:val="21"/>
        </w:rPr>
        <w:t>将账套列表</w:t>
      </w:r>
      <w:proofErr w:type="gramEnd"/>
      <w:r w:rsidRPr="00E54A40">
        <w:rPr>
          <w:rFonts w:cstheme="minorEastAsia" w:hint="eastAsia"/>
          <w:szCs w:val="21"/>
        </w:rPr>
        <w:t>中非启用年度的最大年份进行删除。</w:t>
      </w:r>
    </w:p>
    <w:p w:rsidR="00A8196B" w:rsidRPr="00E54A40" w:rsidRDefault="00A8196B" w:rsidP="008D6514">
      <w:pPr>
        <w:numPr>
          <w:ilvl w:val="0"/>
          <w:numId w:val="9"/>
        </w:numPr>
        <w:ind w:firstLine="0"/>
        <w:rPr>
          <w:rFonts w:cstheme="minorEastAsia"/>
          <w:szCs w:val="21"/>
        </w:rPr>
      </w:pPr>
      <w:r w:rsidRPr="00E54A40">
        <w:rPr>
          <w:rFonts w:cstheme="minorEastAsia" w:hint="eastAsia"/>
          <w:szCs w:val="21"/>
        </w:rPr>
        <w:t>增加年度▼</w:t>
      </w:r>
    </w:p>
    <w:p w:rsidR="00A8196B" w:rsidRPr="00E54A40" w:rsidRDefault="00A8196B" w:rsidP="008D6514">
      <w:pPr>
        <w:numPr>
          <w:ilvl w:val="0"/>
          <w:numId w:val="12"/>
        </w:numPr>
        <w:rPr>
          <w:rFonts w:cstheme="minorEastAsia"/>
          <w:szCs w:val="21"/>
        </w:rPr>
      </w:pPr>
      <w:r w:rsidRPr="00E54A40">
        <w:rPr>
          <w:rFonts w:cstheme="minorEastAsia" w:hint="eastAsia"/>
          <w:szCs w:val="21"/>
        </w:rPr>
        <w:t>二级菜单：包含“增加最小年度、增加最大年度”两个子菜单。</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增加最小年度：增加比</w:t>
      </w:r>
      <w:proofErr w:type="gramStart"/>
      <w:r w:rsidRPr="00E54A40">
        <w:rPr>
          <w:rFonts w:cstheme="minorEastAsia" w:hint="eastAsia"/>
          <w:szCs w:val="21"/>
        </w:rPr>
        <w:t>现有账套列表</w:t>
      </w:r>
      <w:proofErr w:type="gramEnd"/>
      <w:r w:rsidRPr="00E54A40">
        <w:rPr>
          <w:rFonts w:cstheme="minorEastAsia" w:hint="eastAsia"/>
          <w:szCs w:val="21"/>
        </w:rPr>
        <w:t>中最小年度还小一年的年份。</w:t>
      </w:r>
    </w:p>
    <w:p w:rsidR="00A8196B" w:rsidRPr="00E54A40" w:rsidRDefault="00A8196B" w:rsidP="008D6514">
      <w:pPr>
        <w:numPr>
          <w:ilvl w:val="0"/>
          <w:numId w:val="12"/>
        </w:numPr>
        <w:rPr>
          <w:rFonts w:cstheme="minorEastAsia"/>
          <w:szCs w:val="21"/>
        </w:rPr>
      </w:pPr>
      <w:r w:rsidRPr="00E54A40">
        <w:rPr>
          <w:rFonts w:cstheme="minorEastAsia" w:hint="eastAsia"/>
          <w:szCs w:val="21"/>
        </w:rPr>
        <w:t>增加最大年度：增加比</w:t>
      </w:r>
      <w:proofErr w:type="gramStart"/>
      <w:r w:rsidRPr="00E54A40">
        <w:rPr>
          <w:rFonts w:cstheme="minorEastAsia" w:hint="eastAsia"/>
          <w:szCs w:val="21"/>
        </w:rPr>
        <w:t>现有账套列表</w:t>
      </w:r>
      <w:proofErr w:type="gramEnd"/>
      <w:r w:rsidRPr="00E54A40">
        <w:rPr>
          <w:rFonts w:cstheme="minorEastAsia" w:hint="eastAsia"/>
          <w:szCs w:val="21"/>
        </w:rPr>
        <w:t>中最大年度还大一年的年份。</w:t>
      </w:r>
    </w:p>
    <w:p w:rsidR="00A8196B" w:rsidRPr="00E54A40" w:rsidRDefault="00A8196B" w:rsidP="008D6514">
      <w:r w:rsidRPr="00E54A40">
        <w:rPr>
          <w:rFonts w:cstheme="minorEastAsia" w:hint="eastAsia"/>
          <w:szCs w:val="21"/>
        </w:rPr>
        <w:t>★注意事项：开账后禁止修改期间的开始时间和结束时间！</w:t>
      </w:r>
    </w:p>
    <w:p w:rsidR="00A8196B" w:rsidRPr="00E54A40" w:rsidRDefault="00A8196B" w:rsidP="00B7376F">
      <w:pPr>
        <w:pStyle w:val="3"/>
      </w:pPr>
      <w:bookmarkStart w:id="27" w:name="_Toc154395761"/>
      <w:r w:rsidRPr="00E54A40">
        <w:rPr>
          <w:rFonts w:hint="eastAsia"/>
        </w:rPr>
        <w:lastRenderedPageBreak/>
        <w:t>系统配置</w:t>
      </w:r>
      <w:bookmarkEnd w:id="26"/>
      <w:bookmarkEnd w:id="27"/>
    </w:p>
    <w:p w:rsidR="00A8196B" w:rsidRPr="00E54A40" w:rsidRDefault="00254DEE" w:rsidP="00A8196B">
      <w:pPr>
        <w:topLinePunct/>
        <w:rPr>
          <w:rFonts w:cs="Times New Roman"/>
        </w:rPr>
      </w:pPr>
      <w:r>
        <w:rPr>
          <w:noProof/>
        </w:rPr>
        <w:drawing>
          <wp:inline distT="0" distB="0" distL="0" distR="0" wp14:anchorId="113F1763" wp14:editId="53D60A07">
            <wp:extent cx="4071600" cy="1800000"/>
            <wp:effectExtent l="0" t="0" r="5715" b="0"/>
            <wp:docPr id="3" name="图片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071600" cy="1800000"/>
                    </a:xfrm>
                    <a:prstGeom prst="rect">
                      <a:avLst/>
                    </a:prstGeom>
                  </pic:spPr>
                </pic:pic>
              </a:graphicData>
            </a:graphic>
          </wp:inline>
        </w:drawing>
      </w:r>
    </w:p>
    <w:p w:rsidR="00A8196B" w:rsidRPr="00E54A40" w:rsidRDefault="00A8196B" w:rsidP="008D6514">
      <w:pPr>
        <w:topLinePunct/>
        <w:rPr>
          <w:rFonts w:cs="Times New Roman"/>
        </w:rPr>
      </w:pPr>
      <w:r w:rsidRPr="00E54A40">
        <w:rPr>
          <w:rFonts w:cs="宋体" w:hint="eastAsia"/>
          <w:color w:val="000000"/>
          <w:szCs w:val="21"/>
        </w:rPr>
        <w:t>功能描述：设置和系统相关的参数，满足不同行业各个企业特殊的个性化需求。</w:t>
      </w:r>
    </w:p>
    <w:p w:rsidR="00A8196B" w:rsidRPr="00E54A40" w:rsidRDefault="00A8196B" w:rsidP="008D6514">
      <w:pPr>
        <w:topLinePunct/>
        <w:rPr>
          <w:rFonts w:cs="宋体"/>
          <w:color w:val="000000"/>
          <w:szCs w:val="21"/>
        </w:rPr>
      </w:pPr>
      <w:r w:rsidRPr="00E54A40">
        <w:rPr>
          <w:rFonts w:cs="宋体" w:hint="eastAsia"/>
          <w:color w:val="000000"/>
          <w:szCs w:val="21"/>
        </w:rPr>
        <w:t>操作说明：</w:t>
      </w:r>
    </w:p>
    <w:p w:rsidR="00A8196B" w:rsidRPr="00E54A40" w:rsidRDefault="00A8196B" w:rsidP="008D6514">
      <w:pPr>
        <w:numPr>
          <w:ilvl w:val="0"/>
          <w:numId w:val="13"/>
        </w:numPr>
        <w:topLinePunct/>
        <w:ind w:firstLine="0"/>
        <w:rPr>
          <w:rFonts w:cs="宋体"/>
          <w:color w:val="000000"/>
          <w:szCs w:val="21"/>
        </w:rPr>
      </w:pPr>
      <w:r w:rsidRPr="00E54A40">
        <w:rPr>
          <w:rFonts w:cs="宋体" w:hint="eastAsia"/>
          <w:color w:val="000000"/>
          <w:szCs w:val="21"/>
        </w:rPr>
        <w:t>成本参数：设置和系统成本相关的参数设置。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szCs w:val="21"/>
              </w:rPr>
            </w:pPr>
            <w:r w:rsidRPr="00E54A40">
              <w:rPr>
                <w:rFonts w:cs="宋体" w:hint="eastAsia"/>
                <w:szCs w:val="21"/>
              </w:rPr>
              <w:t>选项</w:t>
            </w:r>
          </w:p>
        </w:tc>
        <w:tc>
          <w:tcPr>
            <w:tcW w:w="6581" w:type="dxa"/>
            <w:shd w:val="clear" w:color="auto" w:fill="BEBEBE"/>
          </w:tcPr>
          <w:p w:rsidR="00A8196B" w:rsidRPr="00E54A40" w:rsidRDefault="00A8196B" w:rsidP="00BB0C6B">
            <w:pPr>
              <w:topLinePunct/>
              <w:rPr>
                <w:rFonts w:cs="宋体"/>
                <w:szCs w:val="21"/>
              </w:rPr>
            </w:pPr>
            <w:r w:rsidRPr="00E54A40">
              <w:rPr>
                <w:rFonts w:cs="宋体" w:hint="eastAsia"/>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采用移动加权平均成本核算法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指本次收货的成本加原有库存的成本，除以本次收货数量加原有收货数量，据以计算加权单价，并对发出存货进行计价的一种方法。</w:t>
            </w:r>
          </w:p>
          <w:p w:rsidR="00A8196B" w:rsidRPr="00E54A40" w:rsidRDefault="00A8196B" w:rsidP="00BB0C6B">
            <w:pPr>
              <w:topLinePunct/>
              <w:rPr>
                <w:rFonts w:cs="宋体"/>
                <w:szCs w:val="21"/>
              </w:rPr>
            </w:pPr>
            <w:r w:rsidRPr="00E54A40">
              <w:rPr>
                <w:rFonts w:cs="宋体" w:hint="eastAsia"/>
                <w:szCs w:val="21"/>
              </w:rPr>
              <w:t>★注意事项：非激活</w:t>
            </w:r>
            <w:proofErr w:type="gramStart"/>
            <w:r w:rsidRPr="00E54A40">
              <w:rPr>
                <w:rFonts w:cs="宋体" w:hint="eastAsia"/>
                <w:szCs w:val="21"/>
              </w:rPr>
              <w:t>账套下</w:t>
            </w:r>
            <w:proofErr w:type="gramEnd"/>
            <w:r w:rsidRPr="00E54A40">
              <w:rPr>
                <w:rFonts w:cs="宋体" w:hint="eastAsia"/>
                <w:szCs w:val="21"/>
              </w:rPr>
              <w:t>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采用全月平均成本核算法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指在相同一个期间内，按上期余额与本期入库相加得到全月相同的出库成本的一种计价方法。</w:t>
            </w:r>
          </w:p>
          <w:p w:rsidR="00A8196B" w:rsidRPr="00E54A40" w:rsidRDefault="00A8196B" w:rsidP="00BB0C6B">
            <w:pPr>
              <w:topLinePunct/>
              <w:rPr>
                <w:rFonts w:cs="宋体"/>
                <w:szCs w:val="21"/>
              </w:rPr>
            </w:pPr>
            <w:r w:rsidRPr="00E54A40">
              <w:rPr>
                <w:rFonts w:cs="宋体" w:hint="eastAsia"/>
                <w:szCs w:val="21"/>
              </w:rPr>
              <w:t>★注意事项：非激活</w:t>
            </w:r>
            <w:proofErr w:type="gramStart"/>
            <w:r w:rsidRPr="00E54A40">
              <w:rPr>
                <w:rFonts w:cs="宋体" w:hint="eastAsia"/>
                <w:szCs w:val="21"/>
              </w:rPr>
              <w:t>账套下</w:t>
            </w:r>
            <w:proofErr w:type="gramEnd"/>
            <w:r w:rsidRPr="00E54A40">
              <w:rPr>
                <w:rFonts w:cs="宋体" w:hint="eastAsia"/>
                <w:szCs w:val="21"/>
              </w:rPr>
              <w:t>允许修改为“全月平均”成本算法。</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采用先进先出成本核算法</w:t>
            </w:r>
          </w:p>
        </w:tc>
        <w:tc>
          <w:tcPr>
            <w:tcW w:w="6581" w:type="dxa"/>
          </w:tcPr>
          <w:p w:rsidR="00A8196B" w:rsidRPr="00E54A40" w:rsidRDefault="00A8196B" w:rsidP="00BB0C6B">
            <w:pPr>
              <w:topLinePunct/>
              <w:rPr>
                <w:rFonts w:cs="宋体"/>
                <w:szCs w:val="21"/>
              </w:rPr>
            </w:pPr>
            <w:r w:rsidRPr="00E54A40">
              <w:rPr>
                <w:rFonts w:cs="宋体" w:hint="eastAsia"/>
                <w:szCs w:val="21"/>
              </w:rPr>
              <w:t>指以先购入的存货先发出这样一种存货实物流转假设为前提，对发出存货进行计价的一种方法。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采用手工指定成本核算法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按商品设置成本核算法</w:t>
            </w:r>
          </w:p>
        </w:tc>
        <w:tc>
          <w:tcPr>
            <w:tcW w:w="6581" w:type="dxa"/>
          </w:tcPr>
          <w:p w:rsidR="00A8196B" w:rsidRPr="00E54A40" w:rsidRDefault="00A8196B" w:rsidP="00BB0C6B">
            <w:pPr>
              <w:topLinePunct/>
              <w:rPr>
                <w:rFonts w:cs="宋体"/>
                <w:szCs w:val="21"/>
              </w:rPr>
            </w:pPr>
            <w:r w:rsidRPr="00E54A40">
              <w:rPr>
                <w:rFonts w:cs="宋体" w:hint="eastAsia"/>
                <w:szCs w:val="21"/>
              </w:rPr>
              <w:t>启用该配置后，可以在商品档案中针对具体的商品设置系统支持的：移动加权平均、全月平均、先进先出、手工指定成本算法中任意一种。</w:t>
            </w:r>
          </w:p>
          <w:p w:rsidR="00A8196B" w:rsidRPr="00E54A40" w:rsidRDefault="00A8196B" w:rsidP="00BB0C6B">
            <w:pPr>
              <w:topLinePunct/>
              <w:rPr>
                <w:rFonts w:cs="宋体"/>
                <w:szCs w:val="21"/>
              </w:rPr>
            </w:pPr>
            <w:r w:rsidRPr="00E54A40">
              <w:rPr>
                <w:rFonts w:cs="宋体" w:hint="eastAsia"/>
                <w:szCs w:val="21"/>
              </w:rPr>
              <w:t>★注意事项：开账后禁止修改。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单据过账不写成本</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因“移动加权成本算法”自身特点</w:t>
            </w:r>
            <w:r w:rsidRPr="00E54A40">
              <w:rPr>
                <w:rFonts w:cs="宋体"/>
                <w:szCs w:val="21"/>
              </w:rPr>
              <w:t>--</w:t>
            </w:r>
            <w:r w:rsidRPr="00E54A40">
              <w:rPr>
                <w:rFonts w:cs="宋体" w:hint="eastAsia"/>
                <w:szCs w:val="21"/>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rsidR="00A8196B" w:rsidRPr="00E54A40" w:rsidRDefault="00A8196B" w:rsidP="00BB0C6B">
            <w:pPr>
              <w:numPr>
                <w:ilvl w:val="0"/>
                <w:numId w:val="14"/>
              </w:numPr>
              <w:topLinePunct/>
              <w:rPr>
                <w:rFonts w:cs="宋体"/>
                <w:szCs w:val="21"/>
              </w:rPr>
            </w:pPr>
            <w:r w:rsidRPr="00E54A40">
              <w:rPr>
                <w:rFonts w:cs="宋体" w:hint="eastAsia"/>
                <w:szCs w:val="21"/>
              </w:rPr>
              <w:t>“单据过账不写成本”情况下，若财务人员需要出具成本、毛利相关报表数据时，在出报表日前，到“成本费用管理</w:t>
            </w:r>
            <w:r w:rsidRPr="00E54A40">
              <w:rPr>
                <w:rFonts w:cs="宋体"/>
                <w:szCs w:val="21"/>
              </w:rPr>
              <w:t>--</w:t>
            </w:r>
            <w:r w:rsidRPr="00E54A40">
              <w:rPr>
                <w:rFonts w:cs="宋体" w:hint="eastAsia"/>
                <w:szCs w:val="21"/>
              </w:rPr>
              <w:t>成本计算”手动点击进行成本重算后再出具相关报表即可。</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单据过账取当前库存平均成本</w:t>
            </w:r>
          </w:p>
        </w:tc>
        <w:tc>
          <w:tcPr>
            <w:tcW w:w="6581" w:type="dxa"/>
          </w:tcPr>
          <w:p w:rsidR="00A8196B" w:rsidRPr="00E54A40" w:rsidRDefault="00A8196B" w:rsidP="00BB0C6B">
            <w:pPr>
              <w:topLinePunct/>
              <w:rPr>
                <w:rFonts w:cs="宋体"/>
                <w:szCs w:val="21"/>
              </w:rPr>
            </w:pPr>
            <w:r w:rsidRPr="00E54A40">
              <w:rPr>
                <w:rFonts w:cs="宋体" w:hint="eastAsia"/>
                <w:szCs w:val="21"/>
              </w:rPr>
              <w:t>移动加权成本算法下单据过账取当前库存平均成本。</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异常成本策略</w:t>
            </w:r>
            <w:r w:rsidRPr="00E54A40">
              <w:rPr>
                <w:rFonts w:cs="宋体"/>
                <w:szCs w:val="21"/>
              </w:rPr>
              <w:t>(</w:t>
            </w:r>
            <w:r w:rsidRPr="00E54A40">
              <w:rPr>
                <w:rFonts w:cs="宋体" w:hint="eastAsia"/>
                <w:szCs w:val="21"/>
              </w:rPr>
              <w:t>移动加权出库类单据成本；移动加权、全月平均销售零售退换货入库成本</w:t>
            </w:r>
            <w:r w:rsidRPr="00E54A40">
              <w:rPr>
                <w:rFonts w:cs="宋体"/>
                <w:szCs w:val="21"/>
              </w:rPr>
              <w:t>)</w:t>
            </w:r>
          </w:p>
        </w:tc>
        <w:tc>
          <w:tcPr>
            <w:tcW w:w="6581" w:type="dxa"/>
          </w:tcPr>
          <w:p w:rsidR="00A8196B" w:rsidRPr="00E54A40" w:rsidRDefault="00A8196B" w:rsidP="00BB0C6B">
            <w:pPr>
              <w:topLinePunct/>
              <w:rPr>
                <w:rFonts w:cs="宋体"/>
                <w:szCs w:val="21"/>
              </w:rPr>
            </w:pPr>
            <w:r w:rsidRPr="00E54A40">
              <w:rPr>
                <w:rFonts w:cs="宋体" w:hint="eastAsia"/>
                <w:szCs w:val="21"/>
              </w:rPr>
              <w:t>为提升开单效率，出库类单据过账无法读取商品成本时，可按系统配置异常成本出库策略读取成本。</w:t>
            </w:r>
          </w:p>
          <w:p w:rsidR="00A8196B" w:rsidRPr="00E54A40" w:rsidRDefault="00A8196B" w:rsidP="00BB0C6B">
            <w:pPr>
              <w:topLinePunct/>
              <w:rPr>
                <w:rFonts w:cs="宋体"/>
                <w:szCs w:val="21"/>
              </w:rPr>
            </w:pPr>
            <w:r w:rsidRPr="00E54A40">
              <w:rPr>
                <w:rFonts w:cs="宋体" w:hint="eastAsia"/>
                <w:szCs w:val="21"/>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8"/>
              <w:gridCol w:w="1589"/>
              <w:gridCol w:w="1589"/>
              <w:gridCol w:w="1589"/>
            </w:tblGrid>
            <w:tr w:rsidR="00A8196B" w:rsidRPr="00E54A40" w:rsidTr="00A8196B">
              <w:tc>
                <w:tcPr>
                  <w:tcW w:w="1588"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数量</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单价</w:t>
                  </w:r>
                </w:p>
              </w:tc>
              <w:tc>
                <w:tcPr>
                  <w:tcW w:w="1589" w:type="dxa"/>
                  <w:tcBorders>
                    <w:top w:val="single" w:sz="4" w:space="0" w:color="auto"/>
                    <w:left w:val="single" w:sz="4" w:space="0" w:color="auto"/>
                    <w:bottom w:val="single" w:sz="4" w:space="0" w:color="auto"/>
                    <w:right w:val="single" w:sz="4" w:space="0" w:color="auto"/>
                  </w:tcBorders>
                  <w:shd w:val="clear" w:color="auto" w:fill="BEBEBE"/>
                </w:tcPr>
                <w:p w:rsidR="00A8196B" w:rsidRPr="00E54A40" w:rsidRDefault="00A8196B" w:rsidP="00BB0C6B">
                  <w:pPr>
                    <w:topLinePunct/>
                    <w:rPr>
                      <w:rFonts w:cs="宋体"/>
                      <w:szCs w:val="21"/>
                    </w:rPr>
                  </w:pPr>
                  <w:r w:rsidRPr="00E54A40">
                    <w:rPr>
                      <w:rFonts w:cs="宋体" w:hint="eastAsia"/>
                      <w:szCs w:val="21"/>
                    </w:rPr>
                    <w:t>金额</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lastRenderedPageBreak/>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异常</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r w:rsidR="00A8196B" w:rsidRPr="00E54A40" w:rsidTr="00A8196B">
              <w:tc>
                <w:tcPr>
                  <w:tcW w:w="1588"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c>
                <w:tcPr>
                  <w:tcW w:w="1589" w:type="dxa"/>
                  <w:tcBorders>
                    <w:top w:val="single" w:sz="4" w:space="0" w:color="auto"/>
                    <w:left w:val="single" w:sz="4" w:space="0" w:color="auto"/>
                    <w:bottom w:val="single" w:sz="4" w:space="0" w:color="auto"/>
                    <w:right w:val="single" w:sz="4" w:space="0" w:color="auto"/>
                  </w:tcBorders>
                </w:tcPr>
                <w:p w:rsidR="00A8196B" w:rsidRPr="00E54A40" w:rsidRDefault="00A8196B" w:rsidP="00BB0C6B">
                  <w:pPr>
                    <w:topLinePunct/>
                    <w:rPr>
                      <w:rFonts w:cs="宋体"/>
                      <w:szCs w:val="21"/>
                    </w:rPr>
                  </w:pPr>
                  <w:r w:rsidRPr="00E54A40">
                    <w:rPr>
                      <w:rFonts w:cs="宋体" w:hint="eastAsia"/>
                      <w:szCs w:val="21"/>
                    </w:rPr>
                    <w:t>＜</w:t>
                  </w:r>
                  <w:r w:rsidRPr="00E54A40">
                    <w:rPr>
                      <w:rFonts w:cs="宋体"/>
                      <w:szCs w:val="21"/>
                    </w:rPr>
                    <w:t>0</w:t>
                  </w:r>
                </w:p>
              </w:tc>
            </w:tr>
          </w:tbl>
          <w:p w:rsidR="00A8196B" w:rsidRPr="00E54A40" w:rsidRDefault="00A8196B" w:rsidP="00BB0C6B">
            <w:pPr>
              <w:topLinePunct/>
              <w:rPr>
                <w:rFonts w:cs="宋体"/>
                <w:szCs w:val="21"/>
              </w:rPr>
            </w:pPr>
            <w:r w:rsidRPr="00E54A40">
              <w:rPr>
                <w:rFonts w:cs="宋体" w:hint="eastAsia"/>
                <w:szCs w:val="21"/>
              </w:rPr>
              <w:t>当出现异常成本出库时，系统提供以下两种异常成本出库策略，默认为“最近进价→参考成本→取</w:t>
            </w:r>
            <w:r w:rsidRPr="00E54A40">
              <w:rPr>
                <w:rFonts w:cs="宋体"/>
                <w:szCs w:val="21"/>
              </w:rPr>
              <w:t>0</w:t>
            </w:r>
            <w:r w:rsidRPr="00E54A40">
              <w:rPr>
                <w:rFonts w:cs="宋体" w:hint="eastAsia"/>
                <w:szCs w:val="21"/>
              </w:rPr>
              <w:t>→预设进价</w:t>
            </w:r>
            <w:r w:rsidRPr="00E54A40">
              <w:rPr>
                <w:rFonts w:cs="宋体"/>
                <w:szCs w:val="21"/>
              </w:rPr>
              <w:t>1</w:t>
            </w:r>
            <w:r w:rsidRPr="00E54A40">
              <w:rPr>
                <w:rFonts w:cs="宋体" w:hint="eastAsia"/>
                <w:szCs w:val="21"/>
              </w:rPr>
              <w:t>”，用户也能自己配置顺序及新增、修改、删除取值规则，现在提供的规则有“预设进价</w:t>
            </w:r>
            <w:r w:rsidRPr="00E54A40">
              <w:rPr>
                <w:rFonts w:cs="宋体"/>
                <w:szCs w:val="21"/>
              </w:rPr>
              <w:t>1</w:t>
            </w:r>
            <w:r w:rsidRPr="00E54A40">
              <w:rPr>
                <w:rFonts w:cs="宋体" w:hint="eastAsia"/>
                <w:szCs w:val="21"/>
              </w:rPr>
              <w:t>、预设进价</w:t>
            </w:r>
            <w:r w:rsidRPr="00E54A40">
              <w:rPr>
                <w:rFonts w:cs="宋体"/>
                <w:szCs w:val="21"/>
              </w:rPr>
              <w:t>2</w:t>
            </w:r>
            <w:r w:rsidRPr="00E54A40">
              <w:rPr>
                <w:rFonts w:cs="宋体" w:hint="eastAsia"/>
                <w:szCs w:val="21"/>
              </w:rPr>
              <w:t>、预设进价</w:t>
            </w:r>
            <w:r w:rsidRPr="00E54A40">
              <w:rPr>
                <w:rFonts w:cs="宋体"/>
                <w:szCs w:val="21"/>
              </w:rPr>
              <w:t>3</w:t>
            </w:r>
            <w:r w:rsidRPr="00E54A40">
              <w:rPr>
                <w:rFonts w:cs="宋体" w:hint="eastAsia"/>
                <w:szCs w:val="21"/>
              </w:rPr>
              <w:t>、预设进价</w:t>
            </w:r>
            <w:r w:rsidRPr="00E54A40">
              <w:rPr>
                <w:rFonts w:cs="宋体"/>
                <w:szCs w:val="21"/>
              </w:rPr>
              <w:t>4</w:t>
            </w:r>
            <w:r w:rsidRPr="00E54A40">
              <w:rPr>
                <w:rFonts w:cs="宋体" w:hint="eastAsia"/>
                <w:szCs w:val="21"/>
              </w:rPr>
              <w:t>、预设进价</w:t>
            </w:r>
            <w:r w:rsidRPr="00E54A40">
              <w:rPr>
                <w:rFonts w:cs="宋体"/>
                <w:szCs w:val="21"/>
              </w:rPr>
              <w:t>5</w:t>
            </w:r>
            <w:r w:rsidRPr="00E54A40">
              <w:rPr>
                <w:rFonts w:cs="宋体" w:hint="eastAsia"/>
                <w:szCs w:val="21"/>
              </w:rPr>
              <w:t>、最近进价、参考成本、附近进价</w:t>
            </w:r>
            <w:r w:rsidRPr="00E54A40">
              <w:rPr>
                <w:rFonts w:cs="宋体"/>
                <w:szCs w:val="21"/>
              </w:rPr>
              <w:t>(</w:t>
            </w:r>
            <w:r w:rsidRPr="00E54A40">
              <w:rPr>
                <w:rFonts w:cs="宋体" w:hint="eastAsia"/>
                <w:szCs w:val="21"/>
              </w:rPr>
              <w:t>移动</w:t>
            </w:r>
            <w:r w:rsidRPr="00E54A40">
              <w:rPr>
                <w:rFonts w:cs="宋体"/>
                <w:szCs w:val="21"/>
              </w:rPr>
              <w:t>)</w:t>
            </w:r>
            <w:r w:rsidRPr="00E54A40">
              <w:rPr>
                <w:rFonts w:cs="宋体" w:hint="eastAsia"/>
                <w:szCs w:val="21"/>
              </w:rPr>
              <w:t>、取</w:t>
            </w:r>
            <w:r w:rsidRPr="00E54A40">
              <w:rPr>
                <w:rFonts w:cs="宋体"/>
                <w:szCs w:val="21"/>
              </w:rPr>
              <w:t>0</w:t>
            </w:r>
            <w:r w:rsidRPr="00E54A40">
              <w:rPr>
                <w:rFonts w:cs="宋体" w:hint="eastAsia"/>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lastRenderedPageBreak/>
              <w:t>物流单据商品采用效期至</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启用该选项后，物流单据商品必须录入生产日期。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物流单据商品采用批号</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启用该选项后，物流单据商品必须录入效期至。</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入库类单据生产日期默认为录单日期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手工指定法、移动加权、全月平均</w:t>
            </w:r>
            <w:r w:rsidRPr="00E54A40">
              <w:rPr>
                <w:rFonts w:cs="宋体"/>
                <w:szCs w:val="21"/>
              </w:rPr>
              <w:t>,</w:t>
            </w:r>
            <w:r w:rsidRPr="00E54A40">
              <w:rPr>
                <w:rFonts w:cs="宋体" w:hint="eastAsia"/>
                <w:szCs w:val="21"/>
              </w:rPr>
              <w:t>可以使用；</w:t>
            </w:r>
          </w:p>
          <w:p w:rsidR="00A8196B" w:rsidRPr="00E54A40" w:rsidRDefault="00A8196B" w:rsidP="00BB0C6B">
            <w:pPr>
              <w:numPr>
                <w:ilvl w:val="0"/>
                <w:numId w:val="14"/>
              </w:numPr>
              <w:topLinePunct/>
              <w:rPr>
                <w:rFonts w:cs="宋体"/>
                <w:szCs w:val="21"/>
              </w:rPr>
            </w:pPr>
            <w:r w:rsidRPr="00E54A40">
              <w:rPr>
                <w:rFonts w:cs="宋体" w:hint="eastAsia"/>
                <w:szCs w:val="21"/>
              </w:rPr>
              <w:t>开账后可以启用，但不能取消该选项；</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更改生产日期或效期至后</w:t>
            </w:r>
            <w:proofErr w:type="gramStart"/>
            <w:r w:rsidRPr="00E54A40">
              <w:rPr>
                <w:rFonts w:cs="宋体" w:hint="eastAsia"/>
                <w:szCs w:val="21"/>
              </w:rPr>
              <w:t>自动反算另</w:t>
            </w:r>
            <w:proofErr w:type="gramEnd"/>
            <w:r w:rsidRPr="00E54A40">
              <w:rPr>
                <w:rFonts w:cs="宋体" w:hint="eastAsia"/>
                <w:szCs w:val="21"/>
              </w:rPr>
              <w:t>一个日期</w:t>
            </w:r>
          </w:p>
        </w:tc>
        <w:tc>
          <w:tcPr>
            <w:tcW w:w="6581" w:type="dxa"/>
          </w:tcPr>
          <w:p w:rsidR="00A8196B" w:rsidRPr="00E54A40" w:rsidRDefault="00A8196B" w:rsidP="00BB0C6B">
            <w:pPr>
              <w:numPr>
                <w:ilvl w:val="0"/>
                <w:numId w:val="14"/>
              </w:numPr>
              <w:topLinePunct/>
              <w:rPr>
                <w:rFonts w:cs="宋体"/>
                <w:szCs w:val="21"/>
              </w:rPr>
            </w:pPr>
            <w:r w:rsidRPr="00E54A40">
              <w:rPr>
                <w:rFonts w:cs="宋体" w:hint="eastAsia"/>
                <w:szCs w:val="21"/>
              </w:rPr>
              <w:t>物流单据商品采用生产日期，启用后可以使用；</w:t>
            </w:r>
          </w:p>
          <w:p w:rsidR="00A8196B" w:rsidRPr="00E54A40" w:rsidRDefault="00A8196B" w:rsidP="00BB0C6B">
            <w:pPr>
              <w:numPr>
                <w:ilvl w:val="0"/>
                <w:numId w:val="14"/>
              </w:numPr>
              <w:topLinePunct/>
              <w:rPr>
                <w:rFonts w:cs="宋体"/>
                <w:szCs w:val="21"/>
              </w:rPr>
            </w:pPr>
            <w:r w:rsidRPr="00E54A40">
              <w:rPr>
                <w:rFonts w:cs="宋体" w:hint="eastAsia"/>
                <w:szCs w:val="21"/>
              </w:rPr>
              <w:t>启用该选项后，入库类单据选择商品后，系统可自动生成生产日期，该生产日期为录单日期。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允许</w:t>
            </w:r>
            <w:proofErr w:type="gramStart"/>
            <w:r w:rsidRPr="00E54A40">
              <w:rPr>
                <w:rFonts w:cs="宋体" w:hint="eastAsia"/>
                <w:szCs w:val="21"/>
              </w:rPr>
              <w:t>销售过效期</w:t>
            </w:r>
            <w:proofErr w:type="gramEnd"/>
            <w:r w:rsidRPr="00E54A40">
              <w:rPr>
                <w:rFonts w:cs="宋体" w:hint="eastAsia"/>
                <w:szCs w:val="21"/>
              </w:rPr>
              <w:t>商品</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“物流单据商品采用生产日期”</w:t>
            </w:r>
            <w:r w:rsidRPr="00E54A40">
              <w:rPr>
                <w:rFonts w:cs="宋体"/>
                <w:szCs w:val="21"/>
              </w:rPr>
              <w:t xml:space="preserve"> </w:t>
            </w:r>
            <w:r w:rsidRPr="00E54A40">
              <w:rPr>
                <w:rFonts w:cs="宋体" w:hint="eastAsia"/>
                <w:szCs w:val="21"/>
              </w:rPr>
              <w:t>和</w:t>
            </w:r>
            <w:r w:rsidRPr="00E54A40">
              <w:rPr>
                <w:rFonts w:cs="宋体"/>
                <w:szCs w:val="21"/>
              </w:rPr>
              <w:t xml:space="preserve"> </w:t>
            </w:r>
            <w:r w:rsidRPr="00E54A40">
              <w:rPr>
                <w:rFonts w:cs="宋体" w:hint="eastAsia"/>
                <w:szCs w:val="21"/>
              </w:rPr>
              <w:t>“物流单据商品采用效期至”，同时启用后可以使用；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入库类单据批号默认为录单日期</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物流单据商品采用效期至，启用后可以使用，并且默认启用；</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物流单据商品采用效期至</w:t>
            </w:r>
          </w:p>
        </w:tc>
        <w:tc>
          <w:tcPr>
            <w:tcW w:w="6581" w:type="dxa"/>
          </w:tcPr>
          <w:p w:rsidR="00A8196B" w:rsidRPr="00E54A40" w:rsidRDefault="00A8196B" w:rsidP="00BB0C6B">
            <w:pPr>
              <w:topLinePunct/>
              <w:rPr>
                <w:rFonts w:cs="宋体"/>
                <w:szCs w:val="21"/>
              </w:rPr>
            </w:pPr>
            <w:r w:rsidRPr="00E54A40">
              <w:rPr>
                <w:rFonts w:cs="宋体" w:hint="eastAsia"/>
                <w:szCs w:val="21"/>
              </w:rPr>
              <w:t>物流单据商品采用批号，启用后可以使用；</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全局配置：设置和系统全局性控制相关的参数设置。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系统配置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启用总账管理</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启用总账管理，系统会提供专业的财务管理功能。</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启用外币核算</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启用后，可以使用除本位币以外的其他币种进行业务处理。</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启用第三方结算</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启用后，可实现往来单位和结算单位不相同的业务场景。</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启用货位管理</w:t>
            </w:r>
          </w:p>
        </w:tc>
        <w:tc>
          <w:tcPr>
            <w:tcW w:w="6581" w:type="dxa"/>
          </w:tcPr>
          <w:p w:rsidR="00254DEE" w:rsidRPr="0037086D" w:rsidRDefault="00254DEE" w:rsidP="00254DEE">
            <w:pPr>
              <w:numPr>
                <w:ilvl w:val="0"/>
                <w:numId w:val="17"/>
              </w:numPr>
              <w:rPr>
                <w:rFonts w:cstheme="minorEastAsia"/>
                <w:szCs w:val="21"/>
              </w:rPr>
            </w:pPr>
            <w:r w:rsidRPr="0037086D">
              <w:rPr>
                <w:rFonts w:cstheme="minorEastAsia" w:hint="eastAsia"/>
                <w:szCs w:val="21"/>
              </w:rPr>
              <w:t>启用后，可在针对仓库分配货位，对商品分货位进行出入库管理。</w:t>
            </w:r>
          </w:p>
          <w:p w:rsidR="00254DEE" w:rsidRPr="0037086D" w:rsidRDefault="00254DEE" w:rsidP="00254DEE">
            <w:pPr>
              <w:numPr>
                <w:ilvl w:val="0"/>
                <w:numId w:val="17"/>
              </w:numPr>
              <w:rPr>
                <w:rFonts w:cstheme="minorEastAsia"/>
                <w:szCs w:val="21"/>
              </w:rPr>
            </w:pPr>
            <w:r w:rsidRPr="0037086D">
              <w:rPr>
                <w:rFonts w:cstheme="minorEastAsia" w:hint="eastAsia"/>
                <w:szCs w:val="21"/>
              </w:rPr>
              <w:t>开账后只可启用，不可取消货位管理。</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w:t>
            </w:r>
            <w:proofErr w:type="gramStart"/>
            <w:r w:rsidRPr="0037086D">
              <w:rPr>
                <w:rFonts w:cstheme="minorEastAsia" w:hint="eastAsia"/>
                <w:szCs w:val="21"/>
              </w:rPr>
              <w:t>电子面单打印</w:t>
            </w:r>
            <w:proofErr w:type="gramEnd"/>
          </w:p>
        </w:tc>
        <w:tc>
          <w:tcPr>
            <w:tcW w:w="6581" w:type="dxa"/>
          </w:tcPr>
          <w:p w:rsidR="00254DEE" w:rsidRPr="0037086D" w:rsidRDefault="00254DEE" w:rsidP="00254DEE">
            <w:pPr>
              <w:rPr>
                <w:rFonts w:cstheme="minorEastAsia"/>
                <w:szCs w:val="21"/>
              </w:rPr>
            </w:pPr>
            <w:r w:rsidRPr="0037086D">
              <w:rPr>
                <w:rFonts w:cstheme="minorEastAsia" w:hint="eastAsia"/>
                <w:szCs w:val="21"/>
              </w:rPr>
              <w:t>勾选后单据才显示和</w:t>
            </w:r>
            <w:proofErr w:type="gramStart"/>
            <w:r w:rsidRPr="0037086D">
              <w:rPr>
                <w:rFonts w:cstheme="minorEastAsia" w:hint="eastAsia"/>
                <w:szCs w:val="21"/>
              </w:rPr>
              <w:t>打印面单</w:t>
            </w:r>
            <w:proofErr w:type="gramEnd"/>
            <w:r w:rsidRPr="0037086D">
              <w:rPr>
                <w:rFonts w:cstheme="minorEastAsia" w:hint="eastAsia"/>
                <w:szCs w:val="21"/>
              </w:rPr>
              <w:t>打印的功能按钮</w:t>
            </w:r>
          </w:p>
        </w:tc>
      </w:tr>
      <w:tr w:rsidR="00254DEE" w:rsidRPr="00E54A40" w:rsidTr="00A8196B">
        <w:tc>
          <w:tcPr>
            <w:tcW w:w="1941" w:type="dxa"/>
          </w:tcPr>
          <w:p w:rsidR="00254DEE" w:rsidRPr="0037086D" w:rsidRDefault="00254DEE" w:rsidP="00254DEE">
            <w:pPr>
              <w:rPr>
                <w:rFonts w:cstheme="minorEastAsia"/>
                <w:szCs w:val="21"/>
              </w:rPr>
            </w:pPr>
            <w:r w:rsidRPr="004A391E">
              <w:rPr>
                <w:rFonts w:cstheme="minorEastAsia" w:hint="eastAsia"/>
                <w:szCs w:val="21"/>
              </w:rPr>
              <w:t>启用商品调拨在途、验货管理</w:t>
            </w:r>
          </w:p>
        </w:tc>
        <w:tc>
          <w:tcPr>
            <w:tcW w:w="6581" w:type="dxa"/>
          </w:tcPr>
          <w:p w:rsidR="00254DEE" w:rsidRDefault="00254DEE" w:rsidP="000268E2">
            <w:pPr>
              <w:pStyle w:val="af1"/>
              <w:numPr>
                <w:ilvl w:val="0"/>
                <w:numId w:val="422"/>
              </w:numPr>
              <w:ind w:firstLineChars="0"/>
              <w:rPr>
                <w:rFonts w:cstheme="minorEastAsia"/>
                <w:szCs w:val="21"/>
              </w:rPr>
            </w:pPr>
            <w:r w:rsidRPr="004A391E">
              <w:rPr>
                <w:rFonts w:cstheme="minorEastAsia" w:hint="eastAsia"/>
                <w:szCs w:val="21"/>
              </w:rPr>
              <w:t>启用商品调拨在途验货管理后，在仓储管理下会显示“调拨退回单、调拨在途商品查询和调拨单收货验收”菜单。</w:t>
            </w:r>
          </w:p>
          <w:p w:rsidR="00254DEE" w:rsidRPr="004A391E" w:rsidRDefault="00254DEE" w:rsidP="000268E2">
            <w:pPr>
              <w:pStyle w:val="af1"/>
              <w:numPr>
                <w:ilvl w:val="0"/>
                <w:numId w:val="422"/>
              </w:numPr>
              <w:ind w:firstLineChars="0"/>
              <w:rPr>
                <w:rFonts w:cstheme="minorEastAsia"/>
                <w:szCs w:val="21"/>
              </w:rPr>
            </w:pPr>
            <w:r w:rsidRPr="004A391E">
              <w:rPr>
                <w:rFonts w:cstheme="minorEastAsia" w:hint="eastAsia"/>
                <w:szCs w:val="21"/>
              </w:rPr>
              <w:t>启用商品调拨在途验货管理后，仓储管理--报表--库存状况表中可统计“调拨在途库存数量”。</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启用序列号功能</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启用后，可实现序列号严密与非严密管理模式，多适用于手机通讯行业。</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系统采用序列号严密管理默认</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启用序列号功能后可以使用；</w:t>
            </w:r>
          </w:p>
          <w:p w:rsidR="00254DEE" w:rsidRPr="0037086D" w:rsidRDefault="00254DEE" w:rsidP="00254DEE">
            <w:pPr>
              <w:rPr>
                <w:rFonts w:cstheme="minorEastAsia"/>
                <w:szCs w:val="21"/>
              </w:rPr>
            </w:pPr>
            <w:r w:rsidRPr="0037086D">
              <w:rPr>
                <w:rFonts w:cstheme="minorEastAsia" w:hint="eastAsia"/>
                <w:szCs w:val="21"/>
              </w:rPr>
              <w:t>启用后，可针对具体的商品选择是否采用序列号强制管理。对于采用序列号强制管理的商品，其每个商品与序列号一一对应，也就是该商品的数量绝对等于序列号的数量。同时，该商品在每次业务流动时，</w:t>
            </w:r>
            <w:r w:rsidRPr="0037086D">
              <w:rPr>
                <w:rFonts w:cstheme="minorEastAsia" w:hint="eastAsia"/>
                <w:szCs w:val="21"/>
              </w:rPr>
              <w:lastRenderedPageBreak/>
              <w:t>系统都要求对序列号进行记录。</w:t>
            </w:r>
          </w:p>
          <w:p w:rsidR="00254DEE" w:rsidRPr="0037086D" w:rsidRDefault="00254DEE" w:rsidP="00254DEE">
            <w:pPr>
              <w:rPr>
                <w:rFonts w:cstheme="minorEastAsia"/>
                <w:szCs w:val="21"/>
              </w:rPr>
            </w:pPr>
            <w:r w:rsidRPr="0037086D">
              <w:rPr>
                <w:rFonts w:cstheme="minorEastAsia" w:hint="eastAsia"/>
                <w:szCs w:val="21"/>
              </w:rPr>
              <w:t>未勾选该选项，系统默认是宽松式的序列</w:t>
            </w:r>
            <w:proofErr w:type="gramStart"/>
            <w:r w:rsidRPr="0037086D">
              <w:rPr>
                <w:rFonts w:cstheme="minorEastAsia" w:hint="eastAsia"/>
                <w:szCs w:val="21"/>
              </w:rPr>
              <w:t>号管理</w:t>
            </w:r>
            <w:proofErr w:type="gramEnd"/>
            <w:r w:rsidRPr="0037086D">
              <w:rPr>
                <w:rFonts w:cstheme="minorEastAsia" w:hint="eastAsia"/>
                <w:szCs w:val="21"/>
              </w:rPr>
              <w:t>模式。在该种方式下，该商品在每次业务流动时，系统不强制要求记录商品序列号，并且若记录商品序列号也不会要求序列号和数量一一对应。</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lastRenderedPageBreak/>
              <w:t>序列号关联货位、自由项、批次批号</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启用序列号功能后可以使用；</w:t>
            </w:r>
          </w:p>
          <w:p w:rsidR="00254DEE" w:rsidRPr="0037086D" w:rsidRDefault="00254DEE" w:rsidP="00254DEE">
            <w:pPr>
              <w:rPr>
                <w:rFonts w:cstheme="minorEastAsia"/>
                <w:szCs w:val="21"/>
              </w:rPr>
            </w:pPr>
            <w:r w:rsidRPr="0037086D">
              <w:rPr>
                <w:rFonts w:cstheme="minorEastAsia" w:hint="eastAsia"/>
                <w:szCs w:val="21"/>
              </w:rPr>
              <w:t>启用后，在系统开账前，并且系统采用严密序列</w:t>
            </w:r>
            <w:proofErr w:type="gramStart"/>
            <w:r w:rsidRPr="0037086D">
              <w:rPr>
                <w:rFonts w:cstheme="minorEastAsia" w:hint="eastAsia"/>
                <w:szCs w:val="21"/>
              </w:rPr>
              <w:t>号管理</w:t>
            </w:r>
            <w:proofErr w:type="gramEnd"/>
            <w:r w:rsidRPr="0037086D">
              <w:rPr>
                <w:rFonts w:cstheme="minorEastAsia" w:hint="eastAsia"/>
                <w:szCs w:val="21"/>
              </w:rPr>
              <w:t>模式下才可勾选。勾选该选项后，入库时录入了序列</w:t>
            </w:r>
            <w:proofErr w:type="gramStart"/>
            <w:r w:rsidRPr="0037086D">
              <w:rPr>
                <w:rFonts w:cstheme="minorEastAsia" w:hint="eastAsia"/>
                <w:szCs w:val="21"/>
              </w:rPr>
              <w:t>号商品</w:t>
            </w:r>
            <w:proofErr w:type="gramEnd"/>
            <w:r w:rsidRPr="0037086D">
              <w:rPr>
                <w:rFonts w:cstheme="minorEastAsia" w:hint="eastAsia"/>
                <w:szCs w:val="21"/>
              </w:rPr>
              <w:t>对应的自由项、货位、批次等信息；出库时录入序列号，可以自动将这些信息带出，不需要再人工去选择。</w:t>
            </w:r>
          </w:p>
          <w:p w:rsidR="00254DEE" w:rsidRPr="0037086D" w:rsidRDefault="00254DEE" w:rsidP="00254DEE">
            <w:pPr>
              <w:rPr>
                <w:rFonts w:cstheme="minorEastAsia"/>
                <w:szCs w:val="21"/>
              </w:rPr>
            </w:pPr>
            <w:r w:rsidRPr="0037086D">
              <w:rPr>
                <w:rFonts w:cstheme="minorEastAsia" w:hint="eastAsia"/>
                <w:szCs w:val="21"/>
              </w:rPr>
              <w:t>★注意事项：开账后禁止修改。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统一客户和供货商</w:t>
            </w:r>
          </w:p>
        </w:tc>
        <w:tc>
          <w:tcPr>
            <w:tcW w:w="6581" w:type="dxa"/>
          </w:tcPr>
          <w:p w:rsidR="00254DEE" w:rsidRPr="0037086D" w:rsidRDefault="00254DEE" w:rsidP="00254DEE">
            <w:pPr>
              <w:rPr>
                <w:rFonts w:cstheme="minorEastAsia"/>
                <w:szCs w:val="21"/>
              </w:rPr>
            </w:pPr>
            <w:r w:rsidRPr="0037086D">
              <w:rPr>
                <w:rFonts w:cstheme="minorEastAsia" w:hint="eastAsia"/>
                <w:szCs w:val="21"/>
              </w:rPr>
              <w:t>用于往来单位既是客户，又是供货商的情况。启用后，建立往来单位基本信息的时候不用建立两次，在录入业务单据选择往来单位时不区分客户和供货商。</w:t>
            </w:r>
          </w:p>
          <w:p w:rsidR="00254DEE" w:rsidRPr="0037086D" w:rsidRDefault="00254DEE" w:rsidP="00254DEE">
            <w:pPr>
              <w:rPr>
                <w:rFonts w:cstheme="minorEastAsia"/>
                <w:szCs w:val="21"/>
              </w:rPr>
            </w:pPr>
            <w:r w:rsidRPr="0037086D">
              <w:rPr>
                <w:rFonts w:cstheme="minorEastAsia" w:hint="eastAsia"/>
                <w:szCs w:val="21"/>
              </w:rPr>
              <w:t>开账后，有客户作为供应商使用，或有供应商作为客户使用的情况下不能</w:t>
            </w:r>
            <w:proofErr w:type="gramStart"/>
            <w:r w:rsidRPr="0037086D">
              <w:rPr>
                <w:rFonts w:cstheme="minorEastAsia" w:hint="eastAsia"/>
                <w:szCs w:val="21"/>
              </w:rPr>
              <w:t>取消统该配置</w:t>
            </w:r>
            <w:proofErr w:type="gramEnd"/>
            <w:r w:rsidRPr="0037086D">
              <w:rPr>
                <w:rFonts w:cstheme="minorEastAsia" w:hint="eastAsia"/>
                <w:szCs w:val="21"/>
              </w:rPr>
              <w:t>。</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费用单核算客户时计入应收</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启用后，可通过费用项目减少客户应收，实现客户往来冲抵；</w:t>
            </w:r>
          </w:p>
          <w:p w:rsidR="00254DEE" w:rsidRPr="0037086D" w:rsidRDefault="00254DEE" w:rsidP="00254DEE">
            <w:pPr>
              <w:rPr>
                <w:rFonts w:cstheme="minorEastAsia"/>
                <w:szCs w:val="21"/>
              </w:rPr>
            </w:pPr>
            <w:r w:rsidRPr="0037086D">
              <w:rPr>
                <w:rFonts w:cstheme="minorEastAsia" w:hint="eastAsia"/>
                <w:szCs w:val="21"/>
              </w:rPr>
              <w:t>★注意事项：有费用单后不允许修改该选项。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启用企业智慧经营管理系统</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启用后，在报表中心下可以看到“天通眼”相关菜单；</w:t>
            </w:r>
          </w:p>
          <w:p w:rsidR="00254DEE" w:rsidRPr="0037086D" w:rsidRDefault="00254DEE" w:rsidP="00254DEE">
            <w:pPr>
              <w:numPr>
                <w:ilvl w:val="0"/>
                <w:numId w:val="15"/>
              </w:numPr>
              <w:rPr>
                <w:rFonts w:cstheme="minorEastAsia"/>
                <w:szCs w:val="21"/>
              </w:rPr>
            </w:pPr>
            <w:r w:rsidRPr="0037086D">
              <w:rPr>
                <w:rFonts w:cstheme="minorEastAsia" w:hint="eastAsia"/>
                <w:szCs w:val="21"/>
              </w:rPr>
              <w:t>绑定访问地址后，可点击“天通眼”相关菜单直接进入天</w:t>
            </w:r>
            <w:proofErr w:type="gramStart"/>
            <w:r w:rsidRPr="0037086D">
              <w:rPr>
                <w:rFonts w:cstheme="minorEastAsia" w:hint="eastAsia"/>
                <w:szCs w:val="21"/>
              </w:rPr>
              <w:t>通眼系统</w:t>
            </w:r>
            <w:proofErr w:type="gramEnd"/>
            <w:r w:rsidRPr="0037086D">
              <w:rPr>
                <w:rFonts w:cstheme="minorEastAsia" w:hint="eastAsia"/>
                <w:szCs w:val="21"/>
              </w:rPr>
              <w:t>界面；</w:t>
            </w:r>
          </w:p>
        </w:tc>
      </w:tr>
      <w:tr w:rsidR="00254DEE" w:rsidRPr="00E54A40" w:rsidTr="00A8196B">
        <w:tc>
          <w:tcPr>
            <w:tcW w:w="1941" w:type="dxa"/>
          </w:tcPr>
          <w:p w:rsidR="00254DEE" w:rsidRDefault="00254DEE" w:rsidP="00254DEE">
            <w:pPr>
              <w:rPr>
                <w:rFonts w:cstheme="minorEastAsia"/>
                <w:szCs w:val="21"/>
              </w:rPr>
            </w:pPr>
            <w:r>
              <w:rPr>
                <w:rFonts w:cstheme="minorEastAsia" w:hint="eastAsia"/>
                <w:szCs w:val="21"/>
              </w:rPr>
              <w:t>商品配置</w:t>
            </w:r>
          </w:p>
        </w:tc>
        <w:tc>
          <w:tcPr>
            <w:tcW w:w="6581" w:type="dxa"/>
          </w:tcPr>
          <w:p w:rsidR="00254DEE"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w:t>
            </w:r>
            <w:proofErr w:type="gramStart"/>
            <w:r w:rsidRPr="0037086D">
              <w:rPr>
                <w:rFonts w:cstheme="minorEastAsia" w:hint="eastAsia"/>
                <w:szCs w:val="21"/>
              </w:rPr>
              <w:t>自由项</w:t>
            </w:r>
            <w:proofErr w:type="gramEnd"/>
          </w:p>
        </w:tc>
        <w:tc>
          <w:tcPr>
            <w:tcW w:w="6581" w:type="dxa"/>
          </w:tcPr>
          <w:p w:rsidR="00254DEE" w:rsidRPr="0037086D" w:rsidRDefault="00254DEE" w:rsidP="00254DEE">
            <w:pPr>
              <w:rPr>
                <w:rFonts w:cstheme="minorEastAsia"/>
                <w:szCs w:val="21"/>
              </w:rPr>
            </w:pPr>
            <w:proofErr w:type="gramStart"/>
            <w:r w:rsidRPr="0037086D">
              <w:rPr>
                <w:rFonts w:cstheme="minorEastAsia" w:hint="eastAsia"/>
                <w:szCs w:val="21"/>
              </w:rPr>
              <w:t>自由项</w:t>
            </w:r>
            <w:proofErr w:type="gramEnd"/>
            <w:r w:rsidRPr="0037086D">
              <w:rPr>
                <w:rFonts w:cstheme="minorEastAsia" w:hint="eastAsia"/>
                <w:szCs w:val="21"/>
              </w:rPr>
              <w:t>是商品档案属性管理的一种灵活方式。启用</w:t>
            </w:r>
            <w:proofErr w:type="gramStart"/>
            <w:r w:rsidRPr="0037086D">
              <w:rPr>
                <w:rFonts w:cstheme="minorEastAsia" w:hint="eastAsia"/>
                <w:szCs w:val="21"/>
              </w:rPr>
              <w:t>自由项</w:t>
            </w:r>
            <w:proofErr w:type="gramEnd"/>
            <w:r w:rsidRPr="0037086D">
              <w:rPr>
                <w:rFonts w:cstheme="minorEastAsia" w:hint="eastAsia"/>
                <w:szCs w:val="21"/>
              </w:rPr>
              <w:t>后，同一个商品拥有多个不同的属性时，通过“商品编号+自由项”可建立一个唯一的商品，同时可减少商品档案的建立工作量与管理的复杂程度。例如：商品“手机”存在不同种颜色，则可将“颜色”设置为自由项，并设置商品“手机”的</w:t>
            </w:r>
            <w:proofErr w:type="gramStart"/>
            <w:r w:rsidRPr="0037086D">
              <w:rPr>
                <w:rFonts w:cstheme="minorEastAsia" w:hint="eastAsia"/>
                <w:szCs w:val="21"/>
              </w:rPr>
              <w:t>自由项</w:t>
            </w:r>
            <w:proofErr w:type="gramEnd"/>
            <w:r w:rsidRPr="0037086D">
              <w:rPr>
                <w:rFonts w:cstheme="minorEastAsia" w:hint="eastAsia"/>
                <w:szCs w:val="21"/>
              </w:rPr>
              <w:t>为“颜色”。</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启用多单位</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启用后，商品可以设置多个计量单位。</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启用商品品牌</w:t>
            </w:r>
          </w:p>
        </w:tc>
        <w:tc>
          <w:tcPr>
            <w:tcW w:w="6581" w:type="dxa"/>
          </w:tcPr>
          <w:p w:rsidR="00254DEE" w:rsidRPr="0037086D" w:rsidRDefault="00254DEE" w:rsidP="00254DEE">
            <w:pPr>
              <w:rPr>
                <w:rFonts w:cstheme="minorEastAsia"/>
                <w:szCs w:val="21"/>
              </w:rPr>
            </w:pPr>
            <w:r w:rsidRPr="0037086D">
              <w:rPr>
                <w:rFonts w:cstheme="minorEastAsia" w:hint="eastAsia"/>
                <w:szCs w:val="21"/>
              </w:rPr>
              <w:t>启用后，可实现不同商品品牌针对不同往来单位的销售折扣</w:t>
            </w:r>
          </w:p>
          <w:p w:rsidR="00254DEE" w:rsidRPr="0037086D" w:rsidRDefault="00254DEE" w:rsidP="00254DEE">
            <w:pPr>
              <w:rPr>
                <w:rFonts w:cstheme="minorEastAsia"/>
                <w:szCs w:val="21"/>
              </w:rPr>
            </w:pPr>
            <w:r w:rsidRPr="0037086D">
              <w:rPr>
                <w:rFonts w:cstheme="minorEastAsia" w:hint="eastAsia"/>
                <w:szCs w:val="21"/>
              </w:rPr>
              <w:t>★注意事项：启用后不允许修改。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允许商品信息同名</w:t>
            </w:r>
          </w:p>
        </w:tc>
        <w:tc>
          <w:tcPr>
            <w:tcW w:w="6581" w:type="dxa"/>
          </w:tcPr>
          <w:p w:rsidR="00254DEE" w:rsidRPr="0037086D" w:rsidRDefault="00254DEE" w:rsidP="00254DEE">
            <w:pPr>
              <w:rPr>
                <w:rFonts w:cstheme="minorEastAsia"/>
                <w:szCs w:val="21"/>
              </w:rPr>
            </w:pPr>
            <w:r w:rsidRPr="0037086D">
              <w:rPr>
                <w:rFonts w:cstheme="minorEastAsia" w:hint="eastAsia"/>
                <w:szCs w:val="21"/>
              </w:rPr>
              <w:t>该配置打钩后，系统允许存在多个相同名称，但是编号不同的商品档案。</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允许商品间条码重复</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启用后，系统允许不同商品的条码可以相同；</w:t>
            </w:r>
          </w:p>
          <w:p w:rsidR="00254DEE" w:rsidRPr="0037086D" w:rsidRDefault="00254DEE" w:rsidP="00254DEE">
            <w:pPr>
              <w:numPr>
                <w:ilvl w:val="0"/>
                <w:numId w:val="15"/>
              </w:numPr>
              <w:rPr>
                <w:rFonts w:cstheme="minorEastAsia"/>
                <w:szCs w:val="21"/>
              </w:rPr>
            </w:pPr>
            <w:r w:rsidRPr="0037086D">
              <w:rPr>
                <w:rFonts w:cstheme="minorEastAsia" w:hint="eastAsia"/>
                <w:szCs w:val="21"/>
              </w:rPr>
              <w:t>同一个商品的多条码和单位多条码仍然不允许重复。</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弹出条码重复提示</w:t>
            </w:r>
          </w:p>
        </w:tc>
        <w:tc>
          <w:tcPr>
            <w:tcW w:w="6581" w:type="dxa"/>
          </w:tcPr>
          <w:p w:rsidR="00254DEE" w:rsidRPr="0037086D" w:rsidRDefault="00254DEE" w:rsidP="00254DEE">
            <w:pPr>
              <w:numPr>
                <w:ilvl w:val="0"/>
                <w:numId w:val="15"/>
              </w:numPr>
              <w:rPr>
                <w:rFonts w:cstheme="minorEastAsia"/>
                <w:szCs w:val="21"/>
              </w:rPr>
            </w:pPr>
            <w:r w:rsidRPr="0037086D">
              <w:rPr>
                <w:rFonts w:cstheme="minorEastAsia" w:hint="eastAsia"/>
                <w:szCs w:val="21"/>
              </w:rPr>
              <w:t>启用“允许商品间条码重复”后，该配置可以编辑；</w:t>
            </w:r>
          </w:p>
          <w:p w:rsidR="00254DEE" w:rsidRPr="0037086D" w:rsidRDefault="00254DEE" w:rsidP="00254DEE">
            <w:pPr>
              <w:numPr>
                <w:ilvl w:val="0"/>
                <w:numId w:val="15"/>
              </w:numPr>
              <w:rPr>
                <w:rFonts w:cstheme="minorEastAsia"/>
                <w:szCs w:val="21"/>
              </w:rPr>
            </w:pPr>
            <w:r w:rsidRPr="0037086D">
              <w:rPr>
                <w:rFonts w:cstheme="minorEastAsia" w:hint="eastAsia"/>
                <w:szCs w:val="21"/>
              </w:rPr>
              <w:t>当录入的商品(单位)条码，与其他商品的(单位)条码有重复时，系统会弹出相应提示。</w:t>
            </w:r>
          </w:p>
        </w:tc>
      </w:tr>
      <w:tr w:rsidR="00254DEE" w:rsidRPr="00E54A40" w:rsidTr="00A8196B">
        <w:tc>
          <w:tcPr>
            <w:tcW w:w="1941" w:type="dxa"/>
          </w:tcPr>
          <w:p w:rsidR="00254DEE" w:rsidRPr="00A40B1F" w:rsidRDefault="00254DEE" w:rsidP="00254DEE">
            <w:pPr>
              <w:rPr>
                <w:rFonts w:cstheme="minorEastAsia"/>
                <w:szCs w:val="21"/>
              </w:rPr>
            </w:pPr>
            <w:r w:rsidRPr="00A40B1F">
              <w:rPr>
                <w:rFonts w:cstheme="minorEastAsia" w:hint="eastAsia"/>
                <w:szCs w:val="21"/>
              </w:rPr>
              <w:t>往来单位默认信用额度</w:t>
            </w:r>
          </w:p>
          <w:p w:rsidR="00254DEE" w:rsidRPr="0037086D" w:rsidRDefault="00254DEE" w:rsidP="00254DEE">
            <w:pPr>
              <w:rPr>
                <w:rFonts w:cstheme="minorEastAsia"/>
                <w:szCs w:val="21"/>
              </w:rPr>
            </w:pPr>
          </w:p>
        </w:tc>
        <w:tc>
          <w:tcPr>
            <w:tcW w:w="6581" w:type="dxa"/>
          </w:tcPr>
          <w:p w:rsidR="00254DEE" w:rsidRPr="00A40B1F" w:rsidRDefault="00254DEE" w:rsidP="00254DEE">
            <w:pPr>
              <w:rPr>
                <w:rFonts w:cstheme="minorEastAsia"/>
                <w:szCs w:val="21"/>
              </w:rPr>
            </w:pPr>
            <w:r>
              <w:rPr>
                <w:rFonts w:cstheme="minorEastAsia" w:hint="eastAsia"/>
                <w:szCs w:val="21"/>
              </w:rPr>
              <w:t>支持配置 新增往来单位时，往来单位信用额度不控制/默认为某值</w:t>
            </w:r>
          </w:p>
        </w:tc>
      </w:tr>
      <w:tr w:rsidR="00254DEE" w:rsidRPr="00E54A40" w:rsidTr="00A8196B">
        <w:tc>
          <w:tcPr>
            <w:tcW w:w="1941" w:type="dxa"/>
          </w:tcPr>
          <w:p w:rsidR="00254DEE" w:rsidRPr="00A40B1F" w:rsidRDefault="00254DEE" w:rsidP="00254DEE">
            <w:pPr>
              <w:rPr>
                <w:rFonts w:cstheme="minorEastAsia"/>
                <w:szCs w:val="21"/>
              </w:rPr>
            </w:pPr>
            <w:r>
              <w:rPr>
                <w:rFonts w:cstheme="minorEastAsia" w:hint="eastAsia"/>
                <w:szCs w:val="21"/>
              </w:rPr>
              <w:t>单据配置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物流单据商品采用生产日期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启用该选项后，物流单据商品必须录入生产日期。</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物流单据商品采用效期至</w:t>
            </w:r>
          </w:p>
        </w:tc>
        <w:tc>
          <w:tcPr>
            <w:tcW w:w="6581" w:type="dxa"/>
          </w:tcPr>
          <w:p w:rsidR="00254DEE" w:rsidRPr="0037086D" w:rsidRDefault="00254DEE" w:rsidP="00254DEE">
            <w:pPr>
              <w:rPr>
                <w:rFonts w:cstheme="minorEastAsia"/>
                <w:szCs w:val="21"/>
              </w:rPr>
            </w:pPr>
            <w:r w:rsidRPr="0037086D">
              <w:rPr>
                <w:rFonts w:cstheme="minorEastAsia" w:hint="eastAsia"/>
                <w:szCs w:val="21"/>
              </w:rPr>
              <w:t>物流单据商品采用批号，启用后可以使用；</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入库类单据生产日期默认为录单日期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lastRenderedPageBreak/>
              <w:t>更改生产日期或效期至后</w:t>
            </w:r>
            <w:proofErr w:type="gramStart"/>
            <w:r w:rsidRPr="0037086D">
              <w:rPr>
                <w:rFonts w:cstheme="minorEastAsia" w:hint="eastAsia"/>
                <w:szCs w:val="21"/>
              </w:rPr>
              <w:t>自动反算另</w:t>
            </w:r>
            <w:proofErr w:type="gramEnd"/>
            <w:r w:rsidRPr="0037086D">
              <w:rPr>
                <w:rFonts w:cstheme="minorEastAsia" w:hint="eastAsia"/>
                <w:szCs w:val="21"/>
              </w:rPr>
              <w:t>一个日期</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物流单据商品采用生产日期，启用后可以使用；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启用该选项后，入库类单据选择商品后，系统可自动生成生产日期，该生产日期为录单日期。</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允许</w:t>
            </w:r>
            <w:proofErr w:type="gramStart"/>
            <w:r w:rsidRPr="0037086D">
              <w:rPr>
                <w:rFonts w:cstheme="minorEastAsia" w:hint="eastAsia"/>
                <w:szCs w:val="21"/>
              </w:rPr>
              <w:t>销售过效期</w:t>
            </w:r>
            <w:proofErr w:type="gramEnd"/>
            <w:r w:rsidRPr="0037086D">
              <w:rPr>
                <w:rFonts w:cstheme="minorEastAsia" w:hint="eastAsia"/>
                <w:szCs w:val="21"/>
              </w:rPr>
              <w:t>商品</w:t>
            </w:r>
          </w:p>
        </w:tc>
        <w:tc>
          <w:tcPr>
            <w:tcW w:w="6581" w:type="dxa"/>
          </w:tcPr>
          <w:p w:rsidR="00254DEE" w:rsidRPr="0037086D" w:rsidRDefault="00254DEE" w:rsidP="00254DEE">
            <w:pPr>
              <w:rPr>
                <w:rFonts w:cstheme="minorEastAsia"/>
                <w:szCs w:val="21"/>
              </w:rPr>
            </w:pPr>
            <w:r w:rsidRPr="0037086D">
              <w:rPr>
                <w:rFonts w:cstheme="minorEastAsia" w:hint="eastAsia"/>
                <w:szCs w:val="21"/>
              </w:rPr>
              <w:t>“物流单据商品采用生产日期” 和 “物流单据商品采用效期至”，同时启用后可以使用；</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物流单据商品采用批号</w:t>
            </w:r>
          </w:p>
        </w:tc>
        <w:tc>
          <w:tcPr>
            <w:tcW w:w="6581" w:type="dxa"/>
          </w:tcPr>
          <w:p w:rsidR="00254DEE" w:rsidRPr="0037086D" w:rsidRDefault="00254DEE" w:rsidP="00254DEE">
            <w:pPr>
              <w:numPr>
                <w:ilvl w:val="0"/>
                <w:numId w:val="14"/>
              </w:numPr>
              <w:rPr>
                <w:rFonts w:cstheme="minorEastAsia"/>
                <w:szCs w:val="21"/>
              </w:rPr>
            </w:pPr>
            <w:r w:rsidRPr="0037086D">
              <w:rPr>
                <w:rFonts w:cstheme="minorEastAsia" w:hint="eastAsia"/>
                <w:szCs w:val="21"/>
              </w:rPr>
              <w:t>手工指定法、移动加权、全月平均,可以使用；</w:t>
            </w:r>
          </w:p>
          <w:p w:rsidR="00254DEE" w:rsidRPr="0037086D" w:rsidRDefault="00254DEE" w:rsidP="00254DEE">
            <w:pPr>
              <w:numPr>
                <w:ilvl w:val="0"/>
                <w:numId w:val="14"/>
              </w:numPr>
              <w:rPr>
                <w:rFonts w:cstheme="minorEastAsia"/>
                <w:szCs w:val="21"/>
              </w:rPr>
            </w:pPr>
            <w:r w:rsidRPr="0037086D">
              <w:rPr>
                <w:rFonts w:cstheme="minorEastAsia" w:hint="eastAsia"/>
                <w:szCs w:val="21"/>
              </w:rPr>
              <w:t>开账后可以启用，但不能取消该选项；</w:t>
            </w:r>
          </w:p>
          <w:p w:rsidR="00254DEE" w:rsidRPr="0037086D" w:rsidRDefault="00254DEE" w:rsidP="00254DEE">
            <w:pPr>
              <w:numPr>
                <w:ilvl w:val="0"/>
                <w:numId w:val="14"/>
              </w:numPr>
              <w:rPr>
                <w:rFonts w:cstheme="minorEastAsia"/>
                <w:szCs w:val="21"/>
              </w:rPr>
            </w:pPr>
            <w:r w:rsidRPr="0037086D">
              <w:rPr>
                <w:rFonts w:cstheme="minorEastAsia" w:hint="eastAsia"/>
                <w:szCs w:val="21"/>
              </w:rPr>
              <w:t>启用该选项后，物流单据商品必须录入效期至。</w:t>
            </w:r>
          </w:p>
        </w:tc>
      </w:tr>
      <w:tr w:rsidR="00254DEE" w:rsidRPr="00E54A40" w:rsidTr="00A8196B">
        <w:tc>
          <w:tcPr>
            <w:tcW w:w="1941" w:type="dxa"/>
          </w:tcPr>
          <w:p w:rsidR="00254DEE" w:rsidRDefault="00254DEE" w:rsidP="00254DEE">
            <w:pPr>
              <w:rPr>
                <w:rFonts w:cstheme="minorEastAsia"/>
                <w:szCs w:val="21"/>
              </w:rPr>
            </w:pPr>
            <w:r w:rsidRPr="0037086D">
              <w:rPr>
                <w:rFonts w:cstheme="minorEastAsia" w:hint="eastAsia"/>
                <w:szCs w:val="21"/>
              </w:rPr>
              <w:t>入库类单据批号默认为录单日期</w:t>
            </w:r>
            <w:r>
              <w:rPr>
                <w:rFonts w:cstheme="minorEastAsia" w:hint="eastAsia"/>
                <w:szCs w:val="21"/>
              </w:rPr>
              <w:t>、</w:t>
            </w:r>
          </w:p>
          <w:p w:rsidR="00254DEE" w:rsidRPr="0037086D" w:rsidRDefault="00254DEE" w:rsidP="00254DEE">
            <w:pPr>
              <w:rPr>
                <w:rFonts w:cstheme="minorEastAsia"/>
                <w:szCs w:val="21"/>
              </w:rPr>
            </w:pPr>
            <w:r>
              <w:rPr>
                <w:rFonts w:hint="eastAsia"/>
                <w:color w:val="333333"/>
                <w:szCs w:val="21"/>
                <w:shd w:val="clear" w:color="auto" w:fill="FFFFFF"/>
              </w:rPr>
              <w:t>入库类单据批号默认为单据编号</w:t>
            </w:r>
          </w:p>
        </w:tc>
        <w:tc>
          <w:tcPr>
            <w:tcW w:w="6581" w:type="dxa"/>
          </w:tcPr>
          <w:p w:rsidR="00254DEE" w:rsidRDefault="00254DEE" w:rsidP="000268E2">
            <w:pPr>
              <w:pStyle w:val="af1"/>
              <w:numPr>
                <w:ilvl w:val="0"/>
                <w:numId w:val="423"/>
              </w:numPr>
              <w:ind w:firstLineChars="0"/>
              <w:rPr>
                <w:rFonts w:cstheme="minorEastAsia"/>
                <w:szCs w:val="21"/>
              </w:rPr>
            </w:pPr>
            <w:r w:rsidRPr="0073440E">
              <w:rPr>
                <w:rFonts w:cstheme="minorEastAsia" w:hint="eastAsia"/>
                <w:szCs w:val="21"/>
              </w:rPr>
              <w:t>物流单据商品采用效期至，启用后可以使用，默认为录单日期</w:t>
            </w:r>
          </w:p>
          <w:p w:rsidR="00254DEE" w:rsidRPr="0073440E" w:rsidRDefault="00254DEE" w:rsidP="000268E2">
            <w:pPr>
              <w:pStyle w:val="af1"/>
              <w:numPr>
                <w:ilvl w:val="0"/>
                <w:numId w:val="423"/>
              </w:numPr>
              <w:ind w:firstLineChars="0"/>
              <w:rPr>
                <w:rFonts w:cstheme="minorEastAsia"/>
                <w:szCs w:val="21"/>
              </w:rPr>
            </w:pPr>
            <w:r w:rsidRPr="0073440E">
              <w:rPr>
                <w:rFonts w:cstheme="minorEastAsia" w:hint="eastAsia"/>
                <w:szCs w:val="21"/>
              </w:rPr>
              <w:t>录单日期、单据编号只能二选</w:t>
            </w:r>
            <w:proofErr w:type="gramStart"/>
            <w:r w:rsidRPr="0073440E">
              <w:rPr>
                <w:rFonts w:cstheme="minorEastAsia" w:hint="eastAsia"/>
                <w:szCs w:val="21"/>
              </w:rPr>
              <w:t>一</w:t>
            </w:r>
            <w:proofErr w:type="gramEnd"/>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物流单据保存草稿时需要录入序列号</w:t>
            </w:r>
          </w:p>
        </w:tc>
        <w:tc>
          <w:tcPr>
            <w:tcW w:w="6581" w:type="dxa"/>
          </w:tcPr>
          <w:p w:rsidR="00254DEE" w:rsidRPr="0037086D" w:rsidRDefault="00254DEE" w:rsidP="00254DEE">
            <w:pPr>
              <w:rPr>
                <w:rFonts w:cstheme="minorEastAsia"/>
                <w:szCs w:val="21"/>
              </w:rPr>
            </w:pPr>
            <w:r w:rsidRPr="0037086D">
              <w:rPr>
                <w:rFonts w:cstheme="minorEastAsia" w:hint="eastAsia"/>
                <w:szCs w:val="21"/>
              </w:rPr>
              <w:t>适用于序列号严密管理模式；</w:t>
            </w:r>
          </w:p>
          <w:p w:rsidR="00254DEE" w:rsidRPr="0037086D" w:rsidRDefault="00254DEE" w:rsidP="00254DEE">
            <w:pPr>
              <w:rPr>
                <w:rFonts w:cstheme="minorEastAsia"/>
                <w:szCs w:val="21"/>
              </w:rPr>
            </w:pPr>
            <w:r w:rsidRPr="0037086D">
              <w:rPr>
                <w:rFonts w:cstheme="minorEastAsia" w:hint="eastAsia"/>
                <w:szCs w:val="21"/>
              </w:rPr>
              <w:t>勾选该选项后，即使该商品采用了序列号强制管理，单据保存草稿时也可不录入该商品对应的序列号。</w:t>
            </w:r>
          </w:p>
        </w:tc>
      </w:tr>
      <w:tr w:rsidR="00254DEE" w:rsidRPr="00E54A40" w:rsidTr="00A8196B">
        <w:tc>
          <w:tcPr>
            <w:tcW w:w="1941" w:type="dxa"/>
          </w:tcPr>
          <w:p w:rsidR="00254DEE" w:rsidRPr="0037086D" w:rsidRDefault="00254DEE" w:rsidP="00254DEE">
            <w:pPr>
              <w:rPr>
                <w:rFonts w:cstheme="minorEastAsia"/>
                <w:szCs w:val="21"/>
              </w:rPr>
            </w:pPr>
            <w:r w:rsidRPr="0073440E">
              <w:rPr>
                <w:rFonts w:cstheme="minorEastAsia" w:hint="eastAsia"/>
                <w:szCs w:val="21"/>
              </w:rPr>
              <w:t>允许单据</w:t>
            </w:r>
            <w:proofErr w:type="gramStart"/>
            <w:r w:rsidRPr="0073440E">
              <w:rPr>
                <w:rFonts w:cstheme="minorEastAsia" w:hint="eastAsia"/>
                <w:szCs w:val="21"/>
              </w:rPr>
              <w:t>不</w:t>
            </w:r>
            <w:proofErr w:type="gramEnd"/>
            <w:r w:rsidRPr="0073440E">
              <w:rPr>
                <w:rFonts w:cstheme="minorEastAsia" w:hint="eastAsia"/>
                <w:szCs w:val="21"/>
              </w:rPr>
              <w:t>录入数量进行保存</w:t>
            </w:r>
          </w:p>
        </w:tc>
        <w:tc>
          <w:tcPr>
            <w:tcW w:w="6581" w:type="dxa"/>
          </w:tcPr>
          <w:p w:rsidR="00254DEE" w:rsidRPr="0037086D" w:rsidRDefault="00254DEE" w:rsidP="00254DEE">
            <w:pPr>
              <w:rPr>
                <w:rFonts w:cstheme="minorEastAsia"/>
                <w:szCs w:val="21"/>
              </w:rPr>
            </w:pPr>
            <w:r w:rsidRPr="0073440E">
              <w:rPr>
                <w:rFonts w:cstheme="minorEastAsia" w:hint="eastAsia"/>
                <w:szCs w:val="21"/>
              </w:rPr>
              <w:t>支持“销售出库单、销售退货单、销售换货单、采购入库单、采购退货单、采购换货单、销售订单、采购订单”单据</w:t>
            </w:r>
            <w:proofErr w:type="gramStart"/>
            <w:r>
              <w:rPr>
                <w:rFonts w:cstheme="minorEastAsia" w:hint="eastAsia"/>
                <w:szCs w:val="21"/>
              </w:rPr>
              <w:t>不</w:t>
            </w:r>
            <w:proofErr w:type="gramEnd"/>
            <w:r>
              <w:rPr>
                <w:rFonts w:cstheme="minorEastAsia" w:hint="eastAsia"/>
                <w:szCs w:val="21"/>
              </w:rPr>
              <w:t>录入数量可以保存成功</w:t>
            </w:r>
          </w:p>
        </w:tc>
      </w:tr>
      <w:tr w:rsidR="00254DEE" w:rsidRPr="00E54A40" w:rsidTr="00A8196B">
        <w:tc>
          <w:tcPr>
            <w:tcW w:w="1941" w:type="dxa"/>
          </w:tcPr>
          <w:p w:rsidR="00254DEE" w:rsidRPr="0037086D" w:rsidRDefault="00254DEE" w:rsidP="00254DEE">
            <w:pPr>
              <w:rPr>
                <w:rFonts w:cstheme="minorEastAsia"/>
                <w:szCs w:val="21"/>
              </w:rPr>
            </w:pPr>
            <w:r w:rsidRPr="0073440E">
              <w:rPr>
                <w:rFonts w:cstheme="minorEastAsia" w:hint="eastAsia"/>
                <w:szCs w:val="21"/>
              </w:rPr>
              <w:t>允许单据</w:t>
            </w:r>
            <w:proofErr w:type="gramStart"/>
            <w:r w:rsidRPr="0073440E">
              <w:rPr>
                <w:rFonts w:cstheme="minorEastAsia" w:hint="eastAsia"/>
                <w:szCs w:val="21"/>
              </w:rPr>
              <w:t>不</w:t>
            </w:r>
            <w:proofErr w:type="gramEnd"/>
            <w:r w:rsidRPr="0073440E">
              <w:rPr>
                <w:rFonts w:cstheme="minorEastAsia" w:hint="eastAsia"/>
                <w:szCs w:val="21"/>
              </w:rPr>
              <w:t>录入数量进行过账</w:t>
            </w:r>
          </w:p>
        </w:tc>
        <w:tc>
          <w:tcPr>
            <w:tcW w:w="6581" w:type="dxa"/>
          </w:tcPr>
          <w:p w:rsidR="00254DEE" w:rsidRPr="0037086D" w:rsidRDefault="00254DEE" w:rsidP="00254DEE">
            <w:pPr>
              <w:rPr>
                <w:rFonts w:cstheme="minorEastAsia"/>
                <w:szCs w:val="21"/>
              </w:rPr>
            </w:pPr>
            <w:r w:rsidRPr="0073440E">
              <w:rPr>
                <w:rFonts w:cstheme="minorEastAsia" w:hint="eastAsia"/>
                <w:szCs w:val="21"/>
              </w:rPr>
              <w:t>支持“销售出库单、销售退货单、销售换货单、采购入库单、采购退货单、采购换货单”等单据</w:t>
            </w:r>
            <w:proofErr w:type="gramStart"/>
            <w:r>
              <w:rPr>
                <w:rFonts w:cstheme="minorEastAsia" w:hint="eastAsia"/>
                <w:szCs w:val="21"/>
              </w:rPr>
              <w:t>不</w:t>
            </w:r>
            <w:proofErr w:type="gramEnd"/>
            <w:r>
              <w:rPr>
                <w:rFonts w:cstheme="minorEastAsia" w:hint="eastAsia"/>
                <w:szCs w:val="21"/>
              </w:rPr>
              <w:t>录入数量也可以过账成功</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报表配置</w:t>
            </w:r>
          </w:p>
        </w:tc>
        <w:tc>
          <w:tcPr>
            <w:tcW w:w="6581" w:type="dxa"/>
          </w:tcPr>
          <w:p w:rsidR="00254DEE" w:rsidRPr="0037086D" w:rsidRDefault="00254DEE" w:rsidP="00254DEE">
            <w:pPr>
              <w:ind w:left="420"/>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查询条件点击确定保存为默认查询方案</w:t>
            </w:r>
          </w:p>
        </w:tc>
        <w:tc>
          <w:tcPr>
            <w:tcW w:w="6581" w:type="dxa"/>
          </w:tcPr>
          <w:p w:rsidR="00254DEE" w:rsidRPr="0037086D" w:rsidRDefault="00254DEE" w:rsidP="00254DEE">
            <w:pPr>
              <w:rPr>
                <w:rFonts w:cstheme="minorEastAsia"/>
                <w:szCs w:val="21"/>
              </w:rPr>
            </w:pPr>
            <w:r w:rsidRPr="0037086D">
              <w:rPr>
                <w:rFonts w:cstheme="minorEastAsia" w:hint="eastAsia"/>
                <w:szCs w:val="21"/>
              </w:rPr>
              <w:t>所有能够设置查询条件默认方案的报表，在查询条件中点击【查询】时，系统自动将当前设置的查询条件存为默认方案。若此前已经存在默认方案，此时会将之前的默认方案覆盖掉。</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消息配置</w:t>
            </w:r>
          </w:p>
        </w:tc>
        <w:tc>
          <w:tcPr>
            <w:tcW w:w="6581" w:type="dxa"/>
          </w:tcPr>
          <w:p w:rsidR="00254DEE" w:rsidRPr="0037086D" w:rsidRDefault="00254DEE" w:rsidP="00254DEE">
            <w:pPr>
              <w:rPr>
                <w:rFonts w:cstheme="minorEastAsia"/>
                <w:szCs w:val="21"/>
              </w:rPr>
            </w:pP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消息提醒间隔[ ]分钟</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针对系统消息发出到接收中间间隔时间设置。</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自动删除[ ]天之前已读消息</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针对系统消息信息可自动删除n天之前的已读消息</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自动删除[ ]天之前未读消息</w:t>
            </w:r>
          </w:p>
        </w:tc>
        <w:tc>
          <w:tcPr>
            <w:tcW w:w="6581" w:type="dxa"/>
          </w:tcPr>
          <w:p w:rsidR="00254DEE" w:rsidRPr="0037086D" w:rsidRDefault="00254DEE" w:rsidP="00254DEE">
            <w:pPr>
              <w:rPr>
                <w:rFonts w:cstheme="minorEastAsia"/>
                <w:szCs w:val="21"/>
              </w:rPr>
            </w:pPr>
            <w:r w:rsidRPr="0037086D">
              <w:rPr>
                <w:rFonts w:cstheme="minorEastAsia" w:hint="eastAsia"/>
                <w:szCs w:val="21"/>
              </w:rPr>
              <w:t>针对系统消息信息可自动删除n天之前的未读消息</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价格体系：设置和业务单据价格相关的参数设置。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普通格式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既无税率也无扣率。</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折扣格式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以税率格式录单。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税率格式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以扣率</w:t>
            </w:r>
            <w:proofErr w:type="gramEnd"/>
            <w:r w:rsidRPr="00E54A40">
              <w:rPr>
                <w:rFonts w:cs="宋体" w:hint="eastAsia"/>
                <w:color w:val="000000"/>
                <w:szCs w:val="21"/>
              </w:rPr>
              <w:t>格式录单。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w:t>
            </w:r>
            <w:proofErr w:type="gramStart"/>
            <w:r w:rsidRPr="00E54A40">
              <w:rPr>
                <w:rFonts w:cs="宋体" w:hint="eastAsia"/>
                <w:color w:val="000000"/>
                <w:szCs w:val="21"/>
              </w:rPr>
              <w:t>单采用</w:t>
            </w:r>
            <w:proofErr w:type="gramEnd"/>
            <w:r w:rsidRPr="00E54A40">
              <w:rPr>
                <w:rFonts w:cs="宋体" w:hint="eastAsia"/>
                <w:color w:val="000000"/>
                <w:szCs w:val="21"/>
              </w:rPr>
              <w:t>全部格式</w:t>
            </w:r>
          </w:p>
        </w:tc>
        <w:tc>
          <w:tcPr>
            <w:tcW w:w="658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既有税率也有扣率。</w:t>
            </w:r>
          </w:p>
        </w:tc>
      </w:tr>
      <w:tr w:rsidR="00A8196B" w:rsidRPr="00E54A40" w:rsidTr="00A8196B">
        <w:tc>
          <w:tcPr>
            <w:tcW w:w="8522"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★注意事项：修改单据格式配置后，会导致价格跟踪设置、价格跟踪导入基准、价格控制、单价计算基准等，恢复成系统默认以销售</w:t>
            </w:r>
            <w:r w:rsidRPr="00E54A40">
              <w:rPr>
                <w:rFonts w:cs="宋体"/>
                <w:color w:val="000000"/>
                <w:szCs w:val="21"/>
              </w:rPr>
              <w:t>/</w:t>
            </w:r>
            <w:r w:rsidRPr="00E54A40">
              <w:rPr>
                <w:rFonts w:cs="宋体" w:hint="eastAsia"/>
                <w:color w:val="000000"/>
                <w:szCs w:val="21"/>
              </w:rPr>
              <w:t>采购单价为准。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默认税率</w:t>
            </w:r>
          </w:p>
        </w:tc>
        <w:tc>
          <w:tcPr>
            <w:tcW w:w="6581" w:type="dxa"/>
          </w:tcPr>
          <w:p w:rsidR="00A8196B" w:rsidRPr="00E54A40" w:rsidRDefault="00A8196B" w:rsidP="00BB0C6B">
            <w:pPr>
              <w:numPr>
                <w:ilvl w:val="0"/>
                <w:numId w:val="16"/>
              </w:numPr>
              <w:topLinePunct/>
              <w:rPr>
                <w:rFonts w:cs="宋体"/>
                <w:color w:val="000000"/>
                <w:szCs w:val="21"/>
              </w:rPr>
            </w:pPr>
            <w:proofErr w:type="gramStart"/>
            <w:r w:rsidRPr="00E54A40">
              <w:rPr>
                <w:rFonts w:cs="宋体" w:hint="eastAsia"/>
                <w:color w:val="000000"/>
                <w:szCs w:val="21"/>
              </w:rPr>
              <w:t>录单时</w:t>
            </w:r>
            <w:proofErr w:type="gramEnd"/>
            <w:r w:rsidRPr="00E54A40">
              <w:rPr>
                <w:rFonts w:cs="宋体" w:hint="eastAsia"/>
                <w:color w:val="000000"/>
                <w:szCs w:val="21"/>
              </w:rPr>
              <w:t>默认的税率值。</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系统按</w:t>
            </w:r>
            <w:r w:rsidRPr="00E54A40">
              <w:rPr>
                <w:rFonts w:cs="宋体"/>
                <w:color w:val="000000"/>
                <w:szCs w:val="21"/>
              </w:rPr>
              <w:t>2019</w:t>
            </w:r>
            <w:r w:rsidRPr="00E54A40">
              <w:rPr>
                <w:rFonts w:cs="宋体" w:hint="eastAsia"/>
                <w:color w:val="000000"/>
                <w:szCs w:val="21"/>
              </w:rPr>
              <w:t>年度国家标准，税率默认为</w:t>
            </w:r>
            <w:r w:rsidRPr="00E54A40">
              <w:rPr>
                <w:rFonts w:cs="宋体"/>
                <w:color w:val="000000"/>
                <w:szCs w:val="21"/>
              </w:rPr>
              <w:t>13%</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默认扣率</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若为</w:t>
            </w:r>
            <w:r w:rsidRPr="00E54A40">
              <w:rPr>
                <w:rFonts w:cs="宋体"/>
                <w:color w:val="000000"/>
                <w:szCs w:val="21"/>
              </w:rPr>
              <w:t>8</w:t>
            </w:r>
            <w:r w:rsidRPr="00E54A40">
              <w:rPr>
                <w:rFonts w:cs="宋体" w:hint="eastAsia"/>
                <w:color w:val="000000"/>
                <w:szCs w:val="21"/>
              </w:rPr>
              <w:t>折，</w:t>
            </w:r>
            <w:proofErr w:type="gramStart"/>
            <w:r w:rsidRPr="00E54A40">
              <w:rPr>
                <w:rFonts w:cs="宋体" w:hint="eastAsia"/>
                <w:color w:val="000000"/>
                <w:szCs w:val="21"/>
              </w:rPr>
              <w:t>则扣率</w:t>
            </w:r>
            <w:proofErr w:type="gramEnd"/>
            <w:r w:rsidRPr="00E54A40">
              <w:rPr>
                <w:rFonts w:cs="宋体" w:hint="eastAsia"/>
                <w:color w:val="000000"/>
                <w:szCs w:val="21"/>
              </w:rPr>
              <w:t>为</w:t>
            </w:r>
            <w:r w:rsidRPr="00E54A40">
              <w:rPr>
                <w:rFonts w:cs="宋体"/>
                <w:color w:val="000000"/>
                <w:szCs w:val="21"/>
              </w:rPr>
              <w:t>0.8</w:t>
            </w:r>
            <w:r w:rsidRPr="00E54A40">
              <w:rPr>
                <w:rFonts w:cs="宋体" w:hint="eastAsia"/>
                <w:color w:val="000000"/>
                <w:szCs w:val="21"/>
              </w:rPr>
              <w:t>，范围在</w:t>
            </w:r>
            <w:r w:rsidRPr="00E54A40">
              <w:rPr>
                <w:rFonts w:cs="宋体"/>
                <w:color w:val="000000"/>
                <w:szCs w:val="21"/>
              </w:rPr>
              <w:t>0</w:t>
            </w:r>
            <w:r w:rsidRPr="00E54A40">
              <w:rPr>
                <w:rFonts w:cs="宋体" w:hint="eastAsia"/>
                <w:color w:val="000000"/>
                <w:szCs w:val="21"/>
              </w:rPr>
              <w:t>到</w:t>
            </w:r>
            <w:r w:rsidRPr="00E54A40">
              <w:rPr>
                <w:rFonts w:cs="宋体"/>
                <w:color w:val="000000"/>
                <w:szCs w:val="21"/>
              </w:rPr>
              <w:t>1</w:t>
            </w:r>
            <w:r w:rsidRPr="00E54A40">
              <w:rPr>
                <w:rFonts w:cs="宋体" w:hint="eastAsia"/>
                <w:color w:val="000000"/>
                <w:szCs w:val="21"/>
              </w:rPr>
              <w:t>之间。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启用销售</w:t>
            </w:r>
            <w:r w:rsidRPr="00E54A40">
              <w:rPr>
                <w:rFonts w:cs="宋体"/>
                <w:color w:val="000000"/>
                <w:szCs w:val="21"/>
              </w:rPr>
              <w:t>/</w:t>
            </w:r>
            <w:r w:rsidRPr="00E54A40">
              <w:rPr>
                <w:rFonts w:cs="宋体" w:hint="eastAsia"/>
                <w:color w:val="000000"/>
                <w:szCs w:val="21"/>
              </w:rPr>
              <w:t>采购价格跟踪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启用销售价格跟踪后可选择按结算单位进行价格</w:t>
            </w:r>
            <w:proofErr w:type="gramStart"/>
            <w:r w:rsidRPr="00E54A40">
              <w:rPr>
                <w:rFonts w:cs="宋体" w:hint="eastAsia"/>
                <w:color w:val="000000"/>
                <w:szCs w:val="21"/>
              </w:rPr>
              <w:t>跟或者</w:t>
            </w:r>
            <w:proofErr w:type="gramEnd"/>
            <w:r w:rsidRPr="00E54A40">
              <w:rPr>
                <w:rFonts w:cs="宋体" w:hint="eastAsia"/>
                <w:color w:val="000000"/>
                <w:szCs w:val="21"/>
              </w:rPr>
              <w:t>按往来单位进行价格跟踪。可实现和同一个单位发生往来时能自动带出上一次的价格，避免人为错误，提升开单效率。</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采购同理。</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按结算单位进行价格跟踪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启用第三方结算后，才可选择。</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选择后可按照结算单位进行价格跟踪。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按往来单位进行价格跟踪</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启用价格跟踪后，系统默认按照往来单位进行价格跟踪。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方式同按结算单位一致。</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价格跟踪读取详细设置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采购订单可选择跟踪：按销售</w:t>
            </w:r>
            <w:r w:rsidRPr="00E54A40">
              <w:rPr>
                <w:rFonts w:cs="宋体"/>
                <w:color w:val="000000"/>
                <w:szCs w:val="21"/>
              </w:rPr>
              <w:t>/</w:t>
            </w:r>
            <w:r w:rsidRPr="00E54A40">
              <w:rPr>
                <w:rFonts w:cs="宋体" w:hint="eastAsia"/>
                <w:color w:val="000000"/>
                <w:szCs w:val="21"/>
              </w:rPr>
              <w:t>采购订单价格跟踪或按者销售</w:t>
            </w:r>
            <w:r w:rsidRPr="00E54A40">
              <w:rPr>
                <w:rFonts w:cs="宋体"/>
                <w:color w:val="000000"/>
                <w:szCs w:val="21"/>
              </w:rPr>
              <w:t>/</w:t>
            </w:r>
            <w:r w:rsidRPr="00E54A40">
              <w:rPr>
                <w:rFonts w:cs="宋体" w:hint="eastAsia"/>
                <w:color w:val="000000"/>
                <w:szCs w:val="21"/>
              </w:rPr>
              <w:t>采购价格跟踪。</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价格跟踪单据选择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系统支持选择以下单据进行价格跟踪：</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销售：零售单、销售订单、销售出库单、销售退货单、销售换货单。</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采购：采购订单、采购入库单、采购退货单、采购换货单。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启用最近价格跟踪</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启用后，不区分往来单位或者结算单位，直接跟踪最近一次的销售</w:t>
            </w:r>
            <w:r w:rsidRPr="00E54A40">
              <w:rPr>
                <w:rFonts w:cs="宋体"/>
                <w:color w:val="000000"/>
                <w:szCs w:val="21"/>
              </w:rPr>
              <w:t>/</w:t>
            </w:r>
            <w:r w:rsidRPr="00E54A40">
              <w:rPr>
                <w:rFonts w:cs="宋体" w:hint="eastAsia"/>
                <w:color w:val="000000"/>
                <w:szCs w:val="21"/>
              </w:rPr>
              <w:t>采购价格。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最低售价控制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在最低售价、最高进价控制中，我们将控制分成了不检查、检查提示、密码控制和严格控制四种方式。</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不检查：不启用最低售价、最高进价控制。</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检查提示：销售类单据高于最低售价、采购类单据低于最高进价过账时，系统进行提示。</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密码控制：销售类单据高于最低售价、采购类单据低于最高进价过账时，系统弹出密码输入框，输入正确的控制口令才能允许过账。</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严格控制：销售类单据高于最低售价、采购类单据低于最高进价过账时，系统不允许过账。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修改数量后单价计算基准</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当系统启用不同单据格式时，系统提供对应单据格式匹配的价格基准选项。</w:t>
            </w:r>
          </w:p>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可选择以什么价格为基准，若修改了单据数量后，系统自动换算另外的价格。</w:t>
            </w:r>
          </w:p>
          <w:p w:rsidR="00A8196B" w:rsidRPr="00E54A40" w:rsidRDefault="00A8196B" w:rsidP="00BB0C6B">
            <w:pPr>
              <w:numPr>
                <w:ilvl w:val="0"/>
                <w:numId w:val="16"/>
              </w:numPr>
              <w:topLinePunct/>
              <w:rPr>
                <w:rFonts w:cs="宋体"/>
                <w:color w:val="000000"/>
                <w:szCs w:val="21"/>
              </w:rPr>
            </w:pPr>
            <w:r w:rsidRPr="00E54A40">
              <w:rPr>
                <w:rFonts w:cs="宋体" w:hint="eastAsia"/>
                <w:szCs w:val="21"/>
              </w:rPr>
              <w:t>销售</w:t>
            </w:r>
            <w:r w:rsidRPr="00E54A40">
              <w:rPr>
                <w:rFonts w:cs="宋体"/>
                <w:szCs w:val="21"/>
              </w:rPr>
              <w:t>/</w:t>
            </w:r>
            <w:r w:rsidRPr="00E54A40">
              <w:rPr>
                <w:rFonts w:cs="宋体" w:hint="eastAsia"/>
                <w:szCs w:val="21"/>
              </w:rPr>
              <w:t>采购</w:t>
            </w:r>
            <w:r w:rsidRPr="00E54A40">
              <w:rPr>
                <w:rFonts w:cs="宋体"/>
                <w:szCs w:val="21"/>
              </w:rPr>
              <w:t>/</w:t>
            </w:r>
            <w:r w:rsidRPr="00E54A40">
              <w:rPr>
                <w:rFonts w:cs="宋体" w:hint="eastAsia"/>
                <w:szCs w:val="21"/>
              </w:rPr>
              <w:t>委外加工类单据可以分别设置各自的计算规则</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单据上商品预设价配置</w:t>
            </w:r>
          </w:p>
        </w:tc>
        <w:tc>
          <w:tcPr>
            <w:tcW w:w="6581" w:type="dxa"/>
          </w:tcPr>
          <w:p w:rsidR="00A8196B" w:rsidRPr="00E54A40" w:rsidRDefault="00A8196B" w:rsidP="00BB0C6B">
            <w:pPr>
              <w:numPr>
                <w:ilvl w:val="0"/>
                <w:numId w:val="16"/>
              </w:numPr>
              <w:topLinePunct/>
              <w:rPr>
                <w:rFonts w:cs="宋体"/>
                <w:color w:val="000000"/>
                <w:szCs w:val="21"/>
              </w:rPr>
            </w:pP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采购类单据商品预设价默认为不含税单价，可选择商品预设售价为含税单价。</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小数位数设置：设置和单据、报表显示小数位数相关的参数设置。</w:t>
      </w:r>
    </w:p>
    <w:tbl>
      <w:tblPr>
        <w:tblW w:w="85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8"/>
        <w:gridCol w:w="23"/>
        <w:gridCol w:w="6468"/>
        <w:gridCol w:w="113"/>
      </w:tblGrid>
      <w:tr w:rsidR="00A8196B" w:rsidRPr="00E54A40" w:rsidTr="00A8196B">
        <w:trPr>
          <w:gridAfter w:val="1"/>
          <w:wAfter w:w="113" w:type="dxa"/>
        </w:trPr>
        <w:tc>
          <w:tcPr>
            <w:tcW w:w="1918"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491" w:type="dxa"/>
            <w:gridSpan w:val="2"/>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数量小数位数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位，以零补齐不足的位数，可编辑。开账后，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rPr>
          <w:gridAfter w:val="1"/>
          <w:wAfter w:w="113" w:type="dxa"/>
        </w:trPr>
        <w:tc>
          <w:tcPr>
            <w:tcW w:w="1918" w:type="dxa"/>
          </w:tcPr>
          <w:p w:rsidR="00A8196B" w:rsidRPr="00E54A40" w:rsidRDefault="00A8196B" w:rsidP="00BB0C6B">
            <w:pPr>
              <w:topLinePunct/>
              <w:rPr>
                <w:rFonts w:cs="宋体"/>
                <w:color w:val="000000"/>
                <w:szCs w:val="21"/>
              </w:rPr>
            </w:pPr>
            <w:r w:rsidRPr="00E54A40">
              <w:rPr>
                <w:rFonts w:cs="宋体" w:hint="eastAsia"/>
                <w:color w:val="000000"/>
                <w:szCs w:val="21"/>
              </w:rPr>
              <w:t>单价小数位数</w:t>
            </w:r>
          </w:p>
        </w:tc>
        <w:tc>
          <w:tcPr>
            <w:tcW w:w="649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金额小数位数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位小数，以零补齐不足的位数，开账前后均不可编辑。</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扣率小数位数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税率小数位数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0</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0</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汇率小数位数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比例小数位数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2</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2</w:t>
            </w:r>
            <w:r w:rsidRPr="00E54A40">
              <w:rPr>
                <w:rFonts w:cs="宋体" w:hint="eastAsia"/>
                <w:color w:val="000000"/>
                <w:szCs w:val="21"/>
              </w:rPr>
              <w:t>位。</w:t>
            </w:r>
          </w:p>
        </w:tc>
      </w:tr>
      <w:tr w:rsidR="00A8196B" w:rsidRPr="00E54A40" w:rsidTr="00A8196B">
        <w:tc>
          <w:tcPr>
            <w:tcW w:w="194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换算率小数位数</w:t>
            </w:r>
          </w:p>
        </w:tc>
        <w:tc>
          <w:tcPr>
            <w:tcW w:w="6581" w:type="dxa"/>
            <w:gridSpan w:val="2"/>
          </w:tcPr>
          <w:p w:rsidR="00A8196B" w:rsidRPr="00E54A40" w:rsidRDefault="00A8196B" w:rsidP="00BB0C6B">
            <w:pPr>
              <w:topLinePunct/>
              <w:rPr>
                <w:rFonts w:cs="宋体"/>
                <w:color w:val="000000"/>
                <w:szCs w:val="21"/>
              </w:rPr>
            </w:pPr>
            <w:r w:rsidRPr="00E54A40">
              <w:rPr>
                <w:rFonts w:cs="宋体" w:hint="eastAsia"/>
                <w:color w:val="000000"/>
                <w:szCs w:val="21"/>
              </w:rPr>
              <w:t>系统默认为</w:t>
            </w:r>
            <w:r w:rsidRPr="00E54A40">
              <w:rPr>
                <w:rFonts w:cs="宋体"/>
                <w:color w:val="000000"/>
                <w:szCs w:val="21"/>
              </w:rPr>
              <w:t>4</w:t>
            </w:r>
            <w:r w:rsidRPr="00E54A40">
              <w:rPr>
                <w:rFonts w:cs="宋体" w:hint="eastAsia"/>
                <w:color w:val="000000"/>
                <w:szCs w:val="21"/>
              </w:rPr>
              <w:t>位，以零补齐不足的位数。开账后，</w:t>
            </w:r>
            <w:proofErr w:type="gramStart"/>
            <w:r w:rsidRPr="00E54A40">
              <w:rPr>
                <w:rFonts w:cs="宋体" w:hint="eastAsia"/>
                <w:color w:val="000000"/>
                <w:szCs w:val="21"/>
              </w:rPr>
              <w:t>取消账套激活</w:t>
            </w:r>
            <w:proofErr w:type="gramEnd"/>
            <w:r w:rsidRPr="00E54A40">
              <w:rPr>
                <w:rFonts w:cs="宋体" w:hint="eastAsia"/>
                <w:color w:val="000000"/>
                <w:szCs w:val="21"/>
              </w:rPr>
              <w:t>状态下可以编辑，但是小数位数必须大于等于</w:t>
            </w:r>
            <w:r w:rsidRPr="00E54A40">
              <w:rPr>
                <w:rFonts w:cs="宋体"/>
                <w:color w:val="000000"/>
                <w:szCs w:val="21"/>
              </w:rPr>
              <w:t>4</w:t>
            </w:r>
            <w:r w:rsidRPr="00E54A40">
              <w:rPr>
                <w:rFonts w:cs="宋体" w:hint="eastAsia"/>
                <w:color w:val="000000"/>
                <w:szCs w:val="21"/>
              </w:rPr>
              <w:t>位。</w:t>
            </w:r>
          </w:p>
        </w:tc>
      </w:tr>
    </w:tbl>
    <w:p w:rsidR="00A8196B" w:rsidRPr="00E54A40" w:rsidRDefault="00A8196B" w:rsidP="00BB0C6B">
      <w:pPr>
        <w:topLinePunct/>
        <w:ind w:firstLine="420"/>
        <w:rPr>
          <w:rFonts w:cs="宋体"/>
          <w:color w:val="000000"/>
          <w:szCs w:val="21"/>
        </w:rPr>
      </w:pPr>
      <w:r w:rsidRPr="00E54A40">
        <w:rPr>
          <w:rFonts w:cs="宋体" w:hint="eastAsia"/>
          <w:color w:val="000000"/>
          <w:szCs w:val="21"/>
        </w:rPr>
        <w:t>★注意事项：修改小数位数时，务必</w:t>
      </w:r>
      <w:proofErr w:type="gramStart"/>
      <w:r w:rsidRPr="00E54A40">
        <w:rPr>
          <w:rFonts w:cs="宋体" w:hint="eastAsia"/>
          <w:color w:val="000000"/>
          <w:szCs w:val="21"/>
        </w:rPr>
        <w:t>取消账套激活</w:t>
      </w:r>
      <w:proofErr w:type="gramEnd"/>
      <w:r w:rsidRPr="00E54A40">
        <w:rPr>
          <w:rFonts w:cs="宋体" w:hint="eastAsia"/>
          <w:color w:val="000000"/>
          <w:szCs w:val="21"/>
        </w:rPr>
        <w:t>状态，并退出其他所有客户端，修改完成后重新登录使用，否则会造成数据错乱。</w:t>
      </w:r>
    </w:p>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仓储配置：设置和业务单据仓库相关的参数设置。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多仓库配置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可以针对不同的业务单据设置是否启用多仓库出入库功能。</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打印控制：对单据设置新增、保存、过账状态下能否打印，及打印次数控制和打印记录查询。</w:t>
      </w:r>
    </w:p>
    <w:p w:rsidR="00A8196B" w:rsidRPr="00E54A40" w:rsidRDefault="00A8196B" w:rsidP="00BB0C6B">
      <w:pPr>
        <w:numPr>
          <w:ilvl w:val="0"/>
          <w:numId w:val="18"/>
        </w:numPr>
        <w:topLinePunct/>
        <w:rPr>
          <w:rFonts w:cs="宋体"/>
          <w:color w:val="000000"/>
          <w:szCs w:val="21"/>
        </w:rPr>
      </w:pPr>
      <w:r w:rsidRPr="00E54A40">
        <w:rPr>
          <w:rFonts w:cs="宋体" w:hint="eastAsia"/>
          <w:szCs w:val="21"/>
        </w:rPr>
        <w:t>“</w:t>
      </w:r>
      <w:r w:rsidRPr="00E54A40">
        <w:rPr>
          <w:rFonts w:cs="宋体"/>
          <w:szCs w:val="21"/>
        </w:rPr>
        <w:t>Excel</w:t>
      </w:r>
      <w:r w:rsidRPr="00E54A40">
        <w:rPr>
          <w:rFonts w:cs="宋体" w:hint="eastAsia"/>
          <w:szCs w:val="21"/>
        </w:rPr>
        <w:t>导出文件记录打印次数”用户可以自己决定单据中</w:t>
      </w:r>
      <w:r w:rsidRPr="00E54A40">
        <w:rPr>
          <w:rFonts w:cs="宋体"/>
          <w:szCs w:val="21"/>
        </w:rPr>
        <w:t>Excel</w:t>
      </w:r>
      <w:r w:rsidRPr="00E54A40">
        <w:rPr>
          <w:rFonts w:cs="宋体" w:hint="eastAsia"/>
          <w:szCs w:val="21"/>
        </w:rPr>
        <w:t>导出的文件是否要计入单据的打印次数</w:t>
      </w:r>
      <w:r w:rsidRPr="00E54A40">
        <w:rPr>
          <w:rFonts w:cs="宋体" w:hint="eastAsia"/>
          <w:color w:val="000000"/>
          <w:szCs w:val="21"/>
        </w:rPr>
        <w:t>。</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需要在那种状态下打印勾选即可。</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设置单据打印次数与解锁密码，如果单据打印次数超过设置的打印次数需要输入密码才可以打印。</w:t>
      </w:r>
    </w:p>
    <w:p w:rsidR="00A8196B" w:rsidRPr="00E54A40" w:rsidRDefault="00A8196B" w:rsidP="00BB0C6B">
      <w:pPr>
        <w:numPr>
          <w:ilvl w:val="0"/>
          <w:numId w:val="18"/>
        </w:numPr>
        <w:topLinePunct/>
        <w:rPr>
          <w:rFonts w:cs="宋体"/>
          <w:color w:val="000000"/>
          <w:szCs w:val="21"/>
        </w:rPr>
      </w:pPr>
      <w:r w:rsidRPr="00E54A40">
        <w:rPr>
          <w:rFonts w:cs="宋体" w:hint="eastAsia"/>
          <w:color w:val="000000"/>
          <w:szCs w:val="21"/>
        </w:rPr>
        <w:t>打印记录查询：能查询到单据打印相关记录。</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业务单据序号打印默认</w:t>
            </w:r>
          </w:p>
        </w:tc>
        <w:tc>
          <w:tcPr>
            <w:tcW w:w="6581" w:type="dxa"/>
          </w:tcPr>
          <w:p w:rsidR="00A8196B" w:rsidRPr="00E54A40" w:rsidRDefault="00A8196B" w:rsidP="00BB0C6B">
            <w:pPr>
              <w:topLinePunct/>
              <w:rPr>
                <w:rFonts w:cs="宋体"/>
                <w:szCs w:val="21"/>
              </w:rPr>
            </w:pPr>
            <w:r w:rsidRPr="00E54A40">
              <w:rPr>
                <w:rFonts w:cs="宋体" w:hint="eastAsia"/>
                <w:szCs w:val="21"/>
              </w:rPr>
              <w:t>系统默认业务单据不打印序列号，可在此配置是否默认打印，以及每行打印个数。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解锁密码</w:t>
            </w:r>
          </w:p>
        </w:tc>
        <w:tc>
          <w:tcPr>
            <w:tcW w:w="6581" w:type="dxa"/>
          </w:tcPr>
          <w:p w:rsidR="00A8196B" w:rsidRPr="00E54A40" w:rsidRDefault="00A8196B" w:rsidP="00BB0C6B">
            <w:pPr>
              <w:topLinePunct/>
              <w:rPr>
                <w:rFonts w:cs="宋体"/>
                <w:szCs w:val="21"/>
              </w:rPr>
            </w:pPr>
            <w:r w:rsidRPr="00E54A40">
              <w:rPr>
                <w:rFonts w:cs="宋体" w:hint="eastAsia"/>
                <w:szCs w:val="21"/>
              </w:rPr>
              <w:t>如果单据、项目凭证打印次数超过设置的打印次数需要输入密码才可以打印。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打印次数</w:t>
            </w:r>
          </w:p>
        </w:tc>
        <w:tc>
          <w:tcPr>
            <w:tcW w:w="6581" w:type="dxa"/>
          </w:tcPr>
          <w:p w:rsidR="00A8196B" w:rsidRPr="00E54A40" w:rsidRDefault="00A8196B" w:rsidP="00BB0C6B">
            <w:pPr>
              <w:topLinePunct/>
              <w:rPr>
                <w:rFonts w:cs="宋体"/>
                <w:szCs w:val="21"/>
              </w:rPr>
            </w:pPr>
            <w:r w:rsidRPr="00E54A40">
              <w:rPr>
                <w:rFonts w:cs="宋体" w:hint="eastAsia"/>
                <w:szCs w:val="21"/>
              </w:rPr>
              <w:t>针对不同单据设置其打印次数。比如销售出库</w:t>
            </w:r>
            <w:proofErr w:type="gramStart"/>
            <w:r w:rsidRPr="00E54A40">
              <w:rPr>
                <w:rFonts w:cs="宋体" w:hint="eastAsia"/>
                <w:szCs w:val="21"/>
              </w:rPr>
              <w:t>单需要</w:t>
            </w:r>
            <w:proofErr w:type="gramEnd"/>
            <w:r w:rsidRPr="00E54A40">
              <w:rPr>
                <w:rFonts w:cs="宋体" w:hint="eastAsia"/>
                <w:szCs w:val="21"/>
              </w:rPr>
              <w:t>打印两张，一张送往</w:t>
            </w:r>
            <w:proofErr w:type="gramStart"/>
            <w:r w:rsidRPr="00E54A40">
              <w:rPr>
                <w:rFonts w:cs="宋体" w:hint="eastAsia"/>
                <w:szCs w:val="21"/>
              </w:rPr>
              <w:t>仓库拣货发货</w:t>
            </w:r>
            <w:proofErr w:type="gramEnd"/>
            <w:r w:rsidRPr="00E54A40">
              <w:rPr>
                <w:rFonts w:cs="宋体" w:hint="eastAsia"/>
                <w:szCs w:val="21"/>
              </w:rPr>
              <w:t>，另一张给予客户作为取货凭据，这里就可以直接将销售出库单的打印次数设置为</w:t>
            </w:r>
            <w:r w:rsidRPr="00E54A40">
              <w:rPr>
                <w:rFonts w:cs="宋体"/>
                <w:szCs w:val="21"/>
              </w:rPr>
              <w:t>2</w:t>
            </w:r>
            <w:r w:rsidRPr="00E54A40">
              <w:rPr>
                <w:rFonts w:cs="宋体" w:hint="eastAsia"/>
                <w:szCs w:val="21"/>
              </w:rPr>
              <w:t>次。</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项目凭证</w:t>
            </w:r>
          </w:p>
        </w:tc>
        <w:tc>
          <w:tcPr>
            <w:tcW w:w="6581" w:type="dxa"/>
          </w:tcPr>
          <w:p w:rsidR="00A8196B" w:rsidRPr="00E54A40" w:rsidRDefault="00A8196B" w:rsidP="00BB0C6B">
            <w:pPr>
              <w:topLinePunct/>
              <w:rPr>
                <w:rFonts w:cs="宋体"/>
                <w:szCs w:val="21"/>
              </w:rPr>
            </w:pPr>
            <w:r w:rsidRPr="00E54A40">
              <w:rPr>
                <w:rFonts w:cs="宋体" w:hint="eastAsia"/>
                <w:szCs w:val="21"/>
              </w:rPr>
              <w:t>录入项目凭证打印限制次数，控制所有项目凭证打印次数</w:t>
            </w:r>
          </w:p>
        </w:tc>
      </w:tr>
      <w:tr w:rsidR="00A8196B" w:rsidRPr="00E54A40" w:rsidTr="00A8196B">
        <w:tc>
          <w:tcPr>
            <w:tcW w:w="1941" w:type="dxa"/>
          </w:tcPr>
          <w:p w:rsidR="00A8196B" w:rsidRPr="00E54A40" w:rsidRDefault="00A8196B" w:rsidP="00BB0C6B">
            <w:pPr>
              <w:topLinePunct/>
              <w:rPr>
                <w:rFonts w:cs="宋体"/>
                <w:szCs w:val="21"/>
              </w:rPr>
            </w:pPr>
            <w:proofErr w:type="gramStart"/>
            <w:r w:rsidRPr="00E54A40">
              <w:rPr>
                <w:rFonts w:cs="宋体" w:hint="eastAsia"/>
                <w:szCs w:val="21"/>
              </w:rPr>
              <w:t>勾</w:t>
            </w:r>
            <w:proofErr w:type="gramEnd"/>
            <w:r w:rsidRPr="00E54A40">
              <w:rPr>
                <w:rFonts w:cs="宋体" w:hint="eastAsia"/>
                <w:szCs w:val="21"/>
              </w:rPr>
              <w:t>选本类别所有</w:t>
            </w:r>
          </w:p>
        </w:tc>
        <w:tc>
          <w:tcPr>
            <w:tcW w:w="6581" w:type="dxa"/>
          </w:tcPr>
          <w:p w:rsidR="00A8196B" w:rsidRPr="00E54A40" w:rsidRDefault="00A8196B" w:rsidP="00BB0C6B">
            <w:pPr>
              <w:topLinePunct/>
              <w:rPr>
                <w:rFonts w:cs="宋体"/>
                <w:szCs w:val="21"/>
              </w:rPr>
            </w:pPr>
            <w:r w:rsidRPr="00E54A40">
              <w:rPr>
                <w:rFonts w:cs="宋体" w:hint="eastAsia"/>
                <w:szCs w:val="21"/>
              </w:rPr>
              <w:t>批量启用所有单据类型、所有状态</w:t>
            </w:r>
            <w:proofErr w:type="gramStart"/>
            <w:r w:rsidRPr="00E54A40">
              <w:rPr>
                <w:rFonts w:cs="宋体" w:hint="eastAsia"/>
                <w:szCs w:val="21"/>
              </w:rPr>
              <w:t>等允许</w:t>
            </w:r>
            <w:proofErr w:type="gramEnd"/>
            <w:r w:rsidRPr="00E54A40">
              <w:rPr>
                <w:rFonts w:cs="宋体" w:hint="eastAsia"/>
                <w:szCs w:val="21"/>
              </w:rPr>
              <w:t>打印。</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打印记录查询</w:t>
            </w:r>
          </w:p>
        </w:tc>
        <w:tc>
          <w:tcPr>
            <w:tcW w:w="6581" w:type="dxa"/>
          </w:tcPr>
          <w:p w:rsidR="00A8196B" w:rsidRPr="00E54A40" w:rsidRDefault="00A8196B" w:rsidP="00BB0C6B">
            <w:pPr>
              <w:topLinePunct/>
              <w:rPr>
                <w:rFonts w:cs="宋体"/>
                <w:szCs w:val="21"/>
              </w:rPr>
            </w:pPr>
            <w:r w:rsidRPr="00E54A40">
              <w:rPr>
                <w:rFonts w:cs="宋体" w:hint="eastAsia"/>
                <w:szCs w:val="21"/>
              </w:rPr>
              <w:t>可以根据单据编号、打印人、</w:t>
            </w:r>
            <w:r w:rsidRPr="00E54A40">
              <w:rPr>
                <w:rFonts w:cs="宋体"/>
                <w:szCs w:val="21"/>
              </w:rPr>
              <w:t>IP</w:t>
            </w:r>
            <w:r w:rsidRPr="00E54A40">
              <w:rPr>
                <w:rFonts w:cs="宋体" w:hint="eastAsia"/>
                <w:szCs w:val="21"/>
              </w:rPr>
              <w:t>地址、单据类型、打印类型（单据</w:t>
            </w:r>
            <w:r w:rsidRPr="00E54A40">
              <w:rPr>
                <w:rFonts w:cs="宋体"/>
                <w:szCs w:val="21"/>
              </w:rPr>
              <w:t>/</w:t>
            </w:r>
            <w:r w:rsidRPr="00E54A40">
              <w:rPr>
                <w:rFonts w:cs="宋体" w:hint="eastAsia"/>
                <w:szCs w:val="21"/>
              </w:rPr>
              <w:t>凭证）查询该单据的单据编号、单据类型、打印类型、打印人、打印时间、</w:t>
            </w:r>
            <w:r w:rsidRPr="00E54A40">
              <w:rPr>
                <w:rFonts w:cs="宋体"/>
                <w:szCs w:val="21"/>
              </w:rPr>
              <w:t>IP</w:t>
            </w:r>
            <w:r w:rsidRPr="00E54A40">
              <w:rPr>
                <w:rFonts w:cs="宋体" w:hint="eastAsia"/>
                <w:szCs w:val="21"/>
              </w:rPr>
              <w:t>地址、打印次数。为企业经营管理提供有效依据。</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图片存储方式：提供“当前业务数据库、管家婆云盘、</w:t>
      </w:r>
      <w:r w:rsidRPr="00E54A40">
        <w:rPr>
          <w:rFonts w:cs="宋体"/>
          <w:color w:val="000000"/>
          <w:szCs w:val="21"/>
        </w:rPr>
        <w:t>WEB</w:t>
      </w:r>
      <w:r w:rsidRPr="00E54A40">
        <w:rPr>
          <w:rFonts w:cs="宋体" w:hint="eastAsia"/>
          <w:color w:val="000000"/>
          <w:szCs w:val="21"/>
        </w:rPr>
        <w:t>服务器下指定文件夹”多种存储方式。</w:t>
      </w:r>
    </w:p>
    <w:p w:rsidR="00A8196B" w:rsidRPr="00E54A40" w:rsidRDefault="00A8196B" w:rsidP="00BB0C6B">
      <w:pPr>
        <w:topLinePunct/>
        <w:ind w:firstLine="420"/>
        <w:rPr>
          <w:rFonts w:cs="宋体"/>
          <w:color w:val="000000"/>
          <w:szCs w:val="21"/>
        </w:rPr>
      </w:pPr>
      <w:r w:rsidRPr="00E54A40">
        <w:rPr>
          <w:rFonts w:cs="宋体" w:hint="eastAsia"/>
          <w:color w:val="000000"/>
          <w:szCs w:val="21"/>
        </w:rPr>
        <w:t>在基础资料删除图片自动删除图片库中对应的图片：即在基本信息中删除图片时，会将系统图片库中对应的图片也删除，以便节约图片存储空间，存在</w:t>
      </w:r>
      <w:proofErr w:type="gramStart"/>
      <w:r w:rsidRPr="00E54A40">
        <w:rPr>
          <w:rFonts w:cs="宋体" w:hint="eastAsia"/>
          <w:color w:val="000000"/>
          <w:szCs w:val="21"/>
        </w:rPr>
        <w:t>电脑本地</w:t>
      </w:r>
      <w:proofErr w:type="gramEnd"/>
      <w:r w:rsidRPr="00E54A40">
        <w:rPr>
          <w:rFonts w:cs="宋体" w:hint="eastAsia"/>
          <w:color w:val="000000"/>
          <w:szCs w:val="21"/>
        </w:rPr>
        <w:t>或者管家婆云盘中的图片不会受影响。</w:t>
      </w:r>
    </w:p>
    <w:p w:rsidR="00A8196B" w:rsidRPr="00E54A40" w:rsidRDefault="00A8196B" w:rsidP="00BB0C6B">
      <w:pPr>
        <w:topLinePunct/>
        <w:ind w:firstLine="420"/>
        <w:rPr>
          <w:rFonts w:cs="宋体"/>
          <w:color w:val="000000"/>
          <w:szCs w:val="21"/>
        </w:rPr>
      </w:pPr>
      <w:r w:rsidRPr="00E54A40">
        <w:rPr>
          <w:rFonts w:cs="宋体" w:hint="eastAsia"/>
          <w:color w:val="000000"/>
          <w:szCs w:val="21"/>
        </w:rPr>
        <w:t>图片存储方式各自优缺点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9"/>
        <w:gridCol w:w="3722"/>
        <w:gridCol w:w="3201"/>
      </w:tblGrid>
      <w:tr w:rsidR="00A8196B" w:rsidRPr="00E54A40" w:rsidTr="00A8196B">
        <w:tc>
          <w:tcPr>
            <w:tcW w:w="1599"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图片存放方式</w:t>
            </w:r>
          </w:p>
        </w:tc>
        <w:tc>
          <w:tcPr>
            <w:tcW w:w="3722"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优点</w:t>
            </w:r>
          </w:p>
        </w:tc>
        <w:tc>
          <w:tcPr>
            <w:tcW w:w="320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缺点</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t>当前业务数据库</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、图片存放于数据库，无需用户维护</w:t>
            </w:r>
          </w:p>
          <w:p w:rsidR="00A8196B" w:rsidRPr="00E54A40" w:rsidRDefault="00A8196B" w:rsidP="00BB0C6B">
            <w:pPr>
              <w:topLinePunct/>
              <w:rPr>
                <w:rFonts w:cs="宋体"/>
                <w:color w:val="000000"/>
                <w:szCs w:val="21"/>
              </w:rPr>
            </w:pPr>
            <w:r w:rsidRPr="00E54A40">
              <w:rPr>
                <w:rFonts w:cs="宋体"/>
                <w:color w:val="000000"/>
                <w:szCs w:val="21"/>
              </w:rPr>
              <w:t>3</w:t>
            </w:r>
            <w:r w:rsidRPr="00E54A40">
              <w:rPr>
                <w:rFonts w:cs="宋体" w:hint="eastAsia"/>
                <w:color w:val="000000"/>
                <w:szCs w:val="21"/>
              </w:rPr>
              <w:t>、数据库备份同步备份图片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、存放过大图片影响系统运行效率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color w:val="000000"/>
                <w:szCs w:val="21"/>
              </w:rPr>
              <w:t>WEB</w:t>
            </w:r>
            <w:r w:rsidRPr="00E54A40">
              <w:rPr>
                <w:rFonts w:cs="宋体" w:hint="eastAsia"/>
                <w:color w:val="000000"/>
                <w:szCs w:val="21"/>
              </w:rPr>
              <w:t>服务器下指定文件夹</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、无附加费用</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、需要用户自己维护服务器图片信息，数据库备份不会同步备份图片</w:t>
            </w:r>
          </w:p>
        </w:tc>
      </w:tr>
      <w:tr w:rsidR="00A8196B" w:rsidRPr="00E54A40" w:rsidTr="00A8196B">
        <w:tc>
          <w:tcPr>
            <w:tcW w:w="1599" w:type="dxa"/>
          </w:tcPr>
          <w:p w:rsidR="00A8196B" w:rsidRPr="00E54A40" w:rsidRDefault="00A8196B" w:rsidP="00BB0C6B">
            <w:pPr>
              <w:topLinePunct/>
              <w:rPr>
                <w:rFonts w:cs="宋体"/>
                <w:color w:val="000000"/>
                <w:szCs w:val="21"/>
              </w:rPr>
            </w:pPr>
            <w:r w:rsidRPr="00E54A40">
              <w:rPr>
                <w:rFonts w:cs="宋体" w:hint="eastAsia"/>
                <w:color w:val="000000"/>
                <w:szCs w:val="21"/>
              </w:rPr>
              <w:t>管家婆云盘</w:t>
            </w:r>
          </w:p>
        </w:tc>
        <w:tc>
          <w:tcPr>
            <w:tcW w:w="3722"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、图片和数据库分离，无论图片存放多大不影响系统运行效率</w:t>
            </w:r>
          </w:p>
        </w:tc>
        <w:tc>
          <w:tcPr>
            <w:tcW w:w="3201" w:type="dxa"/>
          </w:tcPr>
          <w:p w:rsidR="00A8196B" w:rsidRPr="00E54A40" w:rsidRDefault="00A8196B" w:rsidP="00BB0C6B">
            <w:pPr>
              <w:topLinePunct/>
              <w:rPr>
                <w:rFonts w:cs="宋体"/>
                <w:color w:val="000000"/>
                <w:szCs w:val="21"/>
              </w:rPr>
            </w:pPr>
            <w:r w:rsidRPr="00E54A40">
              <w:rPr>
                <w:rFonts w:cs="宋体"/>
                <w:color w:val="000000"/>
                <w:szCs w:val="21"/>
              </w:rPr>
              <w:t>1</w:t>
            </w:r>
            <w:r w:rsidRPr="00E54A40">
              <w:rPr>
                <w:rFonts w:cs="宋体" w:hint="eastAsia"/>
                <w:color w:val="000000"/>
                <w:szCs w:val="21"/>
              </w:rPr>
              <w:t>、需要另外购买</w:t>
            </w:r>
          </w:p>
          <w:p w:rsidR="00A8196B" w:rsidRPr="00E54A40" w:rsidRDefault="00A8196B" w:rsidP="00BB0C6B">
            <w:pPr>
              <w:topLinePunct/>
              <w:rPr>
                <w:rFonts w:cs="宋体"/>
                <w:color w:val="000000"/>
                <w:szCs w:val="21"/>
              </w:rPr>
            </w:pPr>
            <w:r w:rsidRPr="00E54A40">
              <w:rPr>
                <w:rFonts w:cs="宋体"/>
                <w:color w:val="000000"/>
                <w:szCs w:val="21"/>
              </w:rPr>
              <w:t>2</w:t>
            </w:r>
            <w:r w:rsidRPr="00E54A40">
              <w:rPr>
                <w:rFonts w:cs="宋体" w:hint="eastAsia"/>
                <w:color w:val="000000"/>
                <w:szCs w:val="21"/>
              </w:rPr>
              <w:t>、数据库备份不会同步备份图片</w:t>
            </w:r>
          </w:p>
        </w:tc>
      </w:tr>
    </w:tbl>
    <w:p w:rsidR="00A8196B" w:rsidRPr="00E54A40" w:rsidRDefault="00A8196B" w:rsidP="00BB0C6B">
      <w:pPr>
        <w:numPr>
          <w:ilvl w:val="0"/>
          <w:numId w:val="13"/>
        </w:numPr>
        <w:topLinePunct/>
        <w:ind w:firstLine="0"/>
        <w:rPr>
          <w:rFonts w:cs="宋体"/>
          <w:color w:val="000000"/>
          <w:szCs w:val="21"/>
        </w:rPr>
      </w:pPr>
      <w:r w:rsidRPr="00E54A40">
        <w:rPr>
          <w:rFonts w:cs="宋体" w:hint="eastAsia"/>
          <w:color w:val="000000"/>
          <w:szCs w:val="21"/>
        </w:rPr>
        <w:t>生产管理配置：设置和生产管理相关的参数设置。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公休</w:t>
            </w:r>
            <w:proofErr w:type="gramStart"/>
            <w:r w:rsidRPr="00E54A40">
              <w:rPr>
                <w:rFonts w:cs="宋体" w:hint="eastAsia"/>
                <w:color w:val="000000"/>
                <w:szCs w:val="21"/>
              </w:rPr>
              <w:t>日设置</w:t>
            </w:r>
            <w:proofErr w:type="gramEnd"/>
          </w:p>
        </w:tc>
        <w:tc>
          <w:tcPr>
            <w:tcW w:w="6581" w:type="dxa"/>
          </w:tcPr>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双击具体的日期格式时可切换是否为公休日。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红色表示为公休日。</w:t>
            </w:r>
          </w:p>
          <w:p w:rsidR="00A8196B" w:rsidRPr="00E54A40" w:rsidRDefault="00A8196B" w:rsidP="00BB0C6B">
            <w:pPr>
              <w:numPr>
                <w:ilvl w:val="0"/>
                <w:numId w:val="19"/>
              </w:numPr>
              <w:topLinePunct/>
              <w:rPr>
                <w:rFonts w:cs="宋体"/>
                <w:color w:val="000000"/>
                <w:szCs w:val="21"/>
              </w:rPr>
            </w:pPr>
            <w:r w:rsidRPr="00E54A40">
              <w:rPr>
                <w:rFonts w:cs="宋体" w:hint="eastAsia"/>
                <w:color w:val="000000"/>
                <w:szCs w:val="21"/>
              </w:rPr>
              <w:t>只能修改一个月份的公休日。</w:t>
            </w:r>
          </w:p>
        </w:tc>
      </w:tr>
      <w:tr w:rsidR="00254DEE" w:rsidRPr="00E54A40" w:rsidTr="00A8196B">
        <w:tc>
          <w:tcPr>
            <w:tcW w:w="1941" w:type="dxa"/>
          </w:tcPr>
          <w:p w:rsidR="00254DEE" w:rsidRPr="00E54A40" w:rsidRDefault="00254DEE" w:rsidP="00254DEE">
            <w:pPr>
              <w:topLinePunct/>
              <w:rPr>
                <w:rFonts w:cs="宋体"/>
                <w:color w:val="000000"/>
                <w:szCs w:val="21"/>
                <w:shd w:val="clear" w:color="auto" w:fill="F0F0F0"/>
              </w:rPr>
            </w:pPr>
            <w:r w:rsidRPr="00E54A40">
              <w:rPr>
                <w:rFonts w:cs="宋体" w:hint="eastAsia"/>
                <w:color w:val="000000"/>
                <w:szCs w:val="21"/>
              </w:rPr>
              <w:t>公休日批量设置</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快速对一个时间段内的公休日进行批量处理。</w:t>
            </w:r>
          </w:p>
        </w:tc>
      </w:tr>
      <w:tr w:rsidR="00254DEE" w:rsidRPr="00E54A40" w:rsidTr="00A8196B">
        <w:tc>
          <w:tcPr>
            <w:tcW w:w="1941" w:type="dxa"/>
          </w:tcPr>
          <w:p w:rsidR="00254DEE" w:rsidRPr="0037086D" w:rsidRDefault="00254DEE" w:rsidP="00254DEE">
            <w:pPr>
              <w:rPr>
                <w:rFonts w:cstheme="minorEastAsia"/>
                <w:szCs w:val="21"/>
              </w:rPr>
            </w:pPr>
            <w:r w:rsidRPr="0037086D">
              <w:rPr>
                <w:rFonts w:cstheme="minorEastAsia" w:hint="eastAsia"/>
                <w:szCs w:val="21"/>
              </w:rPr>
              <w:t>标准BOM</w:t>
            </w:r>
            <w:proofErr w:type="gramStart"/>
            <w:r w:rsidRPr="0037086D">
              <w:rPr>
                <w:rFonts w:cstheme="minorEastAsia" w:hint="eastAsia"/>
                <w:szCs w:val="21"/>
              </w:rPr>
              <w:t>编号按</w:t>
            </w:r>
            <w:proofErr w:type="gramEnd"/>
            <w:r w:rsidRPr="0037086D">
              <w:rPr>
                <w:rFonts w:cstheme="minorEastAsia" w:hint="eastAsia"/>
                <w:szCs w:val="21"/>
              </w:rPr>
              <w:t>产成品编号生成</w:t>
            </w:r>
          </w:p>
        </w:tc>
        <w:tc>
          <w:tcPr>
            <w:tcW w:w="6581" w:type="dxa"/>
          </w:tcPr>
          <w:p w:rsidR="00254DEE" w:rsidRPr="0037086D" w:rsidRDefault="00254DEE" w:rsidP="00254DEE">
            <w:pPr>
              <w:numPr>
                <w:ilvl w:val="0"/>
                <w:numId w:val="19"/>
              </w:numPr>
              <w:rPr>
                <w:rFonts w:cstheme="minorEastAsia"/>
                <w:szCs w:val="21"/>
              </w:rPr>
            </w:pPr>
            <w:r w:rsidRPr="0037086D">
              <w:rPr>
                <w:rFonts w:cstheme="minorEastAsia" w:hint="eastAsia"/>
                <w:szCs w:val="21"/>
              </w:rPr>
              <w:t>未勾选：按标准BOM编号规则进行自动生成编号。</w:t>
            </w:r>
          </w:p>
          <w:p w:rsidR="00254DEE" w:rsidRPr="0037086D" w:rsidRDefault="00254DEE" w:rsidP="00254DEE">
            <w:pPr>
              <w:numPr>
                <w:ilvl w:val="0"/>
                <w:numId w:val="19"/>
              </w:numPr>
              <w:rPr>
                <w:rFonts w:cstheme="minorEastAsia"/>
                <w:szCs w:val="21"/>
              </w:rPr>
            </w:pPr>
            <w:r w:rsidRPr="0037086D">
              <w:rPr>
                <w:rFonts w:cstheme="minorEastAsia" w:hint="eastAsia"/>
                <w:szCs w:val="21"/>
              </w:rPr>
              <w:t>勾选：按标准BOM对应的产成品编号赋值到标准BOM编号。</w:t>
            </w:r>
          </w:p>
        </w:tc>
      </w:tr>
      <w:tr w:rsidR="00254DEE" w:rsidRPr="00E54A40" w:rsidTr="00A8196B">
        <w:tc>
          <w:tcPr>
            <w:tcW w:w="1941" w:type="dxa"/>
          </w:tcPr>
          <w:p w:rsidR="00254DEE" w:rsidRPr="0037086D" w:rsidRDefault="00254DEE" w:rsidP="00254DEE">
            <w:pPr>
              <w:rPr>
                <w:rFonts w:cstheme="minorEastAsia"/>
                <w:szCs w:val="21"/>
              </w:rPr>
            </w:pPr>
            <w:r>
              <w:rPr>
                <w:rFonts w:cstheme="minorEastAsia" w:hint="eastAsia"/>
                <w:szCs w:val="21"/>
              </w:rPr>
              <w:t>完工验收引入任务单数量，数量按任务单/实际领料数量引入</w:t>
            </w:r>
          </w:p>
        </w:tc>
        <w:tc>
          <w:tcPr>
            <w:tcW w:w="6581" w:type="dxa"/>
          </w:tcPr>
          <w:p w:rsidR="00254DEE" w:rsidRPr="0037086D" w:rsidRDefault="00254DEE" w:rsidP="00254DEE">
            <w:pPr>
              <w:rPr>
                <w:rFonts w:cstheme="minorEastAsia"/>
                <w:szCs w:val="21"/>
              </w:rPr>
            </w:pPr>
            <w:r w:rsidRPr="00910C30">
              <w:rPr>
                <w:rFonts w:hint="eastAsia"/>
              </w:rPr>
              <w:t>用户可以配置是按任务单中的未使用物料数量进行完工验收，还是按实际领料未使用数量进行验收</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允许领料单超额领</w:t>
            </w:r>
            <w:r w:rsidRPr="00E54A40">
              <w:rPr>
                <w:rFonts w:cs="宋体" w:hint="eastAsia"/>
                <w:color w:val="000000"/>
                <w:szCs w:val="21"/>
              </w:rPr>
              <w:lastRenderedPageBreak/>
              <w:t>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lastRenderedPageBreak/>
              <w:t>领料单保存时，允许“本次领用数量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w:t>
            </w:r>
            <w:r w:rsidRPr="00E54A40">
              <w:rPr>
                <w:rFonts w:cs="宋体" w:hint="eastAsia"/>
                <w:color w:val="000000"/>
                <w:szCs w:val="21"/>
              </w:rPr>
              <w:lastRenderedPageBreak/>
              <w:t>领用数量”。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lastRenderedPageBreak/>
              <w:t>允许手工录入领料单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允许手工录入领料单。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允许手工录入退料单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允许手工录入退料单。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允许中止已下达生产任务的生产计划</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允许中止已经</w:t>
            </w:r>
            <w:proofErr w:type="gramStart"/>
            <w:r w:rsidRPr="00E54A40">
              <w:rPr>
                <w:rFonts w:cs="宋体" w:hint="eastAsia"/>
                <w:color w:val="000000"/>
                <w:szCs w:val="21"/>
              </w:rPr>
              <w:t>被生单任务</w:t>
            </w:r>
            <w:proofErr w:type="gramEnd"/>
            <w:r w:rsidRPr="00E54A40">
              <w:rPr>
                <w:rFonts w:cs="宋体" w:hint="eastAsia"/>
                <w:color w:val="000000"/>
                <w:szCs w:val="21"/>
              </w:rPr>
              <w:t>引用的生产计划。</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允许累计耗用物料超过生产任务领料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254DEE" w:rsidRPr="00E54A40" w:rsidTr="00A8196B">
        <w:tc>
          <w:tcPr>
            <w:tcW w:w="1941" w:type="dxa"/>
          </w:tcPr>
          <w:p w:rsidR="00254DEE" w:rsidRPr="00E54A40" w:rsidRDefault="00254DEE" w:rsidP="00254DEE">
            <w:pPr>
              <w:topLinePunct/>
              <w:rPr>
                <w:rFonts w:cs="宋体"/>
                <w:szCs w:val="21"/>
              </w:rPr>
            </w:pPr>
            <w:r w:rsidRPr="00E54A40">
              <w:rPr>
                <w:rFonts w:cs="宋体" w:hint="eastAsia"/>
              </w:rPr>
              <w:t>工票</w:t>
            </w:r>
            <w:proofErr w:type="gramStart"/>
            <w:r w:rsidRPr="00E54A40">
              <w:rPr>
                <w:rFonts w:cs="宋体" w:hint="eastAsia"/>
              </w:rPr>
              <w:t>单允许</w:t>
            </w:r>
            <w:proofErr w:type="gramEnd"/>
            <w:r w:rsidRPr="00E54A40">
              <w:rPr>
                <w:rFonts w:cs="宋体" w:hint="eastAsia"/>
              </w:rPr>
              <w:t>修改计价方式与工资</w:t>
            </w:r>
          </w:p>
        </w:tc>
        <w:tc>
          <w:tcPr>
            <w:tcW w:w="6581" w:type="dxa"/>
          </w:tcPr>
          <w:p w:rsidR="00254DEE" w:rsidRPr="00E54A40" w:rsidRDefault="00254DEE" w:rsidP="00254DEE">
            <w:pPr>
              <w:topLinePunct/>
              <w:rPr>
                <w:rFonts w:cs="宋体"/>
                <w:szCs w:val="21"/>
              </w:rPr>
            </w:pPr>
            <w:r w:rsidRPr="00E54A40">
              <w:rPr>
                <w:rFonts w:cs="宋体" w:hint="eastAsia"/>
              </w:rPr>
              <w:t>启用后，工票单据允许修改计价方式、计件工资、计时工资、其他工资等字段。</w:t>
            </w:r>
          </w:p>
        </w:tc>
      </w:tr>
      <w:tr w:rsidR="00254DEE" w:rsidRPr="00E54A40" w:rsidTr="00A8196B">
        <w:tc>
          <w:tcPr>
            <w:tcW w:w="1941" w:type="dxa"/>
          </w:tcPr>
          <w:p w:rsidR="00254DEE" w:rsidRPr="00E54A40" w:rsidRDefault="00254DEE" w:rsidP="00254DEE">
            <w:pPr>
              <w:topLinePunct/>
              <w:rPr>
                <w:rFonts w:cs="宋体"/>
                <w:szCs w:val="21"/>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81" w:type="dxa"/>
          </w:tcPr>
          <w:p w:rsidR="00254DEE" w:rsidRPr="00E54A40" w:rsidRDefault="00254DEE" w:rsidP="00254DEE">
            <w:pPr>
              <w:topLinePunct/>
              <w:rPr>
                <w:rFonts w:cs="宋体"/>
                <w:szCs w:val="21"/>
              </w:rPr>
            </w:pPr>
            <w:r w:rsidRPr="00E54A40">
              <w:rPr>
                <w:rFonts w:cs="宋体" w:hint="eastAsia"/>
                <w:szCs w:val="21"/>
              </w:rPr>
              <w:t>完工验收单保存时，允许：本次验收数量＞生产任务</w:t>
            </w:r>
            <w:r w:rsidRPr="00E54A40">
              <w:rPr>
                <w:rFonts w:cs="宋体"/>
                <w:szCs w:val="21"/>
              </w:rPr>
              <w:t>/</w:t>
            </w:r>
            <w:r w:rsidRPr="00E54A40">
              <w:rPr>
                <w:rFonts w:cs="宋体" w:hint="eastAsia"/>
                <w:szCs w:val="21"/>
              </w:rPr>
              <w:t>生产派工数量－累计完工验收数量。</w:t>
            </w:r>
          </w:p>
        </w:tc>
      </w:tr>
      <w:tr w:rsidR="00254DEE" w:rsidRPr="00E54A40" w:rsidTr="00A8196B">
        <w:tc>
          <w:tcPr>
            <w:tcW w:w="1941" w:type="dxa"/>
          </w:tcPr>
          <w:p w:rsidR="00254DEE" w:rsidRPr="00E54A40" w:rsidRDefault="001E49FF" w:rsidP="00254DEE">
            <w:pPr>
              <w:topLinePunct/>
              <w:rPr>
                <w:rFonts w:cs="宋体"/>
                <w:color w:val="000000"/>
                <w:szCs w:val="21"/>
              </w:rPr>
            </w:pPr>
            <w:r w:rsidRPr="0037086D">
              <w:rPr>
                <w:rFonts w:cstheme="minorEastAsia" w:hint="eastAsia"/>
                <w:szCs w:val="21"/>
              </w:rPr>
              <w:t>允许超任务/派工数完工验收（非严格工序）</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完工验收单保存时，允许：本次验收数量＞生产任务数量－累计完工验收数量。</w:t>
            </w:r>
          </w:p>
        </w:tc>
      </w:tr>
      <w:tr w:rsidR="00254DEE" w:rsidRPr="00E54A40" w:rsidTr="00A8196B">
        <w:tc>
          <w:tcPr>
            <w:tcW w:w="1941" w:type="dxa"/>
          </w:tcPr>
          <w:p w:rsidR="00254DEE" w:rsidRPr="00E54A40" w:rsidRDefault="001E49FF" w:rsidP="00254DEE">
            <w:pPr>
              <w:topLinePunct/>
              <w:rPr>
                <w:rFonts w:cs="宋体"/>
                <w:color w:val="000000"/>
                <w:szCs w:val="21"/>
              </w:rPr>
            </w:pPr>
            <w:r w:rsidRPr="001E49FF">
              <w:rPr>
                <w:rFonts w:cs="宋体" w:hint="eastAsia"/>
                <w:color w:val="000000"/>
                <w:szCs w:val="21"/>
              </w:rPr>
              <w:t>生产</w:t>
            </w:r>
            <w:proofErr w:type="gramStart"/>
            <w:r w:rsidRPr="001E49FF">
              <w:rPr>
                <w:rFonts w:cs="宋体" w:hint="eastAsia"/>
                <w:color w:val="000000"/>
                <w:szCs w:val="21"/>
              </w:rPr>
              <w:t>报损报溢启用</w:t>
            </w:r>
            <w:proofErr w:type="gramEnd"/>
            <w:r w:rsidRPr="001E49FF">
              <w:rPr>
                <w:rFonts w:cs="宋体" w:hint="eastAsia"/>
                <w:color w:val="000000"/>
                <w:szCs w:val="21"/>
              </w:rPr>
              <w:t>多车间</w:t>
            </w:r>
          </w:p>
        </w:tc>
        <w:tc>
          <w:tcPr>
            <w:tcW w:w="6581" w:type="dxa"/>
          </w:tcPr>
          <w:p w:rsidR="00254DEE" w:rsidRPr="00E54A40" w:rsidRDefault="001E49FF" w:rsidP="00254DEE">
            <w:pPr>
              <w:topLinePunct/>
              <w:rPr>
                <w:rFonts w:cs="宋体"/>
                <w:color w:val="000000"/>
                <w:szCs w:val="21"/>
              </w:rPr>
            </w:pPr>
            <w:r>
              <w:rPr>
                <w:rFonts w:cs="宋体" w:hint="eastAsia"/>
                <w:color w:val="000000"/>
                <w:szCs w:val="21"/>
              </w:rPr>
              <w:t>启用后，车间报损/</w:t>
            </w:r>
            <w:proofErr w:type="gramStart"/>
            <w:r>
              <w:rPr>
                <w:rFonts w:cs="宋体" w:hint="eastAsia"/>
                <w:color w:val="000000"/>
                <w:szCs w:val="21"/>
              </w:rPr>
              <w:t>报溢单</w:t>
            </w:r>
            <w:proofErr w:type="gramEnd"/>
            <w:r>
              <w:rPr>
                <w:rFonts w:cs="宋体" w:hint="eastAsia"/>
                <w:color w:val="000000"/>
                <w:szCs w:val="21"/>
              </w:rPr>
              <w:t>表体启用多车间</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允许委外发料单超额发料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允许委外发料单保存时，允许“本次领用数量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生产任务单数量－此前累计领用数量”。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允许手工录入委外发料单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允许手工录入委外发料单。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允许手工录入委外退料单</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允许手工录入委外退料单。</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允许中止已下达委外加工任务的委外加工计划</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允许中止已经被委</w:t>
            </w:r>
            <w:proofErr w:type="gramStart"/>
            <w:r w:rsidRPr="00E54A40">
              <w:rPr>
                <w:rFonts w:cs="宋体" w:hint="eastAsia"/>
                <w:color w:val="000000"/>
                <w:szCs w:val="21"/>
              </w:rPr>
              <w:t>外任务</w:t>
            </w:r>
            <w:proofErr w:type="gramEnd"/>
            <w:r w:rsidRPr="00E54A40">
              <w:rPr>
                <w:rFonts w:cs="宋体" w:hint="eastAsia"/>
                <w:color w:val="000000"/>
                <w:szCs w:val="21"/>
              </w:rPr>
              <w:t>引用的生产计划。</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允许累计耗用物料超过委外加工任务领料</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委外完工验收单保存时，允许“本次使用数量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累计领用数量－累计使用数量”</w:t>
            </w:r>
          </w:p>
        </w:tc>
      </w:tr>
      <w:tr w:rsidR="00254DEE" w:rsidRPr="00E54A40" w:rsidTr="00A8196B">
        <w:tc>
          <w:tcPr>
            <w:tcW w:w="1941" w:type="dxa"/>
          </w:tcPr>
          <w:p w:rsidR="00254DEE" w:rsidRPr="00E54A40" w:rsidRDefault="00254DEE" w:rsidP="00254DEE">
            <w:pPr>
              <w:topLinePunct/>
              <w:rPr>
                <w:rFonts w:cs="宋体"/>
                <w:color w:val="000000"/>
                <w:szCs w:val="21"/>
              </w:rPr>
            </w:pPr>
            <w:r w:rsidRPr="00E54A40">
              <w:rPr>
                <w:rFonts w:cs="宋体" w:hint="eastAsia"/>
                <w:color w:val="000000"/>
                <w:szCs w:val="21"/>
              </w:rPr>
              <w:t>允许超额委外完工验收</w:t>
            </w:r>
          </w:p>
        </w:tc>
        <w:tc>
          <w:tcPr>
            <w:tcW w:w="6581" w:type="dxa"/>
          </w:tcPr>
          <w:p w:rsidR="00254DEE" w:rsidRPr="00E54A40" w:rsidRDefault="00254DEE" w:rsidP="00254DEE">
            <w:pPr>
              <w:topLinePunct/>
              <w:rPr>
                <w:rFonts w:cs="宋体"/>
                <w:color w:val="000000"/>
                <w:szCs w:val="21"/>
              </w:rPr>
            </w:pPr>
            <w:r w:rsidRPr="00E54A40">
              <w:rPr>
                <w:rFonts w:cs="宋体" w:hint="eastAsia"/>
                <w:color w:val="000000"/>
                <w:szCs w:val="21"/>
              </w:rPr>
              <w:t>委外完工验收单保存时，允许：本次验收数量＞生产任务数量－累计完工验收数量。</w:t>
            </w:r>
          </w:p>
        </w:tc>
      </w:tr>
      <w:tr w:rsidR="001F0CD9" w:rsidRPr="00E54A40" w:rsidTr="00A8196B">
        <w:tc>
          <w:tcPr>
            <w:tcW w:w="1941" w:type="dxa"/>
          </w:tcPr>
          <w:p w:rsidR="001F0CD9" w:rsidRPr="00E54A40" w:rsidRDefault="001F0CD9" w:rsidP="00254DEE">
            <w:pPr>
              <w:topLinePunct/>
              <w:rPr>
                <w:rFonts w:cs="宋体"/>
                <w:color w:val="000000"/>
                <w:szCs w:val="21"/>
              </w:rPr>
            </w:pPr>
            <w:r w:rsidRPr="00DE1DA4">
              <w:rPr>
                <w:rFonts w:hint="eastAsia"/>
              </w:rPr>
              <w:t>委外单据被开票后全面修改，不允许修改金额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1F0CD9"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1F0CD9" w:rsidRPr="00E54A40" w:rsidTr="00A8196B">
        <w:tc>
          <w:tcPr>
            <w:tcW w:w="1941" w:type="dxa"/>
          </w:tcPr>
          <w:p w:rsidR="001F0CD9" w:rsidRPr="00E54A40" w:rsidRDefault="001F0CD9" w:rsidP="00254DEE">
            <w:pPr>
              <w:topLinePunct/>
              <w:rPr>
                <w:rFonts w:cs="宋体"/>
                <w:color w:val="000000"/>
                <w:szCs w:val="21"/>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E54A40"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bl>
    <w:p w:rsidR="00A8196B" w:rsidRPr="00E54A40" w:rsidRDefault="00A8196B" w:rsidP="00B7376F">
      <w:pPr>
        <w:pStyle w:val="3"/>
      </w:pPr>
      <w:bookmarkStart w:id="28" w:name="_Toc27424"/>
      <w:bookmarkStart w:id="29" w:name="_Toc154395762"/>
      <w:r w:rsidRPr="00E54A40">
        <w:rPr>
          <w:rFonts w:hint="eastAsia"/>
        </w:rPr>
        <w:lastRenderedPageBreak/>
        <w:t>单据配置</w:t>
      </w:r>
      <w:bookmarkEnd w:id="28"/>
      <w:bookmarkEnd w:id="29"/>
    </w:p>
    <w:p w:rsidR="00A8196B" w:rsidRPr="00E54A40" w:rsidRDefault="00A8196B" w:rsidP="00A8196B">
      <w:pPr>
        <w:topLinePunct/>
        <w:rPr>
          <w:rFonts w:cs="宋体"/>
          <w:color w:val="000000"/>
          <w:szCs w:val="21"/>
        </w:rPr>
      </w:pPr>
      <w:r w:rsidRPr="00E54A40">
        <w:rPr>
          <w:noProof/>
        </w:rPr>
        <w:drawing>
          <wp:inline distT="0" distB="0" distL="0" distR="0" wp14:anchorId="31499D5B" wp14:editId="70267DA7">
            <wp:extent cx="4071600" cy="1800000"/>
            <wp:effectExtent l="0" t="0" r="5715" b="0"/>
            <wp:docPr id="452"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071600" cy="1800000"/>
                    </a:xfrm>
                    <a:prstGeom prst="rect">
                      <a:avLst/>
                    </a:prstGeom>
                  </pic:spPr>
                </pic:pic>
              </a:graphicData>
            </a:graphic>
          </wp:inline>
        </w:drawing>
      </w:r>
    </w:p>
    <w:p w:rsidR="00A8196B" w:rsidRPr="00E54A40" w:rsidRDefault="00A8196B" w:rsidP="00BB0C6B">
      <w:pPr>
        <w:topLinePunct/>
        <w:rPr>
          <w:rFonts w:cs="宋体"/>
          <w:color w:val="000000"/>
          <w:szCs w:val="21"/>
        </w:rPr>
      </w:pPr>
      <w:r w:rsidRPr="00E54A40">
        <w:rPr>
          <w:rFonts w:cs="宋体" w:hint="eastAsia"/>
          <w:color w:val="000000"/>
          <w:szCs w:val="21"/>
        </w:rPr>
        <w:t>功能描述：设置和单据全局性的参数设置，满足不同行业各个企业特殊的个性化需求。</w:t>
      </w:r>
    </w:p>
    <w:p w:rsidR="00A8196B" w:rsidRPr="00E54A40" w:rsidRDefault="00A8196B" w:rsidP="00BB0C6B">
      <w:pPr>
        <w:topLinePunct/>
        <w:rPr>
          <w:rFonts w:cs="宋体"/>
          <w:color w:val="000000"/>
          <w:szCs w:val="21"/>
        </w:rPr>
      </w:pPr>
      <w:r w:rsidRPr="00E54A40">
        <w:rPr>
          <w:rFonts w:cs="宋体" w:hint="eastAsia"/>
          <w:color w:val="000000"/>
          <w:szCs w:val="21"/>
        </w:rPr>
        <w:t>操作说明：</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单据全局配置：设置和单据全局性的参数设置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允许修改单据编号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启用后，可保存相同单据编号的单据。</w:t>
            </w:r>
          </w:p>
        </w:tc>
      </w:tr>
      <w:tr w:rsidR="00A8196B" w:rsidRPr="00E54A40" w:rsidTr="00A8196B">
        <w:tc>
          <w:tcPr>
            <w:tcW w:w="1941" w:type="dxa"/>
          </w:tcPr>
          <w:p w:rsidR="00A8196B" w:rsidRPr="00E54A40" w:rsidRDefault="00A8196B" w:rsidP="00BB0C6B">
            <w:pPr>
              <w:topLinePunct/>
              <w:rPr>
                <w:rFonts w:cs="宋体"/>
                <w:color w:val="000000"/>
                <w:szCs w:val="21"/>
              </w:rPr>
            </w:pPr>
            <w:proofErr w:type="gramStart"/>
            <w:r w:rsidRPr="00E54A40">
              <w:rPr>
                <w:rFonts w:cs="宋体" w:hint="eastAsia"/>
                <w:color w:val="000000"/>
                <w:szCs w:val="21"/>
              </w:rPr>
              <w:t>允许录单时</w:t>
            </w:r>
            <w:proofErr w:type="gramEnd"/>
            <w:r w:rsidRPr="00E54A40">
              <w:rPr>
                <w:rFonts w:cs="宋体" w:hint="eastAsia"/>
                <w:color w:val="000000"/>
                <w:szCs w:val="21"/>
              </w:rPr>
              <w:t>修改经手人</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录单时</w:t>
            </w:r>
            <w:proofErr w:type="gramEnd"/>
            <w:r w:rsidRPr="00E54A40">
              <w:rPr>
                <w:rFonts w:cs="宋体" w:hint="eastAsia"/>
                <w:color w:val="000000"/>
                <w:szCs w:val="21"/>
              </w:rPr>
              <w:t>可修改经手人，否则经手人默认为当前的制单人。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允许修改单据日期</w:t>
            </w:r>
          </w:p>
        </w:tc>
        <w:tc>
          <w:tcPr>
            <w:tcW w:w="6581" w:type="dxa"/>
          </w:tcPr>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录单时</w:t>
            </w:r>
            <w:proofErr w:type="gramEnd"/>
            <w:r w:rsidRPr="00E54A40">
              <w:rPr>
                <w:rFonts w:cs="宋体" w:hint="eastAsia"/>
                <w:color w:val="000000"/>
                <w:szCs w:val="21"/>
              </w:rPr>
              <w:t>可修改单据日期，否则单据日期默认为当前系统时间。</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操作员</w:t>
            </w:r>
            <w:r w:rsidRPr="00E54A40">
              <w:rPr>
                <w:rFonts w:cs="宋体"/>
                <w:color w:val="000000"/>
                <w:szCs w:val="21"/>
              </w:rPr>
              <w:t>Admin</w:t>
            </w:r>
            <w:r w:rsidRPr="00E54A40">
              <w:rPr>
                <w:rFonts w:cs="宋体" w:hint="eastAsia"/>
                <w:color w:val="000000"/>
                <w:szCs w:val="21"/>
              </w:rPr>
              <w:t>不受这个配置的控制，只有普通操作员受这个配置的控制。</w:t>
            </w:r>
          </w:p>
        </w:tc>
      </w:tr>
      <w:tr w:rsidR="001E49FF" w:rsidRPr="00E54A40" w:rsidTr="00A8196B">
        <w:tc>
          <w:tcPr>
            <w:tcW w:w="1941" w:type="dxa"/>
          </w:tcPr>
          <w:p w:rsidR="001E49FF" w:rsidRPr="002F62EF" w:rsidRDefault="001E49FF" w:rsidP="001E49FF">
            <w:r w:rsidRPr="002F62EF">
              <w:rPr>
                <w:rFonts w:hint="eastAsia"/>
              </w:rPr>
              <w:t>允许录入事前费用分摊</w:t>
            </w:r>
          </w:p>
        </w:tc>
        <w:tc>
          <w:tcPr>
            <w:tcW w:w="6581" w:type="dxa"/>
          </w:tcPr>
          <w:p w:rsidR="001E49FF" w:rsidRPr="002F62EF" w:rsidRDefault="001E49FF" w:rsidP="001E49FF">
            <w:r w:rsidRPr="002F62EF">
              <w:t>启用后相关单据的事前费用分摊才显示，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检索商品时，仅一条商品匹配时自动带出到明细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勾选该选项后，检索商品时，仅一条商品匹配时自动带出到明细。否则只是光标定位到匹配的商品信息所在行。</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往来单位检索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可设置在业务单据录入往来单位时支持对那些字段的筛选，系统提供以下选项：编号、名称、拼音码、电话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结算单位检索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结算单位</w:t>
            </w:r>
            <w:r w:rsidRPr="00E54A40">
              <w:rPr>
                <w:rFonts w:cs="宋体" w:hint="eastAsia"/>
                <w:szCs w:val="21"/>
              </w:rPr>
              <w:t>时支持对那些字段的筛选，系统提供以下选项：编号、名称、拼音码、电话</w:t>
            </w:r>
            <w:r w:rsidRPr="00E54A40">
              <w:rPr>
                <w:rFonts w:cs="宋体"/>
                <w:szCs w:val="21"/>
              </w:rPr>
              <w:t>1</w:t>
            </w:r>
            <w:r w:rsidRPr="00E54A40">
              <w:rPr>
                <w:rFonts w:cs="宋体" w:hint="eastAsia"/>
                <w:szCs w:val="21"/>
              </w:rPr>
              <w:t>、电话</w:t>
            </w:r>
            <w:r w:rsidRPr="00E54A40">
              <w:rPr>
                <w:rFonts w:cs="宋体"/>
                <w:szCs w:val="21"/>
              </w:rPr>
              <w:t>2</w:t>
            </w:r>
            <w:r w:rsidRPr="00E54A40">
              <w:rPr>
                <w:rFonts w:cs="宋体" w:hint="eastAsia"/>
                <w:szCs w:val="21"/>
              </w:rPr>
              <w:t>、电话</w:t>
            </w:r>
            <w:r w:rsidRPr="00E54A40">
              <w:rPr>
                <w:rFonts w:cs="宋体"/>
                <w:szCs w:val="21"/>
              </w:rPr>
              <w:t>3</w:t>
            </w:r>
            <w:r w:rsidRPr="00E54A40">
              <w:rPr>
                <w:rFonts w:cs="宋体" w:hint="eastAsia"/>
                <w:szCs w:val="21"/>
              </w:rPr>
              <w:t>、联系人姓名、联系人电话、联系人手机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经手人检索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经手人</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部门检索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部门</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仓库检索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仓库</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车间检索</w:t>
            </w:r>
          </w:p>
        </w:tc>
        <w:tc>
          <w:tcPr>
            <w:tcW w:w="6581" w:type="dxa"/>
          </w:tcPr>
          <w:p w:rsidR="00A8196B" w:rsidRPr="00E54A40" w:rsidRDefault="00A8196B" w:rsidP="00BB0C6B">
            <w:pPr>
              <w:topLinePunct/>
              <w:rPr>
                <w:rFonts w:cs="宋体"/>
                <w:szCs w:val="21"/>
              </w:rPr>
            </w:pPr>
            <w:r w:rsidRPr="00E54A40">
              <w:rPr>
                <w:rFonts w:cs="宋体" w:hint="eastAsia"/>
                <w:szCs w:val="21"/>
              </w:rPr>
              <w:t>可设置在业务单据录入</w:t>
            </w:r>
            <w:r w:rsidRPr="00E54A40">
              <w:rPr>
                <w:rFonts w:hint="eastAsia"/>
              </w:rPr>
              <w:t>车间</w:t>
            </w:r>
            <w:r w:rsidRPr="00E54A40">
              <w:rPr>
                <w:rFonts w:cs="宋体" w:hint="eastAsia"/>
                <w:szCs w:val="21"/>
              </w:rPr>
              <w:t>时支持对那些字段的筛选，系统提供以下选项：编号、名称、拼音码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商品编号检索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可设置在业务单据录入商品编号选择商品时支持对那些字段的筛选，系统提供以下选项：商品编号、商品条码、商品规格、商品拼音码、商品名称、商品型号。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商品名称检索</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可设置在业务单据录入商品名称选择商品时支持对那些字段的筛选，系统提供以下选项：商品编号、商品条码、商品规格、商品拼音码、商品名称、商品型号。</w:t>
            </w:r>
          </w:p>
        </w:tc>
      </w:tr>
      <w:tr w:rsidR="001E49FF" w:rsidRPr="00E54A40" w:rsidTr="00A8196B">
        <w:tc>
          <w:tcPr>
            <w:tcW w:w="1941" w:type="dxa"/>
          </w:tcPr>
          <w:p w:rsidR="001E49FF" w:rsidRPr="0037086D" w:rsidRDefault="001E49FF" w:rsidP="001E49FF">
            <w:pPr>
              <w:rPr>
                <w:rFonts w:cstheme="minorEastAsia"/>
                <w:szCs w:val="21"/>
              </w:rPr>
            </w:pPr>
            <w:r w:rsidRPr="00D47A79">
              <w:rPr>
                <w:rFonts w:cstheme="minorEastAsia" w:hint="eastAsia"/>
                <w:szCs w:val="21"/>
              </w:rPr>
              <w:t>选择商品时未选择仓库</w:t>
            </w:r>
            <w:r w:rsidRPr="00D47A79">
              <w:rPr>
                <w:rFonts w:cstheme="minorEastAsia"/>
                <w:szCs w:val="21"/>
              </w:rPr>
              <w:t>(车间、委外加</w:t>
            </w:r>
            <w:r w:rsidRPr="00D47A79">
              <w:rPr>
                <w:rFonts w:cstheme="minorEastAsia"/>
                <w:szCs w:val="21"/>
              </w:rPr>
              <w:lastRenderedPageBreak/>
              <w:t>工单位)，库存数量显示为全部库存(车间、委外加工单位)数量</w:t>
            </w:r>
          </w:p>
        </w:tc>
        <w:tc>
          <w:tcPr>
            <w:tcW w:w="6581" w:type="dxa"/>
          </w:tcPr>
          <w:p w:rsidR="001E49FF" w:rsidRDefault="001E49FF" w:rsidP="000268E2">
            <w:pPr>
              <w:pStyle w:val="af1"/>
              <w:numPr>
                <w:ilvl w:val="0"/>
                <w:numId w:val="424"/>
              </w:numPr>
              <w:ind w:firstLineChars="0"/>
              <w:rPr>
                <w:rFonts w:cstheme="minorEastAsia"/>
                <w:szCs w:val="21"/>
              </w:rPr>
            </w:pPr>
            <w:r w:rsidRPr="00D47A79">
              <w:rPr>
                <w:rFonts w:cstheme="minorEastAsia" w:hint="eastAsia"/>
                <w:szCs w:val="21"/>
              </w:rPr>
              <w:lastRenderedPageBreak/>
              <w:t>启用后，业务单据表</w:t>
            </w:r>
            <w:proofErr w:type="gramStart"/>
            <w:r w:rsidRPr="00D47A79">
              <w:rPr>
                <w:rFonts w:cstheme="minorEastAsia" w:hint="eastAsia"/>
                <w:szCs w:val="21"/>
              </w:rPr>
              <w:t>头选未</w:t>
            </w:r>
            <w:proofErr w:type="gramEnd"/>
            <w:r w:rsidRPr="00D47A79">
              <w:rPr>
                <w:rFonts w:cstheme="minorEastAsia" w:hint="eastAsia"/>
                <w:szCs w:val="21"/>
              </w:rPr>
              <w:t>选择仓库</w:t>
            </w:r>
            <w:r w:rsidRPr="00D47A79">
              <w:rPr>
                <w:rFonts w:cstheme="minorEastAsia"/>
                <w:szCs w:val="21"/>
              </w:rPr>
              <w:t>(车间、委外加工单位)，库存数量显示为全部库存(车间、委外加工单位)数量</w:t>
            </w:r>
            <w:r>
              <w:rPr>
                <w:rFonts w:cstheme="minorEastAsia" w:hint="eastAsia"/>
                <w:szCs w:val="21"/>
              </w:rPr>
              <w:t>。选择</w:t>
            </w:r>
            <w:r w:rsidRPr="00D47A79">
              <w:rPr>
                <w:rFonts w:cstheme="minorEastAsia" w:hint="eastAsia"/>
                <w:szCs w:val="21"/>
              </w:rPr>
              <w:t>仓库</w:t>
            </w:r>
            <w:r w:rsidRPr="00D47A79">
              <w:rPr>
                <w:rFonts w:cstheme="minorEastAsia"/>
                <w:szCs w:val="21"/>
              </w:rPr>
              <w:t>(车间、</w:t>
            </w:r>
            <w:r w:rsidRPr="00D47A79">
              <w:rPr>
                <w:rFonts w:cstheme="minorEastAsia"/>
                <w:szCs w:val="21"/>
              </w:rPr>
              <w:lastRenderedPageBreak/>
              <w:t>委外加工单位)</w:t>
            </w:r>
            <w:r>
              <w:rPr>
                <w:rFonts w:cstheme="minorEastAsia" w:hint="eastAsia"/>
                <w:szCs w:val="21"/>
              </w:rPr>
              <w:t>后</w:t>
            </w:r>
            <w:r>
              <w:rPr>
                <w:rFonts w:cstheme="minorEastAsia"/>
                <w:szCs w:val="21"/>
              </w:rPr>
              <w:t>，显示具体</w:t>
            </w:r>
            <w:r w:rsidRPr="00D47A79">
              <w:rPr>
                <w:rFonts w:cstheme="minorEastAsia" w:hint="eastAsia"/>
                <w:szCs w:val="21"/>
              </w:rPr>
              <w:t>仓库</w:t>
            </w:r>
            <w:r w:rsidRPr="00D47A79">
              <w:rPr>
                <w:rFonts w:cstheme="minorEastAsia"/>
                <w:szCs w:val="21"/>
              </w:rPr>
              <w:t>(车间、委外加工单位)</w:t>
            </w:r>
            <w:r>
              <w:rPr>
                <w:rFonts w:cstheme="minorEastAsia" w:hint="eastAsia"/>
                <w:szCs w:val="21"/>
              </w:rPr>
              <w:t>的</w:t>
            </w:r>
            <w:r>
              <w:rPr>
                <w:rFonts w:cstheme="minorEastAsia"/>
                <w:szCs w:val="21"/>
              </w:rPr>
              <w:t>库存数量。</w:t>
            </w:r>
          </w:p>
          <w:p w:rsidR="001E49FF" w:rsidRPr="00D47A79" w:rsidRDefault="001E49FF" w:rsidP="000268E2">
            <w:pPr>
              <w:pStyle w:val="af1"/>
              <w:numPr>
                <w:ilvl w:val="0"/>
                <w:numId w:val="424"/>
              </w:numPr>
              <w:ind w:firstLineChars="0"/>
              <w:rPr>
                <w:rFonts w:cstheme="minorEastAsia"/>
                <w:szCs w:val="21"/>
              </w:rPr>
            </w:pPr>
            <w:r>
              <w:rPr>
                <w:rFonts w:cstheme="minorEastAsia" w:hint="eastAsia"/>
                <w:szCs w:val="21"/>
              </w:rPr>
              <w:t>不启用</w:t>
            </w:r>
            <w:r>
              <w:rPr>
                <w:rFonts w:cstheme="minorEastAsia"/>
                <w:szCs w:val="21"/>
              </w:rPr>
              <w:t>时，</w:t>
            </w:r>
            <w:r w:rsidRPr="00D47A79">
              <w:rPr>
                <w:rFonts w:cstheme="minorEastAsia" w:hint="eastAsia"/>
                <w:szCs w:val="21"/>
              </w:rPr>
              <w:t>业务单据表</w:t>
            </w:r>
            <w:proofErr w:type="gramStart"/>
            <w:r w:rsidRPr="00D47A79">
              <w:rPr>
                <w:rFonts w:cstheme="minorEastAsia" w:hint="eastAsia"/>
                <w:szCs w:val="21"/>
              </w:rPr>
              <w:t>头选未</w:t>
            </w:r>
            <w:proofErr w:type="gramEnd"/>
            <w:r w:rsidRPr="00D47A79">
              <w:rPr>
                <w:rFonts w:cstheme="minorEastAsia" w:hint="eastAsia"/>
                <w:szCs w:val="21"/>
              </w:rPr>
              <w:t>选择仓库</w:t>
            </w:r>
            <w:r w:rsidRPr="00D47A79">
              <w:rPr>
                <w:rFonts w:cstheme="minorEastAsia"/>
                <w:szCs w:val="21"/>
              </w:rPr>
              <w:t>(车间、委外加工单位)</w:t>
            </w:r>
            <w:r>
              <w:rPr>
                <w:rFonts w:cstheme="minorEastAsia" w:hint="eastAsia"/>
                <w:szCs w:val="21"/>
              </w:rPr>
              <w:t>时账面库存显示为空。</w:t>
            </w:r>
          </w:p>
        </w:tc>
      </w:tr>
      <w:tr w:rsidR="001E49FF" w:rsidRPr="00E54A40" w:rsidTr="00A8196B">
        <w:tc>
          <w:tcPr>
            <w:tcW w:w="1941" w:type="dxa"/>
          </w:tcPr>
          <w:p w:rsidR="001E49FF" w:rsidRPr="0037086D" w:rsidRDefault="001E49FF" w:rsidP="001E49FF">
            <w:pPr>
              <w:rPr>
                <w:rFonts w:cstheme="minorEastAsia"/>
                <w:szCs w:val="21"/>
              </w:rPr>
            </w:pPr>
            <w:r>
              <w:rPr>
                <w:rFonts w:cstheme="minorEastAsia" w:hint="eastAsia"/>
                <w:szCs w:val="21"/>
              </w:rPr>
              <w:lastRenderedPageBreak/>
              <w:t>筛选商品时，选项“记忆勾选”默认勾选</w:t>
            </w:r>
          </w:p>
        </w:tc>
        <w:tc>
          <w:tcPr>
            <w:tcW w:w="6581" w:type="dxa"/>
          </w:tcPr>
          <w:p w:rsidR="001E49FF" w:rsidRPr="0037086D" w:rsidRDefault="001E49FF" w:rsidP="001E49FF">
            <w:pPr>
              <w:rPr>
                <w:rFonts w:cstheme="minorEastAsia"/>
                <w:szCs w:val="21"/>
              </w:rPr>
            </w:pPr>
            <w:r w:rsidRPr="0037086D">
              <w:rPr>
                <w:rFonts w:cstheme="minorEastAsia" w:hint="eastAsia"/>
                <w:szCs w:val="21"/>
              </w:rPr>
              <w:t>启用后，</w:t>
            </w:r>
            <w:r>
              <w:rPr>
                <w:rFonts w:cstheme="minorEastAsia" w:hint="eastAsia"/>
                <w:szCs w:val="21"/>
              </w:rPr>
              <w:t>商品选择器 “记忆勾选”选项默认勾选</w:t>
            </w:r>
            <w:r w:rsidRPr="0037086D">
              <w:rPr>
                <w:rFonts w:cstheme="minorEastAsia" w:hint="eastAsia"/>
                <w:szCs w:val="21"/>
              </w:rPr>
              <w:t>。</w:t>
            </w:r>
          </w:p>
        </w:tc>
      </w:tr>
      <w:tr w:rsidR="001E49FF" w:rsidRPr="00E54A40" w:rsidTr="00A8196B">
        <w:tc>
          <w:tcPr>
            <w:tcW w:w="1941" w:type="dxa"/>
          </w:tcPr>
          <w:p w:rsidR="001E49FF" w:rsidRPr="0037086D" w:rsidRDefault="001E49FF" w:rsidP="001E49FF">
            <w:pPr>
              <w:rPr>
                <w:rFonts w:cstheme="minorEastAsia"/>
                <w:szCs w:val="21"/>
              </w:rPr>
            </w:pPr>
            <w:r w:rsidRPr="00DF794D">
              <w:rPr>
                <w:rFonts w:hint="eastAsia"/>
              </w:rPr>
              <w:t>业务单据</w:t>
            </w:r>
            <w:r>
              <w:rPr>
                <w:rFonts w:hint="eastAsia"/>
              </w:rPr>
              <w:t>商品选择器记忆上次选中商品</w:t>
            </w:r>
          </w:p>
        </w:tc>
        <w:tc>
          <w:tcPr>
            <w:tcW w:w="6581" w:type="dxa"/>
          </w:tcPr>
          <w:p w:rsidR="001E49FF" w:rsidRDefault="001E49FF" w:rsidP="001E49FF">
            <w:pPr>
              <w:widowControl/>
              <w:spacing w:line="240" w:lineRule="auto"/>
            </w:pPr>
            <w:r>
              <w:rPr>
                <w:rFonts w:hint="eastAsia"/>
              </w:rPr>
              <w:t>启用时，</w:t>
            </w:r>
            <w:r w:rsidRPr="00BE3768">
              <w:rPr>
                <w:rFonts w:hint="eastAsia"/>
              </w:rPr>
              <w:t>商品选择器记忆上次选中商品</w:t>
            </w:r>
          </w:p>
          <w:p w:rsidR="001E49FF" w:rsidRDefault="001E49FF" w:rsidP="001E49FF">
            <w:pPr>
              <w:widowControl/>
              <w:spacing w:line="240" w:lineRule="auto"/>
            </w:pPr>
            <w:r>
              <w:rPr>
                <w:rFonts w:hint="eastAsia"/>
              </w:rPr>
              <w:t>取消启用</w:t>
            </w:r>
            <w:r w:rsidRPr="00BE3768">
              <w:rPr>
                <w:rFonts w:hint="eastAsia"/>
              </w:rPr>
              <w:t>，业务单据商品选择器</w:t>
            </w:r>
            <w:proofErr w:type="gramStart"/>
            <w:r w:rsidRPr="00BE3768">
              <w:rPr>
                <w:rFonts w:hint="eastAsia"/>
              </w:rPr>
              <w:t>不</w:t>
            </w:r>
            <w:proofErr w:type="gramEnd"/>
            <w:r w:rsidRPr="00BE3768">
              <w:rPr>
                <w:rFonts w:hint="eastAsia"/>
              </w:rPr>
              <w:t>记忆上次选中行，回到商品首页</w:t>
            </w:r>
          </w:p>
          <w:p w:rsidR="001E49FF" w:rsidRPr="004A391E" w:rsidRDefault="001E49FF" w:rsidP="001E49FF">
            <w:pPr>
              <w:rPr>
                <w:rFonts w:cstheme="minorEastAsia"/>
                <w:szCs w:val="21"/>
              </w:rPr>
            </w:pP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连续录入单据时记忆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系统支持定义连续录入单据时记忆录单日期、往来单位、经手人、仓库。</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根据单据所选往来单位自动刷新经手人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w:t>
            </w:r>
            <w:proofErr w:type="gramStart"/>
            <w:r w:rsidRPr="00E54A40">
              <w:rPr>
                <w:rFonts w:cs="宋体" w:hint="eastAsia"/>
                <w:color w:val="000000"/>
                <w:szCs w:val="21"/>
              </w:rPr>
              <w:t>头选择</w:t>
            </w:r>
            <w:proofErr w:type="gramEnd"/>
            <w:r w:rsidRPr="00E54A40">
              <w:rPr>
                <w:rFonts w:cs="宋体" w:hint="eastAsia"/>
                <w:color w:val="000000"/>
                <w:szCs w:val="21"/>
              </w:rPr>
              <w:t>往来单后，自动带出所选往来单位的关联职员。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自动生成摘要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启用后，业务单据保存后，系统根据单据类型、往来单位、经手人等自动生成摘要。否则摘要为空，不论是否勾选该选项，都可以编辑摘要。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销售管理类单据</w:t>
            </w:r>
            <w:proofErr w:type="gramStart"/>
            <w:r w:rsidRPr="00E54A40">
              <w:rPr>
                <w:rFonts w:cs="宋体" w:hint="eastAsia"/>
                <w:color w:val="000000"/>
                <w:szCs w:val="21"/>
              </w:rPr>
              <w:t>重选表头数据</w:t>
            </w:r>
            <w:proofErr w:type="gramEnd"/>
            <w:r w:rsidRPr="00E54A40">
              <w:rPr>
                <w:rFonts w:cs="宋体" w:hint="eastAsia"/>
                <w:color w:val="000000"/>
                <w:szCs w:val="21"/>
              </w:rPr>
              <w:t>后提示是否刷新单据明细</w:t>
            </w:r>
            <w:proofErr w:type="gramStart"/>
            <w:r w:rsidRPr="00E54A40">
              <w:rPr>
                <w:rFonts w:cs="宋体" w:hint="eastAsia"/>
                <w:color w:val="000000"/>
                <w:szCs w:val="21"/>
              </w:rPr>
              <w:t>行价格</w:t>
            </w:r>
            <w:proofErr w:type="gramEnd"/>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启用后，针对销售类单据，重选单据头【往来单位</w:t>
            </w:r>
            <w:r w:rsidRPr="00E54A40">
              <w:rPr>
                <w:rFonts w:cs="宋体"/>
                <w:color w:val="000000"/>
                <w:szCs w:val="21"/>
              </w:rPr>
              <w:t>/</w:t>
            </w:r>
            <w:r w:rsidRPr="00E54A40">
              <w:rPr>
                <w:rFonts w:cs="宋体" w:hint="eastAsia"/>
                <w:color w:val="000000"/>
                <w:szCs w:val="21"/>
              </w:rPr>
              <w:t>结算单位</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经手人】后提示是否刷新单据明细行价格，点击【是】则刷新价格，点击【否】则不刷新价格。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采购管理类单据</w:t>
            </w:r>
            <w:proofErr w:type="gramStart"/>
            <w:r w:rsidRPr="00E54A40">
              <w:rPr>
                <w:rFonts w:cs="宋体" w:hint="eastAsia"/>
                <w:color w:val="000000"/>
                <w:szCs w:val="21"/>
              </w:rPr>
              <w:t>重选表头数据</w:t>
            </w:r>
            <w:proofErr w:type="gramEnd"/>
            <w:r w:rsidRPr="00E54A40">
              <w:rPr>
                <w:rFonts w:cs="宋体" w:hint="eastAsia"/>
                <w:color w:val="000000"/>
                <w:szCs w:val="21"/>
              </w:rPr>
              <w:t>后提示是否刷新单据明细</w:t>
            </w:r>
            <w:proofErr w:type="gramStart"/>
            <w:r w:rsidRPr="00E54A40">
              <w:rPr>
                <w:rFonts w:cs="宋体" w:hint="eastAsia"/>
                <w:color w:val="000000"/>
                <w:szCs w:val="21"/>
              </w:rPr>
              <w:t>行价格</w:t>
            </w:r>
            <w:proofErr w:type="gramEnd"/>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启用后，针对采购类单据，重选单据头【仓库</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结算单位】后提示是否刷新单据明细行价格，点击【是】则刷新价格，点击【否】则不刷新价格。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销售、采购类单据开单时汇总统一商品数量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启用后，销售、采购类单据开单时，通过表头“条码录入”处录入商品时，可在当前表体中第一行该商品数量处进行累加。</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物流单据商品采用多编码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启用后，物流单据表体中“多编码”这一列可以显示对应往来单位的商品编码。</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相同商品、往来单位支持多个多编码</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启用“物流单据商品采用多编码”后该配置才能勾选。勾选该配置对系统影响为</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商品允许录入多个多编码。</w:t>
            </w:r>
          </w:p>
          <w:p w:rsidR="00A8196B" w:rsidRPr="00E54A40" w:rsidRDefault="00A8196B" w:rsidP="00BB0C6B">
            <w:pPr>
              <w:numPr>
                <w:ilvl w:val="0"/>
                <w:numId w:val="21"/>
              </w:numPr>
              <w:topLinePunct/>
              <w:rPr>
                <w:rFonts w:cs="宋体"/>
                <w:color w:val="000000"/>
                <w:szCs w:val="21"/>
              </w:rPr>
            </w:pPr>
            <w:r w:rsidRPr="00E54A40">
              <w:rPr>
                <w:rFonts w:cs="宋体" w:hint="eastAsia"/>
                <w:color w:val="000000"/>
                <w:szCs w:val="21"/>
              </w:rPr>
              <w:t>业务单据中多编码能进行选择。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单据表体重新选择采购</w:t>
            </w:r>
            <w:r w:rsidRPr="00E54A40">
              <w:rPr>
                <w:rFonts w:cs="宋体"/>
                <w:color w:val="000000"/>
                <w:szCs w:val="21"/>
              </w:rPr>
              <w:t>/</w:t>
            </w:r>
            <w:r w:rsidRPr="00E54A40">
              <w:rPr>
                <w:rFonts w:cs="宋体" w:hint="eastAsia"/>
                <w:color w:val="000000"/>
                <w:szCs w:val="21"/>
              </w:rPr>
              <w:t>销售单位数量后以基本单位数量为基准</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启用后，单据表体切换采购</w:t>
            </w:r>
            <w:r w:rsidRPr="00E54A40">
              <w:rPr>
                <w:rFonts w:cs="宋体"/>
                <w:color w:val="000000"/>
                <w:szCs w:val="21"/>
              </w:rPr>
              <w:t>/</w:t>
            </w:r>
            <w:r w:rsidRPr="00E54A40">
              <w:rPr>
                <w:rFonts w:cs="宋体" w:hint="eastAsia"/>
                <w:color w:val="000000"/>
                <w:szCs w:val="21"/>
              </w:rPr>
              <w:t>销售单位后，根据当前单位重算采购</w:t>
            </w:r>
            <w:r w:rsidRPr="00E54A40">
              <w:rPr>
                <w:rFonts w:cs="宋体"/>
                <w:color w:val="000000"/>
                <w:szCs w:val="21"/>
              </w:rPr>
              <w:t>/</w:t>
            </w:r>
            <w:r w:rsidRPr="00E54A40">
              <w:rPr>
                <w:rFonts w:cs="宋体" w:hint="eastAsia"/>
                <w:color w:val="000000"/>
                <w:szCs w:val="21"/>
              </w:rPr>
              <w:t>销售数量；否则采购</w:t>
            </w:r>
            <w:r w:rsidRPr="00E54A40">
              <w:rPr>
                <w:rFonts w:cs="宋体"/>
                <w:color w:val="000000"/>
                <w:szCs w:val="21"/>
              </w:rPr>
              <w:t>/</w:t>
            </w:r>
            <w:r w:rsidRPr="00E54A40">
              <w:rPr>
                <w:rFonts w:cs="宋体" w:hint="eastAsia"/>
                <w:color w:val="000000"/>
                <w:szCs w:val="21"/>
              </w:rPr>
              <w:t>销售数量不变。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允许原业务单据收付大于本单金额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启用后，可实现超收的业务场景；</w:t>
            </w:r>
          </w:p>
        </w:tc>
      </w:tr>
      <w:tr w:rsidR="001E49FF" w:rsidRPr="00E54A40" w:rsidTr="00A8196B">
        <w:tc>
          <w:tcPr>
            <w:tcW w:w="1941" w:type="dxa"/>
          </w:tcPr>
          <w:p w:rsidR="001E49FF" w:rsidRPr="0037086D" w:rsidRDefault="001E49FF" w:rsidP="001E49FF">
            <w:pPr>
              <w:rPr>
                <w:rFonts w:cstheme="minorEastAsia"/>
                <w:szCs w:val="21"/>
              </w:rPr>
            </w:pPr>
            <w:r w:rsidRPr="00DF794D">
              <w:rPr>
                <w:rFonts w:hint="eastAsia"/>
              </w:rPr>
              <w:t>业务单据点击审核过账不再弹出确认提示框</w:t>
            </w:r>
          </w:p>
        </w:tc>
        <w:tc>
          <w:tcPr>
            <w:tcW w:w="6581" w:type="dxa"/>
          </w:tcPr>
          <w:p w:rsidR="001E49FF" w:rsidRPr="0037086D" w:rsidRDefault="001E49FF" w:rsidP="001E49FF">
            <w:pPr>
              <w:rPr>
                <w:rFonts w:cstheme="minorEastAsia"/>
                <w:szCs w:val="21"/>
              </w:rPr>
            </w:pPr>
            <w:r>
              <w:rPr>
                <w:rFonts w:cstheme="minorEastAsia" w:hint="eastAsia"/>
                <w:szCs w:val="21"/>
              </w:rPr>
              <w:t>启用后</w:t>
            </w:r>
            <w:r w:rsidRPr="003843EC">
              <w:rPr>
                <w:rFonts w:cstheme="minorEastAsia" w:hint="eastAsia"/>
                <w:szCs w:val="21"/>
              </w:rPr>
              <w:t>业务单据点击审核过账按钮不弹出提示，直接进行过账操作</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销售单据配置：设置和销售类单据相关的参数设置。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销售订单有订金时自动生成</w:t>
            </w:r>
            <w:r w:rsidRPr="00E54A40">
              <w:rPr>
                <w:rFonts w:cs="宋体"/>
                <w:szCs w:val="21"/>
              </w:rPr>
              <w:t xml:space="preserve"> </w:t>
            </w:r>
            <w:r w:rsidRPr="00E54A40">
              <w:rPr>
                <w:rFonts w:cs="宋体" w:hint="eastAsia"/>
                <w:szCs w:val="21"/>
              </w:rPr>
              <w:t>收款单</w:t>
            </w:r>
            <w:r w:rsidRPr="00E54A40">
              <w:rPr>
                <w:rFonts w:cs="宋体"/>
                <w:szCs w:val="21"/>
              </w:rPr>
              <w:t>/</w:t>
            </w:r>
            <w:r w:rsidRPr="00E54A40">
              <w:rPr>
                <w:rFonts w:cs="宋体" w:hint="eastAsia"/>
                <w:szCs w:val="21"/>
              </w:rPr>
              <w:t>预收款单</w:t>
            </w:r>
          </w:p>
        </w:tc>
        <w:tc>
          <w:tcPr>
            <w:tcW w:w="6581" w:type="dxa"/>
          </w:tcPr>
          <w:p w:rsidR="00A8196B" w:rsidRPr="00E54A40" w:rsidRDefault="00A8196B" w:rsidP="00BB0C6B">
            <w:pPr>
              <w:topLinePunct/>
              <w:rPr>
                <w:rFonts w:cs="宋体"/>
                <w:szCs w:val="21"/>
              </w:rPr>
            </w:pPr>
            <w:r w:rsidRPr="00E54A40">
              <w:rPr>
                <w:rFonts w:cs="宋体" w:hint="eastAsia"/>
                <w:szCs w:val="21"/>
              </w:rPr>
              <w:t>销售订单本身不支持收款，若存在收取订金的业务，建议启用销售订单有订金时自动生成“收款单</w:t>
            </w:r>
            <w:r w:rsidRPr="00E54A40">
              <w:rPr>
                <w:rFonts w:cs="宋体"/>
                <w:szCs w:val="21"/>
              </w:rPr>
              <w:t>/</w:t>
            </w:r>
            <w:r w:rsidRPr="00E54A40">
              <w:rPr>
                <w:rFonts w:cs="宋体" w:hint="eastAsia"/>
                <w:szCs w:val="21"/>
              </w:rPr>
              <w:t>预收款单”为“草稿单据</w:t>
            </w:r>
            <w:r w:rsidRPr="00E54A40">
              <w:rPr>
                <w:rFonts w:cs="宋体"/>
                <w:szCs w:val="21"/>
              </w:rPr>
              <w:t>/</w:t>
            </w:r>
            <w:r w:rsidRPr="00E54A40">
              <w:rPr>
                <w:rFonts w:cs="宋体" w:hint="eastAsia"/>
                <w:szCs w:val="21"/>
              </w:rPr>
              <w:t>过账单据”。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销售订单启用信用额度控制</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启用后，保存销售订单时进行往来单位信用额度的验证，超过信用额度则不允许保存。</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达到事前管控的目的，不至于到销售出库环节时才发现超过信誉额度。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销售订单交货时间默认取系统日期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在开具销售订单时，交货时间默认取系统当前的日期。</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销售类单据自动弹出批次选择界面</w:t>
            </w:r>
          </w:p>
        </w:tc>
        <w:tc>
          <w:tcPr>
            <w:tcW w:w="6581" w:type="dxa"/>
          </w:tcPr>
          <w:p w:rsidR="00A8196B" w:rsidRPr="00E54A40" w:rsidRDefault="00A8196B" w:rsidP="00BB0C6B">
            <w:pPr>
              <w:numPr>
                <w:ilvl w:val="0"/>
                <w:numId w:val="22"/>
              </w:numPr>
              <w:topLinePunct/>
              <w:rPr>
                <w:rFonts w:cs="宋体"/>
                <w:szCs w:val="21"/>
              </w:rPr>
            </w:pPr>
            <w:r w:rsidRPr="00E54A40">
              <w:rPr>
                <w:rFonts w:cs="宋体" w:hint="eastAsia"/>
                <w:szCs w:val="21"/>
              </w:rPr>
              <w:t>启用该选项，开具销售类单据选择商品后系统自动弹出批次选择界面。</w:t>
            </w:r>
          </w:p>
          <w:p w:rsidR="00A8196B" w:rsidRPr="00E54A40" w:rsidRDefault="00A8196B" w:rsidP="00BB0C6B">
            <w:pPr>
              <w:numPr>
                <w:ilvl w:val="0"/>
                <w:numId w:val="22"/>
              </w:numPr>
              <w:topLinePunct/>
              <w:rPr>
                <w:rFonts w:cs="宋体"/>
                <w:szCs w:val="21"/>
              </w:rPr>
            </w:pPr>
            <w:r w:rsidRPr="00E54A40">
              <w:rPr>
                <w:rFonts w:cs="宋体" w:hint="eastAsia"/>
                <w:szCs w:val="21"/>
              </w:rPr>
              <w:t>否则，开具销售类单据选择商品后，就不再自动弹出批次选择框。需要用户双击数量栏框时才弹出批次选择界面。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销售订单自动弹出批次选择界面</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启用该选项，开具销售订单选择商品后系统自动弹出批次选择界面。</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否则，开具销售订单选择商品后，就不再自动弹出批次选择框。需要用户双击数量栏框时才弹出批次选择界面。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允许【销售订单】不选</w:t>
            </w:r>
            <w:proofErr w:type="gramStart"/>
            <w:r w:rsidRPr="00E54A40">
              <w:rPr>
                <w:rFonts w:cs="宋体" w:hint="eastAsia"/>
                <w:color w:val="000000"/>
                <w:szCs w:val="21"/>
              </w:rPr>
              <w:t>自由项</w:t>
            </w:r>
            <w:proofErr w:type="gramEnd"/>
            <w:r w:rsidRPr="00E54A40">
              <w:rPr>
                <w:rFonts w:cs="宋体" w:hint="eastAsia"/>
                <w:color w:val="000000"/>
                <w:szCs w:val="21"/>
              </w:rPr>
              <w:t>保存单据</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企业在建立</w:t>
            </w:r>
            <w:proofErr w:type="gramStart"/>
            <w:r w:rsidRPr="00E54A40">
              <w:rPr>
                <w:rFonts w:cs="宋体" w:hint="eastAsia"/>
                <w:color w:val="000000"/>
                <w:szCs w:val="21"/>
              </w:rPr>
              <w:t>自由项</w:t>
            </w:r>
            <w:proofErr w:type="gramEnd"/>
            <w:r w:rsidRPr="00E54A40">
              <w:rPr>
                <w:rFonts w:cs="宋体" w:hint="eastAsia"/>
                <w:color w:val="000000"/>
                <w:szCs w:val="21"/>
              </w:rPr>
              <w:t>时的应用各不相同，再加之不同行业对各自的</w:t>
            </w:r>
            <w:proofErr w:type="gramStart"/>
            <w:r w:rsidRPr="00E54A40">
              <w:rPr>
                <w:rFonts w:cs="宋体" w:hint="eastAsia"/>
                <w:color w:val="000000"/>
                <w:szCs w:val="21"/>
              </w:rPr>
              <w:t>自由项</w:t>
            </w:r>
            <w:proofErr w:type="gramEnd"/>
            <w:r w:rsidRPr="00E54A40">
              <w:rPr>
                <w:rFonts w:cs="宋体" w:hint="eastAsia"/>
                <w:color w:val="000000"/>
                <w:szCs w:val="21"/>
              </w:rPr>
              <w:t>管理的严密度也不同，因此可能存在订货环节无法或无需确认具体</w:t>
            </w:r>
            <w:proofErr w:type="gramStart"/>
            <w:r w:rsidRPr="00E54A40">
              <w:rPr>
                <w:rFonts w:cs="宋体" w:hint="eastAsia"/>
                <w:color w:val="000000"/>
                <w:szCs w:val="21"/>
              </w:rPr>
              <w:t>自由项</w:t>
            </w:r>
            <w:proofErr w:type="gramEnd"/>
            <w:r w:rsidRPr="00E54A40">
              <w:rPr>
                <w:rFonts w:cs="宋体" w:hint="eastAsia"/>
                <w:color w:val="000000"/>
                <w:szCs w:val="21"/>
              </w:rPr>
              <w:t>的情况，只有等到实际发货时才能确认。</w:t>
            </w:r>
          </w:p>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销售订单自动生成</w:t>
            </w:r>
          </w:p>
        </w:tc>
        <w:tc>
          <w:tcPr>
            <w:tcW w:w="6581" w:type="dxa"/>
          </w:tcPr>
          <w:p w:rsidR="00A8196B" w:rsidRPr="00E54A40" w:rsidRDefault="00A8196B" w:rsidP="00BB0C6B">
            <w:pPr>
              <w:topLinePunct/>
              <w:rPr>
                <w:rFonts w:cs="宋体"/>
                <w:szCs w:val="21"/>
              </w:rPr>
            </w:pPr>
            <w:r w:rsidRPr="00E54A40">
              <w:rPr>
                <w:rFonts w:cs="宋体" w:hint="eastAsia"/>
                <w:szCs w:val="21"/>
              </w:rPr>
              <w:t>允许用户设置生成“采购订单</w:t>
            </w:r>
            <w:r w:rsidRPr="00E54A40">
              <w:rPr>
                <w:rFonts w:cs="宋体"/>
                <w:szCs w:val="21"/>
              </w:rPr>
              <w:t>/</w:t>
            </w:r>
            <w:r w:rsidRPr="00E54A40">
              <w:rPr>
                <w:rFonts w:cs="宋体" w:hint="eastAsia"/>
                <w:szCs w:val="21"/>
              </w:rPr>
              <w:t>采购入库单”为“草稿单据</w:t>
            </w:r>
            <w:r w:rsidRPr="00E54A40">
              <w:rPr>
                <w:rFonts w:cs="宋体"/>
                <w:szCs w:val="21"/>
              </w:rPr>
              <w:t>/</w:t>
            </w:r>
            <w:r w:rsidRPr="00E54A40">
              <w:rPr>
                <w:rFonts w:cs="宋体" w:hint="eastAsia"/>
                <w:szCs w:val="21"/>
              </w:rPr>
              <w:t>过账单据”，生成时“不生成供货商</w:t>
            </w:r>
            <w:r w:rsidRPr="00E54A40">
              <w:rPr>
                <w:rFonts w:cs="宋体"/>
                <w:szCs w:val="21"/>
              </w:rPr>
              <w:t>/</w:t>
            </w:r>
            <w:r w:rsidRPr="00E54A40">
              <w:rPr>
                <w:rFonts w:cs="宋体" w:hint="eastAsia"/>
                <w:szCs w:val="21"/>
              </w:rPr>
              <w:t>按商品对应供货商生成”数量按“原单数量</w:t>
            </w:r>
            <w:r w:rsidRPr="00E54A40">
              <w:rPr>
                <w:rFonts w:cs="宋体"/>
                <w:szCs w:val="21"/>
              </w:rPr>
              <w:t>/</w:t>
            </w:r>
            <w:r w:rsidRPr="00E54A40">
              <w:rPr>
                <w:rFonts w:cs="宋体" w:hint="eastAsia"/>
                <w:szCs w:val="21"/>
              </w:rPr>
              <w:t>当前仓库账面缺货数量</w:t>
            </w:r>
            <w:r w:rsidRPr="00E54A40">
              <w:rPr>
                <w:rFonts w:cs="宋体"/>
                <w:szCs w:val="21"/>
              </w:rPr>
              <w:t>/</w:t>
            </w:r>
            <w:r w:rsidRPr="00E54A40">
              <w:rPr>
                <w:rFonts w:cs="宋体" w:hint="eastAsia"/>
                <w:szCs w:val="21"/>
              </w:rPr>
              <w:t>所有仓库账面缺货数量</w:t>
            </w:r>
            <w:r w:rsidRPr="00E54A40">
              <w:rPr>
                <w:rFonts w:cs="宋体"/>
                <w:szCs w:val="21"/>
              </w:rPr>
              <w:t>/</w:t>
            </w:r>
            <w:r w:rsidRPr="00E54A40">
              <w:rPr>
                <w:rFonts w:cs="宋体" w:hint="eastAsia"/>
                <w:szCs w:val="21"/>
              </w:rPr>
              <w:t>当前仓库虚拟缺货数量</w:t>
            </w:r>
            <w:r w:rsidRPr="00E54A40">
              <w:rPr>
                <w:rFonts w:cs="宋体"/>
                <w:szCs w:val="21"/>
              </w:rPr>
              <w:t>/</w:t>
            </w:r>
            <w:r w:rsidRPr="00E54A40">
              <w:rPr>
                <w:rFonts w:cs="宋体" w:hint="eastAsia"/>
                <w:szCs w:val="21"/>
              </w:rPr>
              <w:t>所有仓库虚拟缺货数量”。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启用零售单直接打印</w:t>
            </w:r>
          </w:p>
        </w:tc>
        <w:tc>
          <w:tcPr>
            <w:tcW w:w="6581" w:type="dxa"/>
          </w:tcPr>
          <w:p w:rsidR="00A8196B" w:rsidRPr="00E54A40" w:rsidRDefault="00A8196B" w:rsidP="00BB0C6B">
            <w:pPr>
              <w:numPr>
                <w:ilvl w:val="0"/>
                <w:numId w:val="22"/>
              </w:numPr>
              <w:topLinePunct/>
              <w:rPr>
                <w:rFonts w:cs="宋体"/>
                <w:color w:val="000000"/>
                <w:szCs w:val="21"/>
              </w:rPr>
            </w:pPr>
            <w:r w:rsidRPr="00E54A40">
              <w:rPr>
                <w:rFonts w:cs="宋体" w:hint="eastAsia"/>
                <w:color w:val="000000"/>
                <w:szCs w:val="21"/>
              </w:rPr>
              <w:t>在零售单过账后，系统直接打印该张单据。</w:t>
            </w:r>
          </w:p>
          <w:p w:rsidR="00A8196B" w:rsidRPr="00E54A40" w:rsidRDefault="00A8196B" w:rsidP="00BB0C6B">
            <w:pPr>
              <w:topLinePunct/>
              <w:rPr>
                <w:rFonts w:cs="宋体"/>
                <w:color w:val="000000"/>
                <w:szCs w:val="21"/>
              </w:rPr>
            </w:pPr>
            <w:r w:rsidRPr="00E54A40">
              <w:rPr>
                <w:rFonts w:cs="宋体" w:hint="eastAsia"/>
                <w:color w:val="000000"/>
                <w:szCs w:val="21"/>
              </w:rPr>
              <w:t>★注意事项：批量过账后不支持直接打印。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销售单、零售单中商品销售数量预设为</w:t>
            </w:r>
            <w:r w:rsidRPr="00E54A40">
              <w:rPr>
                <w:rFonts w:cs="宋体"/>
                <w:color w:val="000000"/>
                <w:szCs w:val="21"/>
              </w:rPr>
              <w:t>1</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w:t>
            </w:r>
            <w:proofErr w:type="gramStart"/>
            <w:r w:rsidRPr="00E54A40">
              <w:rPr>
                <w:rFonts w:cs="宋体" w:hint="eastAsia"/>
                <w:color w:val="000000"/>
                <w:szCs w:val="21"/>
              </w:rPr>
              <w:t>录销售</w:t>
            </w:r>
            <w:proofErr w:type="gramEnd"/>
            <w:r w:rsidRPr="00E54A40">
              <w:rPr>
                <w:rFonts w:cs="宋体" w:hint="eastAsia"/>
                <w:color w:val="000000"/>
                <w:szCs w:val="21"/>
              </w:rPr>
              <w:t>单、零售单选择商品后，系统默认销售数量为</w:t>
            </w:r>
            <w:r w:rsidRPr="00E54A40">
              <w:rPr>
                <w:rFonts w:cs="宋体"/>
                <w:color w:val="000000"/>
                <w:szCs w:val="21"/>
              </w:rPr>
              <w:t>1</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携带销售订单表头经手人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勾选后，不管本销售单表头经手人是否有值，均携带调入订单表头的经手人信息。如果同时调入了多张订单是，携带调入订单列表中的第一张订单表头的经手人信息。</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多次调入销售订单后清除调入的原订单数据</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勾选后，同一张单据中再次点击【调入订单】时，系统自动将该销售出库单表体中已经存在的通过调入销售订单明细数据清空，表体中手工选择的数据不清除。</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只有通过引用订单的销售单才允许过账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启用该配置项后，可达到严密的“销售订单→销售出库单”流程管控。</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只有销售数量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销售出库单调订单发货，系统默认不进行订货数量与实际发货数量的控制，用户可根据实际情况修改该配置项。</w:t>
            </w:r>
          </w:p>
        </w:tc>
      </w:tr>
      <w:tr w:rsidR="001F0CD9" w:rsidRPr="00E54A40" w:rsidTr="00A8196B">
        <w:tc>
          <w:tcPr>
            <w:tcW w:w="1941" w:type="dxa"/>
          </w:tcPr>
          <w:p w:rsidR="001F0CD9" w:rsidRPr="00E54A40" w:rsidRDefault="001F0CD9" w:rsidP="001F0CD9">
            <w:pPr>
              <w:topLinePunct/>
              <w:rPr>
                <w:rFonts w:cs="宋体"/>
                <w:color w:val="000000"/>
                <w:szCs w:val="21"/>
              </w:rPr>
            </w:pPr>
            <w:r>
              <w:rPr>
                <w:rFonts w:hint="eastAsia"/>
              </w:rPr>
              <w:t>销售</w:t>
            </w:r>
            <w:r w:rsidRPr="00DE1DA4">
              <w:rPr>
                <w:rFonts w:hint="eastAsia"/>
              </w:rPr>
              <w:t>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1F0CD9"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1F0CD9" w:rsidRPr="00E54A40" w:rsidTr="00A8196B">
        <w:tc>
          <w:tcPr>
            <w:tcW w:w="1941" w:type="dxa"/>
          </w:tcPr>
          <w:p w:rsidR="001F0CD9" w:rsidRPr="00E54A40" w:rsidRDefault="001F0CD9" w:rsidP="001F0CD9">
            <w:pPr>
              <w:topLinePunct/>
              <w:rPr>
                <w:rFonts w:cs="宋体"/>
                <w:color w:val="000000"/>
                <w:szCs w:val="21"/>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E54A40"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【销售退、换货】商</w:t>
            </w:r>
            <w:r w:rsidRPr="00E54A40">
              <w:rPr>
                <w:rFonts w:cs="宋体" w:hint="eastAsia"/>
                <w:color w:val="000000"/>
                <w:szCs w:val="21"/>
              </w:rPr>
              <w:lastRenderedPageBreak/>
              <w:t>品数量小于【销售、零售出库】商品数量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在开具销售退货单时，如选择调入原销售单，系统将判断销售退货输</w:t>
            </w:r>
            <w:r w:rsidRPr="00E54A40">
              <w:rPr>
                <w:rFonts w:cs="宋体" w:hint="eastAsia"/>
                <w:color w:val="000000"/>
                <w:szCs w:val="21"/>
              </w:rPr>
              <w:lastRenderedPageBreak/>
              <w:t>入数量是否大于原销售出库</w:t>
            </w:r>
            <w:proofErr w:type="gramStart"/>
            <w:r w:rsidRPr="00E54A40">
              <w:rPr>
                <w:rFonts w:cs="宋体" w:hint="eastAsia"/>
                <w:color w:val="000000"/>
                <w:szCs w:val="21"/>
              </w:rPr>
              <w:t>单商品</w:t>
            </w:r>
            <w:proofErr w:type="gramEnd"/>
            <w:r w:rsidRPr="00E54A40">
              <w:rPr>
                <w:rFonts w:cs="宋体" w:hint="eastAsia"/>
                <w:color w:val="000000"/>
                <w:szCs w:val="21"/>
              </w:rPr>
              <w:t>数量，如大于，系统将给出提示“按单退货的商品数量不能大于原销售、零售出库的商品数量。”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【销售退、换货】商品成本与参照【销售、零售出库】商品成本相关联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在开具销售退货单时，如选择调入原销售单，系统将把原销售、零售单中对应商品的成本带入销售退货单中。</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【销售退、换货】快速关联商品最近</w:t>
            </w:r>
            <w:r w:rsidRPr="00E54A40">
              <w:rPr>
                <w:rFonts w:cs="宋体"/>
                <w:color w:val="000000"/>
                <w:szCs w:val="21"/>
              </w:rPr>
              <w:t>[ 5 ]</w:t>
            </w:r>
            <w:r w:rsidRPr="00E54A40">
              <w:rPr>
                <w:rFonts w:cs="宋体" w:hint="eastAsia"/>
                <w:color w:val="000000"/>
                <w:szCs w:val="21"/>
              </w:rPr>
              <w:t>次销售记录</w:t>
            </w:r>
          </w:p>
        </w:tc>
        <w:tc>
          <w:tcPr>
            <w:tcW w:w="6581" w:type="dxa"/>
          </w:tcPr>
          <w:p w:rsidR="00A8196B" w:rsidRPr="00E54A40" w:rsidRDefault="00A8196B" w:rsidP="00BB0C6B">
            <w:pPr>
              <w:numPr>
                <w:ilvl w:val="0"/>
                <w:numId w:val="23"/>
              </w:numPr>
              <w:topLinePunct/>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销售单据配置”中新增“【销售退、换货】快速关联商品最近</w:t>
            </w:r>
            <w:r w:rsidRPr="00E54A40">
              <w:rPr>
                <w:rFonts w:cs="宋体"/>
                <w:color w:val="000000"/>
                <w:szCs w:val="21"/>
              </w:rPr>
              <w:t>[ 5 ]</w:t>
            </w:r>
            <w:r w:rsidRPr="00E54A40">
              <w:rPr>
                <w:rFonts w:cs="宋体" w:hint="eastAsia"/>
                <w:color w:val="000000"/>
                <w:szCs w:val="21"/>
              </w:rPr>
              <w:t>次销售记录”配置项，系统默认未勾选该选项。</w:t>
            </w:r>
          </w:p>
          <w:p w:rsidR="00A8196B" w:rsidRPr="00E54A40" w:rsidRDefault="00A8196B" w:rsidP="00BB0C6B">
            <w:pPr>
              <w:numPr>
                <w:ilvl w:val="0"/>
                <w:numId w:val="23"/>
              </w:numPr>
              <w:topLinePunct/>
              <w:rPr>
                <w:rFonts w:cs="宋体"/>
                <w:color w:val="000000"/>
                <w:szCs w:val="21"/>
              </w:rPr>
            </w:pPr>
            <w:r w:rsidRPr="00E54A40">
              <w:rPr>
                <w:rFonts w:cs="宋体" w:hint="eastAsia"/>
                <w:color w:val="000000"/>
                <w:szCs w:val="21"/>
              </w:rPr>
              <w:t>勾选该选项后可实现：销售类单据录入往来单位和商品后自动带出此前的销售记录。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若只有唯一销售记录则直接关联</w:t>
            </w:r>
            <w:proofErr w:type="gramStart"/>
            <w:r w:rsidRPr="00E54A40">
              <w:rPr>
                <w:rFonts w:cs="宋体" w:hint="eastAsia"/>
                <w:color w:val="000000"/>
                <w:szCs w:val="21"/>
              </w:rPr>
              <w:t>该唯一</w:t>
            </w:r>
            <w:proofErr w:type="gramEnd"/>
            <w:r w:rsidRPr="00E54A40">
              <w:rPr>
                <w:rFonts w:cs="宋体" w:hint="eastAsia"/>
                <w:color w:val="000000"/>
                <w:szCs w:val="21"/>
              </w:rPr>
              <w:t>的原单退货。</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若存在多条销售记录则弹出“选择退货单据”界面，有用户自己选择</w:t>
            </w:r>
            <w:proofErr w:type="gramStart"/>
            <w:r w:rsidRPr="00E54A40">
              <w:rPr>
                <w:rFonts w:cs="宋体" w:hint="eastAsia"/>
                <w:color w:val="000000"/>
                <w:szCs w:val="21"/>
              </w:rPr>
              <w:t>关联哪</w:t>
            </w:r>
            <w:proofErr w:type="gramEnd"/>
            <w:r w:rsidRPr="00E54A40">
              <w:rPr>
                <w:rFonts w:cs="宋体" w:hint="eastAsia"/>
                <w:color w:val="000000"/>
                <w:szCs w:val="21"/>
              </w:rPr>
              <w:t>张退货单。</w:t>
            </w:r>
          </w:p>
          <w:p w:rsidR="00A8196B" w:rsidRPr="00E54A40" w:rsidRDefault="00A8196B" w:rsidP="00BB0C6B">
            <w:pPr>
              <w:numPr>
                <w:ilvl w:val="0"/>
                <w:numId w:val="24"/>
              </w:numPr>
              <w:topLinePunct/>
              <w:ind w:firstLine="0"/>
              <w:rPr>
                <w:rFonts w:cs="宋体"/>
                <w:color w:val="000000"/>
                <w:szCs w:val="21"/>
              </w:rPr>
            </w:pPr>
            <w:r w:rsidRPr="00E54A40">
              <w:rPr>
                <w:rFonts w:cs="宋体" w:hint="eastAsia"/>
                <w:color w:val="000000"/>
                <w:szCs w:val="21"/>
              </w:rPr>
              <w:t>最近销售记录的次数和系统配置中设置的次数有一定关系，系统允许设置最近</w:t>
            </w:r>
            <w:r w:rsidRPr="00E54A40">
              <w:rPr>
                <w:rFonts w:cs="宋体"/>
                <w:color w:val="000000"/>
                <w:szCs w:val="21"/>
              </w:rPr>
              <w:t>[ 1~10 ]</w:t>
            </w:r>
            <w:r w:rsidRPr="00E54A40">
              <w:rPr>
                <w:rFonts w:cs="宋体" w:hint="eastAsia"/>
                <w:color w:val="000000"/>
                <w:szCs w:val="21"/>
              </w:rPr>
              <w:t>次销售记录。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仓库允许负库存，销售移动加权商品过账负库存提示</w:t>
            </w:r>
          </w:p>
        </w:tc>
        <w:tc>
          <w:tcPr>
            <w:tcW w:w="6581" w:type="dxa"/>
          </w:tcPr>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在销售业务过账时，如果出现负库存，系统弹出相应提示。</w:t>
            </w:r>
          </w:p>
          <w:p w:rsidR="00A8196B" w:rsidRPr="00E54A40" w:rsidRDefault="00A8196B" w:rsidP="00BB0C6B">
            <w:pPr>
              <w:numPr>
                <w:ilvl w:val="0"/>
                <w:numId w:val="25"/>
              </w:numPr>
              <w:topLinePunct/>
              <w:rPr>
                <w:rFonts w:cs="宋体"/>
                <w:color w:val="000000"/>
                <w:szCs w:val="21"/>
              </w:rPr>
            </w:pPr>
            <w:r w:rsidRPr="00E54A40">
              <w:rPr>
                <w:rFonts w:cs="宋体" w:hint="eastAsia"/>
                <w:color w:val="000000"/>
                <w:szCs w:val="21"/>
              </w:rPr>
              <w:t>仅移动加权成本算法有效，其他成本算法不支持负库存。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销售出库低于最近进价提示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在销售业务保存</w:t>
            </w:r>
            <w:r w:rsidRPr="00E54A40">
              <w:rPr>
                <w:rFonts w:cs="宋体"/>
                <w:color w:val="000000"/>
                <w:szCs w:val="21"/>
              </w:rPr>
              <w:t>/</w:t>
            </w:r>
            <w:r w:rsidRPr="00E54A40">
              <w:rPr>
                <w:rFonts w:cs="宋体" w:hint="eastAsia"/>
                <w:color w:val="000000"/>
                <w:szCs w:val="21"/>
              </w:rPr>
              <w:t>过账时，如果出现商品售价低于最近进价，系统弹出相应提示。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销售出库低于成本价提示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在销售业务保存</w:t>
            </w:r>
            <w:r w:rsidRPr="00E54A40">
              <w:rPr>
                <w:rFonts w:cs="宋体"/>
                <w:color w:val="000000"/>
                <w:szCs w:val="21"/>
              </w:rPr>
              <w:t>/</w:t>
            </w:r>
            <w:r w:rsidRPr="00E54A40">
              <w:rPr>
                <w:rFonts w:cs="宋体" w:hint="eastAsia"/>
                <w:color w:val="000000"/>
                <w:szCs w:val="21"/>
              </w:rPr>
              <w:t>过账时，如果出现商品售价低于成本价，系统弹出相应提示。</w:t>
            </w:r>
          </w:p>
        </w:tc>
      </w:tr>
      <w:tr w:rsidR="00A8196B" w:rsidRPr="00E54A40" w:rsidTr="00A8196B">
        <w:tc>
          <w:tcPr>
            <w:tcW w:w="1941" w:type="dxa"/>
          </w:tcPr>
          <w:p w:rsidR="00A8196B" w:rsidRPr="00E54A40" w:rsidRDefault="00A8196B" w:rsidP="00BB0C6B">
            <w:pPr>
              <w:topLinePunct/>
              <w:rPr>
                <w:rFonts w:cs="宋体"/>
                <w:szCs w:val="21"/>
              </w:rPr>
            </w:pPr>
            <w:r w:rsidRPr="00E54A40">
              <w:rPr>
                <w:rFonts w:hint="eastAsia"/>
              </w:rPr>
              <w:t>销售出库成本价为负数进行提示</w:t>
            </w:r>
          </w:p>
        </w:tc>
        <w:tc>
          <w:tcPr>
            <w:tcW w:w="6581" w:type="dxa"/>
          </w:tcPr>
          <w:p w:rsidR="00A8196B" w:rsidRPr="00E54A40" w:rsidRDefault="00A8196B" w:rsidP="00BB0C6B">
            <w:pPr>
              <w:topLinePunct/>
              <w:rPr>
                <w:rFonts w:cs="宋体"/>
                <w:szCs w:val="21"/>
              </w:rPr>
            </w:pPr>
            <w:r w:rsidRPr="00E54A40">
              <w:rPr>
                <w:rFonts w:cs="宋体" w:hint="eastAsia"/>
                <w:szCs w:val="21"/>
              </w:rPr>
              <w:t>在销售业务保存</w:t>
            </w:r>
            <w:r w:rsidRPr="00E54A40">
              <w:rPr>
                <w:rFonts w:cs="宋体"/>
                <w:szCs w:val="21"/>
              </w:rPr>
              <w:t>/</w:t>
            </w:r>
            <w:r w:rsidRPr="00E54A40">
              <w:rPr>
                <w:rFonts w:cs="宋体" w:hint="eastAsia"/>
                <w:szCs w:val="21"/>
              </w:rPr>
              <w:t>过账时，如果出现商品成本价为负数，系统弹出相应提示。</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采购单据配置：设置和采购类单据相关的参数设置。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采购订单有订金时自动生成付款单</w:t>
            </w:r>
            <w:r w:rsidRPr="00E54A40">
              <w:rPr>
                <w:rFonts w:cs="宋体"/>
                <w:color w:val="000000"/>
                <w:szCs w:val="21"/>
              </w:rPr>
              <w:t>/</w:t>
            </w:r>
            <w:r w:rsidRPr="00E54A40">
              <w:rPr>
                <w:rFonts w:cs="宋体" w:hint="eastAsia"/>
                <w:color w:val="000000"/>
                <w:szCs w:val="21"/>
              </w:rPr>
              <w:t>预付款单</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采购订单本身不支持付款，若存在支付定金的业务，建议启用采购订单有订金时自动生成</w:t>
            </w:r>
            <w:r w:rsidRPr="00E54A40">
              <w:rPr>
                <w:rFonts w:cs="宋体"/>
                <w:color w:val="000000"/>
                <w:szCs w:val="21"/>
              </w:rPr>
              <w:t xml:space="preserve"> </w:t>
            </w:r>
            <w:r w:rsidRPr="00E54A40">
              <w:rPr>
                <w:rFonts w:cs="宋体" w:hint="eastAsia"/>
                <w:color w:val="000000"/>
                <w:szCs w:val="21"/>
              </w:rPr>
              <w:t>付款单</w:t>
            </w:r>
            <w:r w:rsidRPr="00E54A40">
              <w:rPr>
                <w:rFonts w:cs="宋体"/>
                <w:color w:val="000000"/>
                <w:szCs w:val="21"/>
              </w:rPr>
              <w:t>/</w:t>
            </w:r>
            <w:r w:rsidRPr="00E54A40">
              <w:rPr>
                <w:rFonts w:cs="宋体" w:hint="eastAsia"/>
                <w:color w:val="000000"/>
                <w:szCs w:val="21"/>
              </w:rPr>
              <w:t>预付款单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采购订单到货时间默认取系统日期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在开具采购订单时，到货时间默认取系统当前的日期。</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允许【采购订单】不选</w:t>
            </w:r>
            <w:proofErr w:type="gramStart"/>
            <w:r w:rsidRPr="00E54A40">
              <w:rPr>
                <w:rFonts w:cs="宋体" w:hint="eastAsia"/>
                <w:color w:val="000000"/>
                <w:szCs w:val="21"/>
              </w:rPr>
              <w:t>自由项</w:t>
            </w:r>
            <w:proofErr w:type="gramEnd"/>
            <w:r w:rsidRPr="00E54A40">
              <w:rPr>
                <w:rFonts w:cs="宋体" w:hint="eastAsia"/>
                <w:color w:val="000000"/>
                <w:szCs w:val="21"/>
              </w:rPr>
              <w:t>保存单据</w:t>
            </w:r>
          </w:p>
        </w:tc>
        <w:tc>
          <w:tcPr>
            <w:tcW w:w="6581" w:type="dxa"/>
          </w:tcPr>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企业在建立</w:t>
            </w:r>
            <w:proofErr w:type="gramStart"/>
            <w:r w:rsidRPr="00E54A40">
              <w:rPr>
                <w:rFonts w:cs="宋体" w:hint="eastAsia"/>
                <w:color w:val="000000"/>
                <w:szCs w:val="21"/>
              </w:rPr>
              <w:t>自由项</w:t>
            </w:r>
            <w:proofErr w:type="gramEnd"/>
            <w:r w:rsidRPr="00E54A40">
              <w:rPr>
                <w:rFonts w:cs="宋体" w:hint="eastAsia"/>
                <w:color w:val="000000"/>
                <w:szCs w:val="21"/>
              </w:rPr>
              <w:t>时的应用各不相同，再加之不同行业对各自的</w:t>
            </w:r>
            <w:proofErr w:type="gramStart"/>
            <w:r w:rsidRPr="00E54A40">
              <w:rPr>
                <w:rFonts w:cs="宋体" w:hint="eastAsia"/>
                <w:color w:val="000000"/>
                <w:szCs w:val="21"/>
              </w:rPr>
              <w:t>自由项</w:t>
            </w:r>
            <w:proofErr w:type="gramEnd"/>
            <w:r w:rsidRPr="00E54A40">
              <w:rPr>
                <w:rFonts w:cs="宋体" w:hint="eastAsia"/>
                <w:color w:val="000000"/>
                <w:szCs w:val="21"/>
              </w:rPr>
              <w:t>管理的严密度也不同，因此可能存在订货环节无法或无需确认具体</w:t>
            </w:r>
            <w:proofErr w:type="gramStart"/>
            <w:r w:rsidRPr="00E54A40">
              <w:rPr>
                <w:rFonts w:cs="宋体" w:hint="eastAsia"/>
                <w:color w:val="000000"/>
                <w:szCs w:val="21"/>
              </w:rPr>
              <w:t>自由项</w:t>
            </w:r>
            <w:proofErr w:type="gramEnd"/>
            <w:r w:rsidRPr="00E54A40">
              <w:rPr>
                <w:rFonts w:cs="宋体" w:hint="eastAsia"/>
                <w:color w:val="000000"/>
                <w:szCs w:val="21"/>
              </w:rPr>
              <w:t>的情况，只有等到实际发货时才能确认。</w:t>
            </w:r>
          </w:p>
          <w:p w:rsidR="00A8196B" w:rsidRPr="00E54A40" w:rsidRDefault="00A8196B" w:rsidP="00BB0C6B">
            <w:pPr>
              <w:numPr>
                <w:ilvl w:val="0"/>
                <w:numId w:val="26"/>
              </w:numPr>
              <w:topLinePunct/>
              <w:rPr>
                <w:rFonts w:cs="宋体"/>
                <w:color w:val="000000"/>
                <w:szCs w:val="21"/>
              </w:rPr>
            </w:pPr>
            <w:r w:rsidRPr="00E54A40">
              <w:rPr>
                <w:rFonts w:cs="宋体" w:hint="eastAsia"/>
                <w:color w:val="000000"/>
                <w:szCs w:val="21"/>
              </w:rPr>
              <w:t>若存在上述情况，建议启用该配置。</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只有通过引用“</w:t>
            </w:r>
            <w:r w:rsidRPr="00E54A40">
              <w:rPr>
                <w:rFonts w:cs="宋体"/>
                <w:szCs w:val="21"/>
              </w:rPr>
              <w:t>xxx</w:t>
            </w:r>
            <w:r w:rsidRPr="00E54A40">
              <w:rPr>
                <w:rFonts w:cs="宋体" w:hint="eastAsia"/>
                <w:szCs w:val="21"/>
              </w:rPr>
              <w:t>”</w:t>
            </w:r>
            <w:r w:rsidRPr="00E54A40">
              <w:rPr>
                <w:noProof/>
              </w:rPr>
              <mc:AlternateContent>
                <mc:Choice Requires="wps">
                  <w:drawing>
                    <wp:anchor distT="0" distB="0" distL="114300" distR="114300" simplePos="0" relativeHeight="251658752" behindDoc="0" locked="0" layoutInCell="1" allowOverlap="1" wp14:anchorId="7CFE956F" wp14:editId="4DB7B75A">
                      <wp:simplePos x="0" y="0"/>
                      <wp:positionH relativeFrom="column">
                        <wp:posOffset>0</wp:posOffset>
                      </wp:positionH>
                      <wp:positionV relativeFrom="paragraph">
                        <wp:posOffset>0</wp:posOffset>
                      </wp:positionV>
                      <wp:extent cx="635" cy="0"/>
                      <wp:effectExtent l="9525" t="9525" r="8890" b="9525"/>
                      <wp:wrapNone/>
                      <wp:docPr id="7" name="矩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5" cy="0"/>
                              </a:xfrm>
                              <a:prstGeom prst="rect">
                                <a:avLst/>
                              </a:prstGeom>
                              <a:noFill/>
                              <a:ln w="9525" cmpd="sng">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w14:anchorId="0F435A17" id="矩形 7" o:spid="_x0000_s1026" style="position:absolute;left:0;text-align:left;margin-left:0;margin-top:0;width:.0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" filled="f">
                      <o:lock v:ext="edit" aspectratio="t"/>
                    </v:rect>
                  </w:pict>
                </mc:Fallback>
              </mc:AlternateContent>
            </w:r>
            <w:r w:rsidRPr="00E54A40">
              <w:rPr>
                <w:rFonts w:cs="宋体" w:hint="eastAsia"/>
                <w:szCs w:val="21"/>
              </w:rPr>
              <w:t>的采购订单才允许保存</w:t>
            </w:r>
          </w:p>
        </w:tc>
        <w:tc>
          <w:tcPr>
            <w:tcW w:w="6581" w:type="dxa"/>
          </w:tcPr>
          <w:p w:rsidR="00A8196B" w:rsidRPr="00E54A40" w:rsidRDefault="00A8196B" w:rsidP="00BB0C6B">
            <w:pPr>
              <w:topLinePunct/>
              <w:rPr>
                <w:rFonts w:cs="宋体"/>
                <w:szCs w:val="21"/>
              </w:rPr>
            </w:pPr>
            <w:r w:rsidRPr="00E54A40">
              <w:rPr>
                <w:rFonts w:cs="宋体"/>
                <w:szCs w:val="21"/>
              </w:rPr>
              <w:t>xxx</w:t>
            </w:r>
            <w:r w:rsidRPr="00E54A40">
              <w:rPr>
                <w:rFonts w:cs="宋体" w:hint="eastAsia"/>
                <w:szCs w:val="21"/>
              </w:rPr>
              <w:t>：为下拉列表，包含“销售订单”或“请购单”或“询价单”或“销售订单</w:t>
            </w:r>
            <w:r w:rsidRPr="00E54A40">
              <w:rPr>
                <w:rFonts w:cs="宋体"/>
                <w:szCs w:val="21"/>
              </w:rPr>
              <w:t>/</w:t>
            </w:r>
            <w:r w:rsidRPr="00E54A40">
              <w:rPr>
                <w:rFonts w:cs="宋体" w:hint="eastAsia"/>
                <w:szCs w:val="21"/>
              </w:rPr>
              <w:t>请购单</w:t>
            </w:r>
            <w:r w:rsidRPr="00E54A40">
              <w:rPr>
                <w:rFonts w:cs="宋体"/>
                <w:szCs w:val="21"/>
              </w:rPr>
              <w:t>/</w:t>
            </w:r>
            <w:r w:rsidRPr="00E54A40">
              <w:rPr>
                <w:rFonts w:cs="宋体" w:hint="eastAsia"/>
                <w:szCs w:val="21"/>
              </w:rPr>
              <w:t>询价单”。</w:t>
            </w:r>
          </w:p>
          <w:p w:rsidR="00A8196B" w:rsidRPr="00E54A40" w:rsidRDefault="00A8196B" w:rsidP="00BB0C6B">
            <w:pPr>
              <w:topLinePunct/>
              <w:rPr>
                <w:rFonts w:cs="宋体"/>
                <w:szCs w:val="21"/>
              </w:rPr>
            </w:pPr>
            <w:r w:rsidRPr="00E54A40">
              <w:rPr>
                <w:rFonts w:cs="宋体" w:hint="eastAsia"/>
                <w:szCs w:val="21"/>
              </w:rPr>
              <w:t>勾选后，当采购订单保存会判断明细行是否都是引入的以上单据，必须为引入的才能保存</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采购入库单成本不等于最近进价提示</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若企业经营范围内的商品价格波动不大，并且对于入库成本有一定的控制，建议启用该选项以达到提醒本次采购价格与最近进价有波动的情况。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只有通过引用订单的采购入库单才允许过账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启用该配置项后，可达到严密的“采购订单→采购入库单”流程管控。</w:t>
            </w:r>
          </w:p>
        </w:tc>
      </w:tr>
      <w:tr w:rsidR="001E49FF" w:rsidRPr="00E54A40" w:rsidTr="00A8196B">
        <w:tc>
          <w:tcPr>
            <w:tcW w:w="1941" w:type="dxa"/>
          </w:tcPr>
          <w:p w:rsidR="001E49FF" w:rsidRPr="0037086D" w:rsidRDefault="001E49FF" w:rsidP="001E49FF">
            <w:pPr>
              <w:rPr>
                <w:rFonts w:cstheme="minorEastAsia"/>
                <w:szCs w:val="21"/>
              </w:rPr>
            </w:pPr>
            <w:r>
              <w:rPr>
                <w:rFonts w:hint="eastAsia"/>
              </w:rPr>
              <w:t>采购订单数量 等于/大于等于</w:t>
            </w:r>
            <w:r>
              <w:t>/</w:t>
            </w:r>
            <w:r>
              <w:rPr>
                <w:rFonts w:hint="eastAsia"/>
              </w:rPr>
              <w:t>小于等于 销售订单未</w:t>
            </w:r>
            <w:r>
              <w:rPr>
                <w:rFonts w:hint="eastAsia"/>
              </w:rPr>
              <w:lastRenderedPageBreak/>
              <w:t>订购数量是才允许保存。 控制方式：严格控制/提示控制</w:t>
            </w:r>
          </w:p>
        </w:tc>
        <w:tc>
          <w:tcPr>
            <w:tcW w:w="6581" w:type="dxa"/>
          </w:tcPr>
          <w:p w:rsidR="001E49FF" w:rsidRPr="0037086D" w:rsidRDefault="001E49FF" w:rsidP="001E49FF">
            <w:pPr>
              <w:rPr>
                <w:rFonts w:cstheme="minorEastAsia"/>
                <w:szCs w:val="21"/>
              </w:rPr>
            </w:pPr>
            <w:r>
              <w:rPr>
                <w:rFonts w:hint="eastAsia"/>
              </w:rPr>
              <w:lastRenderedPageBreak/>
              <w:t>启用后，采购订单保存时校验采购订单订购数量与销售订单未订购数量之间的大小</w:t>
            </w:r>
            <w:r w:rsidRPr="00F17B58">
              <w:rPr>
                <w:rFonts w:hint="eastAsia"/>
              </w:rPr>
              <w:t>关系，不满足条件进行提示或严格控制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只有采购数量</w:t>
            </w:r>
            <w:r w:rsidRPr="00E54A40">
              <w:rPr>
                <w:rFonts w:cs="宋体"/>
                <w:color w:val="000000"/>
                <w:szCs w:val="21"/>
              </w:rPr>
              <w:t xml:space="preserve"> </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 xml:space="preserve"> </w:t>
            </w:r>
            <w:r w:rsidRPr="00E54A40">
              <w:rPr>
                <w:rFonts w:cs="宋体" w:hint="eastAsia"/>
                <w:color w:val="000000"/>
                <w:szCs w:val="21"/>
              </w:rPr>
              <w:t>订单数量时才允许过账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采购入库单调订单发货，系统默认不进行订货数量与实际发货数量的控制，用户可根据实际情况修改该配置项。</w:t>
            </w:r>
          </w:p>
        </w:tc>
      </w:tr>
      <w:tr w:rsidR="001F0CD9" w:rsidRPr="00E54A40" w:rsidTr="00A8196B">
        <w:tc>
          <w:tcPr>
            <w:tcW w:w="1941" w:type="dxa"/>
          </w:tcPr>
          <w:p w:rsidR="001F0CD9" w:rsidRPr="00E54A40" w:rsidRDefault="001F0CD9" w:rsidP="001F0CD9">
            <w:pPr>
              <w:topLinePunct/>
              <w:rPr>
                <w:rFonts w:cs="宋体"/>
                <w:color w:val="000000"/>
                <w:szCs w:val="21"/>
              </w:rPr>
            </w:pPr>
            <w:r>
              <w:rPr>
                <w:rFonts w:hint="eastAsia"/>
              </w:rPr>
              <w:t>采购</w:t>
            </w:r>
            <w:r w:rsidRPr="00DE1DA4">
              <w:rPr>
                <w:rFonts w:hint="eastAsia"/>
              </w:rPr>
              <w:t>单据被开票后全面修改，不允许修改金额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1F0CD9"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1F0CD9" w:rsidRPr="00E54A40" w:rsidTr="00A8196B">
        <w:tc>
          <w:tcPr>
            <w:tcW w:w="1941" w:type="dxa"/>
          </w:tcPr>
          <w:p w:rsidR="001F0CD9" w:rsidRPr="00E54A40" w:rsidRDefault="001F0CD9" w:rsidP="001F0CD9">
            <w:pPr>
              <w:topLinePunct/>
              <w:rPr>
                <w:rFonts w:cs="宋体"/>
                <w:color w:val="000000"/>
                <w:szCs w:val="21"/>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rPr>
                <w:rFonts w:hint="eastAsia"/>
              </w:rPr>
              <w:t>/</w:t>
            </w:r>
            <w:proofErr w:type="gramStart"/>
            <w:r w:rsidRPr="00DE1DA4">
              <w:rPr>
                <w:rFonts w:hint="eastAsia"/>
              </w:rPr>
              <w:t>整单不</w:t>
            </w:r>
            <w:proofErr w:type="gramEnd"/>
            <w:r w:rsidRPr="00DE1DA4">
              <w:rPr>
                <w:rFonts w:hint="eastAsia"/>
              </w:rPr>
              <w:t>允许修改</w:t>
            </w:r>
          </w:p>
        </w:tc>
        <w:tc>
          <w:tcPr>
            <w:tcW w:w="6581" w:type="dxa"/>
          </w:tcPr>
          <w:p w:rsidR="001F0CD9" w:rsidRPr="001F0CD9" w:rsidRDefault="001F0CD9" w:rsidP="001F0CD9">
            <w:pPr>
              <w:topLinePunct/>
              <w:rPr>
                <w:rFonts w:cs="宋体"/>
                <w:color w:val="000000"/>
                <w:szCs w:val="21"/>
              </w:rPr>
            </w:pPr>
            <w:r w:rsidRPr="001F0CD9">
              <w:rPr>
                <w:rFonts w:cs="宋体"/>
                <w:color w:val="000000"/>
                <w:szCs w:val="21"/>
              </w:rPr>
              <w:t>配置未勾选=执行完全全面修改规则</w:t>
            </w:r>
          </w:p>
          <w:p w:rsidR="001F0CD9" w:rsidRPr="001F0CD9" w:rsidRDefault="001F0CD9" w:rsidP="001F0CD9">
            <w:pPr>
              <w:topLinePunct/>
              <w:rPr>
                <w:rFonts w:cs="宋体"/>
                <w:color w:val="000000"/>
                <w:szCs w:val="21"/>
              </w:rPr>
            </w:pPr>
            <w:r w:rsidRPr="001F0CD9">
              <w:rPr>
                <w:rFonts w:cs="宋体"/>
                <w:color w:val="000000"/>
                <w:szCs w:val="21"/>
              </w:rPr>
              <w:t>配置勾选不允许修改金额=执行全面修改+表</w:t>
            </w:r>
            <w:proofErr w:type="gramStart"/>
            <w:r w:rsidRPr="001F0CD9">
              <w:rPr>
                <w:rFonts w:cs="宋体"/>
                <w:color w:val="000000"/>
                <w:szCs w:val="21"/>
              </w:rPr>
              <w:t>体商品</w:t>
            </w:r>
            <w:proofErr w:type="gramEnd"/>
            <w:r w:rsidRPr="001F0CD9">
              <w:rPr>
                <w:rFonts w:cs="宋体"/>
                <w:color w:val="000000"/>
                <w:szCs w:val="21"/>
              </w:rPr>
              <w:t>金额相关字段不允许修改规则</w:t>
            </w:r>
          </w:p>
          <w:p w:rsidR="001F0CD9" w:rsidRPr="00E54A40" w:rsidRDefault="001F0CD9" w:rsidP="001F0CD9">
            <w:pPr>
              <w:topLinePunct/>
              <w:rPr>
                <w:rFonts w:cs="宋体"/>
                <w:color w:val="000000"/>
                <w:szCs w:val="21"/>
              </w:rPr>
            </w:pPr>
            <w:r w:rsidRPr="001F0CD9">
              <w:rPr>
                <w:rFonts w:cs="宋体"/>
                <w:color w:val="000000"/>
                <w:szCs w:val="21"/>
              </w:rPr>
              <w:t>配置</w:t>
            </w:r>
            <w:proofErr w:type="gramStart"/>
            <w:r w:rsidRPr="001F0CD9">
              <w:rPr>
                <w:rFonts w:cs="宋体"/>
                <w:color w:val="000000"/>
                <w:szCs w:val="21"/>
              </w:rPr>
              <w:t>勾选整单不</w:t>
            </w:r>
            <w:proofErr w:type="gramEnd"/>
            <w:r w:rsidRPr="001F0CD9">
              <w:rPr>
                <w:rFonts w:cs="宋体"/>
                <w:color w:val="000000"/>
                <w:szCs w:val="21"/>
              </w:rPr>
              <w:t>允许修改=不允许全面修改，不可进入全面修改页面。</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【采购退、换货】商品数量小于等于【采购入库】商品数量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在开具采购退货单时，如选择调入原采购单，系统将判断采购退货输入数量是否大于原采购入库</w:t>
            </w:r>
            <w:proofErr w:type="gramStart"/>
            <w:r w:rsidRPr="00E54A40">
              <w:rPr>
                <w:rFonts w:cs="宋体" w:hint="eastAsia"/>
                <w:color w:val="000000"/>
                <w:szCs w:val="21"/>
              </w:rPr>
              <w:t>单商品</w:t>
            </w:r>
            <w:proofErr w:type="gramEnd"/>
            <w:r w:rsidRPr="00E54A40">
              <w:rPr>
                <w:rFonts w:cs="宋体" w:hint="eastAsia"/>
                <w:color w:val="000000"/>
                <w:szCs w:val="21"/>
              </w:rPr>
              <w:t>数量，如大于，系统将给出提示“按单退货的商品数量不能大于原采购入库的商品数量。”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【采购退、换货】商品成本与参照【采购入库】商品成本相关联</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在开具采购退货单时，如选择调入原采购单，系统将把原采购入库单中对应商品的成本带入采购退货单中。</w:t>
            </w:r>
          </w:p>
          <w:p w:rsidR="00A8196B" w:rsidRPr="00E54A40" w:rsidRDefault="00A8196B" w:rsidP="00BB0C6B">
            <w:pPr>
              <w:topLinePunct/>
              <w:rPr>
                <w:rFonts w:cs="宋体"/>
                <w:color w:val="000000"/>
                <w:szCs w:val="21"/>
              </w:rPr>
            </w:pPr>
            <w:r w:rsidRPr="00E54A40">
              <w:rPr>
                <w:rFonts w:cs="宋体" w:hint="eastAsia"/>
                <w:color w:val="000000"/>
                <w:szCs w:val="21"/>
              </w:rPr>
              <w:t>★注意事项：先进先出成本算法有效。</w:t>
            </w:r>
          </w:p>
          <w:p w:rsidR="00A8196B" w:rsidRPr="00E54A40" w:rsidRDefault="00A8196B" w:rsidP="00BB0C6B">
            <w:pPr>
              <w:topLinePunct/>
              <w:rPr>
                <w:rFonts w:cs="宋体"/>
                <w:color w:val="000000"/>
                <w:szCs w:val="21"/>
              </w:rPr>
            </w:pP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采购类单据供货商等于商品供货</w:t>
            </w:r>
            <w:proofErr w:type="gramStart"/>
            <w:r w:rsidRPr="00E54A40">
              <w:rPr>
                <w:rFonts w:cs="宋体" w:hint="eastAsia"/>
                <w:color w:val="000000"/>
                <w:szCs w:val="21"/>
              </w:rPr>
              <w:t>商才能</w:t>
            </w:r>
            <w:proofErr w:type="gramEnd"/>
            <w:r w:rsidRPr="00E54A40">
              <w:rPr>
                <w:rFonts w:cs="宋体" w:hint="eastAsia"/>
                <w:color w:val="000000"/>
                <w:szCs w:val="21"/>
              </w:rPr>
              <w:t>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勾选该选项后，采购类单据保存时，单据表头供货商必须和所选商品默认供货商一致，否则不能保存</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调拨单据配置：设置和调拨类单据相关的参数设置。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同价调拨单只显示数量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在同价调拨单中只显示调拨数量，不关心成本单价和金额。</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同价调拨单中显示成本单价，成本金额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在同价</w:t>
            </w:r>
            <w:proofErr w:type="gramStart"/>
            <w:r w:rsidRPr="00E54A40">
              <w:rPr>
                <w:rFonts w:cs="宋体" w:hint="eastAsia"/>
                <w:color w:val="000000"/>
                <w:szCs w:val="21"/>
              </w:rPr>
              <w:t>调拔单</w:t>
            </w:r>
            <w:proofErr w:type="gramEnd"/>
            <w:r w:rsidRPr="00E54A40">
              <w:rPr>
                <w:rFonts w:cs="宋体" w:hint="eastAsia"/>
                <w:color w:val="000000"/>
                <w:szCs w:val="21"/>
              </w:rPr>
              <w:t>中不仅显示调拨数量，还显示商品有成本单价和金额。如果同价调拨单草稿在过账时，单据上显示的成本和实际成本不符，那么需要</w:t>
            </w:r>
            <w:proofErr w:type="gramStart"/>
            <w:r w:rsidRPr="00E54A40">
              <w:rPr>
                <w:rFonts w:cs="宋体" w:hint="eastAsia"/>
                <w:color w:val="000000"/>
                <w:szCs w:val="21"/>
              </w:rPr>
              <w:t>先点表头</w:t>
            </w:r>
            <w:proofErr w:type="gramEnd"/>
            <w:r w:rsidRPr="00E54A40">
              <w:rPr>
                <w:rFonts w:cs="宋体" w:hint="eastAsia"/>
                <w:color w:val="000000"/>
                <w:szCs w:val="21"/>
              </w:rPr>
              <w:t>的计算单价按钮，将单据中的成本单价和金额刷新后再过账。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同价调拨单显示单价，金额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选中后在同价调拨单中表</w:t>
            </w:r>
            <w:proofErr w:type="gramStart"/>
            <w:r w:rsidRPr="00E54A40">
              <w:rPr>
                <w:rFonts w:cs="宋体" w:hint="eastAsia"/>
                <w:color w:val="000000"/>
                <w:szCs w:val="21"/>
              </w:rPr>
              <w:t>头显示</w:t>
            </w:r>
            <w:proofErr w:type="gramEnd"/>
            <w:r w:rsidRPr="00E54A40">
              <w:rPr>
                <w:rFonts w:cs="宋体" w:hint="eastAsia"/>
                <w:color w:val="000000"/>
                <w:szCs w:val="21"/>
              </w:rPr>
              <w:t>价格选择，选择商品后可将对应的预设价格带入到表体，然后计算出调拨金额。这个金额不会影响到系统中任何报表，仅在单据中显示查看。</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预设售价选择</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“同价调拨单显示单价，金额”该配置选中后，可以设置同价调拨单中表</w:t>
            </w:r>
            <w:proofErr w:type="gramStart"/>
            <w:r w:rsidRPr="00E54A40">
              <w:rPr>
                <w:rFonts w:cs="宋体" w:hint="eastAsia"/>
                <w:color w:val="000000"/>
                <w:szCs w:val="21"/>
              </w:rPr>
              <w:t>头价格</w:t>
            </w:r>
            <w:proofErr w:type="gramEnd"/>
            <w:r w:rsidRPr="00E54A40">
              <w:rPr>
                <w:rFonts w:cs="宋体" w:hint="eastAsia"/>
                <w:color w:val="000000"/>
                <w:szCs w:val="21"/>
              </w:rPr>
              <w:t>选择的默认价格。</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只有通过引用调拨申请单的同价、变价调拨单才允许保存、过账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该选项在“启用商品调拨在途、验货管理”的情况下有效，勾选该选项，做同价调拨或变价调拨的时候只能引入“调拨申请单”，不支持手工录入。</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只有调拨数量</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调拨申请单数量时才允许保存、过账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该选项在“启用商品调拨在途、验货管理”的情况下有效，同价调拨单或变价调拨单引入调拨申请单时，调拨数量必须</w:t>
            </w:r>
            <w:r w:rsidRPr="00E54A40">
              <w:rPr>
                <w:rFonts w:cs="宋体"/>
                <w:color w:val="000000"/>
                <w:szCs w:val="21"/>
              </w:rPr>
              <w:t>[</w:t>
            </w:r>
            <w:r w:rsidRPr="00E54A40">
              <w:rPr>
                <w:rFonts w:cs="宋体" w:hint="eastAsia"/>
                <w:color w:val="000000"/>
                <w:szCs w:val="21"/>
              </w:rPr>
              <w:t>等于</w:t>
            </w:r>
            <w:r w:rsidRPr="00E54A40">
              <w:rPr>
                <w:rFonts w:cs="宋体"/>
                <w:color w:val="000000"/>
                <w:szCs w:val="21"/>
              </w:rPr>
              <w:t>/</w:t>
            </w:r>
            <w:r w:rsidRPr="00E54A40">
              <w:rPr>
                <w:rFonts w:cs="宋体" w:hint="eastAsia"/>
                <w:color w:val="000000"/>
                <w:szCs w:val="21"/>
              </w:rPr>
              <w:t>小于等于</w:t>
            </w:r>
            <w:r w:rsidRPr="00E54A40">
              <w:rPr>
                <w:rFonts w:cs="宋体"/>
                <w:color w:val="000000"/>
                <w:szCs w:val="21"/>
              </w:rPr>
              <w:t>/</w:t>
            </w:r>
            <w:r w:rsidRPr="00E54A40">
              <w:rPr>
                <w:rFonts w:cs="宋体" w:hint="eastAsia"/>
                <w:color w:val="000000"/>
                <w:szCs w:val="21"/>
              </w:rPr>
              <w:t>大于等于</w:t>
            </w:r>
            <w:r w:rsidRPr="00E54A40">
              <w:rPr>
                <w:rFonts w:cs="宋体"/>
                <w:color w:val="000000"/>
                <w:szCs w:val="21"/>
              </w:rPr>
              <w:t>]</w:t>
            </w:r>
            <w:r w:rsidRPr="00E54A40">
              <w:rPr>
                <w:rFonts w:cs="宋体" w:hint="eastAsia"/>
                <w:color w:val="000000"/>
                <w:szCs w:val="21"/>
              </w:rPr>
              <w:t>调拨申请单数量</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调拨单和调拨报表，仓库的权限有效</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不勾选该配置，做调拨单或者查询调拨类的报表可以筛选到权限范围外的仓库。</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其他单据配置：设置和非以上单据类相关的参数设置。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收付款单【收付款金额</w:t>
            </w:r>
            <w:r w:rsidRPr="00E54A40">
              <w:rPr>
                <w:rFonts w:cs="宋体"/>
                <w:color w:val="000000"/>
                <w:szCs w:val="21"/>
              </w:rPr>
              <w:t>+</w:t>
            </w:r>
            <w:r w:rsidRPr="00E54A40">
              <w:rPr>
                <w:rFonts w:cs="宋体" w:hint="eastAsia"/>
                <w:color w:val="000000"/>
                <w:szCs w:val="21"/>
              </w:rPr>
              <w:t>优惠金额】等于单据结算金额</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勾选该选项后，在收付款业务发生时，开具单据控制时系统控制不能</w:t>
            </w:r>
            <w:proofErr w:type="gramStart"/>
            <w:r w:rsidRPr="00E54A40">
              <w:rPr>
                <w:rFonts w:cs="宋体" w:hint="eastAsia"/>
                <w:color w:val="000000"/>
                <w:szCs w:val="21"/>
              </w:rPr>
              <w:t>超收超付</w:t>
            </w:r>
            <w:proofErr w:type="gramEnd"/>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收付款环节按单结算</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w:t>
            </w:r>
            <w:proofErr w:type="gramStart"/>
            <w:r w:rsidRPr="00E54A40">
              <w:rPr>
                <w:rFonts w:cs="宋体" w:hint="eastAsia"/>
                <w:color w:val="000000"/>
                <w:szCs w:val="21"/>
              </w:rPr>
              <w:t>开具收</w:t>
            </w:r>
            <w:proofErr w:type="gramEnd"/>
            <w:r w:rsidRPr="00E54A40">
              <w:rPr>
                <w:rFonts w:cs="宋体" w:hint="eastAsia"/>
                <w:color w:val="000000"/>
                <w:szCs w:val="21"/>
              </w:rPr>
              <w:t>付款单据时，系统控制只能按单据结算。</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收付款单按单结算界面的经手人不再携带原单值</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勾选该选项后，在收付款单据按单结算界面的经手人将不</w:t>
            </w:r>
            <w:proofErr w:type="gramStart"/>
            <w:r w:rsidRPr="00E54A40">
              <w:rPr>
                <w:rFonts w:cs="宋体" w:hint="eastAsia"/>
                <w:color w:val="000000"/>
                <w:szCs w:val="21"/>
              </w:rPr>
              <w:t>携带收</w:t>
            </w:r>
            <w:proofErr w:type="gramEnd"/>
            <w:r w:rsidRPr="00E54A40">
              <w:rPr>
                <w:rFonts w:cs="宋体" w:hint="eastAsia"/>
                <w:color w:val="000000"/>
                <w:szCs w:val="21"/>
              </w:rPr>
              <w:t>付款单据的经手人，即按单结算界面的经手人默认为空。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允许预收资金为负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勾选该选项后，系统允许预收资金余额为负数。请酌情使用！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允许预付资金为负</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勾选该选项后，系统允许预付资金余额为负数。请酌情使用！</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业务单据过账时允许账户余额为负数</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启用该选项后，可实现账面上账户余额为负数的情况。请酌情使用！</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虚拟库存控制：设置软件中是否对虚拟库存进行控制，以及需要控制的业务单据和控制方式。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启用虚拟库存控制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启用后，软件中可实现对虚拟库存进行控制。</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控制单据类型</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用户可根据实际业务情况设置需要进行虚拟库存控制的业务单据。</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目前支持的控制的业务单据状态包括：草稿、过账。</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控制方式</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系统体统一下两种虚拟库存控制方式：检查提示、严格控制。</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检查提示：业务单据过账导致虚拟库存为负数时，系统进行提示。</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严格控制：业务单据过账导致虚拟库存为负数时，系统控制不能过账。</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虚拟库存判断条件</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系统提供以下两种判断条件：</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仓库</w:t>
            </w:r>
            <w:r w:rsidRPr="00E54A40">
              <w:rPr>
                <w:rFonts w:cs="宋体"/>
                <w:color w:val="000000"/>
                <w:szCs w:val="21"/>
              </w:rPr>
              <w:t>+</w:t>
            </w:r>
            <w:r w:rsidRPr="00E54A40">
              <w:rPr>
                <w:rFonts w:cs="宋体" w:hint="eastAsia"/>
                <w:color w:val="000000"/>
                <w:szCs w:val="21"/>
              </w:rPr>
              <w:t>货位</w:t>
            </w:r>
            <w:r w:rsidRPr="00E54A40">
              <w:rPr>
                <w:rFonts w:cs="宋体"/>
                <w:color w:val="000000"/>
                <w:szCs w:val="21"/>
              </w:rPr>
              <w:t>+</w:t>
            </w:r>
            <w:proofErr w:type="gramStart"/>
            <w:r w:rsidRPr="00E54A40">
              <w:rPr>
                <w:rFonts w:cs="宋体" w:hint="eastAsia"/>
                <w:color w:val="000000"/>
                <w:szCs w:val="21"/>
              </w:rPr>
              <w:t>自由项</w:t>
            </w:r>
            <w:proofErr w:type="gramEnd"/>
            <w:r w:rsidRPr="00E54A40">
              <w:rPr>
                <w:rFonts w:cs="宋体"/>
                <w:color w:val="000000"/>
                <w:szCs w:val="21"/>
              </w:rPr>
              <w:t>+</w:t>
            </w:r>
            <w:r w:rsidRPr="00E54A40">
              <w:rPr>
                <w:rFonts w:cs="宋体" w:hint="eastAsia"/>
                <w:color w:val="000000"/>
                <w:szCs w:val="21"/>
              </w:rPr>
              <w:t>批号</w:t>
            </w:r>
            <w:r w:rsidRPr="00E54A40">
              <w:rPr>
                <w:rFonts w:cs="宋体"/>
                <w:color w:val="000000"/>
                <w:szCs w:val="21"/>
              </w:rPr>
              <w:t>+</w:t>
            </w:r>
            <w:r w:rsidRPr="00E54A40">
              <w:rPr>
                <w:rFonts w:cs="宋体" w:hint="eastAsia"/>
                <w:color w:val="000000"/>
                <w:szCs w:val="21"/>
              </w:rPr>
              <w:t>生产日期</w:t>
            </w:r>
            <w:r w:rsidRPr="00E54A40">
              <w:rPr>
                <w:rFonts w:cs="宋体"/>
                <w:color w:val="000000"/>
                <w:szCs w:val="21"/>
              </w:rPr>
              <w:t>+</w:t>
            </w:r>
            <w:r w:rsidRPr="00E54A40">
              <w:rPr>
                <w:rFonts w:cs="宋体" w:hint="eastAsia"/>
                <w:color w:val="000000"/>
                <w:szCs w:val="21"/>
              </w:rPr>
              <w:t>效期至。</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商品自动带出虚拟库存</w:t>
            </w:r>
          </w:p>
        </w:tc>
        <w:tc>
          <w:tcPr>
            <w:tcW w:w="6581" w:type="dxa"/>
          </w:tcPr>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启用后，出入库类业务单据表体默认显示“虚拟库存”列，选择商品后自动带出对应的虚拟库存数据。</w:t>
            </w:r>
          </w:p>
          <w:p w:rsidR="00A8196B" w:rsidRPr="00E54A40" w:rsidRDefault="00A8196B" w:rsidP="000268E2">
            <w:pPr>
              <w:numPr>
                <w:ilvl w:val="0"/>
                <w:numId w:val="27"/>
              </w:numPr>
              <w:topLinePunct/>
              <w:rPr>
                <w:rFonts w:cs="宋体"/>
                <w:color w:val="000000"/>
                <w:szCs w:val="21"/>
              </w:rPr>
            </w:pPr>
            <w:r w:rsidRPr="00E54A40">
              <w:rPr>
                <w:rFonts w:cs="宋体" w:hint="eastAsia"/>
                <w:color w:val="000000"/>
                <w:szCs w:val="21"/>
              </w:rPr>
              <w:t>建议同时勾选“启用虚拟库存控制”。</w:t>
            </w:r>
          </w:p>
        </w:tc>
      </w:tr>
    </w:tbl>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单据编号规则配置：设置和单据编号生成规则相关的参数设置。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选项</w:t>
            </w:r>
          </w:p>
        </w:tc>
        <w:tc>
          <w:tcPr>
            <w:tcW w:w="6581" w:type="dxa"/>
            <w:shd w:val="clear" w:color="auto" w:fill="BEBEBE"/>
          </w:tcPr>
          <w:p w:rsidR="00A8196B" w:rsidRPr="00E54A40" w:rsidRDefault="00A8196B" w:rsidP="00BB0C6B">
            <w:pPr>
              <w:topLinePunct/>
              <w:rPr>
                <w:rFonts w:cs="宋体"/>
                <w:color w:val="000000"/>
                <w:szCs w:val="21"/>
              </w:rPr>
            </w:pPr>
            <w:r w:rsidRPr="00E54A40">
              <w:rPr>
                <w:rFonts w:cs="宋体" w:hint="eastAsia"/>
                <w:color w:val="000000"/>
                <w:szCs w:val="21"/>
              </w:rPr>
              <w:t>说明</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单据编号自定义字符设置为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系统允许用户自己定义单据的编号字符。</w:t>
            </w:r>
            <w:r w:rsidRPr="00E54A40">
              <w:rPr>
                <w:rFonts w:cs="宋体"/>
                <w:szCs w:val="21"/>
              </w:rPr>
              <w:t>(</w:t>
            </w:r>
            <w:r w:rsidRPr="00E54A40">
              <w:rPr>
                <w:rFonts w:cs="宋体" w:hint="eastAsia"/>
                <w:szCs w:val="21"/>
              </w:rPr>
              <w:t>最长四位字符，替换系统默认单据样式中</w:t>
            </w:r>
            <w:r w:rsidRPr="00E54A40">
              <w:rPr>
                <w:rFonts w:cs="宋体"/>
                <w:szCs w:val="21"/>
              </w:rPr>
              <w:t>T</w:t>
            </w:r>
            <w:r w:rsidRPr="00E54A40">
              <w:rPr>
                <w:rFonts w:cs="宋体" w:hint="eastAsia"/>
                <w:szCs w:val="21"/>
              </w:rPr>
              <w:t>字符（单据类型前缀</w:t>
            </w:r>
            <w:r w:rsidRPr="00E54A40">
              <w:rPr>
                <w:rFonts w:cs="宋体"/>
                <w:szCs w:val="21"/>
              </w:rPr>
              <w:t>-T-YYYYMMDD-</w:t>
            </w:r>
            <w:r w:rsidRPr="00E54A40">
              <w:rPr>
                <w:rFonts w:cs="宋体" w:hint="eastAsia"/>
                <w:szCs w:val="21"/>
              </w:rPr>
              <w:t>流水号）</w:t>
            </w:r>
            <w:r w:rsidRPr="00E54A40">
              <w:rPr>
                <w:rFonts w:cs="宋体"/>
                <w:szCs w:val="21"/>
              </w:rPr>
              <w:t>)</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日期分隔符设置为</w:t>
            </w:r>
          </w:p>
        </w:tc>
        <w:tc>
          <w:tcPr>
            <w:tcW w:w="6581" w:type="dxa"/>
          </w:tcPr>
          <w:p w:rsidR="00A8196B" w:rsidRPr="00E54A40" w:rsidRDefault="00A8196B" w:rsidP="00BB0C6B">
            <w:pPr>
              <w:topLinePunct/>
              <w:rPr>
                <w:rFonts w:cs="宋体"/>
                <w:szCs w:val="21"/>
              </w:rPr>
            </w:pPr>
            <w:r w:rsidRPr="00E54A40">
              <w:rPr>
                <w:rFonts w:cs="宋体" w:hint="eastAsia"/>
                <w:szCs w:val="21"/>
              </w:rPr>
              <w:t>系统允许用户自己定义单据编号的日期分割符号，系统提供“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”、“中文”、“无”、“空格”可以选择。</w:t>
            </w:r>
          </w:p>
        </w:tc>
      </w:tr>
      <w:tr w:rsidR="00A8196B" w:rsidRPr="00E54A40" w:rsidTr="00A8196B">
        <w:tc>
          <w:tcPr>
            <w:tcW w:w="1941" w:type="dxa"/>
          </w:tcPr>
          <w:p w:rsidR="00A8196B" w:rsidRPr="00E54A40" w:rsidRDefault="00A8196B" w:rsidP="00BB0C6B">
            <w:pPr>
              <w:topLinePunct/>
              <w:rPr>
                <w:rFonts w:cs="宋体"/>
                <w:szCs w:val="21"/>
              </w:rPr>
            </w:pPr>
            <w:r w:rsidRPr="00E54A40">
              <w:rPr>
                <w:rFonts w:cs="宋体" w:hint="eastAsia"/>
                <w:szCs w:val="21"/>
              </w:rPr>
              <w:t>编号分隔格式设置为</w:t>
            </w:r>
          </w:p>
        </w:tc>
        <w:tc>
          <w:tcPr>
            <w:tcW w:w="6581" w:type="dxa"/>
          </w:tcPr>
          <w:p w:rsidR="00A8196B" w:rsidRPr="00E54A40" w:rsidRDefault="00A8196B" w:rsidP="00BB0C6B">
            <w:pPr>
              <w:topLinePunct/>
              <w:rPr>
                <w:rFonts w:cs="宋体"/>
                <w:szCs w:val="21"/>
              </w:rPr>
            </w:pPr>
            <w:r w:rsidRPr="00E54A40">
              <w:rPr>
                <w:rFonts w:cs="宋体" w:hint="eastAsia"/>
                <w:szCs w:val="21"/>
              </w:rPr>
              <w:t>替换系统默认单据样式中除日期格以外的分隔符“</w:t>
            </w:r>
            <w:r w:rsidRPr="00E54A40">
              <w:rPr>
                <w:rFonts w:cs="宋体"/>
                <w:szCs w:val="21"/>
              </w:rPr>
              <w:t>-</w:t>
            </w:r>
            <w:r w:rsidRPr="00E54A40">
              <w:rPr>
                <w:rFonts w:cs="宋体" w:hint="eastAsia"/>
                <w:szCs w:val="21"/>
              </w:rPr>
              <w:t>”，系统提供“</w:t>
            </w:r>
            <w:r w:rsidRPr="00E54A40">
              <w:rPr>
                <w:rFonts w:cs="宋体"/>
                <w:szCs w:val="21"/>
              </w:rPr>
              <w:t xml:space="preserve"> - </w:t>
            </w:r>
            <w:r w:rsidRPr="00E54A40">
              <w:rPr>
                <w:rFonts w:cs="宋体" w:hint="eastAsia"/>
                <w:szCs w:val="21"/>
              </w:rPr>
              <w:t>”、“·</w:t>
            </w:r>
            <w:r w:rsidRPr="00E54A40">
              <w:rPr>
                <w:rFonts w:cs="宋体"/>
                <w:szCs w:val="21"/>
              </w:rPr>
              <w:t xml:space="preserve"> </w:t>
            </w:r>
            <w:r w:rsidRPr="00E54A40">
              <w:rPr>
                <w:rFonts w:cs="宋体" w:hint="eastAsia"/>
                <w:szCs w:val="21"/>
              </w:rPr>
              <w:t>”、“无”、“空格”可以选择。</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流水号长度</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设置流水号的位数，系统支持最短流水号为</w:t>
            </w:r>
            <w:r w:rsidRPr="00E54A40">
              <w:rPr>
                <w:rFonts w:cs="宋体"/>
                <w:color w:val="000000"/>
                <w:szCs w:val="21"/>
              </w:rPr>
              <w:t>3</w:t>
            </w:r>
            <w:r w:rsidRPr="00E54A40">
              <w:rPr>
                <w:rFonts w:cs="宋体" w:hint="eastAsia"/>
                <w:color w:val="000000"/>
                <w:szCs w:val="21"/>
              </w:rPr>
              <w:t>，最长流水号为</w:t>
            </w:r>
            <w:r w:rsidRPr="00E54A40">
              <w:rPr>
                <w:rFonts w:cs="宋体"/>
                <w:color w:val="000000"/>
                <w:szCs w:val="21"/>
              </w:rPr>
              <w:t>10</w:t>
            </w:r>
            <w:r w:rsidRPr="00E54A40">
              <w:rPr>
                <w:rFonts w:cs="宋体" w:hint="eastAsia"/>
                <w:color w:val="000000"/>
                <w:szCs w:val="21"/>
              </w:rPr>
              <w:t>。</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流水号递增规则</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每日编号递增：勾选该选项后，流水号按照每日递增。</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每月编号递增：勾选该选项后，流水号按照每月递增。</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每年编号递增：勾选该选项后，流水号按照每月递增。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lastRenderedPageBreak/>
              <w:t>单据编号生效规则</w:t>
            </w:r>
            <w:r w:rsidRPr="00E54A40">
              <w:rPr>
                <w:rFonts w:cs="宋体"/>
                <w:color w:val="000000"/>
                <w:szCs w:val="21"/>
              </w:rPr>
              <w:t>--</w:t>
            </w:r>
            <w:r w:rsidRPr="00E54A40">
              <w:rPr>
                <w:rFonts w:cs="宋体" w:hint="eastAsia"/>
                <w:color w:val="000000"/>
                <w:szCs w:val="21"/>
              </w:rPr>
              <w:t>可以废弃，单据保存后生效</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可以废弃，单据保存后生效：勾选该选项后，单据保存后，该张单据的编号生效。</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不能废弃，单据编号生成即生效：勾选该选项后，单据编号生成即生效，并且不能废弃。</w:t>
            </w:r>
          </w:p>
          <w:p w:rsidR="00A8196B" w:rsidRPr="00E54A40" w:rsidRDefault="00A8196B" w:rsidP="00BB0C6B">
            <w:pPr>
              <w:topLinePunct/>
              <w:rPr>
                <w:rFonts w:cs="宋体"/>
                <w:color w:val="000000"/>
                <w:szCs w:val="21"/>
              </w:rPr>
            </w:pPr>
            <w:r w:rsidRPr="00E54A40">
              <w:rPr>
                <w:rFonts w:cs="宋体" w:hint="eastAsia"/>
                <w:color w:val="000000"/>
                <w:szCs w:val="21"/>
              </w:rPr>
              <w:t>★注意事项：勾选该选项后容易产生单据</w:t>
            </w:r>
            <w:proofErr w:type="gramStart"/>
            <w:r w:rsidRPr="00E54A40">
              <w:rPr>
                <w:rFonts w:cs="宋体" w:hint="eastAsia"/>
                <w:color w:val="000000"/>
                <w:szCs w:val="21"/>
              </w:rPr>
              <w:t>编号断号的</w:t>
            </w:r>
            <w:proofErr w:type="gramEnd"/>
            <w:r w:rsidRPr="00E54A40">
              <w:rPr>
                <w:rFonts w:cs="宋体" w:hint="eastAsia"/>
                <w:color w:val="000000"/>
                <w:szCs w:val="21"/>
              </w:rPr>
              <w:t>情况。</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可以废弃，单据过账后生效：勾选该选项后，单据编号过账后生效。</w:t>
            </w:r>
          </w:p>
          <w:p w:rsidR="00A8196B" w:rsidRPr="00E54A40" w:rsidRDefault="00A8196B" w:rsidP="00BB0C6B">
            <w:pPr>
              <w:topLinePunct/>
              <w:rPr>
                <w:rFonts w:cs="宋体"/>
                <w:color w:val="000000"/>
                <w:szCs w:val="21"/>
              </w:rPr>
            </w:pPr>
            <w:r w:rsidRPr="00E54A40">
              <w:rPr>
                <w:rFonts w:cs="宋体" w:hint="eastAsia"/>
                <w:color w:val="000000"/>
                <w:szCs w:val="21"/>
              </w:rPr>
              <w:t>★注意事项：勾选该选项后容易产生单据保存时，单据编号不能递增，单据编号重复的情况。</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系统自动生成单据编号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选择该项后，单据编号由系统根据用户设置的递增规则、生效规则等自动生成单据编号。</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用户输入单据编号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每次开具单据时，系统不会自动生成单据编号，需要用户手动录入后才能保存单据。</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保存时提示单据编号重复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勾选该选项后，如遇到有重复的单据编号系统会给予提示。</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保存草稿后修改录单日期，</w:t>
            </w:r>
            <w:proofErr w:type="gramStart"/>
            <w:r w:rsidRPr="00E54A40">
              <w:rPr>
                <w:rFonts w:cs="宋体" w:hint="eastAsia"/>
                <w:color w:val="000000"/>
                <w:szCs w:val="21"/>
              </w:rPr>
              <w:t>不</w:t>
            </w:r>
            <w:proofErr w:type="gramEnd"/>
            <w:r w:rsidRPr="00E54A40">
              <w:rPr>
                <w:rFonts w:cs="宋体" w:hint="eastAsia"/>
                <w:color w:val="000000"/>
                <w:szCs w:val="21"/>
              </w:rPr>
              <w:t>自动调整单据编号</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勾选该选项后，修改已经保存的草稿后，系统不会自动将该草稿单据编号中“年、月、日”的信息更新为新的录单日期。否则单据编号将会根据该单据的录单日期自动更新。</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录单日期必须与当前日期一致</w:t>
            </w:r>
          </w:p>
        </w:tc>
        <w:tc>
          <w:tcPr>
            <w:tcW w:w="6581" w:type="dxa"/>
          </w:tcPr>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启用后，对重新保存和过账的单据验证是否有录单日期与当前系统日期不一致的情况。</w:t>
            </w:r>
          </w:p>
          <w:p w:rsidR="00A8196B" w:rsidRPr="00E54A40" w:rsidRDefault="00A8196B" w:rsidP="000268E2">
            <w:pPr>
              <w:numPr>
                <w:ilvl w:val="0"/>
                <w:numId w:val="28"/>
              </w:numPr>
              <w:topLinePunct/>
              <w:rPr>
                <w:rFonts w:cs="宋体"/>
                <w:color w:val="000000"/>
                <w:szCs w:val="21"/>
              </w:rPr>
            </w:pPr>
            <w:r w:rsidRPr="00E54A40">
              <w:rPr>
                <w:rFonts w:cs="宋体" w:hint="eastAsia"/>
                <w:color w:val="000000"/>
                <w:szCs w:val="21"/>
              </w:rPr>
              <w:t>该项设置有效的控制了事前抢单、事后补单的情况，使数据更为及时，更为真实。</w:t>
            </w:r>
          </w:p>
        </w:tc>
      </w:tr>
      <w:tr w:rsidR="00A8196B" w:rsidRPr="00E54A40" w:rsidTr="00A8196B">
        <w:tc>
          <w:tcPr>
            <w:tcW w:w="1941" w:type="dxa"/>
          </w:tcPr>
          <w:p w:rsidR="00A8196B" w:rsidRPr="00E54A40" w:rsidRDefault="00A8196B" w:rsidP="00BB0C6B">
            <w:pPr>
              <w:topLinePunct/>
              <w:rPr>
                <w:rFonts w:cs="宋体"/>
                <w:color w:val="000000"/>
                <w:szCs w:val="21"/>
              </w:rPr>
            </w:pPr>
            <w:r w:rsidRPr="00E54A40">
              <w:rPr>
                <w:rFonts w:cs="宋体" w:hint="eastAsia"/>
                <w:color w:val="000000"/>
                <w:szCs w:val="21"/>
              </w:rPr>
              <w:t>允许单据编号重复</w:t>
            </w:r>
          </w:p>
        </w:tc>
        <w:tc>
          <w:tcPr>
            <w:tcW w:w="6581" w:type="dxa"/>
          </w:tcPr>
          <w:p w:rsidR="00A8196B" w:rsidRPr="00E54A40" w:rsidRDefault="00A8196B" w:rsidP="00BB0C6B">
            <w:pPr>
              <w:topLinePunct/>
              <w:rPr>
                <w:rFonts w:cs="宋体"/>
                <w:color w:val="000000"/>
                <w:szCs w:val="21"/>
              </w:rPr>
            </w:pPr>
            <w:r w:rsidRPr="00E54A40">
              <w:rPr>
                <w:rFonts w:cs="宋体" w:hint="eastAsia"/>
                <w:color w:val="000000"/>
                <w:szCs w:val="21"/>
              </w:rPr>
              <w:t>启用后，对重新保存和过账的单据验证是否有单据编号重复的情况。</w:t>
            </w:r>
          </w:p>
        </w:tc>
      </w:tr>
    </w:tbl>
    <w:p w:rsidR="00A8196B" w:rsidRPr="00E54A40" w:rsidRDefault="00A8196B" w:rsidP="00BB0C6B">
      <w:pPr>
        <w:topLinePunct/>
        <w:rPr>
          <w:rFonts w:cs="宋体"/>
          <w:color w:val="000000"/>
          <w:szCs w:val="21"/>
        </w:rPr>
      </w:pP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单据编号格式配置：满足用户个性化需求，单据编号直观显示业务单据的录单日期、部门编号、仓库编号、经手人编号、制单人编号等有效信息。</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流水号递增规则：</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单选规则，设置流水号按特定的规则生成。</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每日编号递增：按具体日期进行生成，每天的流水号都是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每月编号递增：按具体月份进行生成，每月的流水号都是</w:t>
      </w:r>
      <w:r w:rsidRPr="00E54A40">
        <w:rPr>
          <w:rFonts w:cs="宋体"/>
          <w:color w:val="000000"/>
          <w:szCs w:val="21"/>
        </w:rPr>
        <w:t>1</w:t>
      </w:r>
      <w:r w:rsidRPr="00E54A40">
        <w:rPr>
          <w:rFonts w:cs="宋体" w:hint="eastAsia"/>
          <w:color w:val="000000"/>
          <w:szCs w:val="21"/>
        </w:rPr>
        <w:t>开始，精确到“年</w:t>
      </w:r>
      <w:r w:rsidRPr="00E54A40">
        <w:rPr>
          <w:rFonts w:cs="宋体"/>
          <w:color w:val="000000"/>
          <w:szCs w:val="21"/>
        </w:rPr>
        <w:t>-</w:t>
      </w:r>
      <w:r w:rsidRPr="00E54A40">
        <w:rPr>
          <w:rFonts w:cs="宋体" w:hint="eastAsia"/>
          <w:color w:val="000000"/>
          <w:szCs w:val="21"/>
        </w:rPr>
        <w:t>月”。</w:t>
      </w:r>
    </w:p>
    <w:p w:rsidR="00A8196B" w:rsidRPr="00E54A40" w:rsidRDefault="00A8196B" w:rsidP="000268E2">
      <w:pPr>
        <w:numPr>
          <w:ilvl w:val="0"/>
          <w:numId w:val="30"/>
        </w:numPr>
        <w:topLinePunct/>
        <w:rPr>
          <w:rFonts w:cs="宋体"/>
          <w:color w:val="000000"/>
          <w:szCs w:val="21"/>
        </w:rPr>
      </w:pPr>
      <w:r w:rsidRPr="00E54A40">
        <w:rPr>
          <w:rFonts w:cs="宋体" w:hint="eastAsia"/>
          <w:color w:val="000000"/>
          <w:szCs w:val="21"/>
        </w:rPr>
        <w:t>全年编号递增：按具体年份进行生成，每年的流水号都是</w:t>
      </w:r>
      <w:r w:rsidRPr="00E54A40">
        <w:rPr>
          <w:rFonts w:cs="宋体"/>
          <w:color w:val="000000"/>
          <w:szCs w:val="21"/>
        </w:rPr>
        <w:t>1</w:t>
      </w:r>
      <w:r w:rsidRPr="00E54A40">
        <w:rPr>
          <w:rFonts w:cs="宋体" w:hint="eastAsia"/>
          <w:color w:val="000000"/>
          <w:szCs w:val="21"/>
        </w:rPr>
        <w:t>开始，精确到“年”。</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单据编号生效规则：</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单选规则，设置业务单据编号生成的规则。</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可以废弃，单据保存后生效：打开单据后生成了对应单据和流水号，只要该单据不保存该单据对应的流水号不会生效，下一次打开该单据还是该流水号。</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不能废弃，单据编号生成即生效：打开单据后生成了对应单据和流水号，无论该单据是否保存过账该流水都生效，下一次打开该单据流水号就会自动改变。</w:t>
      </w:r>
    </w:p>
    <w:p w:rsidR="00A8196B" w:rsidRPr="00E54A40" w:rsidRDefault="00A8196B" w:rsidP="000268E2">
      <w:pPr>
        <w:numPr>
          <w:ilvl w:val="0"/>
          <w:numId w:val="31"/>
        </w:numPr>
        <w:topLinePunct/>
        <w:rPr>
          <w:rFonts w:cs="宋体"/>
          <w:color w:val="000000"/>
          <w:szCs w:val="21"/>
        </w:rPr>
      </w:pPr>
      <w:r w:rsidRPr="00E54A40">
        <w:rPr>
          <w:rFonts w:cs="宋体" w:hint="eastAsia"/>
          <w:color w:val="000000"/>
          <w:szCs w:val="21"/>
        </w:rPr>
        <w:t>可以废弃，单据过账后生效：打开单据后生成了对应单据和流水号，只要该单据不过账该单据对应的流水号不会生效，下一次打开该单据还是该流水号。</w:t>
      </w:r>
    </w:p>
    <w:p w:rsidR="00A8196B" w:rsidRPr="00E54A40" w:rsidRDefault="00A8196B" w:rsidP="000268E2">
      <w:pPr>
        <w:numPr>
          <w:ilvl w:val="0"/>
          <w:numId w:val="29"/>
        </w:numPr>
        <w:topLinePunct/>
        <w:rPr>
          <w:rFonts w:cs="宋体"/>
          <w:color w:val="000000"/>
          <w:szCs w:val="21"/>
        </w:rPr>
      </w:pPr>
      <w:r w:rsidRPr="00E54A40">
        <w:rPr>
          <w:rFonts w:cs="宋体" w:hint="eastAsia"/>
          <w:color w:val="000000"/>
          <w:szCs w:val="21"/>
        </w:rPr>
        <w:t>格式设置：</w:t>
      </w:r>
    </w:p>
    <w:p w:rsidR="00A8196B" w:rsidRPr="00E54A40" w:rsidRDefault="00A8196B" w:rsidP="000268E2">
      <w:pPr>
        <w:numPr>
          <w:ilvl w:val="0"/>
          <w:numId w:val="32"/>
        </w:numPr>
        <w:topLinePunct/>
        <w:ind w:left="0" w:firstLine="425"/>
        <w:rPr>
          <w:rFonts w:cs="宋体"/>
          <w:color w:val="000000"/>
          <w:szCs w:val="21"/>
        </w:rPr>
      </w:pPr>
      <w:r w:rsidRPr="00E54A40">
        <w:rPr>
          <w:rFonts w:cs="宋体" w:hint="eastAsia"/>
          <w:szCs w:val="21"/>
          <w:shd w:val="clear" w:color="auto" w:fill="FFFFFF"/>
        </w:rPr>
        <w:t>单据编号前缀字符设置为：自定义单据类型单据编号前缀字符，默认显示系统预制前缀字符，可修改，不可为空，最长支持十位字符。</w:t>
      </w:r>
    </w:p>
    <w:p w:rsidR="00A8196B" w:rsidRPr="00E54A40" w:rsidRDefault="00A8196B" w:rsidP="000268E2">
      <w:pPr>
        <w:numPr>
          <w:ilvl w:val="0"/>
          <w:numId w:val="32"/>
        </w:numPr>
        <w:topLinePunct/>
        <w:ind w:left="0" w:firstLine="425"/>
        <w:rPr>
          <w:rFonts w:cs="宋体"/>
          <w:color w:val="000000"/>
          <w:szCs w:val="21"/>
        </w:rPr>
      </w:pPr>
      <w:r w:rsidRPr="00E54A40">
        <w:rPr>
          <w:rFonts w:cs="宋体" w:hint="eastAsia"/>
          <w:szCs w:val="21"/>
          <w:shd w:val="clear" w:color="auto" w:fill="FFFFFF"/>
        </w:rPr>
        <w:t>单据编号格式设置：除前缀字符外其他格式设置，支持自定义样式，系统预制的样式有“</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MM</w:t>
      </w:r>
      <w:r w:rsidRPr="00E54A40">
        <w:rPr>
          <w:rFonts w:cs="宋体" w:hint="eastAsia"/>
          <w:szCs w:val="21"/>
          <w:shd w:val="clear" w:color="auto" w:fill="FFFFFF"/>
        </w:rPr>
        <w:t>月</w:t>
      </w:r>
      <w:r w:rsidRPr="00E54A40">
        <w:rPr>
          <w:rFonts w:cs="宋体"/>
          <w:szCs w:val="21"/>
          <w:shd w:val="clear" w:color="auto" w:fill="FFFFFF"/>
        </w:rPr>
        <w:t>DD</w:t>
      </w:r>
      <w:r w:rsidRPr="00E54A40">
        <w:rPr>
          <w:rFonts w:cs="宋体" w:hint="eastAsia"/>
          <w:szCs w:val="21"/>
          <w:shd w:val="clear" w:color="auto" w:fill="FFFFFF"/>
        </w:rPr>
        <w:t>日、</w:t>
      </w:r>
      <w:r w:rsidRPr="00E54A40">
        <w:rPr>
          <w:rFonts w:cs="宋体"/>
          <w:szCs w:val="21"/>
          <w:shd w:val="clear" w:color="auto" w:fill="FFFFFF"/>
        </w:rPr>
        <w:t>YY</w:t>
      </w:r>
      <w:r w:rsidRPr="00E54A40">
        <w:rPr>
          <w:rFonts w:cs="宋体" w:hint="eastAsia"/>
          <w:szCs w:val="21"/>
          <w:shd w:val="clear" w:color="auto" w:fill="FFFFFF"/>
        </w:rPr>
        <w:t>年</w:t>
      </w:r>
      <w:r w:rsidRPr="00E54A40">
        <w:rPr>
          <w:rFonts w:cs="宋体"/>
          <w:szCs w:val="21"/>
          <w:shd w:val="clear" w:color="auto" w:fill="FFFFFF"/>
        </w:rPr>
        <w:t>M</w:t>
      </w:r>
      <w:r w:rsidRPr="00E54A40">
        <w:rPr>
          <w:rFonts w:cs="宋体" w:hint="eastAsia"/>
          <w:szCs w:val="21"/>
          <w:shd w:val="clear" w:color="auto" w:fill="FFFFFF"/>
        </w:rPr>
        <w:t>月</w:t>
      </w:r>
      <w:r w:rsidRPr="00E54A40">
        <w:rPr>
          <w:rFonts w:cs="宋体"/>
          <w:szCs w:val="21"/>
          <w:shd w:val="clear" w:color="auto" w:fill="FFFFFF"/>
        </w:rPr>
        <w:t>D</w:t>
      </w:r>
      <w:r w:rsidRPr="00E54A40">
        <w:rPr>
          <w:rFonts w:cs="宋体" w:hint="eastAsia"/>
          <w:szCs w:val="21"/>
          <w:shd w:val="clear" w:color="auto" w:fill="FFFFFF"/>
        </w:rPr>
        <w:t>日、部门编号、仓库编号、经手人编号、往来单位编号、制单人编号”。</w:t>
      </w:r>
    </w:p>
    <w:p w:rsidR="00A8196B" w:rsidRPr="00E54A40" w:rsidRDefault="00A8196B" w:rsidP="00BB0C6B">
      <w:pPr>
        <w:numPr>
          <w:ilvl w:val="0"/>
          <w:numId w:val="20"/>
        </w:numPr>
        <w:topLinePunct/>
        <w:ind w:firstLine="0"/>
        <w:rPr>
          <w:rFonts w:cs="宋体"/>
          <w:color w:val="000000"/>
          <w:szCs w:val="21"/>
        </w:rPr>
      </w:pPr>
      <w:bookmarkStart w:id="30" w:name="_Toc5802"/>
      <w:proofErr w:type="gramStart"/>
      <w:r w:rsidRPr="00E54A40">
        <w:rPr>
          <w:rFonts w:cs="宋体" w:hint="eastAsia"/>
          <w:szCs w:val="21"/>
          <w:shd w:val="clear" w:color="auto" w:fill="FFFFFF"/>
        </w:rPr>
        <w:t>全渠道</w:t>
      </w:r>
      <w:proofErr w:type="gramEnd"/>
      <w:r w:rsidRPr="00E54A40">
        <w:rPr>
          <w:rFonts w:cs="宋体" w:hint="eastAsia"/>
          <w:szCs w:val="21"/>
          <w:shd w:val="clear" w:color="auto" w:fill="FFFFFF"/>
        </w:rPr>
        <w:t>配置</w:t>
      </w:r>
      <w:bookmarkEnd w:id="30"/>
      <w:r w:rsidRPr="00E54A40">
        <w:rPr>
          <w:rFonts w:cs="宋体" w:hint="eastAsia"/>
          <w:szCs w:val="21"/>
          <w:shd w:val="clear" w:color="auto" w:fill="FFFFFF"/>
        </w:rPr>
        <w:t>：</w:t>
      </w:r>
      <w:r w:rsidRPr="00E54A40">
        <w:rPr>
          <w:rFonts w:cs="宋体" w:hint="eastAsia"/>
          <w:color w:val="000000"/>
          <w:szCs w:val="21"/>
        </w:rPr>
        <w:t>需要支持网店业务的时候就能通过</w:t>
      </w:r>
      <w:proofErr w:type="gramStart"/>
      <w:r w:rsidRPr="00E54A40">
        <w:rPr>
          <w:rFonts w:cs="宋体" w:hint="eastAsia"/>
          <w:color w:val="000000"/>
          <w:szCs w:val="21"/>
        </w:rPr>
        <w:t>全渠道</w:t>
      </w:r>
      <w:proofErr w:type="gramEnd"/>
      <w:r w:rsidRPr="00E54A40">
        <w:rPr>
          <w:rFonts w:cs="宋体" w:hint="eastAsia"/>
          <w:color w:val="000000"/>
          <w:szCs w:val="21"/>
        </w:rPr>
        <w:t>相关的配置实现基础资料、业务单据和</w:t>
      </w:r>
      <w:proofErr w:type="gramStart"/>
      <w:r w:rsidRPr="00E54A40">
        <w:rPr>
          <w:rFonts w:cs="宋体" w:hint="eastAsia"/>
          <w:color w:val="000000"/>
          <w:szCs w:val="21"/>
        </w:rPr>
        <w:t>对应网</w:t>
      </w:r>
      <w:proofErr w:type="gramEnd"/>
      <w:r w:rsidRPr="00E54A40">
        <w:rPr>
          <w:rFonts w:cs="宋体" w:hint="eastAsia"/>
          <w:color w:val="000000"/>
          <w:szCs w:val="21"/>
        </w:rPr>
        <w:t>店的数据同步。</w:t>
      </w:r>
    </w:p>
    <w:p w:rsidR="00A8196B" w:rsidRPr="00E54A40" w:rsidRDefault="00A8196B" w:rsidP="000268E2">
      <w:pPr>
        <w:numPr>
          <w:ilvl w:val="0"/>
          <w:numId w:val="33"/>
        </w:numPr>
        <w:topLinePunct/>
        <w:rPr>
          <w:rFonts w:cs="宋体"/>
          <w:szCs w:val="21"/>
          <w:shd w:val="clear" w:color="auto" w:fill="FFFFFF"/>
        </w:rPr>
      </w:pPr>
      <w:r w:rsidRPr="00E54A40">
        <w:rPr>
          <w:rFonts w:cs="宋体" w:hint="eastAsia"/>
          <w:szCs w:val="21"/>
          <w:shd w:val="clear" w:color="auto" w:fill="FFFFFF"/>
        </w:rPr>
        <w:t>系统默认不启用全渠道，需要用户在“系统管理</w:t>
      </w:r>
      <w:r w:rsidRPr="00E54A40">
        <w:rPr>
          <w:rFonts w:cs="宋体"/>
          <w:szCs w:val="21"/>
          <w:shd w:val="clear" w:color="auto" w:fill="FFFFFF"/>
        </w:rPr>
        <w:t>-</w:t>
      </w:r>
      <w:r w:rsidRPr="00E54A40">
        <w:rPr>
          <w:rFonts w:cs="宋体" w:hint="eastAsia"/>
          <w:szCs w:val="21"/>
          <w:shd w:val="clear" w:color="auto" w:fill="FFFFFF"/>
        </w:rPr>
        <w:t>单据配置</w:t>
      </w:r>
      <w:r w:rsidRPr="00E54A40">
        <w:rPr>
          <w:rFonts w:cs="宋体"/>
          <w:szCs w:val="21"/>
          <w:shd w:val="clear" w:color="auto" w:fill="FFFFFF"/>
        </w:rPr>
        <w:t>-</w:t>
      </w:r>
      <w:r w:rsidRPr="00E54A40">
        <w:rPr>
          <w:rFonts w:cs="宋体" w:hint="eastAsia"/>
          <w:szCs w:val="21"/>
          <w:shd w:val="clear" w:color="auto" w:fill="FFFFFF"/>
        </w:rPr>
        <w:t>全渠道配置”中勾选“□启用全渠道”即可。</w:t>
      </w:r>
    </w:p>
    <w:p w:rsidR="00A8196B" w:rsidRPr="00E54A40" w:rsidRDefault="00A8196B" w:rsidP="000268E2">
      <w:pPr>
        <w:numPr>
          <w:ilvl w:val="0"/>
          <w:numId w:val="33"/>
        </w:numPr>
        <w:topLinePunct/>
        <w:rPr>
          <w:rFonts w:cs="宋体"/>
          <w:szCs w:val="21"/>
          <w:shd w:val="clear" w:color="auto" w:fill="FFFFFF"/>
        </w:rPr>
      </w:pPr>
      <w:r w:rsidRPr="00E54A40">
        <w:rPr>
          <w:rFonts w:cs="宋体" w:hint="eastAsia"/>
          <w:szCs w:val="21"/>
          <w:shd w:val="clear" w:color="auto" w:fill="FFFFFF"/>
        </w:rPr>
        <w:lastRenderedPageBreak/>
        <w:t>批号</w:t>
      </w:r>
      <w:r w:rsidRPr="00E54A40">
        <w:rPr>
          <w:rFonts w:cs="宋体"/>
          <w:szCs w:val="21"/>
          <w:shd w:val="clear" w:color="auto" w:fill="FFFFFF"/>
        </w:rPr>
        <w:t>/</w:t>
      </w:r>
      <w:r w:rsidRPr="00E54A40">
        <w:rPr>
          <w:rFonts w:hint="eastAsia"/>
          <w:color w:val="000000"/>
        </w:rPr>
        <w:t>批次</w:t>
      </w:r>
      <w:r w:rsidRPr="00E54A40">
        <w:rPr>
          <w:rFonts w:cs="宋体" w:hint="eastAsia"/>
          <w:szCs w:val="21"/>
          <w:shd w:val="clear" w:color="auto" w:fill="FFFFFF"/>
        </w:rPr>
        <w:t>配置，用户选择网店生成业务单据的时候批号</w:t>
      </w:r>
      <w:r w:rsidRPr="00E54A40">
        <w:rPr>
          <w:rFonts w:cs="宋体"/>
          <w:szCs w:val="21"/>
          <w:shd w:val="clear" w:color="auto" w:fill="FFFFFF"/>
        </w:rPr>
        <w:t>/</w:t>
      </w:r>
      <w:r w:rsidRPr="00E54A40">
        <w:rPr>
          <w:rFonts w:cs="宋体" w:hint="eastAsia"/>
          <w:szCs w:val="21"/>
          <w:shd w:val="clear" w:color="auto" w:fill="FFFFFF"/>
        </w:rPr>
        <w:t>批次的生成规则。</w:t>
      </w:r>
    </w:p>
    <w:p w:rsidR="00A8196B" w:rsidRPr="00E54A40" w:rsidRDefault="00A8196B" w:rsidP="00BB0C6B">
      <w:pPr>
        <w:numPr>
          <w:ilvl w:val="0"/>
          <w:numId w:val="20"/>
        </w:numPr>
        <w:topLinePunct/>
        <w:ind w:firstLine="0"/>
        <w:rPr>
          <w:rFonts w:cs="宋体"/>
          <w:color w:val="000000"/>
          <w:szCs w:val="21"/>
        </w:rPr>
      </w:pPr>
      <w:r w:rsidRPr="00E54A40">
        <w:rPr>
          <w:rFonts w:cs="宋体" w:hint="eastAsia"/>
          <w:color w:val="000000"/>
          <w:szCs w:val="21"/>
        </w:rPr>
        <w:t>其他设置：</w:t>
      </w:r>
      <w:r w:rsidRPr="00E54A40">
        <w:rPr>
          <w:rFonts w:hint="eastAsia"/>
          <w:color w:val="000000"/>
        </w:rPr>
        <w:t>部分客户不太需要常用的配置，默认隐藏需要通过“</w:t>
      </w:r>
      <w:r w:rsidRPr="00E54A40">
        <w:rPr>
          <w:color w:val="000000"/>
        </w:rPr>
        <w:t>Ctrl+Q</w:t>
      </w:r>
      <w:r w:rsidRPr="00E54A40">
        <w:rPr>
          <w:rFonts w:hint="eastAsia"/>
          <w:color w:val="000000"/>
        </w:rPr>
        <w:t>”的快捷键显示。</w:t>
      </w:r>
    </w:p>
    <w:p w:rsidR="00A8196B" w:rsidRPr="00E54A40" w:rsidRDefault="00A8196B" w:rsidP="000268E2">
      <w:pPr>
        <w:numPr>
          <w:ilvl w:val="0"/>
          <w:numId w:val="34"/>
        </w:numPr>
        <w:topLinePunct/>
        <w:rPr>
          <w:color w:val="000000"/>
        </w:rPr>
      </w:pPr>
      <w:r w:rsidRPr="00E54A40">
        <w:rPr>
          <w:rFonts w:hint="eastAsia"/>
          <w:color w:val="000000"/>
        </w:rPr>
        <w:t>退货影响订单完成状态：勾选后采购退货单、销售退货单一旦是通过调入采购入库单、销售</w:t>
      </w:r>
      <w:proofErr w:type="gramStart"/>
      <w:r w:rsidRPr="00E54A40">
        <w:rPr>
          <w:rFonts w:hint="eastAsia"/>
          <w:color w:val="000000"/>
        </w:rPr>
        <w:t>出库单且该</w:t>
      </w:r>
      <w:proofErr w:type="gramEnd"/>
      <w:r w:rsidRPr="00E54A40">
        <w:rPr>
          <w:rFonts w:hint="eastAsia"/>
          <w:color w:val="000000"/>
        </w:rPr>
        <w:t>单据是关联了对应的订单，会回写“已退货数量”，而影响订单完成状态。</w:t>
      </w:r>
    </w:p>
    <w:p w:rsidR="00A8196B" w:rsidRPr="00E54A40" w:rsidRDefault="00A8196B" w:rsidP="000268E2">
      <w:pPr>
        <w:numPr>
          <w:ilvl w:val="0"/>
          <w:numId w:val="34"/>
        </w:numPr>
        <w:topLinePunct/>
        <w:rPr>
          <w:color w:val="000000"/>
        </w:rPr>
      </w:pPr>
      <w:r w:rsidRPr="00E54A40">
        <w:rPr>
          <w:rFonts w:hint="eastAsia"/>
          <w:color w:val="000000"/>
        </w:rPr>
        <w:t>自定义列公式数据重算：引入上游单据的时候，单据中的自定义列一旦设置了公式后会重新按公式计算对应数据。</w:t>
      </w:r>
    </w:p>
    <w:p w:rsidR="00A8196B" w:rsidRPr="00E54A40" w:rsidRDefault="00A8196B" w:rsidP="00B7376F">
      <w:pPr>
        <w:pStyle w:val="3"/>
      </w:pPr>
      <w:bookmarkStart w:id="31" w:name="_Toc18558"/>
      <w:bookmarkStart w:id="32" w:name="_Toc154395763"/>
      <w:r w:rsidRPr="00E54A40">
        <w:rPr>
          <w:rFonts w:hint="eastAsia"/>
        </w:rPr>
        <w:t>单据审核设置</w:t>
      </w:r>
      <w:bookmarkEnd w:id="31"/>
      <w:bookmarkEnd w:id="32"/>
    </w:p>
    <w:p w:rsidR="00A8196B" w:rsidRPr="00E54A40" w:rsidRDefault="00A8196B" w:rsidP="00A8196B">
      <w:pPr>
        <w:topLinePunct/>
        <w:rPr>
          <w:rFonts w:cs="宋体"/>
          <w:color w:val="000000"/>
          <w:szCs w:val="21"/>
        </w:rPr>
      </w:pPr>
      <w:r w:rsidRPr="00E54A40">
        <w:rPr>
          <w:noProof/>
        </w:rPr>
        <w:drawing>
          <wp:inline distT="0" distB="0" distL="0" distR="0" wp14:anchorId="595112C9" wp14:editId="164A9EE2">
            <wp:extent cx="4071600" cy="1800000"/>
            <wp:effectExtent l="0" t="0" r="5715" b="0"/>
            <wp:docPr id="45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功能描述：单据审核流程，是为了加强对企业业务流程的控制和监督。</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该功能将应用于系统中所有单据流程，并且审核级数为无限级自定义，提供顺序和会签审核模式，支持按不同部门设置和执行审核流程。</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提供顺序审核、会签审核、特定审核等不同的审核方式。</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顺序审核：按照指定的审核级数和审核人员的顺序进行审核。例如：共设置</w:t>
      </w:r>
      <w:r w:rsidRPr="00E54A40">
        <w:rPr>
          <w:rFonts w:cs="宋体"/>
          <w:color w:val="000000"/>
          <w:szCs w:val="21"/>
        </w:rPr>
        <w:t>N</w:t>
      </w:r>
      <w:r w:rsidRPr="00E54A40">
        <w:rPr>
          <w:rFonts w:cs="宋体" w:hint="eastAsia"/>
          <w:color w:val="000000"/>
          <w:szCs w:val="21"/>
        </w:rPr>
        <w:t>级审核机制，那么顺序审核的先后顺序为首先由第一级审核，其次由第二级审核······最后由第</w:t>
      </w:r>
      <w:r w:rsidRPr="00E54A40">
        <w:rPr>
          <w:rFonts w:cs="宋体"/>
          <w:color w:val="000000"/>
          <w:szCs w:val="21"/>
        </w:rPr>
        <w:t>N</w:t>
      </w:r>
      <w:r w:rsidRPr="00E54A40">
        <w:rPr>
          <w:rFonts w:cs="宋体" w:hint="eastAsia"/>
          <w:color w:val="000000"/>
          <w:szCs w:val="21"/>
        </w:rPr>
        <w:t>级审核。一旦选择顺序审核，系统就会严格按照级数的先后顺序进行审核，不能跳级审核。如果任何一级审核时出现审核不通过，则系统就自动把此张单据退回到草稿中处于审核不通过状态。</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会签审核：较顺序审核而言，是指不按照审核级数的顺序进行审核，只要每个审核级数审核通过即可。例如：共设置</w:t>
      </w:r>
      <w:r w:rsidRPr="00E54A40">
        <w:rPr>
          <w:rFonts w:cs="宋体"/>
          <w:color w:val="000000"/>
          <w:szCs w:val="21"/>
        </w:rPr>
        <w:t>N</w:t>
      </w:r>
      <w:r w:rsidRPr="00E54A40">
        <w:rPr>
          <w:rFonts w:cs="宋体" w:hint="eastAsia"/>
          <w:color w:val="000000"/>
          <w:szCs w:val="21"/>
        </w:rPr>
        <w:t>级审核机制，每一级审核可不分先后顺序进行审核，每一级都审核通过，则为通过状态，若其中任何一级审核时出现审核不通过，则系统就自动把这张单据退回到草稿中出于审核不通过状态。</w:t>
      </w:r>
    </w:p>
    <w:p w:rsidR="00A8196B" w:rsidRPr="00E54A40" w:rsidRDefault="00A8196B" w:rsidP="000268E2">
      <w:pPr>
        <w:numPr>
          <w:ilvl w:val="0"/>
          <w:numId w:val="36"/>
        </w:numPr>
        <w:topLinePunct/>
        <w:rPr>
          <w:rFonts w:cs="宋体"/>
          <w:color w:val="000000"/>
          <w:szCs w:val="21"/>
        </w:rPr>
      </w:pPr>
      <w:r w:rsidRPr="00E54A40">
        <w:rPr>
          <w:rFonts w:cs="宋体" w:hint="eastAsia"/>
          <w:color w:val="000000"/>
          <w:szCs w:val="21"/>
        </w:rPr>
        <w:t>特定审核：是一种特殊的审核的方式，是驾驭在任何审核流程之上的一种审核模式，可以在任何级别、任何时间对正处于审核过程中或待审核的单据进行强行审核通过或不通过。</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审核设置操作步骤：</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第一步：通过“系统管理</w:t>
      </w:r>
      <w:r w:rsidRPr="00E54A40">
        <w:rPr>
          <w:rFonts w:cs="宋体"/>
          <w:color w:val="000000"/>
          <w:szCs w:val="21"/>
        </w:rPr>
        <w:t>--</w:t>
      </w:r>
      <w:r w:rsidRPr="00E54A40">
        <w:rPr>
          <w:rFonts w:cs="宋体" w:hint="eastAsia"/>
          <w:color w:val="000000"/>
          <w:szCs w:val="21"/>
        </w:rPr>
        <w:t>单据审核设置”处打开单据审核设置界面。</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第二步：左侧“单据类型”处选择需要设置审核流程的单据类型，然后点击上方【新增审核】按钮。</w:t>
      </w:r>
    </w:p>
    <w:p w:rsidR="00A8196B" w:rsidRPr="00E54A40" w:rsidRDefault="00A8196B" w:rsidP="000268E2">
      <w:pPr>
        <w:numPr>
          <w:ilvl w:val="0"/>
          <w:numId w:val="37"/>
        </w:numPr>
        <w:topLinePunct/>
        <w:rPr>
          <w:rFonts w:cs="宋体"/>
          <w:color w:val="000000"/>
          <w:szCs w:val="21"/>
        </w:rPr>
      </w:pPr>
      <w:r w:rsidRPr="00E54A40">
        <w:rPr>
          <w:rFonts w:cs="宋体" w:hint="eastAsia"/>
          <w:color w:val="000000"/>
          <w:szCs w:val="21"/>
        </w:rPr>
        <w:t>第三步：在</w:t>
      </w:r>
      <w:r w:rsidRPr="00E54A40">
        <w:rPr>
          <w:rFonts w:cs="宋体"/>
          <w:color w:val="000000"/>
          <w:szCs w:val="21"/>
        </w:rPr>
        <w:t>XXX</w:t>
      </w:r>
      <w:r w:rsidRPr="00E54A40">
        <w:rPr>
          <w:rFonts w:cs="宋体" w:hint="eastAsia"/>
          <w:color w:val="000000"/>
          <w:szCs w:val="21"/>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字段名称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审核方案名称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系统必填字段，用于记录该条审核方案的名称，方便后期使用和维护。</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审核适用部门</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系统默认为全部部门，因为不同部门审核方案可能存在差异，因此这里可以针部分部门有效。</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特定审核人员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前面我们介绍过“特定审核”这种审核模式，在这里根据实际需要选择即可，没有特定审核人员也可不选。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审核完成后签收人</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实际业务中若使用审批流程，审批完成后需要即时通知该业务的后续相关人员，以便即时处理后续的业务。例如：销售折扣审批通过后，需要通知库管人员发货。</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lastRenderedPageBreak/>
              <w:t>当出现需要签收的内容后，签收人登录业务操作系统时，系统会</w:t>
            </w:r>
            <w:proofErr w:type="gramStart"/>
            <w:r w:rsidRPr="00E54A40">
              <w:rPr>
                <w:rFonts w:cs="宋体" w:hint="eastAsia"/>
                <w:color w:val="000000"/>
                <w:szCs w:val="21"/>
              </w:rPr>
              <w:t>已消息</w:t>
            </w:r>
            <w:proofErr w:type="gramEnd"/>
            <w:r w:rsidRPr="00E54A40">
              <w:rPr>
                <w:rFonts w:cs="宋体" w:hint="eastAsia"/>
                <w:color w:val="000000"/>
                <w:szCs w:val="21"/>
              </w:rPr>
              <w:t>提醒的方式告知签收人，点击右上角“铃铛”进入消息查看详情等。</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lastRenderedPageBreak/>
              <w:t>审核呈送方式</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前面我们介绍过“顺序审核”和“会签审核”审核模式，在这里我们根据实际需要选择其中一种审核模式。</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审核状态</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审核状态包括“启用”和“停用”两种状态，系统默认是“启用”状态。</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若在审核设置未确定的情况下，建议先设置为“停用”，避免影响正在发生的业务。</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审核级别</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系统支持多级审核，审核级别处表示该审核方案有多少级审核流程。</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可通过【向上添加】、【向下添加】添加审核级别。</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审核步骤名称</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针对每一级审核级别可设置审核步骤名称。</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审核人员</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针对每一级审核级别可指定审核人员。</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审核方式</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每一级审核级别的审核人员可以是多个审核人，可设置“单人审核即通过”或“全部人员审核即通过”。</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设置原因</w:t>
            </w:r>
          </w:p>
        </w:tc>
        <w:tc>
          <w:tcPr>
            <w:tcW w:w="6581" w:type="dxa"/>
          </w:tcPr>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点击【</w:t>
            </w:r>
            <w:r w:rsidRPr="00E54A40">
              <w:rPr>
                <w:rFonts w:cs="宋体"/>
                <w:color w:val="000000"/>
                <w:szCs w:val="21"/>
              </w:rPr>
              <w:t>...</w:t>
            </w:r>
            <w:r w:rsidRPr="00E54A40">
              <w:rPr>
                <w:rFonts w:cs="宋体" w:hint="eastAsia"/>
                <w:color w:val="000000"/>
                <w:szCs w:val="21"/>
              </w:rPr>
              <w:t>】按钮在打开的“设置审核原因”界面可通过不同要素设置具体的审核原因。</w:t>
            </w:r>
          </w:p>
          <w:p w:rsidR="00A8196B" w:rsidRPr="00E54A40" w:rsidRDefault="00A8196B" w:rsidP="000268E2">
            <w:pPr>
              <w:numPr>
                <w:ilvl w:val="0"/>
                <w:numId w:val="38"/>
              </w:numPr>
              <w:topLinePunct/>
              <w:rPr>
                <w:rFonts w:cs="宋体"/>
                <w:color w:val="000000"/>
                <w:szCs w:val="21"/>
              </w:rPr>
            </w:pPr>
            <w:r w:rsidRPr="00E54A40">
              <w:rPr>
                <w:rFonts w:cs="宋体" w:hint="eastAsia"/>
                <w:color w:val="000000"/>
                <w:szCs w:val="21"/>
              </w:rPr>
              <w:t>每个审核要素如何应用，请参考下文《</w:t>
            </w:r>
            <w:r w:rsidRPr="00E54A40">
              <w:rPr>
                <w:rFonts w:cs="宋体"/>
                <w:color w:val="000000"/>
                <w:szCs w:val="21"/>
              </w:rPr>
              <w:t>2.</w:t>
            </w:r>
            <w:r w:rsidRPr="00E54A40">
              <w:rPr>
                <w:rFonts w:cs="宋体" w:hint="eastAsia"/>
                <w:color w:val="000000"/>
                <w:szCs w:val="21"/>
              </w:rPr>
              <w:t>审核原因》。</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审核原因</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用于展示已经设置好的审核原因。</w:t>
            </w:r>
          </w:p>
        </w:tc>
      </w:tr>
    </w:tbl>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审核原因：</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A8196B" w:rsidRPr="00E54A40" w:rsidTr="00A8196B">
        <w:tc>
          <w:tcPr>
            <w:tcW w:w="194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要素名称</w:t>
            </w:r>
          </w:p>
        </w:tc>
        <w:tc>
          <w:tcPr>
            <w:tcW w:w="6581" w:type="dxa"/>
            <w:shd w:val="clear" w:color="auto" w:fill="BEBEBE"/>
          </w:tcPr>
          <w:p w:rsidR="00A8196B" w:rsidRPr="00E54A40" w:rsidRDefault="00A8196B" w:rsidP="009A75E5">
            <w:pPr>
              <w:topLinePunct/>
              <w:rPr>
                <w:rFonts w:cs="宋体"/>
                <w:color w:val="000000"/>
                <w:szCs w:val="21"/>
              </w:rPr>
            </w:pPr>
            <w:r w:rsidRPr="00E54A40">
              <w:rPr>
                <w:rFonts w:cs="宋体" w:hint="eastAsia"/>
                <w:color w:val="000000"/>
                <w:szCs w:val="21"/>
              </w:rPr>
              <w:t>应用说明</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单据必须审核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只要单据保存，无条件提交审核。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超过信用额度审核</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当往来单位未付款金额超过了该往来单位在基本信息中设置的信用额度时，就需要提交审核。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如果该往来单位没有设置信用额度则不提交审核。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有超期应收款审核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当结算单位存在超期应收款的单据时，就需要提交审核。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低于往来单位适用售价审核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单据中的商品低于了往来单位对应的适用售价时，就需要提交审核。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高于往来单位适用进价审核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单据中的商品低于了往来单位档案</w:t>
            </w:r>
            <w:r w:rsidRPr="00E54A40">
              <w:rPr>
                <w:rFonts w:cs="宋体"/>
                <w:color w:val="000000"/>
                <w:szCs w:val="21"/>
              </w:rPr>
              <w:t>.</w:t>
            </w:r>
            <w:r w:rsidRPr="00E54A40">
              <w:rPr>
                <w:rFonts w:cs="宋体" w:hint="eastAsia"/>
                <w:color w:val="000000"/>
                <w:szCs w:val="21"/>
              </w:rPr>
              <w:t>适用售价的价格，就要提交审核。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超过库存上限审核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现有库存数量</w:t>
            </w:r>
            <w:r w:rsidRPr="00E54A40">
              <w:rPr>
                <w:rFonts w:cs="宋体"/>
                <w:color w:val="000000"/>
                <w:szCs w:val="21"/>
              </w:rPr>
              <w:t>+</w:t>
            </w:r>
            <w:r w:rsidRPr="00E54A40">
              <w:rPr>
                <w:rFonts w:cs="宋体" w:hint="eastAsia"/>
                <w:color w:val="000000"/>
                <w:szCs w:val="21"/>
              </w:rPr>
              <w:t>本单数量，超过了商品设置的库存上限，就需要提交审核。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单据折后单价大于等于最近售价审核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当退货单的折后单价大于等于该商品的最近售价时，就要提交审核。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单据有赠品审核</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单据“状态”</w:t>
            </w:r>
            <w:proofErr w:type="gramStart"/>
            <w:r w:rsidRPr="00E54A40">
              <w:rPr>
                <w:rFonts w:cs="宋体" w:hint="eastAsia"/>
                <w:color w:val="000000"/>
                <w:szCs w:val="21"/>
              </w:rPr>
              <w:t>列存在</w:t>
            </w:r>
            <w:proofErr w:type="gramEnd"/>
            <w:r w:rsidRPr="00E54A40">
              <w:rPr>
                <w:rFonts w:cs="宋体" w:hint="eastAsia"/>
                <w:color w:val="000000"/>
                <w:szCs w:val="21"/>
              </w:rPr>
              <w:t>赠品的时候，就需要提交审核。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基本单位本币折后单价低于参考成本</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单据上本币折后单价低于参考成本的时候，就需要提交审核。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单据扣率</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单据表体任意一行的“扣率”在所设置的区间范围内，就要需提交审核。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数量合计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单据“数据合计”在所设置的区间范围内，就需要提交审核。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销售金额合计</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单据“销售金额合计”在所设置的区间范围内，就要需提交审核。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适用于销售类单据。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lastRenderedPageBreak/>
              <w:t>采购金额合计</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单据“采购金额合计”在所设置的区间范围内，就要需提交审核。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适用于采购类单据。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折后金额合计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单据“折后金额合计”在所设置的区间范围内，就要需提交审核。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含税金额合计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单据“含税金额合计”在所设置的区间范围内，就要需提交审核。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金额合计</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单据“金额合计”在所设置的区间范围内，就要需提交审核。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抹零金额</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单据表尾“抹零金额”在所设置的区间范围内，就要需提交审核。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付款金额</w:t>
            </w:r>
          </w:p>
        </w:tc>
        <w:tc>
          <w:tcPr>
            <w:tcW w:w="6581" w:type="dxa"/>
          </w:tcPr>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单据“付款金额”在所设置的区间范围内，就要需提交审核。</w:t>
            </w:r>
          </w:p>
          <w:p w:rsidR="00A8196B" w:rsidRPr="00E54A40" w:rsidRDefault="00A8196B" w:rsidP="000268E2">
            <w:pPr>
              <w:numPr>
                <w:ilvl w:val="0"/>
                <w:numId w:val="39"/>
              </w:numPr>
              <w:topLinePunct/>
              <w:rPr>
                <w:rFonts w:cs="宋体"/>
                <w:color w:val="000000"/>
                <w:szCs w:val="21"/>
              </w:rPr>
            </w:pPr>
            <w:r w:rsidRPr="00E54A40">
              <w:rPr>
                <w:rFonts w:cs="宋体" w:hint="eastAsia"/>
                <w:color w:val="000000"/>
                <w:szCs w:val="21"/>
              </w:rPr>
              <w:t>适用于付款类单据。</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当“销售单价”低于所设置价格时，就需要提交审核。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商品销售折后单价低于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商品销售含</w:t>
            </w:r>
            <w:proofErr w:type="gramStart"/>
            <w:r w:rsidRPr="00E54A40">
              <w:rPr>
                <w:rFonts w:cs="宋体" w:hint="eastAsia"/>
                <w:color w:val="000000"/>
                <w:szCs w:val="21"/>
              </w:rPr>
              <w:t>税单价</w:t>
            </w:r>
            <w:proofErr w:type="gramEnd"/>
            <w:r w:rsidRPr="00E54A40">
              <w:rPr>
                <w:rFonts w:cs="宋体" w:hint="eastAsia"/>
                <w:color w:val="000000"/>
                <w:szCs w:val="21"/>
              </w:rPr>
              <w:t>低于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当“含税单价”低于所设置价格时，就需要提交审核。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当“采购单价”高于所设置价格时，就需要提交审核。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商品采购折后单价高于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当“折后单价”高于所设置价格时，就需要提交审核。</w:t>
            </w:r>
          </w:p>
        </w:tc>
      </w:tr>
      <w:tr w:rsidR="00A8196B" w:rsidRPr="00E54A40" w:rsidTr="00A8196B">
        <w:tc>
          <w:tcPr>
            <w:tcW w:w="1941" w:type="dxa"/>
          </w:tcPr>
          <w:p w:rsidR="00A8196B" w:rsidRPr="00E54A40" w:rsidRDefault="00A8196B" w:rsidP="009A75E5">
            <w:pPr>
              <w:topLinePunct/>
              <w:rPr>
                <w:rFonts w:cs="宋体"/>
                <w:color w:val="000000"/>
                <w:szCs w:val="21"/>
              </w:rPr>
            </w:pPr>
            <w:r w:rsidRPr="00E54A40">
              <w:rPr>
                <w:rFonts w:cs="宋体" w:hint="eastAsia"/>
                <w:color w:val="000000"/>
                <w:szCs w:val="21"/>
              </w:rPr>
              <w:t>商品采购含</w:t>
            </w:r>
            <w:proofErr w:type="gramStart"/>
            <w:r w:rsidRPr="00E54A40">
              <w:rPr>
                <w:rFonts w:cs="宋体" w:hint="eastAsia"/>
                <w:color w:val="000000"/>
                <w:szCs w:val="21"/>
              </w:rPr>
              <w:t>税单价</w:t>
            </w:r>
            <w:proofErr w:type="gramEnd"/>
            <w:r w:rsidRPr="00E54A40">
              <w:rPr>
                <w:rFonts w:cs="宋体" w:hint="eastAsia"/>
                <w:color w:val="000000"/>
                <w:szCs w:val="21"/>
              </w:rPr>
              <w:t>高于</w:t>
            </w:r>
          </w:p>
        </w:tc>
        <w:tc>
          <w:tcPr>
            <w:tcW w:w="6581" w:type="dxa"/>
          </w:tcPr>
          <w:p w:rsidR="00A8196B" w:rsidRPr="00E54A40" w:rsidRDefault="00A8196B" w:rsidP="009A75E5">
            <w:pPr>
              <w:topLinePunct/>
              <w:rPr>
                <w:rFonts w:cs="宋体"/>
                <w:color w:val="000000"/>
                <w:szCs w:val="21"/>
              </w:rPr>
            </w:pPr>
            <w:r w:rsidRPr="00E54A40">
              <w:rPr>
                <w:rFonts w:cs="宋体" w:hint="eastAsia"/>
                <w:color w:val="000000"/>
                <w:szCs w:val="21"/>
              </w:rPr>
              <w:t>当“含税单价”高于所设置价格时，就需要提交审核。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最近进价</w:t>
            </w:r>
            <w:r w:rsidRPr="00E54A40">
              <w:rPr>
                <w:rFonts w:cs="宋体"/>
                <w:szCs w:val="21"/>
              </w:rPr>
              <w:t>/</w:t>
            </w:r>
            <w:r w:rsidRPr="00E54A40">
              <w:rPr>
                <w:rFonts w:cs="宋体" w:hint="eastAsia"/>
                <w:szCs w:val="21"/>
              </w:rPr>
              <w:t>售价差额率</w:t>
            </w:r>
          </w:p>
        </w:tc>
        <w:tc>
          <w:tcPr>
            <w:tcW w:w="6581" w:type="dxa"/>
          </w:tcPr>
          <w:p w:rsidR="00A8196B" w:rsidRPr="00E54A40" w:rsidRDefault="00A8196B" w:rsidP="009A75E5">
            <w:pPr>
              <w:topLinePunct/>
              <w:rPr>
                <w:rFonts w:cs="宋体"/>
                <w:szCs w:val="21"/>
              </w:rPr>
            </w:pPr>
            <w:r w:rsidRPr="00E54A40">
              <w:rPr>
                <w:rFonts w:cs="宋体" w:hint="eastAsia"/>
                <w:szCs w:val="21"/>
              </w:rPr>
              <w:t>当本次的“进价</w:t>
            </w:r>
            <w:r w:rsidRPr="00E54A40">
              <w:rPr>
                <w:rFonts w:cs="宋体"/>
                <w:szCs w:val="21"/>
              </w:rPr>
              <w:t>/</w:t>
            </w:r>
            <w:r w:rsidRPr="00E54A40">
              <w:rPr>
                <w:rFonts w:cs="宋体" w:hint="eastAsia"/>
                <w:szCs w:val="21"/>
              </w:rPr>
              <w:t>售价”与最近进价</w:t>
            </w:r>
            <w:r w:rsidRPr="00E54A40">
              <w:rPr>
                <w:rFonts w:cs="宋体"/>
                <w:szCs w:val="21"/>
              </w:rPr>
              <w:t>/</w:t>
            </w:r>
            <w:r w:rsidRPr="00E54A40">
              <w:rPr>
                <w:rFonts w:cs="宋体" w:hint="eastAsia"/>
                <w:szCs w:val="21"/>
              </w:rPr>
              <w:t>售价差额率达到设置的区间范围的时候，就需要提交审核，这里的差额率是为比率。</w:t>
            </w:r>
          </w:p>
        </w:tc>
      </w:tr>
      <w:tr w:rsidR="00A8196B" w:rsidRPr="00E54A40" w:rsidTr="00A8196B">
        <w:tc>
          <w:tcPr>
            <w:tcW w:w="1941" w:type="dxa"/>
          </w:tcPr>
          <w:p w:rsidR="00A8196B" w:rsidRPr="00E54A40" w:rsidRDefault="00A8196B" w:rsidP="009A75E5">
            <w:pPr>
              <w:topLinePunct/>
              <w:rPr>
                <w:rFonts w:cs="宋体"/>
                <w:szCs w:val="21"/>
              </w:rPr>
            </w:pPr>
            <w:r w:rsidRPr="00E54A40">
              <w:rPr>
                <w:rFonts w:cs="宋体" w:hint="eastAsia"/>
                <w:szCs w:val="21"/>
              </w:rPr>
              <w:t>商品超额领料</w:t>
            </w:r>
          </w:p>
        </w:tc>
        <w:tc>
          <w:tcPr>
            <w:tcW w:w="6581" w:type="dxa"/>
          </w:tcPr>
          <w:p w:rsidR="00A8196B" w:rsidRPr="00E54A40" w:rsidRDefault="00A8196B" w:rsidP="009A75E5">
            <w:pPr>
              <w:topLinePunct/>
              <w:rPr>
                <w:rFonts w:cs="宋体"/>
                <w:szCs w:val="21"/>
              </w:rPr>
            </w:pPr>
            <w:r w:rsidRPr="00E54A40">
              <w:rPr>
                <w:rFonts w:cs="宋体" w:hint="eastAsia"/>
                <w:szCs w:val="21"/>
              </w:rPr>
              <w:t>当物料的</w:t>
            </w:r>
            <w:r w:rsidRPr="00E54A40">
              <w:rPr>
                <w:rFonts w:hint="eastAsia"/>
              </w:rPr>
              <w:t>累计领料数量大于任务单中物料</w:t>
            </w:r>
            <w:proofErr w:type="gramStart"/>
            <w:r w:rsidRPr="00E54A40">
              <w:rPr>
                <w:rFonts w:hint="eastAsia"/>
              </w:rPr>
              <w:t>数量数量</w:t>
            </w:r>
            <w:proofErr w:type="gramEnd"/>
            <w:r w:rsidRPr="00E54A40">
              <w:rPr>
                <w:rFonts w:hint="eastAsia"/>
              </w:rPr>
              <w:t>的时候，就需要提交审核。</w:t>
            </w:r>
          </w:p>
        </w:tc>
      </w:tr>
      <w:tr w:rsidR="00A8196B" w:rsidRPr="00E54A40" w:rsidTr="00A8196B">
        <w:tc>
          <w:tcPr>
            <w:tcW w:w="1941" w:type="dxa"/>
          </w:tcPr>
          <w:p w:rsidR="00A8196B" w:rsidRPr="00E54A40" w:rsidRDefault="00A8196B" w:rsidP="009A75E5">
            <w:pPr>
              <w:topLinePunct/>
              <w:rPr>
                <w:rFonts w:cs="宋体"/>
                <w:szCs w:val="21"/>
              </w:rPr>
            </w:pPr>
            <w:r w:rsidRPr="00E54A40">
              <w:rPr>
                <w:rFonts w:hint="eastAsia"/>
              </w:rPr>
              <w:t>大于订单数量审核</w:t>
            </w:r>
          </w:p>
        </w:tc>
        <w:tc>
          <w:tcPr>
            <w:tcW w:w="6581" w:type="dxa"/>
          </w:tcPr>
          <w:p w:rsidR="00A8196B" w:rsidRPr="00E54A40" w:rsidRDefault="00A8196B" w:rsidP="009A75E5">
            <w:pPr>
              <w:topLinePunct/>
              <w:rPr>
                <w:rFonts w:cs="宋体"/>
                <w:szCs w:val="21"/>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761751" w:rsidRPr="00E54A40" w:rsidTr="00A8196B">
        <w:tc>
          <w:tcPr>
            <w:tcW w:w="1941" w:type="dxa"/>
          </w:tcPr>
          <w:p w:rsidR="00761751" w:rsidRPr="0037086D" w:rsidRDefault="00761751" w:rsidP="00761751">
            <w:pPr>
              <w:rPr>
                <w:rFonts w:cstheme="minorEastAsia"/>
                <w:szCs w:val="21"/>
              </w:rPr>
            </w:pPr>
            <w:r w:rsidRPr="00BC6028">
              <w:rPr>
                <w:rFonts w:hint="eastAsia"/>
              </w:rPr>
              <w:t>表头文本自定义</w:t>
            </w:r>
          </w:p>
        </w:tc>
        <w:tc>
          <w:tcPr>
            <w:tcW w:w="6581" w:type="dxa"/>
          </w:tcPr>
          <w:p w:rsidR="00761751" w:rsidRPr="0037086D" w:rsidRDefault="00761751" w:rsidP="00761751">
            <w:pPr>
              <w:rPr>
                <w:rFonts w:cstheme="minorEastAsia"/>
                <w:szCs w:val="21"/>
              </w:rPr>
            </w:pPr>
            <w:r>
              <w:rPr>
                <w:rFonts w:hint="eastAsia"/>
              </w:rPr>
              <w:t>当“表头</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761751" w:rsidRPr="00E54A40" w:rsidTr="00A8196B">
        <w:tc>
          <w:tcPr>
            <w:tcW w:w="1941" w:type="dxa"/>
          </w:tcPr>
          <w:p w:rsidR="00761751" w:rsidRPr="00BC6028" w:rsidRDefault="00761751" w:rsidP="00761751">
            <w:r w:rsidRPr="00BC6028">
              <w:rPr>
                <w:rFonts w:hint="eastAsia"/>
              </w:rPr>
              <w:t>表</w:t>
            </w:r>
            <w:proofErr w:type="gramStart"/>
            <w:r w:rsidRPr="00BC6028">
              <w:rPr>
                <w:rFonts w:hint="eastAsia"/>
              </w:rPr>
              <w:t>头数字</w:t>
            </w:r>
            <w:proofErr w:type="gramEnd"/>
            <w:r w:rsidRPr="00BC6028">
              <w:rPr>
                <w:rFonts w:hint="eastAsia"/>
              </w:rPr>
              <w:t>自定义</w:t>
            </w:r>
          </w:p>
        </w:tc>
        <w:tc>
          <w:tcPr>
            <w:tcW w:w="6581" w:type="dxa"/>
          </w:tcPr>
          <w:p w:rsidR="00761751" w:rsidRPr="0037086D" w:rsidRDefault="00761751" w:rsidP="00761751">
            <w:pPr>
              <w:rPr>
                <w:rFonts w:cstheme="minorEastAsia"/>
                <w:szCs w:val="21"/>
              </w:rPr>
            </w:pPr>
            <w:r>
              <w:rPr>
                <w:rFonts w:cstheme="minorEastAsia" w:hint="eastAsia"/>
                <w:szCs w:val="21"/>
              </w:rPr>
              <w:t>当“表头</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761751" w:rsidRPr="00E54A40" w:rsidTr="00A8196B">
        <w:tc>
          <w:tcPr>
            <w:tcW w:w="1941" w:type="dxa"/>
          </w:tcPr>
          <w:p w:rsidR="00761751" w:rsidRPr="00BC6028" w:rsidRDefault="00761751" w:rsidP="00761751">
            <w:r w:rsidRPr="00BC6028">
              <w:rPr>
                <w:rFonts w:hint="eastAsia"/>
              </w:rPr>
              <w:t>表</w:t>
            </w:r>
            <w:proofErr w:type="gramStart"/>
            <w:r w:rsidRPr="00BC6028">
              <w:rPr>
                <w:rFonts w:hint="eastAsia"/>
              </w:rPr>
              <w:t>头基础</w:t>
            </w:r>
            <w:proofErr w:type="gramEnd"/>
            <w:r w:rsidRPr="00BC6028">
              <w:rPr>
                <w:rFonts w:hint="eastAsia"/>
              </w:rPr>
              <w:t>资料自定义</w:t>
            </w:r>
          </w:p>
        </w:tc>
        <w:tc>
          <w:tcPr>
            <w:tcW w:w="6581" w:type="dxa"/>
          </w:tcPr>
          <w:p w:rsidR="00761751" w:rsidRPr="0037086D" w:rsidRDefault="00761751" w:rsidP="00761751">
            <w:pPr>
              <w:rPr>
                <w:rFonts w:cstheme="minorEastAsia"/>
                <w:szCs w:val="21"/>
              </w:rPr>
            </w:pPr>
            <w:r>
              <w:rPr>
                <w:rFonts w:hint="eastAsia"/>
              </w:rPr>
              <w:t>当“表头职员、商品、往来、部门、仓库自定义”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761751" w:rsidRPr="00E54A40" w:rsidTr="00A8196B">
        <w:tc>
          <w:tcPr>
            <w:tcW w:w="1941" w:type="dxa"/>
          </w:tcPr>
          <w:p w:rsidR="00761751" w:rsidRPr="0037086D" w:rsidRDefault="00761751" w:rsidP="00761751">
            <w:pPr>
              <w:rPr>
                <w:rFonts w:cstheme="minorEastAsia"/>
                <w:szCs w:val="21"/>
              </w:rPr>
            </w:pPr>
            <w:r>
              <w:rPr>
                <w:rFonts w:hint="eastAsia"/>
              </w:rPr>
              <w:t>明细</w:t>
            </w:r>
            <w:r w:rsidRPr="00BC6028">
              <w:rPr>
                <w:rFonts w:hint="eastAsia"/>
              </w:rPr>
              <w:t>文本自定义</w:t>
            </w:r>
          </w:p>
        </w:tc>
        <w:tc>
          <w:tcPr>
            <w:tcW w:w="6581" w:type="dxa"/>
          </w:tcPr>
          <w:p w:rsidR="00761751" w:rsidRPr="0037086D" w:rsidRDefault="00761751" w:rsidP="00761751">
            <w:pPr>
              <w:rPr>
                <w:rFonts w:cstheme="minorEastAsia"/>
                <w:szCs w:val="21"/>
              </w:rPr>
            </w:pPr>
            <w:r>
              <w:rPr>
                <w:rFonts w:hint="eastAsia"/>
              </w:rPr>
              <w:t>当“明细</w:t>
            </w:r>
            <w:r>
              <w:t>文本</w:t>
            </w:r>
            <w:r>
              <w:rPr>
                <w:rFonts w:hint="eastAsia"/>
              </w:rPr>
              <w:t>1~15”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r w:rsidR="00761751" w:rsidRPr="00E54A40" w:rsidTr="00A8196B">
        <w:tc>
          <w:tcPr>
            <w:tcW w:w="1941" w:type="dxa"/>
          </w:tcPr>
          <w:p w:rsidR="00761751" w:rsidRPr="00BC6028" w:rsidRDefault="00761751" w:rsidP="00761751">
            <w:r>
              <w:rPr>
                <w:rFonts w:hint="eastAsia"/>
              </w:rPr>
              <w:t>明细</w:t>
            </w:r>
            <w:r w:rsidRPr="00BC6028">
              <w:rPr>
                <w:rFonts w:hint="eastAsia"/>
              </w:rPr>
              <w:t>数字自定义</w:t>
            </w:r>
          </w:p>
        </w:tc>
        <w:tc>
          <w:tcPr>
            <w:tcW w:w="6581" w:type="dxa"/>
          </w:tcPr>
          <w:p w:rsidR="00761751" w:rsidRPr="0037086D" w:rsidRDefault="00761751" w:rsidP="00761751">
            <w:pPr>
              <w:rPr>
                <w:rFonts w:cstheme="minorEastAsia"/>
                <w:szCs w:val="21"/>
              </w:rPr>
            </w:pPr>
            <w:r>
              <w:rPr>
                <w:rFonts w:cstheme="minorEastAsia" w:hint="eastAsia"/>
                <w:szCs w:val="21"/>
              </w:rPr>
              <w:t>当“</w:t>
            </w:r>
            <w:r>
              <w:rPr>
                <w:rFonts w:hint="eastAsia"/>
              </w:rPr>
              <w:t>明细</w:t>
            </w:r>
            <w:r>
              <w:t>数字</w:t>
            </w:r>
            <w:r>
              <w:rPr>
                <w:rFonts w:hint="eastAsia"/>
              </w:rPr>
              <w:t>1~10</w:t>
            </w:r>
            <w:r>
              <w:rPr>
                <w:rFonts w:cstheme="minorEastAsia" w:hint="eastAsia"/>
                <w:szCs w:val="21"/>
              </w:rPr>
              <w:t>”</w:t>
            </w:r>
            <w:r w:rsidRPr="0037086D">
              <w:rPr>
                <w:rFonts w:cstheme="minorEastAsia" w:hint="eastAsia"/>
                <w:szCs w:val="21"/>
              </w:rPr>
              <w:t xml:space="preserve"> 在所设置的区间范围内，就要需提交审核</w:t>
            </w:r>
          </w:p>
        </w:tc>
      </w:tr>
      <w:tr w:rsidR="00761751" w:rsidRPr="00E54A40" w:rsidTr="00A8196B">
        <w:tc>
          <w:tcPr>
            <w:tcW w:w="1941" w:type="dxa"/>
          </w:tcPr>
          <w:p w:rsidR="00761751" w:rsidRPr="00BC6028" w:rsidRDefault="00761751" w:rsidP="00761751">
            <w:r>
              <w:rPr>
                <w:rFonts w:hint="eastAsia"/>
              </w:rPr>
              <w:t>明细</w:t>
            </w:r>
            <w:r w:rsidRPr="00BC6028">
              <w:rPr>
                <w:rFonts w:hint="eastAsia"/>
              </w:rPr>
              <w:t>基础资料自定义</w:t>
            </w:r>
          </w:p>
        </w:tc>
        <w:tc>
          <w:tcPr>
            <w:tcW w:w="6581" w:type="dxa"/>
          </w:tcPr>
          <w:p w:rsidR="00761751" w:rsidRPr="0037086D" w:rsidRDefault="00761751" w:rsidP="00761751">
            <w:pPr>
              <w:rPr>
                <w:rFonts w:cstheme="minorEastAsia"/>
                <w:szCs w:val="21"/>
              </w:rPr>
            </w:pPr>
            <w:r>
              <w:rPr>
                <w:rFonts w:hint="eastAsia"/>
              </w:rPr>
              <w:t>当“明细职员、商品、往来、部门、仓库自定义” “</w:t>
            </w:r>
            <w:r w:rsidRPr="00BC6028">
              <w:rPr>
                <w:rFonts w:hint="eastAsia"/>
              </w:rPr>
              <w:t>等于</w:t>
            </w:r>
            <w:r>
              <w:rPr>
                <w:rFonts w:hint="eastAsia"/>
              </w:rPr>
              <w:t>/</w:t>
            </w:r>
            <w:r w:rsidRPr="00BC6028">
              <w:rPr>
                <w:rFonts w:hint="eastAsia"/>
              </w:rPr>
              <w:t>不等于</w:t>
            </w:r>
            <w:r>
              <w:rPr>
                <w:rFonts w:hint="eastAsia"/>
              </w:rPr>
              <w:t>/</w:t>
            </w:r>
            <w:r w:rsidRPr="00BC6028">
              <w:rPr>
                <w:rFonts w:hint="eastAsia"/>
              </w:rPr>
              <w:t>包含</w:t>
            </w:r>
            <w:r>
              <w:rPr>
                <w:rFonts w:hint="eastAsia"/>
              </w:rPr>
              <w:t>”</w:t>
            </w:r>
            <w:r>
              <w:t xml:space="preserve"> </w:t>
            </w:r>
            <w:r>
              <w:rPr>
                <w:rFonts w:hint="eastAsia"/>
              </w:rPr>
              <w:t>用户录入“自定义审核内容”时，需要提交审核</w:t>
            </w:r>
          </w:p>
        </w:tc>
      </w:tr>
    </w:tbl>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启用审核自动发送消息：</w:t>
      </w:r>
    </w:p>
    <w:p w:rsidR="00A8196B" w:rsidRPr="00E54A40" w:rsidRDefault="00A8196B" w:rsidP="009A75E5">
      <w:pPr>
        <w:topLinePunct/>
        <w:ind w:firstLine="420"/>
        <w:rPr>
          <w:rFonts w:cs="宋体"/>
          <w:color w:val="000000"/>
          <w:szCs w:val="21"/>
        </w:rPr>
      </w:pPr>
      <w:r w:rsidRPr="00E54A40">
        <w:rPr>
          <w:rFonts w:cs="宋体" w:hint="eastAsia"/>
          <w:color w:val="000000"/>
          <w:szCs w:val="21"/>
        </w:rPr>
        <w:t>针对“单据审核流程功能”系统提供“启用审核自动发送消息”功能，点亮为启用状态，启用之后，若存在需要当前登录系统的操作员审核的业务单据时，系统导航栏中会以红色小点预警提示。</w:t>
      </w:r>
    </w:p>
    <w:p w:rsidR="00A8196B" w:rsidRPr="00E54A40" w:rsidRDefault="00A8196B" w:rsidP="009A75E5">
      <w:pPr>
        <w:topLinePunct/>
        <w:ind w:firstLine="420"/>
        <w:rPr>
          <w:rFonts w:cs="宋体"/>
          <w:color w:val="000000"/>
          <w:szCs w:val="21"/>
        </w:rPr>
      </w:pPr>
      <w:r w:rsidRPr="00E54A40">
        <w:rPr>
          <w:rFonts w:cs="宋体" w:hint="eastAsia"/>
          <w:color w:val="000000"/>
          <w:szCs w:val="21"/>
        </w:rPr>
        <w:t>点击该【消息】图标按钮可进入“消息查看”界面，</w:t>
      </w:r>
      <w:proofErr w:type="gramStart"/>
      <w:r w:rsidRPr="00E54A40">
        <w:rPr>
          <w:rFonts w:cs="宋体" w:hint="eastAsia"/>
          <w:color w:val="000000"/>
          <w:szCs w:val="21"/>
        </w:rPr>
        <w:t>再次可</w:t>
      </w:r>
      <w:proofErr w:type="gramEnd"/>
      <w:r w:rsidRPr="00E54A40">
        <w:rPr>
          <w:rFonts w:cs="宋体" w:hint="eastAsia"/>
          <w:color w:val="000000"/>
          <w:szCs w:val="21"/>
        </w:rPr>
        <w:t>点击【单据详情】图标按钮打开原始单据进行审核操作。</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单据制单人与审核人为同一人时，单据自动审核通过：</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实际业务中可能存在制单人和审核人为同一人的情况，例如：销售主管为审核人，销售主管自己做的销售单无需再走一遍审核流程，销售单保存时自动审核通过即可。</w:t>
      </w:r>
    </w:p>
    <w:p w:rsidR="00A8196B" w:rsidRPr="00E54A40" w:rsidRDefault="00A8196B" w:rsidP="000268E2">
      <w:pPr>
        <w:numPr>
          <w:ilvl w:val="0"/>
          <w:numId w:val="35"/>
        </w:numPr>
        <w:topLinePunct/>
        <w:ind w:firstLine="0"/>
        <w:rPr>
          <w:rFonts w:cs="宋体"/>
          <w:color w:val="000000"/>
          <w:szCs w:val="21"/>
        </w:rPr>
      </w:pPr>
      <w:r w:rsidRPr="00E54A40">
        <w:rPr>
          <w:rFonts w:cs="宋体" w:hint="eastAsia"/>
          <w:color w:val="000000"/>
          <w:szCs w:val="21"/>
        </w:rPr>
        <w:t>修改待审核、已审核单据：是通过操作员的功能权限点进行控制，对于可以修改的操作员则赋予对应功能权限点即可。</w:t>
      </w:r>
    </w:p>
    <w:p w:rsidR="00A8196B" w:rsidRPr="00E54A40" w:rsidRDefault="00A8196B" w:rsidP="00B7376F">
      <w:pPr>
        <w:pStyle w:val="3"/>
      </w:pPr>
      <w:bookmarkStart w:id="33" w:name="_Toc10375"/>
      <w:bookmarkStart w:id="34" w:name="_Toc15465"/>
      <w:bookmarkStart w:id="35" w:name="_Toc154395764"/>
      <w:r w:rsidRPr="00E54A40">
        <w:rPr>
          <w:rFonts w:hint="eastAsia"/>
        </w:rPr>
        <w:lastRenderedPageBreak/>
        <w:t>快递鸟账号配置</w:t>
      </w:r>
      <w:bookmarkEnd w:id="33"/>
      <w:bookmarkEnd w:id="34"/>
      <w:bookmarkEnd w:id="35"/>
    </w:p>
    <w:p w:rsidR="00A8196B" w:rsidRPr="00E54A40" w:rsidRDefault="00A8196B" w:rsidP="00A8196B">
      <w:r w:rsidRPr="00E54A40">
        <w:rPr>
          <w:noProof/>
        </w:rPr>
        <w:drawing>
          <wp:inline distT="0" distB="0" distL="0" distR="0" wp14:anchorId="47BE133A" wp14:editId="61F46AB7">
            <wp:extent cx="4071600" cy="1800000"/>
            <wp:effectExtent l="0" t="0" r="5715" b="0"/>
            <wp:docPr id="454"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功能描述：设置快递鸟账号相关配置。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17"/>
        </w:numPr>
      </w:pPr>
      <w:r w:rsidRPr="00E54A40">
        <w:rPr>
          <w:rFonts w:hint="eastAsia"/>
        </w:rPr>
        <w:t>支持将收件人、寄件人的电话、手机是否显示为</w:t>
      </w:r>
      <w:r w:rsidRPr="00E54A40">
        <w:t>*</w:t>
      </w:r>
      <w:r w:rsidRPr="00E54A40">
        <w:rPr>
          <w:rFonts w:hint="eastAsia"/>
        </w:rPr>
        <w:t>。</w:t>
      </w:r>
    </w:p>
    <w:p w:rsidR="00A8196B" w:rsidRDefault="00A8196B" w:rsidP="000268E2">
      <w:pPr>
        <w:numPr>
          <w:ilvl w:val="0"/>
          <w:numId w:val="417"/>
        </w:numPr>
      </w:pPr>
      <w:r w:rsidRPr="00E54A40">
        <w:rPr>
          <w:rFonts w:hint="eastAsia"/>
        </w:rPr>
        <w:t>支持显示为</w:t>
      </w:r>
      <w:r w:rsidRPr="00E54A40">
        <w:t>*</w:t>
      </w:r>
      <w:r w:rsidRPr="00E54A40">
        <w:rPr>
          <w:rFonts w:hint="eastAsia"/>
        </w:rPr>
        <w:t>的起始位置。</w:t>
      </w:r>
    </w:p>
    <w:p w:rsidR="00A8196B" w:rsidRPr="00E54A40" w:rsidRDefault="00A8196B" w:rsidP="00B7376F">
      <w:pPr>
        <w:pStyle w:val="3"/>
      </w:pPr>
      <w:bookmarkStart w:id="36" w:name="_Toc23445"/>
      <w:bookmarkStart w:id="37" w:name="_Toc154395765"/>
      <w:r w:rsidRPr="00E54A40">
        <w:t>API</w:t>
      </w:r>
      <w:r w:rsidRPr="00E54A40">
        <w:rPr>
          <w:rFonts w:hint="eastAsia"/>
        </w:rPr>
        <w:t>接口配置</w:t>
      </w:r>
      <w:bookmarkEnd w:id="36"/>
      <w:bookmarkEnd w:id="37"/>
    </w:p>
    <w:p w:rsidR="00A8196B" w:rsidRPr="00E54A40" w:rsidRDefault="00A8196B" w:rsidP="00A8196B">
      <w:r w:rsidRPr="00E54A40">
        <w:rPr>
          <w:noProof/>
        </w:rPr>
        <w:drawing>
          <wp:inline distT="0" distB="0" distL="0" distR="0" wp14:anchorId="78AED5BB" wp14:editId="664A4C4F">
            <wp:extent cx="4071600" cy="1800000"/>
            <wp:effectExtent l="0" t="0" r="5715" b="0"/>
            <wp:docPr id="468" name="图片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szCs w:val="21"/>
        </w:rPr>
      </w:pPr>
      <w:r w:rsidRPr="00E54A40">
        <w:rPr>
          <w:rFonts w:cs="宋体" w:hint="eastAsia"/>
          <w:szCs w:val="21"/>
        </w:rPr>
        <w:t>功能描述：填写全渠道、快马相关对接接口配置。</w:t>
      </w:r>
    </w:p>
    <w:p w:rsidR="00A8196B" w:rsidRPr="00E54A40" w:rsidRDefault="00A8196B" w:rsidP="009A75E5">
      <w:pPr>
        <w:topLinePunct/>
        <w:rPr>
          <w:rFonts w:cs="宋体"/>
          <w:szCs w:val="21"/>
        </w:rPr>
      </w:pPr>
      <w:r w:rsidRPr="00E54A40">
        <w:rPr>
          <w:rFonts w:cs="宋体" w:hint="eastAsia"/>
          <w:szCs w:val="21"/>
        </w:rPr>
        <w:t>操作说明：</w:t>
      </w:r>
    </w:p>
    <w:p w:rsidR="00A8196B" w:rsidRPr="007A2240" w:rsidRDefault="00A8196B" w:rsidP="000268E2">
      <w:pPr>
        <w:numPr>
          <w:ilvl w:val="0"/>
          <w:numId w:val="40"/>
        </w:numPr>
        <w:rPr>
          <w:rFonts w:cs="宋体"/>
          <w:szCs w:val="21"/>
        </w:rPr>
      </w:pPr>
      <w:r>
        <w:rPr>
          <w:rFonts w:hint="eastAsia"/>
          <w:kern w:val="0"/>
        </w:rPr>
        <w:t>目前支持“全渠道、快马、手工录入”等对接模式。</w:t>
      </w:r>
    </w:p>
    <w:p w:rsidR="00A8196B" w:rsidRPr="00E54A40" w:rsidRDefault="00A8196B" w:rsidP="000268E2">
      <w:pPr>
        <w:numPr>
          <w:ilvl w:val="0"/>
          <w:numId w:val="40"/>
        </w:numPr>
        <w:rPr>
          <w:rFonts w:cs="宋体"/>
          <w:szCs w:val="21"/>
        </w:rPr>
      </w:pPr>
      <w:r>
        <w:rPr>
          <w:rFonts w:hint="eastAsia"/>
          <w:kern w:val="0"/>
        </w:rPr>
        <w:t>通过新增、修改、删除对接口配置进行维护。</w:t>
      </w:r>
    </w:p>
    <w:p w:rsidR="00A8196B" w:rsidRPr="00E54A40" w:rsidRDefault="00A8196B" w:rsidP="00B7376F">
      <w:pPr>
        <w:pStyle w:val="3"/>
      </w:pPr>
      <w:bookmarkStart w:id="38" w:name="_Toc25581"/>
      <w:bookmarkStart w:id="39" w:name="_Toc14490"/>
      <w:bookmarkStart w:id="40" w:name="_Toc154395766"/>
      <w:r w:rsidRPr="00E54A40">
        <w:rPr>
          <w:rFonts w:hint="eastAsia"/>
        </w:rPr>
        <w:t>系统开账</w:t>
      </w:r>
      <w:bookmarkEnd w:id="38"/>
      <w:bookmarkEnd w:id="39"/>
      <w:bookmarkEnd w:id="40"/>
    </w:p>
    <w:p w:rsidR="00A8196B" w:rsidRPr="00E54A40" w:rsidRDefault="00A8196B" w:rsidP="00A8196B">
      <w:pPr>
        <w:topLinePunct/>
      </w:pPr>
      <w:r w:rsidRPr="00E54A40">
        <w:rPr>
          <w:noProof/>
        </w:rPr>
        <w:drawing>
          <wp:inline distT="0" distB="0" distL="0" distR="0" wp14:anchorId="4B5E69C3" wp14:editId="000C295F">
            <wp:extent cx="4071600" cy="1800000"/>
            <wp:effectExtent l="0" t="0" r="5715"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功能描述：系统开账标志正式启用，并开始录入业务数据。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由于开账后期</w:t>
      </w:r>
      <w:proofErr w:type="gramStart"/>
      <w:r w:rsidRPr="00E54A40">
        <w:rPr>
          <w:rFonts w:cs="宋体" w:hint="eastAsia"/>
          <w:color w:val="000000"/>
          <w:szCs w:val="21"/>
        </w:rPr>
        <w:t>初数据</w:t>
      </w:r>
      <w:proofErr w:type="gramEnd"/>
      <w:r w:rsidRPr="00E54A40">
        <w:rPr>
          <w:rFonts w:cs="宋体" w:hint="eastAsia"/>
          <w:color w:val="000000"/>
          <w:szCs w:val="21"/>
        </w:rPr>
        <w:t>和系统配置中部分配置不允许再修改，因此各种期</w:t>
      </w:r>
      <w:proofErr w:type="gramStart"/>
      <w:r w:rsidRPr="00E54A40">
        <w:rPr>
          <w:rFonts w:cs="宋体" w:hint="eastAsia"/>
          <w:color w:val="000000"/>
          <w:szCs w:val="21"/>
        </w:rPr>
        <w:t>初数据</w:t>
      </w:r>
      <w:proofErr w:type="gramEnd"/>
      <w:r w:rsidRPr="00E54A40">
        <w:rPr>
          <w:rFonts w:cs="宋体" w:hint="eastAsia"/>
          <w:color w:val="000000"/>
          <w:szCs w:val="21"/>
        </w:rPr>
        <w:t>都建立完毕并核对无误后，才可“系统开账”。</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只有“系统开账”以后才能进行单据的审核过账，否则，只是保存的单据对账务数据没有影响。</w:t>
      </w:r>
    </w:p>
    <w:p w:rsidR="00A8196B" w:rsidRPr="00E54A40" w:rsidRDefault="00A8196B" w:rsidP="000268E2">
      <w:pPr>
        <w:numPr>
          <w:ilvl w:val="0"/>
          <w:numId w:val="41"/>
        </w:numPr>
        <w:topLinePunct/>
        <w:ind w:firstLine="0"/>
        <w:rPr>
          <w:rFonts w:cs="宋体"/>
          <w:color w:val="000000"/>
          <w:szCs w:val="21"/>
        </w:rPr>
      </w:pPr>
      <w:r w:rsidRPr="00E54A40">
        <w:rPr>
          <w:rFonts w:cs="宋体" w:hint="eastAsia"/>
          <w:color w:val="000000"/>
          <w:szCs w:val="21"/>
        </w:rPr>
        <w:t>以上信息确认无误后，在开账界面点击【确定】即可完成开账业务。</w:t>
      </w:r>
    </w:p>
    <w:p w:rsidR="00A8196B" w:rsidRPr="00E54A40" w:rsidRDefault="00A8196B" w:rsidP="009A75E5">
      <w:pPr>
        <w:topLinePunct/>
        <w:rPr>
          <w:rFonts w:cs="宋体"/>
          <w:color w:val="000000"/>
          <w:szCs w:val="21"/>
        </w:rPr>
      </w:pPr>
      <w:r w:rsidRPr="00E54A40">
        <w:rPr>
          <w:rFonts w:cs="宋体" w:hint="eastAsia"/>
          <w:color w:val="000000"/>
          <w:szCs w:val="21"/>
        </w:rPr>
        <w:t>★注意事项：如果开账后发现期</w:t>
      </w:r>
      <w:proofErr w:type="gramStart"/>
      <w:r w:rsidRPr="00E54A40">
        <w:rPr>
          <w:rFonts w:cs="宋体" w:hint="eastAsia"/>
          <w:color w:val="000000"/>
          <w:szCs w:val="21"/>
        </w:rPr>
        <w:t>初数据</w:t>
      </w:r>
      <w:proofErr w:type="gramEnd"/>
      <w:r w:rsidRPr="00E54A40">
        <w:rPr>
          <w:rFonts w:cs="宋体" w:hint="eastAsia"/>
          <w:color w:val="000000"/>
          <w:szCs w:val="21"/>
        </w:rPr>
        <w:t>或是系统配置有误，可以使用“系统重建”或者“系统反开账”功能。但是此操作会清空已经过账的所有单据，建议备份数据，谨慎操作！</w:t>
      </w:r>
    </w:p>
    <w:p w:rsidR="00A8196B" w:rsidRPr="00E54A40" w:rsidRDefault="00A8196B" w:rsidP="00B7376F">
      <w:pPr>
        <w:pStyle w:val="3"/>
      </w:pPr>
      <w:bookmarkStart w:id="41" w:name="_Toc24881"/>
      <w:bookmarkStart w:id="42" w:name="_Toc5068"/>
      <w:bookmarkStart w:id="43" w:name="_Toc154395767"/>
      <w:r w:rsidRPr="00E54A40">
        <w:rPr>
          <w:rFonts w:hint="eastAsia"/>
        </w:rPr>
        <w:lastRenderedPageBreak/>
        <w:t>系统反开账</w:t>
      </w:r>
      <w:bookmarkEnd w:id="41"/>
      <w:bookmarkEnd w:id="42"/>
      <w:bookmarkEnd w:id="43"/>
    </w:p>
    <w:p w:rsidR="00A8196B" w:rsidRPr="00E54A40" w:rsidRDefault="00A8196B" w:rsidP="00A8196B">
      <w:pPr>
        <w:topLinePunct/>
        <w:rPr>
          <w:rFonts w:cs="宋体"/>
          <w:color w:val="000000"/>
          <w:szCs w:val="21"/>
        </w:rPr>
      </w:pPr>
      <w:r w:rsidRPr="00E54A40">
        <w:rPr>
          <w:noProof/>
        </w:rPr>
        <w:drawing>
          <wp:inline distT="0" distB="0" distL="0" distR="0" wp14:anchorId="6D9BD895" wp14:editId="0ED0B961">
            <wp:extent cx="4071600" cy="1800000"/>
            <wp:effectExtent l="0" t="0" r="5715" b="0"/>
            <wp:docPr id="456"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w:t>
      </w:r>
      <w:proofErr w:type="gramStart"/>
      <w:r w:rsidRPr="00E54A40">
        <w:rPr>
          <w:rFonts w:cs="宋体" w:hint="eastAsia"/>
          <w:color w:val="000000"/>
          <w:szCs w:val="21"/>
        </w:rPr>
        <w:t>初业务</w:t>
      </w:r>
      <w:proofErr w:type="gramEnd"/>
      <w:r w:rsidRPr="00E54A40">
        <w:rPr>
          <w:rFonts w:cs="宋体" w:hint="eastAsia"/>
          <w:color w:val="000000"/>
          <w:szCs w:val="21"/>
        </w:rPr>
        <w:t>录入有误，回到开账前进行数据修改，可以使用反开账的方式。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2"/>
        </w:numPr>
        <w:topLinePunct/>
        <w:ind w:firstLine="0"/>
        <w:rPr>
          <w:rFonts w:cs="宋体"/>
          <w:color w:val="000000"/>
          <w:szCs w:val="21"/>
        </w:rPr>
      </w:pPr>
      <w:r w:rsidRPr="00E54A40">
        <w:rPr>
          <w:rFonts w:cs="宋体" w:hint="eastAsia"/>
          <w:color w:val="000000"/>
          <w:szCs w:val="21"/>
        </w:rPr>
        <w:t>系统反开账之前需要把已经过账的业务单据进行红冲或删除。</w:t>
      </w:r>
    </w:p>
    <w:p w:rsidR="00A8196B" w:rsidRPr="00E54A40" w:rsidRDefault="00A8196B" w:rsidP="000268E2">
      <w:pPr>
        <w:numPr>
          <w:ilvl w:val="0"/>
          <w:numId w:val="42"/>
        </w:numPr>
        <w:topLinePunct/>
        <w:ind w:firstLine="0"/>
        <w:rPr>
          <w:rFonts w:cs="宋体"/>
          <w:color w:val="000000"/>
          <w:szCs w:val="21"/>
        </w:rPr>
      </w:pPr>
      <w:r w:rsidRPr="00E54A40">
        <w:rPr>
          <w:rFonts w:cs="宋体" w:hint="eastAsia"/>
          <w:color w:val="000000"/>
          <w:szCs w:val="21"/>
        </w:rPr>
        <w:t>以上信息确认无误后，在反开账界面点击【确定】即可完成开账业务。</w:t>
      </w:r>
    </w:p>
    <w:p w:rsidR="00A8196B" w:rsidRPr="00E54A40" w:rsidRDefault="00A8196B" w:rsidP="00B7376F">
      <w:pPr>
        <w:pStyle w:val="3"/>
      </w:pPr>
      <w:bookmarkStart w:id="44" w:name="_Toc20457"/>
      <w:bookmarkStart w:id="45" w:name="_Toc25693"/>
      <w:bookmarkStart w:id="46" w:name="_Toc154395768"/>
      <w:r w:rsidRPr="00E54A40">
        <w:rPr>
          <w:rFonts w:hint="eastAsia"/>
        </w:rPr>
        <w:t>系统重建</w:t>
      </w:r>
      <w:bookmarkEnd w:id="44"/>
      <w:bookmarkEnd w:id="45"/>
      <w:bookmarkEnd w:id="46"/>
    </w:p>
    <w:p w:rsidR="00A8196B" w:rsidRPr="00E54A40" w:rsidRDefault="00A8196B" w:rsidP="00A8196B">
      <w:pPr>
        <w:topLinePunct/>
        <w:rPr>
          <w:rFonts w:cs="宋体"/>
          <w:color w:val="000000"/>
          <w:szCs w:val="21"/>
        </w:rPr>
      </w:pPr>
      <w:r w:rsidRPr="00E54A40">
        <w:rPr>
          <w:noProof/>
        </w:rPr>
        <w:drawing>
          <wp:inline distT="0" distB="0" distL="0" distR="0" wp14:anchorId="786478E7" wp14:editId="417F3EBD">
            <wp:extent cx="4071600" cy="1800000"/>
            <wp:effectExtent l="0" t="0" r="5715" b="0"/>
            <wp:docPr id="457" name="图片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功能描述：发现期</w:t>
      </w:r>
      <w:proofErr w:type="gramStart"/>
      <w:r w:rsidRPr="00E54A40">
        <w:rPr>
          <w:rFonts w:cs="宋体" w:hint="eastAsia"/>
          <w:color w:val="000000"/>
          <w:szCs w:val="21"/>
        </w:rPr>
        <w:t>初业务</w:t>
      </w:r>
      <w:proofErr w:type="gramEnd"/>
      <w:r w:rsidRPr="00E54A40">
        <w:rPr>
          <w:rFonts w:cs="宋体" w:hint="eastAsia"/>
          <w:color w:val="000000"/>
          <w:szCs w:val="21"/>
        </w:rPr>
        <w:t>录入有误，回到开账前进行数据修改，可以使用系统重建的方式。</w:t>
      </w:r>
    </w:p>
    <w:p w:rsidR="00A8196B" w:rsidRDefault="00A8196B" w:rsidP="009A75E5">
      <w:pPr>
        <w:topLinePunct/>
        <w:rPr>
          <w:rFonts w:cs="宋体"/>
          <w:color w:val="000000"/>
          <w:szCs w:val="21"/>
        </w:rPr>
      </w:pPr>
      <w:r w:rsidRPr="00E54A40">
        <w:rPr>
          <w:rFonts w:cs="宋体" w:hint="eastAsia"/>
          <w:color w:val="000000"/>
          <w:szCs w:val="21"/>
        </w:rPr>
        <w:t>操作说明：</w:t>
      </w:r>
    </w:p>
    <w:p w:rsidR="00A8196B" w:rsidRDefault="00A8196B" w:rsidP="009A75E5">
      <w:pPr>
        <w:ind w:firstLine="420"/>
        <w:rPr>
          <w:rFonts w:cstheme="minorEastAsia"/>
          <w:bCs/>
          <w:szCs w:val="21"/>
        </w:rPr>
      </w:pPr>
      <w:r>
        <w:rPr>
          <w:rFonts w:cstheme="minorEastAsia" w:hint="eastAsia"/>
          <w:bCs/>
          <w:szCs w:val="21"/>
        </w:rPr>
        <w:t>系统重建是将现有已经完成的业务数据推到回到期</w:t>
      </w:r>
      <w:proofErr w:type="gramStart"/>
      <w:r>
        <w:rPr>
          <w:rFonts w:cstheme="minorEastAsia" w:hint="eastAsia"/>
          <w:bCs/>
          <w:szCs w:val="21"/>
        </w:rPr>
        <w:t>初操作</w:t>
      </w:r>
      <w:proofErr w:type="gramEnd"/>
      <w:r>
        <w:rPr>
          <w:rFonts w:cstheme="minorEastAsia" w:hint="eastAsia"/>
          <w:bCs/>
          <w:szCs w:val="21"/>
        </w:rPr>
        <w:t>的业务。</w:t>
      </w:r>
    </w:p>
    <w:p w:rsidR="00A8196B" w:rsidRPr="00E54A40" w:rsidRDefault="00A8196B" w:rsidP="000268E2">
      <w:pPr>
        <w:numPr>
          <w:ilvl w:val="0"/>
          <w:numId w:val="43"/>
        </w:numPr>
        <w:topLinePunct/>
        <w:ind w:firstLine="0"/>
        <w:rPr>
          <w:rFonts w:cs="宋体"/>
          <w:color w:val="000000"/>
          <w:szCs w:val="21"/>
        </w:rPr>
      </w:pPr>
      <w:r w:rsidRPr="00E54A40">
        <w:rPr>
          <w:rFonts w:cs="宋体" w:hint="eastAsia"/>
          <w:color w:val="000000"/>
          <w:szCs w:val="21"/>
        </w:rPr>
        <w:t>如果录入的业务单据数据是正确的，为了重新开账后能快速录入单据，可以在“业务草稿或经营历程”中先进行单据复制后再进行系统从。</w:t>
      </w:r>
    </w:p>
    <w:p w:rsidR="00A8196B" w:rsidRPr="00E54A40" w:rsidRDefault="00A8196B" w:rsidP="000268E2">
      <w:pPr>
        <w:numPr>
          <w:ilvl w:val="0"/>
          <w:numId w:val="43"/>
        </w:numPr>
        <w:topLinePunct/>
        <w:ind w:firstLine="0"/>
        <w:rPr>
          <w:rFonts w:cs="宋体"/>
          <w:color w:val="000000"/>
          <w:szCs w:val="21"/>
        </w:rPr>
      </w:pPr>
      <w:r w:rsidRPr="00E54A40">
        <w:rPr>
          <w:rFonts w:cs="宋体" w:hint="eastAsia"/>
          <w:color w:val="000000"/>
          <w:szCs w:val="21"/>
        </w:rPr>
        <w:t>在系统重建界面，根据实际的情况可以选择，各种清除数据的选项，以便我们快速进</w:t>
      </w:r>
      <w:proofErr w:type="gramStart"/>
      <w:r w:rsidRPr="00E54A40">
        <w:rPr>
          <w:rFonts w:cs="宋体" w:hint="eastAsia"/>
          <w:color w:val="000000"/>
          <w:szCs w:val="21"/>
        </w:rPr>
        <w:t>行期初数据</w:t>
      </w:r>
      <w:proofErr w:type="gramEnd"/>
      <w:r w:rsidRPr="00E54A40">
        <w:rPr>
          <w:rFonts w:cs="宋体" w:hint="eastAsia"/>
          <w:color w:val="000000"/>
          <w:szCs w:val="21"/>
        </w:rPr>
        <w:t>重建。</w:t>
      </w:r>
    </w:p>
    <w:p w:rsidR="00A8196B" w:rsidRPr="00E54A40" w:rsidRDefault="00A8196B" w:rsidP="000268E2">
      <w:pPr>
        <w:numPr>
          <w:ilvl w:val="0"/>
          <w:numId w:val="43"/>
        </w:numPr>
        <w:topLinePunct/>
        <w:ind w:firstLine="0"/>
        <w:rPr>
          <w:rFonts w:cs="宋体"/>
          <w:color w:val="000000"/>
          <w:szCs w:val="21"/>
        </w:rPr>
      </w:pPr>
      <w:r>
        <w:rPr>
          <w:rFonts w:cstheme="minorEastAsia" w:hint="eastAsia"/>
          <w:kern w:val="0"/>
          <w:szCs w:val="21"/>
        </w:rPr>
        <w:t>系统重建，默认会将过账业务数据清除，保留基本信息，其余信息是否清除由用户勾选的选项内容决定</w:t>
      </w:r>
      <w:r w:rsidRPr="00E54A40">
        <w:rPr>
          <w:rFonts w:cs="宋体" w:hint="eastAsia"/>
          <w:color w:val="000000"/>
          <w:szCs w:val="21"/>
        </w:rPr>
        <w:t>。</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47" w:name="_Toc30358"/>
      <w:bookmarkStart w:id="48" w:name="_Toc9909"/>
      <w:bookmarkStart w:id="49" w:name="_Toc154395769"/>
      <w:r w:rsidRPr="00E54A40">
        <w:rPr>
          <w:rFonts w:hint="eastAsia"/>
        </w:rPr>
        <w:t>月结存</w:t>
      </w:r>
      <w:bookmarkEnd w:id="47"/>
      <w:bookmarkEnd w:id="48"/>
      <w:bookmarkEnd w:id="49"/>
    </w:p>
    <w:p w:rsidR="00A8196B" w:rsidRPr="00E54A40" w:rsidRDefault="00A8196B" w:rsidP="00A8196B">
      <w:pPr>
        <w:topLinePunct/>
      </w:pPr>
      <w:r w:rsidRPr="00E54A40">
        <w:rPr>
          <w:noProof/>
        </w:rPr>
        <w:drawing>
          <wp:inline distT="0" distB="0" distL="0" distR="0" wp14:anchorId="4996A610" wp14:editId="336D7FA4">
            <wp:extent cx="4071600" cy="1800000"/>
            <wp:effectExtent l="0" t="0" r="5715"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功能描述：月结存作为月结标志，准确划分每月账本，方便企业对每月经营数据统计查询。</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月结存不会对账务产生任何影响。系统将严格按照“会计期间维护”中当前期间的“开</w:t>
      </w:r>
      <w:r w:rsidRPr="00E54A40">
        <w:rPr>
          <w:rFonts w:cs="宋体" w:hint="eastAsia"/>
          <w:color w:val="000000"/>
          <w:szCs w:val="21"/>
        </w:rPr>
        <w:lastRenderedPageBreak/>
        <w:t>始时间”和“结束时间”进行月结存。</w:t>
      </w:r>
    </w:p>
    <w:p w:rsidR="00A8196B" w:rsidRPr="00E54A40" w:rsidRDefault="00A8196B" w:rsidP="000268E2">
      <w:pPr>
        <w:numPr>
          <w:ilvl w:val="0"/>
          <w:numId w:val="44"/>
        </w:numPr>
        <w:topLinePunct/>
        <w:ind w:firstLine="0"/>
        <w:rPr>
          <w:rFonts w:cs="宋体"/>
          <w:color w:val="000000"/>
          <w:szCs w:val="21"/>
        </w:rPr>
      </w:pPr>
      <w:r w:rsidRPr="00E54A40">
        <w:rPr>
          <w:rFonts w:cs="宋体" w:hint="eastAsia"/>
          <w:color w:val="000000"/>
          <w:szCs w:val="21"/>
        </w:rPr>
        <w:t>开始月结：对现有的期间直接进行相关的月结。</w:t>
      </w:r>
    </w:p>
    <w:p w:rsidR="00A8196B" w:rsidRPr="00E54A40" w:rsidRDefault="00A8196B" w:rsidP="000268E2">
      <w:pPr>
        <w:numPr>
          <w:ilvl w:val="0"/>
          <w:numId w:val="44"/>
        </w:numPr>
        <w:topLinePunct/>
        <w:ind w:firstLine="0"/>
        <w:rPr>
          <w:rFonts w:cs="宋体"/>
          <w:color w:val="000000"/>
          <w:szCs w:val="21"/>
        </w:rPr>
      </w:pPr>
      <w:proofErr w:type="gramStart"/>
      <w:r w:rsidRPr="00E54A40">
        <w:rPr>
          <w:rFonts w:cs="宋体" w:hint="eastAsia"/>
          <w:color w:val="000000"/>
          <w:szCs w:val="21"/>
        </w:rPr>
        <w:t>反月结</w:t>
      </w:r>
      <w:proofErr w:type="gramEnd"/>
      <w:r w:rsidRPr="00E54A40">
        <w:rPr>
          <w:rFonts w:cs="宋体" w:hint="eastAsia"/>
          <w:color w:val="000000"/>
          <w:szCs w:val="21"/>
        </w:rPr>
        <w:t>：把已经月结的数据恢复到未月结的时候。</w:t>
      </w:r>
    </w:p>
    <w:p w:rsidR="00A8196B" w:rsidRPr="00E54A40" w:rsidRDefault="00A8196B" w:rsidP="00B7376F">
      <w:pPr>
        <w:pStyle w:val="3"/>
      </w:pPr>
      <w:bookmarkStart w:id="50" w:name="_Toc30453"/>
      <w:bookmarkStart w:id="51" w:name="_Toc29702"/>
      <w:bookmarkStart w:id="52" w:name="_Toc154395770"/>
      <w:r w:rsidRPr="00E54A40">
        <w:rPr>
          <w:rFonts w:hint="eastAsia"/>
        </w:rPr>
        <w:t>年结存</w:t>
      </w:r>
      <w:bookmarkEnd w:id="50"/>
      <w:bookmarkEnd w:id="51"/>
      <w:bookmarkEnd w:id="52"/>
    </w:p>
    <w:p w:rsidR="00A8196B" w:rsidRPr="00E54A40" w:rsidRDefault="00A8196B" w:rsidP="00A8196B">
      <w:pPr>
        <w:topLinePunct/>
      </w:pPr>
      <w:r w:rsidRPr="00E54A40">
        <w:rPr>
          <w:noProof/>
        </w:rPr>
        <w:drawing>
          <wp:inline distT="0" distB="0" distL="0" distR="0" wp14:anchorId="0AC68987" wp14:editId="7D96B670">
            <wp:extent cx="4071600" cy="1800000"/>
            <wp:effectExtent l="0" t="0" r="5715" b="0"/>
            <wp:docPr id="459" name="图片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功能描述：到了年底的时候需要对当年的业务、账务数据进行盘点和结存。</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年结存前请将</w:t>
      </w:r>
      <w:proofErr w:type="gramStart"/>
      <w:r w:rsidRPr="00E54A40">
        <w:rPr>
          <w:rFonts w:cs="宋体" w:hint="eastAsia"/>
          <w:color w:val="000000"/>
          <w:szCs w:val="21"/>
        </w:rPr>
        <w:t>账套设置</w:t>
      </w:r>
      <w:proofErr w:type="gramEnd"/>
      <w:r w:rsidRPr="00E54A40">
        <w:rPr>
          <w:rFonts w:cs="宋体" w:hint="eastAsia"/>
          <w:color w:val="000000"/>
          <w:szCs w:val="21"/>
        </w:rPr>
        <w:t>为非激活账套，并确保其他操作员已退出系统。</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用户可以选择是否备份数据库及创建历史账套，如果未选择“年结存前数据备份”则不能勾选“创建历史账套”。</w:t>
      </w:r>
    </w:p>
    <w:p w:rsidR="00A8196B" w:rsidRPr="00E54A40" w:rsidRDefault="00A8196B" w:rsidP="000268E2">
      <w:pPr>
        <w:numPr>
          <w:ilvl w:val="0"/>
          <w:numId w:val="45"/>
        </w:numPr>
        <w:topLinePunct/>
        <w:ind w:firstLine="0"/>
        <w:rPr>
          <w:rFonts w:cs="宋体"/>
          <w:color w:val="000000"/>
          <w:szCs w:val="21"/>
        </w:rPr>
      </w:pPr>
      <w:r w:rsidRPr="00E54A40">
        <w:rPr>
          <w:rFonts w:cs="宋体" w:hint="eastAsia"/>
          <w:color w:val="000000"/>
          <w:szCs w:val="21"/>
        </w:rPr>
        <w:t>在年结前，根据实际的情况可以选择，各种清除数据的选项，以便我们快速进行年结存。</w:t>
      </w:r>
    </w:p>
    <w:p w:rsidR="00A8196B" w:rsidRPr="00E54A40" w:rsidRDefault="00A8196B" w:rsidP="009A75E5">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53" w:name="_Toc18512"/>
      <w:bookmarkStart w:id="54" w:name="_Toc10042"/>
      <w:bookmarkStart w:id="55" w:name="_Toc154395771"/>
      <w:r w:rsidRPr="00E54A40">
        <w:rPr>
          <w:rFonts w:hint="eastAsia"/>
        </w:rPr>
        <w:t>业务日期冻结</w:t>
      </w:r>
      <w:bookmarkEnd w:id="53"/>
      <w:bookmarkEnd w:id="54"/>
      <w:bookmarkEnd w:id="55"/>
    </w:p>
    <w:p w:rsidR="00A8196B" w:rsidRPr="00E54A40" w:rsidRDefault="00A8196B" w:rsidP="00A8196B">
      <w:pPr>
        <w:topLinePunct/>
        <w:rPr>
          <w:rFonts w:cs="宋体"/>
          <w:color w:val="000000"/>
          <w:szCs w:val="21"/>
        </w:rPr>
      </w:pPr>
      <w:r w:rsidRPr="00E54A40">
        <w:rPr>
          <w:noProof/>
        </w:rPr>
        <w:drawing>
          <wp:inline distT="0" distB="0" distL="0" distR="0" wp14:anchorId="19E1E1F2" wp14:editId="09A5D31D">
            <wp:extent cx="4071600" cy="1800000"/>
            <wp:effectExtent l="0" t="0" r="5715" b="0"/>
            <wp:docPr id="460" name="图片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功能描述：业务日期冻结有利于企业对过去一段时间的账务进行盘点。</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也可以相对灵活变通地处理自定义月结存截止时间的应用场景。</w:t>
      </w:r>
    </w:p>
    <w:p w:rsidR="00A8196B" w:rsidRPr="00E54A40" w:rsidRDefault="00A8196B" w:rsidP="009A75E5">
      <w:pPr>
        <w:topLinePunct/>
        <w:ind w:firstLine="420"/>
        <w:rPr>
          <w:rFonts w:cs="宋体"/>
          <w:color w:val="000000"/>
          <w:szCs w:val="21"/>
        </w:rPr>
      </w:pPr>
      <w:r w:rsidRPr="00E54A40">
        <w:rPr>
          <w:rFonts w:cs="宋体" w:hint="eastAsia"/>
          <w:color w:val="000000"/>
          <w:szCs w:val="21"/>
        </w:rPr>
        <w:t>确认冻结日期后，所有冻结日期前的草稿不能过账，已过账单据不能再进行修改、红冲等操作，冻结日期及其以后的单据可以进行所有正常的操作。</w:t>
      </w:r>
    </w:p>
    <w:p w:rsidR="00A8196B" w:rsidRPr="00E54A40" w:rsidRDefault="00A8196B" w:rsidP="000268E2">
      <w:pPr>
        <w:numPr>
          <w:ilvl w:val="0"/>
          <w:numId w:val="46"/>
        </w:numPr>
        <w:topLinePunct/>
        <w:ind w:firstLine="0"/>
        <w:rPr>
          <w:rFonts w:cs="宋体"/>
          <w:color w:val="000000"/>
          <w:szCs w:val="21"/>
        </w:rPr>
      </w:pPr>
      <w:r w:rsidRPr="00E54A40">
        <w:rPr>
          <w:rFonts w:cs="宋体" w:hint="eastAsia"/>
          <w:color w:val="000000"/>
          <w:szCs w:val="21"/>
        </w:rPr>
        <w:t>冻结：在业务日期冻结界面选择具体的日期后点【确定】即可完成冻结业务。</w:t>
      </w:r>
    </w:p>
    <w:p w:rsidR="00A8196B" w:rsidRPr="00E54A40" w:rsidRDefault="00A8196B" w:rsidP="000268E2">
      <w:pPr>
        <w:numPr>
          <w:ilvl w:val="0"/>
          <w:numId w:val="46"/>
        </w:numPr>
        <w:topLinePunct/>
        <w:ind w:firstLine="0"/>
        <w:rPr>
          <w:rFonts w:cs="宋体"/>
          <w:color w:val="000000"/>
          <w:szCs w:val="21"/>
        </w:rPr>
      </w:pPr>
      <w:r w:rsidRPr="00E54A40">
        <w:rPr>
          <w:rFonts w:cs="宋体" w:hint="eastAsia"/>
          <w:color w:val="000000"/>
          <w:szCs w:val="21"/>
        </w:rPr>
        <w:t>取消冻结：在业务日期冻结界面点【取消冻结】即可完成取消冻结业务。</w:t>
      </w:r>
    </w:p>
    <w:p w:rsidR="00A8196B" w:rsidRPr="00E54A40" w:rsidRDefault="00A8196B" w:rsidP="00B7376F">
      <w:pPr>
        <w:pStyle w:val="3"/>
      </w:pPr>
      <w:bookmarkStart w:id="56" w:name="_Toc29592"/>
      <w:bookmarkStart w:id="57" w:name="_Toc3529"/>
      <w:bookmarkStart w:id="58" w:name="_Toc154395772"/>
      <w:r w:rsidRPr="00E54A40">
        <w:rPr>
          <w:rFonts w:hint="eastAsia"/>
        </w:rPr>
        <w:lastRenderedPageBreak/>
        <w:t>管家婆云打印账号配置</w:t>
      </w:r>
      <w:bookmarkEnd w:id="56"/>
      <w:bookmarkEnd w:id="58"/>
    </w:p>
    <w:p w:rsidR="00A8196B" w:rsidRPr="00E54A40" w:rsidRDefault="00A8196B" w:rsidP="00A8196B">
      <w:pPr>
        <w:topLinePunct/>
      </w:pPr>
      <w:r w:rsidRPr="00E54A40">
        <w:rPr>
          <w:noProof/>
        </w:rPr>
        <w:drawing>
          <wp:inline distT="0" distB="0" distL="0" distR="0" wp14:anchorId="3C7C2329" wp14:editId="015D9D9C">
            <wp:extent cx="4071600" cy="1800000"/>
            <wp:effectExtent l="0" t="0" r="5715" b="0"/>
            <wp:docPr id="464" name="图片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功能描述：配置云打印对应的账号。</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7"/>
        </w:numPr>
        <w:topLinePunct/>
        <w:ind w:firstLine="0"/>
        <w:rPr>
          <w:rFonts w:cs="宋体"/>
          <w:color w:val="000000"/>
          <w:szCs w:val="21"/>
        </w:rPr>
      </w:pPr>
      <w:r w:rsidRPr="00E54A40">
        <w:rPr>
          <w:rFonts w:cs="宋体" w:hint="eastAsia"/>
          <w:color w:val="000000"/>
          <w:szCs w:val="21"/>
        </w:rPr>
        <w:t>新注册账号：录入手机号码点击【新注册账号】系统自动获取公司</w:t>
      </w:r>
      <w:r w:rsidRPr="00E54A40">
        <w:rPr>
          <w:rFonts w:cs="宋体"/>
          <w:color w:val="000000"/>
          <w:szCs w:val="21"/>
        </w:rPr>
        <w:t>ID</w:t>
      </w:r>
      <w:r w:rsidRPr="00E54A40">
        <w:rPr>
          <w:rFonts w:cs="宋体" w:hint="eastAsia"/>
          <w:color w:val="000000"/>
          <w:szCs w:val="21"/>
        </w:rPr>
        <w:t>，并完成绑定，请记住该</w:t>
      </w:r>
      <w:r w:rsidRPr="00E54A40">
        <w:rPr>
          <w:rFonts w:cs="宋体"/>
          <w:color w:val="000000"/>
          <w:szCs w:val="21"/>
        </w:rPr>
        <w:t>ID</w:t>
      </w:r>
      <w:r w:rsidRPr="00E54A40">
        <w:rPr>
          <w:rFonts w:cs="宋体" w:hint="eastAsia"/>
          <w:color w:val="000000"/>
          <w:szCs w:val="21"/>
        </w:rPr>
        <w:t>。</w:t>
      </w:r>
    </w:p>
    <w:p w:rsidR="00A8196B" w:rsidRPr="00E54A40" w:rsidRDefault="00A8196B" w:rsidP="000268E2">
      <w:pPr>
        <w:numPr>
          <w:ilvl w:val="0"/>
          <w:numId w:val="47"/>
        </w:numPr>
        <w:topLinePunct/>
        <w:ind w:firstLine="0"/>
        <w:rPr>
          <w:rFonts w:cs="宋体"/>
          <w:color w:val="000000"/>
          <w:szCs w:val="21"/>
        </w:rPr>
      </w:pPr>
      <w:r w:rsidRPr="00E54A40">
        <w:rPr>
          <w:rFonts w:cs="宋体" w:hint="eastAsia"/>
          <w:color w:val="000000"/>
          <w:szCs w:val="21"/>
        </w:rPr>
        <w:t>绑定已存在账号信息：录入手机号码、公司</w:t>
      </w:r>
      <w:r w:rsidRPr="00E54A40">
        <w:rPr>
          <w:rFonts w:cs="宋体"/>
          <w:color w:val="000000"/>
          <w:szCs w:val="21"/>
        </w:rPr>
        <w:t>ID</w:t>
      </w:r>
      <w:r w:rsidRPr="00E54A40">
        <w:rPr>
          <w:rFonts w:cs="宋体" w:hint="eastAsia"/>
          <w:color w:val="000000"/>
          <w:szCs w:val="21"/>
        </w:rPr>
        <w:t>，点击【绑定已存在账号信息】即可使用。</w:t>
      </w:r>
    </w:p>
    <w:p w:rsidR="00A8196B" w:rsidRPr="00E54A40" w:rsidRDefault="00A8196B" w:rsidP="00B7376F">
      <w:pPr>
        <w:pStyle w:val="3"/>
      </w:pPr>
      <w:bookmarkStart w:id="59" w:name="_Toc30269"/>
      <w:bookmarkStart w:id="60" w:name="_Toc154395773"/>
      <w:r w:rsidRPr="00E54A40">
        <w:rPr>
          <w:rFonts w:hint="eastAsia"/>
        </w:rPr>
        <w:t>本机信息</w:t>
      </w:r>
      <w:bookmarkEnd w:id="59"/>
      <w:bookmarkEnd w:id="60"/>
    </w:p>
    <w:p w:rsidR="00A8196B" w:rsidRPr="00E54A40" w:rsidRDefault="00A8196B" w:rsidP="00A8196B">
      <w:pPr>
        <w:rPr>
          <w:color w:val="000000"/>
        </w:rPr>
      </w:pPr>
      <w:r w:rsidRPr="00E54A40">
        <w:rPr>
          <w:noProof/>
        </w:rPr>
        <w:drawing>
          <wp:inline distT="0" distB="0" distL="0" distR="0" wp14:anchorId="7F74289C" wp14:editId="2646D8B1">
            <wp:extent cx="4071600" cy="1800000"/>
            <wp:effectExtent l="0" t="0" r="5715" b="0"/>
            <wp:docPr id="465" name="图片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功能描述：获取本机的</w:t>
      </w:r>
      <w:r w:rsidRPr="00E54A40">
        <w:rPr>
          <w:rFonts w:cs="宋体"/>
          <w:color w:val="000000"/>
          <w:szCs w:val="21"/>
        </w:rPr>
        <w:t>IP</w:t>
      </w:r>
      <w:r w:rsidRPr="00E54A40">
        <w:rPr>
          <w:rFonts w:cs="宋体" w:hint="eastAsia"/>
          <w:color w:val="000000"/>
          <w:szCs w:val="21"/>
        </w:rPr>
        <w:t>地址和</w:t>
      </w:r>
      <w:r w:rsidRPr="00E54A40">
        <w:rPr>
          <w:rFonts w:cs="宋体"/>
          <w:color w:val="000000"/>
          <w:szCs w:val="21"/>
        </w:rPr>
        <w:t>MAC</w:t>
      </w:r>
      <w:r w:rsidRPr="00E54A40">
        <w:rPr>
          <w:rFonts w:cs="宋体" w:hint="eastAsia"/>
          <w:color w:val="000000"/>
          <w:szCs w:val="21"/>
        </w:rPr>
        <w:t>地址，方便用户在登录控制中填写。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8"/>
        </w:numPr>
        <w:topLinePunct/>
        <w:ind w:firstLine="0"/>
        <w:rPr>
          <w:rFonts w:cs="宋体"/>
          <w:color w:val="000000"/>
          <w:szCs w:val="21"/>
        </w:rPr>
      </w:pPr>
      <w:r>
        <w:rPr>
          <w:rFonts w:cstheme="minorEastAsia" w:hint="eastAsia"/>
          <w:kern w:val="0"/>
          <w:szCs w:val="21"/>
        </w:rPr>
        <w:t>要想获得MAC地址，必须安装本地打印服务，并将服务启用</w:t>
      </w:r>
      <w:r w:rsidRPr="00E54A40">
        <w:rPr>
          <w:rFonts w:cs="宋体" w:hint="eastAsia"/>
          <w:color w:val="000000"/>
          <w:szCs w:val="21"/>
        </w:rPr>
        <w:t>。</w:t>
      </w:r>
    </w:p>
    <w:p w:rsidR="00A8196B" w:rsidRPr="00E54A40" w:rsidRDefault="00A8196B" w:rsidP="00B7376F">
      <w:pPr>
        <w:pStyle w:val="3"/>
      </w:pPr>
      <w:bookmarkStart w:id="61" w:name="_Toc10752"/>
      <w:bookmarkStart w:id="62" w:name="_Toc154395774"/>
      <w:proofErr w:type="gramStart"/>
      <w:r w:rsidRPr="00E54A40">
        <w:rPr>
          <w:rFonts w:hint="eastAsia"/>
        </w:rPr>
        <w:t>账套信息</w:t>
      </w:r>
      <w:bookmarkEnd w:id="57"/>
      <w:bookmarkEnd w:id="61"/>
      <w:bookmarkEnd w:id="62"/>
      <w:proofErr w:type="gramEnd"/>
    </w:p>
    <w:p w:rsidR="00A8196B" w:rsidRPr="00E54A40" w:rsidRDefault="00A8196B" w:rsidP="00A8196B">
      <w:pPr>
        <w:topLinePunct/>
        <w:rPr>
          <w:rFonts w:cs="宋体"/>
          <w:color w:val="000000"/>
          <w:szCs w:val="21"/>
        </w:rPr>
      </w:pPr>
      <w:r w:rsidRPr="00E54A40">
        <w:rPr>
          <w:noProof/>
        </w:rPr>
        <w:drawing>
          <wp:inline distT="0" distB="0" distL="0" distR="0" wp14:anchorId="6FFC8D39" wp14:editId="46C2A557">
            <wp:extent cx="4071600" cy="1800000"/>
            <wp:effectExtent l="0" t="0" r="5715" b="0"/>
            <wp:docPr id="466" name="图片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功能描述：方便用户查询程序主库、</w:t>
      </w:r>
      <w:proofErr w:type="gramStart"/>
      <w:r w:rsidRPr="00E54A40">
        <w:rPr>
          <w:rFonts w:cs="宋体" w:hint="eastAsia"/>
          <w:color w:val="000000"/>
          <w:szCs w:val="21"/>
        </w:rPr>
        <w:t>账套信息</w:t>
      </w:r>
      <w:proofErr w:type="gramEnd"/>
      <w:r w:rsidRPr="00E54A40">
        <w:rPr>
          <w:rFonts w:cs="宋体" w:hint="eastAsia"/>
          <w:color w:val="000000"/>
          <w:szCs w:val="21"/>
        </w:rPr>
        <w:t>、</w:t>
      </w:r>
      <w:proofErr w:type="gramStart"/>
      <w:r w:rsidRPr="00E54A40">
        <w:rPr>
          <w:rFonts w:cs="宋体" w:hint="eastAsia"/>
          <w:color w:val="000000"/>
          <w:szCs w:val="21"/>
        </w:rPr>
        <w:t>账套启用</w:t>
      </w:r>
      <w:proofErr w:type="gramEnd"/>
      <w:r w:rsidRPr="00E54A40">
        <w:rPr>
          <w:rFonts w:cs="宋体" w:hint="eastAsia"/>
          <w:color w:val="000000"/>
          <w:szCs w:val="21"/>
        </w:rPr>
        <w:t>状态、</w:t>
      </w:r>
      <w:proofErr w:type="gramStart"/>
      <w:r w:rsidRPr="00E54A40">
        <w:rPr>
          <w:rFonts w:cs="宋体" w:hint="eastAsia"/>
          <w:color w:val="000000"/>
          <w:szCs w:val="21"/>
        </w:rPr>
        <w:t>账套激活</w:t>
      </w:r>
      <w:proofErr w:type="gramEnd"/>
      <w:r w:rsidRPr="00E54A40">
        <w:rPr>
          <w:rFonts w:cs="宋体" w:hint="eastAsia"/>
          <w:color w:val="000000"/>
          <w:szCs w:val="21"/>
        </w:rPr>
        <w:t>状态。</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9"/>
        </w:numPr>
        <w:topLinePunct/>
        <w:ind w:firstLine="0"/>
        <w:rPr>
          <w:rFonts w:cs="宋体"/>
          <w:color w:val="000000"/>
          <w:szCs w:val="21"/>
        </w:rPr>
      </w:pPr>
      <w:proofErr w:type="gramStart"/>
      <w:r w:rsidRPr="00E54A40">
        <w:rPr>
          <w:rFonts w:cs="宋体" w:hint="eastAsia"/>
          <w:szCs w:val="21"/>
        </w:rPr>
        <w:t>账套名称</w:t>
      </w:r>
      <w:proofErr w:type="gramEnd"/>
      <w:r w:rsidRPr="00E54A40">
        <w:rPr>
          <w:rFonts w:cs="宋体" w:hint="eastAsia"/>
          <w:szCs w:val="21"/>
        </w:rPr>
        <w:t>、编号：允许</w:t>
      </w:r>
      <w:proofErr w:type="gramStart"/>
      <w:r w:rsidRPr="00E54A40">
        <w:rPr>
          <w:rFonts w:cs="宋体" w:hint="eastAsia"/>
          <w:szCs w:val="21"/>
        </w:rPr>
        <w:t>在账套信息</w:t>
      </w:r>
      <w:proofErr w:type="gramEnd"/>
      <w:r w:rsidRPr="00E54A40">
        <w:rPr>
          <w:rFonts w:cs="宋体" w:hint="eastAsia"/>
          <w:szCs w:val="21"/>
        </w:rPr>
        <w:t>中修改编号、名称等数据</w:t>
      </w:r>
      <w:r w:rsidRPr="00E54A40">
        <w:rPr>
          <w:rFonts w:cs="宋体" w:hint="eastAsia"/>
          <w:color w:val="000000"/>
          <w:szCs w:val="21"/>
        </w:rPr>
        <w:t>。</w:t>
      </w:r>
    </w:p>
    <w:p w:rsidR="00A8196B" w:rsidRPr="00E54A40" w:rsidRDefault="00A8196B" w:rsidP="000268E2">
      <w:pPr>
        <w:numPr>
          <w:ilvl w:val="0"/>
          <w:numId w:val="49"/>
        </w:numPr>
        <w:topLinePunct/>
        <w:ind w:firstLine="0"/>
        <w:rPr>
          <w:rFonts w:cs="宋体"/>
          <w:color w:val="000000"/>
          <w:szCs w:val="21"/>
        </w:rPr>
      </w:pPr>
      <w:r w:rsidRPr="00E54A40">
        <w:rPr>
          <w:rFonts w:cs="宋体" w:hint="eastAsia"/>
          <w:color w:val="000000"/>
          <w:szCs w:val="21"/>
        </w:rPr>
        <w:t>当前</w:t>
      </w:r>
      <w:proofErr w:type="gramStart"/>
      <w:r w:rsidRPr="00E54A40">
        <w:rPr>
          <w:rFonts w:cs="宋体" w:hint="eastAsia"/>
          <w:color w:val="000000"/>
          <w:szCs w:val="21"/>
        </w:rPr>
        <w:t>账套显示</w:t>
      </w:r>
      <w:proofErr w:type="gramEnd"/>
      <w:r w:rsidRPr="00E54A40">
        <w:rPr>
          <w:rFonts w:cs="宋体" w:hint="eastAsia"/>
          <w:color w:val="000000"/>
          <w:szCs w:val="21"/>
        </w:rPr>
        <w:t>状态：点击进行显示</w:t>
      </w:r>
      <w:r w:rsidRPr="00E54A40">
        <w:rPr>
          <w:rFonts w:cs="宋体"/>
          <w:color w:val="000000"/>
          <w:szCs w:val="21"/>
        </w:rPr>
        <w:t>/</w:t>
      </w:r>
      <w:r w:rsidRPr="00E54A40">
        <w:rPr>
          <w:rFonts w:cs="宋体" w:hint="eastAsia"/>
          <w:color w:val="000000"/>
          <w:szCs w:val="21"/>
        </w:rPr>
        <w:t>不显示切换。</w:t>
      </w:r>
    </w:p>
    <w:p w:rsidR="00A8196B" w:rsidRPr="00E54A40" w:rsidRDefault="00A8196B" w:rsidP="000268E2">
      <w:pPr>
        <w:numPr>
          <w:ilvl w:val="0"/>
          <w:numId w:val="50"/>
        </w:numPr>
        <w:topLinePunct/>
        <w:rPr>
          <w:rFonts w:cs="宋体"/>
          <w:color w:val="000000"/>
          <w:szCs w:val="21"/>
        </w:rPr>
      </w:pPr>
      <w:r w:rsidRPr="00E54A40">
        <w:rPr>
          <w:rFonts w:cs="宋体" w:hint="eastAsia"/>
          <w:color w:val="000000"/>
          <w:szCs w:val="21"/>
        </w:rPr>
        <w:t>显示：登录的时候可以看到</w:t>
      </w:r>
      <w:proofErr w:type="gramStart"/>
      <w:r w:rsidRPr="00E54A40">
        <w:rPr>
          <w:rFonts w:cs="宋体" w:hint="eastAsia"/>
          <w:color w:val="000000"/>
          <w:szCs w:val="21"/>
        </w:rPr>
        <w:t>对应账套信息</w:t>
      </w:r>
      <w:proofErr w:type="gramEnd"/>
      <w:r w:rsidRPr="00E54A40">
        <w:rPr>
          <w:rFonts w:cs="宋体" w:hint="eastAsia"/>
          <w:color w:val="000000"/>
          <w:szCs w:val="21"/>
        </w:rPr>
        <w:t>，能直接登录。</w:t>
      </w:r>
    </w:p>
    <w:p w:rsidR="00A8196B" w:rsidRPr="00E54A40" w:rsidRDefault="00A8196B" w:rsidP="000268E2">
      <w:pPr>
        <w:numPr>
          <w:ilvl w:val="0"/>
          <w:numId w:val="50"/>
        </w:numPr>
        <w:topLinePunct/>
        <w:rPr>
          <w:rFonts w:cs="宋体"/>
          <w:color w:val="000000"/>
          <w:szCs w:val="21"/>
        </w:rPr>
      </w:pPr>
      <w:r w:rsidRPr="00E54A40">
        <w:rPr>
          <w:rFonts w:cs="宋体" w:hint="eastAsia"/>
          <w:color w:val="000000"/>
          <w:szCs w:val="21"/>
        </w:rPr>
        <w:t>不显示：挡路的时候无法看到</w:t>
      </w:r>
      <w:proofErr w:type="gramStart"/>
      <w:r w:rsidRPr="00E54A40">
        <w:rPr>
          <w:rFonts w:cs="宋体" w:hint="eastAsia"/>
          <w:color w:val="000000"/>
          <w:szCs w:val="21"/>
        </w:rPr>
        <w:t>对应账套信息</w:t>
      </w:r>
      <w:proofErr w:type="gramEnd"/>
      <w:r w:rsidRPr="00E54A40">
        <w:rPr>
          <w:rFonts w:cs="宋体" w:hint="eastAsia"/>
          <w:color w:val="000000"/>
          <w:szCs w:val="21"/>
        </w:rPr>
        <w:t>，需要用户手工录入账套信息才能进行登录。</w:t>
      </w:r>
    </w:p>
    <w:p w:rsidR="00A8196B" w:rsidRPr="00E54A40" w:rsidRDefault="00A8196B" w:rsidP="000268E2">
      <w:pPr>
        <w:numPr>
          <w:ilvl w:val="0"/>
          <w:numId w:val="49"/>
        </w:numPr>
        <w:topLinePunct/>
        <w:ind w:firstLine="0"/>
        <w:rPr>
          <w:rFonts w:cs="宋体"/>
          <w:color w:val="000000"/>
          <w:szCs w:val="21"/>
        </w:rPr>
      </w:pPr>
      <w:proofErr w:type="gramStart"/>
      <w:r w:rsidRPr="00E54A40">
        <w:rPr>
          <w:rFonts w:cs="宋体" w:hint="eastAsia"/>
          <w:color w:val="000000"/>
          <w:szCs w:val="21"/>
        </w:rPr>
        <w:t>当前账套激活</w:t>
      </w:r>
      <w:proofErr w:type="gramEnd"/>
      <w:r w:rsidRPr="00E54A40">
        <w:rPr>
          <w:rFonts w:cs="宋体" w:hint="eastAsia"/>
          <w:color w:val="000000"/>
          <w:szCs w:val="21"/>
        </w:rPr>
        <w:t>状态：点击进行激活</w:t>
      </w:r>
      <w:r w:rsidRPr="00E54A40">
        <w:rPr>
          <w:rFonts w:cs="宋体"/>
          <w:color w:val="000000"/>
          <w:szCs w:val="21"/>
        </w:rPr>
        <w:t>/</w:t>
      </w:r>
      <w:r w:rsidRPr="00E54A40">
        <w:rPr>
          <w:rFonts w:cs="宋体" w:hint="eastAsia"/>
          <w:color w:val="000000"/>
          <w:szCs w:val="21"/>
        </w:rPr>
        <w:t>非激活切换。</w:t>
      </w:r>
    </w:p>
    <w:p w:rsidR="00A8196B" w:rsidRPr="00E54A40" w:rsidRDefault="00A8196B" w:rsidP="000268E2">
      <w:pPr>
        <w:numPr>
          <w:ilvl w:val="0"/>
          <w:numId w:val="51"/>
        </w:numPr>
        <w:topLinePunct/>
        <w:rPr>
          <w:rFonts w:cs="宋体"/>
          <w:color w:val="000000"/>
          <w:szCs w:val="21"/>
        </w:rPr>
      </w:pPr>
      <w:r w:rsidRPr="00E54A40">
        <w:rPr>
          <w:rFonts w:cs="宋体" w:hint="eastAsia"/>
          <w:color w:val="000000"/>
          <w:szCs w:val="21"/>
        </w:rPr>
        <w:t>激活：能对业务单据进行保存</w:t>
      </w:r>
      <w:r w:rsidRPr="00E54A40">
        <w:rPr>
          <w:rFonts w:cs="宋体"/>
          <w:color w:val="000000"/>
          <w:szCs w:val="21"/>
        </w:rPr>
        <w:t>/</w:t>
      </w:r>
      <w:r w:rsidRPr="00E54A40">
        <w:rPr>
          <w:rFonts w:cs="宋体" w:hint="eastAsia"/>
          <w:color w:val="000000"/>
          <w:szCs w:val="21"/>
        </w:rPr>
        <w:t>过账等操作。</w:t>
      </w:r>
    </w:p>
    <w:p w:rsidR="00A8196B" w:rsidRPr="00E54A40" w:rsidRDefault="00A8196B" w:rsidP="000268E2">
      <w:pPr>
        <w:numPr>
          <w:ilvl w:val="0"/>
          <w:numId w:val="51"/>
        </w:numPr>
        <w:topLinePunct/>
        <w:rPr>
          <w:rFonts w:cs="宋体"/>
          <w:color w:val="000000"/>
          <w:szCs w:val="21"/>
        </w:rPr>
      </w:pPr>
      <w:r w:rsidRPr="00E54A40">
        <w:rPr>
          <w:rFonts w:cs="宋体" w:hint="eastAsia"/>
          <w:color w:val="000000"/>
          <w:szCs w:val="21"/>
        </w:rPr>
        <w:lastRenderedPageBreak/>
        <w:t>非激活：不能保存</w:t>
      </w:r>
      <w:r w:rsidRPr="00E54A40">
        <w:rPr>
          <w:rFonts w:cs="宋体"/>
          <w:color w:val="000000"/>
          <w:szCs w:val="21"/>
        </w:rPr>
        <w:t>/</w:t>
      </w:r>
      <w:r w:rsidRPr="00E54A40">
        <w:rPr>
          <w:rFonts w:cs="宋体" w:hint="eastAsia"/>
          <w:color w:val="000000"/>
          <w:szCs w:val="21"/>
        </w:rPr>
        <w:t>过账业务单据只能进行业务数据查询。</w:t>
      </w:r>
    </w:p>
    <w:p w:rsidR="00A8196B" w:rsidRPr="00E54A40" w:rsidRDefault="00A8196B" w:rsidP="009A75E5">
      <w:pPr>
        <w:topLinePunct/>
        <w:rPr>
          <w:rFonts w:cs="宋体"/>
          <w:color w:val="000000"/>
          <w:szCs w:val="21"/>
        </w:rPr>
      </w:pPr>
      <w:r w:rsidRPr="00E54A40">
        <w:rPr>
          <w:rFonts w:cs="宋体" w:hint="eastAsia"/>
          <w:color w:val="000000"/>
          <w:szCs w:val="21"/>
        </w:rPr>
        <w:t>★注意事项：只有“激活”状态下的</w:t>
      </w:r>
      <w:proofErr w:type="gramStart"/>
      <w:r w:rsidRPr="00E54A40">
        <w:rPr>
          <w:rFonts w:cs="宋体" w:hint="eastAsia"/>
          <w:color w:val="000000"/>
          <w:szCs w:val="21"/>
        </w:rPr>
        <w:t>账套才能</w:t>
      </w:r>
      <w:proofErr w:type="gramEnd"/>
      <w:r w:rsidRPr="00E54A40">
        <w:rPr>
          <w:rFonts w:cs="宋体" w:hint="eastAsia"/>
          <w:color w:val="000000"/>
          <w:szCs w:val="21"/>
        </w:rPr>
        <w:t>进行业务操作，否则只能查询。业务系统正在使用过程中请谨慎操作【取消激活】，以免其他用户使用过程中出现异常现象。</w:t>
      </w:r>
    </w:p>
    <w:p w:rsidR="00A8196B" w:rsidRPr="00E54A40" w:rsidRDefault="00A8196B" w:rsidP="00B7376F">
      <w:pPr>
        <w:pStyle w:val="3"/>
      </w:pPr>
      <w:bookmarkStart w:id="63" w:name="_Toc17110"/>
      <w:bookmarkStart w:id="64" w:name="_Toc15857"/>
      <w:bookmarkStart w:id="65" w:name="_Toc154395775"/>
      <w:r w:rsidRPr="00E54A40">
        <w:rPr>
          <w:rFonts w:hint="eastAsia"/>
        </w:rPr>
        <w:t>版本信息</w:t>
      </w:r>
      <w:bookmarkEnd w:id="63"/>
      <w:bookmarkEnd w:id="64"/>
      <w:bookmarkEnd w:id="65"/>
    </w:p>
    <w:p w:rsidR="00A8196B" w:rsidRPr="00E54A40" w:rsidRDefault="00A8196B" w:rsidP="00A8196B">
      <w:pPr>
        <w:topLinePunct/>
        <w:rPr>
          <w:rFonts w:cs="宋体"/>
          <w:color w:val="000000"/>
          <w:szCs w:val="21"/>
        </w:rPr>
      </w:pPr>
      <w:r w:rsidRPr="00E54A40">
        <w:rPr>
          <w:noProof/>
        </w:rPr>
        <w:drawing>
          <wp:inline distT="0" distB="0" distL="0" distR="0" wp14:anchorId="344DC828" wp14:editId="2704804C">
            <wp:extent cx="4071600" cy="1800000"/>
            <wp:effectExtent l="0" t="0" r="5715" b="0"/>
            <wp:docPr id="467" name="图片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功能描述：在此可查看版本信息、客户注册信息、服务热线、出品公司等信息。</w:t>
      </w:r>
    </w:p>
    <w:p w:rsidR="00A8196B" w:rsidRPr="00E54A40" w:rsidRDefault="00A8196B" w:rsidP="00B7376F">
      <w:pPr>
        <w:pStyle w:val="2"/>
        <w:rPr>
          <w:b/>
        </w:rPr>
      </w:pPr>
      <w:bookmarkStart w:id="66" w:name="_Toc26213"/>
      <w:bookmarkStart w:id="67" w:name="_Toc25646"/>
      <w:bookmarkStart w:id="68" w:name="_Toc154395776"/>
      <w:r w:rsidRPr="00E54A40">
        <w:rPr>
          <w:rFonts w:hint="eastAsia"/>
        </w:rPr>
        <w:t>操作员管理</w:t>
      </w:r>
      <w:bookmarkEnd w:id="66"/>
      <w:bookmarkEnd w:id="67"/>
      <w:bookmarkEnd w:id="68"/>
    </w:p>
    <w:p w:rsidR="00A8196B" w:rsidRPr="00E54A40" w:rsidRDefault="00A8196B" w:rsidP="00B7376F">
      <w:pPr>
        <w:pStyle w:val="3"/>
      </w:pPr>
      <w:bookmarkStart w:id="69" w:name="_Toc21045"/>
      <w:bookmarkStart w:id="70" w:name="_Toc154395777"/>
      <w:r w:rsidRPr="00E54A40">
        <w:rPr>
          <w:rFonts w:hint="eastAsia"/>
        </w:rPr>
        <w:t>操作员权限管理</w:t>
      </w:r>
      <w:bookmarkEnd w:id="69"/>
      <w:bookmarkEnd w:id="70"/>
    </w:p>
    <w:p w:rsidR="00A8196B" w:rsidRPr="00E54A40" w:rsidRDefault="007528BB" w:rsidP="00A8196B">
      <w:pPr>
        <w:topLinePunct/>
        <w:rPr>
          <w:rFonts w:cs="宋体"/>
          <w:color w:val="000000"/>
          <w:szCs w:val="21"/>
        </w:rPr>
      </w:pPr>
      <w:r>
        <w:rPr>
          <w:noProof/>
        </w:rPr>
        <w:drawing>
          <wp:inline distT="0" distB="0" distL="0" distR="0" wp14:anchorId="04985ECA" wp14:editId="766A4214">
            <wp:extent cx="4071600" cy="1800000"/>
            <wp:effectExtent l="0" t="0" r="5715" b="0"/>
            <wp:docPr id="4" name="图片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功能描述：设置操作员的功能权限点、权限范围、允许登录地点和时间。保证数据安全管控。</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设置用户属性：在启用“移动应用”后可以设置该操作员是“</w:t>
      </w:r>
      <w:r w:rsidRPr="00E54A40">
        <w:rPr>
          <w:rFonts w:cs="宋体"/>
          <w:color w:val="000000"/>
          <w:szCs w:val="21"/>
        </w:rPr>
        <w:t>ERP</w:t>
      </w:r>
      <w:r w:rsidRPr="00E54A40">
        <w:rPr>
          <w:rFonts w:cs="宋体" w:hint="eastAsia"/>
          <w:color w:val="000000"/>
          <w:szCs w:val="21"/>
        </w:rPr>
        <w:t>用户还是移动应用用户”或者两者都是。</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功能权限点▼</w:t>
      </w:r>
    </w:p>
    <w:p w:rsidR="00A8196B" w:rsidRPr="00E54A40" w:rsidRDefault="00A8196B" w:rsidP="009A75E5">
      <w:pPr>
        <w:topLinePunct/>
        <w:ind w:firstLine="420"/>
        <w:rPr>
          <w:rFonts w:cs="宋体"/>
          <w:color w:val="000000"/>
          <w:szCs w:val="21"/>
        </w:rPr>
      </w:pPr>
      <w:r w:rsidRPr="00E54A40">
        <w:rPr>
          <w:rFonts w:cs="宋体" w:hint="eastAsia"/>
          <w:color w:val="000000"/>
          <w:szCs w:val="21"/>
        </w:rPr>
        <w:t>功能权限点是控制普通操作员能操作软件的功能。</w:t>
      </w:r>
    </w:p>
    <w:p w:rsidR="00A8196B" w:rsidRPr="00E54A40" w:rsidRDefault="00A8196B" w:rsidP="000268E2">
      <w:pPr>
        <w:numPr>
          <w:ilvl w:val="0"/>
          <w:numId w:val="53"/>
        </w:numPr>
        <w:topLinePunct/>
        <w:rPr>
          <w:rFonts w:cs="宋体"/>
          <w:color w:val="000000"/>
          <w:szCs w:val="21"/>
        </w:rPr>
      </w:pPr>
      <w:r w:rsidRPr="00E54A40">
        <w:rPr>
          <w:rFonts w:cs="宋体" w:hint="eastAsia"/>
          <w:color w:val="000000"/>
          <w:szCs w:val="21"/>
        </w:rPr>
        <w:t>功能权限点设置：可以通过“功能权限设置”或“批量设置”对普通操作员设置对应的功能权限点。</w:t>
      </w:r>
    </w:p>
    <w:p w:rsidR="00A8196B" w:rsidRPr="00E54A40" w:rsidRDefault="00A8196B" w:rsidP="000268E2">
      <w:pPr>
        <w:numPr>
          <w:ilvl w:val="0"/>
          <w:numId w:val="53"/>
        </w:numPr>
        <w:topLinePunct/>
        <w:rPr>
          <w:rFonts w:cs="宋体"/>
          <w:color w:val="000000"/>
          <w:szCs w:val="21"/>
        </w:rPr>
      </w:pPr>
      <w:r w:rsidRPr="00E54A40">
        <w:rPr>
          <w:rFonts w:cs="宋体" w:hint="eastAsia"/>
          <w:color w:val="000000"/>
          <w:szCs w:val="21"/>
        </w:rPr>
        <w:t>功能权限复制：选中某个操作员，点击该按钮可选择将该操作员的所有功能权限复制给其他多个操作员</w:t>
      </w:r>
      <w:r w:rsidRPr="00E54A40">
        <w:rPr>
          <w:rFonts w:cs="宋体"/>
          <w:color w:val="000000"/>
          <w:szCs w:val="21"/>
        </w:rPr>
        <w:t>(</w:t>
      </w:r>
      <w:r w:rsidRPr="00E54A40">
        <w:rPr>
          <w:rFonts w:cs="宋体" w:hint="eastAsia"/>
          <w:color w:val="000000"/>
          <w:szCs w:val="21"/>
        </w:rPr>
        <w:t>一般相同职位拥有类似甚至相同权限，方便快速设置操作员权限</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54"/>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操作员权限“覆盖</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操作员将拥有和</w:t>
      </w:r>
      <w:r w:rsidRPr="00E54A40">
        <w:rPr>
          <w:rFonts w:cs="宋体"/>
          <w:color w:val="000000"/>
          <w:szCs w:val="21"/>
        </w:rPr>
        <w:t>A</w:t>
      </w:r>
      <w:r w:rsidRPr="00E54A40">
        <w:rPr>
          <w:rFonts w:cs="宋体" w:hint="eastAsia"/>
          <w:color w:val="000000"/>
          <w:szCs w:val="21"/>
        </w:rPr>
        <w:t>操作员相同的权限。</w:t>
      </w:r>
    </w:p>
    <w:p w:rsidR="00A8196B" w:rsidRPr="00E54A40" w:rsidRDefault="00A8196B" w:rsidP="000268E2">
      <w:pPr>
        <w:numPr>
          <w:ilvl w:val="0"/>
          <w:numId w:val="54"/>
        </w:numPr>
        <w:topLinePunct/>
        <w:rPr>
          <w:rFonts w:cs="宋体"/>
          <w:color w:val="000000"/>
          <w:szCs w:val="21"/>
        </w:rPr>
      </w:pPr>
      <w:r w:rsidRPr="00E54A40">
        <w:rPr>
          <w:rFonts w:cs="宋体" w:hint="eastAsia"/>
          <w:color w:val="000000"/>
          <w:szCs w:val="21"/>
        </w:rPr>
        <w:t>将</w:t>
      </w:r>
      <w:r w:rsidRPr="00E54A40">
        <w:rPr>
          <w:rFonts w:cs="宋体"/>
          <w:color w:val="000000"/>
          <w:szCs w:val="21"/>
        </w:rPr>
        <w:t>A</w:t>
      </w:r>
      <w:r w:rsidRPr="00E54A40">
        <w:rPr>
          <w:rFonts w:cs="宋体" w:hint="eastAsia"/>
          <w:color w:val="000000"/>
          <w:szCs w:val="21"/>
        </w:rPr>
        <w:t>操作员权限“追加</w:t>
      </w:r>
      <w:r w:rsidRPr="00E54A40">
        <w:rPr>
          <w:rFonts w:cs="宋体"/>
          <w:color w:val="000000"/>
          <w:szCs w:val="21"/>
        </w:rPr>
        <w:t>--</w:t>
      </w:r>
      <w:r w:rsidRPr="00E54A40">
        <w:rPr>
          <w:rFonts w:cs="宋体" w:hint="eastAsia"/>
          <w:color w:val="000000"/>
          <w:szCs w:val="21"/>
        </w:rPr>
        <w:t>复制”给</w:t>
      </w:r>
      <w:r w:rsidRPr="00E54A40">
        <w:rPr>
          <w:rFonts w:cs="宋体"/>
          <w:color w:val="000000"/>
          <w:szCs w:val="21"/>
        </w:rPr>
        <w:t>B</w:t>
      </w:r>
      <w:r w:rsidRPr="00E54A40">
        <w:rPr>
          <w:rFonts w:cs="宋体" w:hint="eastAsia"/>
          <w:color w:val="000000"/>
          <w:szCs w:val="21"/>
        </w:rPr>
        <w:t>操作员，那么</w:t>
      </w:r>
      <w:r w:rsidRPr="00E54A40">
        <w:rPr>
          <w:rFonts w:cs="宋体"/>
          <w:color w:val="000000"/>
          <w:szCs w:val="21"/>
        </w:rPr>
        <w:t>B</w:t>
      </w:r>
      <w:r w:rsidRPr="00E54A40">
        <w:rPr>
          <w:rFonts w:cs="宋体" w:hint="eastAsia"/>
          <w:color w:val="000000"/>
          <w:szCs w:val="21"/>
        </w:rPr>
        <w:t>操作员将在自己原有权限的基础上，增加</w:t>
      </w:r>
      <w:r w:rsidRPr="00E54A40">
        <w:rPr>
          <w:rFonts w:cs="宋体"/>
          <w:color w:val="000000"/>
          <w:szCs w:val="21"/>
        </w:rPr>
        <w:t>A</w:t>
      </w:r>
      <w:r w:rsidRPr="00E54A40">
        <w:rPr>
          <w:rFonts w:cs="宋体" w:hint="eastAsia"/>
          <w:color w:val="000000"/>
          <w:szCs w:val="21"/>
        </w:rPr>
        <w:t>操作员有，但是</w:t>
      </w:r>
      <w:r w:rsidRPr="00E54A40">
        <w:rPr>
          <w:rFonts w:cs="宋体"/>
          <w:color w:val="000000"/>
          <w:szCs w:val="21"/>
        </w:rPr>
        <w:t>B</w:t>
      </w:r>
      <w:r w:rsidRPr="00E54A40">
        <w:rPr>
          <w:rFonts w:cs="宋体" w:hint="eastAsia"/>
          <w:color w:val="000000"/>
          <w:szCs w:val="21"/>
        </w:rPr>
        <w:t>操作员没有的那部分权限。</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数据权限范围▼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rsidR="00A8196B" w:rsidRPr="00E54A40" w:rsidRDefault="00A8196B" w:rsidP="009A75E5">
      <w:pPr>
        <w:topLinePunct/>
        <w:ind w:firstLine="420"/>
        <w:rPr>
          <w:rFonts w:cs="宋体"/>
          <w:color w:val="000000"/>
          <w:szCs w:val="21"/>
        </w:rPr>
      </w:pPr>
      <w:r w:rsidRPr="00E54A40">
        <w:rPr>
          <w:rFonts w:cs="宋体" w:hint="eastAsia"/>
          <w:color w:val="000000"/>
          <w:szCs w:val="21"/>
        </w:rPr>
        <w:t>软件中选中某个操作员，点击该按钮即可设置其所能管辖的客户、供货商、商品、仓库、职员、账户、费用、其他收入、固定资产、部门、其他资产、负债、收入、支出、所有者权</w:t>
      </w:r>
      <w:r w:rsidRPr="00E54A40">
        <w:rPr>
          <w:rFonts w:cs="宋体" w:hint="eastAsia"/>
          <w:color w:val="000000"/>
          <w:szCs w:val="21"/>
        </w:rPr>
        <w:lastRenderedPageBreak/>
        <w:t>益等信息。</w:t>
      </w:r>
    </w:p>
    <w:p w:rsidR="00A8196B" w:rsidRPr="00E54A40" w:rsidRDefault="00A8196B" w:rsidP="000268E2">
      <w:pPr>
        <w:numPr>
          <w:ilvl w:val="0"/>
          <w:numId w:val="55"/>
        </w:numPr>
        <w:topLinePunct/>
        <w:rPr>
          <w:rFonts w:cs="宋体"/>
          <w:color w:val="000000"/>
          <w:szCs w:val="21"/>
        </w:rPr>
      </w:pPr>
      <w:r w:rsidRPr="00E54A40">
        <w:rPr>
          <w:rFonts w:cs="宋体" w:hint="eastAsia"/>
          <w:color w:val="000000"/>
          <w:szCs w:val="21"/>
        </w:rPr>
        <w:t>数据权限范围：可以通过“数据权限范围设置”对普通操作员设置对应的数据权限范围。</w:t>
      </w:r>
    </w:p>
    <w:p w:rsidR="00A8196B" w:rsidRPr="00E54A40" w:rsidRDefault="00A8196B" w:rsidP="000268E2">
      <w:pPr>
        <w:numPr>
          <w:ilvl w:val="0"/>
          <w:numId w:val="55"/>
        </w:numPr>
        <w:topLinePunct/>
        <w:rPr>
          <w:rFonts w:cs="宋体"/>
          <w:color w:val="000000"/>
          <w:szCs w:val="21"/>
        </w:rPr>
      </w:pPr>
      <w:r w:rsidRPr="00E54A40">
        <w:rPr>
          <w:rFonts w:cs="宋体" w:hint="eastAsia"/>
          <w:color w:val="000000"/>
          <w:szCs w:val="21"/>
        </w:rPr>
        <w:t>数据权限范围复制：选中某个操作员，点击该按钮可选择将该操作员的所有基本信息权限管辖范围复制给其他多个操作员。</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设置登录时间地点范围▼</w:t>
      </w:r>
    </w:p>
    <w:p w:rsidR="00A8196B" w:rsidRPr="00E54A40" w:rsidRDefault="00A8196B" w:rsidP="009A75E5">
      <w:pPr>
        <w:topLinePunct/>
        <w:ind w:firstLine="420"/>
        <w:rPr>
          <w:rFonts w:cs="宋体"/>
          <w:color w:val="000000"/>
          <w:szCs w:val="21"/>
        </w:rPr>
      </w:pPr>
      <w:r w:rsidRPr="00E54A40">
        <w:rPr>
          <w:rFonts w:cs="宋体" w:hint="eastAsia"/>
          <w:color w:val="000000"/>
          <w:szCs w:val="21"/>
        </w:rPr>
        <w:t>在该功能点下包含“设置允许登录时间、设置允许登录</w:t>
      </w:r>
      <w:r w:rsidRPr="00E54A40">
        <w:rPr>
          <w:rFonts w:cs="宋体"/>
          <w:color w:val="000000"/>
          <w:szCs w:val="21"/>
        </w:rPr>
        <w:t>IP</w:t>
      </w:r>
      <w:r w:rsidRPr="00E54A40">
        <w:rPr>
          <w:rFonts w:cs="宋体" w:hint="eastAsia"/>
          <w:color w:val="000000"/>
          <w:szCs w:val="21"/>
        </w:rPr>
        <w:t>地址、设置允许登录</w:t>
      </w:r>
      <w:r w:rsidRPr="00E54A40">
        <w:rPr>
          <w:rFonts w:cs="宋体"/>
          <w:color w:val="000000"/>
          <w:szCs w:val="21"/>
        </w:rPr>
        <w:t>mac</w:t>
      </w:r>
      <w:r w:rsidRPr="00E54A40">
        <w:rPr>
          <w:rFonts w:cs="宋体" w:hint="eastAsia"/>
          <w:color w:val="000000"/>
          <w:szCs w:val="21"/>
        </w:rPr>
        <w:t>地址、设置允许登录移动设备”等</w:t>
      </w:r>
      <w:r w:rsidRPr="00E54A40">
        <w:rPr>
          <w:rFonts w:cs="宋体"/>
          <w:color w:val="000000"/>
          <w:szCs w:val="21"/>
        </w:rPr>
        <w:t>4</w:t>
      </w:r>
      <w:r w:rsidRPr="00E54A40">
        <w:rPr>
          <w:rFonts w:cs="宋体" w:hint="eastAsia"/>
          <w:color w:val="000000"/>
          <w:szCs w:val="21"/>
        </w:rPr>
        <w:t>个具体登录时间范围。</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设置允许登录时间：设置允许登录的时间、星期。在勾选范围内允许登录。默认为全时间段、全星期都能登录。</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IP</w:t>
      </w:r>
      <w:r w:rsidRPr="00E54A40">
        <w:rPr>
          <w:rFonts w:cs="宋体" w:hint="eastAsia"/>
          <w:color w:val="000000"/>
          <w:szCs w:val="21"/>
        </w:rPr>
        <w:t>地址：设置允许登录的</w:t>
      </w:r>
      <w:r w:rsidRPr="00E54A40">
        <w:rPr>
          <w:rFonts w:cs="宋体"/>
          <w:color w:val="000000"/>
          <w:szCs w:val="21"/>
        </w:rPr>
        <w:t>IP</w:t>
      </w:r>
      <w:r w:rsidRPr="00E54A40">
        <w:rPr>
          <w:rFonts w:cs="宋体" w:hint="eastAsia"/>
          <w:color w:val="000000"/>
          <w:szCs w:val="21"/>
        </w:rPr>
        <w:t>地址。默认为任意</w:t>
      </w:r>
      <w:r w:rsidRPr="00E54A40">
        <w:rPr>
          <w:rFonts w:cs="宋体"/>
          <w:color w:val="000000"/>
          <w:szCs w:val="21"/>
        </w:rPr>
        <w:t>IP</w:t>
      </w:r>
      <w:r w:rsidRPr="00E54A40">
        <w:rPr>
          <w:rFonts w:cs="宋体" w:hint="eastAsia"/>
          <w:color w:val="000000"/>
          <w:szCs w:val="21"/>
        </w:rPr>
        <w:t>地址都能登录。</w:t>
      </w:r>
    </w:p>
    <w:p w:rsidR="00A8196B" w:rsidRPr="00E54A40" w:rsidRDefault="00A8196B" w:rsidP="000268E2">
      <w:pPr>
        <w:numPr>
          <w:ilvl w:val="0"/>
          <w:numId w:val="56"/>
        </w:numPr>
        <w:topLinePunct/>
        <w:rPr>
          <w:rFonts w:cs="宋体"/>
          <w:color w:val="000000"/>
          <w:szCs w:val="21"/>
        </w:rPr>
      </w:pPr>
      <w:r w:rsidRPr="00E54A40">
        <w:rPr>
          <w:rFonts w:cs="宋体" w:hint="eastAsia"/>
          <w:color w:val="000000"/>
          <w:szCs w:val="21"/>
        </w:rPr>
        <w:t>设置允许登录</w:t>
      </w:r>
      <w:r w:rsidRPr="00E54A40">
        <w:rPr>
          <w:rFonts w:cs="宋体"/>
          <w:color w:val="000000"/>
          <w:szCs w:val="21"/>
        </w:rPr>
        <w:t>mac</w:t>
      </w:r>
      <w:r w:rsidRPr="00E54A40">
        <w:rPr>
          <w:rFonts w:cs="宋体" w:hint="eastAsia"/>
          <w:color w:val="000000"/>
          <w:szCs w:val="21"/>
        </w:rPr>
        <w:t>地址：设置允许登录的</w:t>
      </w:r>
      <w:r w:rsidRPr="00E54A40">
        <w:rPr>
          <w:rFonts w:cs="宋体"/>
          <w:color w:val="000000"/>
          <w:szCs w:val="21"/>
        </w:rPr>
        <w:t>MAC</w:t>
      </w:r>
      <w:r w:rsidRPr="00E54A40">
        <w:rPr>
          <w:rFonts w:cs="宋体" w:hint="eastAsia"/>
          <w:color w:val="000000"/>
          <w:szCs w:val="21"/>
        </w:rPr>
        <w:t>地址。默认为任意</w:t>
      </w:r>
      <w:r w:rsidRPr="00E54A40">
        <w:rPr>
          <w:rFonts w:cs="宋体"/>
          <w:color w:val="000000"/>
          <w:szCs w:val="21"/>
        </w:rPr>
        <w:t>MAC</w:t>
      </w:r>
      <w:r w:rsidRPr="00E54A40">
        <w:rPr>
          <w:rFonts w:cs="宋体" w:hint="eastAsia"/>
          <w:color w:val="000000"/>
          <w:szCs w:val="21"/>
        </w:rPr>
        <w:t>地址都能登录。</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修改</w:t>
      </w:r>
      <w:r w:rsidRPr="00E54A40">
        <w:rPr>
          <w:rFonts w:cs="宋体"/>
          <w:color w:val="000000"/>
          <w:szCs w:val="21"/>
        </w:rPr>
        <w:t>admin</w:t>
      </w:r>
      <w:r w:rsidRPr="00E54A40">
        <w:rPr>
          <w:rFonts w:cs="宋体" w:hint="eastAsia"/>
          <w:color w:val="000000"/>
          <w:szCs w:val="21"/>
        </w:rPr>
        <w:t>名称：</w:t>
      </w:r>
      <w:r w:rsidRPr="00E54A40">
        <w:rPr>
          <w:rFonts w:cs="宋体"/>
          <w:color w:val="000000"/>
          <w:szCs w:val="21"/>
        </w:rPr>
        <w:t>admin</w:t>
      </w:r>
      <w:r w:rsidRPr="00E54A40">
        <w:rPr>
          <w:rFonts w:cs="宋体" w:hint="eastAsia"/>
          <w:color w:val="000000"/>
          <w:szCs w:val="21"/>
        </w:rPr>
        <w:t>登录后可以将</w:t>
      </w:r>
      <w:r w:rsidRPr="00E54A40">
        <w:rPr>
          <w:rFonts w:cs="宋体"/>
          <w:color w:val="000000"/>
          <w:szCs w:val="21"/>
        </w:rPr>
        <w:t>admin</w:t>
      </w:r>
      <w:r w:rsidRPr="00E54A40">
        <w:rPr>
          <w:rFonts w:cs="宋体" w:hint="eastAsia"/>
          <w:color w:val="000000"/>
          <w:szCs w:val="21"/>
        </w:rPr>
        <w:t>的名称由“超级用户”修改为自己需要的用户名称。</w:t>
      </w:r>
    </w:p>
    <w:p w:rsidR="00A8196B" w:rsidRPr="00E54A40" w:rsidRDefault="00A8196B" w:rsidP="000268E2">
      <w:pPr>
        <w:numPr>
          <w:ilvl w:val="0"/>
          <w:numId w:val="52"/>
        </w:numPr>
        <w:topLinePunct/>
        <w:ind w:left="0" w:firstLine="0"/>
        <w:rPr>
          <w:rFonts w:cs="宋体"/>
          <w:color w:val="000000"/>
          <w:szCs w:val="21"/>
        </w:rPr>
      </w:pPr>
      <w:r w:rsidRPr="00761751">
        <w:rPr>
          <w:rFonts w:cs="宋体" w:hint="eastAsia"/>
          <w:color w:val="000000"/>
          <w:szCs w:val="21"/>
        </w:rPr>
        <w:t>新增操作员或对现有操作员进行密码重置，默认密码都是“</w:t>
      </w:r>
      <w:r w:rsidRPr="00761751">
        <w:rPr>
          <w:rFonts w:cs="宋体"/>
          <w:color w:val="000000"/>
          <w:szCs w:val="21"/>
        </w:rPr>
        <w:t>123456</w:t>
      </w:r>
      <w:r w:rsidRPr="00761751">
        <w:rPr>
          <w:rFonts w:cs="宋体" w:hint="eastAsia"/>
          <w:color w:val="000000"/>
          <w:szCs w:val="21"/>
        </w:rPr>
        <w:t>”</w:t>
      </w:r>
      <w:r w:rsidRPr="00E54A40">
        <w:rPr>
          <w:rFonts w:cs="宋体" w:hint="eastAsia"/>
          <w:color w:val="000000"/>
          <w:szCs w:val="21"/>
        </w:rPr>
        <w:t>。</w:t>
      </w:r>
    </w:p>
    <w:p w:rsidR="00A8196B" w:rsidRPr="00E54A40" w:rsidRDefault="00A8196B" w:rsidP="000268E2">
      <w:pPr>
        <w:numPr>
          <w:ilvl w:val="0"/>
          <w:numId w:val="52"/>
        </w:numPr>
        <w:topLinePunct/>
        <w:ind w:left="0" w:firstLine="0"/>
        <w:rPr>
          <w:rFonts w:cs="宋体"/>
          <w:color w:val="000000"/>
          <w:szCs w:val="21"/>
        </w:rPr>
      </w:pPr>
      <w:r w:rsidRPr="00E54A40">
        <w:rPr>
          <w:rFonts w:cs="宋体" w:hint="eastAsia"/>
          <w:color w:val="000000"/>
          <w:szCs w:val="21"/>
        </w:rPr>
        <w:t>查找</w:t>
      </w:r>
    </w:p>
    <w:p w:rsidR="00A8196B" w:rsidRDefault="00A8196B" w:rsidP="009A75E5">
      <w:pPr>
        <w:topLinePunct/>
        <w:ind w:firstLine="420"/>
        <w:rPr>
          <w:rFonts w:cs="宋体"/>
          <w:color w:val="000000"/>
          <w:szCs w:val="21"/>
        </w:rPr>
      </w:pPr>
      <w:r w:rsidRPr="00E54A40">
        <w:rPr>
          <w:rFonts w:cs="宋体" w:hint="eastAsia"/>
          <w:color w:val="000000"/>
          <w:szCs w:val="21"/>
        </w:rPr>
        <w:t>通过操作员编号和操作员名称快速定位到需要查找的操作员。</w:t>
      </w:r>
    </w:p>
    <w:p w:rsidR="007528BB" w:rsidRPr="00E54A40" w:rsidRDefault="007528BB" w:rsidP="007528BB">
      <w:pPr>
        <w:numPr>
          <w:ilvl w:val="0"/>
          <w:numId w:val="52"/>
        </w:numPr>
        <w:topLinePunct/>
        <w:ind w:left="0" w:firstLine="0"/>
        <w:rPr>
          <w:rFonts w:cs="宋体"/>
          <w:color w:val="000000"/>
          <w:szCs w:val="21"/>
        </w:rPr>
      </w:pPr>
      <w:r>
        <w:rPr>
          <w:rFonts w:cs="宋体" w:hint="eastAsia"/>
          <w:color w:val="000000"/>
          <w:szCs w:val="21"/>
        </w:rPr>
        <w:t>解绑</w:t>
      </w:r>
    </w:p>
    <w:p w:rsidR="007528BB" w:rsidRPr="00E54A40" w:rsidRDefault="007528BB" w:rsidP="009A75E5">
      <w:pPr>
        <w:topLinePunct/>
        <w:ind w:firstLine="420"/>
        <w:rPr>
          <w:rFonts w:cs="宋体"/>
          <w:color w:val="000000"/>
          <w:szCs w:val="21"/>
        </w:rPr>
      </w:pPr>
      <w:r w:rsidRPr="007528BB">
        <w:rPr>
          <w:rFonts w:cs="宋体" w:hint="eastAsia"/>
          <w:color w:val="000000"/>
          <w:szCs w:val="21"/>
        </w:rPr>
        <w:t>操作员绑定微信号后，点击该按钮可对其进行解除绑定操作</w:t>
      </w:r>
      <w:r>
        <w:rPr>
          <w:rFonts w:cs="宋体" w:hint="eastAsia"/>
          <w:color w:val="000000"/>
          <w:szCs w:val="21"/>
        </w:rPr>
        <w:t>。</w:t>
      </w:r>
    </w:p>
    <w:p w:rsidR="00A8196B" w:rsidRPr="00E54A40" w:rsidRDefault="00A8196B" w:rsidP="00B7376F">
      <w:pPr>
        <w:pStyle w:val="3"/>
      </w:pPr>
      <w:bookmarkStart w:id="71" w:name="_Toc26938"/>
      <w:bookmarkStart w:id="72" w:name="_Toc154395778"/>
      <w:r w:rsidRPr="00E54A40">
        <w:rPr>
          <w:rFonts w:hint="eastAsia"/>
        </w:rPr>
        <w:t>修改密码</w:t>
      </w:r>
      <w:bookmarkEnd w:id="71"/>
      <w:bookmarkEnd w:id="72"/>
    </w:p>
    <w:p w:rsidR="00A8196B" w:rsidRPr="00E54A40" w:rsidRDefault="00A8196B" w:rsidP="00A8196B">
      <w:pPr>
        <w:topLinePunct/>
        <w:rPr>
          <w:rFonts w:cs="宋体"/>
          <w:color w:val="000000"/>
          <w:szCs w:val="21"/>
        </w:rPr>
      </w:pPr>
      <w:r w:rsidRPr="00E54A40">
        <w:rPr>
          <w:noProof/>
        </w:rPr>
        <w:drawing>
          <wp:inline distT="0" distB="0" distL="0" distR="0" wp14:anchorId="5C8EA540" wp14:editId="67667DF6">
            <wp:extent cx="4071600" cy="1800000"/>
            <wp:effectExtent l="0" t="0" r="5715"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功能描述：方便快捷修改自己登录业务操作系统的密码。</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分别录入旧密码和新密码后点【保存】即可。</w:t>
      </w:r>
    </w:p>
    <w:p w:rsidR="00A8196B" w:rsidRPr="00E54A40" w:rsidRDefault="00A8196B" w:rsidP="00B7376F">
      <w:pPr>
        <w:pStyle w:val="2"/>
        <w:rPr>
          <w:b/>
        </w:rPr>
      </w:pPr>
      <w:bookmarkStart w:id="73" w:name="_Toc15103"/>
      <w:bookmarkStart w:id="74" w:name="_Toc154395779"/>
      <w:r w:rsidRPr="00E54A40">
        <w:rPr>
          <w:rFonts w:hint="eastAsia"/>
        </w:rPr>
        <w:t>自定义设置</w:t>
      </w:r>
      <w:bookmarkEnd w:id="73"/>
      <w:bookmarkEnd w:id="74"/>
    </w:p>
    <w:p w:rsidR="00A8196B" w:rsidRPr="00E54A40" w:rsidRDefault="00A8196B" w:rsidP="00B7376F">
      <w:pPr>
        <w:pStyle w:val="3"/>
      </w:pPr>
      <w:bookmarkStart w:id="75" w:name="_Toc18525"/>
      <w:bookmarkStart w:id="76" w:name="_Toc20129"/>
      <w:bookmarkStart w:id="77" w:name="_Toc154395780"/>
      <w:r w:rsidRPr="00E54A40">
        <w:rPr>
          <w:rFonts w:hint="eastAsia"/>
        </w:rPr>
        <w:t>自定义参数设置</w:t>
      </w:r>
      <w:bookmarkEnd w:id="75"/>
      <w:bookmarkEnd w:id="76"/>
      <w:bookmarkEnd w:id="77"/>
    </w:p>
    <w:p w:rsidR="00A8196B" w:rsidRPr="00E54A40" w:rsidRDefault="00A8196B" w:rsidP="00A8196B">
      <w:pPr>
        <w:topLinePunct/>
        <w:rPr>
          <w:rFonts w:cs="宋体"/>
          <w:color w:val="000000"/>
          <w:szCs w:val="21"/>
        </w:rPr>
      </w:pPr>
      <w:r w:rsidRPr="00E54A40">
        <w:rPr>
          <w:noProof/>
        </w:rPr>
        <w:drawing>
          <wp:inline distT="0" distB="0" distL="0" distR="0" wp14:anchorId="61FB2DEB" wp14:editId="7C1D6B41">
            <wp:extent cx="4071600" cy="1800000"/>
            <wp:effectExtent l="0" t="0" r="5715"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功能描述：自定义参数设置是提供标准性和规范性，数据录入避免人为操作产生的误差。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先新增参数类型，然后在新增该参数对应的具体名称。</w:t>
      </w:r>
    </w:p>
    <w:p w:rsidR="00A8196B" w:rsidRPr="00E54A40" w:rsidRDefault="00A8196B" w:rsidP="00B7376F">
      <w:pPr>
        <w:pStyle w:val="3"/>
      </w:pPr>
      <w:bookmarkStart w:id="78" w:name="_Toc20629"/>
      <w:bookmarkStart w:id="79" w:name="_Toc24068"/>
      <w:bookmarkStart w:id="80" w:name="_Toc154395781"/>
      <w:r w:rsidRPr="00E54A40">
        <w:rPr>
          <w:rFonts w:hint="eastAsia"/>
        </w:rPr>
        <w:lastRenderedPageBreak/>
        <w:t>基本信息自定义</w:t>
      </w:r>
      <w:bookmarkEnd w:id="78"/>
      <w:bookmarkEnd w:id="79"/>
      <w:bookmarkEnd w:id="80"/>
    </w:p>
    <w:p w:rsidR="00A8196B" w:rsidRPr="00E54A40" w:rsidRDefault="00856B9F" w:rsidP="00A8196B">
      <w:pPr>
        <w:topLinePunct/>
        <w:rPr>
          <w:rFonts w:cs="宋体"/>
          <w:color w:val="000000"/>
          <w:szCs w:val="21"/>
        </w:rPr>
      </w:pPr>
      <w:r>
        <w:rPr>
          <w:noProof/>
        </w:rPr>
        <w:drawing>
          <wp:inline distT="0" distB="0" distL="0" distR="0" wp14:anchorId="05124754" wp14:editId="7EBF7691">
            <wp:extent cx="4071600" cy="1800000"/>
            <wp:effectExtent l="0" t="0" r="5715" b="0"/>
            <wp:docPr id="6"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功能描述：系统支持针对部分基础资料提供自定义，方便用户个性化需求的信息内容。</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目前提供商品档案、客户档案、供货商档案、地区档案、部门档案、职员档案、仓库档案、车间档案设置自定义。</w:t>
      </w:r>
    </w:p>
    <w:p w:rsidR="00A8196B" w:rsidRPr="00E54A40" w:rsidRDefault="00A8196B" w:rsidP="009A75E5">
      <w:pPr>
        <w:topLinePunct/>
        <w:ind w:firstLine="420"/>
        <w:rPr>
          <w:rFonts w:cs="宋体"/>
          <w:color w:val="000000"/>
          <w:szCs w:val="21"/>
        </w:rPr>
      </w:pPr>
      <w:r w:rsidRPr="00E54A40">
        <w:rPr>
          <w:rFonts w:cs="宋体" w:hint="eastAsia"/>
          <w:color w:val="000000"/>
          <w:szCs w:val="21"/>
        </w:rPr>
        <w:t>开单选择基本信息后，系统可自动带出对应的自定义字段</w:t>
      </w:r>
      <w:r w:rsidRPr="00E54A40">
        <w:rPr>
          <w:rFonts w:cs="宋体"/>
          <w:color w:val="000000"/>
          <w:szCs w:val="21"/>
        </w:rPr>
        <w:t>(</w:t>
      </w:r>
      <w:r w:rsidRPr="00E54A40">
        <w:rPr>
          <w:rFonts w:cs="宋体" w:hint="eastAsia"/>
          <w:color w:val="000000"/>
          <w:szCs w:val="21"/>
        </w:rPr>
        <w:t>不可编辑</w:t>
      </w:r>
      <w:r w:rsidRPr="00E54A40">
        <w:rPr>
          <w:rFonts w:cs="宋体"/>
          <w:color w:val="000000"/>
          <w:szCs w:val="21"/>
        </w:rPr>
        <w:t>)</w:t>
      </w:r>
      <w:r w:rsidRPr="00E54A40">
        <w:rPr>
          <w:rFonts w:cs="宋体" w:hint="eastAsia"/>
          <w:color w:val="000000"/>
          <w:szCs w:val="21"/>
        </w:rPr>
        <w:t>，相关报表中也可统计对应的自定义字段。</w:t>
      </w:r>
    </w:p>
    <w:p w:rsidR="00A8196B" w:rsidRPr="00E54A40" w:rsidRDefault="00A8196B" w:rsidP="009A75E5">
      <w:pPr>
        <w:topLinePunct/>
        <w:ind w:firstLine="420"/>
        <w:rPr>
          <w:rFonts w:cs="宋体"/>
          <w:color w:val="000000"/>
          <w:szCs w:val="21"/>
        </w:rPr>
      </w:pPr>
      <w:r w:rsidRPr="00E54A40">
        <w:rPr>
          <w:rFonts w:cs="宋体" w:hint="eastAsia"/>
          <w:color w:val="000000"/>
          <w:szCs w:val="21"/>
        </w:rPr>
        <w:t>系统提供组合自定义、文本和数字三种不同类型的字段。</w:t>
      </w:r>
    </w:p>
    <w:p w:rsidR="00A8196B" w:rsidRPr="00E54A40" w:rsidRDefault="00A8196B" w:rsidP="000268E2">
      <w:pPr>
        <w:numPr>
          <w:ilvl w:val="0"/>
          <w:numId w:val="57"/>
        </w:numPr>
        <w:topLinePunct/>
        <w:ind w:firstLine="0"/>
        <w:rPr>
          <w:rFonts w:cs="宋体"/>
          <w:color w:val="000000"/>
          <w:szCs w:val="21"/>
        </w:rPr>
      </w:pPr>
      <w:r w:rsidRPr="00E54A40">
        <w:rPr>
          <w:rFonts w:cs="宋体" w:hint="eastAsia"/>
          <w:color w:val="000000"/>
          <w:szCs w:val="21"/>
        </w:rPr>
        <w:t>组合自定义：和自定义参数设置进行规则匹配，适用于定义的标准内容，如颜色、大小等都有标准称呼或名称的内容。全部操作员填写的信息对于同一个对象的描述都是相同的，</w:t>
      </w:r>
      <w:r w:rsidRPr="00E54A40">
        <w:rPr>
          <w:rFonts w:cs="宋体" w:hint="eastAsia"/>
          <w:szCs w:val="21"/>
        </w:rPr>
        <w:t>在参数类型选择中有一个选项为“空”当用户不在使用该参数类型的时候选择为空即可</w:t>
      </w:r>
      <w:r w:rsidRPr="00E54A40">
        <w:rPr>
          <w:rFonts w:cs="宋体" w:hint="eastAsia"/>
          <w:color w:val="000000"/>
          <w:szCs w:val="21"/>
        </w:rPr>
        <w:t>。</w:t>
      </w:r>
    </w:p>
    <w:p w:rsidR="00A8196B" w:rsidRPr="00E54A40" w:rsidRDefault="00A8196B" w:rsidP="000268E2">
      <w:pPr>
        <w:numPr>
          <w:ilvl w:val="0"/>
          <w:numId w:val="57"/>
        </w:numPr>
        <w:topLinePunct/>
        <w:ind w:firstLine="0"/>
        <w:rPr>
          <w:rFonts w:cs="宋体"/>
          <w:color w:val="000000"/>
          <w:szCs w:val="21"/>
        </w:rPr>
      </w:pPr>
      <w:r w:rsidRPr="00E54A40">
        <w:rPr>
          <w:rFonts w:cs="宋体" w:hint="eastAsia"/>
          <w:color w:val="000000"/>
          <w:szCs w:val="21"/>
        </w:rPr>
        <w:t>文本：用户自己随意录入的信息，适用于非标准内容和随意性比较大的对象。可以录入文本、符号、数字等信息。</w:t>
      </w:r>
    </w:p>
    <w:p w:rsidR="00A8196B" w:rsidRDefault="00A8196B" w:rsidP="000268E2">
      <w:pPr>
        <w:numPr>
          <w:ilvl w:val="0"/>
          <w:numId w:val="57"/>
        </w:numPr>
        <w:topLinePunct/>
        <w:ind w:firstLine="0"/>
        <w:rPr>
          <w:rFonts w:cs="宋体"/>
          <w:color w:val="000000"/>
          <w:szCs w:val="21"/>
        </w:rPr>
      </w:pPr>
      <w:r w:rsidRPr="00E54A40">
        <w:rPr>
          <w:rFonts w:cs="宋体" w:hint="eastAsia"/>
          <w:color w:val="000000"/>
          <w:szCs w:val="21"/>
        </w:rPr>
        <w:t>数字：用户自己随意录入的信息，只能录入数字。</w:t>
      </w:r>
    </w:p>
    <w:p w:rsidR="00856B9F" w:rsidRPr="00856B9F" w:rsidRDefault="00856B9F" w:rsidP="000268E2">
      <w:pPr>
        <w:numPr>
          <w:ilvl w:val="0"/>
          <w:numId w:val="57"/>
        </w:numPr>
        <w:ind w:firstLine="0"/>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3"/>
      </w:pPr>
      <w:bookmarkStart w:id="81" w:name="_Toc15621"/>
      <w:bookmarkStart w:id="82" w:name="_Toc19742"/>
      <w:bookmarkStart w:id="83" w:name="_Toc154395782"/>
      <w:r w:rsidRPr="00E54A40">
        <w:rPr>
          <w:rFonts w:hint="eastAsia"/>
        </w:rPr>
        <w:t>单据自定义设置</w:t>
      </w:r>
      <w:bookmarkEnd w:id="81"/>
      <w:bookmarkEnd w:id="82"/>
      <w:bookmarkEnd w:id="83"/>
    </w:p>
    <w:p w:rsidR="00A8196B" w:rsidRPr="00E54A40" w:rsidRDefault="00856B9F" w:rsidP="00A8196B">
      <w:pPr>
        <w:topLinePunct/>
        <w:rPr>
          <w:rFonts w:cs="宋体"/>
          <w:color w:val="000000"/>
          <w:szCs w:val="21"/>
        </w:rPr>
      </w:pPr>
      <w:r>
        <w:rPr>
          <w:noProof/>
        </w:rPr>
        <w:drawing>
          <wp:inline distT="0" distB="0" distL="0" distR="0" wp14:anchorId="7BED90BE" wp14:editId="07CB8A85">
            <wp:extent cx="4071600" cy="1800000"/>
            <wp:effectExtent l="0" t="0" r="5715" b="0"/>
            <wp:docPr id="9" name="图片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功能描述：系统支持对目前系统中所有单据类型设置单据表头和单据表体的自定义。</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单据类型：选择您需要设置自定义的单据类型。</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表头自定义：设置单据表头的信息，支持文本、数字、关联基础资料。</w:t>
      </w:r>
    </w:p>
    <w:p w:rsidR="00A8196B" w:rsidRPr="00E54A40" w:rsidRDefault="00A8196B" w:rsidP="000268E2">
      <w:pPr>
        <w:numPr>
          <w:ilvl w:val="0"/>
          <w:numId w:val="59"/>
        </w:numPr>
        <w:topLinePunct/>
        <w:rPr>
          <w:rFonts w:cs="宋体"/>
          <w:color w:val="000000"/>
          <w:szCs w:val="21"/>
        </w:rPr>
      </w:pPr>
      <w:r w:rsidRPr="00E54A40">
        <w:rPr>
          <w:rFonts w:cs="宋体" w:hint="eastAsia"/>
          <w:color w:val="000000"/>
          <w:szCs w:val="21"/>
        </w:rPr>
        <w:t>文本、数字：同基本信息自定义一致，而文本自定义还可以设置“启用文本选择”，一旦启用后能查询出“常用文本自定义”中的内容。</w:t>
      </w:r>
    </w:p>
    <w:p w:rsidR="00A8196B" w:rsidRPr="00E54A40" w:rsidRDefault="00A8196B" w:rsidP="000268E2">
      <w:pPr>
        <w:numPr>
          <w:ilvl w:val="0"/>
          <w:numId w:val="59"/>
        </w:numPr>
        <w:topLinePunct/>
        <w:rPr>
          <w:rFonts w:cs="宋体"/>
          <w:color w:val="000000"/>
          <w:szCs w:val="21"/>
        </w:rPr>
      </w:pPr>
      <w:r w:rsidRPr="00E54A40">
        <w:rPr>
          <w:rFonts w:cs="宋体" w:hint="eastAsia"/>
          <w:color w:val="000000"/>
          <w:szCs w:val="21"/>
        </w:rPr>
        <w:t>关联基础资料：选择具体要显示的基础资料的字段列，在业务单据中选择了基础资料后会自动带出对应的信息。</w:t>
      </w:r>
    </w:p>
    <w:p w:rsidR="00A8196B" w:rsidRPr="00E54A40" w:rsidRDefault="00A8196B" w:rsidP="000268E2">
      <w:pPr>
        <w:numPr>
          <w:ilvl w:val="0"/>
          <w:numId w:val="58"/>
        </w:numPr>
        <w:topLinePunct/>
        <w:ind w:firstLine="0"/>
        <w:rPr>
          <w:rFonts w:cs="宋体"/>
          <w:color w:val="000000"/>
          <w:szCs w:val="21"/>
        </w:rPr>
      </w:pPr>
      <w:r w:rsidRPr="00E54A40">
        <w:rPr>
          <w:rFonts w:cs="宋体" w:hint="eastAsia"/>
          <w:color w:val="000000"/>
          <w:szCs w:val="21"/>
        </w:rPr>
        <w:t>表体自定义：对于单</w:t>
      </w:r>
      <w:r w:rsidRPr="00E54A40">
        <w:rPr>
          <w:rFonts w:cs="宋体"/>
          <w:color w:val="000000"/>
          <w:szCs w:val="21"/>
        </w:rPr>
        <w:t>Grid</w:t>
      </w:r>
      <w:r w:rsidRPr="00E54A40">
        <w:rPr>
          <w:rFonts w:cs="宋体" w:hint="eastAsia"/>
          <w:color w:val="000000"/>
          <w:szCs w:val="21"/>
        </w:rPr>
        <w:t>的业务单据，表体自定义只有一个，如采购入库单，对于双</w:t>
      </w:r>
      <w:r w:rsidRPr="00E54A40">
        <w:rPr>
          <w:rFonts w:cs="宋体"/>
          <w:color w:val="000000"/>
          <w:szCs w:val="21"/>
        </w:rPr>
        <w:t>Grid</w:t>
      </w:r>
      <w:r w:rsidRPr="00E54A40">
        <w:rPr>
          <w:rFonts w:cs="宋体" w:hint="eastAsia"/>
          <w:color w:val="000000"/>
          <w:szCs w:val="21"/>
        </w:rPr>
        <w:t>的业务单据，表体自定义则有两个，如采购换货单，支持文本、数字，设置方式同表头是一致的。</w:t>
      </w:r>
    </w:p>
    <w:p w:rsidR="00A8196B" w:rsidRDefault="00A8196B" w:rsidP="000268E2">
      <w:pPr>
        <w:numPr>
          <w:ilvl w:val="0"/>
          <w:numId w:val="58"/>
        </w:numPr>
        <w:topLinePunct/>
        <w:ind w:firstLine="0"/>
        <w:rPr>
          <w:rFonts w:cs="宋体"/>
          <w:color w:val="000000"/>
          <w:szCs w:val="21"/>
        </w:rPr>
      </w:pPr>
      <w:r w:rsidRPr="00E54A40">
        <w:rPr>
          <w:rFonts w:cs="宋体" w:hint="eastAsia"/>
          <w:szCs w:val="21"/>
        </w:rPr>
        <w:t>在单据中“文本自定义、数字自定义”会有一列“小数位数”，可以在“</w:t>
      </w:r>
      <w:r w:rsidRPr="00E54A40">
        <w:rPr>
          <w:rFonts w:cs="宋体"/>
          <w:szCs w:val="21"/>
        </w:rPr>
        <w:t>0~8</w:t>
      </w:r>
      <w:r w:rsidRPr="00E54A40">
        <w:rPr>
          <w:rFonts w:cs="宋体" w:hint="eastAsia"/>
          <w:szCs w:val="21"/>
        </w:rPr>
        <w:t>、文本”中进行选择，选择具体数字的时候，显示的小数位数就是用户设置了，选择“文本”就不再</w:t>
      </w:r>
      <w:r w:rsidRPr="00E54A40">
        <w:rPr>
          <w:rFonts w:cs="宋体" w:hint="eastAsia"/>
          <w:szCs w:val="21"/>
        </w:rPr>
        <w:lastRenderedPageBreak/>
        <w:t>进行数据转换了，可以实现</w:t>
      </w:r>
      <w:r w:rsidRPr="00E54A40">
        <w:rPr>
          <w:rFonts w:cs="宋体"/>
          <w:szCs w:val="21"/>
        </w:rPr>
        <w:t>0</w:t>
      </w:r>
      <w:r w:rsidRPr="00E54A40">
        <w:rPr>
          <w:rFonts w:cs="宋体" w:hint="eastAsia"/>
          <w:szCs w:val="21"/>
        </w:rPr>
        <w:t>开头的数字串</w:t>
      </w:r>
      <w:r w:rsidRPr="00E54A40">
        <w:rPr>
          <w:rFonts w:cs="宋体" w:hint="eastAsia"/>
          <w:color w:val="000000"/>
          <w:szCs w:val="21"/>
        </w:rPr>
        <w:t>。</w:t>
      </w:r>
    </w:p>
    <w:p w:rsidR="00856B9F" w:rsidRPr="00856B9F" w:rsidRDefault="00856B9F" w:rsidP="000268E2">
      <w:pPr>
        <w:numPr>
          <w:ilvl w:val="0"/>
          <w:numId w:val="58"/>
        </w:numPr>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3"/>
      </w:pPr>
      <w:bookmarkStart w:id="84" w:name="_Toc13522"/>
      <w:bookmarkStart w:id="85" w:name="_Toc25991"/>
      <w:bookmarkStart w:id="86" w:name="_Toc154395783"/>
      <w:r w:rsidRPr="00E54A40">
        <w:rPr>
          <w:rFonts w:hint="eastAsia"/>
        </w:rPr>
        <w:t>报表自定义名称设置</w:t>
      </w:r>
      <w:bookmarkEnd w:id="84"/>
      <w:bookmarkEnd w:id="85"/>
      <w:bookmarkEnd w:id="86"/>
    </w:p>
    <w:p w:rsidR="00A8196B" w:rsidRPr="00E54A40" w:rsidRDefault="00A8196B" w:rsidP="00A8196B">
      <w:pPr>
        <w:topLinePunct/>
        <w:rPr>
          <w:rFonts w:cs="宋体"/>
          <w:color w:val="000000"/>
          <w:szCs w:val="21"/>
        </w:rPr>
      </w:pPr>
      <w:r w:rsidRPr="00E54A40">
        <w:rPr>
          <w:noProof/>
        </w:rPr>
        <w:drawing>
          <wp:inline distT="0" distB="0" distL="0" distR="0" wp14:anchorId="3AE299C3" wp14:editId="2231A98E">
            <wp:extent cx="4071600" cy="1800000"/>
            <wp:effectExtent l="0" t="0" r="5715"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功能描述：设置报表显示的自定义名称。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目前系统大部分常用报表都支持统计单据表头或者单据表体的自定义字段信息，因为实际业务应用中可能存在销售出库单中表头“文本自定义</w:t>
      </w:r>
      <w:r w:rsidRPr="00E54A40">
        <w:rPr>
          <w:rFonts w:cs="宋体"/>
          <w:color w:val="000000"/>
          <w:szCs w:val="21"/>
        </w:rPr>
        <w:t>1</w:t>
      </w:r>
      <w:r w:rsidRPr="00E54A40">
        <w:rPr>
          <w:rFonts w:cs="宋体" w:hint="eastAsia"/>
          <w:color w:val="000000"/>
          <w:szCs w:val="21"/>
        </w:rPr>
        <w:t>”的显示名称为“物流公司”，而采购入库单表头“文本自定义</w:t>
      </w:r>
      <w:r w:rsidRPr="00E54A40">
        <w:rPr>
          <w:rFonts w:cs="宋体"/>
          <w:color w:val="000000"/>
          <w:szCs w:val="21"/>
        </w:rPr>
        <w:t>1</w:t>
      </w:r>
      <w:r w:rsidRPr="00E54A40">
        <w:rPr>
          <w:rFonts w:cs="宋体" w:hint="eastAsia"/>
          <w:color w:val="000000"/>
          <w:szCs w:val="21"/>
        </w:rPr>
        <w:t>”的显示名称为“快递公司”的情况，若同一个报表同时统计了销售出库单和采购入库单时，那么建议您在报表自定义名称设置中重新定义“文本自定义</w:t>
      </w:r>
      <w:r w:rsidRPr="00E54A40">
        <w:rPr>
          <w:rFonts w:cs="宋体"/>
          <w:color w:val="000000"/>
          <w:szCs w:val="21"/>
        </w:rPr>
        <w:t>1</w:t>
      </w:r>
      <w:r w:rsidRPr="00E54A40">
        <w:rPr>
          <w:rFonts w:cs="宋体" w:hint="eastAsia"/>
          <w:color w:val="000000"/>
          <w:szCs w:val="21"/>
        </w:rPr>
        <w:t>”在该报表中的显示名称，否则系统将显示为系统固定名称“文本自定义</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报表名称：选择您需要设置自定义的报表名称。</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设置显示名称：直接录入要显示的字段名称。</w:t>
      </w:r>
    </w:p>
    <w:p w:rsidR="00A8196B" w:rsidRPr="00E54A40" w:rsidRDefault="00A8196B" w:rsidP="000268E2">
      <w:pPr>
        <w:numPr>
          <w:ilvl w:val="0"/>
          <w:numId w:val="60"/>
        </w:numPr>
        <w:topLinePunct/>
        <w:ind w:firstLine="0"/>
        <w:rPr>
          <w:rFonts w:cs="宋体"/>
          <w:color w:val="000000"/>
          <w:szCs w:val="21"/>
        </w:rPr>
      </w:pPr>
      <w:r w:rsidRPr="00E54A40">
        <w:rPr>
          <w:rFonts w:cs="宋体" w:hint="eastAsia"/>
          <w:color w:val="000000"/>
          <w:szCs w:val="21"/>
        </w:rPr>
        <w:t>复制到其他报表：将自定义字段在该报表中的显示名称，批量复制给其他所有支持同级自定义字段的报表。</w:t>
      </w:r>
    </w:p>
    <w:p w:rsidR="00A8196B" w:rsidRPr="00E54A40" w:rsidRDefault="00A8196B" w:rsidP="000268E2">
      <w:pPr>
        <w:pStyle w:val="3"/>
        <w:numPr>
          <w:ilvl w:val="2"/>
          <w:numId w:val="411"/>
        </w:numPr>
      </w:pPr>
      <w:bookmarkStart w:id="87" w:name="_Toc137544166"/>
      <w:bookmarkStart w:id="88" w:name="_Toc154395784"/>
      <w:r w:rsidRPr="00E54A40">
        <w:rPr>
          <w:rFonts w:hint="eastAsia"/>
        </w:rPr>
        <w:t>BOM自定义</w:t>
      </w:r>
      <w:bookmarkEnd w:id="87"/>
      <w:bookmarkEnd w:id="88"/>
    </w:p>
    <w:p w:rsidR="00A8196B" w:rsidRPr="00E54A40" w:rsidRDefault="00856B9F" w:rsidP="00A8196B">
      <w:pPr>
        <w:rPr>
          <w:rFonts w:cstheme="minorEastAsia"/>
          <w:szCs w:val="21"/>
        </w:rPr>
      </w:pPr>
      <w:r>
        <w:rPr>
          <w:noProof/>
        </w:rPr>
        <w:drawing>
          <wp:inline distT="0" distB="0" distL="0" distR="0" wp14:anchorId="0DA450F8" wp14:editId="6EC0DD20">
            <wp:extent cx="4071600" cy="1800000"/>
            <wp:effectExtent l="0" t="0" r="5715" b="0"/>
            <wp:docPr id="8" name="图片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theme="minorEastAsia"/>
          <w:szCs w:val="21"/>
        </w:rPr>
      </w:pPr>
      <w:r w:rsidRPr="00E54A40">
        <w:rPr>
          <w:rFonts w:cstheme="minorEastAsia" w:hint="eastAsia"/>
          <w:bCs/>
          <w:szCs w:val="21"/>
        </w:rPr>
        <w:t>功能描述：</w:t>
      </w:r>
      <w:r w:rsidRPr="00E54A40">
        <w:rPr>
          <w:rFonts w:cstheme="minorEastAsia" w:hint="eastAsia"/>
          <w:szCs w:val="21"/>
        </w:rPr>
        <w:t>设置标准BOM和订单BOM显示的自定义名称。</w:t>
      </w:r>
    </w:p>
    <w:p w:rsidR="00A8196B" w:rsidRPr="00E54A40" w:rsidRDefault="00A8196B" w:rsidP="009A75E5">
      <w:pPr>
        <w:rPr>
          <w:rFonts w:cstheme="minorEastAsia"/>
          <w:bCs/>
          <w:szCs w:val="21"/>
        </w:rPr>
      </w:pPr>
      <w:r w:rsidRPr="00E54A40">
        <w:rPr>
          <w:rFonts w:cstheme="minorEastAsia" w:hint="eastAsia"/>
          <w:bCs/>
          <w:szCs w:val="21"/>
        </w:rPr>
        <w:t>操作说明：</w:t>
      </w:r>
    </w:p>
    <w:p w:rsidR="00A8196B" w:rsidRDefault="00A8196B" w:rsidP="000268E2">
      <w:pPr>
        <w:pStyle w:val="af1"/>
        <w:numPr>
          <w:ilvl w:val="0"/>
          <w:numId w:val="418"/>
        </w:numPr>
        <w:tabs>
          <w:tab w:val="left" w:pos="426"/>
        </w:tabs>
        <w:ind w:firstLineChars="0"/>
        <w:rPr>
          <w:rFonts w:cstheme="minorEastAsia"/>
          <w:szCs w:val="21"/>
        </w:rPr>
      </w:pPr>
      <w:r w:rsidRPr="001154DF">
        <w:rPr>
          <w:rFonts w:cstheme="minorEastAsia" w:hint="eastAsia"/>
          <w:szCs w:val="21"/>
        </w:rPr>
        <w:t>支持类型：产成品自定义、副产品自定义、物料自定义支持自定义类型文本、数字：同基本信息自定义一致，而文本自定义还可以设置“启用文本选择”，一旦启用后能查询出“常用文本自定义”中的内容。</w:t>
      </w:r>
    </w:p>
    <w:p w:rsidR="00856B9F" w:rsidRPr="00856B9F" w:rsidRDefault="00856B9F" w:rsidP="000268E2">
      <w:pPr>
        <w:numPr>
          <w:ilvl w:val="0"/>
          <w:numId w:val="418"/>
        </w:numPr>
        <w:rPr>
          <w:rFonts w:cstheme="minorEastAsia"/>
          <w:szCs w:val="21"/>
        </w:rPr>
      </w:pPr>
      <w:r>
        <w:rPr>
          <w:rFonts w:hint="eastAsia"/>
        </w:rPr>
        <w:t>支持文本自定义选择字段的常用文本范围，选择后文本自定义选择器根据设置只显示可选范围。</w:t>
      </w:r>
    </w:p>
    <w:p w:rsidR="00A8196B" w:rsidRPr="00E54A40" w:rsidRDefault="00A8196B" w:rsidP="00B7376F">
      <w:pPr>
        <w:pStyle w:val="2"/>
        <w:rPr>
          <w:b/>
        </w:rPr>
      </w:pPr>
      <w:bookmarkStart w:id="89" w:name="_Toc29358"/>
      <w:bookmarkStart w:id="90" w:name="_Toc28909"/>
      <w:bookmarkStart w:id="91" w:name="_Toc154395785"/>
      <w:r w:rsidRPr="00E54A40">
        <w:rPr>
          <w:rFonts w:hint="eastAsia"/>
        </w:rPr>
        <w:t>基础资料</w:t>
      </w:r>
      <w:bookmarkEnd w:id="89"/>
      <w:bookmarkEnd w:id="90"/>
      <w:bookmarkEnd w:id="91"/>
    </w:p>
    <w:p w:rsidR="00A8196B" w:rsidRPr="00E54A40" w:rsidRDefault="00A8196B" w:rsidP="00B7376F">
      <w:pPr>
        <w:pStyle w:val="3"/>
      </w:pPr>
      <w:bookmarkStart w:id="92" w:name="_Toc27720"/>
      <w:bookmarkStart w:id="93" w:name="_Toc1737"/>
      <w:bookmarkStart w:id="94" w:name="_Toc154395786"/>
      <w:r w:rsidRPr="00E54A40">
        <w:rPr>
          <w:rFonts w:hint="eastAsia"/>
        </w:rPr>
        <w:t>基本信息</w:t>
      </w:r>
      <w:bookmarkEnd w:id="92"/>
      <w:bookmarkEnd w:id="93"/>
      <w:bookmarkEnd w:id="94"/>
    </w:p>
    <w:p w:rsidR="00A8196B" w:rsidRPr="00E54A40" w:rsidRDefault="00A8196B" w:rsidP="00B7376F">
      <w:pPr>
        <w:pStyle w:val="4"/>
        <w:rPr>
          <w:b/>
        </w:rPr>
      </w:pPr>
      <w:bookmarkStart w:id="95" w:name="_Toc7093"/>
      <w:bookmarkStart w:id="96" w:name="_Toc154395787"/>
      <w:r w:rsidRPr="00E54A40">
        <w:rPr>
          <w:rFonts w:hint="eastAsia"/>
        </w:rPr>
        <w:t>基本信息总</w:t>
      </w:r>
      <w:proofErr w:type="gramStart"/>
      <w:r w:rsidRPr="00E54A40">
        <w:rPr>
          <w:rFonts w:hint="eastAsia"/>
        </w:rPr>
        <w:t>览</w:t>
      </w:r>
      <w:bookmarkEnd w:id="95"/>
      <w:bookmarkEnd w:id="96"/>
      <w:proofErr w:type="gramEnd"/>
    </w:p>
    <w:p w:rsidR="00A8196B" w:rsidRPr="00E54A40" w:rsidRDefault="00A8196B" w:rsidP="009A75E5">
      <w:pPr>
        <w:topLinePunct/>
        <w:ind w:firstLine="420"/>
        <w:rPr>
          <w:rFonts w:cs="宋体"/>
          <w:color w:val="000000"/>
          <w:szCs w:val="21"/>
        </w:rPr>
      </w:pPr>
      <w:r w:rsidRPr="00E54A40">
        <w:rPr>
          <w:rFonts w:cs="宋体" w:hint="eastAsia"/>
          <w:color w:val="000000"/>
          <w:szCs w:val="21"/>
        </w:rPr>
        <w:t>在日常业务开始之前，</w:t>
      </w:r>
      <w:proofErr w:type="gramStart"/>
      <w:r w:rsidRPr="00E54A40">
        <w:rPr>
          <w:rFonts w:cs="宋体" w:hint="eastAsia"/>
          <w:color w:val="000000"/>
          <w:szCs w:val="21"/>
        </w:rPr>
        <w:t>须设置</w:t>
      </w:r>
      <w:proofErr w:type="gramEnd"/>
      <w:r w:rsidRPr="00E54A40">
        <w:rPr>
          <w:rFonts w:cs="宋体" w:hint="eastAsia"/>
          <w:color w:val="000000"/>
          <w:szCs w:val="21"/>
        </w:rPr>
        <w:t>需要用到的基础资料信息，其中包括基本信息档案和</w:t>
      </w:r>
      <w:proofErr w:type="gramStart"/>
      <w:r w:rsidRPr="00E54A40">
        <w:rPr>
          <w:rFonts w:cs="宋体" w:hint="eastAsia"/>
          <w:color w:val="000000"/>
          <w:szCs w:val="21"/>
        </w:rPr>
        <w:t>期初</w:t>
      </w:r>
      <w:proofErr w:type="gramEnd"/>
      <w:r w:rsidRPr="00E54A40">
        <w:rPr>
          <w:rFonts w:cs="宋体" w:hint="eastAsia"/>
          <w:color w:val="000000"/>
          <w:szCs w:val="21"/>
        </w:rPr>
        <w:t>数据；建立正确的基本信息可方便各种业务数据的录入和统计，因此在建立基本信息的时候我们需要考虑清楚基本信息的分级关系和基本信息编码规则，为我们后期能够顺利高效使用软件打下坚实的基础。</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lastRenderedPageBreak/>
        <w:t>提供“第一条、上一条、下一条、最后一条”数据快速切换查看的功能。</w:t>
      </w:r>
    </w:p>
    <w:p w:rsidR="00A8196B" w:rsidRPr="00E54A40" w:rsidRDefault="00A8196B" w:rsidP="000268E2">
      <w:pPr>
        <w:numPr>
          <w:ilvl w:val="0"/>
          <w:numId w:val="61"/>
        </w:numPr>
        <w:topLinePunct/>
        <w:rPr>
          <w:rFonts w:cs="宋体"/>
          <w:color w:val="000000"/>
          <w:szCs w:val="21"/>
        </w:rPr>
      </w:pPr>
      <w:proofErr w:type="gramStart"/>
      <w:r w:rsidRPr="00E54A40">
        <w:rPr>
          <w:rFonts w:cs="宋体" w:hint="eastAsia"/>
          <w:color w:val="000000"/>
          <w:szCs w:val="21"/>
        </w:rPr>
        <w:t>软基础</w:t>
      </w:r>
      <w:proofErr w:type="gramEnd"/>
      <w:r w:rsidRPr="00E54A40">
        <w:rPr>
          <w:rFonts w:cs="宋体" w:hint="eastAsia"/>
          <w:color w:val="000000"/>
          <w:szCs w:val="21"/>
        </w:rPr>
        <w:t>资料修改提供了修改标记。</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件中主要基本信息建立时，可参照以下顺序先后：部门档案→职员档案→地区档案→供货商档案→客户档案→存货仓库→货位档案→商品计量单位→商品类别→商品档案→所有项目。</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基本信息分级关系和编码规则建立模板：</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多级分类管理是根据对象的特点或属性对该对象进行分类，其形式表现为树型的上下级关系。例如：对于客户信息，根据不同的分公司、不同的区域进行分类管理。如下图所示：</w:t>
      </w:r>
    </w:p>
    <w:p w:rsidR="00A8196B" w:rsidRPr="00E54A40" w:rsidRDefault="00A8196B" w:rsidP="00A8196B">
      <w:pPr>
        <w:topLinePunct/>
        <w:rPr>
          <w:rFonts w:cs="宋体"/>
          <w:color w:val="000000"/>
          <w:szCs w:val="21"/>
        </w:rPr>
      </w:pPr>
      <w:r w:rsidRPr="00E54A40">
        <w:rPr>
          <w:rFonts w:cs="宋体"/>
          <w:color w:val="000000"/>
          <w:szCs w:val="21"/>
        </w:rPr>
        <w:object w:dxaOrig="13323" w:dyaOrig="10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413.25pt;height:313.5pt;mso-wrap-style:square;mso-position-horizontal-relative:page;mso-position-vertical-relative:page" o:ole="">
            <v:imagedata r:id="rId35" o:title=""/>
            <o:lock v:ext="edit" aspectratio="f"/>
          </v:shape>
          <o:OLEObject Type="Embed" ProgID="Visio.Drawing.15" ShapeID="Object 1" DrawAspect="Content" ObjectID="_1765008432" r:id="rId36">
            <o:FieldCodes>\s</o:FieldCodes>
          </o:OLEObject>
        </w:object>
      </w:r>
    </w:p>
    <w:p w:rsidR="00A8196B" w:rsidRPr="00E54A40" w:rsidRDefault="00A8196B" w:rsidP="009A75E5">
      <w:pPr>
        <w:topLinePunct/>
        <w:rPr>
          <w:rFonts w:cs="宋体"/>
          <w:color w:val="000000"/>
          <w:szCs w:val="21"/>
        </w:rPr>
      </w:pPr>
      <w:r w:rsidRPr="00E54A40">
        <w:rPr>
          <w:rFonts w:cs="宋体"/>
          <w:color w:val="000000"/>
          <w:szCs w:val="21"/>
        </w:rPr>
        <w:tab/>
      </w:r>
      <w:r w:rsidRPr="00E54A40">
        <w:rPr>
          <w:rFonts w:cs="宋体" w:hint="eastAsia"/>
          <w:color w:val="000000"/>
          <w:szCs w:val="21"/>
        </w:rPr>
        <w:t>多级分类管理正是基于这一现实模式而创建的，如果无法有效正确地进行基本信息的分类管理，可能会对企业实际业务过程中带来很多不便利性。</w:t>
      </w:r>
    </w:p>
    <w:p w:rsidR="00A8196B" w:rsidRPr="00E54A40" w:rsidRDefault="00A8196B" w:rsidP="009A75E5">
      <w:pPr>
        <w:topLinePunct/>
        <w:rPr>
          <w:rFonts w:cs="宋体"/>
          <w:color w:val="000000"/>
          <w:szCs w:val="21"/>
        </w:rPr>
      </w:pPr>
      <w:r w:rsidRPr="00E54A40">
        <w:rPr>
          <w:rFonts w:cs="宋体" w:hint="eastAsia"/>
          <w:color w:val="000000"/>
          <w:szCs w:val="21"/>
        </w:rPr>
        <w:t>以下所有基本信息都支持多级分类管理，各项基本信息允许分类级数不同，最多可以分</w:t>
      </w:r>
      <w:r w:rsidRPr="00E54A40">
        <w:rPr>
          <w:rFonts w:cs="宋体"/>
          <w:color w:val="000000"/>
          <w:szCs w:val="21"/>
        </w:rPr>
        <w:t>10</w:t>
      </w:r>
      <w:r w:rsidRPr="00E54A40">
        <w:rPr>
          <w:rFonts w:cs="宋体" w:hint="eastAsia"/>
          <w:color w:val="000000"/>
          <w:szCs w:val="21"/>
        </w:rPr>
        <w:t>级，每一级允许记录信息多达</w:t>
      </w:r>
      <w:r w:rsidRPr="00E54A40">
        <w:rPr>
          <w:rFonts w:cs="宋体"/>
          <w:color w:val="000000"/>
          <w:szCs w:val="21"/>
        </w:rPr>
        <w:t>99</w:t>
      </w:r>
      <w:r w:rsidRPr="00E54A40">
        <w:rPr>
          <w:rFonts w:cs="宋体" w:hint="eastAsia"/>
          <w:color w:val="000000"/>
          <w:szCs w:val="21"/>
        </w:rPr>
        <w:t>万条。其中“职员档案、供货商档案、客户档案”则只允许分</w:t>
      </w:r>
      <w:r w:rsidRPr="00E54A40">
        <w:rPr>
          <w:rFonts w:cs="宋体"/>
          <w:color w:val="000000"/>
          <w:szCs w:val="21"/>
        </w:rPr>
        <w:t>9</w:t>
      </w:r>
      <w:r w:rsidRPr="00E54A40">
        <w:rPr>
          <w:rFonts w:cs="宋体" w:hint="eastAsia"/>
          <w:color w:val="000000"/>
          <w:szCs w:val="21"/>
        </w:rPr>
        <w:t>层。</w:t>
      </w:r>
    </w:p>
    <w:p w:rsidR="00A8196B" w:rsidRPr="00E54A40" w:rsidRDefault="00A8196B" w:rsidP="009A75E5">
      <w:pPr>
        <w:topLinePunct/>
        <w:ind w:firstLine="420"/>
        <w:rPr>
          <w:rFonts w:cs="宋体"/>
          <w:color w:val="000000"/>
          <w:szCs w:val="21"/>
        </w:rPr>
      </w:pPr>
      <w:r w:rsidRPr="00E54A40">
        <w:rPr>
          <w:rFonts w:cs="宋体" w:hint="eastAsia"/>
          <w:color w:val="000000"/>
          <w:szCs w:val="21"/>
        </w:rPr>
        <w:t>备注：在本书中为方便叙述，在后文中都将</w:t>
      </w:r>
      <w:r w:rsidRPr="00E54A40">
        <w:rPr>
          <w:rFonts w:cs="宋体"/>
          <w:color w:val="000000"/>
          <w:szCs w:val="21"/>
        </w:rPr>
        <w:t>1</w:t>
      </w:r>
      <w:r w:rsidRPr="00E54A40">
        <w:rPr>
          <w:rFonts w:cs="宋体" w:hint="eastAsia"/>
          <w:color w:val="000000"/>
          <w:szCs w:val="21"/>
        </w:rPr>
        <w:t>级基本信息称为父类，将</w:t>
      </w:r>
      <w:r w:rsidRPr="00E54A40">
        <w:rPr>
          <w:rFonts w:cs="宋体"/>
          <w:color w:val="000000"/>
          <w:szCs w:val="21"/>
        </w:rPr>
        <w:t>2</w:t>
      </w:r>
      <w:r w:rsidRPr="00E54A40">
        <w:rPr>
          <w:rFonts w:cs="宋体" w:hint="eastAsia"/>
          <w:color w:val="000000"/>
          <w:szCs w:val="21"/>
        </w:rPr>
        <w:t>至</w:t>
      </w:r>
      <w:r w:rsidRPr="00E54A40">
        <w:rPr>
          <w:rFonts w:cs="宋体"/>
          <w:color w:val="000000"/>
          <w:szCs w:val="21"/>
        </w:rPr>
        <w:t>10</w:t>
      </w:r>
      <w:r w:rsidRPr="00E54A40">
        <w:rPr>
          <w:rFonts w:cs="宋体" w:hint="eastAsia"/>
          <w:color w:val="000000"/>
          <w:szCs w:val="21"/>
        </w:rPr>
        <w:t>级基本信息称为子类。</w:t>
      </w:r>
    </w:p>
    <w:p w:rsidR="00A8196B" w:rsidRPr="00E54A40" w:rsidRDefault="00A8196B" w:rsidP="000268E2">
      <w:pPr>
        <w:numPr>
          <w:ilvl w:val="0"/>
          <w:numId w:val="61"/>
        </w:numPr>
        <w:topLinePunct/>
        <w:rPr>
          <w:rFonts w:cs="宋体"/>
          <w:color w:val="000000"/>
          <w:szCs w:val="21"/>
        </w:rPr>
      </w:pPr>
      <w:r w:rsidRPr="00E54A40">
        <w:rPr>
          <w:rFonts w:cs="宋体" w:hint="eastAsia"/>
          <w:color w:val="000000"/>
          <w:szCs w:val="21"/>
        </w:rPr>
        <w:t>所有基本信息档案中通用的功能：</w:t>
      </w:r>
    </w:p>
    <w:p w:rsidR="00A8196B" w:rsidRPr="00E54A40" w:rsidRDefault="00A8196B" w:rsidP="000268E2">
      <w:pPr>
        <w:numPr>
          <w:ilvl w:val="0"/>
          <w:numId w:val="62"/>
        </w:numPr>
        <w:topLinePunct/>
        <w:rPr>
          <w:rFonts w:cs="宋体"/>
          <w:color w:val="000000"/>
          <w:szCs w:val="21"/>
        </w:rPr>
      </w:pPr>
      <w:r w:rsidRPr="00E54A40">
        <w:rPr>
          <w:rFonts w:cs="宋体" w:hint="eastAsia"/>
          <w:color w:val="000000"/>
          <w:szCs w:val="21"/>
        </w:rPr>
        <w:t>功能按钮：</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打印：支持打印和导出当前基本信息档案。</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搜索：可通过当前基本信息档案相关基本信息属性内容进行基本信息的检索。</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上一层：针对有多层级节点的基本信息，可跳转到所选基本信息的</w:t>
      </w:r>
      <w:proofErr w:type="gramStart"/>
      <w:r w:rsidRPr="00E54A40">
        <w:rPr>
          <w:rFonts w:cs="宋体" w:hint="eastAsia"/>
          <w:color w:val="000000"/>
          <w:szCs w:val="21"/>
        </w:rPr>
        <w:t>父类所在</w:t>
      </w:r>
      <w:proofErr w:type="gramEnd"/>
      <w:r w:rsidRPr="00E54A40">
        <w:rPr>
          <w:rFonts w:cs="宋体" w:hint="eastAsia"/>
          <w:color w:val="000000"/>
          <w:szCs w:val="21"/>
        </w:rPr>
        <w:t>的层级。</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下一层：针对有多层级节点的基本信息，可跳转到所选基本信息的子</w:t>
      </w:r>
      <w:proofErr w:type="gramStart"/>
      <w:r w:rsidRPr="00E54A40">
        <w:rPr>
          <w:rFonts w:cs="宋体" w:hint="eastAsia"/>
          <w:color w:val="000000"/>
          <w:szCs w:val="21"/>
        </w:rPr>
        <w:t>类所在</w:t>
      </w:r>
      <w:proofErr w:type="gramEnd"/>
      <w:r w:rsidRPr="00E54A40">
        <w:rPr>
          <w:rFonts w:cs="宋体" w:hint="eastAsia"/>
          <w:color w:val="000000"/>
          <w:szCs w:val="21"/>
        </w:rPr>
        <w:t>的层级。</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上一条：跳转到上一条基本信息。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下一条：跳转到下一条基本信息。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第一条：跳转到第一条基本信息。</w:t>
      </w:r>
    </w:p>
    <w:p w:rsidR="00A8196B" w:rsidRPr="00E54A40" w:rsidRDefault="00A8196B" w:rsidP="000268E2">
      <w:pPr>
        <w:numPr>
          <w:ilvl w:val="0"/>
          <w:numId w:val="63"/>
        </w:numPr>
        <w:topLinePunct/>
        <w:rPr>
          <w:rFonts w:cs="宋体"/>
          <w:color w:val="000000"/>
          <w:szCs w:val="21"/>
        </w:rPr>
      </w:pPr>
      <w:r w:rsidRPr="00E54A40">
        <w:rPr>
          <w:rFonts w:cs="宋体" w:hint="eastAsia"/>
          <w:color w:val="000000"/>
          <w:szCs w:val="21"/>
        </w:rPr>
        <w:t>最后一条：跳转到最后一条基本信息。</w:t>
      </w:r>
    </w:p>
    <w:p w:rsidR="00A8196B" w:rsidRPr="00E54A40" w:rsidRDefault="00A8196B" w:rsidP="000268E2">
      <w:pPr>
        <w:numPr>
          <w:ilvl w:val="0"/>
          <w:numId w:val="62"/>
        </w:numPr>
        <w:topLinePunct/>
        <w:rPr>
          <w:rFonts w:cs="宋体"/>
          <w:color w:val="000000"/>
          <w:szCs w:val="21"/>
        </w:rPr>
      </w:pPr>
      <w:r w:rsidRPr="00E54A40">
        <w:rPr>
          <w:rFonts w:cs="宋体" w:hint="eastAsia"/>
          <w:color w:val="000000"/>
          <w:szCs w:val="21"/>
        </w:rPr>
        <w:t>其他说明：</w:t>
      </w:r>
    </w:p>
    <w:p w:rsidR="00A8196B" w:rsidRPr="00E54A40" w:rsidRDefault="00A8196B" w:rsidP="000268E2">
      <w:pPr>
        <w:numPr>
          <w:ilvl w:val="0"/>
          <w:numId w:val="64"/>
        </w:numPr>
        <w:topLinePunct/>
        <w:rPr>
          <w:rFonts w:cs="宋体"/>
          <w:color w:val="000000"/>
          <w:szCs w:val="21"/>
        </w:rPr>
      </w:pPr>
      <w:r w:rsidRPr="00E54A40">
        <w:rPr>
          <w:rFonts w:cs="宋体" w:hint="eastAsia"/>
          <w:color w:val="000000"/>
          <w:szCs w:val="21"/>
        </w:rPr>
        <w:t>基本信息档案一般以树型展示，您可以点击【线性列表】查看线性格式下的基本信息列</w:t>
      </w:r>
      <w:r w:rsidRPr="00E54A40">
        <w:rPr>
          <w:rFonts w:cs="宋体" w:hint="eastAsia"/>
          <w:color w:val="000000"/>
          <w:szCs w:val="21"/>
        </w:rPr>
        <w:lastRenderedPageBreak/>
        <w:t>表；</w:t>
      </w:r>
    </w:p>
    <w:p w:rsidR="00A8196B" w:rsidRPr="00E54A40" w:rsidRDefault="00A8196B" w:rsidP="000268E2">
      <w:pPr>
        <w:numPr>
          <w:ilvl w:val="0"/>
          <w:numId w:val="64"/>
        </w:numPr>
        <w:topLinePunct/>
        <w:rPr>
          <w:rFonts w:cs="宋体"/>
          <w:color w:val="000000"/>
          <w:szCs w:val="21"/>
        </w:rPr>
      </w:pPr>
      <w:r w:rsidRPr="00E54A40">
        <w:rPr>
          <w:rFonts w:cs="宋体" w:hint="eastAsia"/>
          <w:color w:val="000000"/>
          <w:szCs w:val="21"/>
        </w:rPr>
        <w:t>使用过的基本信息不支持删除，您可以【停用】目前不再需要使用，但已经使用过的基本信息；</w:t>
      </w:r>
    </w:p>
    <w:p w:rsidR="00A8196B" w:rsidRPr="00E54A40" w:rsidRDefault="00A8196B" w:rsidP="00B7376F">
      <w:pPr>
        <w:pStyle w:val="4"/>
        <w:rPr>
          <w:b/>
        </w:rPr>
      </w:pPr>
      <w:bookmarkStart w:id="97" w:name="_Toc7524"/>
      <w:bookmarkStart w:id="98" w:name="_Toc154395788"/>
      <w:r w:rsidRPr="00E54A40">
        <w:rPr>
          <w:rFonts w:hint="eastAsia"/>
        </w:rPr>
        <w:t>商品档案</w:t>
      </w:r>
      <w:bookmarkEnd w:id="97"/>
      <w:bookmarkEnd w:id="98"/>
    </w:p>
    <w:p w:rsidR="00A8196B" w:rsidRPr="00E54A40" w:rsidRDefault="00A8196B" w:rsidP="00A8196B">
      <w:pPr>
        <w:topLinePunct/>
        <w:rPr>
          <w:rFonts w:cs="宋体"/>
          <w:color w:val="000000"/>
          <w:szCs w:val="21"/>
        </w:rPr>
      </w:pPr>
      <w:r w:rsidRPr="00E54A40">
        <w:rPr>
          <w:noProof/>
        </w:rPr>
        <w:drawing>
          <wp:inline distT="0" distB="0" distL="0" distR="0" wp14:anchorId="7B034711" wp14:editId="47CA3DFA">
            <wp:extent cx="4071600" cy="1800000"/>
            <wp:effectExtent l="0" t="0" r="5715" b="0"/>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功能描述：商品档案是集中反映商品的名称、编号、规格、型号等基本信息的管理模块。</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该信息以“商品编号”为关键字，商品名称、规格、型号等可以相同，但是商品编号不能相同。系统是否支持商品名称重复，由</w:t>
      </w:r>
      <w:r w:rsidRPr="00E54A40">
        <w:rPr>
          <w:rFonts w:cs="宋体"/>
          <w:color w:val="000000"/>
          <w:szCs w:val="21"/>
        </w:rPr>
        <w:t xml:space="preserve"> </w:t>
      </w: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系统全局配置</w:t>
      </w:r>
      <w:r w:rsidRPr="00E54A40">
        <w:rPr>
          <w:rFonts w:cs="宋体"/>
          <w:color w:val="000000"/>
          <w:szCs w:val="21"/>
        </w:rPr>
        <w:t>--</w:t>
      </w:r>
      <w:r w:rsidRPr="00E54A40">
        <w:rPr>
          <w:rFonts w:cs="宋体" w:hint="eastAsia"/>
          <w:color w:val="000000"/>
          <w:szCs w:val="21"/>
        </w:rPr>
        <w:t>允许商品信息同名”</w:t>
      </w:r>
      <w:r w:rsidRPr="00E54A40">
        <w:rPr>
          <w:rFonts w:cs="宋体"/>
          <w:color w:val="000000"/>
          <w:szCs w:val="21"/>
        </w:rPr>
        <w:t xml:space="preserve"> </w:t>
      </w:r>
      <w:r w:rsidRPr="00E54A40">
        <w:rPr>
          <w:rFonts w:cs="宋体" w:hint="eastAsia"/>
          <w:color w:val="000000"/>
          <w:szCs w:val="21"/>
        </w:rPr>
        <w:t>而决定。</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软件中提供新增、修改、删除、停用、停止采购等多种维护基本信息的操作。</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在商品中可以关联自由项、商品类别、商品品牌、指定仓库、指定货位等其他基础资料的信息。</w:t>
      </w:r>
    </w:p>
    <w:p w:rsidR="00A8196B" w:rsidRPr="00E54A40" w:rsidRDefault="00A8196B" w:rsidP="000268E2">
      <w:pPr>
        <w:numPr>
          <w:ilvl w:val="0"/>
          <w:numId w:val="65"/>
        </w:numPr>
        <w:topLinePunct/>
        <w:ind w:firstLine="0"/>
        <w:rPr>
          <w:rFonts w:cs="宋体"/>
          <w:szCs w:val="21"/>
        </w:rPr>
      </w:pPr>
      <w:r w:rsidRPr="00E54A40">
        <w:rPr>
          <w:rFonts w:cs="宋体" w:hint="eastAsia"/>
          <w:szCs w:val="21"/>
        </w:rPr>
        <w:t>商品计量单位在商品使用后还能进行修改，当修改基本计量单位的时候会将之前单据对应的基本计量单位同步修改，并在单据日志中有相关日志记录。</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能对不同单位设置不同的价格。</w:t>
      </w:r>
    </w:p>
    <w:p w:rsidR="00A8196B" w:rsidRPr="00E54A40" w:rsidRDefault="00A8196B" w:rsidP="000268E2">
      <w:pPr>
        <w:numPr>
          <w:ilvl w:val="0"/>
          <w:numId w:val="65"/>
        </w:numPr>
        <w:topLinePunct/>
        <w:ind w:firstLine="0"/>
        <w:rPr>
          <w:rFonts w:cs="宋体"/>
          <w:color w:val="000000"/>
          <w:szCs w:val="21"/>
        </w:rPr>
      </w:pPr>
      <w:proofErr w:type="gramStart"/>
      <w:r w:rsidRPr="00E54A40">
        <w:rPr>
          <w:rFonts w:cs="宋体" w:hint="eastAsia"/>
          <w:color w:val="000000"/>
          <w:szCs w:val="21"/>
        </w:rPr>
        <w:t>自由项</w:t>
      </w:r>
      <w:proofErr w:type="gramEnd"/>
      <w:r w:rsidRPr="00E54A40">
        <w:rPr>
          <w:rFonts w:cs="宋体" w:hint="eastAsia"/>
          <w:color w:val="000000"/>
          <w:szCs w:val="21"/>
        </w:rPr>
        <w:t>适用范围：</w:t>
      </w:r>
    </w:p>
    <w:p w:rsidR="00A8196B" w:rsidRPr="00E54A40" w:rsidRDefault="00A8196B" w:rsidP="000268E2">
      <w:pPr>
        <w:numPr>
          <w:ilvl w:val="0"/>
          <w:numId w:val="66"/>
        </w:numPr>
        <w:topLinePunct/>
        <w:rPr>
          <w:rFonts w:cs="宋体"/>
          <w:color w:val="000000"/>
          <w:szCs w:val="21"/>
        </w:rPr>
      </w:pPr>
      <w:r w:rsidRPr="00E54A40">
        <w:rPr>
          <w:rFonts w:cs="宋体" w:hint="eastAsia"/>
          <w:color w:val="000000"/>
          <w:szCs w:val="21"/>
        </w:rPr>
        <w:t>商品的大部分信息都相同，只有较少的一个或几个信息不用的时候可以使用自由项。</w:t>
      </w:r>
    </w:p>
    <w:p w:rsidR="00A8196B" w:rsidRDefault="00A8196B" w:rsidP="000268E2">
      <w:pPr>
        <w:numPr>
          <w:ilvl w:val="0"/>
          <w:numId w:val="66"/>
        </w:numPr>
        <w:topLinePunct/>
        <w:rPr>
          <w:rFonts w:cs="宋体"/>
          <w:color w:val="000000"/>
          <w:szCs w:val="21"/>
        </w:rPr>
      </w:pPr>
      <w:r w:rsidRPr="00E54A40">
        <w:rPr>
          <w:rFonts w:cs="宋体" w:hint="eastAsia"/>
          <w:color w:val="000000"/>
          <w:szCs w:val="21"/>
        </w:rPr>
        <w:t>进价、售价一致建议使用自由项，如果商品的进价、售价不一致的时候则不建议使用自由项。</w:t>
      </w:r>
    </w:p>
    <w:p w:rsidR="00856B9F" w:rsidRPr="00856B9F" w:rsidRDefault="00856B9F" w:rsidP="000268E2">
      <w:pPr>
        <w:numPr>
          <w:ilvl w:val="0"/>
          <w:numId w:val="66"/>
        </w:numPr>
        <w:rPr>
          <w:rFonts w:cstheme="minorEastAsia"/>
          <w:szCs w:val="21"/>
        </w:rPr>
      </w:pPr>
      <w:r w:rsidRPr="00F17B58">
        <w:rPr>
          <w:rFonts w:hint="eastAsia"/>
        </w:rPr>
        <w:t>不同</w:t>
      </w:r>
      <w:proofErr w:type="gramStart"/>
      <w:r w:rsidRPr="00F17B58">
        <w:rPr>
          <w:rFonts w:hint="eastAsia"/>
        </w:rPr>
        <w:t>自由项类型</w:t>
      </w:r>
      <w:proofErr w:type="gramEnd"/>
      <w:r w:rsidRPr="00F17B58">
        <w:rPr>
          <w:rFonts w:hint="eastAsia"/>
        </w:rPr>
        <w:t>之间允许</w:t>
      </w:r>
      <w:proofErr w:type="gramStart"/>
      <w:r w:rsidRPr="00F17B58">
        <w:rPr>
          <w:rFonts w:hint="eastAsia"/>
        </w:rPr>
        <w:t>自由项</w:t>
      </w:r>
      <w:proofErr w:type="gramEnd"/>
      <w:r w:rsidRPr="00F17B58">
        <w:rPr>
          <w:rFonts w:hint="eastAsia"/>
        </w:rPr>
        <w:t>名称重复，同一</w:t>
      </w:r>
      <w:proofErr w:type="gramStart"/>
      <w:r w:rsidRPr="00F17B58">
        <w:rPr>
          <w:rFonts w:hint="eastAsia"/>
        </w:rPr>
        <w:t>自由项类型下</w:t>
      </w:r>
      <w:proofErr w:type="gramEnd"/>
      <w:r w:rsidRPr="00F17B58">
        <w:rPr>
          <w:rFonts w:hint="eastAsia"/>
        </w:rPr>
        <w:t>编号与名称均不能重复</w:t>
      </w:r>
      <w:r>
        <w:rPr>
          <w:rFonts w:hint="eastAsia"/>
        </w:rPr>
        <w:t>。</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例：方便面桶装，红烧牛肉、</w:t>
      </w:r>
      <w:proofErr w:type="gramStart"/>
      <w:r w:rsidRPr="00E54A40">
        <w:rPr>
          <w:rFonts w:cs="宋体" w:hint="eastAsia"/>
          <w:color w:val="000000"/>
          <w:szCs w:val="21"/>
        </w:rPr>
        <w:t>老坛酸菜</w:t>
      </w:r>
      <w:proofErr w:type="gramEnd"/>
      <w:r w:rsidRPr="00E54A40">
        <w:rPr>
          <w:rFonts w:cs="宋体" w:hint="eastAsia"/>
          <w:color w:val="000000"/>
          <w:szCs w:val="21"/>
        </w:rPr>
        <w:t>，他们的规则、型号、重量都是相同，只有口味不同的时候，这时就可以使用自由项，建立一个“口味”增加对应口味即可。</w:t>
      </w:r>
    </w:p>
    <w:p w:rsidR="00A8196B" w:rsidRPr="00E54A40" w:rsidRDefault="00A8196B" w:rsidP="009A75E5">
      <w:pPr>
        <w:topLinePunct/>
        <w:ind w:firstLine="420"/>
        <w:rPr>
          <w:rFonts w:cs="宋体"/>
          <w:color w:val="000000"/>
          <w:szCs w:val="21"/>
        </w:rPr>
      </w:pPr>
      <w:r w:rsidRPr="00E54A40">
        <w:rPr>
          <w:rFonts w:cs="宋体" w:hint="eastAsia"/>
          <w:color w:val="000000"/>
          <w:szCs w:val="21"/>
        </w:rPr>
        <w:t>华为</w:t>
      </w:r>
      <w:r w:rsidRPr="00E54A40">
        <w:rPr>
          <w:rFonts w:cs="宋体"/>
          <w:color w:val="000000"/>
          <w:szCs w:val="21"/>
        </w:rPr>
        <w:t>Mate 30</w:t>
      </w:r>
      <w:r w:rsidRPr="00E54A40">
        <w:rPr>
          <w:rFonts w:cs="宋体" w:hint="eastAsia"/>
          <w:color w:val="000000"/>
          <w:szCs w:val="21"/>
        </w:rPr>
        <w:t>有</w:t>
      </w:r>
      <w:r w:rsidRPr="00E54A40">
        <w:rPr>
          <w:rFonts w:cs="宋体"/>
          <w:color w:val="000000"/>
          <w:szCs w:val="21"/>
        </w:rPr>
        <w:t>128G</w:t>
      </w:r>
      <w:r w:rsidRPr="00E54A40">
        <w:rPr>
          <w:rFonts w:cs="宋体" w:hint="eastAsia"/>
          <w:color w:val="000000"/>
          <w:szCs w:val="21"/>
        </w:rPr>
        <w:t>、</w:t>
      </w:r>
      <w:r w:rsidRPr="00E54A40">
        <w:rPr>
          <w:rFonts w:cs="宋体"/>
          <w:color w:val="000000"/>
          <w:szCs w:val="21"/>
        </w:rPr>
        <w:t>256G</w:t>
      </w:r>
      <w:r w:rsidRPr="00E54A40">
        <w:rPr>
          <w:rFonts w:cs="宋体" w:hint="eastAsia"/>
          <w:color w:val="000000"/>
          <w:szCs w:val="21"/>
        </w:rPr>
        <w:t>的版本，其他的配置都相同，但是由于这两个商品的购销价都不同，所以这种情况不适用自由项。</w:t>
      </w:r>
    </w:p>
    <w:p w:rsidR="00A8196B" w:rsidRPr="00E54A40" w:rsidRDefault="00A8196B" w:rsidP="000268E2">
      <w:pPr>
        <w:numPr>
          <w:ilvl w:val="0"/>
          <w:numId w:val="65"/>
        </w:numPr>
        <w:topLinePunct/>
        <w:ind w:firstLine="0"/>
        <w:rPr>
          <w:rFonts w:cs="宋体"/>
          <w:color w:val="000000"/>
          <w:szCs w:val="21"/>
        </w:rPr>
      </w:pPr>
      <w:r w:rsidRPr="00E54A40">
        <w:rPr>
          <w:rFonts w:cs="宋体" w:hint="eastAsia"/>
          <w:color w:val="000000"/>
          <w:szCs w:val="21"/>
        </w:rPr>
        <w:t>筛选功能：</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点击右上角“筛选”图标能对商品</w:t>
      </w:r>
      <w:proofErr w:type="gramStart"/>
      <w:r w:rsidRPr="00E54A40">
        <w:rPr>
          <w:rFonts w:cs="宋体" w:hint="eastAsia"/>
          <w:color w:val="000000"/>
          <w:szCs w:val="21"/>
        </w:rPr>
        <w:t>进行进行</w:t>
      </w:r>
      <w:proofErr w:type="gramEnd"/>
      <w:r w:rsidRPr="00E54A40">
        <w:rPr>
          <w:rFonts w:cs="宋体" w:hint="eastAsia"/>
          <w:color w:val="000000"/>
          <w:szCs w:val="21"/>
        </w:rPr>
        <w:t>更多的过滤处理。</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模糊查询的有：商品编号、商品名称、商品规格、商品型号、商品简名、商品拼音码、</w:t>
      </w:r>
      <w:proofErr w:type="gramStart"/>
      <w:r w:rsidRPr="00E54A40">
        <w:rPr>
          <w:rFonts w:cs="宋体" w:hint="eastAsia"/>
          <w:color w:val="000000"/>
          <w:szCs w:val="21"/>
        </w:rPr>
        <w:t>父类名称</w:t>
      </w:r>
      <w:proofErr w:type="gramEnd"/>
      <w:r w:rsidRPr="00E54A40">
        <w:rPr>
          <w:rFonts w:cs="宋体" w:hint="eastAsia"/>
          <w:color w:val="000000"/>
          <w:szCs w:val="21"/>
        </w:rPr>
        <w:t>、商品产地。</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过滤查询的有：供货商、商品类别、商品品牌。</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查询状态的有：停止采购、停用、外购、自制、委外。</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查询为空的有：条码、类别、品牌。</w:t>
      </w:r>
    </w:p>
    <w:p w:rsidR="00A8196B" w:rsidRPr="00E54A40" w:rsidRDefault="00A8196B" w:rsidP="000268E2">
      <w:pPr>
        <w:numPr>
          <w:ilvl w:val="0"/>
          <w:numId w:val="67"/>
        </w:numPr>
        <w:topLinePunct/>
        <w:rPr>
          <w:rFonts w:cs="宋体"/>
          <w:color w:val="000000"/>
          <w:szCs w:val="21"/>
        </w:rPr>
      </w:pPr>
      <w:r w:rsidRPr="00E54A40">
        <w:rPr>
          <w:rFonts w:cs="宋体" w:hint="eastAsia"/>
          <w:color w:val="000000"/>
          <w:szCs w:val="21"/>
        </w:rPr>
        <w:t>支持商品自定义查询</w:t>
      </w:r>
    </w:p>
    <w:p w:rsidR="00A8196B" w:rsidRPr="00E54A40" w:rsidRDefault="00A8196B" w:rsidP="000268E2">
      <w:pPr>
        <w:numPr>
          <w:ilvl w:val="0"/>
          <w:numId w:val="68"/>
        </w:numPr>
        <w:rPr>
          <w:color w:val="000000"/>
        </w:rPr>
      </w:pPr>
      <w:r w:rsidRPr="00E54A40">
        <w:rPr>
          <w:rFonts w:hint="eastAsia"/>
          <w:color w:val="000000"/>
        </w:rPr>
        <w:t>组合自定义：为下拉控件，支持复选。</w:t>
      </w:r>
    </w:p>
    <w:p w:rsidR="00A8196B" w:rsidRPr="00E54A40" w:rsidRDefault="00A8196B" w:rsidP="000268E2">
      <w:pPr>
        <w:numPr>
          <w:ilvl w:val="0"/>
          <w:numId w:val="68"/>
        </w:numPr>
        <w:rPr>
          <w:color w:val="000000"/>
        </w:rPr>
      </w:pPr>
      <w:r w:rsidRPr="00E54A40">
        <w:rPr>
          <w:rFonts w:hint="eastAsia"/>
          <w:color w:val="000000"/>
        </w:rPr>
        <w:t>文本自定义：为下拉、文本组合控件，下拉控件包含“模糊、精确、左匹配、右匹配”等选项，只能进行单选，默认为“模糊”。</w:t>
      </w:r>
    </w:p>
    <w:p w:rsidR="00A8196B" w:rsidRPr="00E54A40" w:rsidRDefault="00A8196B" w:rsidP="000268E2">
      <w:pPr>
        <w:numPr>
          <w:ilvl w:val="0"/>
          <w:numId w:val="68"/>
        </w:numPr>
        <w:rPr>
          <w:color w:val="000000"/>
        </w:rPr>
      </w:pPr>
      <w:r w:rsidRPr="00E54A40">
        <w:rPr>
          <w:rFonts w:hint="eastAsia"/>
          <w:color w:val="000000"/>
        </w:rPr>
        <w:t>数字自定义：为下拉、数字组合控件，下拉控件包含“＝、≥、≤、≠”等选项，只能进行单选，默认为“＝”。</w:t>
      </w:r>
    </w:p>
    <w:p w:rsidR="00A8196B" w:rsidRPr="00E54A40" w:rsidRDefault="00A8196B" w:rsidP="000268E2">
      <w:pPr>
        <w:numPr>
          <w:ilvl w:val="0"/>
          <w:numId w:val="65"/>
        </w:numPr>
        <w:topLinePunct/>
        <w:ind w:firstLine="0"/>
        <w:rPr>
          <w:color w:val="000000"/>
        </w:rPr>
      </w:pPr>
      <w:r w:rsidRPr="00E54A40">
        <w:rPr>
          <w:rFonts w:hint="eastAsia"/>
          <w:color w:val="000000"/>
        </w:rPr>
        <w:lastRenderedPageBreak/>
        <w:t>线性</w:t>
      </w:r>
      <w:r w:rsidRPr="00E54A40">
        <w:rPr>
          <w:rFonts w:cs="宋体" w:hint="eastAsia"/>
          <w:color w:val="000000"/>
          <w:szCs w:val="21"/>
        </w:rPr>
        <w:t>列表</w:t>
      </w:r>
      <w:r w:rsidRPr="00E54A40">
        <w:rPr>
          <w:rFonts w:hint="eastAsia"/>
          <w:color w:val="000000"/>
        </w:rPr>
        <w:t>功能：</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t>批量停用</w:t>
      </w:r>
      <w:r w:rsidRPr="00E54A40">
        <w:rPr>
          <w:rFonts w:cs="宋体"/>
          <w:color w:val="000000"/>
          <w:szCs w:val="21"/>
        </w:rPr>
        <w:t>/</w:t>
      </w:r>
      <w:r w:rsidRPr="00E54A40">
        <w:rPr>
          <w:rFonts w:cs="宋体" w:hint="eastAsia"/>
          <w:color w:val="000000"/>
          <w:szCs w:val="21"/>
        </w:rPr>
        <w:t>批量启用：支持批量化停用</w:t>
      </w:r>
      <w:r w:rsidRPr="00E54A40">
        <w:rPr>
          <w:rFonts w:cs="宋体"/>
          <w:color w:val="000000"/>
          <w:szCs w:val="21"/>
        </w:rPr>
        <w:t>/</w:t>
      </w:r>
      <w:r w:rsidRPr="00E54A40">
        <w:rPr>
          <w:rFonts w:cs="宋体" w:hint="eastAsia"/>
          <w:color w:val="000000"/>
          <w:szCs w:val="21"/>
        </w:rPr>
        <w:t>启用商品。</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t>批量删除：支持批量化删除商品。</w:t>
      </w:r>
    </w:p>
    <w:p w:rsidR="00A8196B" w:rsidRPr="00E54A40" w:rsidRDefault="00A8196B" w:rsidP="000268E2">
      <w:pPr>
        <w:numPr>
          <w:ilvl w:val="0"/>
          <w:numId w:val="69"/>
        </w:numPr>
        <w:topLinePunct/>
        <w:rPr>
          <w:rFonts w:cs="宋体"/>
          <w:color w:val="000000"/>
          <w:szCs w:val="21"/>
        </w:rPr>
      </w:pPr>
      <w:r w:rsidRPr="00E54A40">
        <w:rPr>
          <w:rFonts w:cs="宋体" w:hint="eastAsia"/>
          <w:color w:val="000000"/>
          <w:szCs w:val="21"/>
        </w:rPr>
        <w:t>批量修改▼：包含批量修改选中商品、批量修改全部商品。</w:t>
      </w:r>
    </w:p>
    <w:p w:rsidR="00A8196B" w:rsidRPr="00E54A40" w:rsidRDefault="00A8196B" w:rsidP="000268E2">
      <w:pPr>
        <w:numPr>
          <w:ilvl w:val="0"/>
          <w:numId w:val="65"/>
        </w:numPr>
        <w:topLinePunct/>
        <w:ind w:firstLine="0"/>
        <w:rPr>
          <w:color w:val="000000"/>
        </w:rPr>
      </w:pPr>
      <w:r w:rsidRPr="00E54A40">
        <w:rPr>
          <w:color w:val="000000"/>
        </w:rPr>
        <w:t>Excel</w:t>
      </w:r>
      <w:r w:rsidRPr="00E54A40">
        <w:rPr>
          <w:rFonts w:hint="eastAsia"/>
          <w:color w:val="000000"/>
        </w:rPr>
        <w:t>导入：</w:t>
      </w:r>
    </w:p>
    <w:p w:rsidR="00A8196B" w:rsidRPr="00E54A40" w:rsidRDefault="00A8196B" w:rsidP="009A75E5">
      <w:pPr>
        <w:ind w:firstLine="420"/>
        <w:rPr>
          <w:color w:val="000000"/>
        </w:rPr>
      </w:pPr>
      <w:r w:rsidRPr="00E54A40">
        <w:rPr>
          <w:color w:val="000000"/>
        </w:rPr>
        <w:t>Excel</w:t>
      </w:r>
      <w:r w:rsidRPr="00E54A40">
        <w:rPr>
          <w:rFonts w:hint="eastAsia"/>
          <w:color w:val="000000"/>
        </w:rPr>
        <w:t>导入对于计量单位的处理支持“单行录入”和“多行录入”两种方式，生成的</w:t>
      </w:r>
      <w:r w:rsidRPr="00E54A40">
        <w:rPr>
          <w:color w:val="000000"/>
        </w:rPr>
        <w:t>Excel</w:t>
      </w:r>
      <w:r w:rsidRPr="00E54A40">
        <w:rPr>
          <w:rFonts w:hint="eastAsia"/>
          <w:color w:val="000000"/>
        </w:rPr>
        <w:t>也为</w:t>
      </w:r>
      <w:r w:rsidRPr="00E54A40">
        <w:rPr>
          <w:color w:val="000000"/>
        </w:rPr>
        <w:t>2</w:t>
      </w:r>
      <w:r w:rsidRPr="00E54A40">
        <w:rPr>
          <w:rFonts w:hint="eastAsia"/>
          <w:color w:val="000000"/>
        </w:rPr>
        <w:t>种模板。</w:t>
      </w:r>
    </w:p>
    <w:p w:rsidR="00A8196B" w:rsidRPr="00E54A40" w:rsidRDefault="00A8196B" w:rsidP="009A75E5">
      <w:pPr>
        <w:ind w:firstLine="420"/>
        <w:rPr>
          <w:color w:val="000000"/>
        </w:rPr>
      </w:pPr>
      <w:r w:rsidRPr="00E54A40">
        <w:rPr>
          <w:color w:val="000000"/>
        </w:rPr>
        <w:t>Excel</w:t>
      </w:r>
      <w:r w:rsidRPr="00E54A40">
        <w:rPr>
          <w:rFonts w:hint="eastAsia"/>
          <w:color w:val="000000"/>
        </w:rPr>
        <w:t>模板配置是对预设进价、售价、大单位数量及浮动单位进行设置，实现</w:t>
      </w:r>
      <w:r w:rsidRPr="00E54A40">
        <w:rPr>
          <w:color w:val="000000"/>
        </w:rPr>
        <w:t>Excel</w:t>
      </w:r>
      <w:r w:rsidRPr="00E54A40">
        <w:rPr>
          <w:rFonts w:hint="eastAsia"/>
          <w:color w:val="000000"/>
        </w:rPr>
        <w:t>列动态生成，客户不需要使用的列不进行展示及导入，减少客户的操作提升效率。</w:t>
      </w:r>
    </w:p>
    <w:p w:rsidR="00A8196B" w:rsidRPr="00E54A40" w:rsidRDefault="00A8196B" w:rsidP="009A75E5">
      <w:pPr>
        <w:ind w:firstLine="420"/>
        <w:rPr>
          <w:color w:val="000000"/>
        </w:rPr>
      </w:pPr>
      <w:r w:rsidRPr="00E54A40">
        <w:rPr>
          <w:rFonts w:hint="eastAsia"/>
          <w:color w:val="000000"/>
        </w:rPr>
        <w:t>单行录入：是多计量单位商品都在同一行，不同的列分别录入基本计量单位和大单位信息以及对应的单位价格信息。</w:t>
      </w:r>
    </w:p>
    <w:p w:rsidR="00A8196B" w:rsidRPr="00E54A40" w:rsidRDefault="00A8196B" w:rsidP="009A75E5">
      <w:pPr>
        <w:ind w:firstLine="420"/>
        <w:rPr>
          <w:color w:val="000000"/>
        </w:rPr>
      </w:pPr>
      <w:r w:rsidRPr="00E54A40">
        <w:rPr>
          <w:rFonts w:hint="eastAsia"/>
          <w:color w:val="000000"/>
        </w:rPr>
        <w:t>多行录入：是多计量单位都在同一列，不同的行分别录入基本计量单位和大单位信息以及对应的单位价格信息。</w:t>
      </w:r>
    </w:p>
    <w:p w:rsidR="00A8196B" w:rsidRPr="00E54A40" w:rsidRDefault="00A8196B" w:rsidP="009A75E5">
      <w:pPr>
        <w:rPr>
          <w:color w:val="000000"/>
        </w:rPr>
      </w:pPr>
      <w:r w:rsidRPr="00E54A40">
        <w:rPr>
          <w:rFonts w:hint="eastAsia"/>
          <w:color w:val="000000"/>
        </w:rPr>
        <w:t>单行录入比较适合其他系统导入进行处理，操作更加简单易于上手。</w:t>
      </w:r>
    </w:p>
    <w:p w:rsidR="00A8196B" w:rsidRPr="00E54A40" w:rsidRDefault="00A8196B" w:rsidP="000268E2">
      <w:pPr>
        <w:numPr>
          <w:ilvl w:val="0"/>
          <w:numId w:val="65"/>
        </w:numPr>
        <w:topLinePunct/>
        <w:ind w:firstLine="0"/>
        <w:rPr>
          <w:rFonts w:cs="宋体"/>
          <w:color w:val="000000"/>
          <w:szCs w:val="21"/>
        </w:rPr>
      </w:pPr>
      <w:r w:rsidRPr="00E54A40">
        <w:rPr>
          <w:rFonts w:hint="eastAsia"/>
          <w:color w:val="000000"/>
        </w:rPr>
        <w:t>可以选择各自商品的“存货类型”</w:t>
      </w:r>
      <w:r w:rsidRPr="00E54A40">
        <w:rPr>
          <w:rFonts w:cs="宋体" w:hint="eastAsia"/>
          <w:color w:val="000000"/>
          <w:szCs w:val="21"/>
        </w:rPr>
        <w:t>实现不同商品不同收入、成本、存货核算方式。</w:t>
      </w:r>
    </w:p>
    <w:p w:rsidR="00A8196B" w:rsidRPr="003C6FFF" w:rsidRDefault="00A8196B" w:rsidP="000268E2">
      <w:pPr>
        <w:numPr>
          <w:ilvl w:val="0"/>
          <w:numId w:val="65"/>
        </w:numPr>
        <w:topLinePunct/>
        <w:ind w:firstLine="0"/>
        <w:rPr>
          <w:rFonts w:cs="宋体"/>
          <w:color w:val="000000"/>
          <w:szCs w:val="21"/>
        </w:rPr>
      </w:pPr>
      <w:r w:rsidRPr="00E54A40">
        <w:rPr>
          <w:color w:val="000000"/>
        </w:rPr>
        <w:t>BOM</w:t>
      </w:r>
      <w:r w:rsidRPr="00E54A40">
        <w:rPr>
          <w:rFonts w:hint="eastAsia"/>
          <w:color w:val="000000"/>
        </w:rPr>
        <w:t>信息：支持快速查看与新增商品标准</w:t>
      </w:r>
      <w:r w:rsidRPr="00E54A40">
        <w:rPr>
          <w:color w:val="000000"/>
        </w:rPr>
        <w:t>BOM</w:t>
      </w:r>
      <w:r w:rsidRPr="00E54A40">
        <w:rPr>
          <w:rFonts w:hint="eastAsia"/>
          <w:color w:val="000000"/>
        </w:rPr>
        <w:t>信息。</w:t>
      </w:r>
    </w:p>
    <w:p w:rsidR="003C6FFF" w:rsidRPr="00E54A40" w:rsidRDefault="003C6FFF" w:rsidP="000268E2">
      <w:pPr>
        <w:numPr>
          <w:ilvl w:val="0"/>
          <w:numId w:val="65"/>
        </w:numPr>
        <w:topLinePunct/>
        <w:ind w:firstLine="0"/>
        <w:rPr>
          <w:rFonts w:cs="宋体"/>
          <w:color w:val="000000"/>
          <w:szCs w:val="21"/>
        </w:rPr>
      </w:pPr>
      <w:r w:rsidRPr="00910C30">
        <w:t>浮动计量单位可以录入换算率为</w:t>
      </w:r>
      <w:r w:rsidRPr="00910C30">
        <w:rPr>
          <w:rFonts w:hint="eastAsia"/>
        </w:rPr>
        <w:t>0，当录入换算率为0的时候，在业务单据中录入数量，不会计算浮动单位数量，反过来，录入浮动单位数量也不会在计算浮动换算率</w:t>
      </w:r>
      <w:r>
        <w:rPr>
          <w:rFonts w:hint="eastAsia"/>
        </w:rPr>
        <w:t>。</w:t>
      </w:r>
    </w:p>
    <w:p w:rsidR="00A8196B" w:rsidRPr="00E54A40" w:rsidRDefault="00A8196B" w:rsidP="00B7376F">
      <w:pPr>
        <w:pStyle w:val="4"/>
        <w:rPr>
          <w:b/>
        </w:rPr>
      </w:pPr>
      <w:bookmarkStart w:id="99" w:name="_Toc20504"/>
      <w:bookmarkStart w:id="100" w:name="_Toc31346"/>
      <w:bookmarkStart w:id="101" w:name="_Toc154395789"/>
      <w:r w:rsidRPr="00E54A40">
        <w:rPr>
          <w:rFonts w:hint="eastAsia"/>
        </w:rPr>
        <w:t>商品类别</w:t>
      </w:r>
      <w:bookmarkEnd w:id="99"/>
      <w:bookmarkEnd w:id="100"/>
      <w:bookmarkEnd w:id="101"/>
    </w:p>
    <w:p w:rsidR="00A8196B" w:rsidRPr="00E54A40" w:rsidRDefault="00A8196B" w:rsidP="00A8196B">
      <w:pPr>
        <w:topLinePunct/>
        <w:rPr>
          <w:rFonts w:cs="宋体"/>
          <w:color w:val="000000"/>
          <w:szCs w:val="21"/>
        </w:rPr>
      </w:pPr>
      <w:r w:rsidRPr="00E54A40">
        <w:rPr>
          <w:noProof/>
        </w:rPr>
        <w:drawing>
          <wp:inline distT="0" distB="0" distL="0" distR="0" wp14:anchorId="34B881C1" wp14:editId="25568C1A">
            <wp:extent cx="4071600" cy="1800000"/>
            <wp:effectExtent l="0" t="0" r="5715" b="0"/>
            <wp:docPr id="478" name="图片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功能描述：商品类别可通过商品</w:t>
      </w:r>
      <w:proofErr w:type="gramStart"/>
      <w:r w:rsidRPr="00E54A40">
        <w:rPr>
          <w:rFonts w:cs="宋体" w:hint="eastAsia"/>
          <w:color w:val="000000"/>
          <w:szCs w:val="21"/>
        </w:rPr>
        <w:t>档案父类管理</w:t>
      </w:r>
      <w:proofErr w:type="gramEnd"/>
      <w:r w:rsidRPr="00E54A40">
        <w:rPr>
          <w:rFonts w:cs="宋体" w:hint="eastAsia"/>
          <w:color w:val="000000"/>
          <w:szCs w:val="21"/>
        </w:rPr>
        <w:t>，对商品进行跨层级管理。</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根据企业实际管理需求，可选择单独建立商品类别档案来辅助管理商品。</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软件中提供新增、修改、删除等多种维护基本信息的操作。</w:t>
      </w:r>
    </w:p>
    <w:p w:rsidR="00A8196B" w:rsidRPr="00E54A40" w:rsidRDefault="00A8196B" w:rsidP="000268E2">
      <w:pPr>
        <w:numPr>
          <w:ilvl w:val="0"/>
          <w:numId w:val="70"/>
        </w:numPr>
        <w:topLinePunct/>
        <w:ind w:firstLine="0"/>
        <w:rPr>
          <w:rFonts w:cs="宋体"/>
          <w:color w:val="000000"/>
          <w:szCs w:val="21"/>
        </w:rPr>
      </w:pPr>
      <w:r w:rsidRPr="00E54A40">
        <w:rPr>
          <w:rFonts w:cs="宋体" w:hint="eastAsia"/>
          <w:color w:val="000000"/>
          <w:szCs w:val="21"/>
        </w:rPr>
        <w:t>所属类别：</w:t>
      </w:r>
    </w:p>
    <w:p w:rsidR="00A8196B" w:rsidRPr="00E54A40" w:rsidRDefault="00A8196B" w:rsidP="000268E2">
      <w:pPr>
        <w:numPr>
          <w:ilvl w:val="0"/>
          <w:numId w:val="71"/>
        </w:numPr>
        <w:topLinePunct/>
        <w:rPr>
          <w:rFonts w:cs="宋体"/>
          <w:color w:val="000000"/>
          <w:szCs w:val="21"/>
        </w:rPr>
      </w:pPr>
      <w:r w:rsidRPr="00E54A40">
        <w:rPr>
          <w:rFonts w:cs="宋体" w:hint="eastAsia"/>
          <w:color w:val="000000"/>
          <w:szCs w:val="21"/>
        </w:rPr>
        <w:t>未选择：该商品类别会放到类别中的第一层。</w:t>
      </w:r>
    </w:p>
    <w:p w:rsidR="00A8196B" w:rsidRPr="00E54A40" w:rsidRDefault="00A8196B" w:rsidP="000268E2">
      <w:pPr>
        <w:numPr>
          <w:ilvl w:val="0"/>
          <w:numId w:val="71"/>
        </w:numPr>
        <w:topLinePunct/>
        <w:rPr>
          <w:rFonts w:cs="宋体"/>
          <w:color w:val="000000"/>
          <w:szCs w:val="21"/>
        </w:rPr>
      </w:pPr>
      <w:r w:rsidRPr="00E54A40">
        <w:rPr>
          <w:rFonts w:cs="宋体" w:hint="eastAsia"/>
          <w:color w:val="000000"/>
          <w:szCs w:val="21"/>
        </w:rPr>
        <w:t>选择：该商品类别会放到选择类别的下一层。</w:t>
      </w:r>
    </w:p>
    <w:p w:rsidR="00A8196B" w:rsidRPr="00E54A40" w:rsidRDefault="00A8196B" w:rsidP="00B7376F">
      <w:pPr>
        <w:pStyle w:val="4"/>
        <w:rPr>
          <w:b/>
        </w:rPr>
      </w:pPr>
      <w:bookmarkStart w:id="102" w:name="_Toc4778"/>
      <w:bookmarkStart w:id="103" w:name="_Toc154395790"/>
      <w:r w:rsidRPr="00E54A40">
        <w:rPr>
          <w:rFonts w:hint="eastAsia"/>
        </w:rPr>
        <w:t>商品存货类型</w:t>
      </w:r>
      <w:bookmarkEnd w:id="102"/>
      <w:bookmarkEnd w:id="103"/>
    </w:p>
    <w:p w:rsidR="00A8196B" w:rsidRPr="00E54A40" w:rsidRDefault="00A8196B" w:rsidP="00A8196B">
      <w:r w:rsidRPr="00E54A40">
        <w:rPr>
          <w:noProof/>
        </w:rPr>
        <w:drawing>
          <wp:inline distT="0" distB="0" distL="0" distR="0" wp14:anchorId="044983C3" wp14:editId="135079CE">
            <wp:extent cx="4071600" cy="1800000"/>
            <wp:effectExtent l="0" t="0" r="5715" b="0"/>
            <wp:docPr id="502" name="图片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071600" cy="1800000"/>
                    </a:xfrm>
                    <a:prstGeom prst="rect">
                      <a:avLst/>
                    </a:prstGeom>
                  </pic:spPr>
                </pic:pic>
              </a:graphicData>
            </a:graphic>
          </wp:inline>
        </w:drawing>
      </w:r>
    </w:p>
    <w:p w:rsidR="00A8196B" w:rsidRPr="00E54A40" w:rsidRDefault="00A8196B" w:rsidP="009A75E5">
      <w:pPr>
        <w:rPr>
          <w:rFonts w:cs="宋体"/>
          <w:color w:val="000000"/>
          <w:szCs w:val="21"/>
        </w:rPr>
      </w:pPr>
      <w:r w:rsidRPr="00E54A40">
        <w:rPr>
          <w:rFonts w:cs="宋体" w:hint="eastAsia"/>
          <w:color w:val="000000"/>
          <w:szCs w:val="21"/>
        </w:rPr>
        <w:t>功能描述：录入商品存货类型，实现不同商品不同收入、成本、存货核算方式。</w:t>
      </w:r>
    </w:p>
    <w:p w:rsidR="00A8196B" w:rsidRPr="00E54A40" w:rsidRDefault="00A8196B" w:rsidP="009A75E5">
      <w:pPr>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2"/>
        </w:numPr>
        <w:ind w:firstLine="0"/>
        <w:rPr>
          <w:rFonts w:cs="宋体"/>
          <w:color w:val="000000"/>
          <w:szCs w:val="21"/>
        </w:rPr>
      </w:pPr>
      <w:r w:rsidRPr="00E54A40">
        <w:rPr>
          <w:rFonts w:cs="宋体" w:hint="eastAsia"/>
          <w:color w:val="000000"/>
          <w:szCs w:val="21"/>
        </w:rPr>
        <w:t>用户可以选择“商品</w:t>
      </w:r>
      <w:r w:rsidRPr="00E54A40">
        <w:rPr>
          <w:rFonts w:cs="宋体"/>
          <w:color w:val="000000"/>
          <w:szCs w:val="21"/>
        </w:rPr>
        <w:t>(</w:t>
      </w:r>
      <w:r w:rsidRPr="00E54A40">
        <w:rPr>
          <w:rFonts w:cs="宋体" w:hint="eastAsia"/>
          <w:color w:val="000000"/>
          <w:szCs w:val="21"/>
        </w:rPr>
        <w:t>产成品</w:t>
      </w:r>
      <w:r w:rsidRPr="00E54A40">
        <w:rPr>
          <w:rFonts w:cs="宋体"/>
          <w:color w:val="000000"/>
          <w:szCs w:val="21"/>
        </w:rPr>
        <w:t>)</w:t>
      </w:r>
      <w:r w:rsidRPr="00E54A40">
        <w:rPr>
          <w:rFonts w:cs="宋体" w:hint="eastAsia"/>
          <w:color w:val="000000"/>
          <w:szCs w:val="21"/>
        </w:rPr>
        <w:t>、原材料</w:t>
      </w:r>
      <w:r w:rsidRPr="00E54A40">
        <w:rPr>
          <w:rFonts w:cs="宋体"/>
          <w:color w:val="000000"/>
          <w:szCs w:val="21"/>
        </w:rPr>
        <w:t>(</w:t>
      </w:r>
      <w:r w:rsidRPr="00E54A40">
        <w:rPr>
          <w:rFonts w:cs="宋体" w:hint="eastAsia"/>
          <w:color w:val="000000"/>
          <w:szCs w:val="21"/>
        </w:rPr>
        <w:t>半成品</w:t>
      </w:r>
      <w:r w:rsidRPr="00E54A40">
        <w:rPr>
          <w:rFonts w:cs="宋体"/>
          <w:color w:val="000000"/>
          <w:szCs w:val="21"/>
        </w:rPr>
        <w:t>)</w:t>
      </w:r>
      <w:r w:rsidRPr="00E54A40">
        <w:rPr>
          <w:rFonts w:cs="宋体" w:hint="eastAsia"/>
          <w:color w:val="000000"/>
          <w:szCs w:val="21"/>
        </w:rPr>
        <w:t>、服务</w:t>
      </w:r>
      <w:r w:rsidRPr="00E54A40">
        <w:rPr>
          <w:rFonts w:cs="宋体"/>
          <w:color w:val="000000"/>
          <w:szCs w:val="21"/>
        </w:rPr>
        <w:t>(</w:t>
      </w:r>
      <w:r w:rsidRPr="00E54A40">
        <w:rPr>
          <w:rFonts w:cs="宋体" w:hint="eastAsia"/>
          <w:color w:val="000000"/>
          <w:szCs w:val="21"/>
        </w:rPr>
        <w:t>劳务</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72"/>
        </w:numPr>
        <w:ind w:firstLine="0"/>
        <w:rPr>
          <w:rFonts w:cs="宋体"/>
          <w:color w:val="000000"/>
          <w:szCs w:val="21"/>
        </w:rPr>
      </w:pPr>
      <w:r w:rsidRPr="00E54A40">
        <w:rPr>
          <w:rFonts w:cs="宋体" w:hint="eastAsia"/>
          <w:color w:val="000000"/>
          <w:szCs w:val="21"/>
        </w:rPr>
        <w:lastRenderedPageBreak/>
        <w:t>能录入对应的科目信息，实现不同商品不同收入、成本、存货核算方式。</w:t>
      </w:r>
    </w:p>
    <w:p w:rsidR="00A8196B" w:rsidRPr="00E54A40" w:rsidRDefault="00A8196B" w:rsidP="00B7376F">
      <w:pPr>
        <w:pStyle w:val="4"/>
        <w:rPr>
          <w:b/>
        </w:rPr>
      </w:pPr>
      <w:bookmarkStart w:id="104" w:name="_Toc31432"/>
      <w:bookmarkStart w:id="105" w:name="_Toc9515"/>
      <w:bookmarkStart w:id="106" w:name="_Toc154395791"/>
      <w:r w:rsidRPr="00E54A40">
        <w:rPr>
          <w:rFonts w:hint="eastAsia"/>
        </w:rPr>
        <w:t>商品品牌</w:t>
      </w:r>
      <w:bookmarkEnd w:id="104"/>
      <w:bookmarkEnd w:id="105"/>
      <w:bookmarkEnd w:id="106"/>
    </w:p>
    <w:p w:rsidR="00A8196B" w:rsidRPr="00E54A40" w:rsidRDefault="00A8196B" w:rsidP="00A8196B">
      <w:pPr>
        <w:topLinePunct/>
        <w:rPr>
          <w:rFonts w:cs="宋体"/>
          <w:color w:val="000000"/>
          <w:szCs w:val="21"/>
        </w:rPr>
      </w:pPr>
      <w:r w:rsidRPr="00E54A40">
        <w:rPr>
          <w:noProof/>
        </w:rPr>
        <w:drawing>
          <wp:inline distT="0" distB="0" distL="0" distR="0" wp14:anchorId="115D7C86" wp14:editId="4A7EEC5B">
            <wp:extent cx="4071600" cy="1800000"/>
            <wp:effectExtent l="0" t="0" r="5715"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功能描述：设置不同的商品品牌对商品进行分类管理，同时提供商品品牌的折扣数据。</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3"/>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07" w:name="_Toc24737"/>
      <w:bookmarkStart w:id="108" w:name="_Toc13131"/>
      <w:bookmarkStart w:id="109" w:name="_Toc154395792"/>
      <w:r w:rsidRPr="00E54A40">
        <w:rPr>
          <w:rFonts w:hint="eastAsia"/>
        </w:rPr>
        <w:t>商品计量单位</w:t>
      </w:r>
      <w:bookmarkEnd w:id="107"/>
      <w:bookmarkEnd w:id="108"/>
      <w:bookmarkEnd w:id="109"/>
    </w:p>
    <w:p w:rsidR="00A8196B" w:rsidRPr="00E54A40" w:rsidRDefault="00A8196B" w:rsidP="00A8196B">
      <w:pPr>
        <w:topLinePunct/>
        <w:rPr>
          <w:rFonts w:cs="宋体"/>
          <w:color w:val="000000"/>
          <w:szCs w:val="21"/>
        </w:rPr>
      </w:pPr>
      <w:r w:rsidRPr="00E54A40">
        <w:rPr>
          <w:noProof/>
        </w:rPr>
        <w:drawing>
          <wp:inline distT="0" distB="0" distL="0" distR="0" wp14:anchorId="023E4A6F" wp14:editId="2ABA42F7">
            <wp:extent cx="4071600" cy="1800000"/>
            <wp:effectExtent l="0" t="0" r="5715" b="0"/>
            <wp:docPr id="481" name="图片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功能描述：单位是指根据约定定义和采用的标量。</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4"/>
        </w:numPr>
        <w:topLinePunct/>
        <w:ind w:firstLine="0"/>
        <w:rPr>
          <w:rFonts w:cs="宋体"/>
          <w:color w:val="000000"/>
          <w:szCs w:val="21"/>
        </w:rPr>
      </w:pPr>
      <w:r w:rsidRPr="00E54A40">
        <w:rPr>
          <w:rFonts w:cs="宋体" w:hint="eastAsia"/>
          <w:color w:val="000000"/>
          <w:szCs w:val="21"/>
        </w:rPr>
        <w:t>任何其他同类量可与其比较使两个量之比用</w:t>
      </w:r>
      <w:proofErr w:type="gramStart"/>
      <w:r w:rsidRPr="00E54A40">
        <w:rPr>
          <w:rFonts w:cs="宋体" w:hint="eastAsia"/>
          <w:color w:val="000000"/>
          <w:szCs w:val="21"/>
        </w:rPr>
        <w:t>一</w:t>
      </w:r>
      <w:proofErr w:type="gramEnd"/>
      <w:r w:rsidRPr="00E54A40">
        <w:rPr>
          <w:rFonts w:cs="宋体" w:hint="eastAsia"/>
          <w:color w:val="000000"/>
          <w:szCs w:val="21"/>
        </w:rPr>
        <w:t>个数表示。计量单位具有根据约定赋予的名称和符号。而有效的商品计量单位能够帮助我们在企业进销存业务执行过程中高效</w:t>
      </w:r>
      <w:proofErr w:type="gramStart"/>
      <w:r w:rsidRPr="00E54A40">
        <w:rPr>
          <w:rFonts w:cs="宋体" w:hint="eastAsia"/>
          <w:color w:val="000000"/>
          <w:szCs w:val="21"/>
        </w:rPr>
        <w:t>且规范</w:t>
      </w:r>
      <w:proofErr w:type="gramEnd"/>
      <w:r w:rsidRPr="00E54A40">
        <w:rPr>
          <w:rFonts w:cs="宋体" w:hint="eastAsia"/>
          <w:color w:val="000000"/>
          <w:szCs w:val="21"/>
        </w:rPr>
        <w:t>的运作。</w:t>
      </w:r>
    </w:p>
    <w:p w:rsidR="00A8196B" w:rsidRPr="00E54A40" w:rsidRDefault="00A8196B" w:rsidP="000268E2">
      <w:pPr>
        <w:numPr>
          <w:ilvl w:val="0"/>
          <w:numId w:val="74"/>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10" w:name="_Toc28066"/>
      <w:bookmarkStart w:id="111" w:name="_Toc25251"/>
      <w:bookmarkStart w:id="112" w:name="_Toc154395793"/>
      <w:r w:rsidRPr="00E54A40">
        <w:rPr>
          <w:rFonts w:hint="eastAsia"/>
        </w:rPr>
        <w:t>商品多单位信息</w:t>
      </w:r>
      <w:bookmarkEnd w:id="110"/>
      <w:bookmarkEnd w:id="111"/>
      <w:bookmarkEnd w:id="112"/>
    </w:p>
    <w:p w:rsidR="00A8196B" w:rsidRPr="00E54A40" w:rsidRDefault="00A8196B" w:rsidP="00A8196B">
      <w:pPr>
        <w:topLinePunct/>
        <w:rPr>
          <w:rFonts w:cs="宋体"/>
          <w:color w:val="000000"/>
          <w:szCs w:val="21"/>
        </w:rPr>
      </w:pPr>
      <w:r w:rsidRPr="00E54A40">
        <w:rPr>
          <w:noProof/>
        </w:rPr>
        <w:drawing>
          <wp:inline distT="0" distB="0" distL="0" distR="0" wp14:anchorId="46A7D1E1" wp14:editId="2F2B6E8B">
            <wp:extent cx="4071600" cy="1800000"/>
            <wp:effectExtent l="0" t="0" r="5715"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功能描述：统计出哪些商品使用了多单位，以及多单位对应的条码、预设价格等相关信息。</w:t>
      </w:r>
    </w:p>
    <w:p w:rsidR="00A8196B" w:rsidRPr="00E54A40" w:rsidRDefault="00A8196B" w:rsidP="00B7376F">
      <w:pPr>
        <w:pStyle w:val="4"/>
        <w:rPr>
          <w:b/>
        </w:rPr>
      </w:pPr>
      <w:bookmarkStart w:id="113" w:name="_Toc21021"/>
      <w:bookmarkStart w:id="114" w:name="_Toc12206"/>
      <w:bookmarkStart w:id="115" w:name="_Toc154395794"/>
      <w:r w:rsidRPr="00E54A40">
        <w:rPr>
          <w:rFonts w:hint="eastAsia"/>
        </w:rPr>
        <w:lastRenderedPageBreak/>
        <w:t>商品多编码</w:t>
      </w:r>
      <w:bookmarkEnd w:id="113"/>
      <w:r w:rsidRPr="00E54A40">
        <w:rPr>
          <w:rFonts w:hint="eastAsia"/>
        </w:rPr>
        <w:t>设置</w:t>
      </w:r>
      <w:bookmarkEnd w:id="114"/>
      <w:bookmarkEnd w:id="115"/>
    </w:p>
    <w:p w:rsidR="00A8196B" w:rsidRPr="00E54A40" w:rsidRDefault="00A8196B" w:rsidP="00A8196B">
      <w:pPr>
        <w:topLinePunct/>
        <w:rPr>
          <w:rFonts w:cs="宋体"/>
          <w:color w:val="000000"/>
          <w:szCs w:val="21"/>
        </w:rPr>
      </w:pPr>
      <w:r w:rsidRPr="00E54A40">
        <w:rPr>
          <w:noProof/>
        </w:rPr>
        <w:drawing>
          <wp:inline distT="0" distB="0" distL="0" distR="0" wp14:anchorId="303CA11D" wp14:editId="20FDAE7A">
            <wp:extent cx="4071600" cy="1800000"/>
            <wp:effectExtent l="0" t="0" r="5715" b="0"/>
            <wp:docPr id="483" name="图片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功能描述：设置同一个商品在不同往来单位中不同的编码信息。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5"/>
        </w:numPr>
        <w:topLinePunct/>
        <w:ind w:firstLine="0"/>
        <w:rPr>
          <w:rFonts w:cs="宋体"/>
          <w:szCs w:val="21"/>
        </w:rPr>
      </w:pPr>
      <w:r w:rsidRPr="00E54A40">
        <w:rPr>
          <w:rFonts w:cs="宋体" w:hint="eastAsia"/>
          <w:szCs w:val="21"/>
        </w:rPr>
        <w:t>设置：选择不同的往来单位后，对不同的商品设置不同的单位编码、名称、规格、型号。</w:t>
      </w:r>
    </w:p>
    <w:p w:rsidR="00A8196B" w:rsidRPr="00E54A40" w:rsidRDefault="00A8196B" w:rsidP="000268E2">
      <w:pPr>
        <w:numPr>
          <w:ilvl w:val="0"/>
          <w:numId w:val="75"/>
        </w:numPr>
        <w:topLinePunct/>
        <w:ind w:firstLine="0"/>
        <w:rPr>
          <w:rFonts w:cs="宋体"/>
          <w:szCs w:val="21"/>
        </w:rPr>
      </w:pPr>
      <w:r w:rsidRPr="00E54A40">
        <w:rPr>
          <w:rFonts w:cs="宋体" w:hint="eastAsia"/>
          <w:szCs w:val="21"/>
        </w:rPr>
        <w:t>批量复制：把该往来单位的商品编码全部复制给其他往来单位，并覆盖原有的编码、名称、规格、型号。</w:t>
      </w:r>
    </w:p>
    <w:p w:rsidR="00A8196B" w:rsidRPr="00E54A40" w:rsidRDefault="00A8196B" w:rsidP="009A75E5">
      <w:pPr>
        <w:topLinePunct/>
        <w:ind w:firstLine="420"/>
        <w:rPr>
          <w:rFonts w:cs="宋体"/>
          <w:color w:val="000000"/>
          <w:szCs w:val="21"/>
        </w:rPr>
      </w:pPr>
      <w:r w:rsidRPr="00E54A40">
        <w:rPr>
          <w:rFonts w:cs="宋体" w:hint="eastAsia"/>
          <w:color w:val="000000"/>
          <w:szCs w:val="21"/>
        </w:rPr>
        <w:t>例如：某个商品在生产厂商时的商品编码是</w:t>
      </w:r>
      <w:r w:rsidRPr="00E54A40">
        <w:rPr>
          <w:rFonts w:cs="宋体"/>
          <w:color w:val="000000"/>
          <w:szCs w:val="21"/>
        </w:rPr>
        <w:t>BL526772018051000001(</w:t>
      </w:r>
      <w:r w:rsidRPr="00E54A40">
        <w:rPr>
          <w:rFonts w:cs="宋体" w:hint="eastAsia"/>
          <w:color w:val="000000"/>
          <w:szCs w:val="21"/>
        </w:rPr>
        <w:t>包含：品名、车间、批号、生产日期、流水号等</w:t>
      </w:r>
      <w:r w:rsidRPr="00E54A40">
        <w:rPr>
          <w:rFonts w:cs="宋体"/>
          <w:color w:val="000000"/>
          <w:szCs w:val="21"/>
        </w:rPr>
        <w:t>)</w:t>
      </w:r>
      <w:r w:rsidRPr="00E54A40">
        <w:rPr>
          <w:rFonts w:cs="宋体" w:hint="eastAsia"/>
          <w:color w:val="000000"/>
          <w:szCs w:val="21"/>
        </w:rPr>
        <w:t>。当这个商品流通到批发商的时候，批发商一般不太关心该商品的生产车间等，但是比较关心其供货商，于是根据自己管理需要，重新定义了该商品的编码为</w:t>
      </w:r>
      <w:r w:rsidRPr="00E54A40">
        <w:rPr>
          <w:rFonts w:cs="宋体"/>
          <w:color w:val="000000"/>
          <w:szCs w:val="21"/>
        </w:rPr>
        <w:t>GMBL00001(</w:t>
      </w:r>
      <w:r w:rsidRPr="00E54A40">
        <w:rPr>
          <w:rFonts w:cs="宋体" w:hint="eastAsia"/>
          <w:color w:val="000000"/>
          <w:szCs w:val="21"/>
        </w:rPr>
        <w:t>包含：供货商、品名、流水号</w:t>
      </w:r>
      <w:r w:rsidRPr="00E54A40">
        <w:rPr>
          <w:rFonts w:cs="宋体"/>
          <w:color w:val="000000"/>
          <w:szCs w:val="21"/>
        </w:rPr>
        <w:t>)</w:t>
      </w:r>
      <w:r w:rsidRPr="00E54A40">
        <w:rPr>
          <w:rFonts w:cs="宋体" w:hint="eastAsia"/>
          <w:color w:val="000000"/>
          <w:szCs w:val="21"/>
        </w:rPr>
        <w:t>。可能这个商品被再次流通到零售商的时候，零售商店管理简单，可能还会定义一套方便零售商店自己管理的商品编码。</w:t>
      </w:r>
    </w:p>
    <w:p w:rsidR="00A8196B" w:rsidRPr="00E54A40" w:rsidRDefault="00A8196B" w:rsidP="000268E2">
      <w:pPr>
        <w:numPr>
          <w:ilvl w:val="0"/>
          <w:numId w:val="75"/>
        </w:numPr>
        <w:topLinePunct/>
        <w:ind w:firstLine="0"/>
        <w:rPr>
          <w:rFonts w:cs="宋体"/>
          <w:color w:val="000000"/>
          <w:szCs w:val="21"/>
        </w:rPr>
      </w:pPr>
      <w:r w:rsidRPr="00E54A40">
        <w:rPr>
          <w:rFonts w:cs="宋体" w:hint="eastAsia"/>
          <w:color w:val="000000"/>
          <w:szCs w:val="21"/>
        </w:rPr>
        <w:t>批量删除：把勾选的多编码信息进行删除。</w:t>
      </w:r>
    </w:p>
    <w:p w:rsidR="00A8196B" w:rsidRPr="00E54A40" w:rsidRDefault="00A8196B" w:rsidP="000268E2">
      <w:pPr>
        <w:numPr>
          <w:ilvl w:val="0"/>
          <w:numId w:val="7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0268E2">
      <w:pPr>
        <w:numPr>
          <w:ilvl w:val="0"/>
          <w:numId w:val="75"/>
        </w:numPr>
        <w:topLinePunct/>
        <w:ind w:firstLine="0"/>
        <w:rPr>
          <w:rFonts w:cs="宋体"/>
          <w:color w:val="000000"/>
          <w:szCs w:val="21"/>
        </w:rPr>
      </w:pPr>
      <w:r w:rsidRPr="00E54A40">
        <w:rPr>
          <w:rFonts w:cs="宋体" w:hint="eastAsia"/>
          <w:color w:val="000000"/>
          <w:szCs w:val="21"/>
        </w:rPr>
        <w:t>选项“</w:t>
      </w:r>
      <w:r w:rsidRPr="00E54A40">
        <w:rPr>
          <w:rFonts w:cs="宋体" w:hint="eastAsia"/>
          <w:color w:val="000000"/>
          <w:szCs w:val="20"/>
        </w:rPr>
        <w:sym w:font="Wingdings 2" w:char="F052"/>
      </w:r>
      <w:r w:rsidRPr="00E54A40">
        <w:rPr>
          <w:rFonts w:cs="宋体" w:hint="eastAsia"/>
          <w:color w:val="000000"/>
          <w:szCs w:val="21"/>
        </w:rPr>
        <w:t>相同商品、往来单位支持多个多编码”勾选对多编码设置的影响。</w:t>
      </w:r>
    </w:p>
    <w:p w:rsidR="00A8196B" w:rsidRPr="00E54A40" w:rsidRDefault="00A8196B" w:rsidP="000268E2">
      <w:pPr>
        <w:numPr>
          <w:ilvl w:val="0"/>
          <w:numId w:val="76"/>
        </w:numPr>
        <w:topLinePunct/>
        <w:rPr>
          <w:rFonts w:cs="宋体"/>
          <w:color w:val="000000"/>
          <w:szCs w:val="21"/>
        </w:rPr>
      </w:pPr>
      <w:r w:rsidRPr="00E54A40">
        <w:rPr>
          <w:rFonts w:cs="宋体" w:hint="eastAsia"/>
          <w:color w:val="000000"/>
          <w:szCs w:val="21"/>
        </w:rPr>
        <w:t>勾选：</w:t>
      </w:r>
    </w:p>
    <w:p w:rsidR="00A8196B" w:rsidRPr="00E54A40" w:rsidRDefault="00A8196B" w:rsidP="000268E2">
      <w:pPr>
        <w:numPr>
          <w:ilvl w:val="0"/>
          <w:numId w:val="77"/>
        </w:numPr>
        <w:topLinePunct/>
        <w:rPr>
          <w:rFonts w:cs="宋体"/>
          <w:color w:val="000000"/>
          <w:szCs w:val="21"/>
        </w:rPr>
      </w:pPr>
      <w:r w:rsidRPr="00E54A40">
        <w:rPr>
          <w:rFonts w:cs="宋体" w:hint="eastAsia"/>
          <w:color w:val="000000"/>
          <w:szCs w:val="21"/>
        </w:rPr>
        <w:t>“往来单位＋商品”允许设置多个多编码。</w:t>
      </w:r>
    </w:p>
    <w:p w:rsidR="00A8196B" w:rsidRPr="00E54A40" w:rsidRDefault="00A8196B" w:rsidP="000268E2">
      <w:pPr>
        <w:numPr>
          <w:ilvl w:val="0"/>
          <w:numId w:val="77"/>
        </w:numPr>
        <w:topLinePunct/>
        <w:rPr>
          <w:rFonts w:cs="宋体"/>
          <w:color w:val="000000"/>
          <w:szCs w:val="21"/>
        </w:rPr>
      </w:pPr>
      <w:r w:rsidRPr="00E54A40">
        <w:rPr>
          <w:rFonts w:cs="宋体"/>
          <w:color w:val="000000"/>
          <w:szCs w:val="21"/>
        </w:rPr>
        <w:t>Excel</w:t>
      </w:r>
      <w:r w:rsidRPr="00E54A40">
        <w:rPr>
          <w:rFonts w:cs="宋体" w:hint="eastAsia"/>
          <w:color w:val="000000"/>
          <w:szCs w:val="21"/>
        </w:rPr>
        <w:t>导入的时候会有导入方式选择“全新导入、追加导入”。</w:t>
      </w:r>
    </w:p>
    <w:p w:rsidR="00A8196B" w:rsidRPr="00E54A40" w:rsidRDefault="00A8196B" w:rsidP="000268E2">
      <w:pPr>
        <w:numPr>
          <w:ilvl w:val="0"/>
          <w:numId w:val="419"/>
        </w:numPr>
        <w:topLinePunct/>
        <w:rPr>
          <w:rFonts w:cs="宋体"/>
          <w:color w:val="000000"/>
          <w:szCs w:val="21"/>
        </w:rPr>
      </w:pPr>
      <w:r w:rsidRPr="00E54A40">
        <w:rPr>
          <w:rFonts w:cs="宋体" w:hint="eastAsia"/>
          <w:color w:val="000000"/>
          <w:szCs w:val="21"/>
        </w:rPr>
        <w:t>全新导入：把“往来单位＋商品”之前存在的多编码全部删除，然后将</w:t>
      </w:r>
      <w:r w:rsidRPr="00E54A40">
        <w:rPr>
          <w:rFonts w:cs="宋体"/>
          <w:color w:val="000000"/>
          <w:szCs w:val="21"/>
        </w:rPr>
        <w:t>Excel</w:t>
      </w:r>
      <w:r w:rsidRPr="00E54A40">
        <w:rPr>
          <w:rFonts w:cs="宋体" w:hint="eastAsia"/>
          <w:color w:val="000000"/>
          <w:szCs w:val="21"/>
        </w:rPr>
        <w:t>中的多编码在进行导入。</w:t>
      </w:r>
    </w:p>
    <w:p w:rsidR="00A8196B" w:rsidRPr="00E54A40" w:rsidRDefault="00A8196B" w:rsidP="000268E2">
      <w:pPr>
        <w:numPr>
          <w:ilvl w:val="0"/>
          <w:numId w:val="419"/>
        </w:numPr>
        <w:topLinePunct/>
        <w:rPr>
          <w:rFonts w:cs="宋体"/>
          <w:color w:val="000000"/>
          <w:szCs w:val="21"/>
        </w:rPr>
      </w:pPr>
      <w:r w:rsidRPr="00E54A40">
        <w:rPr>
          <w:rFonts w:cs="宋体" w:hint="eastAsia"/>
          <w:color w:val="000000"/>
          <w:szCs w:val="21"/>
        </w:rPr>
        <w:t>追加导入：不删除之前存在的多编码，将</w:t>
      </w:r>
      <w:r w:rsidRPr="00E54A40">
        <w:rPr>
          <w:rFonts w:cs="宋体"/>
          <w:color w:val="000000"/>
          <w:szCs w:val="21"/>
        </w:rPr>
        <w:t>Excel</w:t>
      </w:r>
      <w:r w:rsidRPr="00E54A40">
        <w:rPr>
          <w:rFonts w:cs="宋体" w:hint="eastAsia"/>
          <w:color w:val="000000"/>
          <w:szCs w:val="21"/>
        </w:rPr>
        <w:t>中的多编码追加在已存在的信息后进行导入。</w:t>
      </w:r>
    </w:p>
    <w:p w:rsidR="00A8196B" w:rsidRPr="00E54A40" w:rsidRDefault="00A8196B" w:rsidP="000268E2">
      <w:pPr>
        <w:numPr>
          <w:ilvl w:val="0"/>
          <w:numId w:val="76"/>
        </w:numPr>
        <w:topLinePunct/>
        <w:rPr>
          <w:rFonts w:cs="宋体"/>
          <w:color w:val="000000"/>
          <w:szCs w:val="21"/>
        </w:rPr>
      </w:pPr>
      <w:r w:rsidRPr="00E54A40">
        <w:rPr>
          <w:rFonts w:cs="宋体" w:hint="eastAsia"/>
          <w:color w:val="000000"/>
          <w:szCs w:val="21"/>
        </w:rPr>
        <w:t>未勾选：</w:t>
      </w:r>
    </w:p>
    <w:p w:rsidR="00A8196B" w:rsidRPr="00E54A40" w:rsidRDefault="00A8196B" w:rsidP="000268E2">
      <w:pPr>
        <w:numPr>
          <w:ilvl w:val="0"/>
          <w:numId w:val="78"/>
        </w:numPr>
        <w:topLinePunct/>
        <w:rPr>
          <w:rFonts w:cs="宋体"/>
          <w:color w:val="000000"/>
          <w:szCs w:val="21"/>
        </w:rPr>
      </w:pPr>
      <w:r w:rsidRPr="00E54A40">
        <w:rPr>
          <w:rFonts w:cs="宋体" w:hint="eastAsia"/>
          <w:color w:val="000000"/>
          <w:szCs w:val="21"/>
        </w:rPr>
        <w:t>“往来单位＋商品”允许设置一个多编码。</w:t>
      </w:r>
    </w:p>
    <w:p w:rsidR="00A8196B" w:rsidRPr="00E54A40" w:rsidRDefault="00A8196B" w:rsidP="000268E2">
      <w:pPr>
        <w:numPr>
          <w:ilvl w:val="0"/>
          <w:numId w:val="78"/>
        </w:numPr>
        <w:topLinePunct/>
        <w:rPr>
          <w:rFonts w:cs="宋体"/>
          <w:color w:val="000000"/>
          <w:szCs w:val="21"/>
        </w:rPr>
      </w:pPr>
      <w:r w:rsidRPr="00E54A40">
        <w:rPr>
          <w:rFonts w:cs="宋体" w:hint="eastAsia"/>
          <w:color w:val="000000"/>
          <w:szCs w:val="21"/>
        </w:rPr>
        <w:t>全新导入无选项，只能进行修改性的导入。</w:t>
      </w:r>
    </w:p>
    <w:p w:rsidR="00A8196B" w:rsidRPr="00E54A40" w:rsidRDefault="00A8196B" w:rsidP="00B7376F">
      <w:pPr>
        <w:pStyle w:val="4"/>
        <w:rPr>
          <w:b/>
        </w:rPr>
      </w:pPr>
      <w:bookmarkStart w:id="116" w:name="_Toc11037"/>
      <w:bookmarkStart w:id="117" w:name="_Toc69"/>
      <w:bookmarkStart w:id="118" w:name="_Toc154395795"/>
      <w:r w:rsidRPr="00E54A40">
        <w:rPr>
          <w:rFonts w:hint="eastAsia"/>
        </w:rPr>
        <w:t>往来单位品牌折扣</w:t>
      </w:r>
      <w:bookmarkEnd w:id="116"/>
      <w:bookmarkEnd w:id="117"/>
      <w:bookmarkEnd w:id="118"/>
    </w:p>
    <w:p w:rsidR="00A8196B" w:rsidRPr="00E54A40" w:rsidRDefault="00A8196B" w:rsidP="00A8196B">
      <w:pPr>
        <w:topLinePunct/>
        <w:rPr>
          <w:rFonts w:cs="宋体"/>
          <w:color w:val="000000"/>
          <w:szCs w:val="21"/>
        </w:rPr>
      </w:pPr>
      <w:r w:rsidRPr="00E54A40">
        <w:rPr>
          <w:noProof/>
        </w:rPr>
        <w:drawing>
          <wp:inline distT="0" distB="0" distL="0" distR="0" wp14:anchorId="3F1B4919" wp14:editId="14D02890">
            <wp:extent cx="4071600" cy="1800000"/>
            <wp:effectExtent l="0" t="0" r="5715"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功能描述：因各企业的管理需求，对相同品牌在不同等级的往来单位设置不同的折扣力度。</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t>设置：选择不同的往来单位后，对不同的品牌设置不同的折扣。</w:t>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t>批量复制：把勾选的该往来单位的品牌折扣全部复制给其他往来单位，并覆盖原有的折扣。</w:t>
      </w:r>
      <w:r w:rsidRPr="00E54A40">
        <w:rPr>
          <w:rFonts w:cs="宋体"/>
          <w:color w:val="000000"/>
          <w:szCs w:val="21"/>
        </w:rPr>
        <w:tab/>
      </w:r>
    </w:p>
    <w:p w:rsidR="00A8196B" w:rsidRPr="00E54A40" w:rsidRDefault="00A8196B" w:rsidP="000268E2">
      <w:pPr>
        <w:numPr>
          <w:ilvl w:val="0"/>
          <w:numId w:val="79"/>
        </w:numPr>
        <w:topLinePunct/>
        <w:ind w:firstLine="0"/>
        <w:rPr>
          <w:rFonts w:cs="宋体"/>
          <w:color w:val="000000"/>
          <w:szCs w:val="21"/>
        </w:rPr>
      </w:pPr>
      <w:r w:rsidRPr="00E54A40">
        <w:rPr>
          <w:rFonts w:cs="宋体" w:hint="eastAsia"/>
          <w:color w:val="000000"/>
          <w:szCs w:val="21"/>
        </w:rPr>
        <w:lastRenderedPageBreak/>
        <w:t>批量删除：把勾选的品牌销售折扣信息进行删除。</w:t>
      </w:r>
    </w:p>
    <w:p w:rsidR="00A8196B" w:rsidRPr="00E54A40" w:rsidRDefault="00A8196B" w:rsidP="000268E2">
      <w:pPr>
        <w:numPr>
          <w:ilvl w:val="0"/>
          <w:numId w:val="79"/>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导入：能快速通过</w:t>
      </w:r>
      <w:r w:rsidRPr="00E54A40">
        <w:rPr>
          <w:rFonts w:cs="宋体"/>
          <w:color w:val="000000"/>
          <w:szCs w:val="21"/>
        </w:rPr>
        <w:t>Excel</w:t>
      </w:r>
      <w:r w:rsidRPr="00E54A40">
        <w:rPr>
          <w:rFonts w:cs="宋体" w:hint="eastAsia"/>
          <w:color w:val="000000"/>
          <w:szCs w:val="21"/>
        </w:rPr>
        <w:t>进行数据导入。</w:t>
      </w:r>
    </w:p>
    <w:p w:rsidR="00A8196B" w:rsidRPr="00E54A40" w:rsidRDefault="00A8196B" w:rsidP="00B7376F">
      <w:pPr>
        <w:pStyle w:val="4"/>
        <w:rPr>
          <w:b/>
        </w:rPr>
      </w:pPr>
      <w:bookmarkStart w:id="119" w:name="_Toc21000"/>
      <w:bookmarkStart w:id="120" w:name="_Toc19584"/>
      <w:bookmarkStart w:id="121" w:name="_Toc154395796"/>
      <w:r w:rsidRPr="00E54A40">
        <w:rPr>
          <w:rFonts w:hint="eastAsia"/>
        </w:rPr>
        <w:t>客户档案</w:t>
      </w:r>
      <w:bookmarkEnd w:id="119"/>
      <w:bookmarkEnd w:id="120"/>
      <w:bookmarkEnd w:id="121"/>
    </w:p>
    <w:p w:rsidR="00A8196B" w:rsidRPr="00E54A40" w:rsidRDefault="00A8196B" w:rsidP="00A8196B">
      <w:pPr>
        <w:topLinePunct/>
        <w:rPr>
          <w:rFonts w:cs="宋体"/>
          <w:color w:val="000000"/>
          <w:szCs w:val="21"/>
        </w:rPr>
      </w:pPr>
      <w:r w:rsidRPr="00E54A40">
        <w:rPr>
          <w:noProof/>
        </w:rPr>
        <w:drawing>
          <wp:inline distT="0" distB="0" distL="0" distR="0" wp14:anchorId="10B0E60C" wp14:editId="6D7603A4">
            <wp:extent cx="4071600" cy="1800000"/>
            <wp:effectExtent l="0" t="0" r="5715"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功能描述：一般统称为往来单位档案，用于存储与企业相关的往来单位的信息。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0"/>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0268E2">
      <w:pPr>
        <w:numPr>
          <w:ilvl w:val="0"/>
          <w:numId w:val="80"/>
        </w:numPr>
        <w:topLinePunct/>
        <w:ind w:firstLine="0"/>
        <w:rPr>
          <w:rFonts w:cs="宋体"/>
          <w:color w:val="000000"/>
          <w:szCs w:val="21"/>
        </w:rPr>
      </w:pPr>
      <w:r w:rsidRPr="00E54A40">
        <w:rPr>
          <w:rFonts w:cs="宋体" w:hint="eastAsia"/>
          <w:color w:val="000000"/>
          <w:szCs w:val="21"/>
        </w:rPr>
        <w:t>系统中将往来单位分为客户、供货商既是客户又是供货商三种性质。若存在同一往来单位既是客户又是供货商的情况需要将：系统管理→系统配置→系统全局配置中“统一客户和供货商”打钩。</w:t>
      </w:r>
    </w:p>
    <w:p w:rsidR="00A8196B" w:rsidRPr="00E54A40" w:rsidRDefault="00A8196B" w:rsidP="000268E2">
      <w:pPr>
        <w:numPr>
          <w:ilvl w:val="0"/>
          <w:numId w:val="80"/>
        </w:numPr>
        <w:topLinePunct/>
        <w:ind w:firstLine="0"/>
        <w:rPr>
          <w:rFonts w:cs="宋体"/>
          <w:szCs w:val="21"/>
        </w:rPr>
      </w:pPr>
      <w:r w:rsidRPr="00E54A40">
        <w:rPr>
          <w:rFonts w:cs="宋体" w:hint="eastAsia"/>
          <w:szCs w:val="21"/>
        </w:rPr>
        <w:t>一个客户可以设置多个联系人信息。</w:t>
      </w:r>
    </w:p>
    <w:p w:rsidR="00A8196B" w:rsidRPr="00E54A40" w:rsidRDefault="00A8196B" w:rsidP="000268E2">
      <w:pPr>
        <w:numPr>
          <w:ilvl w:val="0"/>
          <w:numId w:val="80"/>
        </w:numPr>
        <w:topLinePunct/>
        <w:ind w:firstLine="0"/>
        <w:rPr>
          <w:rFonts w:cs="宋体"/>
          <w:szCs w:val="21"/>
        </w:rPr>
      </w:pPr>
      <w:r w:rsidRPr="00E54A40">
        <w:rPr>
          <w:rFonts w:cs="宋体" w:hint="eastAsia"/>
          <w:szCs w:val="21"/>
        </w:rPr>
        <w:t>支持上传附件。</w:t>
      </w:r>
    </w:p>
    <w:p w:rsidR="00A8196B" w:rsidRPr="00E54A40" w:rsidRDefault="00A8196B" w:rsidP="00B7376F">
      <w:pPr>
        <w:pStyle w:val="4"/>
        <w:rPr>
          <w:b/>
        </w:rPr>
      </w:pPr>
      <w:bookmarkStart w:id="122" w:name="_Toc11355"/>
      <w:bookmarkStart w:id="123" w:name="_Toc3829"/>
      <w:bookmarkStart w:id="124" w:name="_Toc154395797"/>
      <w:r w:rsidRPr="00E54A40">
        <w:rPr>
          <w:rFonts w:hint="eastAsia"/>
        </w:rPr>
        <w:t>供货商档案</w:t>
      </w:r>
      <w:bookmarkEnd w:id="122"/>
      <w:bookmarkEnd w:id="123"/>
      <w:bookmarkEnd w:id="124"/>
    </w:p>
    <w:p w:rsidR="00A8196B" w:rsidRPr="00E54A40" w:rsidRDefault="00A8196B" w:rsidP="00A8196B">
      <w:pPr>
        <w:topLinePunct/>
        <w:rPr>
          <w:rFonts w:cs="宋体"/>
          <w:color w:val="000000"/>
          <w:szCs w:val="21"/>
        </w:rPr>
      </w:pPr>
      <w:r w:rsidRPr="00E54A40">
        <w:rPr>
          <w:noProof/>
        </w:rPr>
        <w:drawing>
          <wp:inline distT="0" distB="0" distL="0" distR="0" wp14:anchorId="6376AE00" wp14:editId="5AFE26C4">
            <wp:extent cx="4071600" cy="1800000"/>
            <wp:effectExtent l="0" t="0" r="5715"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功能描述：大部分功能同客户档案一致可以参照客户档案，多出的</w:t>
      </w:r>
      <w:proofErr w:type="gramStart"/>
      <w:r w:rsidRPr="00E54A40">
        <w:rPr>
          <w:rFonts w:cs="宋体" w:hint="eastAsia"/>
          <w:color w:val="000000"/>
          <w:szCs w:val="21"/>
        </w:rPr>
        <w:t>是有委外</w:t>
      </w:r>
      <w:proofErr w:type="gramEnd"/>
      <w:r w:rsidRPr="00E54A40">
        <w:rPr>
          <w:rFonts w:cs="宋体" w:hint="eastAsia"/>
          <w:color w:val="000000"/>
          <w:szCs w:val="21"/>
        </w:rPr>
        <w:t>加工单位属性。</w:t>
      </w:r>
    </w:p>
    <w:p w:rsidR="00A8196B" w:rsidRPr="00E54A40" w:rsidRDefault="00A8196B" w:rsidP="00B7376F">
      <w:pPr>
        <w:pStyle w:val="4"/>
        <w:rPr>
          <w:b/>
        </w:rPr>
      </w:pPr>
      <w:bookmarkStart w:id="125" w:name="_Toc8675"/>
      <w:bookmarkStart w:id="126" w:name="_Toc11475"/>
      <w:bookmarkStart w:id="127" w:name="_Toc154395798"/>
      <w:r w:rsidRPr="00E54A40">
        <w:rPr>
          <w:rFonts w:hint="eastAsia"/>
        </w:rPr>
        <w:t>地区档案</w:t>
      </w:r>
      <w:bookmarkEnd w:id="125"/>
      <w:bookmarkEnd w:id="126"/>
      <w:bookmarkEnd w:id="127"/>
    </w:p>
    <w:p w:rsidR="00A8196B" w:rsidRPr="00E54A40" w:rsidRDefault="00A8196B" w:rsidP="00A8196B">
      <w:pPr>
        <w:topLinePunct/>
        <w:rPr>
          <w:rFonts w:cs="宋体"/>
          <w:color w:val="000000"/>
          <w:szCs w:val="21"/>
        </w:rPr>
      </w:pPr>
      <w:r w:rsidRPr="00E54A40">
        <w:rPr>
          <w:noProof/>
        </w:rPr>
        <w:drawing>
          <wp:inline distT="0" distB="0" distL="0" distR="0" wp14:anchorId="63221534" wp14:editId="2D944A3A">
            <wp:extent cx="4071600" cy="1800000"/>
            <wp:effectExtent l="0" t="0" r="5715"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功能描述：用于记录地区的资料。</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1"/>
        </w:numPr>
        <w:topLinePunct/>
        <w:ind w:firstLine="0"/>
        <w:rPr>
          <w:rFonts w:cs="宋体"/>
          <w:color w:val="000000"/>
          <w:szCs w:val="21"/>
        </w:rPr>
      </w:pPr>
      <w:r w:rsidRPr="00E54A40">
        <w:rPr>
          <w:rFonts w:cs="宋体" w:hint="eastAsia"/>
          <w:color w:val="000000"/>
          <w:szCs w:val="21"/>
        </w:rPr>
        <w:t>在客户档案和供货商档案中，可以选择往来单位所属的地区。相关报表中可以通过往来单位与地区的关联，统计出地区的业绩。</w:t>
      </w:r>
    </w:p>
    <w:p w:rsidR="00A8196B" w:rsidRPr="00E54A40" w:rsidRDefault="00A8196B" w:rsidP="000268E2">
      <w:pPr>
        <w:numPr>
          <w:ilvl w:val="0"/>
          <w:numId w:val="81"/>
        </w:numPr>
        <w:topLinePunct/>
        <w:ind w:firstLine="0"/>
        <w:rPr>
          <w:rFonts w:cs="宋体"/>
          <w:color w:val="000000"/>
          <w:szCs w:val="21"/>
        </w:rPr>
      </w:pPr>
      <w:r w:rsidRPr="00E54A40">
        <w:rPr>
          <w:rFonts w:cs="宋体" w:hint="eastAsia"/>
          <w:color w:val="000000"/>
          <w:szCs w:val="21"/>
        </w:rPr>
        <w:t>软件中提供新增、修改、删除、停用等多种维护基本信息的操作。</w:t>
      </w:r>
    </w:p>
    <w:p w:rsidR="00A8196B" w:rsidRPr="00E54A40" w:rsidRDefault="00A8196B" w:rsidP="00B7376F">
      <w:pPr>
        <w:pStyle w:val="4"/>
        <w:rPr>
          <w:b/>
        </w:rPr>
      </w:pPr>
      <w:bookmarkStart w:id="128" w:name="_Toc22588"/>
      <w:bookmarkStart w:id="129" w:name="_Toc9196"/>
      <w:bookmarkStart w:id="130" w:name="_Toc154395799"/>
      <w:r w:rsidRPr="00E54A40">
        <w:rPr>
          <w:rFonts w:hint="eastAsia"/>
        </w:rPr>
        <w:lastRenderedPageBreak/>
        <w:t>部门档案</w:t>
      </w:r>
      <w:bookmarkEnd w:id="128"/>
      <w:bookmarkEnd w:id="129"/>
      <w:bookmarkEnd w:id="130"/>
    </w:p>
    <w:p w:rsidR="00A8196B" w:rsidRPr="00E54A40" w:rsidRDefault="00A8196B" w:rsidP="00A8196B">
      <w:pPr>
        <w:topLinePunct/>
        <w:rPr>
          <w:rFonts w:cs="宋体"/>
          <w:color w:val="000000"/>
          <w:szCs w:val="21"/>
        </w:rPr>
      </w:pPr>
      <w:r w:rsidRPr="00E54A40">
        <w:rPr>
          <w:noProof/>
        </w:rPr>
        <w:drawing>
          <wp:inline distT="0" distB="0" distL="0" distR="0" wp14:anchorId="2CF060D9" wp14:editId="1CC02D24">
            <wp:extent cx="4071600" cy="1800000"/>
            <wp:effectExtent l="0" t="0" r="5715" b="0"/>
            <wp:docPr id="489" name="图片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功能描述：用于记录企业内部部门基本信息，一般部门档案与职员档案是结合使用。</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2"/>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1" w:name="_Toc8802"/>
      <w:bookmarkStart w:id="132" w:name="_Toc32294"/>
      <w:bookmarkStart w:id="133" w:name="_Toc154395800"/>
      <w:r w:rsidRPr="00E54A40">
        <w:rPr>
          <w:rFonts w:hint="eastAsia"/>
        </w:rPr>
        <w:t>职员档案</w:t>
      </w:r>
      <w:bookmarkEnd w:id="131"/>
      <w:bookmarkEnd w:id="132"/>
      <w:bookmarkEnd w:id="133"/>
    </w:p>
    <w:p w:rsidR="00A8196B" w:rsidRPr="00E54A40" w:rsidRDefault="00A8196B" w:rsidP="00A8196B">
      <w:pPr>
        <w:topLinePunct/>
        <w:rPr>
          <w:rFonts w:cs="宋体"/>
          <w:color w:val="000000"/>
          <w:szCs w:val="21"/>
        </w:rPr>
      </w:pPr>
      <w:r w:rsidRPr="00E54A40">
        <w:rPr>
          <w:noProof/>
        </w:rPr>
        <w:drawing>
          <wp:inline distT="0" distB="0" distL="0" distR="0" wp14:anchorId="13907C6C" wp14:editId="2901F382">
            <wp:extent cx="4071600" cy="1800000"/>
            <wp:effectExtent l="0" t="0" r="5715" b="0"/>
            <wp:docPr id="488" name="图片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功能描述：用于记录企业内部职员基本信息。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建立关于其个人的档案资料，一般部门档案与职员档案是结合使用，在职员档案中可选择其隶属于的部门信息，这样在做单据的时候一旦选择了经手人，就可以自动带出隶属的部门。</w:t>
      </w:r>
    </w:p>
    <w:p w:rsidR="00A8196B" w:rsidRPr="00E54A40" w:rsidRDefault="00A8196B" w:rsidP="000268E2">
      <w:pPr>
        <w:numPr>
          <w:ilvl w:val="0"/>
          <w:numId w:val="83"/>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B7376F">
      <w:pPr>
        <w:pStyle w:val="4"/>
        <w:rPr>
          <w:b/>
        </w:rPr>
      </w:pPr>
      <w:bookmarkStart w:id="134" w:name="_Toc21506"/>
      <w:bookmarkStart w:id="135" w:name="_Toc11884"/>
      <w:bookmarkStart w:id="136" w:name="_Toc154395801"/>
      <w:r w:rsidRPr="00E54A40">
        <w:rPr>
          <w:rFonts w:hint="eastAsia"/>
        </w:rPr>
        <w:t>存货仓库</w:t>
      </w:r>
      <w:bookmarkEnd w:id="134"/>
      <w:bookmarkEnd w:id="135"/>
      <w:bookmarkEnd w:id="136"/>
    </w:p>
    <w:p w:rsidR="00A8196B" w:rsidRPr="00E54A40" w:rsidRDefault="00A8196B" w:rsidP="00A8196B">
      <w:pPr>
        <w:topLinePunct/>
        <w:rPr>
          <w:rFonts w:cs="宋体"/>
          <w:color w:val="000000"/>
          <w:szCs w:val="21"/>
        </w:rPr>
      </w:pPr>
      <w:r w:rsidRPr="00E54A40">
        <w:rPr>
          <w:noProof/>
        </w:rPr>
        <w:drawing>
          <wp:inline distT="0" distB="0" distL="0" distR="0" wp14:anchorId="4AE78583" wp14:editId="2EF9D0C7">
            <wp:extent cx="4071600" cy="1800000"/>
            <wp:effectExtent l="0" t="0" r="5715" b="0"/>
            <wp:docPr id="490" name="图片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众所周知，一个以生产</w:t>
      </w:r>
      <w:r w:rsidRPr="00E54A40">
        <w:rPr>
          <w:rFonts w:cs="宋体"/>
          <w:color w:val="000000"/>
          <w:szCs w:val="21"/>
        </w:rPr>
        <w:t xml:space="preserve"> </w:t>
      </w:r>
      <w:r w:rsidRPr="00E54A40">
        <w:rPr>
          <w:rFonts w:cs="宋体" w:hint="eastAsia"/>
          <w:color w:val="000000"/>
          <w:szCs w:val="21"/>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库存管理中通常都是基于仓库和库位的操作，企业所有库存事务涉及的仓库，包括厂内外、租用和销售网点的库房，这些都应纳入系统，明确定义。定义仓库和库位是企业定置管理的重要内容。</w:t>
      </w:r>
    </w:p>
    <w:p w:rsidR="00A8196B" w:rsidRPr="00E54A40" w:rsidRDefault="00A8196B" w:rsidP="009A75E5">
      <w:pPr>
        <w:topLinePunct/>
        <w:ind w:firstLine="420"/>
        <w:rPr>
          <w:rFonts w:cs="宋体"/>
          <w:color w:val="000000"/>
          <w:szCs w:val="21"/>
        </w:rPr>
      </w:pPr>
      <w:r w:rsidRPr="00E54A40">
        <w:rPr>
          <w:rFonts w:cs="宋体" w:hint="eastAsia"/>
          <w:color w:val="000000"/>
          <w:szCs w:val="21"/>
        </w:rPr>
        <w:lastRenderedPageBreak/>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rsidR="00A8196B" w:rsidRPr="00E54A40" w:rsidRDefault="00A8196B" w:rsidP="000268E2">
      <w:pPr>
        <w:numPr>
          <w:ilvl w:val="0"/>
          <w:numId w:val="84"/>
        </w:numPr>
        <w:topLinePunct/>
        <w:ind w:firstLine="0"/>
        <w:rPr>
          <w:rFonts w:cs="宋体"/>
          <w:color w:val="000000"/>
          <w:szCs w:val="21"/>
        </w:rPr>
      </w:pPr>
      <w:r w:rsidRPr="00E54A40">
        <w:rPr>
          <w:rFonts w:cs="宋体" w:hint="eastAsia"/>
          <w:color w:val="000000"/>
          <w:szCs w:val="21"/>
        </w:rPr>
        <w:t>软件中提供新增、新增下级、修改、删除、停用等多种维护基本信息的操作。</w:t>
      </w:r>
    </w:p>
    <w:p w:rsidR="00A8196B" w:rsidRPr="00E54A40" w:rsidRDefault="00A8196B" w:rsidP="000268E2">
      <w:pPr>
        <w:numPr>
          <w:ilvl w:val="0"/>
          <w:numId w:val="84"/>
        </w:numPr>
        <w:topLinePunct/>
        <w:ind w:firstLine="0"/>
        <w:rPr>
          <w:rFonts w:cs="宋体"/>
          <w:color w:val="000000"/>
          <w:szCs w:val="21"/>
        </w:rPr>
      </w:pPr>
      <w:r w:rsidRPr="00E54A40">
        <w:rPr>
          <w:rFonts w:cs="宋体" w:hint="eastAsia"/>
          <w:szCs w:val="21"/>
        </w:rPr>
        <w:t>当只有一个仓库档案（或操作员权限范围内只有一个仓库档案）的时候，在业务单据中会自动带出该仓库信息</w:t>
      </w:r>
      <w:r w:rsidRPr="00E54A40">
        <w:rPr>
          <w:rFonts w:cs="宋体" w:hint="eastAsia"/>
          <w:color w:val="000000"/>
          <w:szCs w:val="21"/>
        </w:rPr>
        <w:t>。</w:t>
      </w:r>
    </w:p>
    <w:p w:rsidR="00A8196B" w:rsidRPr="00E54A40" w:rsidRDefault="00A8196B" w:rsidP="00B7376F">
      <w:pPr>
        <w:pStyle w:val="4"/>
        <w:rPr>
          <w:b/>
        </w:rPr>
      </w:pPr>
      <w:bookmarkStart w:id="137" w:name="_Toc10300"/>
      <w:bookmarkStart w:id="138" w:name="_Toc18441"/>
      <w:bookmarkStart w:id="139" w:name="_Toc154395802"/>
      <w:r w:rsidRPr="00E54A40">
        <w:rPr>
          <w:rFonts w:hint="eastAsia"/>
        </w:rPr>
        <w:t>货位档案</w:t>
      </w:r>
      <w:bookmarkEnd w:id="137"/>
      <w:bookmarkEnd w:id="138"/>
      <w:bookmarkEnd w:id="139"/>
    </w:p>
    <w:p w:rsidR="00A8196B" w:rsidRPr="00E54A40" w:rsidRDefault="00A8196B" w:rsidP="00A8196B">
      <w:pPr>
        <w:topLinePunct/>
      </w:pPr>
      <w:r w:rsidRPr="00E54A40">
        <w:rPr>
          <w:rFonts w:cs="宋体"/>
          <w:noProof/>
          <w:color w:val="000000"/>
          <w:szCs w:val="21"/>
        </w:rPr>
        <w:drawing>
          <wp:inline distT="0" distB="0" distL="0" distR="0" wp14:anchorId="40CB2222" wp14:editId="4BE942E6">
            <wp:extent cx="6350" cy="635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E54A40">
        <w:rPr>
          <w:noProof/>
        </w:rPr>
        <w:drawing>
          <wp:inline distT="0" distB="0" distL="0" distR="0" wp14:anchorId="4EB85582" wp14:editId="10B541E8">
            <wp:extent cx="4071600" cy="1800000"/>
            <wp:effectExtent l="0" t="0" r="5715" b="0"/>
            <wp:docPr id="491" name="图片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功能描述：用于记录企业内部仓库货位基本信息。</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rsidR="00A8196B" w:rsidRPr="00E54A40" w:rsidRDefault="00A8196B" w:rsidP="009A75E5">
      <w:pPr>
        <w:topLinePunct/>
        <w:ind w:firstLine="420"/>
        <w:rPr>
          <w:rFonts w:cs="宋体"/>
          <w:color w:val="000000"/>
          <w:szCs w:val="21"/>
        </w:rPr>
      </w:pPr>
      <w:r w:rsidRPr="00E54A40">
        <w:rPr>
          <w:rFonts w:cs="宋体" w:hint="eastAsia"/>
          <w:color w:val="000000"/>
          <w:szCs w:val="21"/>
        </w:rPr>
        <w:t>设置库位前，可以先对整个仓库进行分区，即设置库区。在</w:t>
      </w:r>
      <w:r w:rsidRPr="00E54A40">
        <w:rPr>
          <w:rFonts w:cs="宋体"/>
          <w:color w:val="000000"/>
          <w:szCs w:val="21"/>
        </w:rPr>
        <w:t>ERP</w:t>
      </w:r>
      <w:r w:rsidRPr="00E54A40">
        <w:rPr>
          <w:rFonts w:cs="宋体" w:hint="eastAsia"/>
          <w:color w:val="000000"/>
          <w:szCs w:val="21"/>
        </w:rPr>
        <w:t>系统中，库区的设置主要以物理方位进行，如东、西、南、北区，或者根据实地的划分，按顺序来分区。</w:t>
      </w:r>
    </w:p>
    <w:p w:rsidR="00A8196B" w:rsidRPr="00E54A40" w:rsidRDefault="00A8196B" w:rsidP="009A75E5">
      <w:pPr>
        <w:topLinePunct/>
        <w:ind w:firstLine="420"/>
        <w:rPr>
          <w:rFonts w:cs="宋体"/>
          <w:color w:val="000000"/>
          <w:szCs w:val="21"/>
        </w:rPr>
      </w:pPr>
      <w:r w:rsidRPr="00E54A40">
        <w:rPr>
          <w:rFonts w:cs="宋体" w:hint="eastAsia"/>
          <w:color w:val="000000"/>
          <w:szCs w:val="21"/>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E54A40">
        <w:rPr>
          <w:rFonts w:cs="宋体"/>
          <w:color w:val="000000"/>
          <w:szCs w:val="21"/>
        </w:rPr>
        <w:t>ERP</w:t>
      </w:r>
      <w:r w:rsidRPr="00E54A40">
        <w:rPr>
          <w:rFonts w:cs="宋体" w:hint="eastAsia"/>
          <w:color w:val="000000"/>
          <w:szCs w:val="21"/>
        </w:rPr>
        <w:t>时，库位的设置最好是与实际情况相符比较合理，因为这样使库存管理更真实，否则库位对于库存管理来说将是一种“黑匣子”的操作方式。</w:t>
      </w:r>
    </w:p>
    <w:p w:rsidR="00A8196B" w:rsidRPr="00E54A40" w:rsidRDefault="00A8196B" w:rsidP="000268E2">
      <w:pPr>
        <w:numPr>
          <w:ilvl w:val="0"/>
          <w:numId w:val="85"/>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40" w:name="_Toc17462"/>
      <w:bookmarkStart w:id="141" w:name="_Toc29473"/>
      <w:bookmarkStart w:id="142" w:name="_Toc154395803"/>
      <w:r w:rsidRPr="00E54A40">
        <w:rPr>
          <w:rFonts w:hint="eastAsia"/>
        </w:rPr>
        <w:t>币种</w:t>
      </w:r>
      <w:bookmarkEnd w:id="140"/>
      <w:bookmarkEnd w:id="141"/>
      <w:bookmarkEnd w:id="142"/>
    </w:p>
    <w:p w:rsidR="00A8196B" w:rsidRPr="00E54A40" w:rsidRDefault="00A8196B" w:rsidP="00A8196B">
      <w:pPr>
        <w:topLinePunct/>
        <w:rPr>
          <w:rFonts w:cs="宋体"/>
          <w:color w:val="000000"/>
          <w:szCs w:val="21"/>
        </w:rPr>
      </w:pPr>
      <w:r w:rsidRPr="00E54A40">
        <w:rPr>
          <w:noProof/>
        </w:rPr>
        <w:drawing>
          <wp:inline distT="0" distB="0" distL="0" distR="0" wp14:anchorId="14AE276B" wp14:editId="782AE7F1">
            <wp:extent cx="4071600" cy="1800000"/>
            <wp:effectExtent l="0" t="0" r="5715" b="0"/>
            <wp:docPr id="492" name="图片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功能描述：启用外币的情况下录入对应的币种和税率。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6"/>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86"/>
        </w:numPr>
        <w:topLinePunct/>
        <w:ind w:firstLine="0"/>
        <w:rPr>
          <w:rFonts w:cs="宋体"/>
          <w:color w:val="000000"/>
          <w:szCs w:val="21"/>
        </w:rPr>
      </w:pPr>
      <w:r w:rsidRPr="00E54A40">
        <w:rPr>
          <w:rFonts w:cs="宋体" w:hint="eastAsia"/>
          <w:color w:val="000000"/>
          <w:szCs w:val="21"/>
        </w:rPr>
        <w:t>本位币也提供编号、名称的修改功能。</w:t>
      </w:r>
    </w:p>
    <w:p w:rsidR="00A8196B" w:rsidRPr="00E54A40" w:rsidRDefault="00A8196B" w:rsidP="00B7376F">
      <w:pPr>
        <w:pStyle w:val="4"/>
        <w:rPr>
          <w:b/>
        </w:rPr>
      </w:pPr>
      <w:bookmarkStart w:id="143" w:name="_Toc28004"/>
      <w:bookmarkStart w:id="144" w:name="_Toc8361"/>
      <w:bookmarkStart w:id="145" w:name="_Toc154395804"/>
      <w:r w:rsidRPr="00E54A40">
        <w:rPr>
          <w:rFonts w:hint="eastAsia"/>
        </w:rPr>
        <w:lastRenderedPageBreak/>
        <w:t>图片管理</w:t>
      </w:r>
      <w:bookmarkEnd w:id="143"/>
      <w:bookmarkEnd w:id="144"/>
      <w:bookmarkEnd w:id="145"/>
    </w:p>
    <w:p w:rsidR="00A8196B" w:rsidRPr="00E54A40" w:rsidRDefault="00A8196B" w:rsidP="00A8196B">
      <w:pPr>
        <w:topLinePunct/>
        <w:rPr>
          <w:rFonts w:cs="宋体"/>
          <w:color w:val="000000"/>
          <w:szCs w:val="21"/>
        </w:rPr>
      </w:pPr>
      <w:r w:rsidRPr="00E54A40">
        <w:rPr>
          <w:noProof/>
        </w:rPr>
        <w:drawing>
          <wp:inline distT="0" distB="0" distL="0" distR="0" wp14:anchorId="211111F9" wp14:editId="26EB35E1">
            <wp:extent cx="4071600" cy="1800000"/>
            <wp:effectExtent l="0" t="0" r="5715" b="0"/>
            <wp:docPr id="493" name="图片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功能描述：按对应基础资料上传图片，并和基础资料进行关联。</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关于上传的图片系统提供“当前业务数据库”、“</w:t>
      </w:r>
      <w:r w:rsidRPr="00E54A40">
        <w:rPr>
          <w:rFonts w:cs="宋体"/>
          <w:color w:val="000000"/>
          <w:szCs w:val="21"/>
        </w:rPr>
        <w:t>WEB</w:t>
      </w:r>
      <w:r w:rsidRPr="00E54A40">
        <w:rPr>
          <w:rFonts w:cs="宋体" w:hint="eastAsia"/>
          <w:color w:val="000000"/>
          <w:szCs w:val="21"/>
        </w:rPr>
        <w:t>服务器下指定文件夹”等多种存储方式，用户可以根据实际情况选择使用哪种存储方式。该选项针对后续上</w:t>
      </w:r>
      <w:proofErr w:type="gramStart"/>
      <w:r w:rsidRPr="00E54A40">
        <w:rPr>
          <w:rFonts w:cs="宋体" w:hint="eastAsia"/>
          <w:color w:val="000000"/>
          <w:szCs w:val="21"/>
        </w:rPr>
        <w:t>传图片</w:t>
      </w:r>
      <w:proofErr w:type="gramEnd"/>
      <w:r w:rsidRPr="00E54A40">
        <w:rPr>
          <w:rFonts w:cs="宋体" w:hint="eastAsia"/>
          <w:color w:val="000000"/>
          <w:szCs w:val="21"/>
        </w:rPr>
        <w:t>的存储方式有效，不影响此前已经采用其他存储方式上传的图片的正常使用。例如：此前采用“当前业务数据库”存储方式上传了</w:t>
      </w:r>
      <w:r w:rsidRPr="00E54A40">
        <w:rPr>
          <w:rFonts w:cs="宋体"/>
          <w:color w:val="000000"/>
          <w:szCs w:val="21"/>
        </w:rPr>
        <w:t>10</w:t>
      </w:r>
      <w:r w:rsidRPr="00E54A40">
        <w:rPr>
          <w:rFonts w:cs="宋体" w:hint="eastAsia"/>
          <w:color w:val="000000"/>
          <w:szCs w:val="21"/>
        </w:rPr>
        <w:t>张图片，后续切换为“管家婆云盘”又上传了</w:t>
      </w:r>
      <w:r w:rsidRPr="00E54A40">
        <w:rPr>
          <w:rFonts w:cs="宋体"/>
          <w:color w:val="000000"/>
          <w:szCs w:val="21"/>
        </w:rPr>
        <w:t>20</w:t>
      </w:r>
      <w:r w:rsidRPr="00E54A40">
        <w:rPr>
          <w:rFonts w:cs="宋体" w:hint="eastAsia"/>
          <w:color w:val="000000"/>
          <w:szCs w:val="21"/>
        </w:rPr>
        <w:t>张图片，后续有切换为“当前业务数据库”存储方式上传了</w:t>
      </w:r>
      <w:r w:rsidRPr="00E54A40">
        <w:rPr>
          <w:rFonts w:cs="宋体"/>
          <w:color w:val="000000"/>
          <w:szCs w:val="21"/>
        </w:rPr>
        <w:t>5</w:t>
      </w:r>
      <w:r w:rsidRPr="00E54A40">
        <w:rPr>
          <w:rFonts w:cs="宋体" w:hint="eastAsia"/>
          <w:color w:val="000000"/>
          <w:szCs w:val="21"/>
        </w:rPr>
        <w:t>张图片，那么此时数据库中存储了</w:t>
      </w:r>
      <w:r w:rsidRPr="00E54A40">
        <w:rPr>
          <w:rFonts w:cs="宋体"/>
          <w:color w:val="000000"/>
          <w:szCs w:val="21"/>
        </w:rPr>
        <w:t>15</w:t>
      </w:r>
      <w:r w:rsidRPr="00E54A40">
        <w:rPr>
          <w:rFonts w:cs="宋体" w:hint="eastAsia"/>
          <w:color w:val="000000"/>
          <w:szCs w:val="21"/>
        </w:rPr>
        <w:t>张图片，管家婆云盘中存储了</w:t>
      </w:r>
      <w:r w:rsidRPr="00E54A40">
        <w:rPr>
          <w:rFonts w:cs="宋体"/>
          <w:color w:val="000000"/>
          <w:szCs w:val="21"/>
        </w:rPr>
        <w:t>20</w:t>
      </w:r>
      <w:r w:rsidRPr="00E54A40">
        <w:rPr>
          <w:rFonts w:cs="宋体" w:hint="eastAsia"/>
          <w:color w:val="000000"/>
          <w:szCs w:val="21"/>
        </w:rPr>
        <w:t>张图片。为了图片存储的规范统一，建议不要随意切换存储方式。</w:t>
      </w:r>
    </w:p>
    <w:p w:rsidR="00A8196B" w:rsidRPr="00E54A40" w:rsidRDefault="00A8196B" w:rsidP="009A75E5">
      <w:pPr>
        <w:topLinePunct/>
        <w:rPr>
          <w:rFonts w:cs="宋体"/>
          <w:color w:val="000000"/>
          <w:szCs w:val="21"/>
        </w:rPr>
      </w:pPr>
      <w:r w:rsidRPr="00E54A40">
        <w:rPr>
          <w:rFonts w:cs="宋体" w:hint="eastAsia"/>
          <w:color w:val="000000"/>
          <w:szCs w:val="21"/>
        </w:rPr>
        <w:t>备注：</w:t>
      </w:r>
      <w:r w:rsidRPr="00E54A40">
        <w:rPr>
          <w:rFonts w:cs="宋体"/>
          <w:color w:val="000000"/>
          <w:szCs w:val="21"/>
        </w:rPr>
        <w:t>WEB</w:t>
      </w:r>
      <w:r w:rsidRPr="00E54A40">
        <w:rPr>
          <w:rFonts w:cs="宋体" w:hint="eastAsia"/>
          <w:color w:val="000000"/>
          <w:szCs w:val="21"/>
        </w:rPr>
        <w:t>服务器下指定文件夹：是存放到当前虚拟目录</w:t>
      </w:r>
      <w:r w:rsidRPr="00E54A40">
        <w:rPr>
          <w:rFonts w:cs="宋体"/>
          <w:color w:val="000000"/>
          <w:szCs w:val="21"/>
        </w:rPr>
        <w:t>(</w:t>
      </w:r>
      <w:r w:rsidRPr="00E54A40">
        <w:rPr>
          <w:rFonts w:cs="宋体" w:hint="eastAsia"/>
          <w:color w:val="000000"/>
          <w:szCs w:val="21"/>
        </w:rPr>
        <w:t>网站</w:t>
      </w:r>
      <w:r w:rsidRPr="00E54A40">
        <w:rPr>
          <w:rFonts w:cs="宋体"/>
          <w:color w:val="000000"/>
          <w:szCs w:val="21"/>
        </w:rPr>
        <w:t>)</w:t>
      </w:r>
      <w:r w:rsidRPr="00E54A40">
        <w:rPr>
          <w:rFonts w:cs="宋体" w:hint="eastAsia"/>
          <w:color w:val="000000"/>
          <w:szCs w:val="21"/>
        </w:rPr>
        <w:t>安装目录下的“</w:t>
      </w:r>
      <w:r w:rsidRPr="00E54A40">
        <w:rPr>
          <w:rFonts w:cs="宋体"/>
          <w:color w:val="000000"/>
          <w:szCs w:val="21"/>
        </w:rPr>
        <w:t>UploadFiles</w:t>
      </w:r>
      <w:r w:rsidRPr="00E54A40">
        <w:rPr>
          <w:rFonts w:cs="宋体" w:hint="eastAsia"/>
          <w:color w:val="000000"/>
          <w:szCs w:val="21"/>
        </w:rPr>
        <w:t>”文件夹下，如果该目录不能访问请注意检查是不是该文件</w:t>
      </w:r>
      <w:proofErr w:type="gramStart"/>
      <w:r w:rsidRPr="00E54A40">
        <w:rPr>
          <w:rFonts w:cs="宋体" w:hint="eastAsia"/>
          <w:color w:val="000000"/>
          <w:szCs w:val="21"/>
        </w:rPr>
        <w:t>单没有</w:t>
      </w:r>
      <w:proofErr w:type="gramEnd"/>
      <w:r w:rsidRPr="00E54A40">
        <w:rPr>
          <w:rFonts w:cs="宋体" w:hint="eastAsia"/>
          <w:color w:val="000000"/>
          <w:szCs w:val="21"/>
        </w:rPr>
        <w:t>访问的权限。</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图片管理中支持：批量上传图片，批量删除图片，图片关联基础资料，支持维护商品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职员</w:t>
      </w:r>
      <w:r w:rsidRPr="00E54A40">
        <w:rPr>
          <w:rFonts w:cs="宋体"/>
          <w:color w:val="000000"/>
          <w:szCs w:val="21"/>
        </w:rPr>
        <w:t>/</w:t>
      </w:r>
      <w:r w:rsidRPr="00E54A40">
        <w:rPr>
          <w:rFonts w:cs="宋体" w:hint="eastAsia"/>
          <w:color w:val="000000"/>
          <w:szCs w:val="21"/>
        </w:rPr>
        <w:t>品牌的图片信息。</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图片管理中“详细信息显示”和“缩略图方式显示”两种展示方式随意切换。</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导入商品的时候，支持直接关联“图片管理”中的图片。</w:t>
      </w:r>
    </w:p>
    <w:p w:rsidR="00A8196B" w:rsidRPr="00E54A40" w:rsidRDefault="00A8196B" w:rsidP="000268E2">
      <w:pPr>
        <w:numPr>
          <w:ilvl w:val="0"/>
          <w:numId w:val="87"/>
        </w:numPr>
        <w:topLinePunct/>
        <w:ind w:firstLine="0"/>
        <w:rPr>
          <w:rFonts w:cs="宋体"/>
          <w:color w:val="000000"/>
          <w:szCs w:val="21"/>
        </w:rPr>
      </w:pPr>
      <w:r w:rsidRPr="00E54A40">
        <w:rPr>
          <w:rFonts w:cs="宋体" w:hint="eastAsia"/>
          <w:color w:val="000000"/>
          <w:szCs w:val="21"/>
        </w:rPr>
        <w:t>商品档案中同时支持关联：本地图片、业务数据库中上传的图片、云盘中上传的图片。</w:t>
      </w:r>
    </w:p>
    <w:p w:rsidR="00A8196B" w:rsidRPr="00E54A40" w:rsidRDefault="00A8196B" w:rsidP="000268E2">
      <w:pPr>
        <w:numPr>
          <w:ilvl w:val="0"/>
          <w:numId w:val="87"/>
        </w:numPr>
        <w:topLinePunct/>
        <w:ind w:firstLine="0"/>
        <w:rPr>
          <w:rFonts w:cs="宋体"/>
          <w:szCs w:val="21"/>
        </w:rPr>
      </w:pPr>
      <w:r w:rsidRPr="00E54A40">
        <w:rPr>
          <w:rFonts w:cs="宋体" w:hint="eastAsia"/>
          <w:color w:val="000000"/>
          <w:szCs w:val="21"/>
        </w:rPr>
        <w:t>商品档案中不再只能是第一张图片为默认图片，用户自己定义其中任何一张为默认图片</w:t>
      </w:r>
      <w:r w:rsidRPr="00E54A40">
        <w:rPr>
          <w:rFonts w:cs="宋体"/>
          <w:szCs w:val="21"/>
        </w:rPr>
        <w:t>(</w:t>
      </w:r>
      <w:r w:rsidRPr="00E54A40">
        <w:rPr>
          <w:rFonts w:cs="宋体" w:hint="eastAsia"/>
          <w:szCs w:val="21"/>
        </w:rPr>
        <w:t>即在单据报表界面、打印、导出时显示的图片</w:t>
      </w:r>
      <w:r w:rsidRPr="00E54A40">
        <w:rPr>
          <w:rFonts w:cs="宋体"/>
          <w:szCs w:val="21"/>
        </w:rPr>
        <w:t>)</w:t>
      </w:r>
      <w:r w:rsidRPr="00E54A40">
        <w:rPr>
          <w:rFonts w:cs="宋体" w:hint="eastAsia"/>
          <w:szCs w:val="21"/>
        </w:rPr>
        <w:t>。</w:t>
      </w:r>
    </w:p>
    <w:p w:rsidR="00A8196B" w:rsidRPr="00E54A40" w:rsidRDefault="00A8196B" w:rsidP="000268E2">
      <w:pPr>
        <w:numPr>
          <w:ilvl w:val="0"/>
          <w:numId w:val="87"/>
        </w:numPr>
        <w:topLinePunct/>
        <w:ind w:firstLine="0"/>
        <w:rPr>
          <w:rFonts w:cs="宋体"/>
          <w:szCs w:val="21"/>
        </w:rPr>
      </w:pPr>
      <w:r w:rsidRPr="00E54A40">
        <w:rPr>
          <w:rFonts w:cs="宋体" w:hint="eastAsia"/>
          <w:szCs w:val="21"/>
        </w:rPr>
        <w:t>批量下载图片，可以将已经上传的图片再下载会本地进行存储。</w:t>
      </w:r>
    </w:p>
    <w:p w:rsidR="00A8196B" w:rsidRPr="00E54A40" w:rsidRDefault="00A8196B" w:rsidP="00B7376F">
      <w:pPr>
        <w:pStyle w:val="4"/>
        <w:rPr>
          <w:b/>
        </w:rPr>
      </w:pPr>
      <w:bookmarkStart w:id="146" w:name="_Toc2029"/>
      <w:bookmarkStart w:id="147" w:name="_Toc7362"/>
      <w:bookmarkStart w:id="148" w:name="_Toc154395805"/>
      <w:r w:rsidRPr="00E54A40">
        <w:rPr>
          <w:rFonts w:hint="eastAsia"/>
        </w:rPr>
        <w:t>快递公司档案</w:t>
      </w:r>
      <w:bookmarkEnd w:id="146"/>
      <w:bookmarkEnd w:id="147"/>
      <w:bookmarkEnd w:id="148"/>
    </w:p>
    <w:p w:rsidR="00A8196B" w:rsidRPr="00E54A40" w:rsidRDefault="00A8196B" w:rsidP="00A8196B">
      <w:r w:rsidRPr="00E54A40">
        <w:rPr>
          <w:noProof/>
        </w:rPr>
        <w:drawing>
          <wp:inline distT="0" distB="0" distL="0" distR="0" wp14:anchorId="287EC9F6" wp14:editId="2316B850">
            <wp:extent cx="4071600" cy="1800000"/>
            <wp:effectExtent l="0" t="0" r="5715" b="0"/>
            <wp:docPr id="494" name="图片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功能描述：设置快递公司信息，用于销售类单据的快递单打印。</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1154DF" w:rsidRDefault="00A8196B" w:rsidP="000268E2">
      <w:pPr>
        <w:numPr>
          <w:ilvl w:val="0"/>
          <w:numId w:val="88"/>
        </w:numPr>
        <w:topLinePunct/>
        <w:ind w:firstLine="0"/>
        <w:rPr>
          <w:rFonts w:cs="宋体"/>
          <w:color w:val="000000"/>
          <w:szCs w:val="21"/>
        </w:rPr>
      </w:pPr>
      <w:r w:rsidRPr="00E54A40">
        <w:rPr>
          <w:rFonts w:cs="宋体" w:hint="eastAsia"/>
          <w:color w:val="000000"/>
          <w:szCs w:val="21"/>
        </w:rPr>
        <w:t>软件中提供新增、修改、删除、设置默认等多种维护基本信息的操作。</w:t>
      </w:r>
    </w:p>
    <w:p w:rsidR="00A8196B" w:rsidRPr="00E54A40" w:rsidRDefault="00A8196B" w:rsidP="00B7376F">
      <w:pPr>
        <w:pStyle w:val="4"/>
        <w:rPr>
          <w:b/>
        </w:rPr>
      </w:pPr>
      <w:bookmarkStart w:id="149" w:name="_Toc31449"/>
      <w:bookmarkStart w:id="150" w:name="_Toc31609"/>
      <w:bookmarkStart w:id="151" w:name="_Toc154395806"/>
      <w:r w:rsidRPr="00E54A40">
        <w:rPr>
          <w:rFonts w:hint="eastAsia"/>
        </w:rPr>
        <w:lastRenderedPageBreak/>
        <w:t>常用摘要</w:t>
      </w:r>
      <w:bookmarkEnd w:id="149"/>
      <w:bookmarkEnd w:id="150"/>
      <w:bookmarkEnd w:id="151"/>
    </w:p>
    <w:p w:rsidR="00A8196B" w:rsidRPr="00E54A40" w:rsidRDefault="00A8196B" w:rsidP="00A8196B">
      <w:pPr>
        <w:topLinePunct/>
      </w:pPr>
      <w:r w:rsidRPr="00E54A40">
        <w:rPr>
          <w:noProof/>
        </w:rPr>
        <w:drawing>
          <wp:inline distT="0" distB="0" distL="0" distR="0" wp14:anchorId="39A995A7" wp14:editId="39DEF12C">
            <wp:extent cx="4071600" cy="1800000"/>
            <wp:effectExtent l="0" t="0" r="5715" b="0"/>
            <wp:docPr id="495" name="图片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功能描述：单据中常用摘要信息，可在此记录，做单时可快捷的选出，从而提高开单效率。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420"/>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2" w:name="_Toc1859"/>
      <w:bookmarkStart w:id="153" w:name="_Toc9904"/>
      <w:bookmarkStart w:id="154" w:name="_Toc154395807"/>
      <w:r w:rsidRPr="00E54A40">
        <w:rPr>
          <w:rFonts w:hint="eastAsia"/>
        </w:rPr>
        <w:t>常用说明</w:t>
      </w:r>
      <w:bookmarkEnd w:id="152"/>
      <w:bookmarkEnd w:id="153"/>
      <w:bookmarkEnd w:id="154"/>
    </w:p>
    <w:p w:rsidR="00A8196B" w:rsidRPr="00E54A40" w:rsidRDefault="00A8196B" w:rsidP="00A8196B">
      <w:pPr>
        <w:topLinePunct/>
      </w:pPr>
      <w:r w:rsidRPr="00E54A40">
        <w:rPr>
          <w:noProof/>
        </w:rPr>
        <w:drawing>
          <wp:inline distT="0" distB="0" distL="0" distR="0" wp14:anchorId="38D70618" wp14:editId="2C1189C8">
            <wp:extent cx="4071600" cy="1800000"/>
            <wp:effectExtent l="0" t="0" r="5715" b="0"/>
            <wp:docPr id="496" name="图片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功能描述：单据中常用的说明信息，可在此记录，做单时可快捷的选出，从而提高开单效率。</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89"/>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B7376F">
      <w:pPr>
        <w:pStyle w:val="4"/>
        <w:rPr>
          <w:b/>
        </w:rPr>
      </w:pPr>
      <w:bookmarkStart w:id="155" w:name="_Toc18761"/>
      <w:bookmarkStart w:id="156" w:name="_Toc2998"/>
      <w:bookmarkStart w:id="157" w:name="_Toc154395808"/>
      <w:r w:rsidRPr="00E54A40">
        <w:rPr>
          <w:rFonts w:hint="eastAsia"/>
        </w:rPr>
        <w:t>常用文本自定义</w:t>
      </w:r>
      <w:bookmarkEnd w:id="155"/>
      <w:bookmarkEnd w:id="156"/>
      <w:bookmarkEnd w:id="157"/>
    </w:p>
    <w:p w:rsidR="00A8196B" w:rsidRPr="00E54A40" w:rsidRDefault="00335C54" w:rsidP="00A8196B">
      <w:pPr>
        <w:topLinePunct/>
      </w:pPr>
      <w:r>
        <w:rPr>
          <w:noProof/>
        </w:rPr>
        <w:drawing>
          <wp:inline distT="0" distB="0" distL="0" distR="0" wp14:anchorId="1FB2B861" wp14:editId="6FDB0141">
            <wp:extent cx="4071600" cy="1800000"/>
            <wp:effectExtent l="0" t="0" r="5715" b="0"/>
            <wp:docPr id="21" name="图片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071600" cy="1800000"/>
                    </a:xfrm>
                    <a:prstGeom prst="rect">
                      <a:avLst/>
                    </a:prstGeom>
                  </pic:spPr>
                </pic:pic>
              </a:graphicData>
            </a:graphic>
          </wp:inline>
        </w:drawing>
      </w:r>
    </w:p>
    <w:p w:rsidR="00335C54" w:rsidRPr="0037086D" w:rsidRDefault="00335C54" w:rsidP="00335C54">
      <w:pPr>
        <w:rPr>
          <w:rFonts w:cstheme="minorEastAsia"/>
          <w:szCs w:val="21"/>
        </w:rPr>
      </w:pPr>
      <w:bookmarkStart w:id="158" w:name="_Toc18681"/>
      <w:r w:rsidRPr="0037086D">
        <w:rPr>
          <w:rFonts w:cstheme="minorEastAsia" w:hint="eastAsia"/>
          <w:bCs/>
          <w:szCs w:val="21"/>
        </w:rPr>
        <w:t>功能描述：</w:t>
      </w:r>
      <w:r w:rsidRPr="0037086D">
        <w:rPr>
          <w:rFonts w:cs="宋体" w:hint="eastAsia"/>
          <w:szCs w:val="21"/>
        </w:rPr>
        <w:t>单据中常用的文本自定义，可在此记录，与基础资料、单据文本选择关联使用</w:t>
      </w:r>
      <w:r w:rsidRPr="0037086D">
        <w:rPr>
          <w:rFonts w:cstheme="minorEastAsia" w:hint="eastAsia"/>
          <w:szCs w:val="21"/>
        </w:rPr>
        <w:t>。</w:t>
      </w:r>
    </w:p>
    <w:p w:rsidR="00335C54" w:rsidRPr="0037086D" w:rsidRDefault="00335C54" w:rsidP="00335C54">
      <w:pPr>
        <w:rPr>
          <w:rFonts w:cstheme="minorEastAsia"/>
          <w:bCs/>
          <w:szCs w:val="21"/>
        </w:rPr>
      </w:pPr>
      <w:r w:rsidRPr="0037086D">
        <w:rPr>
          <w:rFonts w:cstheme="minorEastAsia" w:hint="eastAsia"/>
          <w:bCs/>
          <w:szCs w:val="21"/>
        </w:rPr>
        <w:t>操作说明：</w:t>
      </w:r>
    </w:p>
    <w:p w:rsidR="00335C54" w:rsidRDefault="00335C54" w:rsidP="000268E2">
      <w:pPr>
        <w:numPr>
          <w:ilvl w:val="0"/>
          <w:numId w:val="90"/>
        </w:numPr>
        <w:ind w:firstLine="0"/>
        <w:rPr>
          <w:rFonts w:cstheme="minorEastAsia"/>
          <w:szCs w:val="21"/>
        </w:rPr>
      </w:pPr>
      <w:r w:rsidRPr="0037086D">
        <w:rPr>
          <w:rFonts w:cstheme="minorEastAsia" w:hint="eastAsia"/>
          <w:szCs w:val="21"/>
        </w:rPr>
        <w:t>软件中提供新增、新增下级、修改、删除等多种维护基本信息的操作。</w:t>
      </w:r>
    </w:p>
    <w:p w:rsidR="00335C54" w:rsidRPr="0037086D" w:rsidRDefault="00335C54" w:rsidP="000268E2">
      <w:pPr>
        <w:numPr>
          <w:ilvl w:val="0"/>
          <w:numId w:val="90"/>
        </w:numPr>
        <w:ind w:firstLine="0"/>
        <w:rPr>
          <w:rFonts w:cstheme="minorEastAsia"/>
          <w:szCs w:val="21"/>
        </w:rPr>
      </w:pPr>
      <w:r>
        <w:rPr>
          <w:rFonts w:hint="eastAsia"/>
        </w:rPr>
        <w:t>常用文本选择器显示常用文本自定义树形/线性列表。</w:t>
      </w:r>
    </w:p>
    <w:p w:rsidR="00A8196B" w:rsidRPr="00E54A40" w:rsidRDefault="00A8196B" w:rsidP="00B7376F">
      <w:pPr>
        <w:pStyle w:val="3"/>
      </w:pPr>
      <w:bookmarkStart w:id="159" w:name="_Toc154395809"/>
      <w:r w:rsidRPr="00E54A40">
        <w:rPr>
          <w:rFonts w:hint="eastAsia"/>
        </w:rPr>
        <w:lastRenderedPageBreak/>
        <w:t>项目档案</w:t>
      </w:r>
      <w:bookmarkEnd w:id="158"/>
      <w:bookmarkEnd w:id="159"/>
    </w:p>
    <w:p w:rsidR="00A8196B" w:rsidRPr="00E54A40" w:rsidRDefault="00A8196B" w:rsidP="00B7376F">
      <w:pPr>
        <w:pStyle w:val="4"/>
        <w:rPr>
          <w:b/>
        </w:rPr>
      </w:pPr>
      <w:bookmarkStart w:id="160" w:name="_Toc22228"/>
      <w:bookmarkStart w:id="161" w:name="_Toc154395810"/>
      <w:r w:rsidRPr="00E54A40">
        <w:rPr>
          <w:rFonts w:hint="eastAsia"/>
        </w:rPr>
        <w:t>费用档案</w:t>
      </w:r>
      <w:bookmarkEnd w:id="160"/>
      <w:bookmarkEnd w:id="161"/>
    </w:p>
    <w:p w:rsidR="00A8196B" w:rsidRPr="00E54A40" w:rsidRDefault="00A8196B" w:rsidP="00A8196B">
      <w:r w:rsidRPr="00E54A40">
        <w:rPr>
          <w:noProof/>
        </w:rPr>
        <w:drawing>
          <wp:inline distT="0" distB="0" distL="0" distR="0" wp14:anchorId="1732D8C1" wp14:editId="14B22C46">
            <wp:extent cx="4071600" cy="1800000"/>
            <wp:effectExtent l="0" t="0" r="5715" b="0"/>
            <wp:docPr id="498" name="图片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功能描述：管理相关费用目录。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1"/>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1"/>
        </w:numPr>
        <w:topLinePunct/>
        <w:ind w:firstLine="0"/>
        <w:rPr>
          <w:rFonts w:cs="宋体"/>
          <w:color w:val="000000"/>
          <w:szCs w:val="21"/>
        </w:rPr>
      </w:pPr>
      <w:r w:rsidRPr="00E54A40">
        <w:rPr>
          <w:rFonts w:cs="宋体" w:hint="eastAsia"/>
          <w:color w:val="000000"/>
          <w:szCs w:val="21"/>
        </w:rPr>
        <w:t>可以选择</w:t>
      </w:r>
      <w:proofErr w:type="gramStart"/>
      <w:r w:rsidRPr="00E54A40">
        <w:rPr>
          <w:rFonts w:cs="宋体" w:hint="eastAsia"/>
          <w:color w:val="000000"/>
          <w:szCs w:val="21"/>
        </w:rPr>
        <w:t>各费用</w:t>
      </w:r>
      <w:proofErr w:type="gramEnd"/>
      <w:r w:rsidRPr="00E54A40">
        <w:rPr>
          <w:rFonts w:cs="宋体" w:hint="eastAsia"/>
          <w:color w:val="000000"/>
          <w:szCs w:val="21"/>
        </w:rPr>
        <w:t>对应的科目。</w:t>
      </w:r>
    </w:p>
    <w:p w:rsidR="00A8196B" w:rsidRPr="00E54A40" w:rsidRDefault="00A8196B" w:rsidP="00B7376F">
      <w:pPr>
        <w:pStyle w:val="4"/>
        <w:rPr>
          <w:b/>
        </w:rPr>
      </w:pPr>
      <w:bookmarkStart w:id="162" w:name="_Toc11249"/>
      <w:bookmarkStart w:id="163" w:name="_Toc154395811"/>
      <w:r w:rsidRPr="00E54A40">
        <w:rPr>
          <w:rFonts w:hint="eastAsia"/>
        </w:rPr>
        <w:t>收入档案</w:t>
      </w:r>
      <w:bookmarkEnd w:id="162"/>
      <w:bookmarkEnd w:id="163"/>
    </w:p>
    <w:p w:rsidR="00A8196B" w:rsidRPr="00E54A40" w:rsidRDefault="00A8196B" w:rsidP="00A8196B">
      <w:r w:rsidRPr="00E54A40">
        <w:rPr>
          <w:noProof/>
        </w:rPr>
        <w:drawing>
          <wp:inline distT="0" distB="0" distL="0" distR="0" wp14:anchorId="125929D6" wp14:editId="01A6B742">
            <wp:extent cx="4071600" cy="1800000"/>
            <wp:effectExtent l="0" t="0" r="5715" b="0"/>
            <wp:docPr id="499" name="图片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功能描述：管理相关收入目录。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2"/>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2"/>
        </w:numPr>
        <w:topLinePunct/>
        <w:ind w:firstLine="0"/>
        <w:rPr>
          <w:rFonts w:cs="宋体"/>
          <w:color w:val="000000"/>
          <w:szCs w:val="21"/>
        </w:rPr>
      </w:pPr>
      <w:r w:rsidRPr="00E54A40">
        <w:rPr>
          <w:rFonts w:cs="宋体" w:hint="eastAsia"/>
          <w:color w:val="000000"/>
          <w:szCs w:val="21"/>
        </w:rPr>
        <w:t>可以选择各收入对应的科目。</w:t>
      </w:r>
    </w:p>
    <w:p w:rsidR="00A8196B" w:rsidRPr="00E54A40" w:rsidRDefault="00A8196B" w:rsidP="00B7376F">
      <w:pPr>
        <w:pStyle w:val="4"/>
        <w:rPr>
          <w:b/>
        </w:rPr>
      </w:pPr>
      <w:bookmarkStart w:id="164" w:name="_Toc58"/>
      <w:bookmarkStart w:id="165" w:name="_Toc154395812"/>
      <w:r w:rsidRPr="00E54A40">
        <w:rPr>
          <w:rFonts w:hint="eastAsia"/>
        </w:rPr>
        <w:t>账户档案</w:t>
      </w:r>
      <w:bookmarkEnd w:id="164"/>
      <w:bookmarkEnd w:id="165"/>
    </w:p>
    <w:p w:rsidR="00A8196B" w:rsidRPr="00E54A40" w:rsidRDefault="00A8196B" w:rsidP="00A8196B">
      <w:r w:rsidRPr="00E54A40">
        <w:rPr>
          <w:noProof/>
        </w:rPr>
        <w:drawing>
          <wp:inline distT="0" distB="0" distL="0" distR="0" wp14:anchorId="73D12183" wp14:editId="38FF83D2">
            <wp:extent cx="4071600" cy="1800000"/>
            <wp:effectExtent l="0" t="0" r="5715" b="0"/>
            <wp:docPr id="500" name="图片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功能描述：管理相关账户目录。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只能在“全部现金合计</w:t>
      </w:r>
      <w:r w:rsidRPr="00E54A40">
        <w:rPr>
          <w:rFonts w:cs="宋体"/>
          <w:color w:val="000000"/>
          <w:szCs w:val="21"/>
        </w:rPr>
        <w:t xml:space="preserve"> </w:t>
      </w:r>
      <w:r w:rsidRPr="00E54A40">
        <w:rPr>
          <w:rFonts w:cs="宋体" w:hint="eastAsia"/>
          <w:color w:val="000000"/>
          <w:szCs w:val="21"/>
        </w:rPr>
        <w:t>或</w:t>
      </w:r>
      <w:r w:rsidRPr="00E54A40">
        <w:rPr>
          <w:rFonts w:cs="宋体"/>
          <w:color w:val="000000"/>
          <w:szCs w:val="21"/>
        </w:rPr>
        <w:t xml:space="preserve"> </w:t>
      </w:r>
      <w:r w:rsidRPr="00E54A40">
        <w:rPr>
          <w:rFonts w:cs="宋体" w:hint="eastAsia"/>
          <w:color w:val="000000"/>
          <w:szCs w:val="21"/>
        </w:rPr>
        <w:t>全部银行存款合计”下增加对应的账户信息。</w:t>
      </w:r>
    </w:p>
    <w:p w:rsidR="00A8196B" w:rsidRPr="00E54A40" w:rsidRDefault="00A8196B" w:rsidP="000268E2">
      <w:pPr>
        <w:numPr>
          <w:ilvl w:val="0"/>
          <w:numId w:val="93"/>
        </w:numPr>
        <w:topLinePunct/>
        <w:ind w:firstLine="0"/>
        <w:rPr>
          <w:rFonts w:cs="宋体"/>
          <w:color w:val="000000"/>
          <w:szCs w:val="21"/>
        </w:rPr>
      </w:pPr>
      <w:r w:rsidRPr="00E54A40">
        <w:rPr>
          <w:rFonts w:cs="宋体" w:hint="eastAsia"/>
          <w:color w:val="000000"/>
          <w:szCs w:val="21"/>
        </w:rPr>
        <w:t>可以选择各账户对应的科目。</w:t>
      </w:r>
    </w:p>
    <w:p w:rsidR="00A8196B" w:rsidRPr="00E54A40" w:rsidRDefault="00A8196B" w:rsidP="00B7376F">
      <w:pPr>
        <w:pStyle w:val="4"/>
        <w:rPr>
          <w:b/>
        </w:rPr>
      </w:pPr>
      <w:bookmarkStart w:id="166" w:name="_Toc22898"/>
      <w:bookmarkStart w:id="167" w:name="_Toc154395813"/>
      <w:r w:rsidRPr="00E54A40">
        <w:rPr>
          <w:rFonts w:hint="eastAsia"/>
        </w:rPr>
        <w:lastRenderedPageBreak/>
        <w:t>生产类别档案</w:t>
      </w:r>
      <w:bookmarkEnd w:id="166"/>
      <w:bookmarkEnd w:id="167"/>
    </w:p>
    <w:p w:rsidR="00A8196B" w:rsidRPr="00E54A40" w:rsidRDefault="00A8196B" w:rsidP="00A8196B">
      <w:r w:rsidRPr="00E54A40">
        <w:rPr>
          <w:noProof/>
        </w:rPr>
        <w:drawing>
          <wp:inline distT="0" distB="0" distL="0" distR="0" wp14:anchorId="3D70DD71" wp14:editId="2DEBFCD6">
            <wp:extent cx="4071600" cy="1800000"/>
            <wp:effectExtent l="0" t="0" r="5715" b="0"/>
            <wp:docPr id="501" name="图片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功能描述：管理相关生产类别目录。</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94"/>
        </w:numPr>
        <w:topLinePunct/>
        <w:ind w:firstLine="0"/>
        <w:rPr>
          <w:rFonts w:cs="宋体"/>
          <w:color w:val="000000"/>
          <w:szCs w:val="21"/>
        </w:rPr>
      </w:pPr>
      <w:r w:rsidRPr="00E54A40">
        <w:rPr>
          <w:rFonts w:cs="宋体" w:hint="eastAsia"/>
          <w:color w:val="000000"/>
          <w:szCs w:val="21"/>
        </w:rPr>
        <w:t>软件中提供新增、新增下级、修改、删除等多种维护基本信息的操作。</w:t>
      </w:r>
    </w:p>
    <w:p w:rsidR="00A8196B" w:rsidRPr="00E54A40" w:rsidRDefault="00A8196B" w:rsidP="009A75E5">
      <w:pPr>
        <w:topLinePunct/>
        <w:rPr>
          <w:rFonts w:cs="宋体"/>
          <w:color w:val="000000"/>
          <w:szCs w:val="21"/>
        </w:rPr>
      </w:pPr>
      <w:r w:rsidRPr="00E54A40">
        <w:rPr>
          <w:rFonts w:cs="宋体" w:hint="eastAsia"/>
          <w:color w:val="000000"/>
          <w:szCs w:val="21"/>
        </w:rPr>
        <w:t>可以选择各生产类别对应的科目。</w:t>
      </w:r>
    </w:p>
    <w:p w:rsidR="00A8196B" w:rsidRPr="00E54A40" w:rsidRDefault="00A8196B" w:rsidP="00B7376F">
      <w:pPr>
        <w:pStyle w:val="3"/>
      </w:pPr>
      <w:bookmarkStart w:id="168" w:name="_Toc18022"/>
      <w:bookmarkStart w:id="169" w:name="_Toc6340"/>
      <w:bookmarkStart w:id="170" w:name="_Toc154395814"/>
      <w:r w:rsidRPr="00E54A40">
        <w:rPr>
          <w:rFonts w:hint="eastAsia"/>
        </w:rPr>
        <w:t>业务期初</w:t>
      </w:r>
      <w:bookmarkEnd w:id="168"/>
      <w:bookmarkEnd w:id="169"/>
      <w:bookmarkEnd w:id="170"/>
    </w:p>
    <w:p w:rsidR="00A8196B" w:rsidRPr="00E54A40" w:rsidRDefault="00A8196B" w:rsidP="00B7376F">
      <w:pPr>
        <w:pStyle w:val="4"/>
        <w:rPr>
          <w:b/>
        </w:rPr>
      </w:pPr>
      <w:bookmarkStart w:id="171" w:name="_Toc21068"/>
      <w:bookmarkStart w:id="172" w:name="_Toc154395815"/>
      <w:r w:rsidRPr="00E54A40">
        <w:rPr>
          <w:rFonts w:hint="eastAsia"/>
        </w:rPr>
        <w:t>业务期初总</w:t>
      </w:r>
      <w:proofErr w:type="gramStart"/>
      <w:r w:rsidRPr="00E54A40">
        <w:rPr>
          <w:rFonts w:hint="eastAsia"/>
        </w:rPr>
        <w:t>览</w:t>
      </w:r>
      <w:bookmarkEnd w:id="171"/>
      <w:bookmarkEnd w:id="172"/>
      <w:proofErr w:type="gramEnd"/>
    </w:p>
    <w:p w:rsidR="00A8196B" w:rsidRPr="00E54A40" w:rsidRDefault="00A8196B" w:rsidP="009A75E5">
      <w:pPr>
        <w:topLinePunct/>
        <w:ind w:firstLine="420"/>
        <w:rPr>
          <w:rFonts w:cs="宋体"/>
          <w:color w:val="000000"/>
          <w:szCs w:val="21"/>
        </w:rPr>
      </w:pPr>
      <w:r w:rsidRPr="00E54A40">
        <w:rPr>
          <w:rFonts w:cs="宋体" w:hint="eastAsia"/>
          <w:color w:val="000000"/>
          <w:szCs w:val="21"/>
        </w:rPr>
        <w:t>“基本信息”为系统建立了所有流通元素的档案，而“业务期初”是标明每一种基本信息在开账前的一个时间点上的量化状况。“业务期初”包含：账面库存期初、车间物料期初、委外加工物料期初、应收期初、应付期初、其他业务期初、现金银行期</w:t>
      </w:r>
      <w:proofErr w:type="gramStart"/>
      <w:r w:rsidRPr="00E54A40">
        <w:rPr>
          <w:rFonts w:cs="宋体" w:hint="eastAsia"/>
          <w:color w:val="000000"/>
          <w:szCs w:val="21"/>
        </w:rPr>
        <w:t>初数据</w:t>
      </w:r>
      <w:proofErr w:type="gramEnd"/>
      <w:r w:rsidRPr="00E54A40">
        <w:rPr>
          <w:rFonts w:cs="宋体" w:hint="eastAsia"/>
          <w:color w:val="000000"/>
          <w:szCs w:val="21"/>
        </w:rPr>
        <w:t>的录入，从而生成期初资产负债表。</w:t>
      </w:r>
    </w:p>
    <w:p w:rsidR="00A8196B" w:rsidRPr="00E54A40" w:rsidRDefault="00A8196B" w:rsidP="00B7376F">
      <w:pPr>
        <w:pStyle w:val="4"/>
        <w:rPr>
          <w:b/>
        </w:rPr>
      </w:pPr>
      <w:bookmarkStart w:id="173" w:name="_Toc752"/>
      <w:bookmarkStart w:id="174" w:name="_Toc30187"/>
      <w:bookmarkStart w:id="175" w:name="_Toc154395816"/>
      <w:r w:rsidRPr="00E54A40">
        <w:rPr>
          <w:rFonts w:hint="eastAsia"/>
        </w:rPr>
        <w:t>账面库存期初</w:t>
      </w:r>
      <w:bookmarkEnd w:id="173"/>
      <w:bookmarkEnd w:id="174"/>
      <w:bookmarkEnd w:id="175"/>
    </w:p>
    <w:p w:rsidR="00A8196B" w:rsidRPr="00E54A40" w:rsidRDefault="00335C54" w:rsidP="00A8196B">
      <w:pPr>
        <w:topLinePunct/>
        <w:rPr>
          <w:rFonts w:cs="宋体"/>
          <w:color w:val="000000"/>
          <w:szCs w:val="21"/>
        </w:rPr>
      </w:pPr>
      <w:r>
        <w:rPr>
          <w:noProof/>
        </w:rPr>
        <w:drawing>
          <wp:inline distT="0" distB="0" distL="0" distR="0" wp14:anchorId="138EADB7" wp14:editId="78E9EE9D">
            <wp:extent cx="4071600" cy="1800000"/>
            <wp:effectExtent l="0" t="0" r="5715" b="0"/>
            <wp:docPr id="18" name="图片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071600" cy="1800000"/>
                    </a:xfrm>
                    <a:prstGeom prst="rect">
                      <a:avLst/>
                    </a:prstGeom>
                  </pic:spPr>
                </pic:pic>
              </a:graphicData>
            </a:graphic>
          </wp:inline>
        </w:drawing>
      </w:r>
    </w:p>
    <w:p w:rsidR="00A8196B" w:rsidRPr="00E54A40" w:rsidRDefault="00A8196B" w:rsidP="009A75E5">
      <w:pPr>
        <w:topLinePunct/>
        <w:rPr>
          <w:rFonts w:cs="宋体"/>
          <w:color w:val="000000"/>
          <w:szCs w:val="21"/>
        </w:rPr>
      </w:pPr>
      <w:r w:rsidRPr="00E54A40">
        <w:rPr>
          <w:rFonts w:cs="宋体" w:hint="eastAsia"/>
          <w:color w:val="000000"/>
          <w:szCs w:val="21"/>
        </w:rPr>
        <w:t>功能描述：是指在系统使用之前，目前各仓库中每种正常商品的数量、成本单价及金额。</w:t>
      </w:r>
    </w:p>
    <w:p w:rsidR="00A8196B" w:rsidRPr="00E54A40" w:rsidRDefault="00A8196B" w:rsidP="009A75E5">
      <w:pPr>
        <w:topLinePunct/>
        <w:rPr>
          <w:rFonts w:cs="宋体"/>
          <w:color w:val="000000"/>
          <w:szCs w:val="21"/>
        </w:rPr>
      </w:pPr>
      <w:r w:rsidRPr="00E54A40">
        <w:rPr>
          <w:rFonts w:cs="宋体" w:hint="eastAsia"/>
          <w:color w:val="000000"/>
          <w:szCs w:val="21"/>
        </w:rPr>
        <w:t>操作说明：</w:t>
      </w:r>
    </w:p>
    <w:p w:rsidR="00A8196B" w:rsidRPr="00E54A40" w:rsidRDefault="00A8196B" w:rsidP="009A75E5">
      <w:pPr>
        <w:topLinePunct/>
        <w:ind w:firstLine="420"/>
        <w:rPr>
          <w:rFonts w:cs="宋体"/>
          <w:color w:val="000000"/>
          <w:szCs w:val="21"/>
        </w:rPr>
      </w:pPr>
      <w:r w:rsidRPr="00E54A40">
        <w:rPr>
          <w:rFonts w:cs="宋体" w:hint="eastAsia"/>
          <w:color w:val="000000"/>
          <w:szCs w:val="21"/>
        </w:rPr>
        <w:t>该功能首先打开统计所有仓库和所有商品的库存期</w:t>
      </w:r>
      <w:proofErr w:type="gramStart"/>
      <w:r w:rsidRPr="00E54A40">
        <w:rPr>
          <w:rFonts w:cs="宋体" w:hint="eastAsia"/>
          <w:color w:val="000000"/>
          <w:szCs w:val="21"/>
        </w:rPr>
        <w:t>初数据</w:t>
      </w:r>
      <w:proofErr w:type="gramEnd"/>
      <w:r w:rsidRPr="00E54A40">
        <w:rPr>
          <w:rFonts w:cs="宋体" w:hint="eastAsia"/>
          <w:color w:val="000000"/>
          <w:szCs w:val="21"/>
        </w:rPr>
        <w:t>的报表，需要针对单个仓库设置每个商品的库存期初数据。</w:t>
      </w:r>
    </w:p>
    <w:p w:rsidR="00A8196B" w:rsidRPr="00E54A40" w:rsidRDefault="00A8196B" w:rsidP="000268E2">
      <w:pPr>
        <w:numPr>
          <w:ilvl w:val="0"/>
          <w:numId w:val="95"/>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左侧查询条件中选择需要录入库存期初的一个具体仓库。</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双击打开某行商品，或者点击【修改期初】，在库存期初编辑界面录入期初货位、数量、平均单价、金额、序列号信息保存即可。</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rsidR="00A8196B" w:rsidRPr="00E54A40" w:rsidRDefault="00A8196B" w:rsidP="000268E2">
      <w:pPr>
        <w:numPr>
          <w:ilvl w:val="0"/>
          <w:numId w:val="96"/>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A8196B" w:rsidRPr="00E54A40" w:rsidRDefault="00A8196B" w:rsidP="000268E2">
      <w:pPr>
        <w:numPr>
          <w:ilvl w:val="0"/>
          <w:numId w:val="9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A8196B" w:rsidRPr="00E54A40" w:rsidRDefault="00A8196B" w:rsidP="000268E2">
      <w:pPr>
        <w:numPr>
          <w:ilvl w:val="0"/>
          <w:numId w:val="97"/>
        </w:numPr>
        <w:topLinePunct/>
        <w:rPr>
          <w:rFonts w:cs="宋体"/>
          <w:color w:val="000000"/>
          <w:szCs w:val="21"/>
        </w:rPr>
      </w:pPr>
      <w:r w:rsidRPr="00E54A40">
        <w:rPr>
          <w:rFonts w:cs="宋体" w:hint="eastAsia"/>
          <w:color w:val="000000"/>
          <w:szCs w:val="21"/>
        </w:rPr>
        <w:t>也可进行</w:t>
      </w:r>
      <w:r w:rsidRPr="00E54A40">
        <w:rPr>
          <w:rFonts w:cs="宋体"/>
          <w:color w:val="000000"/>
          <w:szCs w:val="21"/>
        </w:rPr>
        <w:t>Excel</w:t>
      </w:r>
      <w:r w:rsidRPr="00E54A40">
        <w:rPr>
          <w:rFonts w:cs="宋体" w:hint="eastAsia"/>
          <w:color w:val="000000"/>
          <w:szCs w:val="21"/>
        </w:rPr>
        <w:t>数据导入。</w:t>
      </w:r>
    </w:p>
    <w:p w:rsidR="00A8196B" w:rsidRDefault="00A8196B" w:rsidP="000268E2">
      <w:pPr>
        <w:numPr>
          <w:ilvl w:val="0"/>
          <w:numId w:val="97"/>
        </w:numPr>
        <w:topLinePunct/>
        <w:rPr>
          <w:rFonts w:cs="宋体"/>
          <w:color w:val="000000"/>
          <w:szCs w:val="21"/>
        </w:rPr>
      </w:pPr>
      <w:r w:rsidRPr="00E54A40">
        <w:rPr>
          <w:rFonts w:cs="宋体" w:hint="eastAsia"/>
          <w:color w:val="000000"/>
          <w:szCs w:val="21"/>
        </w:rPr>
        <w:t>导入的时候可以按基本计量单位进行导入，也能按非基本计量单位进行导入；</w:t>
      </w:r>
    </w:p>
    <w:p w:rsidR="00335C54" w:rsidRPr="0037086D" w:rsidRDefault="00335C54" w:rsidP="000268E2">
      <w:pPr>
        <w:numPr>
          <w:ilvl w:val="0"/>
          <w:numId w:val="97"/>
        </w:numPr>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A8196B" w:rsidP="00921449">
      <w:pPr>
        <w:topLinePunct/>
        <w:rPr>
          <w:rFonts w:cs="宋体"/>
          <w:color w:val="000000"/>
          <w:szCs w:val="21"/>
        </w:rPr>
      </w:pPr>
      <w:r w:rsidRPr="00E54A40">
        <w:rPr>
          <w:rFonts w:cs="宋体" w:hint="eastAsia"/>
          <w:color w:val="000000"/>
          <w:szCs w:val="21"/>
        </w:rPr>
        <w:lastRenderedPageBreak/>
        <w:t>★注意事项：开账后禁止修改账面库存期初；年结存、系统重建、系统反开账后回到期初状态下可修改账面库存期初。</w:t>
      </w:r>
    </w:p>
    <w:p w:rsidR="00A8196B" w:rsidRPr="00E54A40" w:rsidRDefault="00A8196B" w:rsidP="00B7376F">
      <w:pPr>
        <w:pStyle w:val="4"/>
        <w:rPr>
          <w:b/>
        </w:rPr>
      </w:pPr>
      <w:bookmarkStart w:id="176" w:name="_Toc27789"/>
      <w:bookmarkStart w:id="177" w:name="_Toc13915"/>
      <w:bookmarkStart w:id="178" w:name="_Toc154395817"/>
      <w:r w:rsidRPr="00E54A40">
        <w:rPr>
          <w:rFonts w:hint="eastAsia"/>
        </w:rPr>
        <w:t>车间物料期初</w:t>
      </w:r>
      <w:bookmarkEnd w:id="176"/>
      <w:bookmarkEnd w:id="177"/>
      <w:bookmarkEnd w:id="178"/>
    </w:p>
    <w:p w:rsidR="00A8196B" w:rsidRPr="00E54A40" w:rsidRDefault="00335C54" w:rsidP="00A8196B">
      <w:pPr>
        <w:topLinePunct/>
      </w:pPr>
      <w:r>
        <w:rPr>
          <w:noProof/>
        </w:rPr>
        <w:drawing>
          <wp:inline distT="0" distB="0" distL="0" distR="0" wp14:anchorId="4986A0DD" wp14:editId="50DFDA40">
            <wp:extent cx="4071600" cy="1800000"/>
            <wp:effectExtent l="0" t="0" r="5715" b="0"/>
            <wp:docPr id="19" name="图片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功能描述：车间物料期初是指在系统使用之前，目前各车间中物料的数量、成本单价及金额。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该功能首先打开统计所有车间和所有物料的库存期</w:t>
      </w:r>
      <w:proofErr w:type="gramStart"/>
      <w:r w:rsidRPr="00E54A40">
        <w:rPr>
          <w:rFonts w:cs="宋体" w:hint="eastAsia"/>
          <w:color w:val="000000"/>
          <w:szCs w:val="21"/>
        </w:rPr>
        <w:t>初数据</w:t>
      </w:r>
      <w:proofErr w:type="gramEnd"/>
      <w:r w:rsidRPr="00E54A40">
        <w:rPr>
          <w:rFonts w:cs="宋体" w:hint="eastAsia"/>
          <w:color w:val="000000"/>
          <w:szCs w:val="21"/>
        </w:rPr>
        <w:t>的报表，需要针对单个车间设置每个物料的车间物料期初数据。</w:t>
      </w:r>
    </w:p>
    <w:p w:rsidR="00A8196B" w:rsidRPr="00E54A40" w:rsidRDefault="00A8196B" w:rsidP="000268E2">
      <w:pPr>
        <w:numPr>
          <w:ilvl w:val="0"/>
          <w:numId w:val="98"/>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左侧查询条件中选择需要录入车间物料期初的某一个车间。</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0268E2">
      <w:pPr>
        <w:numPr>
          <w:ilvl w:val="0"/>
          <w:numId w:val="99"/>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335C54" w:rsidRDefault="00A8196B" w:rsidP="000268E2">
      <w:pPr>
        <w:numPr>
          <w:ilvl w:val="0"/>
          <w:numId w:val="98"/>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335C54" w:rsidRDefault="00335C54" w:rsidP="000268E2">
      <w:pPr>
        <w:pStyle w:val="af1"/>
        <w:numPr>
          <w:ilvl w:val="0"/>
          <w:numId w:val="427"/>
        </w:numPr>
        <w:ind w:firstLineChars="0"/>
        <w:rPr>
          <w:rFonts w:cstheme="minorEastAsia"/>
          <w:szCs w:val="21"/>
        </w:rPr>
      </w:pPr>
      <w:r w:rsidRPr="00335C54">
        <w:rPr>
          <w:rFonts w:cstheme="minorEastAsia" w:hint="eastAsia"/>
          <w:szCs w:val="21"/>
        </w:rPr>
        <w:t>可进行Excel数据导入。</w:t>
      </w:r>
    </w:p>
    <w:p w:rsidR="00335C54" w:rsidRPr="00335C54" w:rsidRDefault="00335C54" w:rsidP="000268E2">
      <w:pPr>
        <w:pStyle w:val="af1"/>
        <w:numPr>
          <w:ilvl w:val="0"/>
          <w:numId w:val="427"/>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335C54" w:rsidP="00921449">
      <w:pPr>
        <w:topLinePunct/>
        <w:rPr>
          <w:rFonts w:cs="宋体"/>
          <w:color w:val="000000"/>
          <w:szCs w:val="21"/>
        </w:rPr>
      </w:pPr>
      <w:r w:rsidRPr="00E54A40">
        <w:rPr>
          <w:rFonts w:cs="宋体"/>
          <w:color w:val="000000"/>
          <w:szCs w:val="21"/>
        </w:rPr>
        <w:t xml:space="preserve"> </w:t>
      </w:r>
      <w:r w:rsidR="00A8196B" w:rsidRPr="00E54A40">
        <w:rPr>
          <w:rFonts w:cs="宋体" w:hint="eastAsia"/>
          <w:color w:val="000000"/>
          <w:szCs w:val="21"/>
        </w:rPr>
        <w:t>★注意事项：开账后禁止修改车间物料期初；年结存、系统重建、系统反开账后回到期初状态下可修改账面库存期初。</w:t>
      </w:r>
    </w:p>
    <w:p w:rsidR="00A8196B" w:rsidRPr="00E54A40" w:rsidRDefault="00A8196B" w:rsidP="00B7376F">
      <w:pPr>
        <w:pStyle w:val="4"/>
        <w:rPr>
          <w:b/>
        </w:rPr>
      </w:pPr>
      <w:bookmarkStart w:id="179" w:name="_Toc19652"/>
      <w:bookmarkStart w:id="180" w:name="_Toc24402"/>
      <w:bookmarkStart w:id="181" w:name="_Toc154395818"/>
      <w:r w:rsidRPr="00E54A40">
        <w:rPr>
          <w:rFonts w:hint="eastAsia"/>
        </w:rPr>
        <w:t>期初在产品</w:t>
      </w:r>
      <w:bookmarkEnd w:id="179"/>
      <w:bookmarkEnd w:id="180"/>
      <w:bookmarkEnd w:id="181"/>
    </w:p>
    <w:p w:rsidR="00A8196B" w:rsidRPr="00E54A40" w:rsidRDefault="00A8196B" w:rsidP="00A8196B">
      <w:pPr>
        <w:topLinePunct/>
      </w:pPr>
      <w:r w:rsidRPr="00E54A40">
        <w:rPr>
          <w:noProof/>
        </w:rPr>
        <w:drawing>
          <wp:inline distT="0" distB="0" distL="0" distR="0" wp14:anchorId="52C76451" wp14:editId="466065DF">
            <wp:extent cx="4071600" cy="1800000"/>
            <wp:effectExtent l="0" t="0" r="5715" b="0"/>
            <wp:docPr id="505" name="图片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921449">
      <w:pPr>
        <w:topLinePunct/>
        <w:rPr>
          <w:rFonts w:cs="宋体"/>
          <w:color w:val="000000"/>
          <w:szCs w:val="21"/>
        </w:rPr>
      </w:pPr>
      <w:r w:rsidRPr="00E54A40">
        <w:rPr>
          <w:rFonts w:cs="宋体" w:hint="eastAsia"/>
          <w:color w:val="000000"/>
          <w:szCs w:val="21"/>
        </w:rPr>
        <w:t>功能描述：期初在产品是指在系统使用之前，目前各车间已生产未验收产成品的数量、成本。</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0"/>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101"/>
        </w:numPr>
        <w:topLinePunct/>
        <w:rPr>
          <w:rFonts w:cs="宋体"/>
          <w:color w:val="000000"/>
          <w:szCs w:val="21"/>
        </w:rPr>
      </w:pPr>
      <w:r w:rsidRPr="00E54A40">
        <w:rPr>
          <w:rFonts w:cs="宋体" w:hint="eastAsia"/>
          <w:color w:val="000000"/>
          <w:szCs w:val="21"/>
        </w:rPr>
        <w:t>左侧查询条件中选择需要录入车间产成品期初的某一个车间。</w:t>
      </w:r>
    </w:p>
    <w:p w:rsidR="00A8196B" w:rsidRPr="00E54A40" w:rsidRDefault="00A8196B" w:rsidP="000268E2">
      <w:pPr>
        <w:numPr>
          <w:ilvl w:val="0"/>
          <w:numId w:val="101"/>
        </w:numPr>
        <w:topLinePunct/>
        <w:rPr>
          <w:rFonts w:cs="宋体"/>
          <w:color w:val="000000"/>
          <w:szCs w:val="21"/>
        </w:rPr>
      </w:pPr>
      <w:r w:rsidRPr="00E54A40">
        <w:rPr>
          <w:rFonts w:cs="宋体" w:hint="eastAsia"/>
          <w:color w:val="000000"/>
          <w:szCs w:val="21"/>
        </w:rPr>
        <w:t>双击打开某行商品，或者点击【修改期初】，在车间物料期初编辑界面录入期初数量、平均单价、金额信息保存即可。</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★注意事项：开账后禁止修改期初在产品期初；年结存、系统重建、系统反开账后回到期初状态下可修改账面库存期初。</w:t>
      </w:r>
    </w:p>
    <w:p w:rsidR="00A8196B" w:rsidRPr="00E54A40" w:rsidRDefault="00A8196B" w:rsidP="00B7376F">
      <w:pPr>
        <w:pStyle w:val="4"/>
        <w:rPr>
          <w:b/>
        </w:rPr>
      </w:pPr>
      <w:bookmarkStart w:id="182" w:name="_Toc8453"/>
      <w:bookmarkStart w:id="183" w:name="_Toc1850"/>
      <w:bookmarkStart w:id="184" w:name="_Toc154395819"/>
      <w:r w:rsidRPr="00E54A40">
        <w:rPr>
          <w:rFonts w:hint="eastAsia"/>
        </w:rPr>
        <w:lastRenderedPageBreak/>
        <w:t>委外加工物料期初</w:t>
      </w:r>
      <w:bookmarkEnd w:id="182"/>
      <w:bookmarkEnd w:id="183"/>
      <w:bookmarkEnd w:id="184"/>
    </w:p>
    <w:p w:rsidR="00A8196B" w:rsidRPr="00E54A40" w:rsidRDefault="00335C54" w:rsidP="00A8196B">
      <w:pPr>
        <w:topLinePunct/>
      </w:pPr>
      <w:r>
        <w:rPr>
          <w:noProof/>
        </w:rPr>
        <w:drawing>
          <wp:inline distT="0" distB="0" distL="0" distR="0" wp14:anchorId="374534F3" wp14:editId="0BCF0F2D">
            <wp:extent cx="4071600" cy="1800000"/>
            <wp:effectExtent l="0" t="0" r="5715" b="0"/>
            <wp:docPr id="20" name="图片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071600" cy="1800000"/>
                    </a:xfrm>
                    <a:prstGeom prst="rect">
                      <a:avLst/>
                    </a:prstGeom>
                  </pic:spPr>
                </pic:pic>
              </a:graphicData>
            </a:graphic>
          </wp:inline>
        </w:drawing>
      </w:r>
    </w:p>
    <w:p w:rsidR="00A8196B" w:rsidRPr="00E54A40" w:rsidRDefault="00A8196B" w:rsidP="00921449">
      <w:pPr>
        <w:topLinePunct/>
        <w:rPr>
          <w:rFonts w:cs="宋体"/>
          <w:color w:val="000000"/>
          <w:szCs w:val="21"/>
        </w:rPr>
      </w:pPr>
      <w:r w:rsidRPr="00E54A40">
        <w:rPr>
          <w:rFonts w:cs="宋体" w:hint="eastAsia"/>
          <w:color w:val="000000"/>
          <w:szCs w:val="21"/>
        </w:rPr>
        <w:t>功能描述：是指在系统使用之前，委托各加工单位物料的数量、成本单价及金额。</w:t>
      </w:r>
    </w:p>
    <w:p w:rsidR="00A8196B" w:rsidRPr="00E54A40" w:rsidRDefault="00A8196B" w:rsidP="00921449">
      <w:pPr>
        <w:topLinePunct/>
        <w:rPr>
          <w:rFonts w:cs="宋体"/>
          <w:color w:val="000000"/>
          <w:szCs w:val="21"/>
        </w:rPr>
      </w:pPr>
      <w:r w:rsidRPr="00E54A40">
        <w:rPr>
          <w:rFonts w:cs="宋体" w:hint="eastAsia"/>
          <w:color w:val="000000"/>
          <w:szCs w:val="21"/>
        </w:rPr>
        <w:t>操作说明：</w:t>
      </w:r>
    </w:p>
    <w:p w:rsidR="00A8196B" w:rsidRPr="00E54A40" w:rsidRDefault="00A8196B" w:rsidP="00921449">
      <w:pPr>
        <w:topLinePunct/>
        <w:ind w:firstLine="420"/>
        <w:rPr>
          <w:rFonts w:cs="宋体"/>
          <w:color w:val="000000"/>
          <w:szCs w:val="21"/>
        </w:rPr>
      </w:pPr>
      <w:r w:rsidRPr="00E54A40">
        <w:rPr>
          <w:rFonts w:cs="宋体" w:hint="eastAsia"/>
          <w:color w:val="000000"/>
          <w:szCs w:val="21"/>
        </w:rPr>
        <w:t>该功能首先打开统计所有委外加工单位和所有物料的库存期</w:t>
      </w:r>
      <w:proofErr w:type="gramStart"/>
      <w:r w:rsidRPr="00E54A40">
        <w:rPr>
          <w:rFonts w:cs="宋体" w:hint="eastAsia"/>
          <w:color w:val="000000"/>
          <w:szCs w:val="21"/>
        </w:rPr>
        <w:t>初数据</w:t>
      </w:r>
      <w:proofErr w:type="gramEnd"/>
      <w:r w:rsidRPr="00E54A40">
        <w:rPr>
          <w:rFonts w:cs="宋体" w:hint="eastAsia"/>
          <w:color w:val="000000"/>
          <w:szCs w:val="21"/>
        </w:rPr>
        <w:t>的报表，需要针对</w:t>
      </w:r>
      <w:proofErr w:type="gramStart"/>
      <w:r w:rsidRPr="00E54A40">
        <w:rPr>
          <w:rFonts w:cs="宋体" w:hint="eastAsia"/>
          <w:color w:val="000000"/>
          <w:szCs w:val="21"/>
        </w:rPr>
        <w:t>单个委</w:t>
      </w:r>
      <w:proofErr w:type="gramEnd"/>
      <w:r w:rsidRPr="00E54A40">
        <w:rPr>
          <w:rFonts w:cs="宋体" w:hint="eastAsia"/>
          <w:color w:val="000000"/>
          <w:szCs w:val="21"/>
        </w:rPr>
        <w:t>外加工单位设置每个物料的委外加工单位期初数据。</w:t>
      </w:r>
    </w:p>
    <w:p w:rsidR="00A8196B" w:rsidRPr="00E54A40" w:rsidRDefault="00A8196B" w:rsidP="000268E2">
      <w:pPr>
        <w:numPr>
          <w:ilvl w:val="0"/>
          <w:numId w:val="102"/>
        </w:numPr>
        <w:topLinePunct/>
        <w:ind w:firstLine="0"/>
        <w:rPr>
          <w:rFonts w:cs="宋体"/>
          <w:color w:val="000000"/>
          <w:szCs w:val="21"/>
        </w:rPr>
      </w:pPr>
      <w:r w:rsidRPr="00E54A40">
        <w:rPr>
          <w:rFonts w:cs="宋体" w:hint="eastAsia"/>
          <w:color w:val="000000"/>
          <w:szCs w:val="21"/>
        </w:rPr>
        <w:t>修改期初：</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左侧查询条件中选择需要录入车间物料期初的某一个委外加工单位。</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双击打开某行商品，或者点击【修改期初】，在委外加工物料期初编辑界面录入期初数量、平均单价、金额信息保存即可。</w:t>
      </w:r>
    </w:p>
    <w:p w:rsidR="00A8196B" w:rsidRPr="00E54A40" w:rsidRDefault="00A8196B" w:rsidP="000268E2">
      <w:pPr>
        <w:numPr>
          <w:ilvl w:val="0"/>
          <w:numId w:val="103"/>
        </w:numPr>
        <w:topLinePunct/>
        <w:rPr>
          <w:rFonts w:cs="宋体"/>
          <w:color w:val="000000"/>
          <w:szCs w:val="21"/>
        </w:rPr>
      </w:pPr>
      <w:r w:rsidRPr="00E54A40">
        <w:rPr>
          <w:rFonts w:cs="宋体" w:hint="eastAsia"/>
          <w:color w:val="000000"/>
          <w:szCs w:val="21"/>
        </w:rPr>
        <w:t>当启用了“生产日期、效期至、批号、自由项、手工指定”等会将商品按对应维度进行数据录入的时候合计数量会根据录入各维度录入的数量自动进行合计处理。</w:t>
      </w:r>
    </w:p>
    <w:p w:rsidR="00335C54" w:rsidRDefault="00A8196B" w:rsidP="000268E2">
      <w:pPr>
        <w:numPr>
          <w:ilvl w:val="0"/>
          <w:numId w:val="10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w:t>
      </w:r>
    </w:p>
    <w:p w:rsidR="00335C54" w:rsidRDefault="00335C54" w:rsidP="000268E2">
      <w:pPr>
        <w:pStyle w:val="af1"/>
        <w:numPr>
          <w:ilvl w:val="0"/>
          <w:numId w:val="428"/>
        </w:numPr>
        <w:ind w:firstLineChars="0"/>
        <w:rPr>
          <w:rFonts w:cstheme="minorEastAsia"/>
          <w:szCs w:val="21"/>
        </w:rPr>
      </w:pPr>
      <w:r w:rsidRPr="00335C54">
        <w:rPr>
          <w:rFonts w:cstheme="minorEastAsia" w:hint="eastAsia"/>
          <w:szCs w:val="21"/>
        </w:rPr>
        <w:t>可进行Excel数据导入。</w:t>
      </w:r>
    </w:p>
    <w:p w:rsidR="00A8196B" w:rsidRPr="00335C54" w:rsidRDefault="00335C54" w:rsidP="000268E2">
      <w:pPr>
        <w:pStyle w:val="af1"/>
        <w:numPr>
          <w:ilvl w:val="0"/>
          <w:numId w:val="428"/>
        </w:numPr>
        <w:ind w:firstLineChars="0"/>
        <w:rPr>
          <w:rFonts w:cstheme="minorEastAsia"/>
          <w:szCs w:val="21"/>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rsidR="00A8196B" w:rsidRPr="00E54A40" w:rsidRDefault="00A8196B" w:rsidP="00921449">
      <w:pPr>
        <w:topLinePunct/>
        <w:rPr>
          <w:rFonts w:cs="宋体"/>
          <w:color w:val="000000"/>
          <w:szCs w:val="21"/>
        </w:rPr>
      </w:pPr>
      <w:r w:rsidRPr="00E54A40">
        <w:rPr>
          <w:rFonts w:cs="宋体" w:hint="eastAsia"/>
          <w:color w:val="000000"/>
          <w:szCs w:val="21"/>
        </w:rPr>
        <w:t>★注意事项：开账后禁止修改委外物料期初；年结存、系统重建、系统反开账后回到期初状态下可修改账面库存期初。</w:t>
      </w:r>
    </w:p>
    <w:p w:rsidR="00A8196B" w:rsidRPr="00E54A40" w:rsidRDefault="00A8196B" w:rsidP="00B7376F">
      <w:pPr>
        <w:pStyle w:val="4"/>
        <w:rPr>
          <w:b/>
        </w:rPr>
      </w:pPr>
      <w:bookmarkStart w:id="185" w:name="_Toc6583"/>
      <w:bookmarkStart w:id="186" w:name="_Toc29654"/>
      <w:bookmarkStart w:id="187" w:name="_Toc154395820"/>
      <w:r w:rsidRPr="00E54A40">
        <w:rPr>
          <w:rFonts w:hint="eastAsia"/>
        </w:rPr>
        <w:t>应收期初查询</w:t>
      </w:r>
      <w:bookmarkEnd w:id="185"/>
      <w:bookmarkEnd w:id="186"/>
      <w:bookmarkEnd w:id="187"/>
    </w:p>
    <w:p w:rsidR="00A8196B" w:rsidRPr="00E54A40" w:rsidRDefault="00A8196B" w:rsidP="00A8196B">
      <w:pPr>
        <w:topLinePunct/>
        <w:rPr>
          <w:rFonts w:cs="宋体"/>
          <w:color w:val="000000"/>
          <w:szCs w:val="21"/>
        </w:rPr>
      </w:pPr>
      <w:r w:rsidRPr="00E54A40">
        <w:rPr>
          <w:noProof/>
        </w:rPr>
        <w:drawing>
          <wp:inline distT="0" distB="0" distL="0" distR="0" wp14:anchorId="2B9219B1" wp14:editId="1EF05DB1">
            <wp:extent cx="4071600" cy="1800000"/>
            <wp:effectExtent l="0" t="0" r="5715" b="0"/>
            <wp:docPr id="507" name="图片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功能描述：应收期初查询统计了在系统使用前，目前与各往来单位之间的应收账款情况。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应收期初不能直接录入往来单位余额需要通过引入期初单据来实现期</w:t>
      </w:r>
      <w:proofErr w:type="gramStart"/>
      <w:r w:rsidRPr="00E54A40">
        <w:rPr>
          <w:rFonts w:cs="宋体" w:hint="eastAsia"/>
          <w:color w:val="000000"/>
          <w:szCs w:val="21"/>
        </w:rPr>
        <w:t>初数据</w:t>
      </w:r>
      <w:proofErr w:type="gramEnd"/>
      <w:r w:rsidRPr="00E54A40">
        <w:rPr>
          <w:rFonts w:cs="宋体" w:hint="eastAsia"/>
          <w:color w:val="000000"/>
          <w:szCs w:val="21"/>
        </w:rPr>
        <w:t>的录入。</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录入单据：在“基础资料→业务期初→期初单据”中根据实际情况录入对应的期初未结算完，并且挂应收账款类的期初单据。</w:t>
      </w:r>
    </w:p>
    <w:p w:rsidR="00A8196B" w:rsidRPr="00E54A40" w:rsidRDefault="00A8196B" w:rsidP="000268E2">
      <w:pPr>
        <w:numPr>
          <w:ilvl w:val="0"/>
          <w:numId w:val="104"/>
        </w:numPr>
        <w:topLinePunct/>
        <w:ind w:firstLine="0"/>
        <w:rPr>
          <w:rFonts w:cs="宋体"/>
          <w:color w:val="000000"/>
          <w:szCs w:val="21"/>
        </w:rPr>
      </w:pPr>
      <w:r w:rsidRPr="00E54A40">
        <w:rPr>
          <w:rFonts w:cs="宋体" w:hint="eastAsia"/>
          <w:color w:val="000000"/>
          <w:szCs w:val="21"/>
        </w:rPr>
        <w:t>引入期初单据数据：在“基础资料→业务期初→应收期初查询”中点击【引入期初单据数据】，系统将会把所有期初单据对应的各往来单位的应收期初余额引入，完成应收期</w:t>
      </w:r>
      <w:proofErr w:type="gramStart"/>
      <w:r w:rsidRPr="00E54A40">
        <w:rPr>
          <w:rFonts w:cs="宋体" w:hint="eastAsia"/>
          <w:color w:val="000000"/>
          <w:szCs w:val="21"/>
        </w:rPr>
        <w:t>初数据</w:t>
      </w:r>
      <w:proofErr w:type="gramEnd"/>
      <w:r w:rsidRPr="00E54A40">
        <w:rPr>
          <w:rFonts w:cs="宋体" w:hint="eastAsia"/>
          <w:color w:val="000000"/>
          <w:szCs w:val="21"/>
        </w:rPr>
        <w:t>的录入。</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★注意事项：开账后禁止引入应收期初；年结存、系统重建、系统反开账后回到期初状态下可重新引入应收期初。</w:t>
      </w:r>
    </w:p>
    <w:p w:rsidR="00A8196B" w:rsidRPr="00E54A40" w:rsidRDefault="00A8196B" w:rsidP="00B7376F">
      <w:pPr>
        <w:pStyle w:val="4"/>
        <w:rPr>
          <w:b/>
        </w:rPr>
      </w:pPr>
      <w:bookmarkStart w:id="188" w:name="_Toc2711"/>
      <w:bookmarkStart w:id="189" w:name="_Toc25363"/>
      <w:bookmarkStart w:id="190" w:name="_Toc154395821"/>
      <w:r w:rsidRPr="00E54A40">
        <w:rPr>
          <w:rFonts w:hint="eastAsia"/>
        </w:rPr>
        <w:lastRenderedPageBreak/>
        <w:t>应付期初查询</w:t>
      </w:r>
      <w:bookmarkEnd w:id="188"/>
      <w:bookmarkEnd w:id="189"/>
      <w:bookmarkEnd w:id="190"/>
    </w:p>
    <w:p w:rsidR="00A8196B" w:rsidRPr="00E54A40" w:rsidRDefault="00A8196B" w:rsidP="00A8196B">
      <w:pPr>
        <w:topLinePunct/>
        <w:rPr>
          <w:rFonts w:cs="宋体"/>
          <w:color w:val="000000"/>
          <w:szCs w:val="21"/>
        </w:rPr>
      </w:pPr>
      <w:r w:rsidRPr="00E54A40">
        <w:rPr>
          <w:noProof/>
        </w:rPr>
        <w:drawing>
          <wp:inline distT="0" distB="0" distL="0" distR="0" wp14:anchorId="0647003C" wp14:editId="6CE0A25C">
            <wp:extent cx="4071600" cy="1800000"/>
            <wp:effectExtent l="0" t="0" r="5715"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功能描述：应付期初查询统计了在系统使用前，目前与各往来单位之间的应付账款情况。</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请参照应收期初查询！</w:t>
      </w:r>
    </w:p>
    <w:p w:rsidR="00A8196B" w:rsidRPr="00E54A40" w:rsidRDefault="00A8196B" w:rsidP="00B7376F">
      <w:pPr>
        <w:pStyle w:val="4"/>
        <w:rPr>
          <w:b/>
        </w:rPr>
      </w:pPr>
      <w:bookmarkStart w:id="191" w:name="_Toc21477"/>
      <w:bookmarkStart w:id="192" w:name="_Toc28983"/>
      <w:bookmarkStart w:id="193" w:name="_Toc154395822"/>
      <w:r w:rsidRPr="00E54A40">
        <w:rPr>
          <w:rFonts w:hint="eastAsia"/>
        </w:rPr>
        <w:t>其他业务期初</w:t>
      </w:r>
      <w:bookmarkEnd w:id="191"/>
      <w:bookmarkEnd w:id="192"/>
      <w:bookmarkEnd w:id="193"/>
    </w:p>
    <w:p w:rsidR="00A8196B" w:rsidRPr="00E54A40" w:rsidRDefault="00A8196B" w:rsidP="00A8196B">
      <w:pPr>
        <w:topLinePunct/>
        <w:rPr>
          <w:rFonts w:cs="宋体"/>
          <w:color w:val="000000"/>
          <w:szCs w:val="21"/>
        </w:rPr>
      </w:pPr>
      <w:r w:rsidRPr="00E54A40">
        <w:rPr>
          <w:noProof/>
        </w:rPr>
        <w:drawing>
          <wp:inline distT="0" distB="0" distL="0" distR="0" wp14:anchorId="00C195D7" wp14:editId="1D9E1AAC">
            <wp:extent cx="4071600" cy="1800000"/>
            <wp:effectExtent l="0" t="0" r="5715"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功能描述：包括实收资本等所有者权益、待摊费用、应交税金、其他应收</w:t>
      </w:r>
      <w:r w:rsidRPr="00E54A40">
        <w:rPr>
          <w:rFonts w:cs="宋体"/>
          <w:color w:val="000000"/>
          <w:szCs w:val="21"/>
        </w:rPr>
        <w:t>(</w:t>
      </w:r>
      <w:r w:rsidRPr="00E54A40">
        <w:rPr>
          <w:rFonts w:cs="宋体" w:hint="eastAsia"/>
          <w:color w:val="000000"/>
          <w:szCs w:val="21"/>
        </w:rPr>
        <w:t>付</w:t>
      </w:r>
      <w:r w:rsidRPr="00E54A40">
        <w:rPr>
          <w:rFonts w:cs="宋体"/>
          <w:color w:val="000000"/>
          <w:szCs w:val="21"/>
        </w:rPr>
        <w:t>)</w:t>
      </w:r>
      <w:r w:rsidRPr="00E54A40">
        <w:rPr>
          <w:rFonts w:cs="宋体" w:hint="eastAsia"/>
          <w:color w:val="000000"/>
          <w:szCs w:val="21"/>
        </w:rPr>
        <w:t>等数据的录入。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5"/>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★注意事项：开账后禁止修改其他业务期初；年结存、系统重建、系统反开账后回到期初状态下可修改其他业务期初。</w:t>
      </w:r>
    </w:p>
    <w:p w:rsidR="00A8196B" w:rsidRPr="00E54A40" w:rsidRDefault="00A8196B" w:rsidP="00B7376F">
      <w:pPr>
        <w:pStyle w:val="4"/>
        <w:rPr>
          <w:b/>
        </w:rPr>
      </w:pPr>
      <w:bookmarkStart w:id="194" w:name="_Toc23993"/>
      <w:bookmarkStart w:id="195" w:name="_Toc537"/>
      <w:bookmarkStart w:id="196" w:name="_Toc154395823"/>
      <w:r w:rsidRPr="00E54A40">
        <w:rPr>
          <w:rFonts w:hint="eastAsia"/>
        </w:rPr>
        <w:t>现金银行期初</w:t>
      </w:r>
      <w:bookmarkEnd w:id="194"/>
      <w:bookmarkEnd w:id="195"/>
      <w:bookmarkEnd w:id="196"/>
    </w:p>
    <w:p w:rsidR="00A8196B" w:rsidRPr="00E54A40" w:rsidRDefault="00A8196B" w:rsidP="00A8196B">
      <w:pPr>
        <w:topLinePunct/>
        <w:rPr>
          <w:rFonts w:cs="宋体"/>
          <w:color w:val="000000"/>
          <w:szCs w:val="21"/>
        </w:rPr>
      </w:pPr>
      <w:r w:rsidRPr="00E54A40">
        <w:rPr>
          <w:noProof/>
        </w:rPr>
        <w:drawing>
          <wp:inline distT="0" distB="0" distL="0" distR="0" wp14:anchorId="5571E97D" wp14:editId="0E173DD0">
            <wp:extent cx="4071600" cy="1800000"/>
            <wp:effectExtent l="0" t="0" r="5715"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功能描述：对于现金、各个银行账户的期初数据录入。</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6"/>
        </w:numPr>
        <w:topLinePunct/>
        <w:ind w:firstLine="0"/>
        <w:rPr>
          <w:rFonts w:cs="宋体"/>
          <w:color w:val="000000"/>
          <w:szCs w:val="21"/>
        </w:rPr>
      </w:pPr>
      <w:r w:rsidRPr="00E54A40">
        <w:rPr>
          <w:rFonts w:cs="宋体" w:hint="eastAsia"/>
          <w:color w:val="000000"/>
          <w:szCs w:val="21"/>
        </w:rPr>
        <w:t>修改期初：双击打开某行项目，或者点击【修改期初】，在其他业务期初编辑界面录入余额即可。</w:t>
      </w:r>
    </w:p>
    <w:p w:rsidR="00A8196B" w:rsidRPr="00E54A40" w:rsidRDefault="00A8196B" w:rsidP="009532CB">
      <w:pPr>
        <w:topLinePunct/>
        <w:rPr>
          <w:rFonts w:cs="宋体"/>
          <w:color w:val="000000"/>
          <w:szCs w:val="21"/>
        </w:rPr>
      </w:pPr>
      <w:r w:rsidRPr="00E54A40">
        <w:rPr>
          <w:rFonts w:cs="宋体" w:hint="eastAsia"/>
          <w:color w:val="000000"/>
          <w:szCs w:val="21"/>
        </w:rPr>
        <w:t>★注意事项：开账后禁止修改现金银行期初；年结存、系统重建、系统反开账后回到期初状态下可修改现金银行期初。</w:t>
      </w:r>
    </w:p>
    <w:p w:rsidR="00A8196B" w:rsidRPr="00E54A40" w:rsidRDefault="00A8196B" w:rsidP="00B7376F">
      <w:pPr>
        <w:pStyle w:val="3"/>
      </w:pPr>
      <w:bookmarkStart w:id="197" w:name="_Toc10575"/>
      <w:bookmarkStart w:id="198" w:name="_Toc3975"/>
      <w:bookmarkStart w:id="199" w:name="_Toc154395824"/>
      <w:r w:rsidRPr="00E54A40">
        <w:rPr>
          <w:rFonts w:hint="eastAsia"/>
        </w:rPr>
        <w:lastRenderedPageBreak/>
        <w:t>期初单据</w:t>
      </w:r>
      <w:bookmarkEnd w:id="197"/>
      <w:bookmarkEnd w:id="198"/>
      <w:bookmarkEnd w:id="199"/>
    </w:p>
    <w:p w:rsidR="00A8196B" w:rsidRPr="00E54A40" w:rsidRDefault="00A8196B" w:rsidP="00B7376F">
      <w:pPr>
        <w:pStyle w:val="4"/>
        <w:rPr>
          <w:b/>
        </w:rPr>
      </w:pPr>
      <w:bookmarkStart w:id="200" w:name="_Toc19474"/>
      <w:bookmarkStart w:id="201" w:name="_Toc154395825"/>
      <w:r w:rsidRPr="00E54A40">
        <w:rPr>
          <w:rFonts w:hint="eastAsia"/>
        </w:rPr>
        <w:t>期初单据总</w:t>
      </w:r>
      <w:proofErr w:type="gramStart"/>
      <w:r w:rsidRPr="00E54A40">
        <w:rPr>
          <w:rFonts w:hint="eastAsia"/>
        </w:rPr>
        <w:t>览</w:t>
      </w:r>
      <w:bookmarkEnd w:id="200"/>
      <w:bookmarkEnd w:id="201"/>
      <w:proofErr w:type="gramEnd"/>
    </w:p>
    <w:p w:rsidR="00A8196B" w:rsidRPr="00E54A40" w:rsidRDefault="00A8196B" w:rsidP="009532CB">
      <w:pPr>
        <w:topLinePunct/>
        <w:ind w:firstLine="420"/>
        <w:rPr>
          <w:rFonts w:cs="宋体"/>
          <w:color w:val="000000"/>
          <w:szCs w:val="21"/>
        </w:rPr>
      </w:pPr>
      <w:r w:rsidRPr="00E54A40">
        <w:rPr>
          <w:rFonts w:cs="宋体" w:hint="eastAsia"/>
          <w:color w:val="000000"/>
          <w:szCs w:val="21"/>
        </w:rPr>
        <w:t>系统开账前通过期初单据来录入期初应收应付相关的数据，使期初往来</w:t>
      </w:r>
      <w:proofErr w:type="gramStart"/>
      <w:r w:rsidRPr="00E54A40">
        <w:rPr>
          <w:rFonts w:cs="宋体" w:hint="eastAsia"/>
          <w:color w:val="000000"/>
          <w:szCs w:val="21"/>
        </w:rPr>
        <w:t>账</w:t>
      </w:r>
      <w:proofErr w:type="gramEnd"/>
      <w:r w:rsidRPr="00E54A40">
        <w:rPr>
          <w:rFonts w:cs="宋体" w:hint="eastAsia"/>
          <w:color w:val="000000"/>
          <w:szCs w:val="21"/>
        </w:rPr>
        <w:t>数据不仅仅是一个期初余额，而是有历史单据明细。方便用户在系统中能够将期初和开账后业务进行有效关联，</w:t>
      </w:r>
      <w:proofErr w:type="gramStart"/>
      <w:r w:rsidRPr="00E54A40">
        <w:rPr>
          <w:rFonts w:cs="宋体" w:hint="eastAsia"/>
          <w:color w:val="000000"/>
          <w:szCs w:val="21"/>
        </w:rPr>
        <w:t>对于期</w:t>
      </w:r>
      <w:proofErr w:type="gramEnd"/>
      <w:r w:rsidRPr="00E54A40">
        <w:rPr>
          <w:rFonts w:cs="宋体" w:hint="eastAsia"/>
          <w:color w:val="000000"/>
          <w:szCs w:val="21"/>
        </w:rPr>
        <w:t>初往来账的业务有据可依。</w:t>
      </w:r>
    </w:p>
    <w:p w:rsidR="00A8196B" w:rsidRPr="00E54A40" w:rsidRDefault="00A8196B" w:rsidP="009532CB">
      <w:pPr>
        <w:topLinePunct/>
        <w:ind w:firstLine="420"/>
        <w:rPr>
          <w:rFonts w:cs="宋体"/>
          <w:color w:val="000000"/>
          <w:szCs w:val="21"/>
        </w:rPr>
      </w:pPr>
      <w:r w:rsidRPr="00E54A40">
        <w:rPr>
          <w:rFonts w:cs="宋体" w:hint="eastAsia"/>
          <w:color w:val="000000"/>
          <w:szCs w:val="21"/>
        </w:rPr>
        <w:t>这也是为什么我们在系统〖基础资料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业务期初</w:t>
      </w:r>
      <w:r w:rsidRPr="00E54A40">
        <w:rPr>
          <w:rFonts w:cs="宋体"/>
          <w:color w:val="000000"/>
          <w:szCs w:val="21"/>
        </w:rPr>
        <w:t>--</w:t>
      </w:r>
      <w:r w:rsidRPr="00E54A40">
        <w:rPr>
          <w:rFonts w:cs="宋体" w:hint="eastAsia"/>
          <w:color w:val="000000"/>
          <w:szCs w:val="21"/>
        </w:rPr>
        <w:t>应收期初查询和应付期初查询〗不能直接录入期</w:t>
      </w:r>
      <w:proofErr w:type="gramStart"/>
      <w:r w:rsidRPr="00E54A40">
        <w:rPr>
          <w:rFonts w:cs="宋体" w:hint="eastAsia"/>
          <w:color w:val="000000"/>
          <w:szCs w:val="21"/>
        </w:rPr>
        <w:t>初数据</w:t>
      </w:r>
      <w:proofErr w:type="gramEnd"/>
      <w:r w:rsidRPr="00E54A40">
        <w:rPr>
          <w:rFonts w:cs="宋体" w:hint="eastAsia"/>
          <w:color w:val="000000"/>
          <w:szCs w:val="21"/>
        </w:rPr>
        <w:t>的原因。</w:t>
      </w:r>
    </w:p>
    <w:p w:rsidR="00A8196B" w:rsidRPr="00E54A40" w:rsidRDefault="00A8196B" w:rsidP="009532CB">
      <w:pPr>
        <w:topLinePunct/>
        <w:rPr>
          <w:rFonts w:cs="宋体"/>
          <w:color w:val="000000"/>
          <w:szCs w:val="21"/>
        </w:rPr>
      </w:pPr>
      <w:r w:rsidRPr="00E54A40">
        <w:rPr>
          <w:rFonts w:cs="宋体" w:hint="eastAsia"/>
          <w:color w:val="000000"/>
          <w:szCs w:val="21"/>
        </w:rPr>
        <w:t>所有的期初单据只会影响往来期初余额，对库存、现金银行账户余额等没有任何影响。系统提供</w:t>
      </w:r>
      <w:proofErr w:type="gramStart"/>
      <w:r w:rsidRPr="00E54A40">
        <w:rPr>
          <w:rFonts w:cs="宋体" w:hint="eastAsia"/>
          <w:color w:val="000000"/>
          <w:szCs w:val="21"/>
        </w:rPr>
        <w:t>以下期</w:t>
      </w:r>
      <w:proofErr w:type="gramEnd"/>
      <w:r w:rsidRPr="00E54A40">
        <w:rPr>
          <w:rFonts w:cs="宋体" w:hint="eastAsia"/>
          <w:color w:val="000000"/>
          <w:szCs w:val="21"/>
        </w:rPr>
        <w:t>初未结算单据。</w:t>
      </w:r>
    </w:p>
    <w:p w:rsidR="00A8196B" w:rsidRPr="00E54A40" w:rsidRDefault="00A8196B" w:rsidP="00B7376F">
      <w:pPr>
        <w:pStyle w:val="4"/>
        <w:rPr>
          <w:b/>
        </w:rPr>
      </w:pPr>
      <w:bookmarkStart w:id="202" w:name="_Toc23158"/>
      <w:bookmarkStart w:id="203" w:name="_Toc22993"/>
      <w:bookmarkStart w:id="204" w:name="_Toc154395826"/>
      <w:r w:rsidRPr="00E54A40">
        <w:rPr>
          <w:rFonts w:hint="eastAsia"/>
        </w:rPr>
        <w:t>单据类型</w:t>
      </w:r>
      <w:bookmarkEnd w:id="202"/>
      <w:bookmarkEnd w:id="203"/>
      <w:bookmarkEnd w:id="204"/>
    </w:p>
    <w:p w:rsidR="00A8196B" w:rsidRPr="00E54A40" w:rsidRDefault="00A8196B" w:rsidP="00A8196B">
      <w:pPr>
        <w:topLinePunct/>
        <w:rPr>
          <w:rFonts w:cs="宋体"/>
          <w:color w:val="000000"/>
          <w:szCs w:val="21"/>
        </w:rPr>
      </w:pPr>
      <w:r w:rsidRPr="00E54A40">
        <w:rPr>
          <w:noProof/>
        </w:rPr>
        <w:drawing>
          <wp:inline distT="0" distB="0" distL="0" distR="0" wp14:anchorId="2CAB04D1" wp14:editId="37E49EDE">
            <wp:extent cx="4071600" cy="1800000"/>
            <wp:effectExtent l="0" t="0" r="5715" b="0"/>
            <wp:docPr id="280" name="图片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功能描述：录入各种涉及到期初的业务单据。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不同的期</w:t>
      </w:r>
      <w:proofErr w:type="gramStart"/>
      <w:r w:rsidRPr="00E54A40">
        <w:rPr>
          <w:rFonts w:cs="宋体" w:hint="eastAsia"/>
          <w:color w:val="000000"/>
          <w:szCs w:val="21"/>
        </w:rPr>
        <w:t>初业务</w:t>
      </w:r>
      <w:proofErr w:type="gramEnd"/>
      <w:r w:rsidRPr="00E54A40">
        <w:rPr>
          <w:rFonts w:cs="宋体" w:hint="eastAsia"/>
          <w:color w:val="000000"/>
          <w:szCs w:val="21"/>
        </w:rPr>
        <w:t>单据对于往来的影响是不同的。</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期</w:t>
      </w:r>
      <w:proofErr w:type="gramStart"/>
      <w:r w:rsidRPr="00E54A40">
        <w:rPr>
          <w:rFonts w:cs="宋体" w:hint="eastAsia"/>
          <w:color w:val="000000"/>
          <w:szCs w:val="21"/>
        </w:rPr>
        <w:t>初业务</w:t>
      </w:r>
      <w:proofErr w:type="gramEnd"/>
      <w:r w:rsidRPr="00E54A40">
        <w:rPr>
          <w:rFonts w:cs="宋体" w:hint="eastAsia"/>
          <w:color w:val="000000"/>
          <w:szCs w:val="21"/>
        </w:rPr>
        <w:t>单据分为用户手工录入和年结存自动生成或结转下来的期初单据，其中手工录入单据能进行修改、删除操作；年结存自动生成或结转下来的期初单据只能进行删除操作。</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具体单据影响如下：</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期初未结算销售出库单：正式使用系统前，或者年结存前因销售业务挂应收款，而未按单据或者按商品结算完的销售出库单。使用此单据记录期初应收账款，可帮助用户追溯到具体业务发生时的相关信息。</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期初未结算销售退货单：</w:t>
      </w:r>
      <w:proofErr w:type="gramStart"/>
      <w:r w:rsidRPr="00E54A40">
        <w:rPr>
          <w:rFonts w:cs="宋体" w:hint="eastAsia"/>
          <w:color w:val="000000"/>
          <w:szCs w:val="21"/>
        </w:rPr>
        <w:t>和期初</w:t>
      </w:r>
      <w:proofErr w:type="gramEnd"/>
      <w:r w:rsidRPr="00E54A40">
        <w:rPr>
          <w:rFonts w:cs="宋体" w:hint="eastAsia"/>
          <w:color w:val="000000"/>
          <w:szCs w:val="21"/>
        </w:rPr>
        <w:t>未结算销售出库单同理。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期初未结算销售换货单：</w:t>
      </w:r>
      <w:proofErr w:type="gramStart"/>
      <w:r w:rsidRPr="00E54A40">
        <w:rPr>
          <w:rFonts w:cs="宋体" w:hint="eastAsia"/>
          <w:color w:val="000000"/>
          <w:szCs w:val="21"/>
        </w:rPr>
        <w:t>和期初</w:t>
      </w:r>
      <w:proofErr w:type="gramEnd"/>
      <w:r w:rsidRPr="00E54A40">
        <w:rPr>
          <w:rFonts w:cs="宋体" w:hint="eastAsia"/>
          <w:color w:val="000000"/>
          <w:szCs w:val="21"/>
        </w:rPr>
        <w:t>未结算销售出库单同理。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期初未结算采购退货单：</w:t>
      </w:r>
      <w:proofErr w:type="gramStart"/>
      <w:r w:rsidRPr="00E54A40">
        <w:rPr>
          <w:rFonts w:cs="宋体" w:hint="eastAsia"/>
          <w:color w:val="000000"/>
          <w:szCs w:val="21"/>
        </w:rPr>
        <w:t>和期初</w:t>
      </w:r>
      <w:proofErr w:type="gramEnd"/>
      <w:r w:rsidRPr="00E54A40">
        <w:rPr>
          <w:rFonts w:cs="宋体" w:hint="eastAsia"/>
          <w:color w:val="000000"/>
          <w:szCs w:val="21"/>
        </w:rPr>
        <w:t>未结算采购入库单同理。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期初未结算采购换货单：</w:t>
      </w:r>
      <w:proofErr w:type="gramStart"/>
      <w:r w:rsidRPr="00E54A40">
        <w:rPr>
          <w:rFonts w:cs="宋体" w:hint="eastAsia"/>
          <w:color w:val="000000"/>
          <w:szCs w:val="21"/>
        </w:rPr>
        <w:t>和期初</w:t>
      </w:r>
      <w:proofErr w:type="gramEnd"/>
      <w:r w:rsidRPr="00E54A40">
        <w:rPr>
          <w:rFonts w:cs="宋体" w:hint="eastAsia"/>
          <w:color w:val="000000"/>
          <w:szCs w:val="21"/>
        </w:rPr>
        <w:t>未结算采购入库单同理。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期初应收增加单：相比期初未结算采购类单据和</w:t>
      </w:r>
      <w:proofErr w:type="gramStart"/>
      <w:r w:rsidRPr="00E54A40">
        <w:rPr>
          <w:rFonts w:cs="宋体" w:hint="eastAsia"/>
          <w:color w:val="000000"/>
          <w:szCs w:val="21"/>
        </w:rPr>
        <w:t>期初</w:t>
      </w:r>
      <w:proofErr w:type="gramEnd"/>
      <w:r w:rsidRPr="00E54A40">
        <w:rPr>
          <w:rFonts w:cs="宋体" w:hint="eastAsia"/>
          <w:color w:val="000000"/>
          <w:szCs w:val="21"/>
        </w:rPr>
        <w:t>未结算销售类单据而言，期初应收</w:t>
      </w:r>
      <w:r w:rsidRPr="00E54A40">
        <w:rPr>
          <w:rFonts w:cs="宋体"/>
          <w:color w:val="000000"/>
          <w:szCs w:val="21"/>
        </w:rPr>
        <w:t>/</w:t>
      </w:r>
      <w:r w:rsidRPr="00E54A40">
        <w:rPr>
          <w:rFonts w:cs="宋体" w:hint="eastAsia"/>
          <w:color w:val="000000"/>
          <w:szCs w:val="21"/>
        </w:rPr>
        <w:t>应付类单据则无需记录具体的业务情况。使用此单据记录期初应收</w:t>
      </w:r>
      <w:r w:rsidRPr="00E54A40">
        <w:rPr>
          <w:rFonts w:cs="宋体"/>
          <w:color w:val="000000"/>
          <w:szCs w:val="21"/>
        </w:rPr>
        <w:t>/</w:t>
      </w:r>
      <w:r w:rsidRPr="00E54A40">
        <w:rPr>
          <w:rFonts w:cs="宋体" w:hint="eastAsia"/>
          <w:color w:val="000000"/>
          <w:szCs w:val="21"/>
        </w:rPr>
        <w:t>应付账款，比较简单，系统开账使用后也可对其进行结算。若不需要关心具体业务发生情况，可采用此种方式，特别是对新用户正式使用系统前期初往来账的梳理和录入环节，可以节省大量的工作时间。</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期初应收减少单：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期初应付增加单：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期初应付减少单：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期初应付加工费增加单：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应收增加单同理，只是处理的是对象为委外加工单位。</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期初应付加工费减少单：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应收增加单同理，只是处理的是对象为委外加工单位。</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期初预收单：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期初预付单：</w:t>
      </w:r>
      <w:proofErr w:type="gramStart"/>
      <w:r w:rsidRPr="00E54A40">
        <w:rPr>
          <w:rFonts w:cs="宋体" w:hint="eastAsia"/>
          <w:color w:val="000000"/>
          <w:szCs w:val="21"/>
        </w:rPr>
        <w:t>和期初</w:t>
      </w:r>
      <w:proofErr w:type="gramEnd"/>
      <w:r w:rsidRPr="00E54A40">
        <w:rPr>
          <w:rFonts w:cs="宋体" w:hint="eastAsia"/>
          <w:color w:val="000000"/>
          <w:szCs w:val="21"/>
        </w:rPr>
        <w:t>应收增加单同理。</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w:t>
      </w:r>
      <w:proofErr w:type="gramStart"/>
      <w:r w:rsidRPr="00E54A40">
        <w:rPr>
          <w:rFonts w:cs="宋体" w:hint="eastAsia"/>
          <w:color w:val="000000"/>
          <w:szCs w:val="21"/>
        </w:rPr>
        <w:t>初费用单</w:t>
      </w:r>
      <w:proofErr w:type="gramEnd"/>
      <w:r w:rsidRPr="00E54A40">
        <w:rPr>
          <w:rFonts w:cs="宋体" w:hint="eastAsia"/>
          <w:color w:val="000000"/>
          <w:szCs w:val="21"/>
        </w:rPr>
        <w:t>：正式使用系统前，或者年结存前因费用发生产生的应收账款或者应付账款</w:t>
      </w:r>
      <w:r w:rsidRPr="00E54A40">
        <w:rPr>
          <w:rFonts w:cs="宋体"/>
          <w:color w:val="000000"/>
          <w:szCs w:val="21"/>
        </w:rPr>
        <w:t>(</w:t>
      </w:r>
      <w:r w:rsidRPr="00E54A40">
        <w:rPr>
          <w:rFonts w:cs="宋体" w:hint="eastAsia"/>
          <w:color w:val="000000"/>
          <w:szCs w:val="21"/>
        </w:rPr>
        <w:t>受系统管理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其他单据配置</w:t>
      </w:r>
      <w:r w:rsidRPr="00E54A40">
        <w:rPr>
          <w:rFonts w:cs="宋体"/>
          <w:color w:val="000000"/>
          <w:szCs w:val="21"/>
        </w:rPr>
        <w:t>--</w:t>
      </w:r>
      <w:r w:rsidRPr="00E54A40">
        <w:rPr>
          <w:rFonts w:cs="宋体" w:hint="eastAsia"/>
          <w:color w:val="000000"/>
          <w:szCs w:val="21"/>
        </w:rPr>
        <w:t>费用单核算客户时计入应收影响</w:t>
      </w:r>
      <w:r w:rsidRPr="00E54A40">
        <w:rPr>
          <w:rFonts w:cs="宋体"/>
          <w:color w:val="000000"/>
          <w:szCs w:val="21"/>
        </w:rPr>
        <w:t>)</w:t>
      </w:r>
      <w:r w:rsidRPr="00E54A40">
        <w:rPr>
          <w:rFonts w:cs="宋体" w:hint="eastAsia"/>
          <w:color w:val="000000"/>
          <w:szCs w:val="21"/>
        </w:rPr>
        <w:t>，而又未按</w:t>
      </w:r>
      <w:r w:rsidRPr="00E54A40">
        <w:rPr>
          <w:rFonts w:cs="宋体" w:hint="eastAsia"/>
          <w:color w:val="000000"/>
          <w:szCs w:val="21"/>
        </w:rPr>
        <w:lastRenderedPageBreak/>
        <w:t>单据或者按商品结算完的费用单。使用此单据记录期初应收账款或者应付账款，可帮助用户追溯到具体业务发生时的相关信息。</w:t>
      </w:r>
    </w:p>
    <w:p w:rsidR="00A8196B" w:rsidRPr="00E54A40" w:rsidRDefault="00A8196B" w:rsidP="000268E2">
      <w:pPr>
        <w:numPr>
          <w:ilvl w:val="0"/>
          <w:numId w:val="108"/>
        </w:numPr>
        <w:topLinePunct/>
        <w:rPr>
          <w:rFonts w:cs="宋体"/>
          <w:color w:val="000000"/>
          <w:szCs w:val="21"/>
        </w:rPr>
      </w:pPr>
      <w:r w:rsidRPr="00E54A40">
        <w:rPr>
          <w:rFonts w:cs="宋体" w:hint="eastAsia"/>
          <w:color w:val="000000"/>
          <w:szCs w:val="21"/>
        </w:rPr>
        <w:t>期</w:t>
      </w:r>
      <w:proofErr w:type="gramStart"/>
      <w:r w:rsidRPr="00E54A40">
        <w:rPr>
          <w:rFonts w:cs="宋体" w:hint="eastAsia"/>
          <w:color w:val="000000"/>
          <w:szCs w:val="21"/>
        </w:rPr>
        <w:t>初其他</w:t>
      </w:r>
      <w:proofErr w:type="gramEnd"/>
      <w:r w:rsidRPr="00E54A40">
        <w:rPr>
          <w:rFonts w:cs="宋体" w:hint="eastAsia"/>
          <w:color w:val="000000"/>
          <w:szCs w:val="21"/>
        </w:rPr>
        <w:t>收入单：</w:t>
      </w:r>
      <w:proofErr w:type="gramStart"/>
      <w:r w:rsidRPr="00E54A40">
        <w:rPr>
          <w:rFonts w:cs="宋体" w:hint="eastAsia"/>
          <w:color w:val="000000"/>
          <w:szCs w:val="21"/>
        </w:rPr>
        <w:t>和期初费用单</w:t>
      </w:r>
      <w:proofErr w:type="gramEnd"/>
      <w:r w:rsidRPr="00E54A40">
        <w:rPr>
          <w:rFonts w:cs="宋体" w:hint="eastAsia"/>
          <w:color w:val="000000"/>
          <w:szCs w:val="21"/>
        </w:rPr>
        <w:t>同理。</w:t>
      </w:r>
    </w:p>
    <w:p w:rsidR="00A8196B" w:rsidRPr="00E54A40" w:rsidRDefault="00A8196B" w:rsidP="000268E2">
      <w:pPr>
        <w:numPr>
          <w:ilvl w:val="0"/>
          <w:numId w:val="107"/>
        </w:numPr>
        <w:topLinePunct/>
        <w:ind w:firstLine="0"/>
        <w:rPr>
          <w:rFonts w:cs="宋体"/>
          <w:color w:val="000000"/>
          <w:szCs w:val="21"/>
        </w:rPr>
      </w:pPr>
      <w:r w:rsidRPr="00E54A40">
        <w:rPr>
          <w:rFonts w:cs="宋体" w:hint="eastAsia"/>
          <w:color w:val="000000"/>
          <w:szCs w:val="21"/>
        </w:rPr>
        <w:t>支持</w:t>
      </w:r>
      <w:r w:rsidRPr="00E54A40">
        <w:rPr>
          <w:rFonts w:cs="宋体"/>
          <w:color w:val="000000"/>
          <w:szCs w:val="21"/>
        </w:rPr>
        <w:t>Excel</w:t>
      </w:r>
      <w:r w:rsidRPr="00E54A40">
        <w:rPr>
          <w:rFonts w:cs="宋体" w:hint="eastAsia"/>
          <w:color w:val="000000"/>
          <w:szCs w:val="21"/>
        </w:rPr>
        <w:t>进行导入的单据：期初应收款增加单、期初应收款减少单、期初应付款增加单、期初应付款减少单、期初预收款单、期初预付款单。</w:t>
      </w:r>
    </w:p>
    <w:p w:rsidR="00A8196B" w:rsidRPr="00E54A40" w:rsidRDefault="00A8196B" w:rsidP="00B7376F">
      <w:pPr>
        <w:pStyle w:val="4"/>
        <w:rPr>
          <w:b/>
        </w:rPr>
      </w:pPr>
      <w:bookmarkStart w:id="205" w:name="_Toc4769"/>
      <w:bookmarkStart w:id="206" w:name="_Toc22252"/>
      <w:bookmarkStart w:id="207" w:name="_Toc154395827"/>
      <w:r w:rsidRPr="00E54A40">
        <w:rPr>
          <w:rFonts w:hint="eastAsia"/>
        </w:rPr>
        <w:t>期初单据查询</w:t>
      </w:r>
      <w:bookmarkEnd w:id="205"/>
      <w:bookmarkEnd w:id="206"/>
      <w:bookmarkEnd w:id="207"/>
    </w:p>
    <w:p w:rsidR="00A8196B" w:rsidRPr="00E54A40" w:rsidRDefault="00A8196B" w:rsidP="00A8196B">
      <w:pPr>
        <w:topLinePunct/>
      </w:pPr>
      <w:r w:rsidRPr="00E54A40">
        <w:rPr>
          <w:noProof/>
        </w:rPr>
        <w:drawing>
          <wp:inline distT="0" distB="0" distL="0" distR="0" wp14:anchorId="58AF756D" wp14:editId="5E38BB13">
            <wp:extent cx="4071600" cy="1800000"/>
            <wp:effectExtent l="0" t="0" r="5715" b="0"/>
            <wp:docPr id="281" name="图片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功能描述：对期初单据进行修改、删除等操作，包括手动录入和系统自动生成的期初单据。</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目前主要统计了</w:t>
      </w:r>
      <w:proofErr w:type="gramStart"/>
      <w:r w:rsidRPr="00E54A40">
        <w:rPr>
          <w:rFonts w:cs="宋体" w:hint="eastAsia"/>
          <w:color w:val="000000"/>
          <w:szCs w:val="21"/>
        </w:rPr>
        <w:t>以下期</w:t>
      </w:r>
      <w:proofErr w:type="gramEnd"/>
      <w:r w:rsidRPr="00E54A40">
        <w:rPr>
          <w:rFonts w:cs="宋体" w:hint="eastAsia"/>
          <w:color w:val="000000"/>
          <w:szCs w:val="21"/>
        </w:rPr>
        <w:t>初单据类型：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w:t>
      </w:r>
      <w:proofErr w:type="gramStart"/>
      <w:r w:rsidRPr="00E54A40">
        <w:rPr>
          <w:rFonts w:cs="宋体" w:hint="eastAsia"/>
          <w:color w:val="000000"/>
          <w:szCs w:val="21"/>
        </w:rPr>
        <w:t>初费用单</w:t>
      </w:r>
      <w:proofErr w:type="gramEnd"/>
      <w:r w:rsidRPr="00E54A40">
        <w:rPr>
          <w:rFonts w:cs="宋体" w:hint="eastAsia"/>
          <w:color w:val="000000"/>
          <w:szCs w:val="21"/>
        </w:rPr>
        <w:t>、期</w:t>
      </w:r>
      <w:proofErr w:type="gramStart"/>
      <w:r w:rsidRPr="00E54A40">
        <w:rPr>
          <w:rFonts w:cs="宋体" w:hint="eastAsia"/>
          <w:color w:val="000000"/>
          <w:szCs w:val="21"/>
        </w:rPr>
        <w:t>初其他</w:t>
      </w:r>
      <w:proofErr w:type="gramEnd"/>
      <w:r w:rsidRPr="00E54A40">
        <w:rPr>
          <w:rFonts w:cs="宋体" w:hint="eastAsia"/>
          <w:color w:val="000000"/>
          <w:szCs w:val="21"/>
        </w:rPr>
        <w:t>收入单、期</w:t>
      </w:r>
      <w:proofErr w:type="gramStart"/>
      <w:r w:rsidRPr="00E54A40">
        <w:rPr>
          <w:rFonts w:cs="宋体" w:hint="eastAsia"/>
          <w:color w:val="000000"/>
          <w:szCs w:val="21"/>
        </w:rPr>
        <w:t>初会员储</w:t>
      </w:r>
      <w:proofErr w:type="gramEnd"/>
      <w:r w:rsidRPr="00E54A40">
        <w:rPr>
          <w:rFonts w:cs="宋体" w:hint="eastAsia"/>
          <w:color w:val="000000"/>
          <w:szCs w:val="21"/>
        </w:rPr>
        <w:t>值充值单、期</w:t>
      </w:r>
      <w:proofErr w:type="gramStart"/>
      <w:r w:rsidRPr="00E54A40">
        <w:rPr>
          <w:rFonts w:cs="宋体" w:hint="eastAsia"/>
          <w:color w:val="000000"/>
          <w:szCs w:val="21"/>
        </w:rPr>
        <w:t>初会员</w:t>
      </w:r>
      <w:proofErr w:type="gramEnd"/>
      <w:r w:rsidRPr="00E54A40">
        <w:rPr>
          <w:rFonts w:cs="宋体" w:hint="eastAsia"/>
          <w:color w:val="000000"/>
          <w:szCs w:val="21"/>
        </w:rPr>
        <w:t>批量储值充值单。</w:t>
      </w:r>
    </w:p>
    <w:p w:rsidR="00A8196B" w:rsidRPr="00E54A40" w:rsidRDefault="00A8196B" w:rsidP="00B7376F">
      <w:pPr>
        <w:pStyle w:val="3"/>
      </w:pPr>
      <w:bookmarkStart w:id="208" w:name="_Toc13176"/>
      <w:bookmarkStart w:id="209" w:name="_Toc1939"/>
      <w:bookmarkStart w:id="210" w:name="_Toc154395828"/>
      <w:r w:rsidRPr="00E54A40">
        <w:rPr>
          <w:rFonts w:hint="eastAsia"/>
        </w:rPr>
        <w:t>数据搬移</w:t>
      </w:r>
      <w:bookmarkEnd w:id="208"/>
      <w:bookmarkEnd w:id="209"/>
      <w:bookmarkEnd w:id="210"/>
    </w:p>
    <w:p w:rsidR="00A8196B" w:rsidRPr="00E54A40" w:rsidRDefault="00A8196B" w:rsidP="00A8196B">
      <w:pPr>
        <w:topLinePunct/>
        <w:rPr>
          <w:rFonts w:cs="宋体"/>
          <w:color w:val="000000"/>
          <w:szCs w:val="21"/>
        </w:rPr>
      </w:pPr>
      <w:r w:rsidRPr="00E54A40">
        <w:rPr>
          <w:noProof/>
        </w:rPr>
        <w:drawing>
          <wp:inline distT="0" distB="0" distL="0" distR="0" wp14:anchorId="416DB7FF" wp14:editId="2938814A">
            <wp:extent cx="4071600" cy="1800000"/>
            <wp:effectExtent l="0" t="0" r="5715" b="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4071600" cy="1800000"/>
                    </a:xfrm>
                    <a:prstGeom prst="rect">
                      <a:avLst/>
                    </a:prstGeom>
                  </pic:spPr>
                </pic:pic>
              </a:graphicData>
            </a:graphic>
          </wp:inline>
        </w:drawing>
      </w:r>
    </w:p>
    <w:p w:rsidR="00A8196B" w:rsidRPr="00E54A40" w:rsidRDefault="00A8196B" w:rsidP="009532CB">
      <w:pPr>
        <w:topLinePunct/>
        <w:rPr>
          <w:rFonts w:cs="宋体"/>
          <w:color w:val="000000"/>
          <w:szCs w:val="21"/>
        </w:rPr>
      </w:pPr>
      <w:r w:rsidRPr="00E54A40">
        <w:rPr>
          <w:rFonts w:cs="宋体" w:hint="eastAsia"/>
          <w:color w:val="000000"/>
          <w:szCs w:val="21"/>
        </w:rPr>
        <w:t>功能描述：数据搬移能够帮助用户更好的管理基础资料，实现信息重新分类业务调整的需要。</w:t>
      </w:r>
    </w:p>
    <w:p w:rsidR="00A8196B" w:rsidRPr="00E54A40" w:rsidRDefault="00A8196B" w:rsidP="009532CB">
      <w:pPr>
        <w:topLinePunct/>
        <w:rPr>
          <w:rFonts w:cs="宋体"/>
          <w:color w:val="000000"/>
          <w:szCs w:val="21"/>
        </w:rPr>
      </w:pPr>
      <w:r w:rsidRPr="00E54A40">
        <w:rPr>
          <w:rFonts w:cs="宋体" w:hint="eastAsia"/>
          <w:color w:val="000000"/>
          <w:szCs w:val="21"/>
        </w:rPr>
        <w:t>操作说明：</w:t>
      </w:r>
    </w:p>
    <w:p w:rsidR="00A8196B" w:rsidRPr="00E54A40" w:rsidRDefault="00A8196B" w:rsidP="009532CB">
      <w:pPr>
        <w:topLinePunct/>
        <w:ind w:firstLine="420"/>
        <w:rPr>
          <w:rFonts w:cs="宋体"/>
          <w:color w:val="000000"/>
          <w:szCs w:val="21"/>
        </w:rPr>
      </w:pPr>
      <w:r w:rsidRPr="00E54A40">
        <w:rPr>
          <w:rFonts w:cs="宋体" w:hint="eastAsia"/>
          <w:color w:val="000000"/>
          <w:szCs w:val="21"/>
        </w:rPr>
        <w:t>比如在期初建账时基本信息分类错误、实际业务中业务范围发生变化、公司组织机构重组等情况。这时就需要对</w:t>
      </w:r>
      <w:proofErr w:type="gramStart"/>
      <w:r w:rsidRPr="00E54A40">
        <w:rPr>
          <w:rFonts w:cs="宋体" w:hint="eastAsia"/>
          <w:color w:val="000000"/>
          <w:szCs w:val="21"/>
        </w:rPr>
        <w:t>各基础</w:t>
      </w:r>
      <w:proofErr w:type="gramEnd"/>
      <w:r w:rsidRPr="00E54A40">
        <w:rPr>
          <w:rFonts w:cs="宋体" w:hint="eastAsia"/>
          <w:color w:val="000000"/>
          <w:szCs w:val="21"/>
        </w:rPr>
        <w:t>资料的分类进行调整和重组。</w:t>
      </w:r>
    </w:p>
    <w:p w:rsidR="00A8196B" w:rsidRPr="00E54A40" w:rsidRDefault="00A8196B" w:rsidP="009532CB">
      <w:pPr>
        <w:topLinePunct/>
        <w:ind w:firstLine="420"/>
        <w:rPr>
          <w:rFonts w:cs="宋体"/>
          <w:color w:val="000000"/>
          <w:szCs w:val="21"/>
        </w:rPr>
      </w:pPr>
      <w:r w:rsidRPr="00E54A40">
        <w:rPr>
          <w:rFonts w:cs="宋体" w:hint="eastAsia"/>
          <w:color w:val="000000"/>
          <w:szCs w:val="21"/>
        </w:rPr>
        <w:t>系统支持数据搬移的基础资料有：商品档案、客户档案、供货商档案、地区档案、部门档案、职员档案、存货仓库、车间档案、现金账户、资金类、其他收入、费用类型、固定资产。</w:t>
      </w:r>
    </w:p>
    <w:p w:rsidR="00A8196B" w:rsidRPr="00E54A40" w:rsidRDefault="00A8196B" w:rsidP="009532CB">
      <w:pPr>
        <w:topLinePunct/>
        <w:rPr>
          <w:rFonts w:cs="宋体"/>
          <w:color w:val="000000"/>
          <w:szCs w:val="21"/>
        </w:rPr>
      </w:pPr>
      <w:r w:rsidRPr="00E54A40">
        <w:rPr>
          <w:rFonts w:cs="宋体" w:hint="eastAsia"/>
          <w:color w:val="000000"/>
          <w:szCs w:val="21"/>
        </w:rPr>
        <w:t>以商品档案举例，进行功能讲解</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数据搬移源节点：即您需要搬移的商品原来所在的位置。</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数据搬移目标节点：即您需要把商品搬移到的位置。</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【查找】：通过商品编号、商品名称、规格、型号查找需要搬移源节点或者目标节点。</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t>同级节点：同类型节点进行搬移。将源结点的信息搬移到目标结点的同级。比如：</w:t>
      </w:r>
      <w:proofErr w:type="gramStart"/>
      <w:r w:rsidRPr="00E54A40">
        <w:rPr>
          <w:rFonts w:cs="宋体" w:hint="eastAsia"/>
          <w:color w:val="000000"/>
          <w:szCs w:val="21"/>
        </w:rPr>
        <w:t>父级节点</w:t>
      </w:r>
      <w:proofErr w:type="gramEnd"/>
      <w:r w:rsidRPr="00E54A40">
        <w:rPr>
          <w:rFonts w:cs="宋体" w:hint="eastAsia"/>
          <w:color w:val="000000"/>
          <w:szCs w:val="21"/>
        </w:rPr>
        <w:t>搬移</w:t>
      </w:r>
      <w:proofErr w:type="gramStart"/>
      <w:r w:rsidRPr="00E54A40">
        <w:rPr>
          <w:rFonts w:cs="宋体" w:hint="eastAsia"/>
          <w:color w:val="000000"/>
          <w:szCs w:val="21"/>
        </w:rPr>
        <w:t>到父级节点</w:t>
      </w:r>
      <w:proofErr w:type="gramEnd"/>
      <w:r w:rsidRPr="00E54A40">
        <w:rPr>
          <w:rFonts w:cs="宋体" w:hint="eastAsia"/>
          <w:color w:val="000000"/>
          <w:szCs w:val="21"/>
        </w:rPr>
        <w:t>，子级节点搬移到子级节点。</w:t>
      </w:r>
    </w:p>
    <w:p w:rsidR="00A8196B" w:rsidRDefault="00A8196B" w:rsidP="000268E2">
      <w:pPr>
        <w:numPr>
          <w:ilvl w:val="0"/>
          <w:numId w:val="109"/>
        </w:numPr>
        <w:topLinePunct/>
        <w:ind w:firstLine="0"/>
        <w:rPr>
          <w:rFonts w:cs="宋体"/>
          <w:color w:val="000000"/>
          <w:szCs w:val="21"/>
        </w:rPr>
      </w:pPr>
      <w:r w:rsidRPr="00E54A40">
        <w:rPr>
          <w:rFonts w:cs="宋体" w:hint="eastAsia"/>
          <w:color w:val="000000"/>
          <w:szCs w:val="21"/>
        </w:rPr>
        <w:t>子级节点：将源结点的信息搬移到目标结点的下一级。比如：上级节点向下级节点进行搬移或是下级节点向上级节点的类型搬移。</w:t>
      </w:r>
    </w:p>
    <w:p w:rsidR="005F4D4B" w:rsidRPr="005F4D4B" w:rsidRDefault="005F4D4B" w:rsidP="000268E2">
      <w:pPr>
        <w:numPr>
          <w:ilvl w:val="0"/>
          <w:numId w:val="109"/>
        </w:numPr>
        <w:ind w:firstLine="0"/>
        <w:rPr>
          <w:rFonts w:cstheme="minorEastAsia"/>
          <w:szCs w:val="21"/>
        </w:rPr>
      </w:pPr>
      <w:r w:rsidRPr="00910C30">
        <w:t>客户</w:t>
      </w:r>
      <w:r w:rsidRPr="00910C30">
        <w:rPr>
          <w:rFonts w:hint="eastAsia"/>
        </w:rPr>
        <w:t>、</w:t>
      </w:r>
      <w:r w:rsidRPr="00910C30">
        <w:t>供货商数据搬移提供齿轮扩展功能</w:t>
      </w:r>
      <w:r w:rsidRPr="00910C30">
        <w:rPr>
          <w:rFonts w:hint="eastAsia"/>
        </w:rPr>
        <w:t>，</w:t>
      </w:r>
      <w:r w:rsidRPr="00910C30">
        <w:t>方便用户将自己关心的信息扩展出来</w:t>
      </w:r>
      <w:r>
        <w:rPr>
          <w:rFonts w:hint="eastAsia"/>
        </w:rPr>
        <w:t>。</w:t>
      </w:r>
    </w:p>
    <w:p w:rsidR="00A8196B" w:rsidRPr="00E54A40" w:rsidRDefault="00A8196B" w:rsidP="000268E2">
      <w:pPr>
        <w:numPr>
          <w:ilvl w:val="0"/>
          <w:numId w:val="109"/>
        </w:numPr>
        <w:topLinePunct/>
        <w:ind w:firstLine="0"/>
        <w:rPr>
          <w:rFonts w:cs="宋体"/>
          <w:color w:val="000000"/>
          <w:szCs w:val="21"/>
        </w:rPr>
      </w:pPr>
      <w:r w:rsidRPr="00E54A40">
        <w:rPr>
          <w:rFonts w:cs="宋体" w:hint="eastAsia"/>
          <w:color w:val="000000"/>
          <w:szCs w:val="21"/>
        </w:rPr>
        <w:lastRenderedPageBreak/>
        <w:t>数据搬移操作步骤：</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有权限的操作员登录系统操作。</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建议其他操作员退出系统。</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进入“基础资料→数据搬移”点击需要搬移的基本信息菜单。</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分别选择数据搬移源节点，和目标节点；系统界面左侧为“源节点”，系统界面右侧为“目标节点”。</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确定是同级节点或者子级节点的搬移。</w:t>
      </w:r>
    </w:p>
    <w:p w:rsidR="00A8196B" w:rsidRPr="00E54A40" w:rsidRDefault="00A8196B" w:rsidP="000268E2">
      <w:pPr>
        <w:numPr>
          <w:ilvl w:val="0"/>
          <w:numId w:val="110"/>
        </w:numPr>
        <w:topLinePunct/>
        <w:rPr>
          <w:rFonts w:cs="宋体"/>
          <w:color w:val="000000"/>
          <w:szCs w:val="21"/>
        </w:rPr>
      </w:pPr>
      <w:r w:rsidRPr="00E54A40">
        <w:rPr>
          <w:rFonts w:cs="宋体" w:hint="eastAsia"/>
          <w:color w:val="000000"/>
          <w:szCs w:val="21"/>
        </w:rPr>
        <w:t>点击【开始搬移】，搬移成功后重新登录系统即可。</w:t>
      </w:r>
    </w:p>
    <w:p w:rsidR="00A8196B" w:rsidRPr="00E54A40" w:rsidRDefault="00A8196B" w:rsidP="009532CB">
      <w:pPr>
        <w:topLinePunct/>
        <w:rPr>
          <w:rFonts w:cs="宋体"/>
          <w:color w:val="000000"/>
          <w:szCs w:val="21"/>
        </w:rPr>
      </w:pPr>
      <w:r w:rsidRPr="00E54A40">
        <w:rPr>
          <w:rFonts w:cs="宋体" w:hint="eastAsia"/>
          <w:color w:val="000000"/>
          <w:szCs w:val="21"/>
        </w:rPr>
        <w:t>★注意事项：</w:t>
      </w:r>
    </w:p>
    <w:p w:rsidR="00A8196B" w:rsidRPr="00E54A40" w:rsidRDefault="00A8196B" w:rsidP="000268E2">
      <w:pPr>
        <w:numPr>
          <w:ilvl w:val="0"/>
          <w:numId w:val="111"/>
        </w:numPr>
        <w:topLinePunct/>
        <w:rPr>
          <w:rFonts w:cs="宋体"/>
          <w:color w:val="000000"/>
          <w:szCs w:val="21"/>
        </w:rPr>
      </w:pPr>
      <w:r w:rsidRPr="00E54A40">
        <w:rPr>
          <w:rFonts w:cs="宋体" w:hint="eastAsia"/>
          <w:color w:val="000000"/>
          <w:szCs w:val="21"/>
        </w:rPr>
        <w:t>基本信息搬移时，建议让其他操作员退出系统，保证没有业务操作，以免发生系统异常。</w:t>
      </w:r>
    </w:p>
    <w:p w:rsidR="00A8196B" w:rsidRPr="00E54A40" w:rsidRDefault="00A8196B" w:rsidP="000268E2">
      <w:pPr>
        <w:numPr>
          <w:ilvl w:val="0"/>
          <w:numId w:val="111"/>
        </w:numPr>
        <w:topLinePunct/>
        <w:rPr>
          <w:rFonts w:cs="宋体"/>
          <w:color w:val="000000"/>
          <w:szCs w:val="21"/>
        </w:rPr>
      </w:pPr>
      <w:r w:rsidRPr="00E54A40">
        <w:rPr>
          <w:rFonts w:cs="宋体" w:hint="eastAsia"/>
          <w:color w:val="000000"/>
          <w:szCs w:val="21"/>
        </w:rPr>
        <w:t>若普通操作员需要进行数据搬移时，需要到“系统管理</w:t>
      </w:r>
      <w:r w:rsidRPr="00E54A40">
        <w:rPr>
          <w:rFonts w:cs="宋体"/>
          <w:color w:val="000000"/>
          <w:szCs w:val="21"/>
        </w:rPr>
        <w:t>--</w:t>
      </w:r>
      <w:r w:rsidRPr="00E54A40">
        <w:rPr>
          <w:rFonts w:cs="宋体" w:hint="eastAsia"/>
          <w:color w:val="000000"/>
          <w:szCs w:val="21"/>
        </w:rPr>
        <w:t>操作员权限管理</w:t>
      </w:r>
      <w:r w:rsidRPr="00E54A40">
        <w:rPr>
          <w:rFonts w:cs="宋体"/>
          <w:color w:val="000000"/>
          <w:szCs w:val="21"/>
        </w:rPr>
        <w:t>--</w:t>
      </w:r>
      <w:r w:rsidRPr="00E54A40">
        <w:rPr>
          <w:rFonts w:cs="宋体" w:hint="eastAsia"/>
          <w:color w:val="000000"/>
          <w:szCs w:val="21"/>
        </w:rPr>
        <w:t>功能权限设置</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数据搬移”中对其授权后即可操作数据搬移。</w:t>
      </w:r>
    </w:p>
    <w:p w:rsidR="00A8196B" w:rsidRPr="00E54A40" w:rsidRDefault="00A8196B" w:rsidP="00B7376F">
      <w:pPr>
        <w:pStyle w:val="2"/>
        <w:rPr>
          <w:b/>
        </w:rPr>
      </w:pPr>
      <w:bookmarkStart w:id="211" w:name="_Toc17500"/>
      <w:bookmarkStart w:id="212" w:name="_Toc27829"/>
      <w:bookmarkStart w:id="213" w:name="_Toc154395829"/>
      <w:r w:rsidRPr="00E54A40">
        <w:rPr>
          <w:rFonts w:hint="eastAsia"/>
        </w:rPr>
        <w:t>销售管理</w:t>
      </w:r>
      <w:bookmarkEnd w:id="211"/>
      <w:bookmarkEnd w:id="212"/>
      <w:bookmarkEnd w:id="213"/>
    </w:p>
    <w:p w:rsidR="00A8196B" w:rsidRPr="00E54A40" w:rsidRDefault="00A8196B" w:rsidP="00B7376F">
      <w:pPr>
        <w:pStyle w:val="3"/>
      </w:pPr>
      <w:bookmarkStart w:id="214" w:name="_Toc23676"/>
      <w:bookmarkStart w:id="215" w:name="_Toc154395830"/>
      <w:r w:rsidRPr="00E54A40">
        <w:rPr>
          <w:rFonts w:hint="eastAsia"/>
        </w:rPr>
        <w:t>销售管理总</w:t>
      </w:r>
      <w:proofErr w:type="gramStart"/>
      <w:r w:rsidRPr="00E54A40">
        <w:rPr>
          <w:rFonts w:hint="eastAsia"/>
        </w:rPr>
        <w:t>览</w:t>
      </w:r>
      <w:bookmarkEnd w:id="214"/>
      <w:bookmarkEnd w:id="215"/>
      <w:proofErr w:type="gramEnd"/>
    </w:p>
    <w:p w:rsidR="00A8196B" w:rsidRPr="00E54A40" w:rsidRDefault="00A8196B" w:rsidP="005F041C">
      <w:pPr>
        <w:topLinePunct/>
        <w:ind w:firstLine="420"/>
        <w:rPr>
          <w:rFonts w:cs="宋体"/>
          <w:color w:val="000000"/>
          <w:szCs w:val="21"/>
        </w:rPr>
      </w:pPr>
      <w:r w:rsidRPr="00E54A40">
        <w:rPr>
          <w:rFonts w:cs="宋体" w:hint="eastAsia"/>
          <w:color w:val="000000"/>
          <w:szCs w:val="21"/>
        </w:rPr>
        <w:t>销售管理涵盖了订单管理、出库管理、价格策略、促销策略、销售报表等主要业务模块。</w:t>
      </w:r>
    </w:p>
    <w:p w:rsidR="00A8196B" w:rsidRPr="00E54A40" w:rsidRDefault="00A8196B" w:rsidP="00B7376F">
      <w:pPr>
        <w:pStyle w:val="3"/>
      </w:pPr>
      <w:bookmarkStart w:id="216" w:name="_Toc25170"/>
      <w:bookmarkStart w:id="217" w:name="_Toc154395831"/>
      <w:r w:rsidRPr="00E54A40">
        <w:rPr>
          <w:rFonts w:hint="eastAsia"/>
        </w:rPr>
        <w:t>订单管理</w:t>
      </w:r>
      <w:bookmarkEnd w:id="216"/>
      <w:bookmarkEnd w:id="217"/>
    </w:p>
    <w:p w:rsidR="00A8196B" w:rsidRPr="00E54A40" w:rsidRDefault="00A8196B" w:rsidP="00B7376F">
      <w:pPr>
        <w:pStyle w:val="4"/>
        <w:rPr>
          <w:b/>
        </w:rPr>
      </w:pPr>
      <w:bookmarkStart w:id="218" w:name="_Toc31044"/>
      <w:bookmarkStart w:id="219" w:name="_Toc154395832"/>
      <w:r w:rsidRPr="00E54A40">
        <w:rPr>
          <w:rFonts w:hint="eastAsia"/>
        </w:rPr>
        <w:t>订单管理总</w:t>
      </w:r>
      <w:proofErr w:type="gramStart"/>
      <w:r w:rsidRPr="00E54A40">
        <w:rPr>
          <w:rFonts w:hint="eastAsia"/>
        </w:rPr>
        <w:t>览</w:t>
      </w:r>
      <w:bookmarkEnd w:id="218"/>
      <w:bookmarkEnd w:id="219"/>
      <w:proofErr w:type="gramEnd"/>
    </w:p>
    <w:p w:rsidR="00A8196B" w:rsidRPr="00E54A40" w:rsidRDefault="00A8196B" w:rsidP="005F041C">
      <w:pPr>
        <w:topLinePunct/>
        <w:ind w:firstLine="420"/>
        <w:rPr>
          <w:rFonts w:cs="宋体"/>
          <w:color w:val="000000"/>
          <w:szCs w:val="21"/>
        </w:rPr>
      </w:pPr>
      <w:r w:rsidRPr="00E54A40">
        <w:rPr>
          <w:rFonts w:cs="宋体" w:hint="eastAsia"/>
          <w:color w:val="000000"/>
          <w:szCs w:val="21"/>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rsidR="00A8196B" w:rsidRPr="00E54A40" w:rsidRDefault="00A8196B" w:rsidP="00B7376F">
      <w:pPr>
        <w:pStyle w:val="4"/>
        <w:rPr>
          <w:b/>
        </w:rPr>
      </w:pPr>
      <w:bookmarkStart w:id="220" w:name="_Toc2696"/>
      <w:bookmarkStart w:id="221" w:name="_Toc833"/>
      <w:bookmarkStart w:id="222" w:name="_Toc9188"/>
      <w:bookmarkStart w:id="223" w:name="_Toc154395833"/>
      <w:r w:rsidRPr="00E54A40">
        <w:rPr>
          <w:rFonts w:hint="eastAsia"/>
        </w:rPr>
        <w:t>销售订单</w:t>
      </w:r>
      <w:bookmarkEnd w:id="220"/>
      <w:bookmarkEnd w:id="221"/>
      <w:bookmarkEnd w:id="223"/>
    </w:p>
    <w:p w:rsidR="00A8196B" w:rsidRPr="00E54A40" w:rsidRDefault="00A8196B" w:rsidP="00A8196B">
      <w:pPr>
        <w:topLinePunct/>
        <w:rPr>
          <w:rFonts w:cs="宋体"/>
          <w:color w:val="000000"/>
          <w:szCs w:val="21"/>
        </w:rPr>
      </w:pPr>
      <w:r w:rsidRPr="00E54A40">
        <w:rPr>
          <w:noProof/>
        </w:rPr>
        <w:drawing>
          <wp:inline distT="0" distB="0" distL="0" distR="0" wp14:anchorId="356DFC01" wp14:editId="57697E7D">
            <wp:extent cx="4071600" cy="1800000"/>
            <wp:effectExtent l="0" t="0" r="5715" b="0"/>
            <wp:docPr id="283" name="图片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功能描述：销售订单用于确认客户订货情况。保存订单后对账务数据没有任何影响。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bookmarkEnd w:id="222"/>
    <w:p w:rsidR="00A8196B" w:rsidRPr="00E54A40" w:rsidRDefault="00A8196B" w:rsidP="000268E2">
      <w:pPr>
        <w:numPr>
          <w:ilvl w:val="0"/>
          <w:numId w:val="113"/>
        </w:numPr>
        <w:topLinePunct/>
        <w:ind w:firstLine="0"/>
        <w:rPr>
          <w:rFonts w:cs="宋体"/>
          <w:szCs w:val="21"/>
        </w:rPr>
      </w:pPr>
      <w:r w:rsidRPr="00E54A40">
        <w:rPr>
          <w:rFonts w:cs="宋体" w:hint="eastAsia"/>
          <w:szCs w:val="21"/>
        </w:rPr>
        <w:t>提供“手工录入、</w:t>
      </w:r>
      <w:r w:rsidRPr="00E54A40">
        <w:rPr>
          <w:rFonts w:cs="宋体"/>
          <w:szCs w:val="21"/>
        </w:rPr>
        <w:t>Excel</w:t>
      </w:r>
      <w:r w:rsidRPr="00E54A40">
        <w:rPr>
          <w:rFonts w:cs="宋体" w:hint="eastAsia"/>
          <w:szCs w:val="21"/>
        </w:rPr>
        <w:t>明细导入、其他单据明细导入、整单导入”等方式进行业务单据录入。</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单据助手功能：实时库存；库存分布；单据操作日志；</w:t>
      </w:r>
      <w:r w:rsidRPr="00E54A40">
        <w:rPr>
          <w:rFonts w:cs="宋体"/>
          <w:szCs w:val="21"/>
        </w:rPr>
        <w:t>Exce1</w:t>
      </w:r>
      <w:r w:rsidRPr="00E54A40">
        <w:rPr>
          <w:rFonts w:cs="宋体" w:hint="eastAsia"/>
          <w:szCs w:val="21"/>
        </w:rPr>
        <w:t>明细导入；其他单据明细导入；商品历史售价；预估毛利；清除数量为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选择了批号商品后，可以直接录入当前库存中不存在的批号，更加有利客户以</w:t>
      </w:r>
      <w:proofErr w:type="gramStart"/>
      <w:r w:rsidRPr="00E54A40">
        <w:rPr>
          <w:rFonts w:cs="宋体" w:hint="eastAsia"/>
          <w:szCs w:val="21"/>
        </w:rPr>
        <w:t>销定采的</w:t>
      </w:r>
      <w:proofErr w:type="gramEnd"/>
      <w:r w:rsidRPr="00E54A40">
        <w:rPr>
          <w:rFonts w:cs="宋体" w:hint="eastAsia"/>
          <w:szCs w:val="21"/>
        </w:rPr>
        <w:t>业务。</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单据表体仓库：选择器增加了“单位账面库存数量、浮动单位库存数里”便于客户在先选择商品再选择仓库的时候知晓该商品在那个仓库的数量更多，根据销售数量选择对应仓库进行销售。</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订单支持结算订金，当有订金的时候可以自动生成预收款单或收款单。</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销售订单单据联查上游单据：报价单，下游单据：请购单、采购订单、销售出库单、收款单、预收款单、生产任务单。</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销售订单被后续单据引用后，只要是不打断关联关系的信息均还可以被修改，如销售单价。</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销售订单表</w:t>
      </w:r>
      <w:proofErr w:type="gramStart"/>
      <w:r w:rsidRPr="00E54A40">
        <w:rPr>
          <w:rFonts w:cs="宋体" w:hint="eastAsia"/>
          <w:szCs w:val="21"/>
        </w:rPr>
        <w:t>尾支持</w:t>
      </w:r>
      <w:proofErr w:type="gramEnd"/>
      <w:r w:rsidRPr="00E54A40">
        <w:rPr>
          <w:rFonts w:cs="宋体" w:hint="eastAsia"/>
          <w:szCs w:val="21"/>
        </w:rPr>
        <w:t>录入抹零金额，可录入</w:t>
      </w:r>
      <w:proofErr w:type="gramStart"/>
      <w:r w:rsidRPr="00E54A40">
        <w:rPr>
          <w:rFonts w:cs="宋体" w:hint="eastAsia"/>
          <w:szCs w:val="21"/>
        </w:rPr>
        <w:t>整单优惠</w:t>
      </w:r>
      <w:proofErr w:type="gramEnd"/>
      <w:r w:rsidRPr="00E54A40">
        <w:rPr>
          <w:rFonts w:cs="宋体" w:hint="eastAsia"/>
          <w:szCs w:val="21"/>
        </w:rPr>
        <w:t>抹零金额。</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销售订单支持录入费用分摊相关数据（</w:t>
      </w:r>
      <w:r w:rsidRPr="00E54A40">
        <w:rPr>
          <w:rFonts w:hint="eastAsia"/>
        </w:rPr>
        <w:t>费用支付方式、费用项目、费用金额、费用分摊、</w:t>
      </w:r>
      <w:r w:rsidRPr="00E54A40">
        <w:rPr>
          <w:rFonts w:hint="eastAsia"/>
        </w:rPr>
        <w:lastRenderedPageBreak/>
        <w:t>费用结算单位</w:t>
      </w:r>
      <w:r w:rsidRPr="00E54A40">
        <w:rPr>
          <w:rFonts w:cs="宋体" w:hint="eastAsia"/>
          <w:szCs w:val="21"/>
        </w:rPr>
        <w:t>），可被引入下游单据，订单保存不生成往来单据。</w:t>
      </w:r>
    </w:p>
    <w:p w:rsidR="00A8196B" w:rsidRPr="00E54A40" w:rsidRDefault="00A8196B" w:rsidP="000268E2">
      <w:pPr>
        <w:numPr>
          <w:ilvl w:val="0"/>
          <w:numId w:val="113"/>
        </w:numPr>
        <w:topLinePunct/>
        <w:ind w:firstLine="0"/>
        <w:rPr>
          <w:rFonts w:cs="宋体"/>
          <w:szCs w:val="21"/>
        </w:rPr>
      </w:pPr>
      <w:r w:rsidRPr="00E54A40">
        <w:rPr>
          <w:rFonts w:cs="宋体" w:hint="eastAsia"/>
          <w:szCs w:val="21"/>
        </w:rPr>
        <w:t>支持</w:t>
      </w:r>
      <w:proofErr w:type="gramStart"/>
      <w:r w:rsidRPr="00E54A40">
        <w:rPr>
          <w:rFonts w:cs="宋体" w:hint="eastAsia"/>
          <w:szCs w:val="21"/>
        </w:rPr>
        <w:t>电子面单打印</w:t>
      </w:r>
      <w:proofErr w:type="gramEnd"/>
      <w:r w:rsidRPr="00E54A40">
        <w:rPr>
          <w:rFonts w:cs="宋体" w:hint="eastAsia"/>
          <w:szCs w:val="21"/>
        </w:rPr>
        <w:t>。</w:t>
      </w:r>
    </w:p>
    <w:p w:rsidR="00A8196B" w:rsidRPr="00E54A40" w:rsidRDefault="00A8196B" w:rsidP="00B7376F">
      <w:pPr>
        <w:pStyle w:val="4"/>
        <w:rPr>
          <w:b/>
        </w:rPr>
      </w:pPr>
      <w:bookmarkStart w:id="224" w:name="_Toc24640"/>
      <w:bookmarkStart w:id="225" w:name="_Toc154395834"/>
      <w:r w:rsidRPr="00E54A40">
        <w:rPr>
          <w:rFonts w:hint="eastAsia"/>
        </w:rPr>
        <w:t>销售订单查询</w:t>
      </w:r>
      <w:bookmarkEnd w:id="224"/>
      <w:bookmarkEnd w:id="225"/>
    </w:p>
    <w:p w:rsidR="00A8196B" w:rsidRPr="00E54A40" w:rsidRDefault="00A8196B" w:rsidP="00A8196B">
      <w:pPr>
        <w:topLinePunct/>
        <w:rPr>
          <w:rFonts w:cs="宋体"/>
          <w:color w:val="000000"/>
          <w:szCs w:val="21"/>
        </w:rPr>
      </w:pPr>
      <w:r w:rsidRPr="00E54A40">
        <w:rPr>
          <w:noProof/>
        </w:rPr>
        <w:drawing>
          <wp:inline distT="0" distB="0" distL="0" distR="0" wp14:anchorId="3E42A97B" wp14:editId="1E6CB8FD">
            <wp:extent cx="4071600" cy="1800000"/>
            <wp:effectExtent l="0" t="0" r="5715" b="0"/>
            <wp:docPr id="284" name="图片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功能描述：查询销售订单，可以每张订单的订货及发货对应的数量、金额、订金等信息。</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批量复制：对已存在的订单进行批量录入，该按钮需要拥有功能权限点“允许复制销售订单”才能看到。</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删除：可删除未被调用过的销售订单。</w:t>
      </w:r>
    </w:p>
    <w:p w:rsidR="00A8196B" w:rsidRPr="00E54A40" w:rsidRDefault="00A8196B" w:rsidP="000268E2">
      <w:pPr>
        <w:numPr>
          <w:ilvl w:val="0"/>
          <w:numId w:val="112"/>
        </w:numPr>
        <w:topLinePunct/>
        <w:ind w:firstLine="0"/>
        <w:rPr>
          <w:rFonts w:cs="宋体"/>
          <w:color w:val="000000"/>
          <w:szCs w:val="21"/>
        </w:rPr>
      </w:pPr>
      <w:proofErr w:type="gramStart"/>
      <w:r w:rsidRPr="00E54A40">
        <w:rPr>
          <w:rFonts w:cs="宋体" w:hint="eastAsia"/>
          <w:color w:val="000000"/>
          <w:szCs w:val="21"/>
        </w:rPr>
        <w:t>整单中止</w:t>
      </w:r>
      <w:proofErr w:type="gramEnd"/>
      <w:r w:rsidRPr="00E54A40">
        <w:rPr>
          <w:rFonts w:cs="宋体" w:hint="eastAsia"/>
          <w:color w:val="000000"/>
          <w:szCs w:val="21"/>
        </w:rPr>
        <w:t>▼：</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批量中止：勾选需要中止的单据，</w:t>
      </w:r>
      <w:proofErr w:type="gramStart"/>
      <w:r w:rsidRPr="00E54A40">
        <w:rPr>
          <w:rFonts w:cs="宋体" w:hint="eastAsia"/>
          <w:color w:val="000000"/>
          <w:szCs w:val="21"/>
        </w:rPr>
        <w:t>对整单进行</w:t>
      </w:r>
      <w:proofErr w:type="gramEnd"/>
      <w:r w:rsidRPr="00E54A40">
        <w:rPr>
          <w:rFonts w:cs="宋体" w:hint="eastAsia"/>
          <w:color w:val="000000"/>
          <w:szCs w:val="21"/>
        </w:rPr>
        <w:t>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批量解除中止：勾选需要解除中止的单据，</w:t>
      </w:r>
      <w:proofErr w:type="gramStart"/>
      <w:r w:rsidRPr="00E54A40">
        <w:rPr>
          <w:rFonts w:cs="宋体" w:hint="eastAsia"/>
          <w:color w:val="000000"/>
          <w:szCs w:val="21"/>
        </w:rPr>
        <w:t>对整单进行</w:t>
      </w:r>
      <w:proofErr w:type="gramEnd"/>
      <w:r w:rsidRPr="00E54A40">
        <w:rPr>
          <w:rFonts w:cs="宋体" w:hint="eastAsia"/>
          <w:color w:val="000000"/>
          <w:szCs w:val="21"/>
        </w:rPr>
        <w:t>解除中止。</w:t>
      </w:r>
    </w:p>
    <w:p w:rsidR="00A8196B" w:rsidRPr="00E54A40" w:rsidRDefault="00A8196B" w:rsidP="000268E2">
      <w:pPr>
        <w:numPr>
          <w:ilvl w:val="0"/>
          <w:numId w:val="409"/>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明细中止▼：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下拉列表功能，包含“批量中止”和“批量解除中止”。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批量中止：勾选需要中止的明细数据，对明细数据进行中止。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批量解除中止：勾选需要解除中止的明细数据，对明细数据进行解除中止。</w:t>
      </w:r>
    </w:p>
    <w:p w:rsidR="00A8196B" w:rsidRPr="00E54A40" w:rsidRDefault="00A8196B" w:rsidP="000268E2">
      <w:pPr>
        <w:numPr>
          <w:ilvl w:val="0"/>
          <w:numId w:val="410"/>
        </w:numPr>
        <w:topLinePunct/>
        <w:rPr>
          <w:rFonts w:cs="宋体"/>
          <w:color w:val="000000"/>
          <w:szCs w:val="21"/>
        </w:rPr>
      </w:pPr>
      <w:r w:rsidRPr="00E54A40">
        <w:rPr>
          <w:rFonts w:cs="宋体" w:hint="eastAsia"/>
          <w:color w:val="000000"/>
          <w:szCs w:val="21"/>
        </w:rPr>
        <w:t>无论哪种操作都是将能批量中止或批量解除中止的单据一次性处理完成。</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修改：点击后进入订单修改界面。</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修改摘要说明：直接修改订单的摘要和说明字段。</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查看审核历史：查看订单的审核情况。</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color w:val="000000"/>
          <w:szCs w:val="21"/>
        </w:rPr>
        <w:t>反审核：将审核通过的订单进行反审核操作。</w:t>
      </w:r>
    </w:p>
    <w:p w:rsidR="00A8196B" w:rsidRPr="00E54A40" w:rsidRDefault="00A8196B" w:rsidP="000268E2">
      <w:pPr>
        <w:numPr>
          <w:ilvl w:val="0"/>
          <w:numId w:val="11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导入：能通过</w:t>
      </w:r>
      <w:r w:rsidRPr="00E54A40">
        <w:rPr>
          <w:rFonts w:cs="宋体"/>
          <w:color w:val="000000"/>
          <w:szCs w:val="21"/>
        </w:rPr>
        <w:t>Excel</w:t>
      </w:r>
      <w:r w:rsidRPr="00E54A40">
        <w:rPr>
          <w:rFonts w:cs="宋体" w:hint="eastAsia"/>
          <w:color w:val="000000"/>
          <w:szCs w:val="21"/>
        </w:rPr>
        <w:t>快速</w:t>
      </w:r>
      <w:proofErr w:type="gramStart"/>
      <w:r w:rsidRPr="00E54A40">
        <w:rPr>
          <w:rFonts w:cs="宋体" w:hint="eastAsia"/>
          <w:color w:val="000000"/>
          <w:szCs w:val="21"/>
        </w:rPr>
        <w:t>进行整单导入</w:t>
      </w:r>
      <w:proofErr w:type="gramEnd"/>
      <w:r w:rsidRPr="00E54A40">
        <w:rPr>
          <w:rFonts w:cs="宋体" w:hint="eastAsia"/>
          <w:color w:val="000000"/>
          <w:szCs w:val="21"/>
        </w:rPr>
        <w:t>。</w:t>
      </w:r>
    </w:p>
    <w:p w:rsidR="00A8196B" w:rsidRPr="00E54A40" w:rsidRDefault="00A8196B" w:rsidP="000268E2">
      <w:pPr>
        <w:numPr>
          <w:ilvl w:val="0"/>
          <w:numId w:val="112"/>
        </w:numPr>
        <w:topLinePunct/>
        <w:ind w:firstLine="0"/>
        <w:rPr>
          <w:rFonts w:cs="宋体"/>
          <w:szCs w:val="21"/>
        </w:rPr>
      </w:pPr>
      <w:r w:rsidRPr="00E54A40">
        <w:rPr>
          <w:rFonts w:cs="宋体" w:hint="eastAsia"/>
          <w:color w:val="000000"/>
          <w:szCs w:val="21"/>
        </w:rPr>
        <w:t>上表</w:t>
      </w:r>
      <w:proofErr w:type="gramStart"/>
      <w:r w:rsidRPr="00E54A40">
        <w:rPr>
          <w:rFonts w:cs="宋体" w:hint="eastAsia"/>
          <w:szCs w:val="21"/>
        </w:rPr>
        <w:t>体增加</w:t>
      </w:r>
      <w:proofErr w:type="gramEnd"/>
      <w:r w:rsidRPr="00E54A40">
        <w:rPr>
          <w:rFonts w:cs="宋体" w:hint="eastAsia"/>
          <w:szCs w:val="21"/>
        </w:rPr>
        <w:t>说明、摘要字段，显示单据说明与摘要。</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0268E2">
      <w:pPr>
        <w:numPr>
          <w:ilvl w:val="0"/>
          <w:numId w:val="112"/>
        </w:numPr>
        <w:topLinePunct/>
        <w:ind w:firstLine="0"/>
        <w:rPr>
          <w:rFonts w:cs="宋体"/>
          <w:color w:val="000000"/>
          <w:szCs w:val="21"/>
        </w:rPr>
      </w:pPr>
      <w:r w:rsidRPr="00E54A40">
        <w:rPr>
          <w:rFonts w:cs="宋体" w:hint="eastAsia"/>
          <w:szCs w:val="21"/>
        </w:rPr>
        <w:t>支持</w:t>
      </w:r>
      <w:proofErr w:type="gramStart"/>
      <w:r w:rsidRPr="00E54A40">
        <w:rPr>
          <w:rFonts w:cs="宋体" w:hint="eastAsia"/>
          <w:szCs w:val="21"/>
        </w:rPr>
        <w:t>电子面单打印</w:t>
      </w:r>
      <w:proofErr w:type="gramEnd"/>
      <w:r w:rsidRPr="00E54A40">
        <w:rPr>
          <w:rFonts w:cs="宋体" w:hint="eastAsia"/>
          <w:szCs w:val="21"/>
        </w:rPr>
        <w:t>。</w:t>
      </w:r>
    </w:p>
    <w:p w:rsidR="00A8196B" w:rsidRPr="00E54A40" w:rsidRDefault="00A8196B" w:rsidP="00B7376F">
      <w:pPr>
        <w:pStyle w:val="4"/>
        <w:rPr>
          <w:b/>
        </w:rPr>
      </w:pPr>
      <w:bookmarkStart w:id="226" w:name="_Toc8642"/>
      <w:bookmarkStart w:id="227" w:name="_Toc25102"/>
      <w:bookmarkStart w:id="228" w:name="_Toc154395835"/>
      <w:r w:rsidRPr="00E54A40">
        <w:rPr>
          <w:rFonts w:hint="eastAsia"/>
        </w:rPr>
        <w:t>未完成销售订单查询</w:t>
      </w:r>
      <w:bookmarkEnd w:id="226"/>
      <w:bookmarkEnd w:id="227"/>
      <w:bookmarkEnd w:id="228"/>
    </w:p>
    <w:p w:rsidR="00A8196B" w:rsidRPr="00E54A40" w:rsidRDefault="00A8196B" w:rsidP="00A8196B">
      <w:pPr>
        <w:topLinePunct/>
      </w:pPr>
      <w:r w:rsidRPr="00E54A40">
        <w:rPr>
          <w:noProof/>
        </w:rPr>
        <w:drawing>
          <wp:inline distT="0" distB="0" distL="0" distR="0" wp14:anchorId="4C018B90" wp14:editId="7254025A">
            <wp:extent cx="4071600" cy="1800000"/>
            <wp:effectExtent l="0" t="0" r="5715" b="0"/>
            <wp:docPr id="285" name="图片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功能描述：查询销售订单的执行完成情况，采取措施去促进并完成销售订单。</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4"/>
        </w:numPr>
        <w:topLinePunct/>
        <w:ind w:firstLine="0"/>
        <w:rPr>
          <w:rFonts w:cs="宋体"/>
          <w:color w:val="000000"/>
          <w:szCs w:val="21"/>
        </w:rPr>
      </w:pPr>
      <w:r w:rsidRPr="00E54A40">
        <w:rPr>
          <w:rFonts w:cs="宋体" w:hint="eastAsia"/>
          <w:color w:val="000000"/>
          <w:szCs w:val="21"/>
        </w:rPr>
        <w:t>生成销售出库单：将销售订单未完成的商品生成销售出库单。</w:t>
      </w:r>
    </w:p>
    <w:p w:rsidR="00A8196B" w:rsidRPr="00E54A40" w:rsidRDefault="00A8196B" w:rsidP="000268E2">
      <w:pPr>
        <w:numPr>
          <w:ilvl w:val="0"/>
          <w:numId w:val="114"/>
        </w:numPr>
        <w:topLinePunct/>
        <w:ind w:firstLine="0"/>
        <w:rPr>
          <w:rFonts w:cs="宋体"/>
          <w:color w:val="000000"/>
          <w:szCs w:val="21"/>
        </w:rPr>
      </w:pPr>
      <w:r w:rsidRPr="00E54A40">
        <w:rPr>
          <w:rFonts w:cs="宋体" w:hint="eastAsia"/>
          <w:color w:val="000000"/>
          <w:szCs w:val="21"/>
        </w:rPr>
        <w:lastRenderedPageBreak/>
        <w:t>库存分布：查询对应商品的库存分布情况。</w:t>
      </w:r>
    </w:p>
    <w:p w:rsidR="00A8196B" w:rsidRPr="00E54A40" w:rsidRDefault="00A8196B" w:rsidP="00B7376F">
      <w:pPr>
        <w:pStyle w:val="4"/>
        <w:rPr>
          <w:b/>
        </w:rPr>
      </w:pPr>
      <w:bookmarkStart w:id="229" w:name="_Toc20739"/>
      <w:bookmarkStart w:id="230" w:name="_Toc13617"/>
      <w:bookmarkStart w:id="231" w:name="_Toc154395836"/>
      <w:r w:rsidRPr="00E54A40">
        <w:rPr>
          <w:rFonts w:hint="eastAsia"/>
        </w:rPr>
        <w:t>销售订单到期报警</w:t>
      </w:r>
      <w:bookmarkEnd w:id="229"/>
      <w:bookmarkEnd w:id="230"/>
      <w:bookmarkEnd w:id="231"/>
    </w:p>
    <w:p w:rsidR="00A8196B" w:rsidRPr="00E54A40" w:rsidRDefault="00A8196B" w:rsidP="00A8196B">
      <w:pPr>
        <w:topLinePunct/>
      </w:pPr>
      <w:r w:rsidRPr="00E54A40">
        <w:rPr>
          <w:noProof/>
        </w:rPr>
        <w:drawing>
          <wp:inline distT="0" distB="0" distL="0" distR="0" wp14:anchorId="1BEB3E3E" wp14:editId="2ABF9AA1">
            <wp:extent cx="4071600" cy="1800000"/>
            <wp:effectExtent l="0" t="0" r="5715" b="0"/>
            <wp:docPr id="286" name="图片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用户实际业务中存在同一笔订单中，不同商品、不同产地等商品的</w:t>
      </w:r>
      <w:r w:rsidRPr="00E54A40">
        <w:rPr>
          <w:rFonts w:cs="宋体"/>
          <w:color w:val="000000"/>
          <w:szCs w:val="21"/>
        </w:rPr>
        <w:t xml:space="preserve"> </w:t>
      </w:r>
      <w:r w:rsidRPr="00E54A40">
        <w:rPr>
          <w:rFonts w:cs="宋体" w:hint="eastAsia"/>
          <w:color w:val="000000"/>
          <w:szCs w:val="21"/>
        </w:rPr>
        <w:t>“交货时间”不一样，因此销售订单上“到货时间”和“交货时间”这个维度的控制到单据表</w:t>
      </w:r>
      <w:proofErr w:type="gramStart"/>
      <w:r w:rsidRPr="00E54A40">
        <w:rPr>
          <w:rFonts w:cs="宋体" w:hint="eastAsia"/>
          <w:color w:val="000000"/>
          <w:szCs w:val="21"/>
        </w:rPr>
        <w:t>体具体</w:t>
      </w:r>
      <w:proofErr w:type="gramEnd"/>
      <w:r w:rsidRPr="00E54A40">
        <w:rPr>
          <w:rFonts w:cs="宋体" w:hint="eastAsia"/>
          <w:color w:val="000000"/>
          <w:szCs w:val="21"/>
        </w:rPr>
        <w:t>每个商品的“销售订单到期报警”报表按照每张单据的每个商品的</w:t>
      </w:r>
      <w:r w:rsidRPr="00E54A40">
        <w:rPr>
          <w:rFonts w:cs="宋体"/>
          <w:color w:val="000000"/>
          <w:szCs w:val="21"/>
        </w:rPr>
        <w:t xml:space="preserve"> </w:t>
      </w:r>
      <w:r w:rsidRPr="00E54A40">
        <w:rPr>
          <w:rFonts w:cs="宋体" w:hint="eastAsia"/>
          <w:color w:val="000000"/>
          <w:szCs w:val="21"/>
        </w:rPr>
        <w:t>“交货时间”来统计。并且可以对订货商品进行提前报警天数设置、延期报警、取消或恢复报警等操作。</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延期报警：可针对到期报警的订单或者明细设置延期报警，光标选中订单主表数据这一行时，点击【延期报警】表示针对该订单</w:t>
      </w:r>
      <w:proofErr w:type="gramStart"/>
      <w:r w:rsidRPr="00E54A40">
        <w:rPr>
          <w:rFonts w:cs="宋体" w:hint="eastAsia"/>
          <w:color w:val="000000"/>
          <w:szCs w:val="21"/>
        </w:rPr>
        <w:t>整单设置</w:t>
      </w:r>
      <w:proofErr w:type="gramEnd"/>
      <w:r w:rsidRPr="00E54A40">
        <w:rPr>
          <w:rFonts w:cs="宋体" w:hint="eastAsia"/>
          <w:color w:val="000000"/>
          <w:szCs w:val="21"/>
        </w:rPr>
        <w:t>延期报警；光标选中订单明细表中某行数据时，点击【延期报警】表示针对该行明细设置延期报警。系统提供“延期天数”和“延期到”具体某一天两种设置方式，用户可以二选</w:t>
      </w:r>
      <w:proofErr w:type="gramStart"/>
      <w:r w:rsidRPr="00E54A40">
        <w:rPr>
          <w:rFonts w:cs="宋体" w:hint="eastAsia"/>
          <w:color w:val="000000"/>
          <w:szCs w:val="21"/>
        </w:rPr>
        <w:t>一</w:t>
      </w:r>
      <w:proofErr w:type="gramEnd"/>
      <w:r w:rsidRPr="00E54A40">
        <w:rPr>
          <w:rFonts w:cs="宋体" w:hint="eastAsia"/>
          <w:color w:val="000000"/>
          <w:szCs w:val="21"/>
        </w:rPr>
        <w:t>进行设置。</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取消报警：可以针对到期报警的订单或者明细设置取消报警，光标选中订单主表数据这一行时，点击【取消报警】表示针对该订单</w:t>
      </w:r>
      <w:proofErr w:type="gramStart"/>
      <w:r w:rsidRPr="00E54A40">
        <w:rPr>
          <w:rFonts w:cs="宋体" w:hint="eastAsia"/>
          <w:color w:val="000000"/>
          <w:szCs w:val="21"/>
        </w:rPr>
        <w:t>整单设置</w:t>
      </w:r>
      <w:proofErr w:type="gramEnd"/>
      <w:r w:rsidRPr="00E54A40">
        <w:rPr>
          <w:rFonts w:cs="宋体" w:hint="eastAsia"/>
          <w:color w:val="000000"/>
          <w:szCs w:val="21"/>
        </w:rPr>
        <w:t>延期报警；光标选中订单明细表中某行数据时，点击【取消报警】表示针对该行明细设置取消报警。</w:t>
      </w:r>
    </w:p>
    <w:p w:rsidR="00A8196B" w:rsidRPr="00E54A40" w:rsidRDefault="00A8196B" w:rsidP="000268E2">
      <w:pPr>
        <w:numPr>
          <w:ilvl w:val="0"/>
          <w:numId w:val="115"/>
        </w:numPr>
        <w:topLinePunct/>
        <w:ind w:firstLine="0"/>
        <w:rPr>
          <w:rFonts w:cs="宋体"/>
          <w:color w:val="000000"/>
          <w:szCs w:val="21"/>
        </w:rPr>
      </w:pPr>
      <w:r w:rsidRPr="00E54A40">
        <w:rPr>
          <w:rFonts w:cs="宋体" w:hint="eastAsia"/>
          <w:color w:val="000000"/>
          <w:szCs w:val="21"/>
        </w:rPr>
        <w:t>恢复报警：根据查询条件中“包含取消报警”打钩后该按钮可点击，否则置</w:t>
      </w:r>
      <w:proofErr w:type="gramStart"/>
      <w:r w:rsidRPr="00E54A40">
        <w:rPr>
          <w:rFonts w:cs="宋体" w:hint="eastAsia"/>
          <w:color w:val="000000"/>
          <w:szCs w:val="21"/>
        </w:rPr>
        <w:t>灰不可</w:t>
      </w:r>
      <w:proofErr w:type="gramEnd"/>
      <w:r w:rsidRPr="00E54A40">
        <w:rPr>
          <w:rFonts w:cs="宋体" w:hint="eastAsia"/>
          <w:color w:val="000000"/>
          <w:szCs w:val="21"/>
        </w:rPr>
        <w:t>点击。光标选中订单主表数据这一行时，点击【恢复报警】表示针对该订单</w:t>
      </w:r>
      <w:proofErr w:type="gramStart"/>
      <w:r w:rsidRPr="00E54A40">
        <w:rPr>
          <w:rFonts w:cs="宋体" w:hint="eastAsia"/>
          <w:color w:val="000000"/>
          <w:szCs w:val="21"/>
        </w:rPr>
        <w:t>整单设置</w:t>
      </w:r>
      <w:proofErr w:type="gramEnd"/>
      <w:r w:rsidRPr="00E54A40">
        <w:rPr>
          <w:rFonts w:cs="宋体" w:hint="eastAsia"/>
          <w:color w:val="000000"/>
          <w:szCs w:val="21"/>
        </w:rPr>
        <w:t>恢复报警；光标选中订单明细表中某行数据时，点击【恢复报警】表示针对该行明细设置恢复报警。</w:t>
      </w:r>
    </w:p>
    <w:p w:rsidR="00A8196B" w:rsidRPr="00E54A40" w:rsidRDefault="00A8196B" w:rsidP="00B7376F">
      <w:pPr>
        <w:pStyle w:val="4"/>
        <w:rPr>
          <w:b/>
        </w:rPr>
      </w:pPr>
      <w:bookmarkStart w:id="232" w:name="_Toc29856"/>
      <w:bookmarkStart w:id="233" w:name="_Toc2388"/>
      <w:bookmarkStart w:id="234" w:name="_Toc154395837"/>
      <w:r w:rsidRPr="00E54A40">
        <w:rPr>
          <w:rFonts w:hint="eastAsia"/>
        </w:rPr>
        <w:t>销售订单汇总表</w:t>
      </w:r>
      <w:bookmarkEnd w:id="232"/>
      <w:bookmarkEnd w:id="233"/>
      <w:bookmarkEnd w:id="234"/>
    </w:p>
    <w:p w:rsidR="00A8196B" w:rsidRPr="00E54A40" w:rsidRDefault="00A8196B" w:rsidP="00A8196B">
      <w:pPr>
        <w:topLinePunct/>
      </w:pPr>
      <w:r w:rsidRPr="00E54A40">
        <w:rPr>
          <w:noProof/>
        </w:rPr>
        <w:drawing>
          <wp:inline distT="0" distB="0" distL="0" distR="0" wp14:anchorId="139BDE9E" wp14:editId="5DB81BDA">
            <wp:extent cx="4071600" cy="1800000"/>
            <wp:effectExtent l="0" t="0" r="5715" b="0"/>
            <wp:docPr id="287" name="图片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235" w:name="_Toc12758"/>
      <w:bookmarkStart w:id="236" w:name="_Toc24247"/>
      <w:bookmarkStart w:id="237" w:name="_Toc154395838"/>
      <w:r w:rsidRPr="00E54A40">
        <w:rPr>
          <w:rFonts w:hint="eastAsia"/>
        </w:rPr>
        <w:lastRenderedPageBreak/>
        <w:t>销售订单分组明细表</w:t>
      </w:r>
      <w:bookmarkEnd w:id="235"/>
      <w:bookmarkEnd w:id="236"/>
      <w:bookmarkEnd w:id="237"/>
    </w:p>
    <w:p w:rsidR="00A8196B" w:rsidRPr="00E54A40" w:rsidRDefault="00A8196B" w:rsidP="00A8196B">
      <w:pPr>
        <w:topLinePunct/>
      </w:pPr>
      <w:r w:rsidRPr="00E54A40">
        <w:rPr>
          <w:noProof/>
        </w:rPr>
        <w:drawing>
          <wp:inline distT="0" distB="0" distL="0" distR="0" wp14:anchorId="7B116CD5" wp14:editId="66892422">
            <wp:extent cx="4071600" cy="1800000"/>
            <wp:effectExtent l="0" t="0" r="5715" b="0"/>
            <wp:docPr id="288" name="图片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功能描述：统计每张订单中每个商品的订货、发货、未发货、不订货和中止情况。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16"/>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5F041C">
      <w:pPr>
        <w:topLinePunct/>
        <w:rPr>
          <w:rFonts w:cs="宋体"/>
          <w:color w:val="000000"/>
          <w:szCs w:val="21"/>
        </w:rPr>
      </w:pPr>
      <w:r w:rsidRPr="00E54A40">
        <w:rPr>
          <w:rFonts w:cs="宋体" w:hint="eastAsia"/>
          <w:color w:val="000000"/>
          <w:szCs w:val="21"/>
        </w:rPr>
        <w:t>★注意事项：该报表暂时只支持按往来单位统计销售订单分组明细。</w:t>
      </w:r>
    </w:p>
    <w:p w:rsidR="00A8196B" w:rsidRPr="00E54A40" w:rsidRDefault="00A8196B" w:rsidP="00B7376F">
      <w:pPr>
        <w:pStyle w:val="4"/>
        <w:rPr>
          <w:b/>
        </w:rPr>
      </w:pPr>
      <w:bookmarkStart w:id="238" w:name="_Toc3458"/>
      <w:bookmarkStart w:id="239" w:name="_Toc31194"/>
      <w:bookmarkStart w:id="240" w:name="_Toc154395839"/>
      <w:r w:rsidRPr="00E54A40">
        <w:rPr>
          <w:rFonts w:hint="eastAsia"/>
        </w:rPr>
        <w:t>销售订单执行情况查询</w:t>
      </w:r>
      <w:bookmarkEnd w:id="238"/>
      <w:bookmarkEnd w:id="239"/>
      <w:bookmarkEnd w:id="240"/>
    </w:p>
    <w:p w:rsidR="00A8196B" w:rsidRPr="00E54A40" w:rsidRDefault="00A8196B" w:rsidP="00A8196B">
      <w:pPr>
        <w:topLinePunct/>
        <w:rPr>
          <w:rFonts w:cs="宋体"/>
          <w:color w:val="000000"/>
          <w:szCs w:val="21"/>
        </w:rPr>
      </w:pPr>
      <w:r w:rsidRPr="00E54A40">
        <w:rPr>
          <w:noProof/>
        </w:rPr>
        <w:drawing>
          <wp:inline distT="0" distB="0" distL="0" distR="0" wp14:anchorId="363C16D3" wp14:editId="3A447AC3">
            <wp:extent cx="4071600" cy="1800000"/>
            <wp:effectExtent l="0" t="0" r="5715" b="0"/>
            <wp:docPr id="289" name="图片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功能描述：查询销售订单对应的采购入库、销售出库、销售退货、未发货、收付款、开票等数据。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查询报表支持明细展示与</w:t>
      </w:r>
      <w:proofErr w:type="gramStart"/>
      <w:r w:rsidRPr="00E54A40">
        <w:rPr>
          <w:rFonts w:cs="宋体" w:hint="eastAsia"/>
          <w:color w:val="000000"/>
          <w:szCs w:val="21"/>
        </w:rPr>
        <w:t>整单展示</w:t>
      </w:r>
      <w:proofErr w:type="gramEnd"/>
      <w:r w:rsidRPr="00E54A40">
        <w:rPr>
          <w:rFonts w:cs="宋体" w:hint="eastAsia"/>
          <w:color w:val="000000"/>
          <w:szCs w:val="21"/>
        </w:rPr>
        <w:t>两种显示模式，默认</w:t>
      </w:r>
      <w:proofErr w:type="gramStart"/>
      <w:r w:rsidRPr="00E54A40">
        <w:rPr>
          <w:rFonts w:cs="宋体" w:hint="eastAsia"/>
          <w:color w:val="000000"/>
          <w:szCs w:val="21"/>
        </w:rPr>
        <w:t>为整单展示</w:t>
      </w:r>
      <w:proofErr w:type="gramEnd"/>
      <w:r w:rsidRPr="00E54A40">
        <w:rPr>
          <w:rFonts w:cs="宋体" w:hint="eastAsia"/>
          <w:color w:val="000000"/>
          <w:szCs w:val="21"/>
        </w:rPr>
        <w:t>。</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展示方式切换：</w:t>
      </w:r>
    </w:p>
    <w:p w:rsidR="00A8196B" w:rsidRPr="00E54A40" w:rsidRDefault="00A8196B" w:rsidP="000268E2">
      <w:pPr>
        <w:numPr>
          <w:ilvl w:val="0"/>
          <w:numId w:val="118"/>
        </w:numPr>
        <w:topLinePunct/>
        <w:rPr>
          <w:rFonts w:cs="宋体"/>
          <w:color w:val="000000"/>
          <w:szCs w:val="21"/>
        </w:rPr>
      </w:pPr>
      <w:r w:rsidRPr="00E54A40">
        <w:rPr>
          <w:rFonts w:cs="宋体" w:hint="eastAsia"/>
          <w:color w:val="000000"/>
          <w:szCs w:val="21"/>
        </w:rPr>
        <w:t>可以通过【明细展示</w:t>
      </w:r>
      <w:r w:rsidRPr="00E54A40">
        <w:rPr>
          <w:rFonts w:cs="宋体"/>
          <w:color w:val="000000"/>
          <w:szCs w:val="21"/>
        </w:rPr>
        <w:t>/</w:t>
      </w:r>
      <w:r w:rsidRPr="00E54A40">
        <w:rPr>
          <w:rFonts w:cs="宋体" w:hint="eastAsia"/>
          <w:color w:val="000000"/>
          <w:szCs w:val="21"/>
        </w:rPr>
        <w:t>整单展示】进行数据的切换。</w:t>
      </w:r>
    </w:p>
    <w:p w:rsidR="00A8196B" w:rsidRPr="00E54A40" w:rsidRDefault="00A8196B" w:rsidP="000268E2">
      <w:pPr>
        <w:numPr>
          <w:ilvl w:val="0"/>
          <w:numId w:val="118"/>
        </w:numPr>
        <w:topLinePunct/>
        <w:rPr>
          <w:rFonts w:cs="宋体"/>
          <w:color w:val="000000"/>
          <w:szCs w:val="21"/>
        </w:rPr>
      </w:pPr>
      <w:r w:rsidRPr="00E54A40">
        <w:rPr>
          <w:rFonts w:cs="宋体" w:hint="eastAsia"/>
          <w:color w:val="000000"/>
          <w:szCs w:val="21"/>
        </w:rPr>
        <w:t>明细展示：</w:t>
      </w:r>
    </w:p>
    <w:p w:rsidR="00A8196B" w:rsidRPr="00E54A40" w:rsidRDefault="00A8196B" w:rsidP="000268E2">
      <w:pPr>
        <w:numPr>
          <w:ilvl w:val="0"/>
          <w:numId w:val="119"/>
        </w:numPr>
        <w:topLinePunct/>
        <w:rPr>
          <w:rFonts w:cs="宋体"/>
          <w:color w:val="000000"/>
          <w:szCs w:val="21"/>
        </w:rPr>
      </w:pPr>
      <w:r w:rsidRPr="00E54A40">
        <w:rPr>
          <w:rFonts w:cs="宋体" w:hint="eastAsia"/>
          <w:color w:val="000000"/>
          <w:szCs w:val="21"/>
        </w:rPr>
        <w:t>报表会体现出具体的商品信息。</w:t>
      </w:r>
    </w:p>
    <w:p w:rsidR="00A8196B" w:rsidRPr="00E54A40" w:rsidRDefault="00A8196B" w:rsidP="000268E2">
      <w:pPr>
        <w:numPr>
          <w:ilvl w:val="0"/>
          <w:numId w:val="119"/>
        </w:numPr>
        <w:topLinePunct/>
        <w:rPr>
          <w:rFonts w:cs="宋体"/>
          <w:color w:val="000000"/>
          <w:szCs w:val="21"/>
        </w:rPr>
      </w:pPr>
      <w:r w:rsidRPr="00E54A40">
        <w:rPr>
          <w:rFonts w:cs="宋体" w:hint="eastAsia"/>
          <w:color w:val="000000"/>
          <w:szCs w:val="21"/>
        </w:rPr>
        <w:t>明细展示统计订单中</w:t>
      </w:r>
      <w:proofErr w:type="gramStart"/>
      <w:r w:rsidRPr="00E54A40">
        <w:rPr>
          <w:rFonts w:cs="宋体" w:hint="eastAsia"/>
          <w:color w:val="000000"/>
          <w:szCs w:val="21"/>
        </w:rPr>
        <w:t>各个商品</w:t>
      </w:r>
      <w:proofErr w:type="gramEnd"/>
      <w:r w:rsidRPr="00E54A40">
        <w:rPr>
          <w:rFonts w:cs="宋体" w:hint="eastAsia"/>
          <w:color w:val="000000"/>
          <w:szCs w:val="21"/>
        </w:rPr>
        <w:t>执行情况，但不显示对应采购和销售单结算数据。</w:t>
      </w:r>
    </w:p>
    <w:p w:rsidR="00A8196B" w:rsidRPr="00E54A40" w:rsidRDefault="00A8196B" w:rsidP="000268E2">
      <w:pPr>
        <w:numPr>
          <w:ilvl w:val="0"/>
          <w:numId w:val="118"/>
        </w:numPr>
        <w:topLinePunct/>
        <w:rPr>
          <w:rFonts w:cs="宋体"/>
          <w:color w:val="000000"/>
          <w:szCs w:val="21"/>
        </w:rPr>
      </w:pPr>
      <w:proofErr w:type="gramStart"/>
      <w:r w:rsidRPr="00E54A40">
        <w:rPr>
          <w:rFonts w:cs="宋体" w:hint="eastAsia"/>
          <w:color w:val="000000"/>
          <w:szCs w:val="21"/>
        </w:rPr>
        <w:t>整单展示</w:t>
      </w:r>
      <w:proofErr w:type="gramEnd"/>
      <w:r w:rsidRPr="00E54A40">
        <w:rPr>
          <w:rFonts w:cs="宋体" w:hint="eastAsia"/>
          <w:color w:val="000000"/>
          <w:szCs w:val="21"/>
        </w:rPr>
        <w:t>：</w:t>
      </w:r>
    </w:p>
    <w:p w:rsidR="00A8196B" w:rsidRPr="00E54A40" w:rsidRDefault="00A8196B" w:rsidP="005F041C">
      <w:pPr>
        <w:topLinePunct/>
        <w:rPr>
          <w:rFonts w:cs="宋体"/>
          <w:color w:val="000000"/>
          <w:szCs w:val="21"/>
        </w:rPr>
      </w:pPr>
      <w:r w:rsidRPr="00E54A40">
        <w:rPr>
          <w:rFonts w:cs="宋体" w:hint="eastAsia"/>
          <w:color w:val="000000"/>
          <w:szCs w:val="21"/>
        </w:rPr>
        <w:t>统计订单对应采购和销售单结算数据</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请购数据：</w:t>
      </w:r>
      <w:proofErr w:type="gramStart"/>
      <w:r w:rsidRPr="00E54A40">
        <w:rPr>
          <w:rFonts w:cs="宋体" w:hint="eastAsia"/>
          <w:color w:val="000000"/>
          <w:szCs w:val="21"/>
        </w:rPr>
        <w:t>整单展示</w:t>
      </w:r>
      <w:proofErr w:type="gramEnd"/>
      <w:r w:rsidRPr="00E54A40">
        <w:rPr>
          <w:rFonts w:cs="宋体" w:hint="eastAsia"/>
          <w:color w:val="000000"/>
          <w:szCs w:val="21"/>
        </w:rPr>
        <w:t>与明细展示模式下均显示销售订单请购数量与金额信息。</w:t>
      </w:r>
    </w:p>
    <w:p w:rsidR="00A8196B" w:rsidRPr="00E54A40" w:rsidRDefault="00A8196B" w:rsidP="000268E2">
      <w:pPr>
        <w:numPr>
          <w:ilvl w:val="0"/>
          <w:numId w:val="117"/>
        </w:numPr>
        <w:topLinePunct/>
        <w:ind w:firstLine="0"/>
        <w:rPr>
          <w:rFonts w:cs="宋体"/>
          <w:color w:val="000000"/>
          <w:szCs w:val="21"/>
        </w:rPr>
      </w:pPr>
      <w:r w:rsidRPr="00E54A40">
        <w:rPr>
          <w:rFonts w:cs="宋体" w:hint="eastAsia"/>
          <w:color w:val="000000"/>
          <w:szCs w:val="21"/>
        </w:rPr>
        <w:t>明细模式下，显示商品税率、不含税单价、不含税金额。</w:t>
      </w:r>
    </w:p>
    <w:p w:rsidR="00A8196B" w:rsidRPr="00E54A40" w:rsidRDefault="00A8196B" w:rsidP="000268E2">
      <w:pPr>
        <w:numPr>
          <w:ilvl w:val="0"/>
          <w:numId w:val="117"/>
        </w:numPr>
        <w:topLinePunct/>
        <w:ind w:firstLine="0"/>
        <w:rPr>
          <w:rFonts w:cs="宋体"/>
          <w:szCs w:val="21"/>
        </w:rPr>
      </w:pPr>
      <w:proofErr w:type="gramStart"/>
      <w:r w:rsidRPr="00E54A40">
        <w:rPr>
          <w:rFonts w:cs="宋体" w:hint="eastAsia"/>
          <w:szCs w:val="21"/>
        </w:rPr>
        <w:t>生单</w:t>
      </w:r>
      <w:proofErr w:type="gramEnd"/>
      <w:r w:rsidRPr="00E54A40">
        <w:rPr>
          <w:rFonts w:cs="宋体" w:hint="eastAsia"/>
          <w:szCs w:val="21"/>
        </w:rPr>
        <w:t>▼：根据需要批量生成采购订单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销售出库单。</w:t>
      </w:r>
    </w:p>
    <w:p w:rsidR="00A8196B" w:rsidRPr="00E54A40" w:rsidRDefault="00A8196B" w:rsidP="000268E2">
      <w:pPr>
        <w:numPr>
          <w:ilvl w:val="0"/>
          <w:numId w:val="117"/>
        </w:numPr>
        <w:topLinePunct/>
        <w:ind w:firstLine="0"/>
        <w:rPr>
          <w:rFonts w:cs="宋体"/>
          <w:szCs w:val="21"/>
        </w:rPr>
      </w:pPr>
      <w:r w:rsidRPr="00E54A40">
        <w:rPr>
          <w:rFonts w:cs="宋体" w:hint="eastAsia"/>
          <w:szCs w:val="21"/>
        </w:rPr>
        <w:t>缺货数量公式设置：按自己的需要设置商品的缺货数量。</w:t>
      </w:r>
    </w:p>
    <w:p w:rsidR="00A8196B" w:rsidRPr="00E54A40" w:rsidRDefault="00A8196B" w:rsidP="00B7376F">
      <w:pPr>
        <w:pStyle w:val="3"/>
      </w:pPr>
      <w:bookmarkStart w:id="241" w:name="_Toc25728"/>
      <w:bookmarkStart w:id="242" w:name="_Toc154395840"/>
      <w:r w:rsidRPr="00E54A40">
        <w:rPr>
          <w:rFonts w:hint="eastAsia"/>
        </w:rPr>
        <w:lastRenderedPageBreak/>
        <w:t>出货管理</w:t>
      </w:r>
      <w:bookmarkEnd w:id="241"/>
      <w:bookmarkEnd w:id="242"/>
    </w:p>
    <w:p w:rsidR="00A8196B" w:rsidRPr="00E54A40" w:rsidRDefault="00A8196B" w:rsidP="00B7376F">
      <w:pPr>
        <w:pStyle w:val="4"/>
        <w:rPr>
          <w:b/>
        </w:rPr>
      </w:pPr>
      <w:bookmarkStart w:id="243" w:name="_Toc10106"/>
      <w:bookmarkStart w:id="244" w:name="_Toc1679"/>
      <w:bookmarkStart w:id="245" w:name="_Toc154395841"/>
      <w:r w:rsidRPr="00E54A40">
        <w:rPr>
          <w:rFonts w:hint="eastAsia"/>
        </w:rPr>
        <w:t>零售单</w:t>
      </w:r>
      <w:bookmarkEnd w:id="243"/>
      <w:bookmarkEnd w:id="244"/>
      <w:bookmarkEnd w:id="245"/>
    </w:p>
    <w:p w:rsidR="00A8196B" w:rsidRPr="00E54A40" w:rsidRDefault="00A8196B" w:rsidP="00A8196B">
      <w:pPr>
        <w:topLinePunct/>
        <w:rPr>
          <w:rFonts w:cs="宋体"/>
          <w:color w:val="000000"/>
          <w:szCs w:val="21"/>
        </w:rPr>
      </w:pPr>
      <w:r w:rsidRPr="00E54A40">
        <w:rPr>
          <w:noProof/>
        </w:rPr>
        <w:drawing>
          <wp:inline distT="0" distB="0" distL="0" distR="0" wp14:anchorId="70266A12" wp14:editId="0CC02F93">
            <wp:extent cx="4071600" cy="1800000"/>
            <wp:effectExtent l="0" t="0" r="5715" b="0"/>
            <wp:docPr id="290" name="图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功能描述：零售单一般用于零售业务，不允许挂往来账，必须结算完才能过账。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的商品；刷新虚拟库存；刷新账面库存；快速录入商品；修改单据；红字反冲。</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支持事后费用分摊的功能。</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支持操作员单据表</w:t>
      </w:r>
      <w:proofErr w:type="gramStart"/>
      <w:r w:rsidRPr="00E54A40">
        <w:rPr>
          <w:rFonts w:cs="宋体" w:hint="eastAsia"/>
          <w:color w:val="000000"/>
          <w:szCs w:val="21"/>
        </w:rPr>
        <w:t>头数据</w:t>
      </w:r>
      <w:proofErr w:type="gramEnd"/>
      <w:r w:rsidRPr="00E54A40">
        <w:rPr>
          <w:rFonts w:cs="宋体" w:hint="eastAsia"/>
          <w:color w:val="000000"/>
          <w:szCs w:val="21"/>
        </w:rPr>
        <w:t>物理记忆，保证下次该操作员无论在哪里登录系统，开单还是上次的表头信息。</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过账后账户金额增加；库存减少；预收资金减少；储值余额减少；</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color w:val="000000"/>
          <w:szCs w:val="21"/>
        </w:rPr>
        <w:t>选项“相同商品、往来单位支持多个多编码”勾选对多编码设置的影响。</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勾选：多编码列，会出现多编码选择器。</w:t>
      </w:r>
    </w:p>
    <w:p w:rsidR="00A8196B" w:rsidRPr="00E54A40" w:rsidRDefault="00A8196B" w:rsidP="000268E2">
      <w:pPr>
        <w:numPr>
          <w:ilvl w:val="0"/>
          <w:numId w:val="122"/>
        </w:numPr>
        <w:topLinePunct/>
        <w:rPr>
          <w:rFonts w:cs="宋体"/>
          <w:color w:val="000000"/>
          <w:szCs w:val="21"/>
        </w:rPr>
      </w:pPr>
      <w:r w:rsidRPr="00E54A40">
        <w:rPr>
          <w:rFonts w:cs="宋体" w:hint="eastAsia"/>
          <w:color w:val="000000"/>
          <w:szCs w:val="21"/>
        </w:rPr>
        <w:t>本行未选择商品：能对“往来单位”对应的多编码进行选择，并将商品和多编码带入单据。</w:t>
      </w:r>
    </w:p>
    <w:p w:rsidR="00A8196B" w:rsidRPr="00E54A40" w:rsidRDefault="00A8196B" w:rsidP="000268E2">
      <w:pPr>
        <w:numPr>
          <w:ilvl w:val="0"/>
          <w:numId w:val="122"/>
        </w:numPr>
        <w:topLinePunct/>
        <w:rPr>
          <w:rFonts w:cs="宋体"/>
          <w:color w:val="000000"/>
          <w:szCs w:val="21"/>
        </w:rPr>
      </w:pPr>
      <w:r w:rsidRPr="00E54A40">
        <w:rPr>
          <w:rFonts w:cs="宋体" w:hint="eastAsia"/>
          <w:color w:val="000000"/>
          <w:szCs w:val="21"/>
        </w:rPr>
        <w:t>本行已选择商品，能对“往来单位＋商品”多编码进行选择，并将多编码带入单据。</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未勾选：多编码列为只读，不会出现多编码选择器。</w:t>
      </w:r>
    </w:p>
    <w:p w:rsidR="00A8196B" w:rsidRPr="00E54A40" w:rsidRDefault="00A8196B" w:rsidP="000268E2">
      <w:pPr>
        <w:numPr>
          <w:ilvl w:val="0"/>
          <w:numId w:val="121"/>
        </w:numPr>
        <w:topLinePunct/>
        <w:rPr>
          <w:rFonts w:cs="宋体"/>
          <w:color w:val="000000"/>
          <w:szCs w:val="21"/>
        </w:rPr>
      </w:pPr>
      <w:r w:rsidRPr="00E54A40">
        <w:rPr>
          <w:rFonts w:cs="宋体" w:hint="eastAsia"/>
          <w:color w:val="000000"/>
          <w:szCs w:val="21"/>
        </w:rPr>
        <w:t>以上功能对于全部业务单据都有效，后续单据不做专门说明。</w:t>
      </w:r>
    </w:p>
    <w:p w:rsidR="00A8196B" w:rsidRPr="00E54A40" w:rsidRDefault="00A8196B" w:rsidP="000268E2">
      <w:pPr>
        <w:numPr>
          <w:ilvl w:val="0"/>
          <w:numId w:val="120"/>
        </w:numPr>
        <w:topLinePunct/>
        <w:ind w:firstLine="0"/>
        <w:rPr>
          <w:rFonts w:cs="宋体"/>
          <w:color w:val="000000"/>
          <w:szCs w:val="21"/>
        </w:rPr>
      </w:pPr>
      <w:r w:rsidRPr="00E54A40">
        <w:rPr>
          <w:rFonts w:hint="eastAsia"/>
        </w:rPr>
        <w:t>按钮“填写金额”：点击后将抹零后金额带入到“实收</w:t>
      </w:r>
      <w:r w:rsidRPr="00E54A40">
        <w:t>\</w:t>
      </w:r>
      <w:r w:rsidRPr="00E54A40">
        <w:rPr>
          <w:rFonts w:hint="eastAsia"/>
        </w:rPr>
        <w:t>实付金额”中，该功能在购销模块都存在</w:t>
      </w:r>
      <w:r w:rsidRPr="00E54A40">
        <w:rPr>
          <w:rFonts w:cs="宋体" w:hint="eastAsia"/>
          <w:szCs w:val="21"/>
        </w:rPr>
        <w:t>。</w:t>
      </w:r>
    </w:p>
    <w:p w:rsidR="00A8196B" w:rsidRPr="00E54A40" w:rsidRDefault="00A8196B" w:rsidP="000268E2">
      <w:pPr>
        <w:numPr>
          <w:ilvl w:val="0"/>
          <w:numId w:val="120"/>
        </w:numPr>
        <w:topLinePunct/>
        <w:ind w:firstLine="0"/>
        <w:rPr>
          <w:rFonts w:cs="宋体"/>
          <w:color w:val="000000"/>
          <w:szCs w:val="21"/>
        </w:rPr>
      </w:pPr>
      <w:r w:rsidRPr="00E54A40">
        <w:rPr>
          <w:rFonts w:cs="宋体" w:hint="eastAsia"/>
          <w:szCs w:val="21"/>
        </w:rPr>
        <w:t>支持</w:t>
      </w:r>
      <w:proofErr w:type="gramStart"/>
      <w:r w:rsidRPr="00E54A40">
        <w:rPr>
          <w:rFonts w:cs="宋体" w:hint="eastAsia"/>
          <w:szCs w:val="21"/>
        </w:rPr>
        <w:t>电子面单打印</w:t>
      </w:r>
      <w:proofErr w:type="gramEnd"/>
      <w:r w:rsidRPr="00E54A40">
        <w:rPr>
          <w:rFonts w:cs="宋体" w:hint="eastAsia"/>
          <w:szCs w:val="21"/>
        </w:rPr>
        <w:t>。</w:t>
      </w:r>
    </w:p>
    <w:p w:rsidR="00A8196B" w:rsidRPr="00E54A40" w:rsidRDefault="00A8196B" w:rsidP="00B7376F">
      <w:pPr>
        <w:pStyle w:val="4"/>
        <w:rPr>
          <w:b/>
        </w:rPr>
      </w:pPr>
      <w:bookmarkStart w:id="246" w:name="_Toc30672"/>
      <w:bookmarkStart w:id="247" w:name="_Toc9343"/>
      <w:bookmarkStart w:id="248" w:name="_Toc154395842"/>
      <w:r w:rsidRPr="00E54A40">
        <w:rPr>
          <w:rFonts w:hint="eastAsia"/>
        </w:rPr>
        <w:t>零售退货单</w:t>
      </w:r>
      <w:bookmarkEnd w:id="246"/>
      <w:bookmarkEnd w:id="247"/>
      <w:bookmarkEnd w:id="248"/>
    </w:p>
    <w:p w:rsidR="00A8196B" w:rsidRPr="00E54A40" w:rsidRDefault="00A8196B" w:rsidP="00A8196B">
      <w:pPr>
        <w:topLinePunct/>
      </w:pPr>
      <w:r w:rsidRPr="00E54A40">
        <w:rPr>
          <w:noProof/>
        </w:rPr>
        <w:drawing>
          <wp:inline distT="0" distB="0" distL="0" distR="0" wp14:anchorId="43EDD79E" wp14:editId="1675B19A">
            <wp:extent cx="4071600" cy="1800000"/>
            <wp:effectExtent l="0" t="0" r="5715" b="0"/>
            <wp:docPr id="291" name="图片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5F041C">
      <w:pPr>
        <w:topLinePunct/>
        <w:rPr>
          <w:rFonts w:cs="宋体"/>
          <w:color w:val="000000"/>
          <w:szCs w:val="21"/>
        </w:rPr>
      </w:pPr>
      <w:r w:rsidRPr="00E54A40">
        <w:rPr>
          <w:rFonts w:cs="宋体" w:hint="eastAsia"/>
          <w:color w:val="000000"/>
          <w:szCs w:val="21"/>
        </w:rPr>
        <w:t>功能描述：零售退货</w:t>
      </w:r>
      <w:proofErr w:type="gramStart"/>
      <w:r w:rsidRPr="00E54A40">
        <w:rPr>
          <w:rFonts w:cs="宋体" w:hint="eastAsia"/>
          <w:color w:val="000000"/>
          <w:szCs w:val="21"/>
        </w:rPr>
        <w:t>单专门</w:t>
      </w:r>
      <w:proofErr w:type="gramEnd"/>
      <w:r w:rsidRPr="00E54A40">
        <w:rPr>
          <w:rFonts w:cs="宋体" w:hint="eastAsia"/>
          <w:color w:val="000000"/>
          <w:szCs w:val="21"/>
        </w:rPr>
        <w:t>针对零售业务的退货处理，不允许挂往来账，必须结算完成。</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提供“手工录入、其他单据明细导入、引入零售单”等方式进行业务单据录入。</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单据助手功能：单据操作日志；其他单据明细导入；商品历史售价清除数量为</w:t>
      </w:r>
      <w:r w:rsidRPr="00E54A40">
        <w:rPr>
          <w:rFonts w:cs="宋体"/>
          <w:color w:val="000000"/>
          <w:szCs w:val="21"/>
        </w:rPr>
        <w:t>0</w:t>
      </w:r>
      <w:r w:rsidRPr="00E54A40">
        <w:rPr>
          <w:rFonts w:cs="宋体" w:hint="eastAsia"/>
          <w:color w:val="000000"/>
          <w:szCs w:val="21"/>
        </w:rPr>
        <w:t>的商品；刷新虚拟库存；快速录入商品；修改单据；红字反冲。</w:t>
      </w:r>
    </w:p>
    <w:p w:rsidR="00A8196B" w:rsidRPr="00E54A40" w:rsidRDefault="00A8196B" w:rsidP="000268E2">
      <w:pPr>
        <w:numPr>
          <w:ilvl w:val="0"/>
          <w:numId w:val="123"/>
        </w:numPr>
        <w:topLinePunct/>
        <w:ind w:firstLine="0"/>
        <w:rPr>
          <w:rFonts w:cs="宋体"/>
          <w:color w:val="000000"/>
          <w:szCs w:val="21"/>
        </w:rPr>
      </w:pPr>
      <w:r w:rsidRPr="00E54A40">
        <w:rPr>
          <w:rFonts w:cs="宋体" w:hint="eastAsia"/>
          <w:color w:val="000000"/>
          <w:szCs w:val="21"/>
        </w:rPr>
        <w:t>过账后账户金额减少；库存增加；预收资金增加；储值余额增加；</w:t>
      </w:r>
    </w:p>
    <w:p w:rsidR="00A8196B" w:rsidRPr="00E54A40" w:rsidRDefault="00A8196B" w:rsidP="00B7376F">
      <w:pPr>
        <w:pStyle w:val="4"/>
        <w:rPr>
          <w:b/>
        </w:rPr>
      </w:pPr>
      <w:bookmarkStart w:id="249" w:name="_Toc16930"/>
      <w:bookmarkStart w:id="250" w:name="_Toc25969"/>
      <w:bookmarkStart w:id="251" w:name="_Toc154395843"/>
      <w:r w:rsidRPr="00E54A40">
        <w:rPr>
          <w:rFonts w:hint="eastAsia"/>
        </w:rPr>
        <w:lastRenderedPageBreak/>
        <w:t>销售出库单</w:t>
      </w:r>
      <w:bookmarkEnd w:id="249"/>
      <w:bookmarkEnd w:id="250"/>
      <w:bookmarkEnd w:id="251"/>
    </w:p>
    <w:p w:rsidR="00A8196B" w:rsidRPr="00E54A40" w:rsidRDefault="00A8196B" w:rsidP="00A8196B">
      <w:pPr>
        <w:topLinePunct/>
        <w:rPr>
          <w:rFonts w:cs="宋体"/>
          <w:color w:val="000000"/>
          <w:szCs w:val="21"/>
        </w:rPr>
      </w:pPr>
      <w:r w:rsidRPr="00E54A40">
        <w:rPr>
          <w:noProof/>
        </w:rPr>
        <w:drawing>
          <wp:inline distT="0" distB="0" distL="0" distR="0" wp14:anchorId="3C2B1552" wp14:editId="5BDDC35A">
            <wp:extent cx="4071600" cy="1800000"/>
            <wp:effectExtent l="0" t="0" r="5715" b="0"/>
            <wp:docPr id="292" name="图片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功能描述：销售出库单用于销售业务，该单据可以不用完成收款操作，能挂往来账。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明细导入、其他单据明细导入、引入销售订单、整单导入”等方式进行业务单据录入。</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单据助手功能：实时库存；信用额度查询；库存分布；条码核对；单据操作日志；</w:t>
      </w:r>
      <w:r w:rsidRPr="00E54A40">
        <w:rPr>
          <w:rFonts w:cs="宋体"/>
          <w:color w:val="000000"/>
          <w:szCs w:val="21"/>
        </w:rPr>
        <w:t>Exce1</w:t>
      </w:r>
      <w:r w:rsidRPr="00E54A40">
        <w:rPr>
          <w:rFonts w:cs="宋体" w:hint="eastAsia"/>
          <w:color w:val="000000"/>
          <w:szCs w:val="21"/>
        </w:rPr>
        <w:t>明细导入；其他单据明细导入；商品历史售价；预估毛利；清除数量为</w:t>
      </w:r>
      <w:r w:rsidRPr="00E54A40">
        <w:rPr>
          <w:rFonts w:cs="宋体"/>
          <w:color w:val="000000"/>
          <w:szCs w:val="21"/>
        </w:rPr>
        <w:t>0</w:t>
      </w:r>
      <w:r w:rsidRPr="00E54A40">
        <w:rPr>
          <w:rFonts w:cs="宋体" w:hint="eastAsia"/>
          <w:color w:val="000000"/>
          <w:szCs w:val="21"/>
        </w:rPr>
        <w:t>的商品；商品条码打印；刷新虚拟库存；刷新账面库存；快速录入商品；修改单据；红字反冲。</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【会员卡】：支持针对会员积分、储值消费、会员价等。</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事前费用分摊主要包含“我方支付、代客垫付”两种业务模式。</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我方支付：可以录入多费用，录入的费用最终都会影响毛利。</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代客垫付：不用录入费用，只需要记录费用金额，不会影响毛利。</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w:t>
      </w:r>
      <w:proofErr w:type="gramStart"/>
      <w:r w:rsidRPr="00E54A40">
        <w:rPr>
          <w:rFonts w:cs="宋体" w:hint="eastAsia"/>
          <w:color w:val="000000"/>
          <w:szCs w:val="21"/>
        </w:rPr>
        <w:t>可以可以</w:t>
      </w:r>
      <w:proofErr w:type="gramEnd"/>
      <w:r w:rsidRPr="00E54A40">
        <w:rPr>
          <w:rFonts w:cs="宋体" w:hint="eastAsia"/>
          <w:color w:val="000000"/>
          <w:szCs w:val="21"/>
        </w:rPr>
        <w:t>只有费用，或无任何费用。</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费用后续处理</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一旦有费用产生会自动生成后续费用对应的单据，及结算过账，减少客户的业务操作。</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代客垫付在销售出库单进行结算的时候，优先结算代客垫付的金额部分，然后再结算业务金额部分。</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费用分摊方式</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0268E2">
      <w:pPr>
        <w:numPr>
          <w:ilvl w:val="0"/>
          <w:numId w:val="125"/>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127"/>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127"/>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销售退</w:t>
      </w:r>
      <w:r w:rsidRPr="00E54A40">
        <w:rPr>
          <w:rFonts w:cs="宋体"/>
          <w:color w:val="000000"/>
          <w:szCs w:val="21"/>
        </w:rPr>
        <w:t>/</w:t>
      </w:r>
      <w:r w:rsidRPr="00E54A40">
        <w:rPr>
          <w:rFonts w:cs="宋体" w:hint="eastAsia"/>
          <w:color w:val="000000"/>
          <w:szCs w:val="21"/>
        </w:rPr>
        <w:t>换货单、收款单、销售发票、出库费用分摊单、核销单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已被收款单结算时，全面修改后单据实收金额必须≤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关联收款单已结算金额合计</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序列</w:t>
      </w:r>
      <w:proofErr w:type="gramStart"/>
      <w:r w:rsidRPr="00E54A40">
        <w:rPr>
          <w:rFonts w:cs="宋体" w:hint="eastAsia"/>
          <w:color w:val="000000"/>
          <w:szCs w:val="21"/>
        </w:rPr>
        <w:t>号商品</w:t>
      </w:r>
      <w:proofErr w:type="gramEnd"/>
      <w:r w:rsidRPr="00E54A40">
        <w:rPr>
          <w:rFonts w:cs="宋体" w:hint="eastAsia"/>
          <w:color w:val="000000"/>
          <w:szCs w:val="21"/>
        </w:rPr>
        <w:t>存在非已销售状态时，单据中对应序列</w:t>
      </w:r>
      <w:proofErr w:type="gramStart"/>
      <w:r w:rsidRPr="00E54A40">
        <w:rPr>
          <w:rFonts w:cs="宋体" w:hint="eastAsia"/>
          <w:color w:val="000000"/>
          <w:szCs w:val="21"/>
        </w:rPr>
        <w:t>号不可</w:t>
      </w:r>
      <w:proofErr w:type="gramEnd"/>
      <w:r w:rsidRPr="00E54A40">
        <w:rPr>
          <w:rFonts w:cs="宋体" w:hint="eastAsia"/>
          <w:color w:val="000000"/>
          <w:szCs w:val="21"/>
        </w:rPr>
        <w:t>被删除，其他序列号仍可操作。</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126"/>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0268E2">
      <w:pPr>
        <w:numPr>
          <w:ilvl w:val="0"/>
          <w:numId w:val="128"/>
        </w:numPr>
        <w:topLinePunct/>
        <w:rPr>
          <w:rFonts w:cs="宋体"/>
          <w:color w:val="000000"/>
          <w:szCs w:val="21"/>
        </w:rPr>
      </w:pPr>
      <w:r w:rsidRPr="00E54A40">
        <w:rPr>
          <w:rFonts w:cs="宋体" w:hint="eastAsia"/>
          <w:color w:val="000000"/>
          <w:szCs w:val="21"/>
        </w:rPr>
        <w:lastRenderedPageBreak/>
        <w:t>有会员卡进行结算的时候：会员卡余额为“当前余额＋本单会员卡结算金额”便于用户结算。</w:t>
      </w:r>
    </w:p>
    <w:p w:rsidR="00A8196B" w:rsidRPr="00E54A40" w:rsidRDefault="00A8196B" w:rsidP="000268E2">
      <w:pPr>
        <w:numPr>
          <w:ilvl w:val="0"/>
          <w:numId w:val="124"/>
        </w:numPr>
        <w:topLinePunct/>
        <w:ind w:firstLine="0"/>
        <w:rPr>
          <w:rFonts w:cs="宋体"/>
          <w:color w:val="000000"/>
          <w:szCs w:val="21"/>
        </w:rPr>
      </w:pPr>
      <w:bookmarkStart w:id="252" w:name="_Toc4052"/>
      <w:r w:rsidRPr="00E54A40">
        <w:rPr>
          <w:rFonts w:cs="宋体" w:hint="eastAsia"/>
          <w:szCs w:val="21"/>
        </w:rPr>
        <w:t>支持</w:t>
      </w:r>
      <w:proofErr w:type="gramStart"/>
      <w:r w:rsidRPr="00E54A40">
        <w:rPr>
          <w:rFonts w:cs="宋体" w:hint="eastAsia"/>
          <w:szCs w:val="21"/>
        </w:rPr>
        <w:t>电子面单打印</w:t>
      </w:r>
      <w:proofErr w:type="gramEnd"/>
      <w:r w:rsidRPr="00E54A40">
        <w:rPr>
          <w:rFonts w:cs="宋体" w:hint="eastAsia"/>
          <w:szCs w:val="21"/>
        </w:rPr>
        <w:t>。</w:t>
      </w:r>
    </w:p>
    <w:p w:rsidR="00A8196B" w:rsidRPr="00E54A40" w:rsidRDefault="00A8196B" w:rsidP="000268E2">
      <w:pPr>
        <w:numPr>
          <w:ilvl w:val="0"/>
          <w:numId w:val="124"/>
        </w:numPr>
        <w:topLinePunct/>
        <w:ind w:firstLine="0"/>
        <w:rPr>
          <w:rFonts w:cs="宋体"/>
          <w:color w:val="000000"/>
          <w:szCs w:val="21"/>
        </w:rPr>
      </w:pPr>
      <w:r w:rsidRPr="00E54A40">
        <w:rPr>
          <w:rFonts w:cs="宋体" w:hint="eastAsia"/>
          <w:color w:val="000000"/>
          <w:szCs w:val="21"/>
        </w:rPr>
        <w:t>过账后账户金额增加；应收款增加；库存减少；预收资金减少；储值余额减少；</w:t>
      </w:r>
    </w:p>
    <w:p w:rsidR="00A8196B" w:rsidRPr="00E54A40" w:rsidRDefault="00A8196B" w:rsidP="00B7376F">
      <w:pPr>
        <w:pStyle w:val="4"/>
        <w:rPr>
          <w:b/>
        </w:rPr>
      </w:pPr>
      <w:bookmarkStart w:id="253" w:name="_Toc16720"/>
      <w:bookmarkStart w:id="254" w:name="_Toc154395844"/>
      <w:r w:rsidRPr="00E54A40">
        <w:rPr>
          <w:rFonts w:hint="eastAsia"/>
        </w:rPr>
        <w:t>销售退货单</w:t>
      </w:r>
      <w:bookmarkEnd w:id="252"/>
      <w:bookmarkEnd w:id="253"/>
      <w:bookmarkEnd w:id="254"/>
    </w:p>
    <w:p w:rsidR="00A8196B" w:rsidRPr="00E54A40" w:rsidRDefault="00A8196B" w:rsidP="00A8196B">
      <w:pPr>
        <w:topLinePunct/>
      </w:pPr>
      <w:r w:rsidRPr="00E54A40">
        <w:rPr>
          <w:noProof/>
        </w:rPr>
        <w:drawing>
          <wp:inline distT="0" distB="0" distL="0" distR="0" wp14:anchorId="659C485B" wp14:editId="3790C425">
            <wp:extent cx="4071600" cy="1800000"/>
            <wp:effectExtent l="0" t="0" r="5715" b="0"/>
            <wp:docPr id="293" name="图片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功能描述：销售退货</w:t>
      </w:r>
      <w:proofErr w:type="gramStart"/>
      <w:r w:rsidRPr="00E54A40">
        <w:rPr>
          <w:rFonts w:cs="宋体" w:hint="eastAsia"/>
          <w:color w:val="000000"/>
          <w:szCs w:val="21"/>
        </w:rPr>
        <w:t>单专门</w:t>
      </w:r>
      <w:proofErr w:type="gramEnd"/>
      <w:r w:rsidRPr="00E54A40">
        <w:rPr>
          <w:rFonts w:cs="宋体" w:hint="eastAsia"/>
          <w:color w:val="000000"/>
          <w:szCs w:val="21"/>
        </w:rPr>
        <w:t>针对销售业务的退货处理，该单据可以不完成收款，能挂往来账。</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提供“手工录入、其他单据明细导入、调原销售单”等方式进行业务单据录入。</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单据助手功能：实时库存；单据操作日志；其他单据明细导入；商品历史售价清除数量为</w:t>
      </w:r>
      <w:r w:rsidRPr="00E54A40">
        <w:rPr>
          <w:rFonts w:cs="宋体"/>
          <w:color w:val="000000"/>
          <w:szCs w:val="21"/>
        </w:rPr>
        <w:t>0</w:t>
      </w:r>
      <w:r w:rsidRPr="00E54A40">
        <w:rPr>
          <w:rFonts w:cs="宋体" w:hint="eastAsia"/>
          <w:color w:val="000000"/>
          <w:szCs w:val="21"/>
        </w:rPr>
        <w:t>的商品；商品条码打印；快速录入商品；修改单据；红字反冲。</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【会员卡】：支持直接退还会员储值，并扣减消费积分。</w:t>
      </w:r>
    </w:p>
    <w:p w:rsidR="00A8196B" w:rsidRPr="00E54A40" w:rsidRDefault="00A8196B" w:rsidP="000268E2">
      <w:pPr>
        <w:numPr>
          <w:ilvl w:val="0"/>
          <w:numId w:val="129"/>
        </w:numPr>
        <w:topLinePunct/>
        <w:ind w:firstLine="0"/>
        <w:rPr>
          <w:rFonts w:cs="宋体"/>
          <w:color w:val="000000"/>
          <w:szCs w:val="21"/>
        </w:rPr>
      </w:pPr>
      <w:r w:rsidRPr="00E54A40">
        <w:rPr>
          <w:rFonts w:cs="宋体" w:hint="eastAsia"/>
          <w:color w:val="000000"/>
          <w:szCs w:val="21"/>
        </w:rPr>
        <w:t>过账后账户金额减少；应收款减少；库存增加；预收资金增加；储值余额增加；</w:t>
      </w:r>
    </w:p>
    <w:p w:rsidR="00A8196B" w:rsidRPr="00E54A40" w:rsidRDefault="00A8196B" w:rsidP="000268E2">
      <w:pPr>
        <w:numPr>
          <w:ilvl w:val="0"/>
          <w:numId w:val="129"/>
        </w:numPr>
        <w:topLinePunct/>
        <w:ind w:firstLine="0"/>
        <w:rPr>
          <w:rFonts w:cs="宋体"/>
          <w:color w:val="000000"/>
          <w:szCs w:val="21"/>
        </w:rPr>
      </w:pPr>
      <w:r w:rsidRPr="00E54A40">
        <w:rPr>
          <w:rFonts w:hint="eastAsia"/>
          <w:color w:val="000000"/>
        </w:rPr>
        <w:t>当销售退货单是调用的销售出库单，且该销售出库</w:t>
      </w:r>
      <w:proofErr w:type="gramStart"/>
      <w:r w:rsidRPr="00E54A40">
        <w:rPr>
          <w:rFonts w:hint="eastAsia"/>
          <w:color w:val="000000"/>
        </w:rPr>
        <w:t>单调用</w:t>
      </w:r>
      <w:proofErr w:type="gramEnd"/>
      <w:r w:rsidRPr="00E54A40">
        <w:rPr>
          <w:rFonts w:hint="eastAsia"/>
          <w:color w:val="000000"/>
        </w:rPr>
        <w:t>了销售订单后，过账后会增加对应销售订单的“已退货数量”。当用户不希望退货</w:t>
      </w:r>
      <w:proofErr w:type="gramStart"/>
      <w:r w:rsidRPr="00E54A40">
        <w:rPr>
          <w:rFonts w:hint="eastAsia"/>
          <w:color w:val="000000"/>
        </w:rPr>
        <w:t>单影响</w:t>
      </w:r>
      <w:proofErr w:type="gramEnd"/>
      <w:r w:rsidRPr="00E54A40">
        <w:rPr>
          <w:rFonts w:hint="eastAsia"/>
          <w:color w:val="000000"/>
        </w:rPr>
        <w:t>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255" w:name="_Toc17572"/>
      <w:bookmarkStart w:id="256" w:name="_Toc17626"/>
      <w:bookmarkStart w:id="257" w:name="_Toc154395845"/>
      <w:r w:rsidRPr="00E54A40">
        <w:rPr>
          <w:rFonts w:hint="eastAsia"/>
        </w:rPr>
        <w:t>销售换货单</w:t>
      </w:r>
      <w:bookmarkEnd w:id="255"/>
      <w:bookmarkEnd w:id="256"/>
      <w:bookmarkEnd w:id="257"/>
    </w:p>
    <w:p w:rsidR="00A8196B" w:rsidRPr="00E54A40" w:rsidRDefault="00A8196B" w:rsidP="00A8196B">
      <w:pPr>
        <w:topLinePunct/>
        <w:rPr>
          <w:rFonts w:cs="宋体"/>
          <w:color w:val="000000"/>
          <w:szCs w:val="21"/>
        </w:rPr>
      </w:pPr>
      <w:r w:rsidRPr="00E54A40">
        <w:rPr>
          <w:noProof/>
        </w:rPr>
        <w:drawing>
          <wp:inline distT="0" distB="0" distL="0" distR="0" wp14:anchorId="47C1874C" wp14:editId="66704FDD">
            <wp:extent cx="4071600" cy="1800000"/>
            <wp:effectExtent l="0" t="0" r="5715" b="0"/>
            <wp:docPr id="294" name="图片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功能描述：销售换货单集成了销售出库单、销售退货单的功能，同时出库和退货的业务操作。</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0"/>
        </w:numPr>
        <w:topLinePunct/>
        <w:ind w:firstLine="0"/>
        <w:rPr>
          <w:rFonts w:cs="宋体"/>
          <w:color w:val="000000"/>
          <w:szCs w:val="21"/>
        </w:rPr>
      </w:pPr>
      <w:r w:rsidRPr="00E54A40">
        <w:rPr>
          <w:rFonts w:cs="宋体" w:hint="eastAsia"/>
          <w:color w:val="000000"/>
          <w:szCs w:val="21"/>
        </w:rPr>
        <w:t>提供“手工录入、调原销售单”等方式进行业务单据录入。</w:t>
      </w:r>
    </w:p>
    <w:p w:rsidR="00A8196B" w:rsidRPr="00E54A40" w:rsidRDefault="00A8196B" w:rsidP="000268E2">
      <w:pPr>
        <w:numPr>
          <w:ilvl w:val="0"/>
          <w:numId w:val="130"/>
        </w:numPr>
        <w:topLinePunct/>
        <w:ind w:firstLine="0"/>
        <w:rPr>
          <w:rFonts w:cs="宋体"/>
          <w:color w:val="000000"/>
          <w:szCs w:val="21"/>
        </w:rPr>
      </w:pPr>
      <w:r w:rsidRPr="00E54A40">
        <w:rPr>
          <w:rFonts w:cs="宋体" w:hint="eastAsia"/>
          <w:color w:val="000000"/>
          <w:szCs w:val="21"/>
        </w:rPr>
        <w:t>单据助手功能：实时库存；单据操作日志；商品入库历史售价清除数量为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B7376F">
      <w:pPr>
        <w:pStyle w:val="3"/>
      </w:pPr>
      <w:bookmarkStart w:id="258" w:name="_Toc9795"/>
      <w:bookmarkStart w:id="259" w:name="_Toc154395846"/>
      <w:r w:rsidRPr="00E54A40">
        <w:rPr>
          <w:rFonts w:hint="eastAsia"/>
        </w:rPr>
        <w:lastRenderedPageBreak/>
        <w:t>价格策略</w:t>
      </w:r>
      <w:bookmarkEnd w:id="258"/>
      <w:bookmarkEnd w:id="259"/>
    </w:p>
    <w:p w:rsidR="00A8196B" w:rsidRPr="00E54A40" w:rsidRDefault="00A8196B" w:rsidP="00B7376F">
      <w:pPr>
        <w:pStyle w:val="4"/>
        <w:rPr>
          <w:b/>
        </w:rPr>
      </w:pPr>
      <w:bookmarkStart w:id="260" w:name="_Toc27971"/>
      <w:bookmarkStart w:id="261" w:name="_Toc17473"/>
      <w:bookmarkStart w:id="262" w:name="_Toc154395847"/>
      <w:r w:rsidRPr="00E54A40">
        <w:rPr>
          <w:rFonts w:hint="eastAsia"/>
        </w:rPr>
        <w:t>物价信息</w:t>
      </w:r>
      <w:bookmarkEnd w:id="260"/>
      <w:bookmarkEnd w:id="261"/>
      <w:bookmarkEnd w:id="262"/>
    </w:p>
    <w:p w:rsidR="00A8196B" w:rsidRPr="00E54A40" w:rsidRDefault="00ED2D12" w:rsidP="00A8196B">
      <w:pPr>
        <w:topLinePunct/>
        <w:rPr>
          <w:rFonts w:cs="宋体"/>
          <w:color w:val="000000"/>
          <w:szCs w:val="21"/>
        </w:rPr>
      </w:pPr>
      <w:r>
        <w:rPr>
          <w:noProof/>
        </w:rPr>
        <w:drawing>
          <wp:inline distT="0" distB="0" distL="0" distR="0" wp14:anchorId="5346CE09" wp14:editId="5E453C3E">
            <wp:extent cx="4071600" cy="1800000"/>
            <wp:effectExtent l="0" t="0" r="5715" b="0"/>
            <wp:docPr id="11" name="图片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功能描述：物价信息是对系统中所有商品所有价格的汇总管理。</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物价信息是“商品＋计量单位”组合的物价，现在包含“预设进价</w:t>
      </w:r>
      <w:r w:rsidRPr="00E54A40">
        <w:rPr>
          <w:rFonts w:cs="宋体"/>
          <w:color w:val="000000"/>
          <w:szCs w:val="21"/>
        </w:rPr>
        <w:t>1</w:t>
      </w:r>
      <w:r w:rsidRPr="00E54A40">
        <w:rPr>
          <w:rFonts w:cs="宋体" w:hint="eastAsia"/>
          <w:color w:val="000000"/>
          <w:szCs w:val="21"/>
        </w:rPr>
        <w:t>、预设进价</w:t>
      </w:r>
      <w:r w:rsidRPr="00E54A40">
        <w:rPr>
          <w:rFonts w:cs="宋体"/>
          <w:color w:val="000000"/>
          <w:szCs w:val="21"/>
        </w:rPr>
        <w:t>2</w:t>
      </w:r>
      <w:r w:rsidRPr="00E54A40">
        <w:rPr>
          <w:rFonts w:cs="宋体" w:hint="eastAsia"/>
          <w:color w:val="000000"/>
          <w:szCs w:val="21"/>
        </w:rPr>
        <w:t>、预设进价</w:t>
      </w:r>
      <w:r w:rsidRPr="00E54A40">
        <w:rPr>
          <w:rFonts w:cs="宋体"/>
          <w:color w:val="000000"/>
          <w:szCs w:val="21"/>
        </w:rPr>
        <w:t>3</w:t>
      </w:r>
      <w:r w:rsidRPr="00E54A40">
        <w:rPr>
          <w:rFonts w:cs="宋体" w:hint="eastAsia"/>
          <w:color w:val="000000"/>
          <w:szCs w:val="21"/>
        </w:rPr>
        <w:t>、预设进价</w:t>
      </w:r>
      <w:r w:rsidRPr="00E54A40">
        <w:rPr>
          <w:rFonts w:cs="宋体"/>
          <w:color w:val="000000"/>
          <w:szCs w:val="21"/>
        </w:rPr>
        <w:t>4</w:t>
      </w:r>
      <w:r w:rsidRPr="00E54A40">
        <w:rPr>
          <w:rFonts w:cs="宋体" w:hint="eastAsia"/>
          <w:color w:val="000000"/>
          <w:szCs w:val="21"/>
        </w:rPr>
        <w:t>、预设进价</w:t>
      </w:r>
      <w:r w:rsidRPr="00E54A40">
        <w:rPr>
          <w:rFonts w:cs="宋体"/>
          <w:color w:val="000000"/>
          <w:szCs w:val="21"/>
        </w:rPr>
        <w:t>5</w:t>
      </w:r>
      <w:r w:rsidRPr="00E54A40">
        <w:rPr>
          <w:rFonts w:cs="宋体" w:hint="eastAsia"/>
          <w:color w:val="000000"/>
          <w:szCs w:val="21"/>
        </w:rPr>
        <w:t>、最高进价、最近进价、参考成本价、预设售价</w:t>
      </w:r>
      <w:r w:rsidRPr="00E54A40">
        <w:rPr>
          <w:rFonts w:cs="宋体"/>
          <w:color w:val="000000"/>
          <w:szCs w:val="21"/>
        </w:rPr>
        <w:t>1</w:t>
      </w:r>
      <w:r w:rsidRPr="00E54A40">
        <w:rPr>
          <w:rFonts w:cs="宋体" w:hint="eastAsia"/>
          <w:color w:val="000000"/>
          <w:szCs w:val="21"/>
        </w:rPr>
        <w:t>、预设售价</w:t>
      </w:r>
      <w:r w:rsidRPr="00E54A40">
        <w:rPr>
          <w:rFonts w:cs="宋体"/>
          <w:color w:val="000000"/>
          <w:szCs w:val="21"/>
        </w:rPr>
        <w:t>2</w:t>
      </w:r>
      <w:r w:rsidRPr="00E54A40">
        <w:rPr>
          <w:rFonts w:cs="宋体" w:hint="eastAsia"/>
          <w:color w:val="000000"/>
          <w:szCs w:val="21"/>
        </w:rPr>
        <w:t>、预设售价</w:t>
      </w:r>
      <w:r w:rsidRPr="00E54A40">
        <w:rPr>
          <w:rFonts w:cs="宋体"/>
          <w:color w:val="000000"/>
          <w:szCs w:val="21"/>
        </w:rPr>
        <w:t>3</w:t>
      </w:r>
      <w:r w:rsidRPr="00E54A40">
        <w:rPr>
          <w:rFonts w:cs="宋体" w:hint="eastAsia"/>
          <w:color w:val="000000"/>
          <w:szCs w:val="21"/>
        </w:rPr>
        <w:t>、预设售价</w:t>
      </w:r>
      <w:r w:rsidRPr="00E54A40">
        <w:rPr>
          <w:rFonts w:cs="宋体"/>
          <w:color w:val="000000"/>
          <w:szCs w:val="21"/>
        </w:rPr>
        <w:t>4</w:t>
      </w:r>
      <w:r w:rsidRPr="00E54A40">
        <w:rPr>
          <w:rFonts w:cs="宋体" w:hint="eastAsia"/>
          <w:color w:val="000000"/>
          <w:szCs w:val="21"/>
        </w:rPr>
        <w:t>、预设售价</w:t>
      </w:r>
      <w:r w:rsidRPr="00E54A40">
        <w:rPr>
          <w:rFonts w:cs="宋体"/>
          <w:color w:val="000000"/>
          <w:szCs w:val="21"/>
        </w:rPr>
        <w:t>5</w:t>
      </w:r>
      <w:r w:rsidRPr="00E54A40">
        <w:rPr>
          <w:rFonts w:cs="宋体" w:hint="eastAsia"/>
          <w:color w:val="000000"/>
          <w:szCs w:val="21"/>
        </w:rPr>
        <w:t>、预设售价</w:t>
      </w:r>
      <w:r w:rsidRPr="00E54A40">
        <w:rPr>
          <w:rFonts w:cs="宋体"/>
          <w:color w:val="000000"/>
          <w:szCs w:val="21"/>
        </w:rPr>
        <w:t>6</w:t>
      </w:r>
      <w:r w:rsidRPr="00E54A40">
        <w:rPr>
          <w:rFonts w:cs="宋体" w:hint="eastAsia"/>
          <w:color w:val="000000"/>
          <w:szCs w:val="21"/>
        </w:rPr>
        <w:t>、预设售价</w:t>
      </w:r>
      <w:r w:rsidRPr="00E54A40">
        <w:rPr>
          <w:rFonts w:cs="宋体"/>
          <w:color w:val="000000"/>
          <w:szCs w:val="21"/>
        </w:rPr>
        <w:t>7</w:t>
      </w:r>
      <w:r w:rsidRPr="00E54A40">
        <w:rPr>
          <w:rFonts w:cs="宋体" w:hint="eastAsia"/>
          <w:color w:val="000000"/>
          <w:szCs w:val="21"/>
        </w:rPr>
        <w:t>、预设售价</w:t>
      </w:r>
      <w:r w:rsidRPr="00E54A40">
        <w:rPr>
          <w:rFonts w:cs="宋体"/>
          <w:color w:val="000000"/>
          <w:szCs w:val="21"/>
        </w:rPr>
        <w:t>8</w:t>
      </w:r>
      <w:r w:rsidRPr="00E54A40">
        <w:rPr>
          <w:rFonts w:cs="宋体" w:hint="eastAsia"/>
          <w:color w:val="000000"/>
          <w:szCs w:val="21"/>
        </w:rPr>
        <w:t>、预设售价</w:t>
      </w:r>
      <w:r w:rsidRPr="00E54A40">
        <w:rPr>
          <w:rFonts w:cs="宋体"/>
          <w:color w:val="000000"/>
          <w:szCs w:val="21"/>
        </w:rPr>
        <w:t>9</w:t>
      </w:r>
      <w:r w:rsidRPr="00E54A40">
        <w:rPr>
          <w:rFonts w:cs="宋体" w:hint="eastAsia"/>
          <w:color w:val="000000"/>
          <w:szCs w:val="21"/>
        </w:rPr>
        <w:t>、预设售价</w:t>
      </w:r>
      <w:r w:rsidRPr="00E54A40">
        <w:rPr>
          <w:rFonts w:cs="宋体"/>
          <w:color w:val="000000"/>
          <w:szCs w:val="21"/>
        </w:rPr>
        <w:t>10</w:t>
      </w:r>
      <w:r w:rsidRPr="00E54A40">
        <w:rPr>
          <w:rFonts w:cs="宋体" w:hint="eastAsia"/>
          <w:color w:val="000000"/>
          <w:szCs w:val="21"/>
        </w:rPr>
        <w:t>、零售价、最高售价、最低售价、最近售价”等价格信息。</w:t>
      </w:r>
    </w:p>
    <w:p w:rsidR="00A8196B" w:rsidRPr="00E54A40" w:rsidRDefault="00A8196B" w:rsidP="005F041C">
      <w:pPr>
        <w:topLinePunct/>
        <w:ind w:firstLine="420"/>
        <w:rPr>
          <w:rFonts w:cs="宋体"/>
          <w:color w:val="000000"/>
          <w:szCs w:val="21"/>
        </w:rPr>
      </w:pPr>
      <w:r w:rsidRPr="00E54A40">
        <w:rPr>
          <w:rFonts w:cs="宋体" w:hint="eastAsia"/>
          <w:color w:val="000000"/>
          <w:szCs w:val="21"/>
        </w:rPr>
        <w:t>受到对应价格管控权限的控制，拥有该权限则可以查看</w:t>
      </w:r>
      <w:r w:rsidRPr="00E54A40">
        <w:rPr>
          <w:rFonts w:cs="宋体"/>
          <w:color w:val="000000"/>
          <w:szCs w:val="21"/>
        </w:rPr>
        <w:t>(</w:t>
      </w: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对应价格，否则显示为</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31"/>
        </w:numPr>
        <w:topLinePunct/>
        <w:ind w:firstLine="0"/>
        <w:rPr>
          <w:rFonts w:cs="宋体"/>
          <w:color w:val="000000"/>
          <w:szCs w:val="21"/>
        </w:rPr>
      </w:pPr>
      <w:r w:rsidRPr="00E54A40">
        <w:rPr>
          <w:rFonts w:cs="宋体" w:hint="eastAsia"/>
          <w:color w:val="000000"/>
          <w:szCs w:val="21"/>
        </w:rPr>
        <w:t>修改价格：对具体商品进行价格数据进行修改。</w:t>
      </w:r>
    </w:p>
    <w:p w:rsidR="00A8196B" w:rsidRPr="00E54A40" w:rsidRDefault="00A8196B" w:rsidP="000268E2">
      <w:pPr>
        <w:numPr>
          <w:ilvl w:val="0"/>
          <w:numId w:val="131"/>
        </w:numPr>
        <w:topLinePunct/>
        <w:ind w:firstLine="0"/>
        <w:rPr>
          <w:rFonts w:cs="宋体"/>
          <w:color w:val="000000"/>
          <w:szCs w:val="21"/>
        </w:rPr>
      </w:pPr>
      <w:r w:rsidRPr="00E54A40">
        <w:rPr>
          <w:rFonts w:cs="宋体" w:hint="eastAsia"/>
          <w:color w:val="000000"/>
          <w:szCs w:val="21"/>
        </w:rPr>
        <w:t>物价生成：通过计算公式对一批商品进行统一的修改。</w:t>
      </w:r>
    </w:p>
    <w:p w:rsidR="00A8196B" w:rsidRPr="00E54A40" w:rsidRDefault="00A8196B" w:rsidP="000268E2">
      <w:pPr>
        <w:numPr>
          <w:ilvl w:val="0"/>
          <w:numId w:val="131"/>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导入：提供物价信息的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B7376F">
      <w:pPr>
        <w:pStyle w:val="4"/>
        <w:rPr>
          <w:b/>
        </w:rPr>
      </w:pPr>
      <w:bookmarkStart w:id="263" w:name="_Toc18430"/>
      <w:bookmarkStart w:id="264" w:name="_Toc2204"/>
      <w:bookmarkStart w:id="265" w:name="_Toc154395848"/>
      <w:r w:rsidRPr="00E54A40">
        <w:rPr>
          <w:rFonts w:hint="eastAsia"/>
        </w:rPr>
        <w:t>价格跟踪查询</w:t>
      </w:r>
      <w:bookmarkEnd w:id="263"/>
      <w:bookmarkEnd w:id="264"/>
      <w:bookmarkEnd w:id="265"/>
    </w:p>
    <w:p w:rsidR="00A8196B" w:rsidRPr="00E54A40" w:rsidRDefault="003D4A4A" w:rsidP="00A8196B">
      <w:pPr>
        <w:topLinePunct/>
        <w:rPr>
          <w:rFonts w:cs="宋体"/>
          <w:color w:val="000000"/>
          <w:szCs w:val="21"/>
        </w:rPr>
      </w:pPr>
      <w:r>
        <w:rPr>
          <w:noProof/>
        </w:rPr>
        <w:drawing>
          <wp:inline distT="0" distB="0" distL="0" distR="0" wp14:anchorId="5D313A7D" wp14:editId="09C14C2B">
            <wp:extent cx="4071600" cy="1800000"/>
            <wp:effectExtent l="0" t="0" r="5715" b="0"/>
            <wp:docPr id="25" name="图片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功能描述：启用价格跟踪后，系统会将跟踪价格记录备案，为每次交易价格提供参考。</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新增：手工新增一条新的价格跟踪数据。</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修改：对具体价格跟踪数据进行修改。</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批量修改：批量修改同修改类似，只是可以进行批量处理。</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删除：删除一条价格跟踪数据。</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批量删除：批量删除同删除类似，只是可以进行批量处理。</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color w:val="000000"/>
          <w:szCs w:val="21"/>
        </w:rPr>
        <w:t>价格跟踪复制：把价格跟踪复制给另外的往来单位。</w:t>
      </w:r>
    </w:p>
    <w:p w:rsidR="00A8196B" w:rsidRPr="00E54A40" w:rsidRDefault="00A8196B" w:rsidP="000268E2">
      <w:pPr>
        <w:numPr>
          <w:ilvl w:val="0"/>
          <w:numId w:val="132"/>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导入：提供价格跟踪信息的</w:t>
      </w:r>
      <w:r w:rsidRPr="00E54A40">
        <w:rPr>
          <w:rFonts w:cs="宋体"/>
          <w:color w:val="000000"/>
          <w:szCs w:val="21"/>
        </w:rPr>
        <w:t>Excel</w:t>
      </w:r>
      <w:r w:rsidRPr="00E54A40">
        <w:rPr>
          <w:rFonts w:cs="宋体" w:hint="eastAsia"/>
          <w:color w:val="000000"/>
          <w:szCs w:val="21"/>
        </w:rPr>
        <w:t>信息导入功能。</w:t>
      </w:r>
    </w:p>
    <w:p w:rsidR="00A8196B" w:rsidRPr="00E54A40" w:rsidRDefault="00A8196B" w:rsidP="000268E2">
      <w:pPr>
        <w:numPr>
          <w:ilvl w:val="0"/>
          <w:numId w:val="132"/>
        </w:numPr>
        <w:topLinePunct/>
        <w:ind w:firstLine="0"/>
        <w:rPr>
          <w:rFonts w:cs="宋体"/>
          <w:color w:val="000000"/>
          <w:szCs w:val="21"/>
        </w:rPr>
      </w:pPr>
      <w:r w:rsidRPr="00E54A40">
        <w:rPr>
          <w:rFonts w:cs="宋体" w:hint="eastAsia"/>
          <w:szCs w:val="21"/>
        </w:rPr>
        <w:t>查询类型：销售订单价格跟踪、销售价格跟踪、采购订单价格跟踪、采购价格跟踪、委外加工任务价格跟踪、委外完工验收价格跟踪</w:t>
      </w:r>
      <w:r w:rsidRPr="00E54A40">
        <w:rPr>
          <w:rFonts w:cs="宋体" w:hint="eastAsia"/>
          <w:color w:val="000000"/>
          <w:szCs w:val="21"/>
        </w:rPr>
        <w:t>。</w:t>
      </w:r>
    </w:p>
    <w:p w:rsidR="00A8196B" w:rsidRPr="00E54A40" w:rsidRDefault="00A8196B" w:rsidP="00B7376F">
      <w:pPr>
        <w:pStyle w:val="4"/>
        <w:rPr>
          <w:b/>
        </w:rPr>
      </w:pPr>
      <w:bookmarkStart w:id="266" w:name="_Toc2480"/>
      <w:bookmarkStart w:id="267" w:name="_Toc154395849"/>
      <w:r w:rsidRPr="00E54A40">
        <w:rPr>
          <w:rFonts w:hint="eastAsia"/>
        </w:rPr>
        <w:lastRenderedPageBreak/>
        <w:t>记忆商品查询</w:t>
      </w:r>
      <w:bookmarkEnd w:id="266"/>
      <w:bookmarkEnd w:id="267"/>
    </w:p>
    <w:p w:rsidR="00A8196B" w:rsidRPr="00E54A40" w:rsidRDefault="00A8196B" w:rsidP="00A8196B">
      <w:r w:rsidRPr="00E54A40">
        <w:rPr>
          <w:noProof/>
        </w:rPr>
        <w:drawing>
          <wp:inline distT="0" distB="0" distL="0" distR="0" wp14:anchorId="19395B36" wp14:editId="486CDAC4">
            <wp:extent cx="4071600" cy="1800000"/>
            <wp:effectExtent l="0" t="0" r="5715" b="0"/>
            <wp:docPr id="297" name="图片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szCs w:val="21"/>
        </w:rPr>
      </w:pPr>
      <w:r w:rsidRPr="00E54A40">
        <w:rPr>
          <w:rFonts w:cs="宋体" w:hint="eastAsia"/>
          <w:szCs w:val="21"/>
        </w:rPr>
        <w:t>功能描述：查询记忆往来单位有过交易的商品信息。</w:t>
      </w:r>
    </w:p>
    <w:p w:rsidR="00A8196B" w:rsidRPr="00E54A40" w:rsidRDefault="00A8196B" w:rsidP="005F041C">
      <w:pPr>
        <w:topLinePunct/>
        <w:rPr>
          <w:rFonts w:cs="宋体"/>
          <w:szCs w:val="21"/>
        </w:rPr>
      </w:pPr>
      <w:r w:rsidRPr="00E54A40">
        <w:rPr>
          <w:rFonts w:cs="宋体" w:hint="eastAsia"/>
          <w:szCs w:val="21"/>
        </w:rPr>
        <w:t>操作说明：</w:t>
      </w:r>
    </w:p>
    <w:p w:rsidR="00A8196B" w:rsidRPr="00E54A40" w:rsidRDefault="00A8196B" w:rsidP="000268E2">
      <w:pPr>
        <w:numPr>
          <w:ilvl w:val="0"/>
          <w:numId w:val="133"/>
        </w:numPr>
        <w:topLinePunct/>
        <w:ind w:firstLine="0"/>
        <w:rPr>
          <w:rFonts w:cs="宋体"/>
          <w:szCs w:val="21"/>
        </w:rPr>
      </w:pPr>
      <w:r w:rsidRPr="00E54A40">
        <w:rPr>
          <w:rFonts w:cs="宋体" w:hint="eastAsia"/>
          <w:szCs w:val="21"/>
        </w:rPr>
        <w:t>支持销售业务、采购业务。</w:t>
      </w:r>
    </w:p>
    <w:p w:rsidR="00A8196B" w:rsidRPr="00E54A40" w:rsidRDefault="00A8196B" w:rsidP="000268E2">
      <w:pPr>
        <w:numPr>
          <w:ilvl w:val="0"/>
          <w:numId w:val="133"/>
        </w:numPr>
        <w:topLinePunct/>
        <w:ind w:firstLine="0"/>
        <w:rPr>
          <w:rFonts w:cs="宋体"/>
          <w:szCs w:val="21"/>
        </w:rPr>
      </w:pPr>
      <w:r w:rsidRPr="00E54A40">
        <w:rPr>
          <w:rFonts w:cs="宋体" w:hint="eastAsia"/>
          <w:szCs w:val="21"/>
        </w:rPr>
        <w:t>支持批量删除。</w:t>
      </w:r>
    </w:p>
    <w:p w:rsidR="00A8196B" w:rsidRPr="00E54A40" w:rsidRDefault="00A8196B" w:rsidP="00B7376F">
      <w:pPr>
        <w:pStyle w:val="3"/>
      </w:pPr>
      <w:bookmarkStart w:id="268" w:name="_Toc24713"/>
      <w:bookmarkStart w:id="269" w:name="_Toc154395850"/>
      <w:r w:rsidRPr="00E54A40">
        <w:rPr>
          <w:rFonts w:hint="eastAsia"/>
        </w:rPr>
        <w:t>促销策略</w:t>
      </w:r>
      <w:bookmarkEnd w:id="268"/>
      <w:bookmarkEnd w:id="269"/>
    </w:p>
    <w:p w:rsidR="00A8196B" w:rsidRPr="00E54A40" w:rsidRDefault="00A8196B" w:rsidP="00B7376F">
      <w:pPr>
        <w:pStyle w:val="4"/>
        <w:rPr>
          <w:b/>
        </w:rPr>
      </w:pPr>
      <w:bookmarkStart w:id="270" w:name="_Toc4974"/>
      <w:bookmarkStart w:id="271" w:name="_Toc154395851"/>
      <w:r w:rsidRPr="00E54A40">
        <w:rPr>
          <w:rFonts w:hint="eastAsia"/>
        </w:rPr>
        <w:t>促销策略总</w:t>
      </w:r>
      <w:proofErr w:type="gramStart"/>
      <w:r w:rsidRPr="00E54A40">
        <w:rPr>
          <w:rFonts w:hint="eastAsia"/>
        </w:rPr>
        <w:t>览</w:t>
      </w:r>
      <w:bookmarkEnd w:id="270"/>
      <w:bookmarkEnd w:id="271"/>
      <w:proofErr w:type="gramEnd"/>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促销是营销者向消费者传递有关本企业及产品的各种信息，说服或吸引消费者购买其产品，以达到扩大销售量的目的。企业根据实际情况及市场、产品等因素选择刺激消费的手段也就是促销政策。</w:t>
      </w:r>
    </w:p>
    <w:p w:rsidR="00A8196B" w:rsidRPr="00E54A40" w:rsidRDefault="00A8196B" w:rsidP="005F041C">
      <w:pPr>
        <w:topLinePunct/>
        <w:ind w:firstLine="420"/>
        <w:rPr>
          <w:rFonts w:cs="宋体"/>
          <w:color w:val="000000"/>
          <w:szCs w:val="21"/>
        </w:rPr>
      </w:pPr>
      <w:r w:rsidRPr="00E54A40">
        <w:rPr>
          <w:rFonts w:cs="宋体" w:hint="eastAsia"/>
          <w:color w:val="000000"/>
          <w:szCs w:val="21"/>
        </w:rPr>
        <w:t>促销政策的设置，主要包含：对促销场景中人、物、时间、地点的设置，对如何进行促销的促销模式设置，以及个性化的促销规则的设置。事先将促销活动规划备案，以保障促销活动顺利有效进行。</w:t>
      </w:r>
    </w:p>
    <w:p w:rsidR="00A8196B" w:rsidRPr="00E54A40" w:rsidRDefault="00A8196B" w:rsidP="005F041C">
      <w:pPr>
        <w:topLinePunct/>
        <w:rPr>
          <w:rFonts w:cs="宋体"/>
          <w:color w:val="000000"/>
          <w:szCs w:val="21"/>
        </w:rPr>
      </w:pPr>
      <w:r w:rsidRPr="00E54A40">
        <w:rPr>
          <w:rFonts w:cs="宋体" w:hint="eastAsia"/>
          <w:color w:val="000000"/>
          <w:szCs w:val="21"/>
        </w:rPr>
        <w:t>因此在促销政策设置中通常需要考虑和设置以下内容：</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单据编号：作为该促销政策的一个编号，系统支持自动生成单据编号。</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促销活动名称：对该促销政策进行命名，方便查阅与核对归档后的促销活动。</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促销活动备注：文本字段，可记录一些必要的备注信息。</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促销时间范围设置：</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生效日期：本促销政策生效的开始年、月、日；</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失效日期：本促销政策生效的截至年、月、日；</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起始时段：本促销政策生效的开始时、分、秒；</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结束时段：本促销政策生效的截至时、分、秒；</w:t>
      </w:r>
    </w:p>
    <w:p w:rsidR="00A8196B" w:rsidRPr="00E54A40" w:rsidRDefault="00A8196B" w:rsidP="000268E2">
      <w:pPr>
        <w:numPr>
          <w:ilvl w:val="0"/>
          <w:numId w:val="135"/>
        </w:numPr>
        <w:topLinePunct/>
        <w:rPr>
          <w:rFonts w:cs="宋体"/>
          <w:color w:val="000000"/>
          <w:szCs w:val="21"/>
        </w:rPr>
      </w:pPr>
      <w:r w:rsidRPr="00E54A40">
        <w:rPr>
          <w:rFonts w:cs="宋体" w:hint="eastAsia"/>
          <w:color w:val="000000"/>
          <w:szCs w:val="21"/>
        </w:rPr>
        <w:t>每日、每周、每月：可在生效和失效时间范围内，再选择按每日、每周、每月具体某天可执行促销政策。</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控制设置：包括会员范围、仓库范围、经手人范围、往来单位范围、商品范围等。它表示本促销政策是针对哪些会员、仓库、职员、往来单位、商品有效的，因为不同的会员、仓库、经手人、往来单位、商品所能执行的促销政策可能是不一样的。比如</w:t>
      </w:r>
      <w:r w:rsidRPr="00E54A40">
        <w:rPr>
          <w:rFonts w:cs="宋体"/>
          <w:color w:val="000000"/>
          <w:szCs w:val="21"/>
        </w:rPr>
        <w:t>A</w:t>
      </w:r>
      <w:r w:rsidRPr="00E54A40">
        <w:rPr>
          <w:rFonts w:cs="宋体" w:hint="eastAsia"/>
          <w:color w:val="000000"/>
          <w:szCs w:val="21"/>
        </w:rPr>
        <w:t>商品特价促销，而</w:t>
      </w:r>
      <w:r w:rsidRPr="00E54A40">
        <w:rPr>
          <w:rFonts w:cs="宋体"/>
          <w:color w:val="000000"/>
          <w:szCs w:val="21"/>
        </w:rPr>
        <w:t>B</w:t>
      </w:r>
      <w:r w:rsidRPr="00E54A40">
        <w:rPr>
          <w:rFonts w:cs="宋体" w:hint="eastAsia"/>
          <w:color w:val="000000"/>
          <w:szCs w:val="21"/>
        </w:rPr>
        <w:t>商品是打折促销。</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促销政策应用：</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只有审核通过状态下的促销政策在销售环节才能执行。</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系统不允许同时执行多个相同的促销政策，因此在促销政策设置时就严格的控制。</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商品特价促销、商品打折促销、</w:t>
      </w:r>
      <w:proofErr w:type="gramStart"/>
      <w:r w:rsidRPr="00E54A40">
        <w:rPr>
          <w:rFonts w:cs="宋体" w:hint="eastAsia"/>
          <w:color w:val="000000"/>
          <w:szCs w:val="21"/>
        </w:rPr>
        <w:t>商品立减促销</w:t>
      </w:r>
      <w:proofErr w:type="gramEnd"/>
      <w:r w:rsidRPr="00E54A40">
        <w:rPr>
          <w:rFonts w:cs="宋体" w:hint="eastAsia"/>
          <w:color w:val="000000"/>
          <w:szCs w:val="21"/>
        </w:rPr>
        <w:t>都是开单选择商品后自动进行促销。</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商品特价促销、商品打折促销、</w:t>
      </w:r>
      <w:proofErr w:type="gramStart"/>
      <w:r w:rsidRPr="00E54A40">
        <w:rPr>
          <w:rFonts w:cs="宋体" w:hint="eastAsia"/>
          <w:color w:val="000000"/>
          <w:szCs w:val="21"/>
        </w:rPr>
        <w:t>商品立减促销</w:t>
      </w:r>
      <w:proofErr w:type="gramEnd"/>
      <w:r w:rsidRPr="00E54A40">
        <w:rPr>
          <w:rFonts w:cs="宋体" w:hint="eastAsia"/>
          <w:color w:val="000000"/>
          <w:szCs w:val="21"/>
        </w:rPr>
        <w:t>这三个促销规则的优先级为“商品特价促销→商品打折促销→商品立减促销”。</w:t>
      </w:r>
    </w:p>
    <w:p w:rsidR="00A8196B" w:rsidRPr="00E54A40" w:rsidRDefault="00A8196B" w:rsidP="000268E2">
      <w:pPr>
        <w:numPr>
          <w:ilvl w:val="0"/>
          <w:numId w:val="136"/>
        </w:numPr>
        <w:topLinePunct/>
        <w:rPr>
          <w:rFonts w:cs="宋体"/>
          <w:color w:val="000000"/>
          <w:szCs w:val="21"/>
        </w:rPr>
      </w:pPr>
      <w:r w:rsidRPr="00E54A40">
        <w:rPr>
          <w:rFonts w:cs="宋体" w:hint="eastAsia"/>
          <w:color w:val="000000"/>
          <w:szCs w:val="21"/>
        </w:rPr>
        <w:t>单据上促销价格都不会记录价格跟踪。</w:t>
      </w:r>
    </w:p>
    <w:p w:rsidR="00A8196B" w:rsidRPr="00E54A40" w:rsidRDefault="00A8196B" w:rsidP="000268E2">
      <w:pPr>
        <w:numPr>
          <w:ilvl w:val="0"/>
          <w:numId w:val="134"/>
        </w:numPr>
        <w:topLinePunct/>
        <w:ind w:firstLine="0"/>
        <w:rPr>
          <w:rFonts w:cs="宋体"/>
          <w:color w:val="000000"/>
          <w:szCs w:val="21"/>
        </w:rPr>
      </w:pPr>
      <w:r w:rsidRPr="00E54A40">
        <w:rPr>
          <w:rFonts w:cs="宋体" w:hint="eastAsia"/>
          <w:color w:val="000000"/>
          <w:szCs w:val="21"/>
        </w:rPr>
        <w:t>目前系统支持商品特价促销、商品打折促销、</w:t>
      </w:r>
      <w:proofErr w:type="gramStart"/>
      <w:r w:rsidRPr="00E54A40">
        <w:rPr>
          <w:rFonts w:cs="宋体" w:hint="eastAsia"/>
          <w:color w:val="000000"/>
          <w:szCs w:val="21"/>
        </w:rPr>
        <w:t>商品立减促销</w:t>
      </w:r>
      <w:proofErr w:type="gramEnd"/>
      <w:r w:rsidRPr="00E54A40">
        <w:rPr>
          <w:rFonts w:cs="宋体" w:hint="eastAsia"/>
          <w:color w:val="000000"/>
          <w:szCs w:val="21"/>
        </w:rPr>
        <w:t>。</w:t>
      </w:r>
    </w:p>
    <w:p w:rsidR="00A8196B" w:rsidRPr="00E54A40" w:rsidRDefault="00A8196B" w:rsidP="00B7376F">
      <w:pPr>
        <w:pStyle w:val="4"/>
        <w:rPr>
          <w:b/>
        </w:rPr>
      </w:pPr>
      <w:bookmarkStart w:id="272" w:name="_Toc17250"/>
      <w:bookmarkStart w:id="273" w:name="_Toc26928"/>
      <w:bookmarkStart w:id="274" w:name="_Toc154395852"/>
      <w:r w:rsidRPr="00E54A40">
        <w:rPr>
          <w:rFonts w:hint="eastAsia"/>
        </w:rPr>
        <w:lastRenderedPageBreak/>
        <w:t>商品特价促销</w:t>
      </w:r>
      <w:bookmarkEnd w:id="272"/>
      <w:bookmarkEnd w:id="273"/>
      <w:bookmarkEnd w:id="274"/>
    </w:p>
    <w:p w:rsidR="00A8196B" w:rsidRPr="00E54A40" w:rsidRDefault="00A8196B" w:rsidP="00A8196B">
      <w:pPr>
        <w:topLinePunct/>
        <w:rPr>
          <w:rFonts w:cs="宋体"/>
          <w:color w:val="000000"/>
          <w:szCs w:val="21"/>
        </w:rPr>
      </w:pPr>
      <w:r w:rsidRPr="00E54A40">
        <w:rPr>
          <w:noProof/>
        </w:rPr>
        <w:drawing>
          <wp:inline distT="0" distB="0" distL="0" distR="0" wp14:anchorId="13117B3B" wp14:editId="20B13ABC">
            <wp:extent cx="4071600" cy="1800000"/>
            <wp:effectExtent l="0" t="0" r="5715" b="0"/>
            <wp:docPr id="298" name="图片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直接设置一个特定的价格，进行销售的促销方式。</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7"/>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37"/>
        </w:numPr>
        <w:topLinePunct/>
        <w:ind w:firstLine="0"/>
        <w:rPr>
          <w:rFonts w:cs="宋体"/>
          <w:color w:val="000000"/>
          <w:szCs w:val="21"/>
        </w:rPr>
      </w:pPr>
      <w:r w:rsidRPr="00E54A40">
        <w:rPr>
          <w:rFonts w:cs="宋体" w:hint="eastAsia"/>
          <w:color w:val="000000"/>
          <w:szCs w:val="21"/>
        </w:rPr>
        <w:t>例：商品“华为</w:t>
      </w:r>
      <w:r w:rsidRPr="00E54A40">
        <w:rPr>
          <w:rFonts w:cs="宋体"/>
          <w:color w:val="000000"/>
          <w:szCs w:val="21"/>
        </w:rPr>
        <w:t>P20</w:t>
      </w:r>
      <w:r w:rsidRPr="00E54A40">
        <w:rPr>
          <w:rFonts w:cs="宋体" w:hint="eastAsia"/>
          <w:color w:val="000000"/>
          <w:szCs w:val="21"/>
        </w:rPr>
        <w:t>”需要进行特价</w:t>
      </w:r>
      <w:r w:rsidRPr="00E54A40">
        <w:rPr>
          <w:rFonts w:cs="宋体"/>
          <w:color w:val="000000"/>
          <w:szCs w:val="21"/>
        </w:rPr>
        <w:t>2399</w:t>
      </w:r>
      <w:r w:rsidRPr="00E54A40">
        <w:rPr>
          <w:rFonts w:cs="宋体" w:hint="eastAsia"/>
          <w:color w:val="000000"/>
          <w:szCs w:val="21"/>
        </w:rPr>
        <w:t>元销售，那么在商品特价促销的“促销价格”中录入</w:t>
      </w:r>
      <w:r w:rsidRPr="00E54A40">
        <w:rPr>
          <w:rFonts w:cs="宋体"/>
          <w:color w:val="000000"/>
          <w:szCs w:val="21"/>
        </w:rPr>
        <w:t>2399</w:t>
      </w:r>
      <w:r w:rsidRPr="00E54A40">
        <w:rPr>
          <w:rFonts w:cs="宋体" w:hint="eastAsia"/>
          <w:color w:val="000000"/>
          <w:szCs w:val="21"/>
        </w:rPr>
        <w:t>即可。</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38"/>
        </w:numPr>
        <w:topLinePunct/>
        <w:ind w:firstLine="0"/>
        <w:rPr>
          <w:rFonts w:cs="宋体"/>
          <w:color w:val="000000"/>
          <w:szCs w:val="21"/>
        </w:rPr>
      </w:pPr>
      <w:proofErr w:type="gramStart"/>
      <w:r w:rsidRPr="00E54A40">
        <w:rPr>
          <w:rFonts w:cs="宋体" w:hint="eastAsia"/>
          <w:color w:val="000000"/>
          <w:szCs w:val="21"/>
        </w:rPr>
        <w:t>父类商品</w:t>
      </w:r>
      <w:proofErr w:type="gramEnd"/>
      <w:r w:rsidRPr="00E54A40">
        <w:rPr>
          <w:rFonts w:cs="宋体" w:hint="eastAsia"/>
          <w:color w:val="000000"/>
          <w:szCs w:val="21"/>
        </w:rPr>
        <w:t>特价促销单位：因系统支持直接选择某一个</w:t>
      </w:r>
      <w:proofErr w:type="gramStart"/>
      <w:r w:rsidRPr="00E54A40">
        <w:rPr>
          <w:rFonts w:cs="宋体" w:hint="eastAsia"/>
          <w:color w:val="000000"/>
          <w:szCs w:val="21"/>
        </w:rPr>
        <w:t>父类设置</w:t>
      </w:r>
      <w:proofErr w:type="gramEnd"/>
      <w:r w:rsidRPr="00E54A40">
        <w:rPr>
          <w:rFonts w:cs="宋体" w:hint="eastAsia"/>
          <w:color w:val="000000"/>
          <w:szCs w:val="21"/>
        </w:rPr>
        <w:t>其促销价格，在此统一设置</w:t>
      </w:r>
      <w:proofErr w:type="gramStart"/>
      <w:r w:rsidRPr="00E54A40">
        <w:rPr>
          <w:rFonts w:cs="宋体" w:hint="eastAsia"/>
          <w:color w:val="000000"/>
          <w:szCs w:val="21"/>
        </w:rPr>
        <w:t>该父类下</w:t>
      </w:r>
      <w:proofErr w:type="gramEnd"/>
      <w:r w:rsidRPr="00E54A40">
        <w:rPr>
          <w:rFonts w:cs="宋体" w:hint="eastAsia"/>
          <w:color w:val="000000"/>
          <w:szCs w:val="21"/>
        </w:rPr>
        <w:t>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销售单位”进行特价促销。</w:t>
      </w:r>
    </w:p>
    <w:p w:rsidR="00A8196B" w:rsidRPr="00E54A40" w:rsidRDefault="00A8196B" w:rsidP="000268E2">
      <w:pPr>
        <w:numPr>
          <w:ilvl w:val="0"/>
          <w:numId w:val="138"/>
        </w:numPr>
        <w:topLinePunct/>
        <w:ind w:firstLine="0"/>
        <w:rPr>
          <w:rFonts w:cs="宋体"/>
          <w:color w:val="000000"/>
          <w:szCs w:val="21"/>
        </w:rPr>
      </w:pPr>
      <w:r w:rsidRPr="00E54A40">
        <w:rPr>
          <w:rFonts w:cs="宋体" w:hint="eastAsia"/>
          <w:color w:val="000000"/>
          <w:szCs w:val="21"/>
        </w:rPr>
        <w:t>促销价为含税单价：若您的商品促销价格已经含税，那么请将此选项打钩，</w:t>
      </w:r>
      <w:proofErr w:type="gramStart"/>
      <w:r w:rsidRPr="00E54A40">
        <w:rPr>
          <w:rFonts w:cs="宋体" w:hint="eastAsia"/>
          <w:color w:val="000000"/>
          <w:szCs w:val="21"/>
        </w:rPr>
        <w:t>录单时</w:t>
      </w:r>
      <w:proofErr w:type="gramEnd"/>
      <w:r w:rsidRPr="00E54A40">
        <w:rPr>
          <w:rFonts w:cs="宋体" w:hint="eastAsia"/>
          <w:color w:val="000000"/>
          <w:szCs w:val="21"/>
        </w:rPr>
        <w:t>，系统会自动将促销价格带入到“含税单价”列。</w:t>
      </w:r>
    </w:p>
    <w:p w:rsidR="00A8196B" w:rsidRPr="00E54A40" w:rsidRDefault="00A8196B" w:rsidP="00B7376F">
      <w:pPr>
        <w:pStyle w:val="4"/>
        <w:rPr>
          <w:b/>
        </w:rPr>
      </w:pPr>
      <w:bookmarkStart w:id="275" w:name="_Toc19660"/>
      <w:bookmarkStart w:id="276" w:name="_Toc17523"/>
      <w:bookmarkStart w:id="277" w:name="_Toc154395853"/>
      <w:r w:rsidRPr="00E54A40">
        <w:rPr>
          <w:rFonts w:hint="eastAsia"/>
        </w:rPr>
        <w:t>商品打折促销</w:t>
      </w:r>
      <w:bookmarkEnd w:id="275"/>
      <w:bookmarkEnd w:id="276"/>
      <w:bookmarkEnd w:id="277"/>
    </w:p>
    <w:p w:rsidR="00A8196B" w:rsidRPr="00E54A40" w:rsidRDefault="00A8196B" w:rsidP="00A8196B">
      <w:pPr>
        <w:topLinePunct/>
      </w:pPr>
      <w:r w:rsidRPr="00E54A40">
        <w:rPr>
          <w:noProof/>
        </w:rPr>
        <w:drawing>
          <wp:inline distT="0" distB="0" distL="0" distR="0" wp14:anchorId="4A270FE5" wp14:editId="5799969D">
            <wp:extent cx="4071600" cy="1800000"/>
            <wp:effectExtent l="0" t="0" r="5715" b="0"/>
            <wp:docPr id="299" name="图片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或全部商品按规定的折扣进行促销。</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例：全场</w:t>
      </w:r>
      <w:r w:rsidRPr="00E54A40">
        <w:rPr>
          <w:rFonts w:cs="宋体"/>
          <w:color w:val="000000"/>
          <w:szCs w:val="21"/>
        </w:rPr>
        <w:t>85</w:t>
      </w:r>
      <w:r w:rsidRPr="00E54A40">
        <w:rPr>
          <w:rFonts w:cs="宋体" w:hint="eastAsia"/>
          <w:color w:val="000000"/>
          <w:szCs w:val="21"/>
        </w:rPr>
        <w:t>折，在扣率中录入</w:t>
      </w:r>
      <w:r w:rsidRPr="00E54A40">
        <w:rPr>
          <w:rFonts w:cs="宋体"/>
          <w:color w:val="000000"/>
          <w:szCs w:val="21"/>
        </w:rPr>
        <w:t>0.85</w:t>
      </w:r>
      <w:r w:rsidRPr="00E54A40">
        <w:rPr>
          <w:rFonts w:cs="宋体" w:hint="eastAsia"/>
          <w:color w:val="000000"/>
          <w:szCs w:val="21"/>
        </w:rPr>
        <w:t>即可。</w:t>
      </w:r>
    </w:p>
    <w:p w:rsidR="00A8196B" w:rsidRPr="00E54A40" w:rsidRDefault="00A8196B" w:rsidP="000268E2">
      <w:pPr>
        <w:numPr>
          <w:ilvl w:val="0"/>
          <w:numId w:val="139"/>
        </w:numPr>
        <w:topLinePunct/>
        <w:ind w:firstLine="0"/>
        <w:rPr>
          <w:rFonts w:cs="宋体"/>
          <w:color w:val="000000"/>
          <w:szCs w:val="21"/>
        </w:rPr>
      </w:pPr>
      <w:r w:rsidRPr="00E54A40">
        <w:rPr>
          <w:rFonts w:cs="宋体" w:hint="eastAsia"/>
          <w:color w:val="000000"/>
          <w:szCs w:val="21"/>
        </w:rPr>
        <w:t>另外该促销模式必须在单据采用折扣</w:t>
      </w:r>
      <w:r w:rsidRPr="00E54A40">
        <w:rPr>
          <w:rFonts w:cs="宋体"/>
          <w:color w:val="000000"/>
          <w:szCs w:val="21"/>
        </w:rPr>
        <w:t>/</w:t>
      </w:r>
      <w:r w:rsidRPr="00E54A40">
        <w:rPr>
          <w:rFonts w:cs="宋体" w:hint="eastAsia"/>
          <w:color w:val="000000"/>
          <w:szCs w:val="21"/>
        </w:rPr>
        <w:t>全部格式下才有效，操作员能够录入的最低扣率受到“职员档案</w:t>
      </w:r>
      <w:r w:rsidRPr="00E54A40">
        <w:rPr>
          <w:rFonts w:cs="宋体"/>
          <w:color w:val="000000"/>
          <w:szCs w:val="21"/>
        </w:rPr>
        <w:t>--</w:t>
      </w:r>
      <w:r w:rsidRPr="00E54A40">
        <w:rPr>
          <w:rFonts w:cs="宋体" w:hint="eastAsia"/>
          <w:color w:val="000000"/>
          <w:szCs w:val="21"/>
        </w:rPr>
        <w:t>销售最低下限折扣值”的控制</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40"/>
        </w:numPr>
        <w:topLinePunct/>
        <w:ind w:firstLine="0"/>
        <w:rPr>
          <w:rFonts w:cs="宋体"/>
          <w:color w:val="000000"/>
          <w:szCs w:val="21"/>
        </w:rPr>
      </w:pPr>
      <w:r w:rsidRPr="00E54A40">
        <w:rPr>
          <w:rFonts w:cs="宋体" w:hint="eastAsia"/>
          <w:color w:val="000000"/>
          <w:szCs w:val="21"/>
        </w:rPr>
        <w:t>全场打折</w:t>
      </w:r>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部分商品打折：系统默认为“全场打折”，选择“部分商品打折”后，系统下方将出现商品选择列表。</w:t>
      </w:r>
    </w:p>
    <w:p w:rsidR="00A8196B" w:rsidRPr="00E54A40" w:rsidRDefault="00A8196B" w:rsidP="000268E2">
      <w:pPr>
        <w:numPr>
          <w:ilvl w:val="0"/>
          <w:numId w:val="140"/>
        </w:numPr>
        <w:topLinePunct/>
        <w:ind w:firstLine="0"/>
        <w:rPr>
          <w:rFonts w:cs="宋体"/>
          <w:color w:val="000000"/>
          <w:szCs w:val="21"/>
        </w:rPr>
      </w:pPr>
      <w:r w:rsidRPr="00E54A40">
        <w:rPr>
          <w:rFonts w:cs="宋体" w:hint="eastAsia"/>
          <w:color w:val="000000"/>
          <w:szCs w:val="21"/>
        </w:rPr>
        <w:t>特价商品不再参与打折：勾选该选项后，若在单据上某商品同时参与“特价促销”和“打折促销”，那么针对该商品系统将只执行“特价促销”，不执行“打折促销”。</w:t>
      </w:r>
    </w:p>
    <w:p w:rsidR="00A8196B" w:rsidRPr="00E54A40" w:rsidRDefault="00A8196B" w:rsidP="00B7376F">
      <w:pPr>
        <w:pStyle w:val="4"/>
        <w:rPr>
          <w:b/>
        </w:rPr>
      </w:pPr>
      <w:bookmarkStart w:id="278" w:name="_Toc20185"/>
      <w:bookmarkStart w:id="279" w:name="_Toc19243"/>
      <w:bookmarkStart w:id="280" w:name="_Toc154395854"/>
      <w:proofErr w:type="gramStart"/>
      <w:r w:rsidRPr="00E54A40">
        <w:rPr>
          <w:rFonts w:hint="eastAsia"/>
        </w:rPr>
        <w:lastRenderedPageBreak/>
        <w:t>商品立减促销</w:t>
      </w:r>
      <w:bookmarkEnd w:id="278"/>
      <w:bookmarkEnd w:id="279"/>
      <w:bookmarkEnd w:id="280"/>
      <w:proofErr w:type="gramEnd"/>
    </w:p>
    <w:p w:rsidR="00A8196B" w:rsidRPr="00E54A40" w:rsidRDefault="00A8196B" w:rsidP="00A8196B">
      <w:pPr>
        <w:topLinePunct/>
      </w:pPr>
      <w:r w:rsidRPr="00E54A40">
        <w:rPr>
          <w:noProof/>
        </w:rPr>
        <w:drawing>
          <wp:inline distT="0" distB="0" distL="0" distR="0" wp14:anchorId="3A33D762" wp14:editId="71DA95FA">
            <wp:extent cx="4071600" cy="1800000"/>
            <wp:effectExtent l="0" t="0" r="5715" b="0"/>
            <wp:docPr id="300" name="图片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功能描述：对指定的商品</w:t>
      </w:r>
      <w:r w:rsidRPr="00E54A40">
        <w:rPr>
          <w:rFonts w:cs="宋体"/>
          <w:color w:val="000000"/>
          <w:szCs w:val="21"/>
        </w:rPr>
        <w:t>(</w:t>
      </w:r>
      <w:r w:rsidRPr="00E54A40">
        <w:rPr>
          <w:rFonts w:cs="宋体" w:hint="eastAsia"/>
          <w:color w:val="000000"/>
          <w:szCs w:val="21"/>
        </w:rPr>
        <w:t>一类商品</w:t>
      </w:r>
      <w:r w:rsidRPr="00E54A40">
        <w:rPr>
          <w:rFonts w:cs="宋体"/>
          <w:color w:val="000000"/>
          <w:szCs w:val="21"/>
        </w:rPr>
        <w:t>)</w:t>
      </w:r>
      <w:r w:rsidRPr="00E54A40">
        <w:rPr>
          <w:rFonts w:cs="宋体" w:hint="eastAsia"/>
          <w:color w:val="000000"/>
          <w:szCs w:val="21"/>
        </w:rPr>
        <w:t>或全部商品在原销售的基础</w:t>
      </w:r>
      <w:proofErr w:type="gramStart"/>
      <w:r w:rsidRPr="00E54A40">
        <w:rPr>
          <w:rFonts w:cs="宋体" w:hint="eastAsia"/>
          <w:color w:val="000000"/>
          <w:szCs w:val="21"/>
        </w:rPr>
        <w:t>上立减一定</w:t>
      </w:r>
      <w:proofErr w:type="gramEnd"/>
      <w:r w:rsidRPr="00E54A40">
        <w:rPr>
          <w:rFonts w:cs="宋体" w:hint="eastAsia"/>
          <w:color w:val="000000"/>
          <w:szCs w:val="21"/>
        </w:rPr>
        <w:t>的单价。</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录入促销活动名称、生效日期、促销范围的控制等数据后审核通过即可完成促销设置。</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例：罗马</w:t>
      </w:r>
      <w:proofErr w:type="gramStart"/>
      <w:r w:rsidRPr="00E54A40">
        <w:rPr>
          <w:rFonts w:cs="宋体" w:hint="eastAsia"/>
          <w:color w:val="000000"/>
          <w:szCs w:val="21"/>
        </w:rPr>
        <w:t>仕</w:t>
      </w:r>
      <w:proofErr w:type="gramEnd"/>
      <w:r w:rsidRPr="00E54A40">
        <w:rPr>
          <w:rFonts w:cs="宋体" w:hint="eastAsia"/>
          <w:color w:val="000000"/>
          <w:szCs w:val="21"/>
        </w:rPr>
        <w:t>移动电源全线降价</w:t>
      </w:r>
      <w:r w:rsidRPr="00E54A40">
        <w:rPr>
          <w:rFonts w:cs="宋体"/>
          <w:color w:val="000000"/>
          <w:szCs w:val="21"/>
        </w:rPr>
        <w:t>15</w:t>
      </w:r>
      <w:r w:rsidRPr="00E54A40">
        <w:rPr>
          <w:rFonts w:cs="宋体" w:hint="eastAsia"/>
          <w:color w:val="000000"/>
          <w:szCs w:val="21"/>
        </w:rPr>
        <w:t>元，</w:t>
      </w:r>
      <w:proofErr w:type="gramStart"/>
      <w:r w:rsidRPr="00E54A40">
        <w:rPr>
          <w:rFonts w:cs="宋体" w:hint="eastAsia"/>
          <w:color w:val="000000"/>
          <w:szCs w:val="21"/>
        </w:rPr>
        <w:t>在立减单价</w:t>
      </w:r>
      <w:proofErr w:type="gramEnd"/>
      <w:r w:rsidRPr="00E54A40">
        <w:rPr>
          <w:rFonts w:cs="宋体" w:hint="eastAsia"/>
          <w:color w:val="000000"/>
          <w:szCs w:val="21"/>
        </w:rPr>
        <w:t>处录入</w:t>
      </w:r>
      <w:r w:rsidRPr="00E54A40">
        <w:rPr>
          <w:rFonts w:cs="宋体"/>
          <w:color w:val="000000"/>
          <w:szCs w:val="21"/>
        </w:rPr>
        <w:t>15</w:t>
      </w:r>
      <w:r w:rsidRPr="00E54A40">
        <w:rPr>
          <w:rFonts w:cs="宋体" w:hint="eastAsia"/>
          <w:color w:val="000000"/>
          <w:szCs w:val="21"/>
        </w:rPr>
        <w:t>即可。</w:t>
      </w:r>
    </w:p>
    <w:p w:rsidR="00A8196B" w:rsidRPr="00E54A40" w:rsidRDefault="00A8196B" w:rsidP="000268E2">
      <w:pPr>
        <w:numPr>
          <w:ilvl w:val="0"/>
          <w:numId w:val="141"/>
        </w:numPr>
        <w:topLinePunct/>
        <w:ind w:firstLine="0"/>
        <w:rPr>
          <w:rFonts w:cs="宋体"/>
          <w:color w:val="000000"/>
          <w:szCs w:val="21"/>
        </w:rPr>
      </w:pPr>
      <w:r w:rsidRPr="00E54A40">
        <w:rPr>
          <w:rFonts w:cs="宋体" w:hint="eastAsia"/>
          <w:color w:val="000000"/>
          <w:szCs w:val="21"/>
        </w:rPr>
        <w:t>另外该促销模式必须在折扣或全部格式下才有效。</w:t>
      </w:r>
    </w:p>
    <w:p w:rsidR="00A8196B" w:rsidRPr="00E54A40" w:rsidRDefault="00A8196B" w:rsidP="005F041C">
      <w:pPr>
        <w:topLinePunct/>
        <w:rPr>
          <w:rFonts w:cs="宋体"/>
          <w:color w:val="000000"/>
          <w:szCs w:val="21"/>
        </w:rPr>
      </w:pPr>
      <w:r w:rsidRPr="00E54A40">
        <w:rPr>
          <w:rFonts w:cs="宋体" w:hint="eastAsia"/>
          <w:color w:val="000000"/>
          <w:szCs w:val="21"/>
        </w:rPr>
        <w:t>特殊功能描述：</w:t>
      </w:r>
    </w:p>
    <w:p w:rsidR="00A8196B" w:rsidRPr="00E54A40" w:rsidRDefault="00A8196B" w:rsidP="000268E2">
      <w:pPr>
        <w:numPr>
          <w:ilvl w:val="0"/>
          <w:numId w:val="142"/>
        </w:numPr>
        <w:topLinePunct/>
        <w:ind w:firstLine="0"/>
        <w:rPr>
          <w:rFonts w:cs="宋体"/>
          <w:color w:val="000000"/>
          <w:szCs w:val="21"/>
        </w:rPr>
      </w:pPr>
      <w:proofErr w:type="gramStart"/>
      <w:r w:rsidRPr="00E54A40">
        <w:rPr>
          <w:rFonts w:cs="宋体" w:hint="eastAsia"/>
          <w:color w:val="000000"/>
          <w:szCs w:val="21"/>
        </w:rPr>
        <w:t>全场立减</w:t>
      </w:r>
      <w:proofErr w:type="gramEnd"/>
      <w:r w:rsidRPr="00E54A40">
        <w:rPr>
          <w:rFonts w:cs="宋体"/>
          <w:color w:val="000000"/>
          <w:szCs w:val="21"/>
        </w:rPr>
        <w:t xml:space="preserve"> </w:t>
      </w:r>
      <w:r w:rsidRPr="00E54A40">
        <w:rPr>
          <w:rFonts w:cs="宋体" w:hint="eastAsia"/>
          <w:color w:val="000000"/>
          <w:szCs w:val="21"/>
        </w:rPr>
        <w:t>和</w:t>
      </w:r>
      <w:r w:rsidRPr="00E54A40">
        <w:rPr>
          <w:rFonts w:cs="宋体"/>
          <w:color w:val="000000"/>
          <w:szCs w:val="21"/>
        </w:rPr>
        <w:t xml:space="preserve"> </w:t>
      </w:r>
      <w:r w:rsidRPr="00E54A40">
        <w:rPr>
          <w:rFonts w:cs="宋体" w:hint="eastAsia"/>
          <w:color w:val="000000"/>
          <w:szCs w:val="21"/>
        </w:rPr>
        <w:t>部分商品立减：系统默认为“全场立减”，选择“部分商品立减”后，系统下方将出现商品选择列表。</w:t>
      </w:r>
    </w:p>
    <w:p w:rsidR="00A8196B" w:rsidRPr="00E54A40" w:rsidRDefault="00A8196B" w:rsidP="000268E2">
      <w:pPr>
        <w:numPr>
          <w:ilvl w:val="0"/>
          <w:numId w:val="142"/>
        </w:numPr>
        <w:topLinePunct/>
        <w:ind w:firstLine="0"/>
        <w:rPr>
          <w:rFonts w:cs="宋体"/>
          <w:color w:val="000000"/>
          <w:szCs w:val="21"/>
        </w:rPr>
      </w:pPr>
      <w:proofErr w:type="gramStart"/>
      <w:r w:rsidRPr="00E54A40">
        <w:rPr>
          <w:rFonts w:cs="宋体" w:hint="eastAsia"/>
          <w:color w:val="000000"/>
          <w:szCs w:val="21"/>
        </w:rPr>
        <w:t>父类商品立减</w:t>
      </w:r>
      <w:proofErr w:type="gramEnd"/>
      <w:r w:rsidRPr="00E54A40">
        <w:rPr>
          <w:rFonts w:cs="宋体" w:hint="eastAsia"/>
          <w:color w:val="000000"/>
          <w:szCs w:val="21"/>
        </w:rPr>
        <w:t>促销单位：因系统支持直接选择某一个</w:t>
      </w:r>
      <w:proofErr w:type="gramStart"/>
      <w:r w:rsidRPr="00E54A40">
        <w:rPr>
          <w:rFonts w:cs="宋体" w:hint="eastAsia"/>
          <w:color w:val="000000"/>
          <w:szCs w:val="21"/>
        </w:rPr>
        <w:t>父类设置</w:t>
      </w:r>
      <w:proofErr w:type="gramEnd"/>
      <w:r w:rsidRPr="00E54A40">
        <w:rPr>
          <w:rFonts w:cs="宋体" w:hint="eastAsia"/>
          <w:color w:val="000000"/>
          <w:szCs w:val="21"/>
        </w:rPr>
        <w:t>其促销价格，在此统一设置</w:t>
      </w:r>
      <w:proofErr w:type="gramStart"/>
      <w:r w:rsidRPr="00E54A40">
        <w:rPr>
          <w:rFonts w:cs="宋体" w:hint="eastAsia"/>
          <w:color w:val="000000"/>
          <w:szCs w:val="21"/>
        </w:rPr>
        <w:t>该父类下</w:t>
      </w:r>
      <w:proofErr w:type="gramEnd"/>
      <w:r w:rsidRPr="00E54A40">
        <w:rPr>
          <w:rFonts w:cs="宋体" w:hint="eastAsia"/>
          <w:color w:val="000000"/>
          <w:szCs w:val="21"/>
        </w:rPr>
        <w:t>所有商品参与该促销政策是按“基本单位</w:t>
      </w:r>
      <w:r w:rsidRPr="00E54A40">
        <w:rPr>
          <w:rFonts w:cs="宋体"/>
          <w:color w:val="000000"/>
          <w:szCs w:val="21"/>
        </w:rPr>
        <w:t xml:space="preserve"> </w:t>
      </w:r>
      <w:r w:rsidRPr="00E54A40">
        <w:rPr>
          <w:rFonts w:cs="宋体" w:hint="eastAsia"/>
          <w:color w:val="000000"/>
          <w:szCs w:val="21"/>
        </w:rPr>
        <w:t>或者</w:t>
      </w:r>
      <w:r w:rsidRPr="00E54A40">
        <w:rPr>
          <w:rFonts w:cs="宋体"/>
          <w:color w:val="000000"/>
          <w:szCs w:val="21"/>
        </w:rPr>
        <w:t xml:space="preserve"> </w:t>
      </w:r>
      <w:r w:rsidRPr="00E54A40">
        <w:rPr>
          <w:rFonts w:cs="宋体" w:hint="eastAsia"/>
          <w:color w:val="000000"/>
          <w:szCs w:val="21"/>
        </w:rPr>
        <w:t>销售单位”</w:t>
      </w:r>
      <w:proofErr w:type="gramStart"/>
      <w:r w:rsidRPr="00E54A40">
        <w:rPr>
          <w:rFonts w:cs="宋体" w:hint="eastAsia"/>
          <w:color w:val="000000"/>
          <w:szCs w:val="21"/>
        </w:rPr>
        <w:t>进行立减促销</w:t>
      </w:r>
      <w:proofErr w:type="gramEnd"/>
      <w:r w:rsidRPr="00E54A40">
        <w:rPr>
          <w:rFonts w:cs="宋体" w:hint="eastAsia"/>
          <w:color w:val="000000"/>
          <w:szCs w:val="21"/>
        </w:rPr>
        <w:t>。</w:t>
      </w:r>
    </w:p>
    <w:p w:rsidR="00A8196B" w:rsidRPr="00E54A40" w:rsidRDefault="00A8196B" w:rsidP="00B7376F">
      <w:pPr>
        <w:pStyle w:val="4"/>
        <w:rPr>
          <w:b/>
        </w:rPr>
      </w:pPr>
      <w:bookmarkStart w:id="281" w:name="_Toc4233"/>
      <w:bookmarkStart w:id="282" w:name="_Toc3306"/>
      <w:bookmarkStart w:id="283" w:name="_Toc154395855"/>
      <w:r w:rsidRPr="00E54A40">
        <w:rPr>
          <w:rFonts w:hint="eastAsia"/>
        </w:rPr>
        <w:t>促销政策查询</w:t>
      </w:r>
      <w:bookmarkEnd w:id="281"/>
      <w:bookmarkEnd w:id="282"/>
      <w:bookmarkEnd w:id="283"/>
    </w:p>
    <w:p w:rsidR="00A8196B" w:rsidRPr="00E54A40" w:rsidRDefault="00A8196B" w:rsidP="00A8196B">
      <w:pPr>
        <w:topLinePunct/>
        <w:rPr>
          <w:rFonts w:cs="宋体"/>
          <w:color w:val="000000"/>
          <w:szCs w:val="21"/>
        </w:rPr>
      </w:pPr>
      <w:r w:rsidRPr="00E54A40">
        <w:rPr>
          <w:noProof/>
        </w:rPr>
        <w:drawing>
          <wp:inline distT="0" distB="0" distL="0" distR="0" wp14:anchorId="69B88DAE" wp14:editId="682041C5">
            <wp:extent cx="4071600" cy="1800000"/>
            <wp:effectExtent l="0" t="0" r="5715" b="0"/>
            <wp:docPr id="301" name="图片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功能描述：查询维护已经存在的促销政策，针对促销政策。</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调阅原单：打开促销的原始单据。</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复制：把现有促销进行复制。</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批量删除：删除一条促销规则。</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批量审核、批量反审核：对促销功能状态的设置。</w:t>
      </w:r>
    </w:p>
    <w:p w:rsidR="00A8196B" w:rsidRPr="00E54A40" w:rsidRDefault="00A8196B" w:rsidP="000268E2">
      <w:pPr>
        <w:numPr>
          <w:ilvl w:val="0"/>
          <w:numId w:val="143"/>
        </w:numPr>
        <w:topLinePunct/>
        <w:ind w:firstLine="0"/>
        <w:rPr>
          <w:rFonts w:cs="宋体"/>
          <w:color w:val="000000"/>
          <w:szCs w:val="21"/>
        </w:rPr>
      </w:pPr>
      <w:r w:rsidRPr="00E54A40">
        <w:rPr>
          <w:rFonts w:cs="宋体" w:hint="eastAsia"/>
          <w:color w:val="000000"/>
          <w:szCs w:val="21"/>
        </w:rPr>
        <w:t>批量作废：对促销单据状态的设置。</w:t>
      </w:r>
    </w:p>
    <w:p w:rsidR="00A8196B" w:rsidRPr="00E54A40" w:rsidRDefault="00A8196B" w:rsidP="00B7376F">
      <w:pPr>
        <w:pStyle w:val="3"/>
      </w:pPr>
      <w:bookmarkStart w:id="284" w:name="_Toc11013"/>
      <w:bookmarkStart w:id="285" w:name="_Toc154395856"/>
      <w:r w:rsidRPr="00E54A40">
        <w:rPr>
          <w:rFonts w:hint="eastAsia"/>
        </w:rPr>
        <w:lastRenderedPageBreak/>
        <w:t>销售管理报表</w:t>
      </w:r>
      <w:bookmarkEnd w:id="284"/>
      <w:bookmarkEnd w:id="285"/>
    </w:p>
    <w:p w:rsidR="00A8196B" w:rsidRPr="00E54A40" w:rsidRDefault="00A8196B" w:rsidP="00B7376F">
      <w:pPr>
        <w:pStyle w:val="4"/>
        <w:rPr>
          <w:b/>
        </w:rPr>
      </w:pPr>
      <w:bookmarkStart w:id="286" w:name="_Toc6366"/>
      <w:bookmarkStart w:id="287" w:name="_Toc13611"/>
      <w:bookmarkStart w:id="288" w:name="_Toc154395857"/>
      <w:r w:rsidRPr="00E54A40">
        <w:rPr>
          <w:rFonts w:hint="eastAsia"/>
        </w:rPr>
        <w:t>商品销售统计</w:t>
      </w:r>
      <w:bookmarkEnd w:id="286"/>
      <w:bookmarkEnd w:id="287"/>
      <w:bookmarkEnd w:id="288"/>
    </w:p>
    <w:p w:rsidR="00A8196B" w:rsidRPr="00E54A40" w:rsidRDefault="004D7928" w:rsidP="00A8196B">
      <w:pPr>
        <w:topLinePunct/>
        <w:rPr>
          <w:rFonts w:cs="宋体"/>
          <w:color w:val="000000"/>
          <w:szCs w:val="21"/>
        </w:rPr>
      </w:pPr>
      <w:r>
        <w:rPr>
          <w:noProof/>
        </w:rPr>
        <w:drawing>
          <wp:inline distT="0" distB="0" distL="0" distR="0" wp14:anchorId="4D3A68E1" wp14:editId="2F447238">
            <wp:extent cx="4071600" cy="1800000"/>
            <wp:effectExtent l="0" t="0" r="5715" b="0"/>
            <wp:docPr id="42" name="图片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功能描述：以商品为对象进行统计，统计某一段时间内的销售情况。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包括商品的销售数量、浮动单位、单价、折前销售金额、销售金额、价税合计、成本、毛利、毛利率、销量权重、金额权重、利润权重、平均利润等信息。</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销售汇总明细：是根据商品进行汇总统计。针对每个商品的销售情况，列出与该商品有关的零售单、零售退货单、销售出库单、销售换货单、销售退货单等单据。其基本操作方法同上面讲过的商品采购汇总明细表。</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在“商品销售统计树型表”页面可进行明细表、线性列表及销售汇总明细的查询。</w:t>
      </w:r>
    </w:p>
    <w:p w:rsidR="00A8196B" w:rsidRPr="00E54A40" w:rsidRDefault="00A8196B" w:rsidP="000268E2">
      <w:pPr>
        <w:numPr>
          <w:ilvl w:val="0"/>
          <w:numId w:val="144"/>
        </w:numPr>
        <w:topLinePunct/>
        <w:ind w:firstLine="0"/>
        <w:rPr>
          <w:rFonts w:cs="宋体"/>
          <w:color w:val="000000"/>
          <w:szCs w:val="21"/>
        </w:rPr>
      </w:pPr>
      <w:r w:rsidRPr="00E54A40">
        <w:rPr>
          <w:rFonts w:cs="宋体" w:hint="eastAsia"/>
          <w:color w:val="000000"/>
          <w:szCs w:val="21"/>
        </w:rPr>
        <w:t>包含过账、包含草稿：</w:t>
      </w:r>
      <w:r w:rsidRPr="00E54A40">
        <w:rPr>
          <w:rFonts w:hint="eastAsia"/>
          <w:color w:val="000000"/>
        </w:rPr>
        <w:t>购销类报表在查询条件对于单据过账状态都能进行组合查询，可以实现查询“仅草稿单据、仅过账单据、草稿</w:t>
      </w:r>
      <w:r w:rsidRPr="00E54A40">
        <w:rPr>
          <w:color w:val="000000"/>
        </w:rPr>
        <w:t>+</w:t>
      </w:r>
      <w:r w:rsidRPr="00E54A40">
        <w:rPr>
          <w:rFonts w:hint="eastAsia"/>
          <w:color w:val="000000"/>
        </w:rPr>
        <w:t>过账单据”三种状态。</w:t>
      </w:r>
    </w:p>
    <w:p w:rsidR="00A8196B" w:rsidRPr="00E54A40" w:rsidRDefault="00A8196B" w:rsidP="000268E2">
      <w:pPr>
        <w:numPr>
          <w:ilvl w:val="0"/>
          <w:numId w:val="144"/>
        </w:numPr>
        <w:topLinePunct/>
        <w:ind w:firstLine="0"/>
        <w:rPr>
          <w:rFonts w:cs="宋体"/>
          <w:color w:val="000000"/>
          <w:szCs w:val="21"/>
        </w:rPr>
      </w:pPr>
      <w:r w:rsidRPr="00E54A40">
        <w:rPr>
          <w:rFonts w:hint="eastAsia"/>
          <w:color w:val="000000"/>
        </w:rPr>
        <w:t>报表基础选择器：支持在模糊查询的时候进行“□记忆勾选”以便实现多模糊查询后数据一次性查询。</w:t>
      </w:r>
    </w:p>
    <w:p w:rsidR="00A8196B" w:rsidRPr="00E54A40" w:rsidRDefault="00A8196B" w:rsidP="00B7376F">
      <w:pPr>
        <w:pStyle w:val="4"/>
        <w:rPr>
          <w:b/>
        </w:rPr>
      </w:pPr>
      <w:bookmarkStart w:id="289" w:name="_Toc15512"/>
      <w:bookmarkStart w:id="290" w:name="_Toc23299"/>
      <w:bookmarkStart w:id="291" w:name="_Toc154395858"/>
      <w:r w:rsidRPr="00E54A40">
        <w:rPr>
          <w:rFonts w:hint="eastAsia"/>
        </w:rPr>
        <w:t>客户销售统计</w:t>
      </w:r>
      <w:bookmarkEnd w:id="289"/>
      <w:bookmarkEnd w:id="290"/>
      <w:bookmarkEnd w:id="291"/>
    </w:p>
    <w:p w:rsidR="00A8196B" w:rsidRPr="00E54A40" w:rsidRDefault="00A8196B" w:rsidP="00A8196B">
      <w:pPr>
        <w:topLinePunct/>
      </w:pPr>
      <w:r w:rsidRPr="00E54A40">
        <w:rPr>
          <w:noProof/>
        </w:rPr>
        <w:drawing>
          <wp:inline distT="0" distB="0" distL="0" distR="0" wp14:anchorId="398B0CE1" wp14:editId="2679E0D7">
            <wp:extent cx="4071600" cy="1800000"/>
            <wp:effectExtent l="0" t="0" r="5715"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功能描述：以客户为统计对象，统计某一段时间内的销售情况。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5"/>
        </w:numPr>
        <w:topLinePunct/>
        <w:ind w:firstLine="0"/>
        <w:rPr>
          <w:rFonts w:cs="宋体"/>
          <w:color w:val="000000"/>
          <w:szCs w:val="21"/>
        </w:rPr>
      </w:pPr>
      <w:r w:rsidRPr="00E54A40">
        <w:rPr>
          <w:rFonts w:cs="宋体" w:hint="eastAsia"/>
          <w:color w:val="000000"/>
          <w:szCs w:val="21"/>
        </w:rPr>
        <w:t>销售汇总明细：是根据客户进行汇总统计。针对每个客户的销售情况，列出与该客户有关的零售单、零售退货单、销售出库单、销售换货单、销售退货单等单据。</w:t>
      </w:r>
    </w:p>
    <w:p w:rsidR="00A8196B" w:rsidRPr="00E54A40" w:rsidRDefault="00A8196B" w:rsidP="00B7376F">
      <w:pPr>
        <w:pStyle w:val="4"/>
        <w:rPr>
          <w:b/>
        </w:rPr>
      </w:pPr>
      <w:bookmarkStart w:id="292" w:name="_Toc11505"/>
      <w:bookmarkStart w:id="293" w:name="_Toc154395859"/>
      <w:r w:rsidRPr="00E54A40">
        <w:rPr>
          <w:rFonts w:hint="eastAsia"/>
        </w:rPr>
        <w:t>职员销售统计</w:t>
      </w:r>
      <w:bookmarkEnd w:id="292"/>
      <w:bookmarkEnd w:id="293"/>
    </w:p>
    <w:p w:rsidR="00A8196B" w:rsidRPr="00E54A40" w:rsidRDefault="00A8196B" w:rsidP="00A8196B">
      <w:pPr>
        <w:topLinePunct/>
        <w:rPr>
          <w:color w:val="000000"/>
        </w:rPr>
      </w:pPr>
      <w:r w:rsidRPr="00E54A40">
        <w:rPr>
          <w:noProof/>
        </w:rPr>
        <w:drawing>
          <wp:inline distT="0" distB="0" distL="0" distR="0" wp14:anchorId="2CB36E6D" wp14:editId="7AA008A9">
            <wp:extent cx="4071600" cy="1800000"/>
            <wp:effectExtent l="0" t="0" r="5715"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lastRenderedPageBreak/>
        <w:t>功能描述：以职员为统计对象，统计某一段时间内的销售情况。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5"/>
        </w:numPr>
        <w:topLinePunct/>
        <w:ind w:firstLine="0"/>
        <w:rPr>
          <w:rFonts w:cs="宋体"/>
          <w:color w:val="000000"/>
          <w:szCs w:val="21"/>
        </w:rPr>
      </w:pPr>
      <w:r w:rsidRPr="00E54A40">
        <w:rPr>
          <w:rFonts w:cs="宋体" w:hint="eastAsia"/>
          <w:color w:val="000000"/>
          <w:szCs w:val="21"/>
        </w:rPr>
        <w:t>销售汇总明细：是根据职员进行汇总统计。针对每个职员的销售情况，列出与该职员有关的零售单、零售退货单、销售出库单、销售换货单、销售退货单等单据。</w:t>
      </w:r>
    </w:p>
    <w:p w:rsidR="00A8196B" w:rsidRPr="00E54A40" w:rsidRDefault="00A8196B" w:rsidP="00B7376F">
      <w:pPr>
        <w:pStyle w:val="4"/>
        <w:rPr>
          <w:b/>
        </w:rPr>
      </w:pPr>
      <w:bookmarkStart w:id="294" w:name="_Toc24878"/>
      <w:bookmarkStart w:id="295" w:name="_Toc4534"/>
      <w:bookmarkStart w:id="296" w:name="_Toc154395860"/>
      <w:r w:rsidRPr="00E54A40">
        <w:rPr>
          <w:rFonts w:hint="eastAsia"/>
        </w:rPr>
        <w:t>销售抹零统计</w:t>
      </w:r>
      <w:bookmarkEnd w:id="294"/>
      <w:bookmarkEnd w:id="295"/>
      <w:bookmarkEnd w:id="296"/>
    </w:p>
    <w:p w:rsidR="00A8196B" w:rsidRPr="00E54A40" w:rsidRDefault="00A8196B" w:rsidP="00A8196B">
      <w:pPr>
        <w:topLinePunct/>
      </w:pPr>
      <w:r w:rsidRPr="00E54A40">
        <w:rPr>
          <w:noProof/>
        </w:rPr>
        <w:drawing>
          <wp:inline distT="0" distB="0" distL="0" distR="0" wp14:anchorId="68793D05" wp14:editId="0E26CBCD">
            <wp:extent cx="4071600" cy="1800000"/>
            <wp:effectExtent l="0" t="0" r="5715"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功能描述：统计销售类业务中的抹零金额，可以按“部门、职员、往来单位”方式展示。</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46"/>
        </w:numPr>
        <w:topLinePunct/>
        <w:ind w:firstLine="0"/>
        <w:rPr>
          <w:rFonts w:cs="宋体"/>
          <w:color w:val="000000"/>
          <w:szCs w:val="21"/>
        </w:rPr>
      </w:pPr>
      <w:r w:rsidRPr="00E54A40">
        <w:rPr>
          <w:rFonts w:cs="宋体" w:hint="eastAsia"/>
          <w:color w:val="000000"/>
          <w:szCs w:val="21"/>
        </w:rPr>
        <w:t>报表中数据的展示方式也会随之发生变化。按照上述三种方式统计出税价合计、优惠金额和优惠后金额。</w:t>
      </w:r>
    </w:p>
    <w:p w:rsidR="00A8196B" w:rsidRPr="00E54A40" w:rsidRDefault="00A8196B" w:rsidP="000268E2">
      <w:pPr>
        <w:numPr>
          <w:ilvl w:val="0"/>
          <w:numId w:val="146"/>
        </w:numPr>
        <w:topLinePunct/>
        <w:ind w:firstLine="0"/>
        <w:rPr>
          <w:rFonts w:cs="宋体"/>
          <w:color w:val="000000"/>
          <w:szCs w:val="21"/>
        </w:rPr>
      </w:pPr>
      <w:r w:rsidRPr="00E54A40">
        <w:rPr>
          <w:rFonts w:cs="宋体" w:hint="eastAsia"/>
          <w:color w:val="000000"/>
          <w:szCs w:val="21"/>
        </w:rPr>
        <w:t>明细账本：查询对应部门、职员、往来单位抹零情况的明细。</w:t>
      </w:r>
    </w:p>
    <w:p w:rsidR="00A8196B" w:rsidRPr="00E54A40" w:rsidRDefault="00A8196B" w:rsidP="00B7376F">
      <w:pPr>
        <w:pStyle w:val="4"/>
        <w:rPr>
          <w:b/>
        </w:rPr>
      </w:pPr>
      <w:bookmarkStart w:id="297" w:name="_Toc31752"/>
      <w:bookmarkStart w:id="298" w:name="_Toc12337"/>
      <w:bookmarkStart w:id="299" w:name="_Toc154395861"/>
      <w:r w:rsidRPr="00E54A40">
        <w:rPr>
          <w:rFonts w:hint="eastAsia"/>
        </w:rPr>
        <w:t>商品</w:t>
      </w:r>
      <w:proofErr w:type="gramStart"/>
      <w:r w:rsidRPr="00E54A40">
        <w:rPr>
          <w:rFonts w:hint="eastAsia"/>
        </w:rPr>
        <w:t>自由项</w:t>
      </w:r>
      <w:proofErr w:type="gramEnd"/>
      <w:r w:rsidRPr="00E54A40">
        <w:rPr>
          <w:rFonts w:hint="eastAsia"/>
        </w:rPr>
        <w:t>销售查询</w:t>
      </w:r>
      <w:bookmarkEnd w:id="297"/>
      <w:bookmarkEnd w:id="298"/>
      <w:bookmarkEnd w:id="299"/>
    </w:p>
    <w:p w:rsidR="00A8196B" w:rsidRPr="00E54A40" w:rsidRDefault="00A8196B" w:rsidP="00A8196B">
      <w:pPr>
        <w:topLinePunct/>
        <w:rPr>
          <w:rFonts w:cs="宋体"/>
          <w:color w:val="000000"/>
          <w:szCs w:val="21"/>
        </w:rPr>
      </w:pPr>
      <w:r w:rsidRPr="00E54A40">
        <w:rPr>
          <w:noProof/>
        </w:rPr>
        <w:drawing>
          <wp:inline distT="0" distB="0" distL="0" distR="0" wp14:anchorId="016528EE" wp14:editId="20DFE171">
            <wp:extent cx="4071600" cy="1800000"/>
            <wp:effectExtent l="0" t="0" r="5715" b="0"/>
            <wp:docPr id="306" name="图片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功能描述：按商品和其</w:t>
      </w:r>
      <w:proofErr w:type="gramStart"/>
      <w:r w:rsidRPr="00E54A40">
        <w:rPr>
          <w:rFonts w:cs="宋体" w:hint="eastAsia"/>
          <w:color w:val="000000"/>
          <w:szCs w:val="21"/>
        </w:rPr>
        <w:t>自由项</w:t>
      </w:r>
      <w:proofErr w:type="gramEnd"/>
      <w:r w:rsidRPr="00E54A40">
        <w:rPr>
          <w:rFonts w:cs="宋体" w:hint="eastAsia"/>
          <w:color w:val="000000"/>
          <w:szCs w:val="21"/>
        </w:rPr>
        <w:t>的维度统计商品的销售数量、销售金额等销售数据。</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关注该报表可以进一步分析同一种商品不同属性的销售情况，分析如那种颜色更受客户欢迎。</w:t>
      </w:r>
    </w:p>
    <w:p w:rsidR="00A8196B" w:rsidRPr="00E54A40" w:rsidRDefault="00A8196B" w:rsidP="000268E2">
      <w:pPr>
        <w:numPr>
          <w:ilvl w:val="0"/>
          <w:numId w:val="147"/>
        </w:numPr>
        <w:topLinePunct/>
        <w:ind w:firstLine="0"/>
        <w:rPr>
          <w:rFonts w:cs="宋体"/>
          <w:color w:val="000000"/>
          <w:szCs w:val="21"/>
        </w:rPr>
      </w:pPr>
      <w:r w:rsidRPr="00E54A40">
        <w:rPr>
          <w:rFonts w:cs="宋体" w:hint="eastAsia"/>
          <w:color w:val="000000"/>
          <w:szCs w:val="21"/>
        </w:rPr>
        <w:t>明细账本：查询明细数据。</w:t>
      </w:r>
    </w:p>
    <w:p w:rsidR="00A8196B" w:rsidRPr="00E54A40" w:rsidRDefault="00A8196B" w:rsidP="00B7376F">
      <w:pPr>
        <w:pStyle w:val="4"/>
        <w:rPr>
          <w:b/>
        </w:rPr>
      </w:pPr>
      <w:bookmarkStart w:id="300" w:name="_Toc6413"/>
      <w:bookmarkStart w:id="301" w:name="_Toc9754"/>
      <w:bookmarkStart w:id="302" w:name="_Toc154395862"/>
      <w:r w:rsidRPr="00E54A40">
        <w:rPr>
          <w:rFonts w:hint="eastAsia"/>
        </w:rPr>
        <w:t>序列</w:t>
      </w:r>
      <w:proofErr w:type="gramStart"/>
      <w:r w:rsidRPr="00E54A40">
        <w:rPr>
          <w:rFonts w:hint="eastAsia"/>
        </w:rPr>
        <w:t>号销售</w:t>
      </w:r>
      <w:proofErr w:type="gramEnd"/>
      <w:r w:rsidRPr="00E54A40">
        <w:rPr>
          <w:rFonts w:hint="eastAsia"/>
        </w:rPr>
        <w:t>毛利统计</w:t>
      </w:r>
      <w:bookmarkEnd w:id="300"/>
      <w:bookmarkEnd w:id="301"/>
      <w:bookmarkEnd w:id="302"/>
    </w:p>
    <w:p w:rsidR="00A8196B" w:rsidRPr="00E54A40" w:rsidRDefault="00A8196B" w:rsidP="00A8196B">
      <w:pPr>
        <w:topLinePunct/>
        <w:rPr>
          <w:rFonts w:cs="宋体"/>
          <w:color w:val="000000"/>
          <w:szCs w:val="21"/>
        </w:rPr>
      </w:pPr>
      <w:r w:rsidRPr="00E54A40">
        <w:rPr>
          <w:noProof/>
        </w:rPr>
        <w:drawing>
          <wp:inline distT="0" distB="0" distL="0" distR="0" wp14:anchorId="47D8819F" wp14:editId="57F1805F">
            <wp:extent cx="4071600" cy="1800000"/>
            <wp:effectExtent l="0" t="0" r="5715"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功能描述：按每个序列号单独的销售情况统计该序列号的各自毛利。</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手机通讯行业商品价格波动快，同一款手机不同厂家提供返利等优惠活动政策不同，经</w:t>
      </w:r>
      <w:r w:rsidRPr="00E54A40">
        <w:rPr>
          <w:rFonts w:cs="宋体" w:hint="eastAsia"/>
          <w:color w:val="000000"/>
          <w:szCs w:val="21"/>
        </w:rPr>
        <w:lastRenderedPageBreak/>
        <w:t>销商一般会根据每台手机的销售利润给员工核算提成等。这就需要按照每一台手机统计其销售情毛利，即：按照每个序列号去统计商品的销售毛利。</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在“系统配置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0"/>
        </w:rPr>
        <w:sym w:font="Wingdings 2" w:char="F052"/>
      </w:r>
      <w:r w:rsidRPr="00E54A40">
        <w:rPr>
          <w:rFonts w:cs="宋体" w:hint="eastAsia"/>
          <w:color w:val="000000"/>
          <w:szCs w:val="21"/>
        </w:rPr>
        <w:t>系统采用序列号严密管理模式”的情况下“销售管理</w:t>
      </w:r>
      <w:r w:rsidRPr="00E54A40">
        <w:rPr>
          <w:rFonts w:cs="宋体"/>
          <w:color w:val="000000"/>
          <w:szCs w:val="21"/>
        </w:rPr>
        <w:t>--</w:t>
      </w:r>
      <w:r w:rsidRPr="00E54A40">
        <w:rPr>
          <w:rFonts w:cs="宋体" w:hint="eastAsia"/>
          <w:color w:val="000000"/>
          <w:szCs w:val="21"/>
        </w:rPr>
        <w:t>报表”下新增“序列号销售毛利统计”，支持联查“序列号跟踪”报表。</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该报表可针对同一种商品不同的序列号统计出其销售毛利和毛利率</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这里的“毛利</w:t>
      </w:r>
      <w:r w:rsidRPr="00E54A40">
        <w:rPr>
          <w:rFonts w:cs="宋体"/>
          <w:color w:val="000000"/>
          <w:szCs w:val="21"/>
        </w:rPr>
        <w:t xml:space="preserve"> = </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入库成本”；“毛利率</w:t>
      </w:r>
      <w:r w:rsidRPr="00E54A40">
        <w:rPr>
          <w:rFonts w:cs="宋体"/>
          <w:color w:val="000000"/>
          <w:szCs w:val="21"/>
        </w:rPr>
        <w:t>(%)=(</w:t>
      </w:r>
      <w:r w:rsidRPr="00E54A40">
        <w:rPr>
          <w:rFonts w:cs="宋体" w:hint="eastAsia"/>
          <w:color w:val="000000"/>
          <w:szCs w:val="21"/>
        </w:rPr>
        <w:t>销售单价</w:t>
      </w:r>
      <w:r w:rsidRPr="00E54A40">
        <w:rPr>
          <w:rFonts w:cs="宋体"/>
          <w:color w:val="000000"/>
          <w:szCs w:val="21"/>
        </w:rPr>
        <w:t xml:space="preserve"> - </w:t>
      </w:r>
      <w:r w:rsidRPr="00E54A40">
        <w:rPr>
          <w:rFonts w:cs="宋体" w:hint="eastAsia"/>
          <w:color w:val="000000"/>
          <w:szCs w:val="21"/>
        </w:rPr>
        <w:t>入库成本</w:t>
      </w:r>
      <w:r w:rsidRPr="00E54A40">
        <w:rPr>
          <w:rFonts w:cs="宋体"/>
          <w:color w:val="000000"/>
          <w:szCs w:val="21"/>
        </w:rPr>
        <w:t>)</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销售单价”。</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该报表中“毛利”相关数据会受到“操作员功能权限</w:t>
      </w:r>
      <w:r w:rsidRPr="00E54A40">
        <w:rPr>
          <w:rFonts w:cs="宋体"/>
          <w:color w:val="000000"/>
          <w:szCs w:val="21"/>
        </w:rPr>
        <w:t>--</w:t>
      </w: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允许查询成本”影响，无该权限时，“毛利”相关数据显示的是“</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48"/>
        </w:numPr>
        <w:topLinePunct/>
        <w:ind w:firstLine="0"/>
        <w:rPr>
          <w:rFonts w:cs="宋体"/>
          <w:color w:val="000000"/>
          <w:szCs w:val="21"/>
        </w:rPr>
      </w:pPr>
      <w:r w:rsidRPr="00E54A40">
        <w:rPr>
          <w:rFonts w:cs="宋体" w:hint="eastAsia"/>
          <w:color w:val="000000"/>
          <w:szCs w:val="21"/>
        </w:rPr>
        <w:t>查询方式：</w:t>
      </w:r>
    </w:p>
    <w:p w:rsidR="00A8196B" w:rsidRPr="00E54A40" w:rsidRDefault="00A8196B" w:rsidP="000268E2">
      <w:pPr>
        <w:numPr>
          <w:ilvl w:val="0"/>
          <w:numId w:val="149"/>
        </w:numPr>
        <w:topLinePunct/>
        <w:rPr>
          <w:rFonts w:cs="宋体"/>
          <w:color w:val="000000"/>
          <w:szCs w:val="21"/>
        </w:rPr>
      </w:pPr>
      <w:r w:rsidRPr="00E54A40">
        <w:rPr>
          <w:rFonts w:cs="宋体" w:hint="eastAsia"/>
          <w:color w:val="000000"/>
          <w:szCs w:val="21"/>
        </w:rPr>
        <w:t>序列</w:t>
      </w:r>
      <w:proofErr w:type="gramStart"/>
      <w:r w:rsidRPr="00E54A40">
        <w:rPr>
          <w:rFonts w:cs="宋体" w:hint="eastAsia"/>
          <w:color w:val="000000"/>
          <w:szCs w:val="21"/>
        </w:rPr>
        <w:t>号销售</w:t>
      </w:r>
      <w:proofErr w:type="gramEnd"/>
      <w:r w:rsidRPr="00E54A40">
        <w:rPr>
          <w:rFonts w:cs="宋体" w:hint="eastAsia"/>
          <w:color w:val="000000"/>
          <w:szCs w:val="21"/>
        </w:rPr>
        <w:t>记录：只查询“已销售”状态序列号毛利数据</w:t>
      </w:r>
    </w:p>
    <w:p w:rsidR="00A8196B" w:rsidRPr="00E54A40" w:rsidRDefault="00A8196B" w:rsidP="000268E2">
      <w:pPr>
        <w:numPr>
          <w:ilvl w:val="0"/>
          <w:numId w:val="149"/>
        </w:numPr>
        <w:topLinePunct/>
        <w:rPr>
          <w:rFonts w:cs="宋体"/>
          <w:color w:val="000000"/>
          <w:szCs w:val="21"/>
        </w:rPr>
      </w:pPr>
      <w:r w:rsidRPr="00E54A40">
        <w:rPr>
          <w:rFonts w:cs="宋体" w:hint="eastAsia"/>
          <w:color w:val="000000"/>
          <w:szCs w:val="21"/>
        </w:rPr>
        <w:t>序列号销售、退货跟踪：跟踪序列</w:t>
      </w:r>
      <w:proofErr w:type="gramStart"/>
      <w:r w:rsidRPr="00E54A40">
        <w:rPr>
          <w:rFonts w:cs="宋体" w:hint="eastAsia"/>
          <w:color w:val="000000"/>
          <w:szCs w:val="21"/>
        </w:rPr>
        <w:t>号销售以及退货全</w:t>
      </w:r>
      <w:proofErr w:type="gramEnd"/>
      <w:r w:rsidRPr="00E54A40">
        <w:rPr>
          <w:rFonts w:cs="宋体" w:hint="eastAsia"/>
          <w:color w:val="000000"/>
          <w:szCs w:val="21"/>
        </w:rPr>
        <w:t>记录毛利数据，退货序列号毛利为负数。</w:t>
      </w:r>
    </w:p>
    <w:p w:rsidR="00A8196B" w:rsidRPr="00E54A40" w:rsidRDefault="00A8196B" w:rsidP="00B7376F">
      <w:pPr>
        <w:pStyle w:val="4"/>
        <w:rPr>
          <w:b/>
        </w:rPr>
      </w:pPr>
      <w:bookmarkStart w:id="303" w:name="_Toc20686"/>
      <w:bookmarkStart w:id="304" w:name="_Toc20861"/>
      <w:bookmarkStart w:id="305" w:name="_Toc15027"/>
      <w:bookmarkStart w:id="306" w:name="_Toc154395863"/>
      <w:r w:rsidRPr="00E54A40">
        <w:rPr>
          <w:rFonts w:hint="eastAsia"/>
        </w:rPr>
        <w:t>新品销售分析报表</w:t>
      </w:r>
      <w:bookmarkEnd w:id="303"/>
      <w:bookmarkEnd w:id="304"/>
      <w:bookmarkEnd w:id="306"/>
    </w:p>
    <w:p w:rsidR="00A8196B" w:rsidRPr="00E54A40" w:rsidRDefault="00A8196B" w:rsidP="00A8196B">
      <w:pPr>
        <w:topLinePunct/>
      </w:pPr>
      <w:r w:rsidRPr="00E54A40">
        <w:rPr>
          <w:noProof/>
        </w:rPr>
        <w:drawing>
          <wp:inline distT="0" distB="0" distL="0" distR="0" wp14:anchorId="0E634102" wp14:editId="10C19650">
            <wp:extent cx="4071600" cy="1800000"/>
            <wp:effectExtent l="0" t="0" r="5715"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功能描述：查询上新商品的销售数量、次数、销售金额、毛利、同期的相关权重。</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新产品的不断问市，能够使企业长久充满活力的发展。定期对新品的销售走势和市场表现</w:t>
      </w:r>
      <w:proofErr w:type="gramStart"/>
      <w:r w:rsidRPr="00E54A40">
        <w:rPr>
          <w:rFonts w:cs="宋体" w:hint="eastAsia"/>
          <w:color w:val="000000"/>
          <w:szCs w:val="21"/>
        </w:rPr>
        <w:t>作出</w:t>
      </w:r>
      <w:proofErr w:type="gramEnd"/>
      <w:r w:rsidRPr="00E54A40">
        <w:rPr>
          <w:rFonts w:cs="宋体" w:hint="eastAsia"/>
          <w:color w:val="000000"/>
          <w:szCs w:val="21"/>
        </w:rPr>
        <w:t>分析，有利于工业企业不断优化产品，有利于商贸流通企业了解各款新品对销售额的贡献率是多少？知道我们</w:t>
      </w:r>
      <w:proofErr w:type="gramStart"/>
      <w:r w:rsidRPr="00E54A40">
        <w:rPr>
          <w:rFonts w:cs="宋体" w:hint="eastAsia"/>
          <w:color w:val="000000"/>
          <w:szCs w:val="21"/>
        </w:rPr>
        <w:t>的爆款是</w:t>
      </w:r>
      <w:proofErr w:type="gramEnd"/>
      <w:r w:rsidRPr="00E54A40">
        <w:rPr>
          <w:rFonts w:cs="宋体" w:hint="eastAsia"/>
          <w:color w:val="000000"/>
          <w:szCs w:val="21"/>
        </w:rPr>
        <w:t>什么？销售频次如何？从而进一步分析销售额变动的原因和判断之后的趋势。</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该报表通过商品的“首次采购时间”判断是否属于查询条件“上新时间”范围内的新品，从而统计出该商品所有的</w:t>
      </w:r>
      <w:proofErr w:type="gramStart"/>
      <w:r w:rsidRPr="00E54A40">
        <w:rPr>
          <w:rFonts w:cs="宋体" w:hint="eastAsia"/>
          <w:color w:val="000000"/>
          <w:szCs w:val="21"/>
        </w:rPr>
        <w:t>的</w:t>
      </w:r>
      <w:proofErr w:type="gramEnd"/>
      <w:r w:rsidRPr="00E54A40">
        <w:rPr>
          <w:rFonts w:cs="宋体" w:hint="eastAsia"/>
          <w:color w:val="000000"/>
          <w:szCs w:val="21"/>
        </w:rPr>
        <w:t>销售数量、销售次数、销售金额、毛利、毛利率、同期销量权重、同期销售次数权重、同期销售金额权重、同期销售毛利权重、采购数量、采购次数、采购金额等。</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该商品首张过账状态下的采购入库单的过账时间，即为该商品的“首次采购时间”。</w:t>
      </w:r>
    </w:p>
    <w:p w:rsidR="00A8196B" w:rsidRPr="00E54A40" w:rsidRDefault="00A8196B" w:rsidP="000268E2">
      <w:pPr>
        <w:numPr>
          <w:ilvl w:val="0"/>
          <w:numId w:val="150"/>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5F041C">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0268E2">
            <w:pPr>
              <w:numPr>
                <w:ilvl w:val="0"/>
                <w:numId w:val="421"/>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0268E2">
            <w:pPr>
              <w:numPr>
                <w:ilvl w:val="0"/>
                <w:numId w:val="421"/>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首次采购时间</w:t>
            </w:r>
          </w:p>
        </w:tc>
        <w:tc>
          <w:tcPr>
            <w:tcW w:w="5992" w:type="dxa"/>
          </w:tcPr>
          <w:p w:rsidR="00A8196B" w:rsidRPr="00E54A40" w:rsidRDefault="00A8196B" w:rsidP="005F041C">
            <w:pPr>
              <w:topLinePunct/>
              <w:rPr>
                <w:rFonts w:cs="宋体"/>
                <w:color w:val="000000"/>
                <w:szCs w:val="21"/>
              </w:rPr>
            </w:pPr>
            <w:r w:rsidRPr="00E54A40">
              <w:rPr>
                <w:rFonts w:cs="宋体" w:hint="eastAsia"/>
                <w:color w:val="000000"/>
                <w:szCs w:val="21"/>
              </w:rPr>
              <w:t>查询出来的商品第一次采购的时间，显示格式为“年</w:t>
            </w:r>
            <w:r w:rsidRPr="00E54A40">
              <w:rPr>
                <w:rFonts w:cs="宋体"/>
                <w:color w:val="000000"/>
                <w:szCs w:val="21"/>
              </w:rPr>
              <w:t>-</w:t>
            </w:r>
            <w:r w:rsidRPr="00E54A40">
              <w:rPr>
                <w:rFonts w:cs="宋体" w:hint="eastAsia"/>
                <w:color w:val="000000"/>
                <w:szCs w:val="21"/>
              </w:rPr>
              <w:t>月</w:t>
            </w:r>
            <w:r w:rsidRPr="00E54A40">
              <w:rPr>
                <w:rFonts w:cs="宋体"/>
                <w:color w:val="000000"/>
                <w:szCs w:val="21"/>
              </w:rPr>
              <w:t>-</w:t>
            </w:r>
            <w:r w:rsidRPr="00E54A40">
              <w:rPr>
                <w:rFonts w:cs="宋体" w:hint="eastAsia"/>
                <w:color w:val="000000"/>
                <w:szCs w:val="21"/>
              </w:rPr>
              <w:t>日”。</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销售金额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的基本单位毛利</w:t>
            </w:r>
            <w:r w:rsidRPr="00E54A40">
              <w:rPr>
                <w:rFonts w:cs="宋体"/>
                <w:color w:val="000000"/>
                <w:szCs w:val="21"/>
              </w:rPr>
              <w:t>/Sum(</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零售退货单</w:t>
            </w:r>
            <w:r w:rsidRPr="00E54A40">
              <w:rPr>
                <w:rFonts w:cs="宋体"/>
                <w:color w:val="000000"/>
                <w:szCs w:val="21"/>
              </w:rPr>
              <w:lastRenderedPageBreak/>
              <w:t>+</w:t>
            </w:r>
            <w:r w:rsidRPr="00E54A40">
              <w:rPr>
                <w:rFonts w:cs="宋体" w:hint="eastAsia"/>
                <w:color w:val="000000"/>
                <w:szCs w:val="21"/>
              </w:rPr>
              <w:t>销售出库单</w:t>
            </w:r>
            <w:r w:rsidRPr="00E54A40">
              <w:rPr>
                <w:rFonts w:cs="宋体"/>
                <w:color w:val="000000"/>
                <w:szCs w:val="21"/>
              </w:rPr>
              <w:t>-</w:t>
            </w:r>
            <w:r w:rsidRPr="00E54A40">
              <w:rPr>
                <w:rFonts w:cs="宋体" w:hint="eastAsia"/>
                <w:color w:val="000000"/>
                <w:szCs w:val="21"/>
              </w:rPr>
              <w:t>销售退货单</w:t>
            </w:r>
            <w:r w:rsidRPr="00E54A40">
              <w:rPr>
                <w:rFonts w:cs="宋体"/>
                <w:color w:val="000000"/>
                <w:szCs w:val="21"/>
              </w:rPr>
              <w:t>+</w:t>
            </w:r>
            <w:r w:rsidRPr="00E54A40">
              <w:rPr>
                <w:rFonts w:cs="宋体" w:hint="eastAsia"/>
                <w:color w:val="000000"/>
                <w:szCs w:val="21"/>
              </w:rPr>
              <w:t>销售换货单出库</w:t>
            </w:r>
            <w:r w:rsidRPr="00E54A40">
              <w:rPr>
                <w:rFonts w:cs="宋体"/>
                <w:color w:val="000000"/>
                <w:szCs w:val="21"/>
              </w:rPr>
              <w:t>-</w:t>
            </w:r>
            <w:r w:rsidRPr="00E54A40">
              <w:rPr>
                <w:rFonts w:cs="宋体" w:hint="eastAsia"/>
                <w:color w:val="000000"/>
                <w:szCs w:val="21"/>
              </w:rPr>
              <w:t>销售换货单入库</w:t>
            </w:r>
            <w:r w:rsidRPr="00E54A40">
              <w:rPr>
                <w:rFonts w:cs="宋体"/>
                <w:color w:val="000000"/>
                <w:szCs w:val="21"/>
              </w:rPr>
              <w:t>)</w:t>
            </w:r>
            <w:r w:rsidRPr="00E54A40">
              <w:rPr>
                <w:rFonts w:cs="宋体" w:hint="eastAsia"/>
                <w:color w:val="000000"/>
                <w:szCs w:val="21"/>
              </w:rPr>
              <w:t>的基本单位折后金额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lastRenderedPageBreak/>
              <w:t>同期销量权重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本行的销售数量</w:t>
            </w:r>
            <w:r w:rsidRPr="00E54A40">
              <w:rPr>
                <w:rFonts w:cs="宋体"/>
                <w:color w:val="000000"/>
                <w:szCs w:val="21"/>
              </w:rPr>
              <w:t>/(</w:t>
            </w:r>
            <w:r w:rsidRPr="00E54A40">
              <w:rPr>
                <w:rFonts w:cs="宋体" w:hint="eastAsia"/>
                <w:color w:val="000000"/>
                <w:szCs w:val="21"/>
              </w:rPr>
              <w:t>查询出来的全部销售数量</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同期销售次数权重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本行的销售次数</w:t>
            </w:r>
            <w:r w:rsidRPr="00E54A40">
              <w:rPr>
                <w:rFonts w:cs="宋体"/>
                <w:color w:val="000000"/>
                <w:szCs w:val="21"/>
              </w:rPr>
              <w:t>/(</w:t>
            </w:r>
            <w:r w:rsidRPr="00E54A40">
              <w:rPr>
                <w:rFonts w:cs="宋体" w:hint="eastAsia"/>
                <w:color w:val="000000"/>
                <w:szCs w:val="21"/>
              </w:rPr>
              <w:t>查询出来的全部销售次数</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同期销售金额权重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本行的销售金额</w:t>
            </w:r>
            <w:r w:rsidRPr="00E54A40">
              <w:rPr>
                <w:rFonts w:cs="宋体"/>
                <w:color w:val="000000"/>
                <w:szCs w:val="21"/>
              </w:rPr>
              <w:t>/(</w:t>
            </w:r>
            <w:r w:rsidRPr="00E54A40">
              <w:rPr>
                <w:rFonts w:cs="宋体" w:hint="eastAsia"/>
                <w:color w:val="000000"/>
                <w:szCs w:val="21"/>
              </w:rPr>
              <w:t>查询出来的全部销售金额</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同期销售毛利权重</w:t>
            </w:r>
            <w:r w:rsidRPr="00E54A40">
              <w:rPr>
                <w:rFonts w:cs="宋体"/>
                <w:color w:val="000000"/>
                <w:szCs w:val="21"/>
              </w:rPr>
              <w:t>(%)</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本行的销售毛利</w:t>
            </w:r>
            <w:r w:rsidRPr="00E54A40">
              <w:rPr>
                <w:rFonts w:cs="宋体"/>
                <w:color w:val="000000"/>
                <w:szCs w:val="21"/>
              </w:rPr>
              <w:t>/(</w:t>
            </w:r>
            <w:r w:rsidRPr="00E54A40">
              <w:rPr>
                <w:rFonts w:cs="宋体" w:hint="eastAsia"/>
                <w:color w:val="000000"/>
                <w:szCs w:val="21"/>
              </w:rPr>
              <w:t>查询出来的全部销售毛利</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采购数量</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的基本单位数量。</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采购次数</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的单据张数。</w:t>
            </w:r>
          </w:p>
        </w:tc>
      </w:tr>
      <w:tr w:rsidR="00A8196B" w:rsidRPr="00E54A40" w:rsidTr="00A8196B">
        <w:tc>
          <w:tcPr>
            <w:tcW w:w="2530" w:type="dxa"/>
          </w:tcPr>
          <w:p w:rsidR="00A8196B" w:rsidRPr="00E54A40" w:rsidRDefault="00A8196B" w:rsidP="005F041C">
            <w:pPr>
              <w:topLinePunct/>
              <w:rPr>
                <w:rFonts w:cs="宋体"/>
                <w:color w:val="000000"/>
                <w:szCs w:val="21"/>
              </w:rPr>
            </w:pPr>
            <w:r w:rsidRPr="00E54A40">
              <w:rPr>
                <w:rFonts w:cs="宋体" w:hint="eastAsia"/>
                <w:color w:val="000000"/>
                <w:szCs w:val="21"/>
              </w:rPr>
              <w:t>采购金额</w:t>
            </w:r>
          </w:p>
        </w:tc>
        <w:tc>
          <w:tcPr>
            <w:tcW w:w="5992" w:type="dxa"/>
          </w:tcPr>
          <w:p w:rsidR="00A8196B" w:rsidRPr="00E54A40" w:rsidRDefault="00A8196B" w:rsidP="005F041C">
            <w:pPr>
              <w:topLinePunct/>
              <w:rPr>
                <w:rFonts w:cs="宋体"/>
                <w:color w:val="000000"/>
                <w:szCs w:val="21"/>
              </w:rPr>
            </w:pPr>
            <w:r w:rsidRPr="00E54A40">
              <w:rPr>
                <w:rFonts w:cs="宋体"/>
                <w:color w:val="000000"/>
                <w:szCs w:val="21"/>
              </w:rPr>
              <w:t>=(</w:t>
            </w:r>
            <w:r w:rsidRPr="00E54A40">
              <w:rPr>
                <w:rFonts w:cs="宋体" w:hint="eastAsia"/>
                <w:color w:val="000000"/>
                <w:szCs w:val="21"/>
              </w:rPr>
              <w:t>采购入库单</w:t>
            </w:r>
            <w:r w:rsidRPr="00E54A40">
              <w:rPr>
                <w:rFonts w:cs="宋体"/>
                <w:color w:val="000000"/>
                <w:szCs w:val="21"/>
              </w:rPr>
              <w:t>-</w:t>
            </w:r>
            <w:r w:rsidRPr="00E54A40">
              <w:rPr>
                <w:rFonts w:cs="宋体" w:hint="eastAsia"/>
                <w:color w:val="000000"/>
                <w:szCs w:val="21"/>
              </w:rPr>
              <w:t>采购退货单</w:t>
            </w:r>
            <w:r w:rsidRPr="00E54A40">
              <w:rPr>
                <w:rFonts w:cs="宋体"/>
                <w:color w:val="000000"/>
                <w:szCs w:val="21"/>
              </w:rPr>
              <w:t>+</w:t>
            </w:r>
            <w:r w:rsidRPr="00E54A40">
              <w:rPr>
                <w:rFonts w:cs="宋体" w:hint="eastAsia"/>
                <w:color w:val="000000"/>
                <w:szCs w:val="21"/>
              </w:rPr>
              <w:t>采购换货单入库</w:t>
            </w:r>
            <w:r w:rsidRPr="00E54A40">
              <w:rPr>
                <w:rFonts w:cs="宋体"/>
                <w:color w:val="000000"/>
                <w:szCs w:val="21"/>
              </w:rPr>
              <w:t>-</w:t>
            </w:r>
            <w:r w:rsidRPr="00E54A40">
              <w:rPr>
                <w:rFonts w:cs="宋体" w:hint="eastAsia"/>
                <w:color w:val="000000"/>
                <w:szCs w:val="21"/>
              </w:rPr>
              <w:t>采购换货单出库</w:t>
            </w:r>
            <w:r w:rsidRPr="00E54A40">
              <w:rPr>
                <w:rFonts w:cs="宋体"/>
                <w:color w:val="000000"/>
                <w:szCs w:val="21"/>
              </w:rPr>
              <w:t>)</w:t>
            </w:r>
            <w:r w:rsidRPr="00E54A40">
              <w:rPr>
                <w:rFonts w:cs="宋体" w:hint="eastAsia"/>
                <w:color w:val="000000"/>
                <w:szCs w:val="21"/>
              </w:rPr>
              <w:t>的基本单位折后金额。</w:t>
            </w:r>
          </w:p>
        </w:tc>
      </w:tr>
    </w:tbl>
    <w:p w:rsidR="00A8196B" w:rsidRPr="00E54A40" w:rsidRDefault="00A8196B" w:rsidP="00B7376F">
      <w:pPr>
        <w:pStyle w:val="4"/>
        <w:rPr>
          <w:b/>
        </w:rPr>
      </w:pPr>
      <w:bookmarkStart w:id="307" w:name="_Toc20310"/>
      <w:bookmarkStart w:id="308" w:name="_Toc154395864"/>
      <w:r w:rsidRPr="00E54A40">
        <w:rPr>
          <w:rFonts w:hint="eastAsia"/>
        </w:rPr>
        <w:t>销售汇总明细表</w:t>
      </w:r>
      <w:bookmarkEnd w:id="305"/>
      <w:bookmarkEnd w:id="307"/>
      <w:bookmarkEnd w:id="308"/>
    </w:p>
    <w:p w:rsidR="00A8196B" w:rsidRPr="00E54A40" w:rsidRDefault="00856B9F" w:rsidP="00A8196B">
      <w:pPr>
        <w:topLinePunct/>
      </w:pPr>
      <w:r>
        <w:rPr>
          <w:noProof/>
        </w:rPr>
        <w:drawing>
          <wp:inline distT="0" distB="0" distL="0" distR="0" wp14:anchorId="0C1B0A03" wp14:editId="0A8882BB">
            <wp:extent cx="4071600" cy="1800000"/>
            <wp:effectExtent l="0" t="0" r="5715" b="0"/>
            <wp:docPr id="10" name="图片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4071600" cy="1800000"/>
                    </a:xfrm>
                    <a:prstGeom prst="rect">
                      <a:avLst/>
                    </a:prstGeom>
                  </pic:spPr>
                </pic:pic>
              </a:graphicData>
            </a:graphic>
          </wp:inline>
        </w:drawing>
      </w:r>
    </w:p>
    <w:p w:rsidR="00A8196B" w:rsidRPr="00E54A40" w:rsidRDefault="00A8196B" w:rsidP="005F041C">
      <w:pPr>
        <w:topLinePunct/>
        <w:rPr>
          <w:rFonts w:cs="宋体"/>
          <w:color w:val="000000"/>
          <w:szCs w:val="21"/>
        </w:rPr>
      </w:pPr>
      <w:r w:rsidRPr="00E54A40">
        <w:rPr>
          <w:rFonts w:cs="宋体" w:hint="eastAsia"/>
          <w:color w:val="000000"/>
          <w:szCs w:val="21"/>
        </w:rPr>
        <w:t>功能描述：统计某商品的某一时间段的销售情况。</w:t>
      </w:r>
    </w:p>
    <w:p w:rsidR="00A8196B" w:rsidRPr="00E54A40" w:rsidRDefault="00A8196B" w:rsidP="005F041C">
      <w:pPr>
        <w:topLinePunct/>
        <w:rPr>
          <w:rFonts w:cs="宋体"/>
          <w:color w:val="000000"/>
          <w:szCs w:val="21"/>
        </w:rPr>
      </w:pPr>
      <w:r w:rsidRPr="00E54A40">
        <w:rPr>
          <w:rFonts w:cs="宋体" w:hint="eastAsia"/>
          <w:color w:val="000000"/>
          <w:szCs w:val="21"/>
        </w:rPr>
        <w:t>操作说明：</w:t>
      </w:r>
    </w:p>
    <w:p w:rsidR="00A8196B" w:rsidRPr="00E54A40" w:rsidRDefault="00A8196B" w:rsidP="005F041C">
      <w:pPr>
        <w:topLinePunct/>
        <w:ind w:firstLine="420"/>
        <w:rPr>
          <w:rFonts w:cs="宋体"/>
          <w:color w:val="000000"/>
          <w:szCs w:val="21"/>
        </w:rPr>
      </w:pPr>
      <w:r w:rsidRPr="00E54A40">
        <w:rPr>
          <w:rFonts w:cs="宋体" w:hint="eastAsia"/>
          <w:color w:val="000000"/>
          <w:szCs w:val="21"/>
        </w:rPr>
        <w:t>包括销售数量、金额及其占该商品销售总量的比例。并且以把单据表体显示的所有商品销售数据都以明细汇总的方式显示。</w:t>
      </w:r>
    </w:p>
    <w:p w:rsidR="00A8196B" w:rsidRPr="00E54A40" w:rsidRDefault="00A8196B" w:rsidP="00B7376F">
      <w:pPr>
        <w:pStyle w:val="4"/>
        <w:rPr>
          <w:b/>
        </w:rPr>
      </w:pPr>
      <w:bookmarkStart w:id="309" w:name="_Toc31856"/>
      <w:bookmarkStart w:id="310" w:name="_Toc8128"/>
      <w:bookmarkStart w:id="311" w:name="_Toc154395865"/>
      <w:r w:rsidRPr="00E54A40">
        <w:rPr>
          <w:rFonts w:hint="eastAsia"/>
        </w:rPr>
        <w:t>销售二维表</w:t>
      </w:r>
      <w:bookmarkEnd w:id="309"/>
      <w:bookmarkEnd w:id="310"/>
      <w:bookmarkEnd w:id="311"/>
    </w:p>
    <w:p w:rsidR="00A8196B" w:rsidRPr="00E54A40" w:rsidRDefault="00A8196B" w:rsidP="00A8196B">
      <w:pPr>
        <w:topLinePunct/>
        <w:rPr>
          <w:rFonts w:cs="宋体"/>
          <w:color w:val="000000"/>
          <w:szCs w:val="21"/>
        </w:rPr>
      </w:pPr>
      <w:r w:rsidRPr="00E54A40">
        <w:rPr>
          <w:noProof/>
        </w:rPr>
        <w:drawing>
          <wp:inline distT="0" distB="0" distL="0" distR="0" wp14:anchorId="61381C9A" wp14:editId="40AE3D87">
            <wp:extent cx="4071600" cy="1800000"/>
            <wp:effectExtent l="0" t="0" r="5715"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左侧查询条件中“统计维度</w:t>
      </w:r>
      <w:proofErr w:type="gramStart"/>
      <w:r w:rsidRPr="00E54A40">
        <w:rPr>
          <w:rFonts w:cs="宋体" w:hint="eastAsia"/>
          <w:color w:val="000000"/>
          <w:szCs w:val="21"/>
        </w:rPr>
        <w:t>一</w:t>
      </w:r>
      <w:proofErr w:type="gramEnd"/>
      <w:r w:rsidRPr="00E54A40">
        <w:rPr>
          <w:rFonts w:cs="宋体" w:hint="eastAsia"/>
          <w:color w:val="000000"/>
          <w:szCs w:val="21"/>
        </w:rPr>
        <w:t>”和“统计维度二”为该销售报表的统计维度，支持用户自定义设置按那些维度来统计。例如我们需要查看各部门销售每款商品的情况，“统计维度</w:t>
      </w:r>
      <w:proofErr w:type="gramStart"/>
      <w:r w:rsidRPr="00E54A40">
        <w:rPr>
          <w:rFonts w:cs="宋体" w:hint="eastAsia"/>
          <w:color w:val="000000"/>
          <w:szCs w:val="21"/>
        </w:rPr>
        <w:t>一</w:t>
      </w:r>
      <w:proofErr w:type="gramEnd"/>
      <w:r w:rsidRPr="00E54A40">
        <w:rPr>
          <w:rFonts w:cs="宋体" w:hint="eastAsia"/>
          <w:color w:val="000000"/>
          <w:szCs w:val="21"/>
        </w:rPr>
        <w:t>”选择“部门”，“统计维度二”选择“商品”即可。</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“维度层级”表示报表展示该维度基本信息时，</w:t>
      </w:r>
      <w:proofErr w:type="gramStart"/>
      <w:r w:rsidRPr="00E54A40">
        <w:rPr>
          <w:rFonts w:cs="宋体" w:hint="eastAsia"/>
          <w:color w:val="000000"/>
          <w:szCs w:val="21"/>
        </w:rPr>
        <w:t>按父类</w:t>
      </w:r>
      <w:proofErr w:type="gramEnd"/>
      <w:r w:rsidRPr="00E54A40">
        <w:rPr>
          <w:rFonts w:cs="宋体" w:hint="eastAsia"/>
          <w:color w:val="000000"/>
          <w:szCs w:val="21"/>
        </w:rPr>
        <w:t>还是子类显示，因系统中允许基本信息分类最多</w:t>
      </w:r>
      <w:r w:rsidRPr="00E54A40">
        <w:rPr>
          <w:rFonts w:cs="宋体"/>
          <w:color w:val="000000"/>
          <w:szCs w:val="21"/>
        </w:rPr>
        <w:t>10</w:t>
      </w:r>
      <w:r w:rsidRPr="00E54A40">
        <w:rPr>
          <w:rFonts w:cs="宋体" w:hint="eastAsia"/>
          <w:color w:val="000000"/>
          <w:szCs w:val="21"/>
        </w:rPr>
        <w:t>层级，因此这里可以选择</w:t>
      </w:r>
      <w:r w:rsidRPr="00E54A40">
        <w:rPr>
          <w:rFonts w:cs="宋体"/>
          <w:color w:val="000000"/>
          <w:szCs w:val="21"/>
        </w:rPr>
        <w:t>1</w:t>
      </w:r>
      <w:r w:rsidRPr="00E54A40">
        <w:rPr>
          <w:rFonts w:cs="宋体" w:hint="eastAsia"/>
          <w:color w:val="000000"/>
          <w:szCs w:val="21"/>
        </w:rPr>
        <w:t>到</w:t>
      </w:r>
      <w:r w:rsidRPr="00E54A40">
        <w:rPr>
          <w:rFonts w:cs="宋体"/>
          <w:color w:val="000000"/>
          <w:szCs w:val="21"/>
        </w:rPr>
        <w:t>10</w:t>
      </w:r>
      <w:r w:rsidRPr="00E54A40">
        <w:rPr>
          <w:rFonts w:cs="宋体" w:hint="eastAsia"/>
          <w:color w:val="000000"/>
          <w:szCs w:val="21"/>
        </w:rPr>
        <w:t>层级。</w:t>
      </w:r>
    </w:p>
    <w:p w:rsidR="00A8196B" w:rsidRPr="00E54A40" w:rsidRDefault="00A8196B" w:rsidP="000268E2">
      <w:pPr>
        <w:numPr>
          <w:ilvl w:val="0"/>
          <w:numId w:val="151"/>
        </w:numPr>
        <w:topLinePunct/>
        <w:ind w:firstLine="0"/>
        <w:rPr>
          <w:rFonts w:cs="宋体"/>
          <w:color w:val="000000"/>
          <w:szCs w:val="21"/>
        </w:rPr>
      </w:pPr>
      <w:r w:rsidRPr="00E54A40">
        <w:rPr>
          <w:rFonts w:cs="宋体" w:hint="eastAsia"/>
          <w:color w:val="000000"/>
          <w:szCs w:val="21"/>
        </w:rPr>
        <w:t>统计维度</w:t>
      </w:r>
      <w:proofErr w:type="gramStart"/>
      <w:r w:rsidRPr="00E54A40">
        <w:rPr>
          <w:rFonts w:cs="宋体" w:hint="eastAsia"/>
          <w:color w:val="000000"/>
          <w:szCs w:val="21"/>
        </w:rPr>
        <w:t>一</w:t>
      </w:r>
      <w:proofErr w:type="gramEnd"/>
      <w:r w:rsidRPr="00E54A40">
        <w:rPr>
          <w:rFonts w:cs="宋体" w:hint="eastAsia"/>
          <w:color w:val="000000"/>
          <w:szCs w:val="21"/>
        </w:rPr>
        <w:t>下方提供“显示小计”选项，勾选后会按统计维度</w:t>
      </w:r>
      <w:proofErr w:type="gramStart"/>
      <w:r w:rsidRPr="00E54A40">
        <w:rPr>
          <w:rFonts w:cs="宋体" w:hint="eastAsia"/>
          <w:color w:val="000000"/>
          <w:szCs w:val="21"/>
        </w:rPr>
        <w:t>一</w:t>
      </w:r>
      <w:proofErr w:type="gramEnd"/>
      <w:r w:rsidRPr="00E54A40">
        <w:rPr>
          <w:rFonts w:cs="宋体" w:hint="eastAsia"/>
          <w:color w:val="000000"/>
          <w:szCs w:val="21"/>
        </w:rPr>
        <w:t>进行数据合并提供小计数据，方便用户统计维度</w:t>
      </w:r>
      <w:proofErr w:type="gramStart"/>
      <w:r w:rsidRPr="00E54A40">
        <w:rPr>
          <w:rFonts w:cs="宋体" w:hint="eastAsia"/>
          <w:color w:val="000000"/>
          <w:szCs w:val="21"/>
        </w:rPr>
        <w:t>一</w:t>
      </w:r>
      <w:proofErr w:type="gramEnd"/>
      <w:r w:rsidRPr="00E54A40">
        <w:rPr>
          <w:rFonts w:cs="宋体" w:hint="eastAsia"/>
          <w:color w:val="000000"/>
          <w:szCs w:val="21"/>
        </w:rPr>
        <w:t>对应的小计数量。</w:t>
      </w:r>
    </w:p>
    <w:p w:rsidR="00A8196B" w:rsidRPr="00E54A40" w:rsidRDefault="00A8196B" w:rsidP="00B7376F">
      <w:pPr>
        <w:pStyle w:val="4"/>
        <w:rPr>
          <w:b/>
        </w:rPr>
      </w:pPr>
      <w:bookmarkStart w:id="312" w:name="_Toc32352"/>
      <w:bookmarkStart w:id="313" w:name="_Toc21075"/>
      <w:bookmarkStart w:id="314" w:name="_Toc154395866"/>
      <w:r w:rsidRPr="00E54A40">
        <w:rPr>
          <w:rFonts w:hint="eastAsia"/>
        </w:rPr>
        <w:lastRenderedPageBreak/>
        <w:t>商品销售波动分析</w:t>
      </w:r>
      <w:bookmarkEnd w:id="312"/>
      <w:bookmarkEnd w:id="313"/>
      <w:bookmarkEnd w:id="314"/>
    </w:p>
    <w:p w:rsidR="00A8196B" w:rsidRPr="00E54A40" w:rsidRDefault="00A8196B" w:rsidP="00A8196B">
      <w:pPr>
        <w:topLinePunct/>
        <w:rPr>
          <w:rFonts w:cs="宋体"/>
          <w:color w:val="000000"/>
          <w:szCs w:val="21"/>
        </w:rPr>
      </w:pPr>
      <w:r w:rsidRPr="00E54A40">
        <w:rPr>
          <w:noProof/>
        </w:rPr>
        <w:drawing>
          <wp:inline distT="0" distB="0" distL="0" distR="0" wp14:anchorId="777B2800" wp14:editId="4ABA7E89">
            <wp:extent cx="4071600" cy="1800000"/>
            <wp:effectExtent l="0" t="0" r="5715"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功能描述：纵向分析各周期经营成果，对比不同阶段，总结经营趋势，更好的了解过去和规划未来。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纵向分析每月、每季度商品的销量，企业可以直观分析出该企业销售的淡季和旺季。</w:t>
      </w:r>
    </w:p>
    <w:p w:rsidR="00A8196B" w:rsidRPr="00E54A40" w:rsidRDefault="00A8196B" w:rsidP="00251D43">
      <w:pPr>
        <w:topLinePunct/>
        <w:ind w:firstLine="420"/>
        <w:rPr>
          <w:rFonts w:cs="宋体"/>
          <w:color w:val="000000"/>
          <w:szCs w:val="21"/>
        </w:rPr>
      </w:pPr>
      <w:r w:rsidRPr="00E54A40">
        <w:rPr>
          <w:rFonts w:cs="宋体" w:hint="eastAsia"/>
          <w:color w:val="000000"/>
          <w:szCs w:val="21"/>
        </w:rPr>
        <w:t>纵向分析每月、每季度、每年职员的销量，企业可以直观了解每个职员的业绩完成情况和成长情况。</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该报表统计的销售数据来源于：零售单、零售退货单、销售出库单、销售换货单、销售退货单。</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该报表支持“树形”和“线性”两种数据统计方式。</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“商品销售波动分析”通过“查询条件</w:t>
      </w:r>
      <w:r w:rsidRPr="00E54A40">
        <w:rPr>
          <w:rFonts w:cs="宋体"/>
          <w:color w:val="000000"/>
          <w:szCs w:val="21"/>
        </w:rPr>
        <w:t>--</w:t>
      </w:r>
      <w:r w:rsidRPr="00E54A40">
        <w:rPr>
          <w:rFonts w:cs="宋体" w:hint="eastAsia"/>
          <w:color w:val="000000"/>
          <w:szCs w:val="21"/>
        </w:rPr>
        <w:t>波动周期设置”可以支持自定义查询“月报、季报、每月日报和每月周报”不同维度的商品销售数据。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月报：支持查询某一个年度中自然月</w:t>
      </w:r>
      <w:r w:rsidRPr="00E54A40">
        <w:rPr>
          <w:rFonts w:cs="宋体"/>
          <w:color w:val="000000"/>
          <w:szCs w:val="21"/>
        </w:rPr>
        <w:t>1~12</w:t>
      </w:r>
      <w:r w:rsidRPr="00E54A40">
        <w:rPr>
          <w:rFonts w:cs="宋体" w:hint="eastAsia"/>
          <w:color w:val="000000"/>
          <w:szCs w:val="21"/>
        </w:rPr>
        <w:t>月的商品销售数据；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季报：支持查询某一个年度中自然月季度</w:t>
      </w:r>
      <w:r w:rsidRPr="00E54A40">
        <w:rPr>
          <w:rFonts w:cs="宋体"/>
          <w:color w:val="000000"/>
          <w:szCs w:val="21"/>
        </w:rPr>
        <w:t>1~4</w:t>
      </w:r>
      <w:r w:rsidRPr="00E54A40">
        <w:rPr>
          <w:rFonts w:cs="宋体" w:hint="eastAsia"/>
          <w:color w:val="000000"/>
          <w:szCs w:val="21"/>
        </w:rPr>
        <w:t>季度的商品销售数据；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每月日报：支持查询某一个年度中具体某月中每一天的商品销售数据；</w:t>
      </w:r>
    </w:p>
    <w:p w:rsidR="00A8196B" w:rsidRPr="00E54A40" w:rsidRDefault="00A8196B" w:rsidP="000268E2">
      <w:pPr>
        <w:numPr>
          <w:ilvl w:val="0"/>
          <w:numId w:val="153"/>
        </w:numPr>
        <w:topLinePunct/>
        <w:rPr>
          <w:rFonts w:cs="宋体"/>
          <w:color w:val="000000"/>
          <w:szCs w:val="21"/>
        </w:rPr>
      </w:pPr>
      <w:r w:rsidRPr="00E54A40">
        <w:rPr>
          <w:rFonts w:cs="宋体" w:hint="eastAsia"/>
          <w:color w:val="000000"/>
          <w:szCs w:val="21"/>
        </w:rPr>
        <w:t>每月周报：支持查询某一个年度中具体某月中每一周的商品销售数据；</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该报表中商品销售“金额”可通过上方“按钮区域”中的“金额显示方式”配置按“金额、折后金额或者价税合计”来统计。</w:t>
      </w:r>
    </w:p>
    <w:p w:rsidR="00A8196B" w:rsidRPr="00E54A40" w:rsidRDefault="00A8196B" w:rsidP="000268E2">
      <w:pPr>
        <w:numPr>
          <w:ilvl w:val="0"/>
          <w:numId w:val="152"/>
        </w:numPr>
        <w:topLinePunct/>
        <w:ind w:firstLine="0"/>
        <w:rPr>
          <w:rFonts w:cs="宋体"/>
          <w:color w:val="000000"/>
          <w:szCs w:val="21"/>
        </w:rPr>
      </w:pPr>
      <w:r w:rsidRPr="00E54A40">
        <w:rPr>
          <w:rFonts w:cs="宋体" w:hint="eastAsia"/>
          <w:color w:val="000000"/>
          <w:szCs w:val="21"/>
        </w:rPr>
        <w:t>“图形化报表”区域可以通过点击“</w:t>
      </w:r>
      <w:r w:rsidRPr="00E54A40">
        <w:rPr>
          <w:rFonts w:cs="宋体"/>
          <w:noProof/>
          <w:color w:val="000000"/>
          <w:szCs w:val="21"/>
        </w:rPr>
        <w:drawing>
          <wp:inline distT="0" distB="0" distL="0" distR="0" wp14:anchorId="670C4FF7" wp14:editId="5E649F41">
            <wp:extent cx="349250" cy="139700"/>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49250" cy="139700"/>
                    </a:xfrm>
                    <a:prstGeom prst="rect">
                      <a:avLst/>
                    </a:prstGeom>
                    <a:noFill/>
                    <a:ln>
                      <a:noFill/>
                    </a:ln>
                  </pic:spPr>
                </pic:pic>
              </a:graphicData>
            </a:graphic>
          </wp:inline>
        </w:drawing>
      </w:r>
      <w:r w:rsidRPr="00E54A40">
        <w:rPr>
          <w:rFonts w:cs="宋体" w:hint="eastAsia"/>
          <w:color w:val="000000"/>
          <w:szCs w:val="21"/>
        </w:rPr>
        <w:t>”按钮隐藏不显示；可通过点击“</w:t>
      </w:r>
      <w:r w:rsidRPr="00E54A40">
        <w:rPr>
          <w:rFonts w:cs="宋体"/>
          <w:noProof/>
          <w:color w:val="000000"/>
          <w:szCs w:val="21"/>
        </w:rPr>
        <w:drawing>
          <wp:inline distT="0" distB="0" distL="0" distR="0" wp14:anchorId="553E695D" wp14:editId="565CEC13">
            <wp:extent cx="406400" cy="158750"/>
            <wp:effectExtent l="0" t="0" r="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406400" cy="158750"/>
                    </a:xfrm>
                    <a:prstGeom prst="rect">
                      <a:avLst/>
                    </a:prstGeom>
                    <a:noFill/>
                    <a:ln>
                      <a:noFill/>
                    </a:ln>
                  </pic:spPr>
                </pic:pic>
              </a:graphicData>
            </a:graphic>
          </wp:inline>
        </w:drawing>
      </w:r>
      <w:r w:rsidRPr="00E54A40">
        <w:rPr>
          <w:rFonts w:cs="宋体" w:hint="eastAsia"/>
          <w:color w:val="000000"/>
          <w:szCs w:val="21"/>
        </w:rPr>
        <w:t>”切换图形展示样式为“折线图或者柱状图”；可通过点击“</w:t>
      </w:r>
      <w:r w:rsidRPr="00E54A40">
        <w:rPr>
          <w:rFonts w:cs="宋体"/>
          <w:noProof/>
          <w:color w:val="000000"/>
          <w:szCs w:val="21"/>
        </w:rPr>
        <w:drawing>
          <wp:inline distT="0" distB="0" distL="0" distR="0" wp14:anchorId="45D98632" wp14:editId="44FDF837">
            <wp:extent cx="1593850" cy="107950"/>
            <wp:effectExtent l="0" t="0" r="6350" b="635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93850" cy="107950"/>
                    </a:xfrm>
                    <a:prstGeom prst="rect">
                      <a:avLst/>
                    </a:prstGeom>
                    <a:noFill/>
                    <a:ln>
                      <a:noFill/>
                    </a:ln>
                  </pic:spPr>
                </pic:pic>
              </a:graphicData>
            </a:graphic>
          </wp:inline>
        </w:drawing>
      </w:r>
      <w:r w:rsidRPr="00E54A40">
        <w:rPr>
          <w:rFonts w:cs="宋体" w:hint="eastAsia"/>
          <w:color w:val="000000"/>
          <w:szCs w:val="21"/>
        </w:rPr>
        <w:t>”设置是否显示“数量、金额或毛利”数据。</w:t>
      </w:r>
    </w:p>
    <w:p w:rsidR="00A8196B" w:rsidRPr="00E54A40" w:rsidRDefault="00A8196B" w:rsidP="00B7376F">
      <w:pPr>
        <w:pStyle w:val="4"/>
        <w:rPr>
          <w:b/>
        </w:rPr>
      </w:pPr>
      <w:bookmarkStart w:id="315" w:name="_Toc2581"/>
      <w:bookmarkStart w:id="316" w:name="_Toc154395867"/>
      <w:proofErr w:type="gramStart"/>
      <w:r w:rsidRPr="00E54A40">
        <w:rPr>
          <w:rFonts w:hint="eastAsia"/>
        </w:rPr>
        <w:t>整单销售</w:t>
      </w:r>
      <w:proofErr w:type="gramEnd"/>
      <w:r w:rsidRPr="00E54A40">
        <w:rPr>
          <w:rFonts w:hint="eastAsia"/>
        </w:rPr>
        <w:t>毛利统计</w:t>
      </w:r>
      <w:bookmarkEnd w:id="315"/>
      <w:bookmarkEnd w:id="316"/>
    </w:p>
    <w:p w:rsidR="00A8196B" w:rsidRPr="00E54A40" w:rsidRDefault="00A8196B" w:rsidP="00A8196B">
      <w:pPr>
        <w:rPr>
          <w:color w:val="000000"/>
        </w:rPr>
      </w:pPr>
      <w:r w:rsidRPr="00E54A40">
        <w:rPr>
          <w:noProof/>
        </w:rPr>
        <w:drawing>
          <wp:inline distT="0" distB="0" distL="0" distR="0" wp14:anchorId="265F4298" wp14:editId="2F8A8135">
            <wp:extent cx="4071600" cy="1800000"/>
            <wp:effectExtent l="0" t="0" r="5715"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功能描述：按单据的方式统计每张单据的销售金额、成本、毛利、毛利率等信息。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4"/>
        </w:numPr>
        <w:rPr>
          <w:color w:val="000000"/>
        </w:rPr>
      </w:pPr>
      <w:r w:rsidRPr="00E54A40">
        <w:rPr>
          <w:rFonts w:hint="eastAsia"/>
          <w:color w:val="000000"/>
        </w:rPr>
        <w:t>支持查询全部销售（零售单、零售退货单、销售出库单、销售退货单、销售换货单）相关的单据，也支持查询一类单据。</w:t>
      </w:r>
    </w:p>
    <w:p w:rsidR="00A8196B" w:rsidRPr="00E54A40" w:rsidRDefault="00A8196B" w:rsidP="000268E2">
      <w:pPr>
        <w:numPr>
          <w:ilvl w:val="0"/>
          <w:numId w:val="154"/>
        </w:numPr>
        <w:rPr>
          <w:color w:val="000000"/>
        </w:rPr>
      </w:pPr>
      <w:r w:rsidRPr="00E54A40">
        <w:rPr>
          <w:rFonts w:hint="eastAsia"/>
          <w:color w:val="000000"/>
        </w:rPr>
        <w:t>对于退货的单据采用负数的方式进行展示。</w:t>
      </w:r>
    </w:p>
    <w:p w:rsidR="00A8196B" w:rsidRPr="00E54A40" w:rsidRDefault="00A8196B" w:rsidP="000268E2">
      <w:pPr>
        <w:numPr>
          <w:ilvl w:val="0"/>
          <w:numId w:val="154"/>
        </w:numPr>
        <w:rPr>
          <w:color w:val="000000"/>
        </w:rPr>
      </w:pPr>
      <w:proofErr w:type="gramStart"/>
      <w:r w:rsidRPr="00E54A40">
        <w:rPr>
          <w:rFonts w:hint="eastAsia"/>
          <w:color w:val="000000"/>
        </w:rPr>
        <w:t>列显示</w:t>
      </w:r>
      <w:proofErr w:type="gramEnd"/>
      <w:r w:rsidRPr="00E54A40">
        <w:rPr>
          <w:rFonts w:hint="eastAsia"/>
          <w:color w:val="000000"/>
        </w:rPr>
        <w:t>为具体数字或</w:t>
      </w:r>
      <w:r w:rsidRPr="00E54A40">
        <w:rPr>
          <w:color w:val="000000"/>
        </w:rPr>
        <w:t>*</w:t>
      </w:r>
      <w:r w:rsidRPr="00E54A40">
        <w:rPr>
          <w:rFonts w:hint="eastAsia"/>
          <w:color w:val="000000"/>
        </w:rPr>
        <w:t>号规则说明</w:t>
      </w:r>
    </w:p>
    <w:p w:rsidR="00A8196B" w:rsidRPr="00E54A40" w:rsidRDefault="00A8196B" w:rsidP="000268E2">
      <w:pPr>
        <w:numPr>
          <w:ilvl w:val="0"/>
          <w:numId w:val="155"/>
        </w:numPr>
        <w:rPr>
          <w:color w:val="000000"/>
        </w:rPr>
      </w:pPr>
      <w:r w:rsidRPr="00E54A40">
        <w:rPr>
          <w:rFonts w:hint="eastAsia"/>
          <w:color w:val="000000"/>
        </w:rPr>
        <w:t>销售金额、折后金额、价税合计：拥有权限“允许查看销售价格”才显示具体数字否则显示为</w:t>
      </w:r>
      <w:r w:rsidRPr="00E54A40">
        <w:rPr>
          <w:color w:val="000000"/>
        </w:rPr>
        <w:t>*</w:t>
      </w:r>
      <w:r w:rsidRPr="00E54A40">
        <w:rPr>
          <w:rFonts w:hint="eastAsia"/>
          <w:color w:val="000000"/>
        </w:rPr>
        <w:t>号。</w:t>
      </w:r>
    </w:p>
    <w:p w:rsidR="00A8196B" w:rsidRPr="00E54A40" w:rsidRDefault="00A8196B" w:rsidP="000268E2">
      <w:pPr>
        <w:numPr>
          <w:ilvl w:val="0"/>
          <w:numId w:val="155"/>
        </w:numPr>
        <w:rPr>
          <w:color w:val="000000"/>
        </w:rPr>
      </w:pPr>
      <w:r w:rsidRPr="00E54A40">
        <w:rPr>
          <w:rFonts w:hint="eastAsia"/>
          <w:color w:val="000000"/>
        </w:rPr>
        <w:lastRenderedPageBreak/>
        <w:t>成本金额：拥有权限“允许查看成本价格”才显示具体数字否则显示为</w:t>
      </w:r>
      <w:r w:rsidRPr="00E54A40">
        <w:rPr>
          <w:color w:val="000000"/>
        </w:rPr>
        <w:t>*</w:t>
      </w:r>
      <w:r w:rsidRPr="00E54A40">
        <w:rPr>
          <w:rFonts w:hint="eastAsia"/>
          <w:color w:val="000000"/>
        </w:rPr>
        <w:t>号。</w:t>
      </w:r>
    </w:p>
    <w:p w:rsidR="00A8196B" w:rsidRPr="00E54A40" w:rsidRDefault="00A8196B" w:rsidP="000268E2">
      <w:pPr>
        <w:numPr>
          <w:ilvl w:val="0"/>
          <w:numId w:val="155"/>
        </w:numPr>
        <w:rPr>
          <w:color w:val="000000"/>
        </w:rPr>
      </w:pPr>
      <w:r w:rsidRPr="00E54A40">
        <w:rPr>
          <w:rFonts w:hint="eastAsia"/>
          <w:color w:val="000000"/>
        </w:rPr>
        <w:t>毛利、毛利率</w:t>
      </w:r>
      <w:r w:rsidRPr="00E54A40">
        <w:rPr>
          <w:color w:val="000000"/>
        </w:rPr>
        <w:t>(%)</w:t>
      </w:r>
      <w:r w:rsidRPr="00E54A40">
        <w:rPr>
          <w:rFonts w:hint="eastAsia"/>
          <w:color w:val="000000"/>
        </w:rPr>
        <w:t>：同时拥有权限“允许查看销售价格、允许查看成本价格”才显示具体数字否则显示为</w:t>
      </w:r>
      <w:r w:rsidRPr="00E54A40">
        <w:rPr>
          <w:color w:val="000000"/>
        </w:rPr>
        <w:t>*</w:t>
      </w:r>
      <w:r w:rsidRPr="00E54A40">
        <w:rPr>
          <w:rFonts w:hint="eastAsia"/>
          <w:color w:val="000000"/>
        </w:rPr>
        <w:t>号。</w:t>
      </w:r>
    </w:p>
    <w:p w:rsidR="00A8196B" w:rsidRPr="00E54A40" w:rsidRDefault="00A8196B" w:rsidP="00B7376F">
      <w:pPr>
        <w:pStyle w:val="2"/>
        <w:rPr>
          <w:b/>
        </w:rPr>
      </w:pPr>
      <w:bookmarkStart w:id="317" w:name="_Toc912"/>
      <w:bookmarkStart w:id="318" w:name="_Toc154395868"/>
      <w:r w:rsidRPr="00E54A40">
        <w:rPr>
          <w:rFonts w:hint="eastAsia"/>
        </w:rPr>
        <w:t>采购管理</w:t>
      </w:r>
      <w:bookmarkEnd w:id="317"/>
      <w:bookmarkEnd w:id="318"/>
    </w:p>
    <w:p w:rsidR="00A8196B" w:rsidRPr="00E54A40" w:rsidRDefault="00A8196B" w:rsidP="00B7376F">
      <w:pPr>
        <w:pStyle w:val="3"/>
      </w:pPr>
      <w:bookmarkStart w:id="319" w:name="_Toc18249"/>
      <w:bookmarkStart w:id="320" w:name="_Toc154395869"/>
      <w:r w:rsidRPr="00E54A40">
        <w:rPr>
          <w:rFonts w:hint="eastAsia"/>
        </w:rPr>
        <w:t>采购管理总</w:t>
      </w:r>
      <w:proofErr w:type="gramStart"/>
      <w:r w:rsidRPr="00E54A40">
        <w:rPr>
          <w:rFonts w:hint="eastAsia"/>
        </w:rPr>
        <w:t>览</w:t>
      </w:r>
      <w:bookmarkEnd w:id="319"/>
      <w:bookmarkEnd w:id="320"/>
      <w:proofErr w:type="gramEnd"/>
    </w:p>
    <w:p w:rsidR="00A8196B" w:rsidRPr="00E54A40" w:rsidRDefault="00A8196B" w:rsidP="00251D43">
      <w:pPr>
        <w:topLinePunct/>
        <w:ind w:firstLine="420"/>
        <w:rPr>
          <w:rFonts w:cs="宋体"/>
          <w:color w:val="000000"/>
          <w:szCs w:val="21"/>
        </w:rPr>
      </w:pPr>
      <w:r w:rsidRPr="00E54A40">
        <w:rPr>
          <w:rFonts w:cs="宋体" w:hint="eastAsia"/>
          <w:color w:val="000000"/>
          <w:szCs w:val="21"/>
        </w:rPr>
        <w:t>采购管理涵盖了订单管理、收货管理、采购报表等主要业务模块。</w:t>
      </w:r>
    </w:p>
    <w:p w:rsidR="00A8196B" w:rsidRPr="00E54A40" w:rsidRDefault="00A8196B" w:rsidP="00B7376F">
      <w:pPr>
        <w:pStyle w:val="3"/>
      </w:pPr>
      <w:bookmarkStart w:id="321" w:name="_Toc29776"/>
      <w:bookmarkStart w:id="322" w:name="_Toc154395870"/>
      <w:r w:rsidRPr="00E54A40">
        <w:rPr>
          <w:rFonts w:hint="eastAsia"/>
        </w:rPr>
        <w:t>订单管理</w:t>
      </w:r>
      <w:bookmarkEnd w:id="321"/>
      <w:bookmarkEnd w:id="322"/>
    </w:p>
    <w:p w:rsidR="00A8196B" w:rsidRPr="00E54A40" w:rsidRDefault="00A8196B" w:rsidP="00B7376F">
      <w:pPr>
        <w:pStyle w:val="4"/>
        <w:rPr>
          <w:b/>
        </w:rPr>
      </w:pPr>
      <w:bookmarkStart w:id="323" w:name="_Toc10904"/>
      <w:bookmarkStart w:id="324" w:name="_Toc154395871"/>
      <w:r w:rsidRPr="00E54A40">
        <w:rPr>
          <w:rFonts w:hint="eastAsia"/>
        </w:rPr>
        <w:t>订单管理总</w:t>
      </w:r>
      <w:proofErr w:type="gramStart"/>
      <w:r w:rsidRPr="00E54A40">
        <w:rPr>
          <w:rFonts w:hint="eastAsia"/>
        </w:rPr>
        <w:t>览</w:t>
      </w:r>
      <w:bookmarkEnd w:id="323"/>
      <w:bookmarkEnd w:id="324"/>
      <w:proofErr w:type="gramEnd"/>
    </w:p>
    <w:p w:rsidR="00A8196B" w:rsidRPr="00E54A40" w:rsidRDefault="00A8196B" w:rsidP="00251D43">
      <w:pPr>
        <w:topLinePunct/>
        <w:ind w:firstLine="420"/>
        <w:rPr>
          <w:rFonts w:cs="宋体"/>
          <w:color w:val="000000"/>
          <w:szCs w:val="21"/>
        </w:rPr>
      </w:pPr>
      <w:r w:rsidRPr="00E54A40">
        <w:rPr>
          <w:rFonts w:cs="宋体" w:hint="eastAsia"/>
          <w:color w:val="000000"/>
          <w:szCs w:val="21"/>
        </w:rPr>
        <w:t>采购订单管理，是企业在经营过程中非常重要的一环，是企业对供货商进行采购业务的确认过程。订单管理主要包含了采购订单、采购订单查询、采购订单到期报警、采购订单汇总表、采购订单分组明细表等业务。</w:t>
      </w:r>
    </w:p>
    <w:p w:rsidR="00A8196B" w:rsidRPr="00E54A40" w:rsidRDefault="00A8196B" w:rsidP="00B7376F">
      <w:pPr>
        <w:pStyle w:val="4"/>
        <w:rPr>
          <w:b/>
        </w:rPr>
      </w:pPr>
      <w:bookmarkStart w:id="325" w:name="_Toc7639"/>
      <w:bookmarkStart w:id="326" w:name="_Toc154395872"/>
      <w:r w:rsidRPr="00E54A40">
        <w:rPr>
          <w:rFonts w:hint="eastAsia"/>
        </w:rPr>
        <w:t>采购订单</w:t>
      </w:r>
      <w:bookmarkEnd w:id="325"/>
      <w:bookmarkEnd w:id="326"/>
    </w:p>
    <w:p w:rsidR="00A8196B" w:rsidRPr="00E54A40" w:rsidRDefault="00A8196B" w:rsidP="00A8196B">
      <w:pPr>
        <w:topLinePunct/>
        <w:rPr>
          <w:rFonts w:cs="宋体"/>
          <w:color w:val="000000"/>
          <w:szCs w:val="21"/>
        </w:rPr>
      </w:pPr>
      <w:r w:rsidRPr="00E54A40">
        <w:rPr>
          <w:noProof/>
        </w:rPr>
        <w:drawing>
          <wp:inline distT="0" distB="0" distL="0" distR="0" wp14:anchorId="6F8BACBC" wp14:editId="5C6EAA5F">
            <wp:extent cx="4071600" cy="1800000"/>
            <wp:effectExtent l="0" t="0" r="5715" b="0"/>
            <wp:docPr id="313" name="图片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功能描述：采购订单用于确认供货商订货情况。保存订单后对账务数据没有任何影响。</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6"/>
        </w:numPr>
        <w:topLinePunct/>
        <w:rPr>
          <w:rFonts w:cs="宋体"/>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明细导入、整单导入、其他单据明细导入、调入销售订单”等</w:t>
      </w:r>
      <w:r w:rsidRPr="00E54A40">
        <w:rPr>
          <w:rFonts w:cs="宋体" w:hint="eastAsia"/>
          <w:szCs w:val="21"/>
        </w:rPr>
        <w:t>方式进行业务单据录入。</w:t>
      </w:r>
    </w:p>
    <w:p w:rsidR="00A8196B" w:rsidRPr="00E54A40" w:rsidRDefault="00A8196B" w:rsidP="000268E2">
      <w:pPr>
        <w:numPr>
          <w:ilvl w:val="0"/>
          <w:numId w:val="156"/>
        </w:numPr>
        <w:topLinePunct/>
        <w:rPr>
          <w:rFonts w:cs="宋体"/>
          <w:szCs w:val="21"/>
        </w:rPr>
      </w:pPr>
      <w:r w:rsidRPr="00E54A40">
        <w:rPr>
          <w:rFonts w:cs="宋体" w:hint="eastAsia"/>
          <w:szCs w:val="21"/>
        </w:rPr>
        <w:t>单据助手功能：实时库存、单据操作日志、商品历史进价、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的商品、刷新虚拟库存、刷新账面库存、快速录入商品、刷新汇率。</w:t>
      </w:r>
    </w:p>
    <w:p w:rsidR="00A8196B" w:rsidRPr="00E54A40" w:rsidRDefault="00A8196B" w:rsidP="000268E2">
      <w:pPr>
        <w:numPr>
          <w:ilvl w:val="0"/>
          <w:numId w:val="156"/>
        </w:numPr>
        <w:topLinePunct/>
        <w:rPr>
          <w:rFonts w:cs="宋体"/>
          <w:szCs w:val="21"/>
        </w:rPr>
      </w:pPr>
      <w:r w:rsidRPr="00E54A40">
        <w:rPr>
          <w:rFonts w:cs="宋体" w:hint="eastAsia"/>
          <w:szCs w:val="21"/>
        </w:rPr>
        <w:t>支持以</w:t>
      </w:r>
      <w:proofErr w:type="gramStart"/>
      <w:r w:rsidRPr="00E54A40">
        <w:rPr>
          <w:rFonts w:cs="宋体" w:hint="eastAsia"/>
          <w:szCs w:val="21"/>
        </w:rPr>
        <w:t>销定采的</w:t>
      </w:r>
      <w:proofErr w:type="gramEnd"/>
      <w:r w:rsidRPr="00E54A40">
        <w:rPr>
          <w:rFonts w:cs="宋体" w:hint="eastAsia"/>
          <w:szCs w:val="21"/>
        </w:rPr>
        <w:t>业务。</w:t>
      </w:r>
    </w:p>
    <w:p w:rsidR="00A8196B" w:rsidRPr="00E54A40" w:rsidRDefault="00A8196B" w:rsidP="000268E2">
      <w:pPr>
        <w:numPr>
          <w:ilvl w:val="0"/>
          <w:numId w:val="156"/>
        </w:numPr>
        <w:topLinePunct/>
        <w:rPr>
          <w:rFonts w:cs="宋体"/>
          <w:szCs w:val="21"/>
        </w:rPr>
      </w:pPr>
      <w:r w:rsidRPr="00E54A40">
        <w:rPr>
          <w:rFonts w:cs="宋体" w:hint="eastAsia"/>
          <w:szCs w:val="21"/>
        </w:rPr>
        <w:t>订单支持结算订金，当有订金的时候可以自动生成预付款单或付款单。</w:t>
      </w:r>
    </w:p>
    <w:p w:rsidR="00A8196B" w:rsidRPr="00E54A40" w:rsidRDefault="00A8196B" w:rsidP="000268E2">
      <w:pPr>
        <w:numPr>
          <w:ilvl w:val="0"/>
          <w:numId w:val="156"/>
        </w:numPr>
        <w:topLinePunct/>
        <w:rPr>
          <w:rFonts w:cs="宋体"/>
          <w:szCs w:val="21"/>
        </w:rPr>
      </w:pPr>
      <w:r w:rsidRPr="00E54A40">
        <w:rPr>
          <w:rFonts w:cs="宋体" w:hint="eastAsia"/>
          <w:szCs w:val="21"/>
        </w:rPr>
        <w:t>采购订单被后续单据引用后，只要是不打断关联关系的信息均还可以被修改，如采购单价。</w:t>
      </w:r>
    </w:p>
    <w:p w:rsidR="00A8196B" w:rsidRPr="00E54A40" w:rsidRDefault="00A8196B" w:rsidP="000268E2">
      <w:pPr>
        <w:numPr>
          <w:ilvl w:val="0"/>
          <w:numId w:val="156"/>
        </w:numPr>
        <w:topLinePunct/>
        <w:rPr>
          <w:rFonts w:cs="宋体"/>
          <w:szCs w:val="21"/>
        </w:rPr>
      </w:pPr>
      <w:r w:rsidRPr="00E54A40">
        <w:rPr>
          <w:rFonts w:cs="宋体" w:hint="eastAsia"/>
          <w:szCs w:val="21"/>
        </w:rPr>
        <w:t>采购订单单据联查，上游单据：请购单、询价单、销售订单，下游单据：采购入库单、付款单、预付款单。</w:t>
      </w:r>
    </w:p>
    <w:p w:rsidR="00A8196B" w:rsidRPr="00E54A40" w:rsidRDefault="00A8196B" w:rsidP="00B7376F">
      <w:pPr>
        <w:pStyle w:val="4"/>
        <w:rPr>
          <w:b/>
        </w:rPr>
      </w:pPr>
      <w:bookmarkStart w:id="327" w:name="_Toc22343"/>
      <w:bookmarkStart w:id="328" w:name="_Toc154395873"/>
      <w:r w:rsidRPr="00E54A40">
        <w:rPr>
          <w:rFonts w:hint="eastAsia"/>
        </w:rPr>
        <w:t>采购订单查询</w:t>
      </w:r>
      <w:bookmarkEnd w:id="327"/>
      <w:bookmarkEnd w:id="328"/>
    </w:p>
    <w:p w:rsidR="00A8196B" w:rsidRPr="00E54A40" w:rsidRDefault="00A8196B" w:rsidP="00A8196B">
      <w:pPr>
        <w:topLinePunct/>
      </w:pPr>
      <w:r w:rsidRPr="00E54A40">
        <w:rPr>
          <w:noProof/>
        </w:rPr>
        <w:drawing>
          <wp:inline distT="0" distB="0" distL="0" distR="0" wp14:anchorId="1C8AE4F1" wp14:editId="177DB0A5">
            <wp:extent cx="4071600" cy="1800000"/>
            <wp:effectExtent l="0" t="0" r="5715" b="0"/>
            <wp:docPr id="314" name="图片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功能描述：查询采购订单，可以每张订单的订货及收货对应的数量、金额、订金等信息。。</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7"/>
        </w:numPr>
        <w:topLinePunct/>
        <w:ind w:firstLine="0"/>
        <w:rPr>
          <w:rFonts w:cs="宋体"/>
          <w:color w:val="000000"/>
          <w:szCs w:val="21"/>
        </w:rPr>
      </w:pPr>
      <w:r w:rsidRPr="00E54A40">
        <w:rPr>
          <w:rFonts w:cs="宋体" w:hint="eastAsia"/>
          <w:color w:val="000000"/>
          <w:szCs w:val="21"/>
        </w:rPr>
        <w:t>参考销售订单查询。</w:t>
      </w:r>
    </w:p>
    <w:p w:rsidR="00A8196B" w:rsidRPr="00E54A40" w:rsidRDefault="00A8196B" w:rsidP="00B7376F">
      <w:pPr>
        <w:pStyle w:val="4"/>
        <w:rPr>
          <w:b/>
        </w:rPr>
      </w:pPr>
      <w:bookmarkStart w:id="329" w:name="_Toc12578"/>
      <w:bookmarkStart w:id="330" w:name="_Toc154395874"/>
      <w:r w:rsidRPr="00E54A40">
        <w:rPr>
          <w:rFonts w:hint="eastAsia"/>
        </w:rPr>
        <w:lastRenderedPageBreak/>
        <w:t>采购订单到期报警</w:t>
      </w:r>
      <w:bookmarkEnd w:id="329"/>
      <w:bookmarkEnd w:id="330"/>
    </w:p>
    <w:p w:rsidR="00A8196B" w:rsidRPr="00E54A40" w:rsidRDefault="00A8196B" w:rsidP="00A8196B">
      <w:pPr>
        <w:topLinePunct/>
        <w:rPr>
          <w:rFonts w:cs="宋体"/>
          <w:color w:val="000000"/>
          <w:szCs w:val="21"/>
        </w:rPr>
      </w:pPr>
      <w:r w:rsidRPr="00E54A40">
        <w:rPr>
          <w:noProof/>
        </w:rPr>
        <w:drawing>
          <wp:inline distT="0" distB="0" distL="0" distR="0" wp14:anchorId="4BEE5B2B" wp14:editId="122C676D">
            <wp:extent cx="4071600" cy="1800000"/>
            <wp:effectExtent l="0" t="0" r="5715"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功能描述：查询到期订货商品进行报警。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8"/>
        </w:numPr>
        <w:topLinePunct/>
        <w:ind w:firstLine="0"/>
        <w:rPr>
          <w:rFonts w:cs="宋体"/>
          <w:color w:val="000000"/>
          <w:szCs w:val="21"/>
        </w:rPr>
      </w:pPr>
      <w:r w:rsidRPr="00E54A40">
        <w:rPr>
          <w:rFonts w:cs="宋体" w:hint="eastAsia"/>
          <w:color w:val="000000"/>
          <w:szCs w:val="21"/>
        </w:rPr>
        <w:t>详见：销售订单到期报警。</w:t>
      </w:r>
    </w:p>
    <w:p w:rsidR="00A8196B" w:rsidRPr="00E54A40" w:rsidRDefault="00A8196B" w:rsidP="00B7376F">
      <w:pPr>
        <w:pStyle w:val="4"/>
        <w:rPr>
          <w:b/>
        </w:rPr>
      </w:pPr>
      <w:bookmarkStart w:id="331" w:name="_Toc4607"/>
      <w:bookmarkStart w:id="332" w:name="_Toc154395875"/>
      <w:r w:rsidRPr="00E54A40">
        <w:rPr>
          <w:rFonts w:hint="eastAsia"/>
        </w:rPr>
        <w:t>采购订单汇总表</w:t>
      </w:r>
      <w:bookmarkEnd w:id="331"/>
      <w:bookmarkEnd w:id="332"/>
    </w:p>
    <w:p w:rsidR="00A8196B" w:rsidRPr="00E54A40" w:rsidRDefault="00A8196B" w:rsidP="00A8196B">
      <w:pPr>
        <w:topLinePunct/>
      </w:pPr>
      <w:r w:rsidRPr="00E54A40">
        <w:rPr>
          <w:noProof/>
        </w:rPr>
        <w:drawing>
          <wp:inline distT="0" distB="0" distL="0" distR="0" wp14:anchorId="4C887C2A" wp14:editId="2B10409C">
            <wp:extent cx="4071600" cy="1800000"/>
            <wp:effectExtent l="0" t="0" r="5715"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功能描述：汇总统计每个商品的订货、发货、未发货、不订货和中止情况。</w:t>
      </w:r>
    </w:p>
    <w:p w:rsidR="00A8196B" w:rsidRPr="00E54A40" w:rsidRDefault="00A8196B" w:rsidP="00B7376F">
      <w:pPr>
        <w:pStyle w:val="4"/>
        <w:rPr>
          <w:b/>
        </w:rPr>
      </w:pPr>
      <w:bookmarkStart w:id="333" w:name="_Toc24911"/>
      <w:bookmarkStart w:id="334" w:name="_Toc154395876"/>
      <w:r w:rsidRPr="00E54A40">
        <w:rPr>
          <w:rFonts w:hint="eastAsia"/>
        </w:rPr>
        <w:t>采购订单分组明细表</w:t>
      </w:r>
      <w:bookmarkEnd w:id="333"/>
      <w:bookmarkEnd w:id="334"/>
    </w:p>
    <w:p w:rsidR="00A8196B" w:rsidRPr="00E54A40" w:rsidRDefault="00A8196B" w:rsidP="00A8196B">
      <w:pPr>
        <w:topLinePunct/>
      </w:pPr>
      <w:r w:rsidRPr="00E54A40">
        <w:rPr>
          <w:noProof/>
        </w:rPr>
        <w:drawing>
          <wp:inline distT="0" distB="0" distL="0" distR="0" wp14:anchorId="298B62FC" wp14:editId="63612DDE">
            <wp:extent cx="4071600" cy="1800000"/>
            <wp:effectExtent l="0" t="0" r="5715"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功能描述：统计每张订单中每个商品的订货、发货、未发货、不订货和中止情况。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59"/>
        </w:numPr>
        <w:topLinePunct/>
        <w:ind w:firstLine="0"/>
        <w:rPr>
          <w:rFonts w:cs="宋体"/>
          <w:color w:val="000000"/>
          <w:szCs w:val="21"/>
        </w:rPr>
      </w:pPr>
      <w:r w:rsidRPr="00E54A40">
        <w:rPr>
          <w:rFonts w:cs="宋体" w:hint="eastAsia"/>
          <w:color w:val="000000"/>
          <w:szCs w:val="21"/>
        </w:rPr>
        <w:t>执行过程：点击可以查看订单在执行过程中进行销售的过程。</w:t>
      </w:r>
    </w:p>
    <w:p w:rsidR="00A8196B" w:rsidRPr="00E54A40" w:rsidRDefault="00A8196B" w:rsidP="00B7376F">
      <w:pPr>
        <w:pStyle w:val="3"/>
      </w:pPr>
      <w:bookmarkStart w:id="335" w:name="_Toc9753"/>
      <w:bookmarkStart w:id="336" w:name="_Toc154395877"/>
      <w:r w:rsidRPr="00E54A40">
        <w:rPr>
          <w:rFonts w:hint="eastAsia"/>
        </w:rPr>
        <w:lastRenderedPageBreak/>
        <w:t>收货管理</w:t>
      </w:r>
      <w:bookmarkEnd w:id="335"/>
      <w:bookmarkEnd w:id="336"/>
    </w:p>
    <w:p w:rsidR="00A8196B" w:rsidRPr="00E54A40" w:rsidRDefault="00A8196B" w:rsidP="00B7376F">
      <w:pPr>
        <w:pStyle w:val="4"/>
        <w:rPr>
          <w:b/>
        </w:rPr>
      </w:pPr>
      <w:bookmarkStart w:id="337" w:name="_Toc26171"/>
      <w:bookmarkStart w:id="338" w:name="_Toc154395878"/>
      <w:r w:rsidRPr="00E54A40">
        <w:rPr>
          <w:rFonts w:hint="eastAsia"/>
        </w:rPr>
        <w:t>采购入库单</w:t>
      </w:r>
      <w:bookmarkEnd w:id="337"/>
      <w:bookmarkEnd w:id="338"/>
    </w:p>
    <w:p w:rsidR="00A8196B" w:rsidRPr="00E54A40" w:rsidRDefault="00A8196B" w:rsidP="00A8196B">
      <w:pPr>
        <w:topLinePunct/>
        <w:rPr>
          <w:rFonts w:cs="宋体"/>
          <w:color w:val="000000"/>
          <w:szCs w:val="21"/>
        </w:rPr>
      </w:pPr>
      <w:r w:rsidRPr="00E54A40">
        <w:rPr>
          <w:noProof/>
        </w:rPr>
        <w:drawing>
          <wp:inline distT="0" distB="0" distL="0" distR="0" wp14:anchorId="22299310" wp14:editId="2FFB987E">
            <wp:extent cx="4071600" cy="1800000"/>
            <wp:effectExtent l="0" t="0" r="5715" b="0"/>
            <wp:docPr id="318" name="图片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功能描述：采购入库单用于采购业务，该单据可以不用完成付款操作，能挂往来账。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提供“手工录入、</w:t>
      </w:r>
      <w:r w:rsidRPr="00E54A40">
        <w:rPr>
          <w:rFonts w:cs="宋体"/>
          <w:color w:val="000000"/>
          <w:szCs w:val="21"/>
        </w:rPr>
        <w:t>Excel</w:t>
      </w:r>
      <w:r w:rsidRPr="00E54A40">
        <w:rPr>
          <w:rFonts w:cs="宋体" w:hint="eastAsia"/>
          <w:color w:val="000000"/>
          <w:szCs w:val="21"/>
        </w:rPr>
        <w:t>明细导入、整单导入、其他单据明细导入、调入采购订单”等方式进行业务单据录入。</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单据助手功</w:t>
      </w:r>
      <w:r w:rsidRPr="00E54A40">
        <w:rPr>
          <w:rFonts w:cs="宋体" w:hint="eastAsia"/>
          <w:szCs w:val="21"/>
        </w:rPr>
        <w:t>能：单据助手功能：实时库存；条码核对；单据操作日志；商品历史进价；</w:t>
      </w:r>
      <w:r w:rsidRPr="00E54A40">
        <w:rPr>
          <w:rFonts w:cs="宋体"/>
          <w:szCs w:val="21"/>
        </w:rPr>
        <w:t>Excel</w:t>
      </w:r>
      <w:r w:rsidRPr="00E54A40">
        <w:rPr>
          <w:rFonts w:cs="宋体" w:hint="eastAsia"/>
          <w:szCs w:val="21"/>
        </w:rPr>
        <w:t>明细导入；其他单据明细导入；清除数量为</w:t>
      </w:r>
      <w:r w:rsidRPr="00E54A40">
        <w:rPr>
          <w:rFonts w:cs="宋体"/>
          <w:szCs w:val="21"/>
        </w:rPr>
        <w:t>0</w:t>
      </w:r>
      <w:r w:rsidRPr="00E54A40">
        <w:rPr>
          <w:rFonts w:cs="宋体" w:hint="eastAsia"/>
          <w:szCs w:val="21"/>
        </w:rPr>
        <w:t>的商品；商品条码打印；刷新账面库存；快速录入商品；刷新汇率；修改单据；红字反冲。</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事前费用分摊的功能：</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62"/>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w:t>
      </w:r>
      <w:proofErr w:type="gramStart"/>
      <w:r w:rsidRPr="00E54A40">
        <w:rPr>
          <w:rFonts w:cs="宋体" w:hint="eastAsia"/>
          <w:color w:val="000000"/>
          <w:szCs w:val="21"/>
        </w:rPr>
        <w:t>可以可以</w:t>
      </w:r>
      <w:proofErr w:type="gramEnd"/>
      <w:r w:rsidRPr="00E54A40">
        <w:rPr>
          <w:rFonts w:cs="宋体" w:hint="eastAsia"/>
          <w:color w:val="000000"/>
          <w:szCs w:val="21"/>
        </w:rPr>
        <w:t>只有费用，或无任何费用。</w:t>
      </w:r>
    </w:p>
    <w:p w:rsidR="00A8196B" w:rsidRPr="00E54A40" w:rsidRDefault="00A8196B" w:rsidP="000268E2">
      <w:pPr>
        <w:numPr>
          <w:ilvl w:val="0"/>
          <w:numId w:val="162"/>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费用分摊方式</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常规的按“数量、金额、折后金额、价税合计”分摊。</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按商品维度“规格、型号”分摊。</w:t>
      </w:r>
    </w:p>
    <w:p w:rsidR="00A8196B" w:rsidRPr="00E54A40" w:rsidRDefault="00A8196B" w:rsidP="000268E2">
      <w:pPr>
        <w:numPr>
          <w:ilvl w:val="0"/>
          <w:numId w:val="163"/>
        </w:numPr>
        <w:topLinePunct/>
        <w:rPr>
          <w:rFonts w:cs="宋体"/>
          <w:color w:val="000000"/>
          <w:szCs w:val="21"/>
        </w:rPr>
      </w:pPr>
      <w:r w:rsidRPr="00E54A40">
        <w:rPr>
          <w:rFonts w:cs="宋体" w:hint="eastAsia"/>
          <w:color w:val="000000"/>
          <w:szCs w:val="21"/>
        </w:rPr>
        <w:t>按单据明细“数量自定义”分摊。</w:t>
      </w:r>
    </w:p>
    <w:p w:rsidR="00A8196B" w:rsidRPr="00E54A40" w:rsidRDefault="00A8196B" w:rsidP="000268E2">
      <w:pPr>
        <w:numPr>
          <w:ilvl w:val="0"/>
          <w:numId w:val="161"/>
        </w:numPr>
        <w:topLinePunct/>
        <w:rPr>
          <w:rFonts w:cs="宋体"/>
          <w:color w:val="000000"/>
          <w:szCs w:val="21"/>
        </w:rPr>
      </w:pPr>
      <w:r w:rsidRPr="00E54A40">
        <w:rPr>
          <w:rFonts w:cs="宋体" w:hint="eastAsia"/>
          <w:color w:val="000000"/>
          <w:szCs w:val="21"/>
        </w:rPr>
        <w:t>费用备注：用于填写费用相关备注信息，当生成费用单的时候该备注信息会同步生成到费用单中。</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事后费用分摊的功能。</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164"/>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164"/>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无下游单据时，所有信息均可修改</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有下游单据时</w:t>
      </w:r>
      <w:r w:rsidRPr="00E54A40">
        <w:rPr>
          <w:rFonts w:cs="宋体"/>
          <w:color w:val="000000"/>
          <w:szCs w:val="21"/>
        </w:rPr>
        <w:t>(</w:t>
      </w:r>
      <w:r w:rsidRPr="00E54A40">
        <w:rPr>
          <w:rFonts w:cs="宋体" w:hint="eastAsia"/>
          <w:color w:val="000000"/>
          <w:szCs w:val="21"/>
        </w:rPr>
        <w:t>采购退</w:t>
      </w:r>
      <w:r w:rsidRPr="00E54A40">
        <w:rPr>
          <w:rFonts w:cs="宋体"/>
          <w:color w:val="000000"/>
          <w:szCs w:val="21"/>
        </w:rPr>
        <w:t>/</w:t>
      </w:r>
      <w:r w:rsidRPr="00E54A40">
        <w:rPr>
          <w:rFonts w:cs="宋体" w:hint="eastAsia"/>
          <w:color w:val="000000"/>
          <w:szCs w:val="21"/>
        </w:rPr>
        <w:t>换货单、付款单、采购发票、入库费用分摊单、核销单</w:t>
      </w:r>
      <w:r w:rsidRPr="00E54A40">
        <w:rPr>
          <w:rFonts w:cs="宋体"/>
          <w:color w:val="000000"/>
          <w:szCs w:val="21"/>
        </w:rPr>
        <w:t>)</w:t>
      </w:r>
      <w:r w:rsidRPr="00E54A40">
        <w:rPr>
          <w:rFonts w:cs="宋体" w:hint="eastAsia"/>
          <w:color w:val="000000"/>
          <w:szCs w:val="21"/>
        </w:rPr>
        <w:t>，表头往来单位、结算单位、币种不支持修改，表体被引用行不可删除或改为其他商品</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已被付款单结算时，全面修改后单据实付金额必须≤</w:t>
      </w:r>
      <w:r w:rsidRPr="00E54A40">
        <w:rPr>
          <w:rFonts w:cs="宋体"/>
          <w:color w:val="000000"/>
          <w:szCs w:val="21"/>
        </w:rPr>
        <w:t>(</w:t>
      </w:r>
      <w:r w:rsidRPr="00E54A40">
        <w:rPr>
          <w:rFonts w:cs="宋体" w:hint="eastAsia"/>
          <w:color w:val="000000"/>
          <w:szCs w:val="21"/>
        </w:rPr>
        <w:t>单据抹零后金额</w:t>
      </w:r>
      <w:r w:rsidRPr="00E54A40">
        <w:rPr>
          <w:rFonts w:cs="宋体"/>
          <w:color w:val="000000"/>
          <w:szCs w:val="21"/>
        </w:rPr>
        <w:t>-</w:t>
      </w:r>
      <w:r w:rsidRPr="00E54A40">
        <w:rPr>
          <w:rFonts w:cs="宋体" w:hint="eastAsia"/>
          <w:color w:val="000000"/>
          <w:szCs w:val="21"/>
        </w:rPr>
        <w:t>关联付款单已结算金额合计</w:t>
      </w:r>
      <w:r w:rsidRPr="00E54A40">
        <w:rPr>
          <w:rFonts w:cs="宋体"/>
          <w:color w:val="000000"/>
          <w:szCs w:val="21"/>
        </w:rPr>
        <w:t>-</w:t>
      </w:r>
      <w:r w:rsidRPr="00E54A40">
        <w:rPr>
          <w:rFonts w:cs="宋体" w:hint="eastAsia"/>
          <w:color w:val="000000"/>
          <w:szCs w:val="21"/>
        </w:rPr>
        <w:t>核销单已核销金额</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序列</w:t>
      </w:r>
      <w:proofErr w:type="gramStart"/>
      <w:r w:rsidRPr="00E54A40">
        <w:rPr>
          <w:rFonts w:cs="宋体" w:hint="eastAsia"/>
          <w:color w:val="000000"/>
          <w:szCs w:val="21"/>
        </w:rPr>
        <w:t>号商品</w:t>
      </w:r>
      <w:proofErr w:type="gramEnd"/>
      <w:r w:rsidRPr="00E54A40">
        <w:rPr>
          <w:rFonts w:cs="宋体" w:hint="eastAsia"/>
          <w:color w:val="000000"/>
          <w:szCs w:val="21"/>
        </w:rPr>
        <w:t>存在非库存中状态时，单据中对应序列</w:t>
      </w:r>
      <w:proofErr w:type="gramStart"/>
      <w:r w:rsidRPr="00E54A40">
        <w:rPr>
          <w:rFonts w:cs="宋体" w:hint="eastAsia"/>
          <w:color w:val="000000"/>
          <w:szCs w:val="21"/>
        </w:rPr>
        <w:t>号不可</w:t>
      </w:r>
      <w:proofErr w:type="gramEnd"/>
      <w:r w:rsidRPr="00E54A40">
        <w:rPr>
          <w:rFonts w:cs="宋体" w:hint="eastAsia"/>
          <w:color w:val="000000"/>
          <w:szCs w:val="21"/>
        </w:rPr>
        <w:t>被删除，其他序列号仍可操作。</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165"/>
        </w:numPr>
        <w:topLinePunct/>
        <w:rPr>
          <w:rFonts w:cs="宋体"/>
          <w:color w:val="000000"/>
          <w:szCs w:val="21"/>
        </w:rPr>
      </w:pPr>
      <w:r w:rsidRPr="00E54A40">
        <w:rPr>
          <w:rFonts w:cs="宋体" w:hint="eastAsia"/>
          <w:color w:val="000000"/>
          <w:szCs w:val="21"/>
        </w:rPr>
        <w:t>单据修改后单据录单日期必须小于等于所有下游单据的录单日期，否则不允许过账。</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过账后应付款增加；库存增加；账户金额减少；预付资金减少；</w:t>
      </w:r>
    </w:p>
    <w:p w:rsidR="00A8196B" w:rsidRPr="00E54A40" w:rsidRDefault="00A8196B" w:rsidP="000268E2">
      <w:pPr>
        <w:numPr>
          <w:ilvl w:val="0"/>
          <w:numId w:val="160"/>
        </w:numPr>
        <w:topLinePunct/>
        <w:ind w:firstLine="0"/>
        <w:rPr>
          <w:rFonts w:cs="宋体"/>
          <w:color w:val="000000"/>
          <w:szCs w:val="21"/>
        </w:rPr>
      </w:pPr>
      <w:r w:rsidRPr="00E54A40">
        <w:rPr>
          <w:rFonts w:cs="宋体" w:hint="eastAsia"/>
          <w:color w:val="000000"/>
          <w:szCs w:val="21"/>
        </w:rPr>
        <w:t>采购入库单单据联查，上游单据：采购订单，下游单据：采购退货单、采购换货单、付款单。</w:t>
      </w:r>
    </w:p>
    <w:p w:rsidR="00A8196B" w:rsidRPr="00E54A40" w:rsidRDefault="00A8196B" w:rsidP="00B7376F">
      <w:pPr>
        <w:pStyle w:val="4"/>
        <w:rPr>
          <w:b/>
        </w:rPr>
      </w:pPr>
      <w:bookmarkStart w:id="339" w:name="_Toc17984"/>
      <w:bookmarkStart w:id="340" w:name="_Toc154395879"/>
      <w:r w:rsidRPr="00E54A40">
        <w:rPr>
          <w:rFonts w:hint="eastAsia"/>
        </w:rPr>
        <w:lastRenderedPageBreak/>
        <w:t>采购退货单</w:t>
      </w:r>
      <w:bookmarkEnd w:id="339"/>
      <w:bookmarkEnd w:id="340"/>
    </w:p>
    <w:p w:rsidR="00A8196B" w:rsidRPr="00E54A40" w:rsidRDefault="00A8196B" w:rsidP="00A8196B">
      <w:pPr>
        <w:topLinePunct/>
      </w:pPr>
      <w:r w:rsidRPr="00E54A40">
        <w:rPr>
          <w:noProof/>
        </w:rPr>
        <w:drawing>
          <wp:inline distT="0" distB="0" distL="0" distR="0" wp14:anchorId="6215DEC8" wp14:editId="7C1083A8">
            <wp:extent cx="4071600" cy="1800000"/>
            <wp:effectExtent l="0" t="0" r="5715"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功能描述：采购退货</w:t>
      </w:r>
      <w:proofErr w:type="gramStart"/>
      <w:r w:rsidRPr="00E54A40">
        <w:rPr>
          <w:rFonts w:cs="宋体" w:hint="eastAsia"/>
          <w:color w:val="000000"/>
          <w:szCs w:val="21"/>
        </w:rPr>
        <w:t>单专门</w:t>
      </w:r>
      <w:proofErr w:type="gramEnd"/>
      <w:r w:rsidRPr="00E54A40">
        <w:rPr>
          <w:rFonts w:cs="宋体" w:hint="eastAsia"/>
          <w:color w:val="000000"/>
          <w:szCs w:val="21"/>
        </w:rPr>
        <w:t>针对采购业务的退货处理，该单据可以不完成收款，能挂往来账。</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提供“手工录入、其他单据明细导入、调原采购单”等方式进行业务单据录入。</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单据助手功能：实时库存；其他单据明细导入；单据操作日志；清除数量为</w:t>
      </w:r>
      <w:r w:rsidRPr="00E54A40">
        <w:rPr>
          <w:rFonts w:cs="宋体"/>
          <w:color w:val="000000"/>
          <w:szCs w:val="21"/>
        </w:rPr>
        <w:t>0</w:t>
      </w:r>
      <w:r w:rsidRPr="00E54A40">
        <w:rPr>
          <w:rFonts w:cs="宋体" w:hint="eastAsia"/>
          <w:color w:val="000000"/>
          <w:szCs w:val="21"/>
        </w:rPr>
        <w:t>的商品；商品条码打印；刷新虚拟库存；快速录入商品；；修改单据；红字反冲。</w:t>
      </w:r>
    </w:p>
    <w:p w:rsidR="00A8196B" w:rsidRPr="00E54A40" w:rsidRDefault="00A8196B" w:rsidP="000268E2">
      <w:pPr>
        <w:numPr>
          <w:ilvl w:val="0"/>
          <w:numId w:val="166"/>
        </w:numPr>
        <w:topLinePunct/>
        <w:ind w:firstLine="0"/>
        <w:rPr>
          <w:rFonts w:cs="宋体"/>
          <w:color w:val="000000"/>
          <w:szCs w:val="21"/>
        </w:rPr>
      </w:pPr>
      <w:r w:rsidRPr="00E54A40">
        <w:rPr>
          <w:rFonts w:cs="宋体" w:hint="eastAsia"/>
          <w:color w:val="000000"/>
          <w:szCs w:val="21"/>
        </w:rPr>
        <w:t>过账后应付款减少；库存减少；账户金额增加；预付资金增加；</w:t>
      </w:r>
    </w:p>
    <w:p w:rsidR="00A8196B" w:rsidRPr="00E54A40" w:rsidRDefault="00A8196B" w:rsidP="000268E2">
      <w:pPr>
        <w:numPr>
          <w:ilvl w:val="0"/>
          <w:numId w:val="166"/>
        </w:numPr>
        <w:topLinePunct/>
        <w:ind w:firstLine="0"/>
        <w:rPr>
          <w:rFonts w:cs="宋体"/>
          <w:color w:val="000000"/>
          <w:szCs w:val="21"/>
        </w:rPr>
      </w:pPr>
      <w:r w:rsidRPr="00E54A40">
        <w:rPr>
          <w:rFonts w:hint="eastAsia"/>
          <w:color w:val="000000"/>
        </w:rPr>
        <w:t>当采购退货单是调用的采购入库单，且该采购入库</w:t>
      </w:r>
      <w:proofErr w:type="gramStart"/>
      <w:r w:rsidRPr="00E54A40">
        <w:rPr>
          <w:rFonts w:hint="eastAsia"/>
          <w:color w:val="000000"/>
        </w:rPr>
        <w:t>单调用</w:t>
      </w:r>
      <w:proofErr w:type="gramEnd"/>
      <w:r w:rsidRPr="00E54A40">
        <w:rPr>
          <w:rFonts w:hint="eastAsia"/>
          <w:color w:val="000000"/>
        </w:rPr>
        <w:t>了采购订单后，过账后会增加对应采购订单的“已退货数量”。当用户不希望退货</w:t>
      </w:r>
      <w:proofErr w:type="gramStart"/>
      <w:r w:rsidRPr="00E54A40">
        <w:rPr>
          <w:rFonts w:hint="eastAsia"/>
          <w:color w:val="000000"/>
        </w:rPr>
        <w:t>单影响</w:t>
      </w:r>
      <w:proofErr w:type="gramEnd"/>
      <w:r w:rsidRPr="00E54A40">
        <w:rPr>
          <w:rFonts w:hint="eastAsia"/>
          <w:color w:val="000000"/>
        </w:rPr>
        <w:t>订单的“已退货数量”，可以将选项“单据配置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退货影响订单完成状态”的选项勾选。</w:t>
      </w:r>
    </w:p>
    <w:p w:rsidR="00A8196B" w:rsidRPr="00E54A40" w:rsidRDefault="00A8196B" w:rsidP="00B7376F">
      <w:pPr>
        <w:pStyle w:val="4"/>
        <w:rPr>
          <w:b/>
        </w:rPr>
      </w:pPr>
      <w:bookmarkStart w:id="341" w:name="_Toc8486"/>
      <w:bookmarkStart w:id="342" w:name="_Toc154395880"/>
      <w:r w:rsidRPr="00E54A40">
        <w:rPr>
          <w:rFonts w:hint="eastAsia"/>
        </w:rPr>
        <w:t>采购换货单</w:t>
      </w:r>
      <w:bookmarkEnd w:id="341"/>
      <w:bookmarkEnd w:id="342"/>
    </w:p>
    <w:p w:rsidR="00A8196B" w:rsidRPr="00E54A40" w:rsidRDefault="00A8196B" w:rsidP="00A8196B">
      <w:pPr>
        <w:topLinePunct/>
      </w:pPr>
      <w:r w:rsidRPr="00E54A40">
        <w:rPr>
          <w:noProof/>
        </w:rPr>
        <w:drawing>
          <wp:inline distT="0" distB="0" distL="0" distR="0" wp14:anchorId="2097BE8B" wp14:editId="78758D5F">
            <wp:extent cx="4071600" cy="1800000"/>
            <wp:effectExtent l="0" t="0" r="5715"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功能描述：采购换货单集成了采购入库单、采购退货单的功能，同时入库和退货业务操作。</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7"/>
        </w:numPr>
        <w:topLinePunct/>
        <w:ind w:firstLine="0"/>
        <w:rPr>
          <w:rFonts w:cs="宋体"/>
          <w:color w:val="000000"/>
          <w:szCs w:val="21"/>
        </w:rPr>
      </w:pPr>
      <w:r w:rsidRPr="00E54A40">
        <w:rPr>
          <w:rFonts w:cs="宋体" w:hint="eastAsia"/>
          <w:color w:val="000000"/>
          <w:szCs w:val="21"/>
        </w:rPr>
        <w:t>提供“手工录入、调原采购单”等方式进行业务单据录入。</w:t>
      </w:r>
    </w:p>
    <w:p w:rsidR="00A8196B" w:rsidRPr="00E54A40" w:rsidRDefault="00A8196B" w:rsidP="000268E2">
      <w:pPr>
        <w:numPr>
          <w:ilvl w:val="0"/>
          <w:numId w:val="167"/>
        </w:numPr>
        <w:topLinePunct/>
        <w:ind w:firstLine="0"/>
        <w:rPr>
          <w:rFonts w:cs="宋体"/>
          <w:color w:val="000000"/>
          <w:szCs w:val="21"/>
        </w:rPr>
      </w:pPr>
      <w:r w:rsidRPr="00E54A40">
        <w:rPr>
          <w:rFonts w:cs="宋体" w:hint="eastAsia"/>
          <w:color w:val="000000"/>
          <w:szCs w:val="21"/>
        </w:rPr>
        <w:t>单据助手功能：实时库存；</w:t>
      </w:r>
      <w:r w:rsidRPr="00E54A40">
        <w:rPr>
          <w:rFonts w:cs="宋体"/>
          <w:color w:val="000000"/>
          <w:szCs w:val="21"/>
        </w:rPr>
        <w:t>Excel</w:t>
      </w:r>
      <w:r w:rsidRPr="00E54A40">
        <w:rPr>
          <w:rFonts w:cs="宋体" w:hint="eastAsia"/>
          <w:color w:val="000000"/>
          <w:szCs w:val="21"/>
        </w:rPr>
        <w:t>明细导入；其他单据明细导入；单据操作日志；商品历史进价；清除数量为</w:t>
      </w:r>
      <w:r w:rsidRPr="00E54A40">
        <w:rPr>
          <w:rFonts w:cs="宋体"/>
          <w:color w:val="000000"/>
          <w:szCs w:val="21"/>
        </w:rPr>
        <w:t>0</w:t>
      </w:r>
      <w:r w:rsidRPr="00E54A40">
        <w:rPr>
          <w:rFonts w:cs="宋体" w:hint="eastAsia"/>
          <w:color w:val="000000"/>
          <w:szCs w:val="21"/>
        </w:rPr>
        <w:t>的商品；商品条码打印；刷新虚拟库存；快速录入商品；刷新汇率；修改单据；红字反冲。</w:t>
      </w:r>
    </w:p>
    <w:p w:rsidR="00A8196B" w:rsidRPr="00E54A40" w:rsidRDefault="00A8196B" w:rsidP="00B7376F">
      <w:pPr>
        <w:pStyle w:val="3"/>
      </w:pPr>
      <w:bookmarkStart w:id="343" w:name="_Toc19207"/>
      <w:bookmarkStart w:id="344" w:name="_Toc154395881"/>
      <w:r w:rsidRPr="00E54A40">
        <w:rPr>
          <w:rFonts w:hint="eastAsia"/>
        </w:rPr>
        <w:t>采购管理报表</w:t>
      </w:r>
      <w:bookmarkEnd w:id="343"/>
      <w:bookmarkEnd w:id="344"/>
    </w:p>
    <w:p w:rsidR="00A8196B" w:rsidRPr="00E54A40" w:rsidRDefault="00A8196B" w:rsidP="00B7376F">
      <w:pPr>
        <w:pStyle w:val="4"/>
        <w:rPr>
          <w:b/>
        </w:rPr>
      </w:pPr>
      <w:bookmarkStart w:id="345" w:name="_Toc23386"/>
      <w:bookmarkStart w:id="346" w:name="_Toc13724"/>
      <w:bookmarkStart w:id="347" w:name="_Toc154395882"/>
      <w:r w:rsidRPr="00E54A40">
        <w:rPr>
          <w:rFonts w:hint="eastAsia"/>
        </w:rPr>
        <w:t>商品采购统计</w:t>
      </w:r>
      <w:bookmarkEnd w:id="345"/>
      <w:bookmarkEnd w:id="346"/>
      <w:bookmarkEnd w:id="347"/>
    </w:p>
    <w:p w:rsidR="00A8196B" w:rsidRPr="00E54A40" w:rsidRDefault="004D7928" w:rsidP="00A8196B">
      <w:pPr>
        <w:topLinePunct/>
      </w:pPr>
      <w:r>
        <w:rPr>
          <w:noProof/>
        </w:rPr>
        <w:drawing>
          <wp:inline distT="0" distB="0" distL="0" distR="0" wp14:anchorId="73DF16BA" wp14:editId="06669A24">
            <wp:extent cx="4071600" cy="1800000"/>
            <wp:effectExtent l="0" t="0" r="5715" b="0"/>
            <wp:docPr id="43" name="图片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功能描述：以商品为对象进行统计，统计某一段时间内的采购情况。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168"/>
        </w:numPr>
        <w:topLinePunct/>
        <w:ind w:firstLine="0"/>
        <w:rPr>
          <w:rFonts w:cs="宋体"/>
          <w:color w:val="000000"/>
          <w:szCs w:val="21"/>
        </w:rPr>
      </w:pPr>
      <w:r w:rsidRPr="00E54A40">
        <w:rPr>
          <w:rFonts w:cs="宋体" w:hint="eastAsia"/>
          <w:color w:val="000000"/>
          <w:szCs w:val="21"/>
        </w:rPr>
        <w:t>详见：商品销售统计。</w:t>
      </w:r>
    </w:p>
    <w:p w:rsidR="00A8196B" w:rsidRPr="00E54A40" w:rsidRDefault="00A8196B" w:rsidP="00B7376F">
      <w:pPr>
        <w:pStyle w:val="4"/>
        <w:rPr>
          <w:b/>
        </w:rPr>
      </w:pPr>
      <w:bookmarkStart w:id="348" w:name="_Toc21379"/>
      <w:bookmarkStart w:id="349" w:name="_Toc1905"/>
      <w:bookmarkStart w:id="350" w:name="_Toc154395883"/>
      <w:r w:rsidRPr="00E54A40">
        <w:rPr>
          <w:rFonts w:hint="eastAsia"/>
        </w:rPr>
        <w:t>供货商采购统计</w:t>
      </w:r>
      <w:bookmarkEnd w:id="348"/>
      <w:bookmarkEnd w:id="349"/>
      <w:bookmarkEnd w:id="350"/>
    </w:p>
    <w:p w:rsidR="00A8196B" w:rsidRPr="00E54A40" w:rsidRDefault="00A8196B" w:rsidP="00A8196B">
      <w:pPr>
        <w:topLinePunct/>
      </w:pPr>
      <w:r w:rsidRPr="00E54A40">
        <w:rPr>
          <w:noProof/>
        </w:rPr>
        <w:drawing>
          <wp:inline distT="0" distB="0" distL="0" distR="0" wp14:anchorId="1D3C07D8" wp14:editId="2305AB08">
            <wp:extent cx="4071600" cy="1800000"/>
            <wp:effectExtent l="0" t="0" r="5715"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功能描述：以供货商为统计对象，统计某一段时间内的采购情况。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69"/>
        </w:numPr>
        <w:topLinePunct/>
        <w:ind w:firstLine="0"/>
        <w:rPr>
          <w:rFonts w:cs="宋体"/>
          <w:color w:val="000000"/>
          <w:szCs w:val="21"/>
        </w:rPr>
      </w:pPr>
      <w:r w:rsidRPr="00E54A40">
        <w:rPr>
          <w:rFonts w:cs="宋体" w:hint="eastAsia"/>
          <w:color w:val="000000"/>
          <w:szCs w:val="21"/>
        </w:rPr>
        <w:t>详见：客户销售统计。</w:t>
      </w:r>
    </w:p>
    <w:p w:rsidR="00A8196B" w:rsidRPr="00E54A40" w:rsidRDefault="00A8196B" w:rsidP="00B7376F">
      <w:pPr>
        <w:pStyle w:val="4"/>
        <w:rPr>
          <w:b/>
        </w:rPr>
      </w:pPr>
      <w:bookmarkStart w:id="351" w:name="_Toc28332"/>
      <w:bookmarkStart w:id="352" w:name="_Toc5927"/>
      <w:bookmarkStart w:id="353" w:name="_Toc154395884"/>
      <w:r w:rsidRPr="00E54A40">
        <w:rPr>
          <w:rFonts w:hint="eastAsia"/>
        </w:rPr>
        <w:t>供货商采购商品销售情况分析</w:t>
      </w:r>
      <w:bookmarkEnd w:id="351"/>
      <w:bookmarkEnd w:id="352"/>
      <w:bookmarkEnd w:id="353"/>
    </w:p>
    <w:p w:rsidR="00A8196B" w:rsidRPr="00E54A40" w:rsidRDefault="00A8196B" w:rsidP="00A8196B">
      <w:pPr>
        <w:topLinePunct/>
        <w:rPr>
          <w:rFonts w:cs="宋体"/>
          <w:color w:val="000000"/>
          <w:szCs w:val="21"/>
        </w:rPr>
      </w:pPr>
      <w:r w:rsidRPr="00E54A40">
        <w:rPr>
          <w:noProof/>
        </w:rPr>
        <w:drawing>
          <wp:inline distT="0" distB="0" distL="0" distR="0" wp14:anchorId="2B7F2946" wp14:editId="485F3453">
            <wp:extent cx="4071600" cy="1800000"/>
            <wp:effectExtent l="0" t="0" r="5715"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功能描述：统计供货商提供的商品的销售情况。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0"/>
        </w:numPr>
        <w:topLinePunct/>
        <w:ind w:firstLine="0"/>
        <w:rPr>
          <w:rFonts w:cs="宋体"/>
          <w:color w:val="000000"/>
          <w:szCs w:val="21"/>
        </w:rPr>
      </w:pPr>
      <w:r w:rsidRPr="00E54A40">
        <w:rPr>
          <w:rFonts w:cs="宋体" w:hint="eastAsia"/>
          <w:color w:val="000000"/>
          <w:szCs w:val="21"/>
        </w:rPr>
        <w:t>当一个商品有唯一供货商的时候商品和供货商直接对应，当一个商品有多个供货商的时候，商品和多个供货商对应。</w:t>
      </w:r>
    </w:p>
    <w:p w:rsidR="00A8196B" w:rsidRPr="00E54A40" w:rsidRDefault="00A8196B" w:rsidP="000268E2">
      <w:pPr>
        <w:numPr>
          <w:ilvl w:val="0"/>
          <w:numId w:val="170"/>
        </w:numPr>
        <w:topLinePunct/>
        <w:ind w:firstLine="0"/>
        <w:rPr>
          <w:rFonts w:cs="宋体"/>
          <w:color w:val="000000"/>
          <w:szCs w:val="21"/>
        </w:rPr>
      </w:pPr>
      <w:r w:rsidRPr="00E54A40">
        <w:rPr>
          <w:rFonts w:cs="宋体" w:hint="eastAsia"/>
          <w:color w:val="000000"/>
          <w:szCs w:val="21"/>
        </w:rPr>
        <w:t>主要数据统计规则说明：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系统列名</w:t>
            </w:r>
          </w:p>
        </w:tc>
        <w:tc>
          <w:tcPr>
            <w:tcW w:w="5992" w:type="dxa"/>
            <w:shd w:val="clear" w:color="auto" w:fill="BEBEBE"/>
          </w:tcPr>
          <w:p w:rsidR="00A8196B" w:rsidRPr="00E54A40" w:rsidRDefault="00A8196B" w:rsidP="00251D43">
            <w:pPr>
              <w:topLinePunct/>
              <w:rPr>
                <w:rFonts w:cs="宋体"/>
                <w:color w:val="000000"/>
                <w:szCs w:val="21"/>
              </w:rPr>
            </w:pPr>
            <w:r w:rsidRPr="00E54A40">
              <w:rPr>
                <w:rFonts w:cs="宋体" w:hint="eastAsia"/>
                <w:color w:val="000000"/>
                <w:szCs w:val="21"/>
              </w:rPr>
              <w:t>功能说明</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商品编号、商品名称</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查询出来的商品编号、商品名称。</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停用的商品显示为蓝色。</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供货商编号、供货商名称</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显示查询出来的供货商编号、供货商名称。</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如果在查询的时间段内有不同的供货商，则需要按供货商</w:t>
            </w:r>
            <w:proofErr w:type="gramStart"/>
            <w:r w:rsidRPr="00E54A40">
              <w:rPr>
                <w:rFonts w:cs="宋体" w:hint="eastAsia"/>
                <w:color w:val="000000"/>
                <w:szCs w:val="21"/>
              </w:rPr>
              <w:t>进行拆行显示</w:t>
            </w:r>
            <w:proofErr w:type="gramEnd"/>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统计查询时间段内的采购类单据的数量。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数量计算规则：采购入库单－采购退货单＋采购换货单入－采购换货单出。</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进货金额</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规则同上方的进货数量，只是把进货数量换为折后金额。</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统计查询时间段内的销售类单据的数量。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如果是父节点则</w:t>
            </w:r>
            <w:proofErr w:type="gramStart"/>
            <w:r w:rsidRPr="00E54A40">
              <w:rPr>
                <w:rFonts w:cs="宋体" w:hint="eastAsia"/>
                <w:color w:val="000000"/>
                <w:szCs w:val="21"/>
              </w:rPr>
              <w:t>为该父节点</w:t>
            </w:r>
            <w:proofErr w:type="gramEnd"/>
            <w:r w:rsidRPr="00E54A40">
              <w:rPr>
                <w:rFonts w:cs="宋体" w:hint="eastAsia"/>
                <w:color w:val="000000"/>
                <w:szCs w:val="21"/>
              </w:rPr>
              <w:t>下的子节点的数量进行合并。</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统计数量规则为：过账未红冲的单据</w:t>
            </w:r>
            <w:r w:rsidRPr="00E54A40">
              <w:rPr>
                <w:rFonts w:cs="宋体"/>
                <w:color w:val="000000"/>
                <w:szCs w:val="21"/>
              </w:rPr>
              <w:t>(</w:t>
            </w:r>
            <w:r w:rsidRPr="00E54A40">
              <w:rPr>
                <w:rFonts w:cs="宋体" w:hint="eastAsia"/>
                <w:color w:val="000000"/>
                <w:szCs w:val="21"/>
              </w:rPr>
              <w:t>不包含期初</w:t>
            </w:r>
            <w:r w:rsidRPr="00E54A40">
              <w:rPr>
                <w:rFonts w:cs="宋体"/>
                <w:color w:val="000000"/>
                <w:szCs w:val="21"/>
              </w:rPr>
              <w:t>)</w:t>
            </w:r>
            <w:r w:rsidRPr="00E54A40">
              <w:rPr>
                <w:rFonts w:cs="宋体" w:hint="eastAsia"/>
                <w:color w:val="000000"/>
                <w:szCs w:val="21"/>
              </w:rPr>
              <w:t>＋草稿单据</w:t>
            </w:r>
            <w:r w:rsidRPr="00E54A40">
              <w:rPr>
                <w:rFonts w:cs="宋体"/>
                <w:color w:val="000000"/>
                <w:szCs w:val="21"/>
              </w:rPr>
              <w:t>(</w:t>
            </w:r>
            <w:r w:rsidRPr="00E54A40">
              <w:rPr>
                <w:rFonts w:cs="宋体" w:hint="eastAsia"/>
                <w:color w:val="000000"/>
                <w:szCs w:val="21"/>
              </w:rPr>
              <w:t>勾选包含草稿</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lastRenderedPageBreak/>
              <w:t>数量计算规则：零售单－零售退货单＋销售出库单－销售退货单＋销售换货单出－销售换货单入。</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lastRenderedPageBreak/>
              <w:t>销售金额</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规则同上方的销售数量，只是把销售数量换为折后金额。</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规则同上方的销售金额，只是把折后换为价税合计。</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 xml:space="preserve"> </w:t>
            </w:r>
            <w:r w:rsidRPr="00E54A40">
              <w:rPr>
                <w:rFonts w:cs="宋体" w:hint="eastAsia"/>
                <w:color w:val="000000"/>
                <w:szCs w:val="21"/>
              </w:rPr>
              <w:t>销售金额－出库成本。</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毛利率</w:t>
            </w:r>
            <w:r w:rsidRPr="00E54A40">
              <w:rPr>
                <w:rFonts w:cs="宋体"/>
                <w:color w:val="000000"/>
                <w:szCs w:val="21"/>
              </w:rPr>
              <w:t>%</w:t>
            </w:r>
            <w:r w:rsidRPr="00E54A40">
              <w:rPr>
                <w:rFonts w:cs="宋体"/>
                <w:color w:val="000000"/>
                <w:szCs w:val="21"/>
              </w:rPr>
              <w:tab/>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毛利</w:t>
            </w:r>
            <w:r w:rsidRPr="00E54A40">
              <w:rPr>
                <w:rFonts w:cs="宋体"/>
                <w:color w:val="000000"/>
                <w:szCs w:val="21"/>
              </w:rPr>
              <w:t>=</w:t>
            </w:r>
            <w:r w:rsidRPr="00E54A40">
              <w:rPr>
                <w:rFonts w:cs="宋体" w:hint="eastAsia"/>
                <w:color w:val="000000"/>
                <w:szCs w:val="21"/>
              </w:rPr>
              <w:t>本行</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w:t>
            </w:r>
            <w:r w:rsidRPr="00E54A40">
              <w:rPr>
                <w:rFonts w:cs="宋体" w:hint="eastAsia"/>
                <w:color w:val="000000"/>
                <w:szCs w:val="21"/>
              </w:rPr>
              <w:t>出库成本</w:t>
            </w:r>
            <w:r w:rsidRPr="00E54A40">
              <w:rPr>
                <w:rFonts w:cs="宋体"/>
                <w:color w:val="000000"/>
                <w:szCs w:val="21"/>
              </w:rPr>
              <w:t>)/</w:t>
            </w:r>
            <w:r w:rsidRPr="00E54A40">
              <w:rPr>
                <w:rFonts w:cs="宋体" w:hint="eastAsia"/>
                <w:color w:val="000000"/>
                <w:szCs w:val="21"/>
              </w:rPr>
              <w:t>销售金额</w:t>
            </w:r>
            <w:r w:rsidRPr="00E54A40">
              <w:rPr>
                <w:rFonts w:cs="宋体"/>
                <w:color w:val="000000"/>
                <w:szCs w:val="21"/>
              </w:rPr>
              <w:t>*100</w:t>
            </w:r>
            <w:r w:rsidRPr="00E54A40">
              <w:rPr>
                <w:rFonts w:cs="宋体" w:hint="eastAsia"/>
                <w:color w:val="000000"/>
                <w:szCs w:val="21"/>
              </w:rPr>
              <w:t>。</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普通操作员如果没有“允许查看成本”权限本列全部数据显示为</w:t>
            </w:r>
            <w:r w:rsidRPr="00E54A40">
              <w:rPr>
                <w:rFonts w:cs="宋体"/>
                <w:color w:val="000000"/>
                <w:szCs w:val="21"/>
              </w:rPr>
              <w:t>*</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销售数量占比</w:t>
            </w:r>
            <w:r w:rsidRPr="00E54A40">
              <w:rPr>
                <w:rFonts w:cs="宋体"/>
                <w:color w:val="000000"/>
                <w:szCs w:val="21"/>
              </w:rPr>
              <w:t>%=</w:t>
            </w:r>
            <w:r w:rsidRPr="00E54A40">
              <w:rPr>
                <w:rFonts w:cs="宋体" w:hint="eastAsia"/>
                <w:color w:val="000000"/>
                <w:szCs w:val="21"/>
              </w:rPr>
              <w:t>本行销售数量</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销售金额占比</w:t>
            </w:r>
            <w:r w:rsidRPr="00E54A40">
              <w:rPr>
                <w:rFonts w:cs="宋体"/>
                <w:color w:val="000000"/>
                <w:szCs w:val="21"/>
              </w:rPr>
              <w:t>%=</w:t>
            </w:r>
            <w:r w:rsidRPr="00E54A40">
              <w:rPr>
                <w:rFonts w:cs="宋体" w:hint="eastAsia"/>
                <w:color w:val="000000"/>
                <w:szCs w:val="21"/>
              </w:rPr>
              <w:t>本行销售金额</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价税合计占比</w:t>
            </w:r>
            <w:r w:rsidRPr="00E54A40">
              <w:rPr>
                <w:rFonts w:cs="宋体"/>
                <w:color w:val="000000"/>
                <w:szCs w:val="21"/>
              </w:rPr>
              <w:t>%=</w:t>
            </w:r>
            <w:proofErr w:type="gramStart"/>
            <w:r w:rsidRPr="00E54A40">
              <w:rPr>
                <w:rFonts w:cs="宋体" w:hint="eastAsia"/>
                <w:color w:val="000000"/>
                <w:szCs w:val="21"/>
              </w:rPr>
              <w:t>本行价</w:t>
            </w:r>
            <w:proofErr w:type="gramEnd"/>
            <w:r w:rsidRPr="00E54A40">
              <w:rPr>
                <w:rFonts w:cs="宋体" w:hint="eastAsia"/>
                <w:color w:val="000000"/>
                <w:szCs w:val="21"/>
              </w:rPr>
              <w:t>税合计</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p>
        </w:tc>
        <w:tc>
          <w:tcPr>
            <w:tcW w:w="5992" w:type="dxa"/>
          </w:tcPr>
          <w:p w:rsidR="00A8196B" w:rsidRPr="00E54A40" w:rsidRDefault="00A8196B" w:rsidP="00251D43">
            <w:pPr>
              <w:topLinePunct/>
              <w:rPr>
                <w:rFonts w:cs="宋体"/>
                <w:color w:val="000000"/>
                <w:szCs w:val="21"/>
              </w:rPr>
            </w:pPr>
            <w:r w:rsidRPr="00E54A40">
              <w:rPr>
                <w:rFonts w:cs="宋体" w:hint="eastAsia"/>
                <w:color w:val="000000"/>
                <w:szCs w:val="21"/>
              </w:rPr>
              <w:t>毛利占比</w:t>
            </w:r>
            <w:r w:rsidRPr="00E54A40">
              <w:rPr>
                <w:rFonts w:cs="宋体"/>
                <w:color w:val="000000"/>
                <w:szCs w:val="21"/>
              </w:rPr>
              <w:t>%=</w:t>
            </w:r>
            <w:r w:rsidRPr="00E54A40">
              <w:rPr>
                <w:rFonts w:cs="宋体" w:hint="eastAsia"/>
                <w:color w:val="000000"/>
                <w:szCs w:val="21"/>
              </w:rPr>
              <w:t>本行毛利</w:t>
            </w:r>
            <w:r w:rsidRPr="00E54A40">
              <w:rPr>
                <w:rFonts w:cs="宋体"/>
                <w:color w:val="000000"/>
                <w:szCs w:val="21"/>
              </w:rPr>
              <w:t>/</w:t>
            </w:r>
            <w:r w:rsidRPr="00E54A40">
              <w:rPr>
                <w:rFonts w:cs="宋体" w:hint="eastAsia"/>
                <w:color w:val="000000"/>
                <w:szCs w:val="21"/>
              </w:rPr>
              <w:t>本列合计</w:t>
            </w:r>
            <w:r w:rsidRPr="00E54A40">
              <w:rPr>
                <w:rFonts w:cs="宋体"/>
                <w:color w:val="000000"/>
                <w:szCs w:val="21"/>
              </w:rPr>
              <w:t>*100</w:t>
            </w:r>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采购浮动数量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统计方式同进货数量，只是换成浮动数量。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在勾选了选项“启用多单位”后</w:t>
            </w:r>
            <w:proofErr w:type="gramStart"/>
            <w:r w:rsidRPr="00E54A40">
              <w:rPr>
                <w:rFonts w:cs="宋体" w:hint="eastAsia"/>
                <w:color w:val="000000"/>
                <w:szCs w:val="21"/>
              </w:rPr>
              <w:t>本列才出现</w:t>
            </w:r>
            <w:proofErr w:type="gramEnd"/>
            <w:r w:rsidRPr="00E54A40">
              <w:rPr>
                <w:rFonts w:cs="宋体" w:hint="eastAsia"/>
                <w:color w:val="000000"/>
                <w:szCs w:val="21"/>
              </w:rPr>
              <w:t>。</w:t>
            </w:r>
          </w:p>
        </w:tc>
      </w:tr>
      <w:tr w:rsidR="00A8196B" w:rsidRPr="00E54A40" w:rsidTr="00A8196B">
        <w:tc>
          <w:tcPr>
            <w:tcW w:w="2530" w:type="dxa"/>
          </w:tcPr>
          <w:p w:rsidR="00A8196B" w:rsidRPr="00E54A40" w:rsidRDefault="00A8196B" w:rsidP="00251D43">
            <w:pPr>
              <w:topLinePunct/>
              <w:rPr>
                <w:rFonts w:cs="宋体"/>
                <w:color w:val="000000"/>
                <w:szCs w:val="21"/>
              </w:rPr>
            </w:pPr>
            <w:r w:rsidRPr="00E54A40">
              <w:rPr>
                <w:rFonts w:cs="宋体" w:hint="eastAsia"/>
                <w:color w:val="000000"/>
                <w:szCs w:val="21"/>
              </w:rPr>
              <w:t>销售浮动数量</w:t>
            </w:r>
          </w:p>
        </w:tc>
        <w:tc>
          <w:tcPr>
            <w:tcW w:w="5992" w:type="dxa"/>
          </w:tcPr>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统计方式同销售数量，只是换成浮动数量。</w:t>
            </w:r>
          </w:p>
          <w:p w:rsidR="00A8196B" w:rsidRPr="00E54A40" w:rsidRDefault="00A8196B" w:rsidP="000268E2">
            <w:pPr>
              <w:numPr>
                <w:ilvl w:val="0"/>
                <w:numId w:val="171"/>
              </w:numPr>
              <w:topLinePunct/>
              <w:rPr>
                <w:rFonts w:cs="宋体"/>
                <w:color w:val="000000"/>
                <w:szCs w:val="21"/>
              </w:rPr>
            </w:pPr>
            <w:r w:rsidRPr="00E54A40">
              <w:rPr>
                <w:rFonts w:cs="宋体" w:hint="eastAsia"/>
                <w:color w:val="000000"/>
                <w:szCs w:val="21"/>
              </w:rPr>
              <w:t>在勾选了选项“启用多单位”后</w:t>
            </w:r>
            <w:proofErr w:type="gramStart"/>
            <w:r w:rsidRPr="00E54A40">
              <w:rPr>
                <w:rFonts w:cs="宋体" w:hint="eastAsia"/>
                <w:color w:val="000000"/>
                <w:szCs w:val="21"/>
              </w:rPr>
              <w:t>本列才出现</w:t>
            </w:r>
            <w:proofErr w:type="gramEnd"/>
            <w:r w:rsidRPr="00E54A40">
              <w:rPr>
                <w:rFonts w:cs="宋体" w:hint="eastAsia"/>
                <w:color w:val="000000"/>
                <w:szCs w:val="21"/>
              </w:rPr>
              <w:t>。</w:t>
            </w:r>
          </w:p>
        </w:tc>
      </w:tr>
    </w:tbl>
    <w:p w:rsidR="00A8196B" w:rsidRPr="00E54A40" w:rsidRDefault="00A8196B" w:rsidP="00B7376F">
      <w:pPr>
        <w:pStyle w:val="4"/>
        <w:rPr>
          <w:b/>
        </w:rPr>
      </w:pPr>
      <w:bookmarkStart w:id="354" w:name="_Toc7320"/>
      <w:bookmarkStart w:id="355" w:name="_Toc27264"/>
      <w:bookmarkStart w:id="356" w:name="_Toc28518"/>
      <w:bookmarkStart w:id="357" w:name="_Toc154395885"/>
      <w:r w:rsidRPr="00E54A40">
        <w:rPr>
          <w:rFonts w:hint="eastAsia"/>
        </w:rPr>
        <w:t>库存商品智能补货</w:t>
      </w:r>
      <w:bookmarkEnd w:id="354"/>
      <w:bookmarkEnd w:id="355"/>
      <w:bookmarkEnd w:id="357"/>
    </w:p>
    <w:p w:rsidR="00A8196B" w:rsidRPr="00E54A40" w:rsidRDefault="003D4A4A" w:rsidP="00A8196B">
      <w:pPr>
        <w:topLinePunct/>
        <w:rPr>
          <w:rFonts w:cs="宋体"/>
          <w:color w:val="000000"/>
          <w:szCs w:val="21"/>
        </w:rPr>
      </w:pPr>
      <w:r>
        <w:rPr>
          <w:noProof/>
        </w:rPr>
        <w:drawing>
          <wp:inline distT="0" distB="0" distL="0" distR="0" wp14:anchorId="4722781D" wp14:editId="0B8414B2">
            <wp:extent cx="4071600" cy="1800000"/>
            <wp:effectExtent l="0" t="0" r="5715" b="0"/>
            <wp:docPr id="30" name="图片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功能描述：分析商品销售与存货情况，根据补货天数和进货周期推算出实际补货量。</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251D43">
      <w:pPr>
        <w:topLinePunct/>
        <w:ind w:firstLine="420"/>
        <w:rPr>
          <w:rFonts w:cs="宋体"/>
          <w:color w:val="000000"/>
          <w:szCs w:val="21"/>
        </w:rPr>
      </w:pPr>
      <w:r w:rsidRPr="00E54A40">
        <w:rPr>
          <w:rFonts w:cs="宋体" w:hint="eastAsia"/>
          <w:color w:val="000000"/>
          <w:szCs w:val="21"/>
        </w:rPr>
        <w:t>帮助企业有效备货，合理利用资金，降低库存积压，避免销售延期等。</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不同企业</w:t>
      </w:r>
      <w:r w:rsidRPr="00E54A40">
        <w:rPr>
          <w:rFonts w:cs="宋体"/>
          <w:color w:val="000000"/>
          <w:szCs w:val="21"/>
        </w:rPr>
        <w:t>/</w:t>
      </w:r>
      <w:r w:rsidRPr="00E54A40">
        <w:rPr>
          <w:rFonts w:cs="宋体" w:hint="eastAsia"/>
          <w:color w:val="000000"/>
          <w:szCs w:val="21"/>
        </w:rPr>
        <w:t>行业对库存的管理定义不同，有的按“账面库存”管理，有的按“虚拟库存管理”，因此系统中“库存商品智能补货”的核对对于“账面库存”和“虚拟库存”都支持，系统默认按照“账面库存”进行核算。</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先进行数据查询后可以勾选商品来生成对应单据。</w:t>
      </w:r>
    </w:p>
    <w:p w:rsidR="00A8196B" w:rsidRPr="00E54A40" w:rsidRDefault="00A8196B" w:rsidP="000268E2">
      <w:pPr>
        <w:numPr>
          <w:ilvl w:val="0"/>
          <w:numId w:val="172"/>
        </w:numPr>
        <w:topLinePunct/>
        <w:ind w:firstLine="0"/>
        <w:rPr>
          <w:rFonts w:cs="宋体"/>
          <w:color w:val="000000"/>
          <w:szCs w:val="21"/>
        </w:rPr>
      </w:pPr>
      <w:r w:rsidRPr="00E54A40">
        <w:rPr>
          <w:rFonts w:cs="宋体" w:hint="eastAsia"/>
          <w:color w:val="000000"/>
          <w:szCs w:val="21"/>
        </w:rPr>
        <w:t>实际补货里公式设置：可以在公式“实际补货量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进货周期内销售数量”和“实际补货量</w:t>
      </w:r>
      <w:r w:rsidRPr="00E54A40">
        <w:rPr>
          <w:rFonts w:cs="宋体"/>
          <w:color w:val="000000"/>
          <w:szCs w:val="21"/>
        </w:rPr>
        <w:t>=</w:t>
      </w:r>
      <w:r w:rsidRPr="00E54A40">
        <w:rPr>
          <w:rFonts w:cs="宋体" w:hint="eastAsia"/>
          <w:color w:val="000000"/>
          <w:szCs w:val="21"/>
        </w:rPr>
        <w:t>计划补货量</w:t>
      </w:r>
      <w:r w:rsidRPr="00E54A40">
        <w:rPr>
          <w:rFonts w:cs="宋体"/>
          <w:color w:val="000000"/>
          <w:szCs w:val="21"/>
        </w:rPr>
        <w:t>-</w:t>
      </w:r>
      <w:r w:rsidRPr="00E54A40">
        <w:rPr>
          <w:rFonts w:cs="宋体" w:hint="eastAsia"/>
          <w:color w:val="000000"/>
          <w:szCs w:val="21"/>
        </w:rPr>
        <w:t>虚拟库存数量</w:t>
      </w:r>
      <w:r w:rsidRPr="00E54A40">
        <w:rPr>
          <w:rFonts w:cs="宋体"/>
          <w:color w:val="000000"/>
          <w:szCs w:val="21"/>
        </w:rPr>
        <w:t>+</w:t>
      </w:r>
      <w:r w:rsidRPr="00E54A40">
        <w:rPr>
          <w:rFonts w:cs="宋体" w:hint="eastAsia"/>
          <w:color w:val="000000"/>
          <w:szCs w:val="21"/>
        </w:rPr>
        <w:t>进货周期内销售数量”之间进行切换。</w:t>
      </w:r>
    </w:p>
    <w:p w:rsidR="00A8196B" w:rsidRPr="00E54A40" w:rsidRDefault="00A8196B" w:rsidP="00B7376F">
      <w:pPr>
        <w:pStyle w:val="4"/>
        <w:rPr>
          <w:b/>
        </w:rPr>
      </w:pPr>
      <w:bookmarkStart w:id="358" w:name="_Toc28089"/>
      <w:bookmarkStart w:id="359" w:name="_Toc154395886"/>
      <w:r w:rsidRPr="00E54A40">
        <w:rPr>
          <w:rFonts w:hint="eastAsia"/>
        </w:rPr>
        <w:t>采购二维表</w:t>
      </w:r>
      <w:bookmarkEnd w:id="356"/>
      <w:bookmarkEnd w:id="358"/>
      <w:bookmarkEnd w:id="359"/>
    </w:p>
    <w:p w:rsidR="00A8196B" w:rsidRPr="00E54A40" w:rsidRDefault="00A8196B" w:rsidP="00A8196B">
      <w:pPr>
        <w:topLinePunct/>
      </w:pPr>
      <w:r w:rsidRPr="00E54A40">
        <w:rPr>
          <w:noProof/>
        </w:rPr>
        <w:drawing>
          <wp:inline distT="0" distB="0" distL="0" distR="0" wp14:anchorId="32651B75" wp14:editId="6BDB18EA">
            <wp:extent cx="4071600" cy="1800000"/>
            <wp:effectExtent l="0" t="0" r="5715"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功能描述：从二维立体分析各项销售指标，并且满足用户自定义设置统计维度。</w:t>
      </w:r>
    </w:p>
    <w:p w:rsidR="00A8196B" w:rsidRPr="00E54A40" w:rsidRDefault="00A8196B" w:rsidP="00251D43">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173"/>
        </w:numPr>
        <w:topLinePunct/>
        <w:ind w:firstLine="0"/>
        <w:rPr>
          <w:rFonts w:cs="宋体"/>
          <w:color w:val="000000"/>
          <w:szCs w:val="21"/>
        </w:rPr>
      </w:pPr>
      <w:r w:rsidRPr="00E54A40">
        <w:rPr>
          <w:rFonts w:cs="宋体" w:hint="eastAsia"/>
          <w:color w:val="000000"/>
          <w:szCs w:val="21"/>
        </w:rPr>
        <w:t>详见：销售二维表。</w:t>
      </w:r>
    </w:p>
    <w:p w:rsidR="00A8196B" w:rsidRPr="00E54A40" w:rsidRDefault="00A8196B" w:rsidP="00B7376F">
      <w:pPr>
        <w:pStyle w:val="4"/>
        <w:rPr>
          <w:b/>
        </w:rPr>
      </w:pPr>
      <w:bookmarkStart w:id="360" w:name="_Toc7729"/>
      <w:bookmarkStart w:id="361" w:name="_Toc19331"/>
      <w:bookmarkStart w:id="362" w:name="_Toc154395887"/>
      <w:r w:rsidRPr="00E54A40">
        <w:rPr>
          <w:rFonts w:hint="eastAsia"/>
        </w:rPr>
        <w:t>商品采购波动分析</w:t>
      </w:r>
      <w:bookmarkEnd w:id="360"/>
      <w:bookmarkEnd w:id="361"/>
      <w:bookmarkEnd w:id="362"/>
    </w:p>
    <w:p w:rsidR="00A8196B" w:rsidRPr="00E54A40" w:rsidRDefault="00A8196B" w:rsidP="00A8196B">
      <w:pPr>
        <w:topLinePunct/>
      </w:pPr>
      <w:r w:rsidRPr="00E54A40">
        <w:rPr>
          <w:noProof/>
        </w:rPr>
        <w:drawing>
          <wp:inline distT="0" distB="0" distL="0" distR="0" wp14:anchorId="4F57B8CD" wp14:editId="73596A9C">
            <wp:extent cx="4071600" cy="1800000"/>
            <wp:effectExtent l="0" t="0" r="5715"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功能描述：纵向分析各周期采购情况，对比不同阶段，总结经营趋势，更好的了解过去和规划未来。</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4"/>
        </w:numPr>
        <w:topLinePunct/>
        <w:ind w:firstLine="0"/>
        <w:rPr>
          <w:rFonts w:cs="宋体"/>
          <w:color w:val="000000"/>
          <w:szCs w:val="21"/>
        </w:rPr>
      </w:pPr>
      <w:r w:rsidRPr="00E54A40">
        <w:rPr>
          <w:rFonts w:cs="宋体" w:hint="eastAsia"/>
          <w:color w:val="000000"/>
          <w:szCs w:val="21"/>
        </w:rPr>
        <w:t>可详见：销售波动分析。</w:t>
      </w:r>
    </w:p>
    <w:p w:rsidR="00A8196B" w:rsidRPr="00E54A40" w:rsidRDefault="00A8196B" w:rsidP="00B7376F">
      <w:pPr>
        <w:pStyle w:val="2"/>
        <w:rPr>
          <w:b/>
        </w:rPr>
      </w:pPr>
      <w:bookmarkStart w:id="363" w:name="_Toc2188"/>
      <w:bookmarkStart w:id="364" w:name="_Toc154395888"/>
      <w:r w:rsidRPr="00E54A40">
        <w:rPr>
          <w:rFonts w:hint="eastAsia"/>
        </w:rPr>
        <w:t>仓储管理</w:t>
      </w:r>
      <w:bookmarkEnd w:id="363"/>
      <w:bookmarkEnd w:id="364"/>
    </w:p>
    <w:p w:rsidR="00A8196B" w:rsidRPr="00E54A40" w:rsidRDefault="00A8196B" w:rsidP="00B7376F">
      <w:pPr>
        <w:pStyle w:val="3"/>
      </w:pPr>
      <w:bookmarkStart w:id="365" w:name="_Toc6053"/>
      <w:bookmarkStart w:id="366" w:name="_Toc28502"/>
      <w:bookmarkStart w:id="367" w:name="_Toc154395889"/>
      <w:r w:rsidRPr="00E54A40">
        <w:rPr>
          <w:rFonts w:hint="eastAsia"/>
        </w:rPr>
        <w:t>调拨管理</w:t>
      </w:r>
      <w:bookmarkEnd w:id="365"/>
      <w:bookmarkEnd w:id="366"/>
      <w:bookmarkEnd w:id="367"/>
    </w:p>
    <w:p w:rsidR="00A8196B" w:rsidRPr="00E54A40" w:rsidRDefault="00A8196B" w:rsidP="00B7376F">
      <w:pPr>
        <w:pStyle w:val="4"/>
        <w:rPr>
          <w:b/>
        </w:rPr>
      </w:pPr>
      <w:bookmarkStart w:id="368" w:name="_Toc31624"/>
      <w:bookmarkStart w:id="369" w:name="_Toc154395890"/>
      <w:r w:rsidRPr="00E54A40">
        <w:rPr>
          <w:rFonts w:hint="eastAsia"/>
        </w:rPr>
        <w:t>调拨管理总</w:t>
      </w:r>
      <w:proofErr w:type="gramStart"/>
      <w:r w:rsidRPr="00E54A40">
        <w:rPr>
          <w:rFonts w:hint="eastAsia"/>
        </w:rPr>
        <w:t>览</w:t>
      </w:r>
      <w:bookmarkEnd w:id="368"/>
      <w:bookmarkEnd w:id="369"/>
      <w:proofErr w:type="gramEnd"/>
    </w:p>
    <w:p w:rsidR="00A8196B" w:rsidRPr="00E54A40" w:rsidRDefault="00A8196B" w:rsidP="00251D43">
      <w:pPr>
        <w:topLinePunct/>
        <w:ind w:firstLine="420"/>
        <w:rPr>
          <w:rFonts w:cs="宋体"/>
          <w:color w:val="000000"/>
          <w:szCs w:val="21"/>
        </w:rPr>
      </w:pPr>
      <w:r w:rsidRPr="00E54A40">
        <w:rPr>
          <w:rFonts w:cs="宋体" w:hint="eastAsia"/>
          <w:color w:val="000000"/>
          <w:szCs w:val="21"/>
        </w:rPr>
        <w:t>系统默认不启用调拨在途，即同</w:t>
      </w:r>
      <w:r w:rsidRPr="00E54A40">
        <w:rPr>
          <w:rFonts w:cs="宋体"/>
          <w:color w:val="000000"/>
          <w:szCs w:val="21"/>
        </w:rPr>
        <w:t>/</w:t>
      </w:r>
      <w:r w:rsidRPr="00E54A40">
        <w:rPr>
          <w:rFonts w:cs="宋体" w:hint="eastAsia"/>
          <w:color w:val="000000"/>
          <w:szCs w:val="21"/>
        </w:rPr>
        <w:t>变价调拨后立即扣减出</w:t>
      </w:r>
      <w:proofErr w:type="gramStart"/>
      <w:r w:rsidRPr="00E54A40">
        <w:rPr>
          <w:rFonts w:cs="宋体" w:hint="eastAsia"/>
          <w:color w:val="000000"/>
          <w:szCs w:val="21"/>
        </w:rPr>
        <w:t>库仓</w:t>
      </w:r>
      <w:proofErr w:type="gramEnd"/>
      <w:r w:rsidRPr="00E54A40">
        <w:rPr>
          <w:rFonts w:cs="宋体" w:hint="eastAsia"/>
          <w:color w:val="000000"/>
          <w:szCs w:val="21"/>
        </w:rPr>
        <w:t>库存数量，增加入库仓库库存数量；需要使用调拨在途业务流程时，请将“系统管理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启用商品调拨在途验货管理”配置选项设置为启用状态。</w:t>
      </w:r>
    </w:p>
    <w:p w:rsidR="00A8196B" w:rsidRPr="00E54A40" w:rsidRDefault="00A8196B" w:rsidP="000268E2">
      <w:pPr>
        <w:numPr>
          <w:ilvl w:val="0"/>
          <w:numId w:val="175"/>
        </w:numPr>
        <w:topLinePunct/>
        <w:rPr>
          <w:rFonts w:cs="宋体"/>
          <w:color w:val="000000"/>
          <w:szCs w:val="21"/>
        </w:rPr>
      </w:pPr>
      <w:r w:rsidRPr="00E54A40">
        <w:rPr>
          <w:rFonts w:cs="宋体" w:hint="eastAsia"/>
          <w:color w:val="000000"/>
          <w:szCs w:val="21"/>
        </w:rPr>
        <w:t>启用商品调拨在途验货管理后，在仓储管理下会显示“调拨退回单、调拨在途商品查询和调拨单收货验收”菜单。</w:t>
      </w:r>
    </w:p>
    <w:p w:rsidR="00A8196B" w:rsidRPr="00E54A40" w:rsidRDefault="00A8196B" w:rsidP="000268E2">
      <w:pPr>
        <w:numPr>
          <w:ilvl w:val="0"/>
          <w:numId w:val="175"/>
        </w:numPr>
        <w:topLinePunct/>
        <w:rPr>
          <w:rFonts w:cs="宋体"/>
          <w:color w:val="000000"/>
          <w:szCs w:val="21"/>
        </w:rPr>
      </w:pPr>
      <w:r w:rsidRPr="00E54A40">
        <w:rPr>
          <w:rFonts w:cs="宋体" w:hint="eastAsia"/>
          <w:color w:val="000000"/>
          <w:szCs w:val="21"/>
        </w:rPr>
        <w:t>启用商品调拨在途验货管理后，仓储管理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库存状况表中可统计“调拨在途库存数量”。</w:t>
      </w:r>
    </w:p>
    <w:p w:rsidR="00A8196B" w:rsidRPr="00E54A40" w:rsidRDefault="00A8196B" w:rsidP="00B7376F">
      <w:pPr>
        <w:pStyle w:val="4"/>
        <w:rPr>
          <w:b/>
        </w:rPr>
      </w:pPr>
      <w:bookmarkStart w:id="370" w:name="_Toc26948"/>
      <w:bookmarkStart w:id="371" w:name="_Toc19480"/>
      <w:bookmarkStart w:id="372" w:name="_Toc154395891"/>
      <w:r w:rsidRPr="00E54A40">
        <w:rPr>
          <w:rFonts w:hint="eastAsia"/>
        </w:rPr>
        <w:t>调拨申请单</w:t>
      </w:r>
      <w:bookmarkEnd w:id="370"/>
      <w:bookmarkEnd w:id="371"/>
      <w:bookmarkEnd w:id="372"/>
    </w:p>
    <w:p w:rsidR="00A8196B" w:rsidRPr="00E54A40" w:rsidRDefault="00A8196B" w:rsidP="00A8196B">
      <w:pPr>
        <w:topLinePunct/>
        <w:rPr>
          <w:rFonts w:cs="宋体"/>
          <w:color w:val="000000"/>
          <w:szCs w:val="21"/>
        </w:rPr>
      </w:pPr>
      <w:r w:rsidRPr="00E54A40">
        <w:rPr>
          <w:noProof/>
        </w:rPr>
        <w:drawing>
          <wp:inline distT="0" distB="0" distL="0" distR="0" wp14:anchorId="485BD038" wp14:editId="054FBD41">
            <wp:extent cx="4071600" cy="1800000"/>
            <wp:effectExtent l="0" t="0" r="5715"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功能描述：当前库存不足以满足销售时，可以通过调拨申请单发起商品调拨。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提供“手工录入、其他单据明细导入、调入销售订单”等方式进行业务单据录入。</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单据助手功能：单据操作日志；其他单据明细导入；刷新账面库存；库存分布。</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计划调拨数量：填写调拨申请的要</w:t>
      </w:r>
      <w:proofErr w:type="gramStart"/>
      <w:r w:rsidRPr="00E54A40">
        <w:rPr>
          <w:rFonts w:cs="宋体" w:hint="eastAsia"/>
          <w:color w:val="000000"/>
          <w:szCs w:val="21"/>
        </w:rPr>
        <w:t>货方</w:t>
      </w:r>
      <w:proofErr w:type="gramEnd"/>
      <w:r w:rsidRPr="00E54A40">
        <w:rPr>
          <w:rFonts w:cs="宋体" w:hint="eastAsia"/>
          <w:color w:val="000000"/>
          <w:szCs w:val="21"/>
        </w:rPr>
        <w:t>实际需要的数量。</w:t>
      </w:r>
    </w:p>
    <w:p w:rsidR="00A8196B" w:rsidRPr="00E54A40" w:rsidRDefault="00A8196B" w:rsidP="000268E2">
      <w:pPr>
        <w:numPr>
          <w:ilvl w:val="0"/>
          <w:numId w:val="176"/>
        </w:numPr>
        <w:topLinePunct/>
        <w:ind w:firstLine="0"/>
        <w:rPr>
          <w:rFonts w:cs="宋体"/>
          <w:color w:val="000000"/>
          <w:szCs w:val="21"/>
        </w:rPr>
      </w:pPr>
      <w:r w:rsidRPr="00E54A40">
        <w:rPr>
          <w:rFonts w:cs="宋体" w:hint="eastAsia"/>
          <w:color w:val="000000"/>
          <w:szCs w:val="21"/>
        </w:rPr>
        <w:t>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库确认调拨数量：由调拨申请的出库方填写实际能够发货的数量；在新增单据时“出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w:t>
      </w:r>
      <w:r w:rsidRPr="00E54A40">
        <w:rPr>
          <w:rFonts w:cs="宋体"/>
          <w:color w:val="000000"/>
          <w:szCs w:val="21"/>
        </w:rPr>
        <w:t>=</w:t>
      </w:r>
      <w:r w:rsidRPr="00E54A40">
        <w:rPr>
          <w:rFonts w:cs="宋体" w:hint="eastAsia"/>
          <w:color w:val="000000"/>
          <w:szCs w:val="21"/>
        </w:rPr>
        <w:t>计划调拨数量”不可录入；调拨申请的入库方提交调拨申请后，请调拨申请的出库方到“调拨申请查询”中根据实际能够发货的数量修改“出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w:t>
      </w:r>
    </w:p>
    <w:p w:rsidR="00A8196B" w:rsidRPr="00E54A40" w:rsidRDefault="00A8196B" w:rsidP="00B7376F">
      <w:pPr>
        <w:pStyle w:val="4"/>
        <w:rPr>
          <w:b/>
        </w:rPr>
      </w:pPr>
      <w:bookmarkStart w:id="373" w:name="_Toc11540"/>
      <w:bookmarkStart w:id="374" w:name="_Toc23522"/>
      <w:bookmarkStart w:id="375" w:name="_Toc154395892"/>
      <w:r w:rsidRPr="00E54A40">
        <w:rPr>
          <w:rFonts w:hint="eastAsia"/>
        </w:rPr>
        <w:lastRenderedPageBreak/>
        <w:t>同价调拨</w:t>
      </w:r>
      <w:bookmarkEnd w:id="373"/>
      <w:bookmarkEnd w:id="374"/>
      <w:bookmarkEnd w:id="375"/>
    </w:p>
    <w:p w:rsidR="00A8196B" w:rsidRPr="00E54A40" w:rsidRDefault="00A8196B" w:rsidP="00A8196B">
      <w:pPr>
        <w:topLinePunct/>
        <w:rPr>
          <w:rFonts w:cs="宋体"/>
          <w:color w:val="000000"/>
          <w:szCs w:val="21"/>
        </w:rPr>
      </w:pPr>
      <w:r w:rsidRPr="00E54A40">
        <w:rPr>
          <w:noProof/>
        </w:rPr>
        <w:drawing>
          <wp:inline distT="0" distB="0" distL="0" distR="0" wp14:anchorId="5F1C0FF9" wp14:editId="529DA77C">
            <wp:extent cx="4071600" cy="1800000"/>
            <wp:effectExtent l="0" t="0" r="5715"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功能描述：同价调拨即移库，由</w:t>
      </w:r>
      <w:r w:rsidRPr="00E54A40">
        <w:rPr>
          <w:rFonts w:cs="宋体"/>
          <w:color w:val="000000"/>
          <w:szCs w:val="21"/>
        </w:rPr>
        <w:t>A</w:t>
      </w:r>
      <w:r w:rsidRPr="00E54A40">
        <w:rPr>
          <w:rFonts w:cs="宋体" w:hint="eastAsia"/>
          <w:color w:val="000000"/>
          <w:szCs w:val="21"/>
        </w:rPr>
        <w:t>仓库转移到</w:t>
      </w:r>
      <w:r w:rsidRPr="00E54A40">
        <w:rPr>
          <w:rFonts w:cs="宋体"/>
          <w:color w:val="000000"/>
          <w:szCs w:val="21"/>
        </w:rPr>
        <w:t>B</w:t>
      </w:r>
      <w:r w:rsidRPr="00E54A40">
        <w:rPr>
          <w:rFonts w:cs="宋体" w:hint="eastAsia"/>
          <w:color w:val="000000"/>
          <w:szCs w:val="21"/>
        </w:rPr>
        <w:t>仓库。</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启用货位调整：如果需要在同一仓库下的多个货位间进行库存调拨，可以勾选“启用货位调整”，即出</w:t>
      </w:r>
      <w:proofErr w:type="gramStart"/>
      <w:r w:rsidRPr="00E54A40">
        <w:rPr>
          <w:rFonts w:cs="宋体" w:hint="eastAsia"/>
          <w:color w:val="000000"/>
          <w:szCs w:val="21"/>
        </w:rPr>
        <w:t>库仓</w:t>
      </w:r>
      <w:proofErr w:type="gramEnd"/>
      <w:r w:rsidRPr="00E54A40">
        <w:rPr>
          <w:rFonts w:cs="宋体" w:hint="eastAsia"/>
          <w:color w:val="000000"/>
          <w:szCs w:val="21"/>
        </w:rPr>
        <w:t>库和入库仓库相同。</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计算单价：如果配置了“系统管理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调拨单据配置</w:t>
      </w:r>
      <w:r w:rsidRPr="00E54A40">
        <w:rPr>
          <w:rFonts w:cs="宋体"/>
          <w:color w:val="000000"/>
          <w:szCs w:val="21"/>
        </w:rPr>
        <w:t>--</w:t>
      </w:r>
      <w:r w:rsidRPr="00E54A40">
        <w:rPr>
          <w:rFonts w:cs="宋体" w:hint="eastAsia"/>
          <w:color w:val="000000"/>
          <w:szCs w:val="21"/>
        </w:rPr>
        <w:t>同价调拨单中显示成本单价、成本金额”，可以点此按钮刷新成本。</w:t>
      </w:r>
    </w:p>
    <w:p w:rsidR="00A8196B" w:rsidRPr="00E54A40" w:rsidRDefault="00A8196B" w:rsidP="000268E2">
      <w:pPr>
        <w:numPr>
          <w:ilvl w:val="0"/>
          <w:numId w:val="177"/>
        </w:numPr>
        <w:topLinePunct/>
        <w:ind w:firstLine="0"/>
        <w:rPr>
          <w:rFonts w:cs="宋体"/>
          <w:color w:val="000000"/>
          <w:szCs w:val="21"/>
        </w:rPr>
      </w:pPr>
      <w:r w:rsidRPr="00E54A40">
        <w:rPr>
          <w:rFonts w:cs="宋体" w:hint="eastAsia"/>
          <w:color w:val="000000"/>
          <w:szCs w:val="21"/>
        </w:rPr>
        <w:t>同价调拨不产生调拨费用</w:t>
      </w:r>
      <w:r w:rsidRPr="00E54A40">
        <w:rPr>
          <w:rFonts w:cs="宋体"/>
          <w:color w:val="000000"/>
          <w:szCs w:val="21"/>
        </w:rPr>
        <w:t>(</w:t>
      </w:r>
      <w:r w:rsidRPr="00E54A40">
        <w:rPr>
          <w:rFonts w:cs="宋体" w:hint="eastAsia"/>
          <w:color w:val="000000"/>
          <w:szCs w:val="21"/>
        </w:rPr>
        <w:t>或调拨费不计入成本</w:t>
      </w:r>
      <w:r w:rsidRPr="00E54A40">
        <w:rPr>
          <w:rFonts w:cs="宋体"/>
          <w:color w:val="000000"/>
          <w:szCs w:val="21"/>
        </w:rPr>
        <w:t>)</w:t>
      </w:r>
      <w:r w:rsidRPr="00E54A40">
        <w:rPr>
          <w:rFonts w:cs="宋体" w:hint="eastAsia"/>
          <w:color w:val="000000"/>
          <w:szCs w:val="21"/>
        </w:rPr>
        <w:t>。过账后总的库存数量、金额不变</w:t>
      </w:r>
      <w:r w:rsidRPr="00E54A40">
        <w:rPr>
          <w:rFonts w:cs="宋体"/>
          <w:color w:val="000000"/>
          <w:szCs w:val="21"/>
        </w:rPr>
        <w:t>.</w:t>
      </w:r>
      <w:r w:rsidRPr="00E54A40">
        <w:rPr>
          <w:rFonts w:cs="宋体" w:hint="eastAsia"/>
          <w:color w:val="000000"/>
          <w:szCs w:val="21"/>
        </w:rPr>
        <w:t>变的是出入库仓库的数量、库存金额。</w:t>
      </w:r>
    </w:p>
    <w:p w:rsidR="00A8196B" w:rsidRPr="00E54A40" w:rsidRDefault="00A8196B" w:rsidP="00B7376F">
      <w:pPr>
        <w:pStyle w:val="4"/>
        <w:rPr>
          <w:b/>
        </w:rPr>
      </w:pPr>
      <w:bookmarkStart w:id="376" w:name="_Toc9923"/>
      <w:bookmarkStart w:id="377" w:name="_Toc28428"/>
      <w:bookmarkStart w:id="378" w:name="_Toc154395893"/>
      <w:r w:rsidRPr="00E54A40">
        <w:rPr>
          <w:rFonts w:hint="eastAsia"/>
        </w:rPr>
        <w:t>变价调拨</w:t>
      </w:r>
      <w:bookmarkEnd w:id="376"/>
      <w:bookmarkEnd w:id="377"/>
      <w:bookmarkEnd w:id="378"/>
    </w:p>
    <w:p w:rsidR="00A8196B" w:rsidRPr="00E54A40" w:rsidRDefault="00A8196B" w:rsidP="00A8196B">
      <w:pPr>
        <w:topLinePunct/>
      </w:pPr>
      <w:r w:rsidRPr="00E54A40">
        <w:rPr>
          <w:noProof/>
        </w:rPr>
        <w:drawing>
          <wp:inline distT="0" distB="0" distL="0" distR="0" wp14:anchorId="052F2CB2" wp14:editId="7DD26AAC">
            <wp:extent cx="4071600" cy="1800000"/>
            <wp:effectExtent l="0" t="0" r="5715"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功能描述：变价调拨也是移库，和同价调拨区别在变价调拨会产生调拨费用。</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提供“手工录入、其他单据明细导入、调入调拨申请单”等方式进行业务单据录入。</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变价调拨单过账后对数据的影响：</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变价调拨商品的数量不发生变化，但所属的仓库有可能发生变化，库存商品的成本和金额也会发生变化。</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入库成本等于入库商品的</w:t>
      </w:r>
      <w:r w:rsidRPr="00E54A40">
        <w:rPr>
          <w:rFonts w:cs="宋体"/>
          <w:color w:val="000000"/>
          <w:szCs w:val="21"/>
        </w:rPr>
        <w:t>[</w:t>
      </w:r>
      <w:r w:rsidRPr="00E54A40">
        <w:rPr>
          <w:rFonts w:cs="宋体" w:hint="eastAsia"/>
          <w:color w:val="000000"/>
          <w:szCs w:val="21"/>
        </w:rPr>
        <w:t>数量</w:t>
      </w:r>
      <w:r w:rsidRPr="00E54A40">
        <w:rPr>
          <w:rFonts w:cs="宋体"/>
          <w:color w:val="000000"/>
          <w:szCs w:val="21"/>
        </w:rPr>
        <w:t>*</w:t>
      </w:r>
      <w:r w:rsidRPr="00E54A40">
        <w:rPr>
          <w:rFonts w:cs="宋体" w:hint="eastAsia"/>
          <w:color w:val="000000"/>
          <w:szCs w:val="21"/>
        </w:rPr>
        <w:t>新单价</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179"/>
        </w:numPr>
        <w:topLinePunct/>
        <w:rPr>
          <w:rFonts w:cs="宋体"/>
          <w:color w:val="000000"/>
          <w:szCs w:val="21"/>
        </w:rPr>
      </w:pPr>
      <w:r w:rsidRPr="00E54A40">
        <w:rPr>
          <w:rFonts w:cs="宋体" w:hint="eastAsia"/>
          <w:color w:val="000000"/>
          <w:szCs w:val="21"/>
        </w:rPr>
        <w:t>出库和入库的差额自动记入“损益表”的“变价调拨差价”项目下。</w:t>
      </w:r>
    </w:p>
    <w:p w:rsidR="00A8196B" w:rsidRPr="00E54A40" w:rsidRDefault="00A8196B" w:rsidP="000268E2">
      <w:pPr>
        <w:numPr>
          <w:ilvl w:val="0"/>
          <w:numId w:val="178"/>
        </w:numPr>
        <w:topLinePunct/>
        <w:ind w:firstLine="0"/>
        <w:rPr>
          <w:rFonts w:cs="宋体"/>
          <w:color w:val="000000"/>
          <w:szCs w:val="21"/>
        </w:rPr>
      </w:pPr>
      <w:r w:rsidRPr="00E54A40">
        <w:rPr>
          <w:rFonts w:cs="宋体" w:hint="eastAsia"/>
          <w:color w:val="000000"/>
          <w:szCs w:val="21"/>
        </w:rPr>
        <w:t>变价调拨单会影响总的账务数据的变化。</w:t>
      </w:r>
    </w:p>
    <w:p w:rsidR="00A8196B" w:rsidRPr="00E54A40" w:rsidRDefault="00A8196B" w:rsidP="00B7376F">
      <w:pPr>
        <w:pStyle w:val="4"/>
        <w:rPr>
          <w:b/>
        </w:rPr>
      </w:pPr>
      <w:bookmarkStart w:id="379" w:name="_Toc9115"/>
      <w:bookmarkStart w:id="380" w:name="_Toc21010"/>
      <w:bookmarkStart w:id="381" w:name="_Toc154395894"/>
      <w:r w:rsidRPr="00E54A40">
        <w:rPr>
          <w:rFonts w:hint="eastAsia"/>
        </w:rPr>
        <w:lastRenderedPageBreak/>
        <w:t>调拨退回单</w:t>
      </w:r>
      <w:bookmarkEnd w:id="379"/>
      <w:bookmarkEnd w:id="380"/>
      <w:bookmarkEnd w:id="381"/>
    </w:p>
    <w:p w:rsidR="00A8196B" w:rsidRPr="00E54A40" w:rsidRDefault="00A8196B" w:rsidP="00A8196B">
      <w:pPr>
        <w:topLinePunct/>
        <w:rPr>
          <w:rFonts w:cs="宋体"/>
          <w:color w:val="000000"/>
          <w:szCs w:val="21"/>
        </w:rPr>
      </w:pPr>
      <w:r w:rsidRPr="00E54A40">
        <w:rPr>
          <w:noProof/>
        </w:rPr>
        <w:drawing>
          <wp:inline distT="0" distB="0" distL="0" distR="0" wp14:anchorId="0C5349AA" wp14:editId="723DB7ED">
            <wp:extent cx="4071600" cy="1800000"/>
            <wp:effectExtent l="0" t="0" r="5715"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bookmarkStart w:id="382" w:name="_Toc31805"/>
      <w:r w:rsidRPr="00E54A40">
        <w:rPr>
          <w:rFonts w:cs="宋体" w:hint="eastAsia"/>
          <w:color w:val="000000"/>
          <w:szCs w:val="21"/>
        </w:rPr>
        <w:t>功能描述：执行调拨退回的业务。</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系统不支持手工录入调拨退回单，只能通过“仓储管理</w:t>
      </w:r>
      <w:r w:rsidRPr="00E54A40">
        <w:rPr>
          <w:rFonts w:cs="宋体"/>
          <w:color w:val="000000"/>
          <w:szCs w:val="21"/>
        </w:rPr>
        <w:t>-</w:t>
      </w:r>
      <w:r w:rsidRPr="00E54A40">
        <w:rPr>
          <w:rFonts w:cs="宋体" w:hint="eastAsia"/>
          <w:color w:val="000000"/>
          <w:szCs w:val="21"/>
        </w:rPr>
        <w:t>调拨单收货验收</w:t>
      </w:r>
      <w:r w:rsidRPr="00E54A40">
        <w:rPr>
          <w:rFonts w:cs="宋体"/>
          <w:color w:val="000000"/>
          <w:szCs w:val="21"/>
        </w:rPr>
        <w:t>-</w:t>
      </w:r>
      <w:r w:rsidRPr="00E54A40">
        <w:rPr>
          <w:rFonts w:cs="宋体" w:hint="eastAsia"/>
          <w:color w:val="000000"/>
          <w:szCs w:val="21"/>
        </w:rPr>
        <w:t>调拨退回”生成调拨退回单草稿。</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单据助手功能：单据操作日志。</w:t>
      </w:r>
    </w:p>
    <w:p w:rsidR="00A8196B" w:rsidRPr="00E54A40" w:rsidRDefault="00A8196B" w:rsidP="000268E2">
      <w:pPr>
        <w:numPr>
          <w:ilvl w:val="0"/>
          <w:numId w:val="180"/>
        </w:numPr>
        <w:topLinePunct/>
        <w:ind w:firstLine="0"/>
        <w:rPr>
          <w:rFonts w:cs="宋体"/>
          <w:color w:val="000000"/>
          <w:szCs w:val="21"/>
        </w:rPr>
      </w:pPr>
      <w:r w:rsidRPr="00E54A40">
        <w:rPr>
          <w:rFonts w:cs="宋体" w:hint="eastAsia"/>
          <w:color w:val="000000"/>
          <w:szCs w:val="21"/>
        </w:rPr>
        <w:t>系统生成的调拨退回单，只能修改“经手人、部门、说明和摘要”字段。</w:t>
      </w:r>
    </w:p>
    <w:p w:rsidR="00A8196B" w:rsidRPr="00E54A40" w:rsidRDefault="00A8196B" w:rsidP="00B7376F">
      <w:pPr>
        <w:pStyle w:val="4"/>
        <w:rPr>
          <w:b/>
        </w:rPr>
      </w:pPr>
      <w:bookmarkStart w:id="383" w:name="_Toc28285"/>
      <w:bookmarkStart w:id="384" w:name="_Toc154395895"/>
      <w:r w:rsidRPr="00E54A40">
        <w:rPr>
          <w:rFonts w:hint="eastAsia"/>
        </w:rPr>
        <w:t>商品调拨查询</w:t>
      </w:r>
      <w:bookmarkEnd w:id="382"/>
      <w:bookmarkEnd w:id="383"/>
      <w:bookmarkEnd w:id="384"/>
    </w:p>
    <w:p w:rsidR="00A8196B" w:rsidRPr="00E54A40" w:rsidRDefault="00A8196B" w:rsidP="00A8196B">
      <w:pPr>
        <w:topLinePunct/>
        <w:rPr>
          <w:rFonts w:cs="宋体"/>
          <w:color w:val="000000"/>
          <w:szCs w:val="21"/>
        </w:rPr>
      </w:pPr>
      <w:r w:rsidRPr="00E54A40">
        <w:rPr>
          <w:noProof/>
        </w:rPr>
        <w:drawing>
          <wp:inline distT="0" distB="0" distL="0" distR="0" wp14:anchorId="44C5EFA4" wp14:editId="788739AC">
            <wp:extent cx="4071600" cy="1800000"/>
            <wp:effectExtent l="0" t="0" r="5715"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功能描述：查询商品的调拨情况，包括调拨数量、金额、调拨差价，也可以查看明细记录。</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1"/>
        </w:numPr>
        <w:topLinePunct/>
        <w:ind w:firstLine="0"/>
        <w:rPr>
          <w:rFonts w:cs="宋体"/>
          <w:color w:val="000000"/>
          <w:szCs w:val="21"/>
        </w:rPr>
      </w:pPr>
      <w:r w:rsidRPr="00E54A40">
        <w:rPr>
          <w:rFonts w:cs="宋体" w:hint="eastAsia"/>
          <w:color w:val="000000"/>
          <w:szCs w:val="21"/>
        </w:rPr>
        <w:t>出</w:t>
      </w:r>
      <w:proofErr w:type="gramStart"/>
      <w:r w:rsidRPr="00E54A40">
        <w:rPr>
          <w:rFonts w:cs="宋体" w:hint="eastAsia"/>
          <w:color w:val="000000"/>
          <w:szCs w:val="21"/>
        </w:rPr>
        <w:t>库仓</w:t>
      </w:r>
      <w:proofErr w:type="gramEnd"/>
      <w:r w:rsidRPr="00E54A40">
        <w:rPr>
          <w:rFonts w:cs="宋体" w:hint="eastAsia"/>
          <w:color w:val="000000"/>
          <w:szCs w:val="21"/>
        </w:rPr>
        <w:t>库与入库仓库合并查询：勾选后，则查询出来的调拨记录的出</w:t>
      </w:r>
      <w:proofErr w:type="gramStart"/>
      <w:r w:rsidRPr="00E54A40">
        <w:rPr>
          <w:rFonts w:cs="宋体" w:hint="eastAsia"/>
          <w:color w:val="000000"/>
          <w:szCs w:val="21"/>
        </w:rPr>
        <w:t>库仓</w:t>
      </w:r>
      <w:proofErr w:type="gramEnd"/>
      <w:r w:rsidRPr="00E54A40">
        <w:rPr>
          <w:rFonts w:cs="宋体" w:hint="eastAsia"/>
          <w:color w:val="000000"/>
          <w:szCs w:val="21"/>
        </w:rPr>
        <w:t>库和入库仓库都要满足查询条件中选择的仓库范围；未勾选，则出</w:t>
      </w:r>
      <w:proofErr w:type="gramStart"/>
      <w:r w:rsidRPr="00E54A40">
        <w:rPr>
          <w:rFonts w:cs="宋体" w:hint="eastAsia"/>
          <w:color w:val="000000"/>
          <w:szCs w:val="21"/>
        </w:rPr>
        <w:t>库仓</w:t>
      </w:r>
      <w:proofErr w:type="gramEnd"/>
      <w:r w:rsidRPr="00E54A40">
        <w:rPr>
          <w:rFonts w:cs="宋体" w:hint="eastAsia"/>
          <w:color w:val="000000"/>
          <w:szCs w:val="21"/>
        </w:rPr>
        <w:t>库或入库仓库任</w:t>
      </w:r>
      <w:proofErr w:type="gramStart"/>
      <w:r w:rsidRPr="00E54A40">
        <w:rPr>
          <w:rFonts w:cs="宋体" w:hint="eastAsia"/>
          <w:color w:val="000000"/>
          <w:szCs w:val="21"/>
        </w:rPr>
        <w:t>一</w:t>
      </w:r>
      <w:proofErr w:type="gramEnd"/>
      <w:r w:rsidRPr="00E54A40">
        <w:rPr>
          <w:rFonts w:cs="宋体" w:hint="eastAsia"/>
          <w:color w:val="000000"/>
          <w:szCs w:val="21"/>
        </w:rPr>
        <w:t>满足就可查询出来。</w:t>
      </w:r>
    </w:p>
    <w:p w:rsidR="00A8196B" w:rsidRPr="00E54A40" w:rsidRDefault="00A8196B" w:rsidP="000268E2">
      <w:pPr>
        <w:numPr>
          <w:ilvl w:val="0"/>
          <w:numId w:val="181"/>
        </w:numPr>
        <w:topLinePunct/>
        <w:ind w:firstLine="0"/>
        <w:rPr>
          <w:rFonts w:cs="宋体"/>
          <w:color w:val="000000"/>
          <w:szCs w:val="21"/>
        </w:rPr>
      </w:pPr>
      <w:r w:rsidRPr="00E54A40">
        <w:rPr>
          <w:rFonts w:cs="宋体" w:hint="eastAsia"/>
          <w:color w:val="000000"/>
          <w:szCs w:val="21"/>
        </w:rPr>
        <w:t>调拨数量为</w:t>
      </w:r>
      <w:r w:rsidRPr="00E54A40">
        <w:rPr>
          <w:rFonts w:cs="宋体"/>
          <w:color w:val="000000"/>
          <w:szCs w:val="21"/>
        </w:rPr>
        <w:t>0</w:t>
      </w:r>
      <w:r w:rsidRPr="00E54A40">
        <w:rPr>
          <w:rFonts w:cs="宋体" w:hint="eastAsia"/>
          <w:color w:val="000000"/>
          <w:szCs w:val="21"/>
        </w:rPr>
        <w:t>的商品不显示：勾选后，商品出库与入库数量均为</w:t>
      </w:r>
      <w:r w:rsidRPr="00E54A40">
        <w:rPr>
          <w:rFonts w:cs="宋体"/>
          <w:color w:val="000000"/>
          <w:szCs w:val="21"/>
        </w:rPr>
        <w:t>0</w:t>
      </w:r>
      <w:r w:rsidRPr="00E54A40">
        <w:rPr>
          <w:rFonts w:cs="宋体" w:hint="eastAsia"/>
          <w:color w:val="000000"/>
          <w:szCs w:val="21"/>
        </w:rPr>
        <w:t>的商品不再显示。</w:t>
      </w:r>
    </w:p>
    <w:p w:rsidR="00A8196B" w:rsidRPr="00E54A40" w:rsidRDefault="00A8196B" w:rsidP="00B7376F">
      <w:pPr>
        <w:pStyle w:val="4"/>
        <w:rPr>
          <w:b/>
        </w:rPr>
      </w:pPr>
      <w:bookmarkStart w:id="385" w:name="_Toc18858"/>
      <w:bookmarkStart w:id="386" w:name="_Toc3158"/>
      <w:bookmarkStart w:id="387" w:name="_Toc154395896"/>
      <w:r w:rsidRPr="00E54A40">
        <w:rPr>
          <w:rFonts w:hint="eastAsia"/>
        </w:rPr>
        <w:t>调拨分布</w:t>
      </w:r>
      <w:bookmarkEnd w:id="385"/>
      <w:bookmarkEnd w:id="386"/>
      <w:bookmarkEnd w:id="387"/>
    </w:p>
    <w:p w:rsidR="00A8196B" w:rsidRPr="00E54A40" w:rsidRDefault="00A8196B" w:rsidP="00A8196B">
      <w:pPr>
        <w:topLinePunct/>
        <w:rPr>
          <w:rFonts w:cs="宋体"/>
          <w:color w:val="000000"/>
          <w:szCs w:val="21"/>
        </w:rPr>
      </w:pPr>
      <w:r w:rsidRPr="00E54A40">
        <w:rPr>
          <w:noProof/>
        </w:rPr>
        <w:drawing>
          <wp:inline distT="0" distB="0" distL="0" distR="0" wp14:anchorId="76BC662E" wp14:editId="34A8E5BA">
            <wp:extent cx="4071600" cy="1800000"/>
            <wp:effectExtent l="0" t="0" r="5715"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功能描述：调拨分布用于查询商品在不同仓库的调拨分布情况。</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2"/>
        </w:numPr>
        <w:topLinePunct/>
        <w:ind w:firstLine="0"/>
        <w:rPr>
          <w:rFonts w:cs="宋体"/>
          <w:color w:val="000000"/>
          <w:szCs w:val="21"/>
        </w:rPr>
      </w:pPr>
      <w:r w:rsidRPr="00E54A40">
        <w:rPr>
          <w:rFonts w:cs="宋体" w:hint="eastAsia"/>
          <w:color w:val="000000"/>
          <w:szCs w:val="21"/>
        </w:rPr>
        <w:t>查询仓库：必选，查询该仓库和对应仓库间的商品调拨情况。</w:t>
      </w:r>
    </w:p>
    <w:p w:rsidR="00A8196B" w:rsidRPr="00E54A40" w:rsidRDefault="00A8196B" w:rsidP="00B7376F">
      <w:pPr>
        <w:pStyle w:val="4"/>
        <w:rPr>
          <w:b/>
        </w:rPr>
      </w:pPr>
      <w:bookmarkStart w:id="388" w:name="_Toc19722"/>
      <w:bookmarkStart w:id="389" w:name="_Toc20157"/>
      <w:bookmarkStart w:id="390" w:name="_Toc154395897"/>
      <w:r w:rsidRPr="00E54A40">
        <w:rPr>
          <w:rFonts w:hint="eastAsia"/>
        </w:rPr>
        <w:lastRenderedPageBreak/>
        <w:t>调拨申请单查询</w:t>
      </w:r>
      <w:bookmarkEnd w:id="388"/>
      <w:bookmarkEnd w:id="389"/>
      <w:bookmarkEnd w:id="390"/>
    </w:p>
    <w:p w:rsidR="00A8196B" w:rsidRPr="00E54A40" w:rsidRDefault="003D4A4A" w:rsidP="00A8196B">
      <w:pPr>
        <w:topLinePunct/>
        <w:rPr>
          <w:rFonts w:cs="宋体"/>
          <w:color w:val="000000"/>
          <w:szCs w:val="21"/>
        </w:rPr>
      </w:pPr>
      <w:r>
        <w:rPr>
          <w:noProof/>
        </w:rPr>
        <w:drawing>
          <wp:inline distT="0" distB="0" distL="0" distR="0" wp14:anchorId="1CE6E082" wp14:editId="0222BD7D">
            <wp:extent cx="4071600" cy="1800000"/>
            <wp:effectExtent l="0" t="0" r="5715" b="0"/>
            <wp:docPr id="31" name="图片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功能描述：查询“调拨申请单”执行情况，可以查询调拨申请单审核状态和完成状态。</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调拨申请查询支持：批量删除、</w:t>
      </w:r>
      <w:proofErr w:type="gramStart"/>
      <w:r w:rsidRPr="00E54A40">
        <w:rPr>
          <w:rFonts w:cs="宋体" w:hint="eastAsia"/>
          <w:color w:val="000000"/>
          <w:szCs w:val="21"/>
        </w:rPr>
        <w:t>整单中止</w:t>
      </w:r>
      <w:proofErr w:type="gramEnd"/>
      <w:r w:rsidRPr="00E54A40">
        <w:rPr>
          <w:rFonts w:cs="宋体"/>
          <w:color w:val="000000"/>
          <w:szCs w:val="21"/>
        </w:rPr>
        <w:t>/</w:t>
      </w:r>
      <w:r w:rsidRPr="00E54A40">
        <w:rPr>
          <w:rFonts w:cs="宋体" w:hint="eastAsia"/>
          <w:color w:val="000000"/>
          <w:szCs w:val="21"/>
        </w:rPr>
        <w:t>解除中止、明细中止</w:t>
      </w:r>
      <w:r w:rsidRPr="00E54A40">
        <w:rPr>
          <w:rFonts w:cs="宋体"/>
          <w:color w:val="000000"/>
          <w:szCs w:val="21"/>
        </w:rPr>
        <w:t>/</w:t>
      </w:r>
      <w:r w:rsidRPr="00E54A40">
        <w:rPr>
          <w:rFonts w:cs="宋体" w:hint="eastAsia"/>
          <w:color w:val="000000"/>
          <w:szCs w:val="21"/>
        </w:rPr>
        <w:t>解除中止、修改、生成同价调拨单、生成变价调拨单、修改出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库确认调拨数量和打印等功能。</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自有单据中止状态为“未中止”的调拨申请</w:t>
      </w:r>
      <w:proofErr w:type="gramStart"/>
      <w:r w:rsidRPr="00E54A40">
        <w:rPr>
          <w:rFonts w:cs="宋体" w:hint="eastAsia"/>
          <w:color w:val="000000"/>
          <w:szCs w:val="21"/>
        </w:rPr>
        <w:t>单才能</w:t>
      </w:r>
      <w:proofErr w:type="gramEnd"/>
      <w:r w:rsidRPr="00E54A40">
        <w:rPr>
          <w:rFonts w:cs="宋体" w:hint="eastAsia"/>
          <w:color w:val="000000"/>
          <w:szCs w:val="21"/>
        </w:rPr>
        <w:t>生成“同价调拨单”或“变价调拨单”</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只有单据审核状态为“审核通过”和“无需审核”的调拨申请</w:t>
      </w:r>
      <w:proofErr w:type="gramStart"/>
      <w:r w:rsidRPr="00E54A40">
        <w:rPr>
          <w:rFonts w:cs="宋体" w:hint="eastAsia"/>
          <w:color w:val="000000"/>
          <w:szCs w:val="21"/>
        </w:rPr>
        <w:t>单才能</w:t>
      </w:r>
      <w:proofErr w:type="gramEnd"/>
      <w:r w:rsidRPr="00E54A40">
        <w:rPr>
          <w:rFonts w:cs="宋体" w:hint="eastAsia"/>
          <w:color w:val="000000"/>
          <w:szCs w:val="21"/>
        </w:rPr>
        <w:t>生成“同价调拨单”或“变价调拨单”。</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只有单据审核状态为“审核通过”和“无需审核”的调拨申请</w:t>
      </w:r>
      <w:proofErr w:type="gramStart"/>
      <w:r w:rsidRPr="00E54A40">
        <w:rPr>
          <w:rFonts w:cs="宋体" w:hint="eastAsia"/>
          <w:color w:val="000000"/>
          <w:szCs w:val="21"/>
        </w:rPr>
        <w:t>单才能</w:t>
      </w:r>
      <w:proofErr w:type="gramEnd"/>
      <w:r w:rsidRPr="00E54A40">
        <w:rPr>
          <w:rFonts w:cs="宋体" w:hint="eastAsia"/>
          <w:color w:val="000000"/>
          <w:szCs w:val="21"/>
        </w:rPr>
        <w:t>修改出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w:t>
      </w:r>
    </w:p>
    <w:p w:rsidR="00A8196B" w:rsidRPr="00E54A40" w:rsidRDefault="00A8196B" w:rsidP="000268E2">
      <w:pPr>
        <w:numPr>
          <w:ilvl w:val="0"/>
          <w:numId w:val="183"/>
        </w:numPr>
        <w:topLinePunct/>
        <w:ind w:firstLine="0"/>
        <w:rPr>
          <w:rFonts w:cs="宋体"/>
          <w:color w:val="000000"/>
          <w:szCs w:val="21"/>
        </w:rPr>
      </w:pPr>
      <w:r w:rsidRPr="00E54A40">
        <w:rPr>
          <w:rFonts w:cs="宋体" w:hint="eastAsia"/>
          <w:color w:val="000000"/>
          <w:szCs w:val="21"/>
        </w:rPr>
        <w:t>【修改出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库确认调拨数量】：调拨申请的入库方提交调拨申请后，请调拨申请的出库方可在此根据实际能够发货的数量修改“出</w:t>
      </w:r>
      <w:proofErr w:type="gramStart"/>
      <w:r w:rsidRPr="00E54A40">
        <w:rPr>
          <w:rFonts w:cs="宋体" w:hint="eastAsia"/>
          <w:color w:val="000000"/>
          <w:szCs w:val="21"/>
        </w:rPr>
        <w:t>库仓</w:t>
      </w:r>
      <w:proofErr w:type="gramEnd"/>
      <w:r w:rsidRPr="00E54A40">
        <w:rPr>
          <w:rFonts w:cs="宋体" w:hint="eastAsia"/>
          <w:color w:val="000000"/>
          <w:szCs w:val="21"/>
        </w:rPr>
        <w:t>库确认调拨数量”。</w:t>
      </w:r>
    </w:p>
    <w:p w:rsidR="00A8196B" w:rsidRPr="00E54A40" w:rsidRDefault="00A8196B" w:rsidP="00B7376F">
      <w:pPr>
        <w:pStyle w:val="4"/>
        <w:rPr>
          <w:b/>
        </w:rPr>
      </w:pPr>
      <w:bookmarkStart w:id="391" w:name="_Toc20896"/>
      <w:bookmarkStart w:id="392" w:name="_Toc11616"/>
      <w:bookmarkStart w:id="393" w:name="_Toc154395898"/>
      <w:r w:rsidRPr="00E54A40">
        <w:rPr>
          <w:rFonts w:hint="eastAsia"/>
        </w:rPr>
        <w:t>调拨在途商品查询</w:t>
      </w:r>
      <w:bookmarkEnd w:id="391"/>
      <w:bookmarkEnd w:id="392"/>
      <w:bookmarkEnd w:id="393"/>
    </w:p>
    <w:p w:rsidR="00A8196B" w:rsidRPr="00E54A40" w:rsidRDefault="00A8196B" w:rsidP="00A8196B">
      <w:pPr>
        <w:topLinePunct/>
      </w:pPr>
      <w:r w:rsidRPr="00E54A40">
        <w:rPr>
          <w:noProof/>
        </w:rPr>
        <w:drawing>
          <wp:inline distT="0" distB="0" distL="0" distR="0" wp14:anchorId="33EE1060" wp14:editId="4EF704FF">
            <wp:extent cx="4071600" cy="1800000"/>
            <wp:effectExtent l="0" t="0" r="5715"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功能描述：查询是对调拨出库方已发货，但调拨入库方未收货状态下的商品数量查询。</w:t>
      </w:r>
    </w:p>
    <w:p w:rsidR="00A8196B" w:rsidRPr="00E54A40" w:rsidRDefault="00A8196B" w:rsidP="00B7376F">
      <w:pPr>
        <w:pStyle w:val="4"/>
        <w:rPr>
          <w:b/>
        </w:rPr>
      </w:pPr>
      <w:bookmarkStart w:id="394" w:name="_Toc25259"/>
      <w:bookmarkStart w:id="395" w:name="_Toc29409"/>
      <w:bookmarkStart w:id="396" w:name="_Toc154395899"/>
      <w:r w:rsidRPr="00E54A40">
        <w:rPr>
          <w:rFonts w:hint="eastAsia"/>
        </w:rPr>
        <w:t>调拨单收货验收</w:t>
      </w:r>
      <w:bookmarkEnd w:id="394"/>
      <w:bookmarkEnd w:id="395"/>
      <w:bookmarkEnd w:id="396"/>
    </w:p>
    <w:p w:rsidR="00A8196B" w:rsidRPr="00E54A40" w:rsidRDefault="003D4A4A" w:rsidP="00A8196B">
      <w:pPr>
        <w:topLinePunct/>
        <w:rPr>
          <w:rFonts w:cs="宋体"/>
          <w:color w:val="000000"/>
          <w:szCs w:val="21"/>
        </w:rPr>
      </w:pPr>
      <w:r>
        <w:rPr>
          <w:noProof/>
        </w:rPr>
        <w:drawing>
          <wp:inline distT="0" distB="0" distL="0" distR="0" wp14:anchorId="10A8533B" wp14:editId="08C17FBD">
            <wp:extent cx="4071600" cy="1800000"/>
            <wp:effectExtent l="0" t="0" r="5715" b="0"/>
            <wp:docPr id="32" name="图片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4071600" cy="1800000"/>
                    </a:xfrm>
                    <a:prstGeom prst="rect">
                      <a:avLst/>
                    </a:prstGeom>
                  </pic:spPr>
                </pic:pic>
              </a:graphicData>
            </a:graphic>
          </wp:inline>
        </w:drawing>
      </w:r>
    </w:p>
    <w:p w:rsidR="00A8196B" w:rsidRPr="00E54A40" w:rsidRDefault="00A8196B" w:rsidP="00251D43">
      <w:pPr>
        <w:topLinePunct/>
        <w:rPr>
          <w:rFonts w:cs="宋体"/>
          <w:color w:val="000000"/>
          <w:szCs w:val="21"/>
        </w:rPr>
      </w:pPr>
      <w:r w:rsidRPr="00E54A40">
        <w:rPr>
          <w:rFonts w:cs="宋体" w:hint="eastAsia"/>
          <w:color w:val="000000"/>
          <w:szCs w:val="21"/>
        </w:rPr>
        <w:t>功能描述：调拨申请入库方针对实际到货数量进行验收入库，以及调拨数与到货数差异处理。</w:t>
      </w:r>
    </w:p>
    <w:p w:rsidR="00A8196B" w:rsidRPr="00E54A40" w:rsidRDefault="00A8196B" w:rsidP="00251D43">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调拨验收支持：</w:t>
      </w:r>
      <w:proofErr w:type="gramStart"/>
      <w:r w:rsidRPr="00E54A40">
        <w:rPr>
          <w:rFonts w:cs="宋体" w:hint="eastAsia"/>
          <w:color w:val="000000"/>
          <w:szCs w:val="21"/>
        </w:rPr>
        <w:t>批量整单验收</w:t>
      </w:r>
      <w:proofErr w:type="gramEnd"/>
      <w:r w:rsidRPr="00E54A40">
        <w:rPr>
          <w:rFonts w:cs="宋体" w:hint="eastAsia"/>
          <w:color w:val="000000"/>
          <w:szCs w:val="21"/>
        </w:rPr>
        <w:t>、</w:t>
      </w:r>
      <w:proofErr w:type="gramStart"/>
      <w:r w:rsidRPr="00E54A40">
        <w:rPr>
          <w:rFonts w:cs="宋体" w:hint="eastAsia"/>
          <w:color w:val="000000"/>
          <w:szCs w:val="21"/>
        </w:rPr>
        <w:t>批量整单作废</w:t>
      </w:r>
      <w:proofErr w:type="gramEnd"/>
      <w:r w:rsidRPr="00E54A40">
        <w:rPr>
          <w:rFonts w:cs="宋体" w:hint="eastAsia"/>
          <w:color w:val="000000"/>
          <w:szCs w:val="21"/>
        </w:rPr>
        <w:t>、多次验收入库和调拨退回不同情况的业务处理。</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建议：存调拨退回和多次验收时，</w:t>
      </w:r>
      <w:proofErr w:type="gramStart"/>
      <w:r w:rsidRPr="00E54A40">
        <w:rPr>
          <w:rFonts w:cs="宋体" w:hint="eastAsia"/>
          <w:color w:val="000000"/>
          <w:szCs w:val="21"/>
        </w:rPr>
        <w:t>待多次</w:t>
      </w:r>
      <w:proofErr w:type="gramEnd"/>
      <w:r w:rsidRPr="00E54A40">
        <w:rPr>
          <w:rFonts w:cs="宋体" w:hint="eastAsia"/>
          <w:color w:val="000000"/>
          <w:szCs w:val="21"/>
        </w:rPr>
        <w:t>验收完毕后，统计处理调拨退回数量。因为系</w:t>
      </w:r>
      <w:r w:rsidRPr="00E54A40">
        <w:rPr>
          <w:rFonts w:cs="宋体" w:hint="eastAsia"/>
          <w:color w:val="000000"/>
          <w:szCs w:val="21"/>
        </w:rPr>
        <w:lastRenderedPageBreak/>
        <w:t>统默认“调拨退回数量</w:t>
      </w:r>
      <w:r w:rsidRPr="00E54A40">
        <w:rPr>
          <w:rFonts w:cs="宋体"/>
          <w:color w:val="000000"/>
          <w:szCs w:val="21"/>
        </w:rPr>
        <w:t>=</w:t>
      </w:r>
      <w:r w:rsidRPr="00E54A40">
        <w:rPr>
          <w:rFonts w:cs="宋体" w:hint="eastAsia"/>
          <w:color w:val="000000"/>
          <w:szCs w:val="21"/>
        </w:rPr>
        <w:t>调拨数量－验收入库数量”，不支持修改。</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调拨验收可以统计：实际调拨数、验收入库数、验收退回数、验收退回已确认。其中：验收入库数为累计收货验收数量；验收退回数为生成的调拨退回单的数量。</w:t>
      </w:r>
    </w:p>
    <w:p w:rsidR="00A8196B" w:rsidRPr="00E54A40" w:rsidRDefault="00A8196B" w:rsidP="000268E2">
      <w:pPr>
        <w:numPr>
          <w:ilvl w:val="0"/>
          <w:numId w:val="184"/>
        </w:numPr>
        <w:topLinePunct/>
        <w:ind w:firstLine="0"/>
        <w:rPr>
          <w:rFonts w:cs="宋体"/>
          <w:color w:val="000000"/>
          <w:szCs w:val="21"/>
        </w:rPr>
      </w:pPr>
      <w:r w:rsidRPr="00E54A40">
        <w:rPr>
          <w:rFonts w:cs="宋体" w:hint="eastAsia"/>
          <w:color w:val="000000"/>
          <w:szCs w:val="21"/>
        </w:rPr>
        <w:t>验收退回已确认数量：已过账的调拨退回单的数量。</w:t>
      </w:r>
    </w:p>
    <w:p w:rsidR="00A8196B" w:rsidRPr="00E54A40" w:rsidRDefault="00A8196B" w:rsidP="00B7376F">
      <w:pPr>
        <w:pStyle w:val="3"/>
      </w:pPr>
      <w:bookmarkStart w:id="397" w:name="_Toc17749"/>
      <w:bookmarkStart w:id="398" w:name="_Toc154395900"/>
      <w:r w:rsidRPr="00E54A40">
        <w:rPr>
          <w:rFonts w:hint="eastAsia"/>
        </w:rPr>
        <w:t>其他出入库管理</w:t>
      </w:r>
      <w:bookmarkEnd w:id="397"/>
      <w:bookmarkEnd w:id="398"/>
    </w:p>
    <w:p w:rsidR="00A8196B" w:rsidRPr="00E54A40" w:rsidRDefault="00A8196B" w:rsidP="00B7376F">
      <w:pPr>
        <w:pStyle w:val="4"/>
        <w:rPr>
          <w:b/>
        </w:rPr>
      </w:pPr>
      <w:bookmarkStart w:id="399" w:name="_Toc20353"/>
      <w:bookmarkStart w:id="400" w:name="_Toc154395901"/>
      <w:r w:rsidRPr="00E54A40">
        <w:rPr>
          <w:rFonts w:hint="eastAsia"/>
        </w:rPr>
        <w:t>其他出入库管理总</w:t>
      </w:r>
      <w:proofErr w:type="gramStart"/>
      <w:r w:rsidRPr="00E54A40">
        <w:rPr>
          <w:rFonts w:hint="eastAsia"/>
        </w:rPr>
        <w:t>览</w:t>
      </w:r>
      <w:bookmarkEnd w:id="399"/>
      <w:bookmarkEnd w:id="400"/>
      <w:proofErr w:type="gramEnd"/>
    </w:p>
    <w:p w:rsidR="00A8196B" w:rsidRPr="00E54A40" w:rsidRDefault="00A8196B" w:rsidP="00251D43">
      <w:pPr>
        <w:topLinePunct/>
        <w:ind w:firstLine="420"/>
        <w:rPr>
          <w:rFonts w:cs="宋体"/>
          <w:color w:val="000000"/>
          <w:szCs w:val="21"/>
        </w:rPr>
      </w:pPr>
      <w:r w:rsidRPr="00E54A40">
        <w:rPr>
          <w:rFonts w:cs="宋体" w:hint="eastAsia"/>
          <w:color w:val="000000"/>
          <w:szCs w:val="21"/>
        </w:rPr>
        <w:t>其他出入库管理，是专门针对企业在除了采购、销售类出入库之外的其他类型商品出入库进行管理的模块，例如公司内部的领用与还回、赠送与获赠等业务，都可以通过其他出入库管理来完成。</w:t>
      </w:r>
    </w:p>
    <w:p w:rsidR="00A8196B" w:rsidRPr="00E54A40" w:rsidRDefault="00A8196B" w:rsidP="00B7376F">
      <w:pPr>
        <w:pStyle w:val="4"/>
        <w:rPr>
          <w:b/>
        </w:rPr>
      </w:pPr>
      <w:bookmarkStart w:id="401" w:name="_Toc11539"/>
      <w:bookmarkStart w:id="402" w:name="_Toc23935"/>
      <w:bookmarkStart w:id="403" w:name="_Toc154395902"/>
      <w:r w:rsidRPr="00E54A40">
        <w:rPr>
          <w:rFonts w:hint="eastAsia"/>
        </w:rPr>
        <w:t>其他入库单</w:t>
      </w:r>
      <w:bookmarkEnd w:id="401"/>
      <w:bookmarkEnd w:id="402"/>
      <w:bookmarkEnd w:id="403"/>
    </w:p>
    <w:p w:rsidR="00A8196B" w:rsidRPr="00E54A40" w:rsidRDefault="00A8196B" w:rsidP="00A8196B">
      <w:pPr>
        <w:topLinePunct/>
        <w:rPr>
          <w:rFonts w:cs="宋体"/>
          <w:color w:val="000000"/>
          <w:szCs w:val="21"/>
        </w:rPr>
      </w:pPr>
      <w:r w:rsidRPr="00E54A40">
        <w:rPr>
          <w:noProof/>
        </w:rPr>
        <w:drawing>
          <wp:inline distT="0" distB="0" distL="0" distR="0" wp14:anchorId="1E102E4B" wp14:editId="6DCCAA2B">
            <wp:extent cx="4071600" cy="1800000"/>
            <wp:effectExtent l="0" t="0" r="5715"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功能描述：用于记录其他方式入库的单据，该单据不产生往来账。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的商品；刷新账面库存；修改单据；红字反冲。</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0268E2">
      <w:pPr>
        <w:numPr>
          <w:ilvl w:val="0"/>
          <w:numId w:val="185"/>
        </w:numPr>
        <w:topLinePunct/>
        <w:ind w:firstLine="0"/>
        <w:rPr>
          <w:rFonts w:cs="宋体"/>
          <w:color w:val="000000"/>
          <w:szCs w:val="21"/>
        </w:rPr>
      </w:pPr>
      <w:r w:rsidRPr="00E54A40">
        <w:rPr>
          <w:rFonts w:cs="宋体" w:hint="eastAsia"/>
          <w:color w:val="000000"/>
          <w:szCs w:val="21"/>
        </w:rPr>
        <w:t>业务类别：必填，需要指定这次入库属于什么业务，以便选择到对应的收入项目。</w:t>
      </w:r>
    </w:p>
    <w:p w:rsidR="00A8196B" w:rsidRPr="00E54A40" w:rsidRDefault="00A8196B" w:rsidP="00B7376F">
      <w:pPr>
        <w:pStyle w:val="4"/>
        <w:rPr>
          <w:b/>
        </w:rPr>
      </w:pPr>
      <w:bookmarkStart w:id="404" w:name="_Toc24073"/>
      <w:bookmarkStart w:id="405" w:name="_Toc26184"/>
      <w:bookmarkStart w:id="406" w:name="_Toc154395903"/>
      <w:r w:rsidRPr="00E54A40">
        <w:rPr>
          <w:rFonts w:hint="eastAsia"/>
        </w:rPr>
        <w:t>其他出库单</w:t>
      </w:r>
      <w:bookmarkEnd w:id="404"/>
      <w:bookmarkEnd w:id="405"/>
      <w:bookmarkEnd w:id="406"/>
    </w:p>
    <w:p w:rsidR="00A8196B" w:rsidRPr="00E54A40" w:rsidRDefault="00A8196B" w:rsidP="00A8196B">
      <w:pPr>
        <w:topLinePunct/>
      </w:pPr>
      <w:r w:rsidRPr="00E54A40">
        <w:rPr>
          <w:noProof/>
        </w:rPr>
        <w:drawing>
          <wp:inline distT="0" distB="0" distL="0" distR="0" wp14:anchorId="5FA912EE" wp14:editId="74481018">
            <wp:extent cx="4071600" cy="1800000"/>
            <wp:effectExtent l="0" t="0" r="5715"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功能描述：用于记录其他方式出库的单据，该单据直接按成本价进行出库。</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单据助手功能：实时库存；单据操作日志；</w:t>
      </w:r>
      <w:r w:rsidRPr="00E54A40">
        <w:rPr>
          <w:rFonts w:cs="宋体"/>
          <w:color w:val="000000"/>
          <w:szCs w:val="21"/>
        </w:rPr>
        <w:t>Excel</w:t>
      </w:r>
      <w:r w:rsidRPr="00E54A40">
        <w:rPr>
          <w:rFonts w:cs="宋体" w:hint="eastAsia"/>
          <w:color w:val="000000"/>
          <w:szCs w:val="21"/>
        </w:rPr>
        <w:t>明细导入；其他单据明细导入；清除数量为</w:t>
      </w:r>
      <w:r w:rsidRPr="00E54A40">
        <w:rPr>
          <w:rFonts w:cs="宋体"/>
          <w:color w:val="000000"/>
          <w:szCs w:val="21"/>
        </w:rPr>
        <w:t>0</w:t>
      </w:r>
      <w:r w:rsidRPr="00E54A40">
        <w:rPr>
          <w:rFonts w:cs="宋体" w:hint="eastAsia"/>
          <w:color w:val="000000"/>
          <w:szCs w:val="21"/>
        </w:rPr>
        <w:t>的商品；刷新虚拟库存；刷新账面库存；修改单据；红字反冲。</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往来单位、结算单位：是非必填表头信息，当该单据用户公司内部业务处理的时候可以不用填写。</w:t>
      </w:r>
    </w:p>
    <w:p w:rsidR="00A8196B" w:rsidRPr="00E54A40" w:rsidRDefault="00A8196B" w:rsidP="000268E2">
      <w:pPr>
        <w:numPr>
          <w:ilvl w:val="0"/>
          <w:numId w:val="186"/>
        </w:numPr>
        <w:topLinePunct/>
        <w:ind w:firstLine="0"/>
        <w:rPr>
          <w:rFonts w:cs="宋体"/>
          <w:color w:val="000000"/>
          <w:szCs w:val="21"/>
        </w:rPr>
      </w:pPr>
      <w:r w:rsidRPr="00E54A40">
        <w:rPr>
          <w:rFonts w:cs="宋体" w:hint="eastAsia"/>
          <w:color w:val="000000"/>
          <w:szCs w:val="21"/>
        </w:rPr>
        <w:t>业务类别：必填，需要指定这次出库属于什么业务，以便选择到对应的支出项目；</w:t>
      </w:r>
    </w:p>
    <w:p w:rsidR="00A8196B" w:rsidRPr="00E54A40" w:rsidRDefault="00A8196B" w:rsidP="00B7376F">
      <w:pPr>
        <w:pStyle w:val="4"/>
        <w:rPr>
          <w:b/>
        </w:rPr>
      </w:pPr>
      <w:bookmarkStart w:id="407" w:name="_Toc25312"/>
      <w:bookmarkStart w:id="408" w:name="_Toc29780"/>
      <w:bookmarkStart w:id="409" w:name="_Toc154395904"/>
      <w:r w:rsidRPr="00E54A40">
        <w:rPr>
          <w:rFonts w:hint="eastAsia"/>
        </w:rPr>
        <w:lastRenderedPageBreak/>
        <w:t>其他入库查询</w:t>
      </w:r>
      <w:bookmarkEnd w:id="407"/>
      <w:bookmarkEnd w:id="408"/>
      <w:bookmarkEnd w:id="409"/>
    </w:p>
    <w:p w:rsidR="00A8196B" w:rsidRPr="00E54A40" w:rsidRDefault="00A8196B" w:rsidP="00A8196B">
      <w:pPr>
        <w:topLinePunct/>
        <w:rPr>
          <w:rFonts w:cs="宋体"/>
          <w:color w:val="000000"/>
          <w:szCs w:val="21"/>
        </w:rPr>
      </w:pPr>
      <w:r w:rsidRPr="00E54A40">
        <w:rPr>
          <w:noProof/>
        </w:rPr>
        <w:drawing>
          <wp:inline distT="0" distB="0" distL="0" distR="0" wp14:anchorId="0B9E6E8B" wp14:editId="58038DB5">
            <wp:extent cx="4071600" cy="1800000"/>
            <wp:effectExtent l="0" t="0" r="5715"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功能描述：统计商品的其他入库情况，包括商品的“数量、单价、金额”等信息。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7"/>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0" w:name="_Toc18034"/>
      <w:bookmarkStart w:id="411" w:name="_Toc25437"/>
      <w:bookmarkStart w:id="412" w:name="_Toc154395905"/>
      <w:r w:rsidRPr="00E54A40">
        <w:rPr>
          <w:rFonts w:hint="eastAsia"/>
        </w:rPr>
        <w:t>其他出库查询</w:t>
      </w:r>
      <w:bookmarkEnd w:id="410"/>
      <w:bookmarkEnd w:id="411"/>
      <w:bookmarkEnd w:id="412"/>
    </w:p>
    <w:p w:rsidR="00A8196B" w:rsidRPr="00E54A40" w:rsidRDefault="00A8196B" w:rsidP="00A8196B">
      <w:pPr>
        <w:topLinePunct/>
      </w:pPr>
      <w:r w:rsidRPr="00E54A40">
        <w:rPr>
          <w:noProof/>
        </w:rPr>
        <w:drawing>
          <wp:inline distT="0" distB="0" distL="0" distR="0" wp14:anchorId="1B602FF9" wp14:editId="541D276B">
            <wp:extent cx="4071600" cy="1800000"/>
            <wp:effectExtent l="0" t="0" r="5715"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功能描述：统计商品的其他出库情况，包括商品的“数量、单价、金额”等信息。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8"/>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3" w:name="_Toc29979"/>
      <w:bookmarkStart w:id="414" w:name="_Toc14389"/>
      <w:bookmarkStart w:id="415" w:name="_Toc154395906"/>
      <w:r w:rsidRPr="00E54A40">
        <w:rPr>
          <w:rFonts w:hint="eastAsia"/>
        </w:rPr>
        <w:t>其他出入库查询</w:t>
      </w:r>
      <w:bookmarkEnd w:id="413"/>
      <w:bookmarkEnd w:id="414"/>
      <w:bookmarkEnd w:id="415"/>
    </w:p>
    <w:p w:rsidR="00A8196B" w:rsidRPr="00E54A40" w:rsidRDefault="00A8196B" w:rsidP="00A8196B">
      <w:pPr>
        <w:topLinePunct/>
      </w:pPr>
      <w:r w:rsidRPr="00E54A40">
        <w:rPr>
          <w:noProof/>
        </w:rPr>
        <w:drawing>
          <wp:inline distT="0" distB="0" distL="0" distR="0" wp14:anchorId="7D7E040A" wp14:editId="666E0178">
            <wp:extent cx="4071600" cy="1800000"/>
            <wp:effectExtent l="0" t="0" r="5715"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功能描述：统计商品的其他出入库以及差异情况，包括商品出入库信息及出入库差异信息。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89"/>
        </w:numPr>
        <w:topLinePunct/>
        <w:ind w:firstLine="0"/>
        <w:rPr>
          <w:rFonts w:cs="宋体"/>
          <w:color w:val="000000"/>
          <w:szCs w:val="21"/>
        </w:rPr>
      </w:pPr>
      <w:r w:rsidRPr="00E54A40">
        <w:rPr>
          <w:rFonts w:cs="宋体" w:hint="eastAsia"/>
          <w:color w:val="000000"/>
          <w:szCs w:val="21"/>
        </w:rPr>
        <w:t>计量单位：下拉选择，可以在“销售单位、采购单位、存货单位、基本单位”等之间进行选择。当选择后下方的数量、计量单位都会根据选择进行数据切换。</w:t>
      </w:r>
    </w:p>
    <w:p w:rsidR="00A8196B" w:rsidRPr="00E54A40" w:rsidRDefault="00A8196B" w:rsidP="00B7376F">
      <w:pPr>
        <w:pStyle w:val="4"/>
        <w:rPr>
          <w:b/>
        </w:rPr>
      </w:pPr>
      <w:bookmarkStart w:id="416" w:name="_Toc137544301"/>
      <w:bookmarkStart w:id="417" w:name="_Toc154395907"/>
      <w:r w:rsidRPr="00E54A40">
        <w:rPr>
          <w:rFonts w:hint="eastAsia"/>
        </w:rPr>
        <w:lastRenderedPageBreak/>
        <w:t>其他出入</w:t>
      </w:r>
      <w:bookmarkEnd w:id="416"/>
      <w:r w:rsidRPr="00E54A40">
        <w:rPr>
          <w:rFonts w:hint="eastAsia"/>
        </w:rPr>
        <w:t>库明细</w:t>
      </w:r>
      <w:bookmarkEnd w:id="417"/>
    </w:p>
    <w:p w:rsidR="00A8196B" w:rsidRPr="00E54A40" w:rsidRDefault="00A8196B" w:rsidP="00A8196B">
      <w:pPr>
        <w:rPr>
          <w:rFonts w:cstheme="minorEastAsia"/>
          <w:szCs w:val="21"/>
        </w:rPr>
      </w:pPr>
      <w:r w:rsidRPr="00E54A40">
        <w:rPr>
          <w:noProof/>
        </w:rPr>
        <w:drawing>
          <wp:inline distT="0" distB="0" distL="0" distR="0" wp14:anchorId="253B52F4" wp14:editId="6FEA25DE">
            <wp:extent cx="4071600" cy="1800000"/>
            <wp:effectExtent l="0" t="0" r="5715"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4071600" cy="1800000"/>
                    </a:xfrm>
                    <a:prstGeom prst="rect">
                      <a:avLst/>
                    </a:prstGeom>
                  </pic:spPr>
                </pic:pic>
              </a:graphicData>
            </a:graphic>
          </wp:inline>
        </w:drawing>
      </w:r>
    </w:p>
    <w:p w:rsidR="00A8196B" w:rsidRPr="00E54A40" w:rsidRDefault="00A8196B" w:rsidP="004557D8">
      <w:pPr>
        <w:rPr>
          <w:rFonts w:cstheme="minorEastAsia"/>
          <w:szCs w:val="21"/>
        </w:rPr>
      </w:pPr>
      <w:r w:rsidRPr="00E54A40">
        <w:rPr>
          <w:rFonts w:cstheme="minorEastAsia" w:hint="eastAsia"/>
          <w:bCs/>
          <w:szCs w:val="21"/>
        </w:rPr>
        <w:t>功能描述：</w:t>
      </w:r>
      <w:r w:rsidRPr="00E54A40">
        <w:rPr>
          <w:rFonts w:cstheme="minorEastAsia" w:hint="eastAsia"/>
          <w:szCs w:val="21"/>
        </w:rPr>
        <w:t>查询某一时间段的商品其他出入库单据明细。</w:t>
      </w:r>
    </w:p>
    <w:p w:rsidR="00A8196B" w:rsidRPr="00E54A40" w:rsidRDefault="00A8196B" w:rsidP="00B7376F">
      <w:pPr>
        <w:pStyle w:val="3"/>
      </w:pPr>
      <w:bookmarkStart w:id="418" w:name="_Toc27848"/>
      <w:bookmarkStart w:id="419" w:name="_Toc154395908"/>
      <w:r w:rsidRPr="00E54A40">
        <w:rPr>
          <w:rFonts w:hint="eastAsia"/>
        </w:rPr>
        <w:t>盘点管理</w:t>
      </w:r>
      <w:bookmarkEnd w:id="418"/>
      <w:bookmarkEnd w:id="419"/>
    </w:p>
    <w:p w:rsidR="00A8196B" w:rsidRPr="00E54A40" w:rsidRDefault="00A8196B" w:rsidP="00B7376F">
      <w:pPr>
        <w:pStyle w:val="4"/>
        <w:rPr>
          <w:b/>
        </w:rPr>
      </w:pPr>
      <w:bookmarkStart w:id="420" w:name="_Toc10988"/>
      <w:bookmarkStart w:id="421" w:name="_Toc154395909"/>
      <w:r w:rsidRPr="00E54A40">
        <w:rPr>
          <w:rFonts w:hint="eastAsia"/>
        </w:rPr>
        <w:t>盘点管理总</w:t>
      </w:r>
      <w:proofErr w:type="gramStart"/>
      <w:r w:rsidRPr="00E54A40">
        <w:rPr>
          <w:rFonts w:hint="eastAsia"/>
        </w:rPr>
        <w:t>览</w:t>
      </w:r>
      <w:bookmarkEnd w:id="420"/>
      <w:bookmarkEnd w:id="421"/>
      <w:proofErr w:type="gramEnd"/>
    </w:p>
    <w:p w:rsidR="00A8196B" w:rsidRPr="00E54A40" w:rsidRDefault="00A8196B" w:rsidP="004557D8">
      <w:pPr>
        <w:topLinePunct/>
        <w:ind w:firstLine="420"/>
        <w:rPr>
          <w:rFonts w:cs="宋体"/>
          <w:color w:val="000000"/>
          <w:szCs w:val="21"/>
        </w:rPr>
      </w:pPr>
      <w:r w:rsidRPr="00E54A40">
        <w:rPr>
          <w:rFonts w:cs="宋体" w:hint="eastAsia"/>
          <w:color w:val="000000"/>
          <w:szCs w:val="21"/>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E54A40">
        <w:rPr>
          <w:rFonts w:cs="宋体"/>
          <w:color w:val="000000"/>
          <w:szCs w:val="21"/>
        </w:rPr>
        <w:t>/</w:t>
      </w:r>
      <w:proofErr w:type="gramStart"/>
      <w:r w:rsidRPr="00E54A40">
        <w:rPr>
          <w:rFonts w:cs="宋体" w:hint="eastAsia"/>
          <w:color w:val="000000"/>
          <w:szCs w:val="21"/>
        </w:rPr>
        <w:t>报溢单</w:t>
      </w:r>
      <w:proofErr w:type="gramEnd"/>
      <w:r w:rsidRPr="00E54A40">
        <w:rPr>
          <w:rFonts w:cs="宋体" w:hint="eastAsia"/>
          <w:color w:val="000000"/>
          <w:szCs w:val="21"/>
        </w:rPr>
        <w:t>来减少或增加电脑库存账。</w:t>
      </w:r>
    </w:p>
    <w:p w:rsidR="00A8196B" w:rsidRPr="00E54A40" w:rsidRDefault="00A8196B" w:rsidP="00B7376F">
      <w:pPr>
        <w:pStyle w:val="4"/>
        <w:rPr>
          <w:b/>
        </w:rPr>
      </w:pPr>
      <w:bookmarkStart w:id="422" w:name="_Toc15705"/>
      <w:bookmarkStart w:id="423" w:name="_Toc3119"/>
      <w:bookmarkStart w:id="424" w:name="_Toc154395910"/>
      <w:r w:rsidRPr="00E54A40">
        <w:rPr>
          <w:rFonts w:hint="eastAsia"/>
        </w:rPr>
        <w:t>库存盘点</w:t>
      </w:r>
      <w:bookmarkEnd w:id="422"/>
      <w:bookmarkEnd w:id="423"/>
      <w:bookmarkEnd w:id="424"/>
    </w:p>
    <w:p w:rsidR="00A8196B" w:rsidRPr="00E54A40" w:rsidRDefault="00C4004D" w:rsidP="00A8196B">
      <w:pPr>
        <w:topLinePunct/>
        <w:rPr>
          <w:rFonts w:cs="宋体"/>
          <w:color w:val="000000"/>
          <w:szCs w:val="21"/>
        </w:rPr>
      </w:pPr>
      <w:r>
        <w:rPr>
          <w:noProof/>
        </w:rPr>
        <w:drawing>
          <wp:inline distT="0" distB="0" distL="0" distR="0" wp14:anchorId="5A21A19D" wp14:editId="133BEAFD">
            <wp:extent cx="4071600" cy="1800000"/>
            <wp:effectExtent l="0" t="0" r="5715" b="0"/>
            <wp:docPr id="27" name="图片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功能描述：盘点实际库存数量，和账面库存进行对比，自动生成“报损</w:t>
      </w:r>
      <w:r w:rsidRPr="00E54A40">
        <w:rPr>
          <w:rFonts w:cs="宋体"/>
          <w:color w:val="000000"/>
          <w:szCs w:val="21"/>
        </w:rPr>
        <w:t>/</w:t>
      </w:r>
      <w:r w:rsidRPr="00E54A40">
        <w:rPr>
          <w:rFonts w:cs="宋体" w:hint="eastAsia"/>
          <w:color w:val="000000"/>
          <w:szCs w:val="21"/>
        </w:rPr>
        <w:t>报溢单”的草稿。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0"/>
        </w:numPr>
        <w:topLinePunct/>
        <w:ind w:firstLine="0"/>
        <w:rPr>
          <w:rFonts w:cs="宋体"/>
          <w:color w:val="000000"/>
          <w:szCs w:val="21"/>
        </w:rPr>
      </w:pPr>
      <w:r w:rsidRPr="00E54A40">
        <w:rPr>
          <w:rFonts w:cs="宋体" w:hint="eastAsia"/>
          <w:color w:val="000000"/>
          <w:szCs w:val="21"/>
        </w:rPr>
        <w:t>新增单据：手动录入库存盘点单，填入“盘点仓库”和“商品信息”后会自动显示账面的“库存数量”，仓管填入“盘点数量”后，系统自动计算“盈亏数量”。</w:t>
      </w:r>
    </w:p>
    <w:p w:rsidR="003C6FFF" w:rsidRDefault="003C6FFF" w:rsidP="000268E2">
      <w:pPr>
        <w:numPr>
          <w:ilvl w:val="0"/>
          <w:numId w:val="190"/>
        </w:numPr>
        <w:ind w:firstLine="0"/>
        <w:rPr>
          <w:rFonts w:cstheme="minorEastAsia"/>
          <w:szCs w:val="21"/>
        </w:rPr>
      </w:pPr>
      <w:bookmarkStart w:id="425" w:name="_Toc10274"/>
      <w:bookmarkStart w:id="426" w:name="_Toc15930"/>
      <w:r w:rsidRPr="0037086D">
        <w:rPr>
          <w:rFonts w:cstheme="minorEastAsia" w:hint="eastAsia"/>
          <w:szCs w:val="21"/>
        </w:rPr>
        <w:t>未盘点商品查询:</w:t>
      </w:r>
    </w:p>
    <w:p w:rsidR="003C6FFF" w:rsidRDefault="003C6FFF" w:rsidP="000268E2">
      <w:pPr>
        <w:pStyle w:val="af1"/>
        <w:numPr>
          <w:ilvl w:val="0"/>
          <w:numId w:val="431"/>
        </w:numPr>
        <w:ind w:firstLineChars="0"/>
        <w:rPr>
          <w:rFonts w:cstheme="minorEastAsia"/>
          <w:szCs w:val="21"/>
        </w:rPr>
      </w:pPr>
      <w:r w:rsidRPr="00893A33">
        <w:rPr>
          <w:rFonts w:cstheme="minorEastAsia" w:hint="eastAsia"/>
          <w:szCs w:val="21"/>
        </w:rPr>
        <w:t>可以按仓库查询出未盘点的商品，并支持转换为盘点单。</w:t>
      </w:r>
    </w:p>
    <w:p w:rsidR="003C6FFF" w:rsidRPr="00893A33" w:rsidRDefault="003C6FFF" w:rsidP="000268E2">
      <w:pPr>
        <w:pStyle w:val="af1"/>
        <w:numPr>
          <w:ilvl w:val="0"/>
          <w:numId w:val="431"/>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数量生成盘点单盘点数量。</w:t>
      </w:r>
    </w:p>
    <w:p w:rsidR="003C6FFF" w:rsidRDefault="003C6FFF" w:rsidP="000268E2">
      <w:pPr>
        <w:numPr>
          <w:ilvl w:val="0"/>
          <w:numId w:val="190"/>
        </w:numPr>
        <w:ind w:firstLine="0"/>
        <w:rPr>
          <w:rFonts w:cstheme="minorEastAsia"/>
          <w:szCs w:val="21"/>
        </w:rPr>
      </w:pPr>
      <w:r w:rsidRPr="0037086D">
        <w:rPr>
          <w:rFonts w:cstheme="minorEastAsia" w:hint="eastAsia"/>
          <w:szCs w:val="21"/>
        </w:rPr>
        <w:t>盘点处理：选择盘点单进行盘点处理，系统会根据该张盘点单的盈亏数量自动生成报损/</w:t>
      </w:r>
      <w:proofErr w:type="gramStart"/>
      <w:r w:rsidRPr="0037086D">
        <w:rPr>
          <w:rFonts w:cstheme="minorEastAsia" w:hint="eastAsia"/>
          <w:szCs w:val="21"/>
        </w:rPr>
        <w:t>报溢单</w:t>
      </w:r>
      <w:proofErr w:type="gramEnd"/>
      <w:r w:rsidRPr="0037086D">
        <w:rPr>
          <w:rFonts w:cstheme="minorEastAsia" w:hint="eastAsia"/>
          <w:szCs w:val="21"/>
        </w:rPr>
        <w:t>草稿。</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盘点汇总：对指定仓库的所有盘点单批量进行盘点处理(必须指定唯一仓库的盘点单)。进入盘点汇总：</w:t>
      </w:r>
    </w:p>
    <w:p w:rsidR="003C6FFF" w:rsidRPr="0037086D" w:rsidRDefault="003C6FFF" w:rsidP="000268E2">
      <w:pPr>
        <w:numPr>
          <w:ilvl w:val="0"/>
          <w:numId w:val="191"/>
        </w:numPr>
        <w:rPr>
          <w:rFonts w:cstheme="minorEastAsia"/>
          <w:szCs w:val="21"/>
        </w:rPr>
      </w:pPr>
      <w:r w:rsidRPr="0037086D">
        <w:rPr>
          <w:rFonts w:cstheme="minorEastAsia" w:hint="eastAsia"/>
          <w:szCs w:val="21"/>
        </w:rPr>
        <w:t>筛选商品：可以模糊输入商品名称和编号，筛选出部分商品进行盘点。</w:t>
      </w:r>
    </w:p>
    <w:p w:rsidR="003C6FFF" w:rsidRPr="0037086D" w:rsidRDefault="003C6FFF" w:rsidP="000268E2">
      <w:pPr>
        <w:numPr>
          <w:ilvl w:val="0"/>
          <w:numId w:val="191"/>
        </w:numPr>
        <w:rPr>
          <w:rFonts w:cstheme="minorEastAsia"/>
          <w:szCs w:val="21"/>
        </w:rPr>
      </w:pPr>
      <w:r w:rsidRPr="0037086D">
        <w:rPr>
          <w:rFonts w:cstheme="minorEastAsia" w:hint="eastAsia"/>
          <w:szCs w:val="21"/>
        </w:rPr>
        <w:t>全部盘点处理：对商品所有已有盘点单进行盘点处理，并根据所有盘点单的盈亏数量自动生成</w:t>
      </w:r>
      <w:proofErr w:type="gramStart"/>
      <w:r w:rsidRPr="0037086D">
        <w:rPr>
          <w:rFonts w:cstheme="minorEastAsia" w:hint="eastAsia"/>
          <w:szCs w:val="21"/>
        </w:rPr>
        <w:t>报损报溢单</w:t>
      </w:r>
      <w:proofErr w:type="gramEnd"/>
      <w:r w:rsidRPr="0037086D">
        <w:rPr>
          <w:rFonts w:cstheme="minorEastAsia" w:hint="eastAsia"/>
          <w:szCs w:val="21"/>
        </w:rPr>
        <w:t>草稿。</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修改为未盘点单据：将做过【盘点处理】的盘点单的状态修改为“未盘点”(仅处理光标当前选中的单据)，用户可以重新对盘点单进行修改并做盘点处理。</w:t>
      </w:r>
    </w:p>
    <w:p w:rsidR="003C6FFF" w:rsidRPr="0037086D" w:rsidRDefault="003C6FFF" w:rsidP="000268E2">
      <w:pPr>
        <w:numPr>
          <w:ilvl w:val="0"/>
          <w:numId w:val="190"/>
        </w:numPr>
        <w:ind w:firstLine="0"/>
        <w:rPr>
          <w:rFonts w:cstheme="minorEastAsia"/>
          <w:szCs w:val="21"/>
        </w:rPr>
      </w:pPr>
      <w:r w:rsidRPr="0037086D">
        <w:rPr>
          <w:rFonts w:cstheme="minorEastAsia" w:hint="eastAsia"/>
          <w:szCs w:val="21"/>
        </w:rPr>
        <w:t>删除所有已盘点单据：删除所有已盘点完成的单据。</w:t>
      </w:r>
    </w:p>
    <w:p w:rsidR="003C6FFF" w:rsidRDefault="003C6FFF" w:rsidP="000268E2">
      <w:pPr>
        <w:numPr>
          <w:ilvl w:val="0"/>
          <w:numId w:val="190"/>
        </w:numPr>
        <w:ind w:firstLine="0"/>
        <w:rPr>
          <w:rFonts w:cstheme="minorEastAsia"/>
          <w:szCs w:val="21"/>
        </w:rPr>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3C6FFF" w:rsidRPr="00015636" w:rsidRDefault="003C6FFF" w:rsidP="000268E2">
      <w:pPr>
        <w:numPr>
          <w:ilvl w:val="0"/>
          <w:numId w:val="190"/>
        </w:numPr>
        <w:ind w:firstLine="0"/>
        <w:rPr>
          <w:rFonts w:cstheme="minorEastAsia"/>
          <w:szCs w:val="21"/>
        </w:rPr>
      </w:pPr>
      <w:r w:rsidRPr="00015636">
        <w:rPr>
          <w:rFonts w:cstheme="minorEastAsia" w:hint="eastAsia"/>
          <w:szCs w:val="21"/>
        </w:rPr>
        <w:t>盘点处理单据日期生成规则：支持选择按当前日期，或</w:t>
      </w:r>
      <w:r w:rsidRPr="00015636">
        <w:rPr>
          <w:rFonts w:cstheme="minorEastAsia"/>
          <w:szCs w:val="21"/>
        </w:rPr>
        <w:t>按盘点单日期</w:t>
      </w:r>
      <w:r w:rsidRPr="00015636">
        <w:rPr>
          <w:rFonts w:cstheme="minorEastAsia" w:hint="eastAsia"/>
          <w:szCs w:val="21"/>
        </w:rPr>
        <w:t>生成</w:t>
      </w:r>
      <w:proofErr w:type="gramStart"/>
      <w:r w:rsidRPr="00015636">
        <w:rPr>
          <w:rFonts w:cstheme="minorEastAsia" w:hint="eastAsia"/>
          <w:szCs w:val="21"/>
        </w:rPr>
        <w:t>报损报溢单单</w:t>
      </w:r>
      <w:proofErr w:type="gramEnd"/>
      <w:r w:rsidRPr="00015636">
        <w:rPr>
          <w:rFonts w:cstheme="minorEastAsia" w:hint="eastAsia"/>
          <w:szCs w:val="21"/>
        </w:rPr>
        <w:t>据日期。</w:t>
      </w:r>
    </w:p>
    <w:p w:rsidR="00A8196B" w:rsidRPr="00E54A40" w:rsidRDefault="00A8196B" w:rsidP="00B7376F">
      <w:pPr>
        <w:pStyle w:val="4"/>
        <w:rPr>
          <w:b/>
        </w:rPr>
      </w:pPr>
      <w:bookmarkStart w:id="427" w:name="_Toc154395911"/>
      <w:r w:rsidRPr="00E54A40">
        <w:rPr>
          <w:rFonts w:hint="eastAsia"/>
        </w:rPr>
        <w:lastRenderedPageBreak/>
        <w:t>报损单</w:t>
      </w:r>
      <w:bookmarkEnd w:id="425"/>
      <w:bookmarkEnd w:id="426"/>
      <w:bookmarkEnd w:id="427"/>
    </w:p>
    <w:p w:rsidR="00A8196B" w:rsidRPr="00E54A40" w:rsidRDefault="00A8196B" w:rsidP="00A8196B">
      <w:pPr>
        <w:topLinePunct/>
        <w:rPr>
          <w:rFonts w:cs="宋体"/>
          <w:color w:val="000000"/>
          <w:szCs w:val="21"/>
        </w:rPr>
      </w:pPr>
      <w:r w:rsidRPr="00E54A40">
        <w:rPr>
          <w:noProof/>
        </w:rPr>
        <w:drawing>
          <wp:inline distT="0" distB="0" distL="0" distR="0" wp14:anchorId="01032256" wp14:editId="7049010D">
            <wp:extent cx="4071600" cy="1800000"/>
            <wp:effectExtent l="0" t="0" r="5715"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功能描述：意外情况导致商品受损，通过报损单对商品数量进行调整，</w:t>
      </w:r>
      <w:proofErr w:type="gramStart"/>
      <w:r w:rsidRPr="00E54A40">
        <w:rPr>
          <w:rFonts w:cs="宋体" w:hint="eastAsia"/>
          <w:color w:val="000000"/>
          <w:szCs w:val="21"/>
        </w:rPr>
        <w:t>使账实</w:t>
      </w:r>
      <w:proofErr w:type="gramEnd"/>
      <w:r w:rsidRPr="00E54A40">
        <w:rPr>
          <w:rFonts w:cs="宋体" w:hint="eastAsia"/>
          <w:color w:val="000000"/>
          <w:szCs w:val="21"/>
        </w:rPr>
        <w:t>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的商品；刷新虚拟库存；修改单据；红字反冲。</w:t>
      </w:r>
    </w:p>
    <w:p w:rsidR="00A8196B" w:rsidRPr="00E54A40" w:rsidRDefault="00A8196B" w:rsidP="000268E2">
      <w:pPr>
        <w:numPr>
          <w:ilvl w:val="0"/>
          <w:numId w:val="192"/>
        </w:numPr>
        <w:topLinePunct/>
        <w:ind w:firstLine="0"/>
        <w:rPr>
          <w:rFonts w:cs="宋体"/>
          <w:color w:val="000000"/>
          <w:szCs w:val="21"/>
        </w:rPr>
      </w:pPr>
      <w:r w:rsidRPr="00E54A40">
        <w:rPr>
          <w:rFonts w:cs="宋体" w:hint="eastAsia"/>
          <w:color w:val="000000"/>
          <w:szCs w:val="21"/>
        </w:rPr>
        <w:t>过账后库存总值、资产同时减少。</w:t>
      </w:r>
    </w:p>
    <w:p w:rsidR="00A8196B" w:rsidRPr="00E54A40" w:rsidRDefault="00A8196B" w:rsidP="00B7376F">
      <w:pPr>
        <w:pStyle w:val="4"/>
        <w:rPr>
          <w:b/>
        </w:rPr>
      </w:pPr>
      <w:bookmarkStart w:id="428" w:name="_Toc30478"/>
      <w:bookmarkStart w:id="429" w:name="_Toc32119"/>
      <w:bookmarkStart w:id="430" w:name="_Toc154395912"/>
      <w:proofErr w:type="gramStart"/>
      <w:r w:rsidRPr="00E54A40">
        <w:rPr>
          <w:rFonts w:hint="eastAsia"/>
        </w:rPr>
        <w:t>报溢单</w:t>
      </w:r>
      <w:bookmarkEnd w:id="428"/>
      <w:bookmarkEnd w:id="429"/>
      <w:bookmarkEnd w:id="430"/>
      <w:proofErr w:type="gramEnd"/>
    </w:p>
    <w:p w:rsidR="00A8196B" w:rsidRPr="00E54A40" w:rsidRDefault="00A8196B" w:rsidP="00A8196B">
      <w:pPr>
        <w:topLinePunct/>
      </w:pPr>
      <w:r w:rsidRPr="00E54A40">
        <w:rPr>
          <w:noProof/>
        </w:rPr>
        <w:drawing>
          <wp:inline distT="0" distB="0" distL="0" distR="0" wp14:anchorId="3BBA3853" wp14:editId="720F9D0B">
            <wp:extent cx="4071600" cy="1800000"/>
            <wp:effectExtent l="0" t="0" r="5715" b="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功能描述：仓库中商品数量，</w:t>
      </w:r>
      <w:proofErr w:type="gramStart"/>
      <w:r w:rsidRPr="00E54A40">
        <w:rPr>
          <w:rFonts w:cs="宋体" w:hint="eastAsia"/>
          <w:color w:val="000000"/>
          <w:szCs w:val="21"/>
        </w:rPr>
        <w:t>通过报溢单</w:t>
      </w:r>
      <w:proofErr w:type="gramEnd"/>
      <w:r w:rsidRPr="00E54A40">
        <w:rPr>
          <w:rFonts w:cs="宋体" w:hint="eastAsia"/>
          <w:color w:val="000000"/>
          <w:szCs w:val="21"/>
        </w:rPr>
        <w:t>对仓库中的商品数量及金额进行调整，</w:t>
      </w:r>
      <w:proofErr w:type="gramStart"/>
      <w:r w:rsidRPr="00E54A40">
        <w:rPr>
          <w:rFonts w:cs="宋体" w:hint="eastAsia"/>
          <w:color w:val="000000"/>
          <w:szCs w:val="21"/>
        </w:rPr>
        <w:t>使账实</w:t>
      </w:r>
      <w:proofErr w:type="gramEnd"/>
      <w:r w:rsidRPr="00E54A40">
        <w:rPr>
          <w:rFonts w:cs="宋体" w:hint="eastAsia"/>
          <w:color w:val="000000"/>
          <w:szCs w:val="21"/>
        </w:rPr>
        <w:t>相符。</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选择商品会自动带出对应价格。</w:t>
      </w:r>
    </w:p>
    <w:p w:rsidR="00A8196B" w:rsidRPr="00E54A40" w:rsidRDefault="00A8196B" w:rsidP="000268E2">
      <w:pPr>
        <w:numPr>
          <w:ilvl w:val="0"/>
          <w:numId w:val="193"/>
        </w:numPr>
        <w:topLinePunct/>
        <w:ind w:firstLine="0"/>
        <w:rPr>
          <w:rFonts w:cs="宋体"/>
          <w:color w:val="000000"/>
          <w:szCs w:val="21"/>
        </w:rPr>
      </w:pPr>
      <w:r w:rsidRPr="00E54A40">
        <w:rPr>
          <w:rFonts w:cs="宋体" w:hint="eastAsia"/>
          <w:color w:val="000000"/>
          <w:szCs w:val="21"/>
        </w:rPr>
        <w:t>过账后库存总值、资产同时增加。</w:t>
      </w:r>
    </w:p>
    <w:p w:rsidR="00A8196B" w:rsidRPr="00E54A40" w:rsidRDefault="00A8196B" w:rsidP="00B7376F">
      <w:pPr>
        <w:pStyle w:val="3"/>
      </w:pPr>
      <w:bookmarkStart w:id="431" w:name="_Toc30876"/>
      <w:bookmarkStart w:id="432" w:name="_Toc11867"/>
      <w:bookmarkStart w:id="433" w:name="_Toc154395913"/>
      <w:r w:rsidRPr="00E54A40">
        <w:rPr>
          <w:rFonts w:hint="eastAsia"/>
        </w:rPr>
        <w:t>组装生产管理</w:t>
      </w:r>
      <w:bookmarkEnd w:id="431"/>
      <w:bookmarkEnd w:id="432"/>
      <w:bookmarkEnd w:id="433"/>
    </w:p>
    <w:p w:rsidR="00A8196B" w:rsidRPr="00E54A40" w:rsidRDefault="00A8196B" w:rsidP="00B7376F">
      <w:pPr>
        <w:pStyle w:val="4"/>
        <w:rPr>
          <w:b/>
        </w:rPr>
      </w:pPr>
      <w:bookmarkStart w:id="434" w:name="_Toc26245"/>
      <w:bookmarkStart w:id="435" w:name="_Toc154395914"/>
      <w:r w:rsidRPr="00E54A40">
        <w:rPr>
          <w:rFonts w:hint="eastAsia"/>
        </w:rPr>
        <w:t>组装生产管理总</w:t>
      </w:r>
      <w:proofErr w:type="gramStart"/>
      <w:r w:rsidRPr="00E54A40">
        <w:rPr>
          <w:rFonts w:hint="eastAsia"/>
        </w:rPr>
        <w:t>览</w:t>
      </w:r>
      <w:bookmarkEnd w:id="434"/>
      <w:bookmarkEnd w:id="435"/>
      <w:proofErr w:type="gramEnd"/>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组装业务是指将多个散件组装成一个配套件的过程。组装是捆绑销售的一种解决方案，在库存环节进行简单的组装作业。</w:t>
      </w:r>
    </w:p>
    <w:p w:rsidR="00A8196B" w:rsidRPr="00E54A40" w:rsidRDefault="00A8196B" w:rsidP="004557D8">
      <w:pPr>
        <w:topLinePunct/>
        <w:ind w:firstLine="420"/>
        <w:rPr>
          <w:rFonts w:cs="宋体"/>
          <w:color w:val="000000"/>
          <w:szCs w:val="21"/>
        </w:rPr>
      </w:pPr>
      <w:r w:rsidRPr="00E54A40">
        <w:rPr>
          <w:rFonts w:cs="宋体" w:hint="eastAsia"/>
          <w:color w:val="000000"/>
          <w:szCs w:val="21"/>
        </w:rPr>
        <w:t>拆卸是生产不良品、库存检验次品或销售退回残次品后一般会进行的简单拆卸作业。拆卸和组装作业是一个相反的过程，即把成品拆卸成子件。</w:t>
      </w:r>
    </w:p>
    <w:p w:rsidR="00A8196B" w:rsidRPr="00E54A40" w:rsidRDefault="00A8196B" w:rsidP="00B7376F">
      <w:pPr>
        <w:pStyle w:val="4"/>
        <w:rPr>
          <w:b/>
        </w:rPr>
      </w:pPr>
      <w:bookmarkStart w:id="436" w:name="_Toc29099"/>
      <w:bookmarkStart w:id="437" w:name="_Toc22914"/>
      <w:bookmarkStart w:id="438" w:name="_Toc154395915"/>
      <w:r w:rsidRPr="00E54A40">
        <w:rPr>
          <w:rFonts w:hint="eastAsia"/>
        </w:rPr>
        <w:lastRenderedPageBreak/>
        <w:t>组装拆卸模板</w:t>
      </w:r>
      <w:bookmarkEnd w:id="436"/>
      <w:bookmarkEnd w:id="437"/>
      <w:bookmarkEnd w:id="438"/>
    </w:p>
    <w:p w:rsidR="00A8196B" w:rsidRPr="00E54A40" w:rsidRDefault="00A8196B" w:rsidP="00A8196B">
      <w:pPr>
        <w:topLinePunct/>
      </w:pPr>
      <w:r w:rsidRPr="00E54A40">
        <w:rPr>
          <w:noProof/>
        </w:rPr>
        <w:drawing>
          <wp:inline distT="0" distB="0" distL="0" distR="0" wp14:anchorId="5C08A77B" wp14:editId="530DF685">
            <wp:extent cx="4071600" cy="1800000"/>
            <wp:effectExtent l="0" t="0" r="5715"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功能描述：组装拆卸模板为组装拆卸模板清单，便于进行快速录入组装拆卸单据。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可以添加模板、复制新增模板、修改模板、批量删除模板、按模板生成组装拆卸单草稿。</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可通过“模板名称、摘要、生成商品编号、生成商品名称、入库仓库、出</w:t>
      </w:r>
      <w:proofErr w:type="gramStart"/>
      <w:r w:rsidRPr="00E54A40">
        <w:rPr>
          <w:rFonts w:cs="宋体" w:hint="eastAsia"/>
          <w:color w:val="000000"/>
          <w:szCs w:val="21"/>
        </w:rPr>
        <w:t>库仓</w:t>
      </w:r>
      <w:proofErr w:type="gramEnd"/>
      <w:r w:rsidRPr="00E54A40">
        <w:rPr>
          <w:rFonts w:cs="宋体" w:hint="eastAsia"/>
          <w:color w:val="000000"/>
          <w:szCs w:val="21"/>
        </w:rPr>
        <w:t>库、生成单据类型”条件对组装拆卸模板进行查询。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点击【添加模板】可打开组装拆卸模板新增界面。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点击【复制模板】可将光标定位行模板复新增成另一个模板。</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点击【修改模板】或者双击列表中的模板，可打开该模板编辑界面。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点击【批量删除】可将列表中勾选模板批量删除。</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点击【生成草稿】可将光标定位行模板生成组装单草稿或者拆卸单草稿，点击该按钮时，系统会弹出“组装拆卸模板生成草稿”条件设置界面，根据实际情况填写生成数量、出</w:t>
      </w:r>
      <w:proofErr w:type="gramStart"/>
      <w:r w:rsidRPr="00E54A40">
        <w:rPr>
          <w:rFonts w:cs="宋体" w:hint="eastAsia"/>
          <w:color w:val="000000"/>
          <w:szCs w:val="21"/>
        </w:rPr>
        <w:t>库仓</w:t>
      </w:r>
      <w:proofErr w:type="gramEnd"/>
      <w:r w:rsidRPr="00E54A40">
        <w:rPr>
          <w:rFonts w:cs="宋体" w:hint="eastAsia"/>
          <w:color w:val="000000"/>
          <w:szCs w:val="21"/>
        </w:rPr>
        <w:t>库、入库仓库、生成草稿单据类型、拆装差价处理方式等即可。</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点击右上角“感叹号”或列表中“感叹号”，可快速查看模板详情。</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通过右上角“</w:t>
      </w:r>
      <w:r w:rsidRPr="00E54A40">
        <w:rPr>
          <w:rFonts w:cs="宋体"/>
          <w:color w:val="000000"/>
          <w:szCs w:val="21"/>
        </w:rPr>
        <w:t>Excel</w:t>
      </w:r>
      <w:r w:rsidRPr="00E54A40">
        <w:rPr>
          <w:rFonts w:cs="宋体" w:hint="eastAsia"/>
          <w:color w:val="000000"/>
          <w:szCs w:val="21"/>
        </w:rPr>
        <w:t>图标”可进入组装拆卸模板导入界面。</w:t>
      </w:r>
    </w:p>
    <w:p w:rsidR="00A8196B" w:rsidRPr="00E54A40" w:rsidRDefault="00A8196B" w:rsidP="000268E2">
      <w:pPr>
        <w:numPr>
          <w:ilvl w:val="0"/>
          <w:numId w:val="194"/>
        </w:numPr>
        <w:topLinePunct/>
        <w:ind w:firstLine="0"/>
        <w:rPr>
          <w:rFonts w:cs="宋体"/>
          <w:color w:val="000000"/>
          <w:szCs w:val="21"/>
        </w:rPr>
      </w:pPr>
      <w:r w:rsidRPr="00E54A40">
        <w:rPr>
          <w:rFonts w:cs="宋体" w:hint="eastAsia"/>
          <w:color w:val="000000"/>
          <w:szCs w:val="21"/>
        </w:rPr>
        <w:t>模板字段说明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6"/>
        <w:gridCol w:w="6606"/>
      </w:tblGrid>
      <w:tr w:rsidR="00A8196B" w:rsidRPr="00E54A40" w:rsidTr="00A8196B">
        <w:tc>
          <w:tcPr>
            <w:tcW w:w="191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字段名称</w:t>
            </w:r>
          </w:p>
        </w:tc>
        <w:tc>
          <w:tcPr>
            <w:tcW w:w="6606" w:type="dxa"/>
            <w:shd w:val="clear" w:color="auto" w:fill="BEBEBE"/>
          </w:tcPr>
          <w:p w:rsidR="00A8196B" w:rsidRPr="00E54A40" w:rsidRDefault="00A8196B" w:rsidP="004557D8">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模板名称</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一般记录该模板用于什么组装拆卸作业；</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入库仓库</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组装好的配套件，或拆卸下来的散件，一般是放入哪个仓库；</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出</w:t>
            </w:r>
            <w:proofErr w:type="gramStart"/>
            <w:r w:rsidRPr="00E54A40">
              <w:rPr>
                <w:rFonts w:cs="宋体" w:hint="eastAsia"/>
                <w:color w:val="000000"/>
                <w:szCs w:val="21"/>
              </w:rPr>
              <w:t>库仓</w:t>
            </w:r>
            <w:proofErr w:type="gramEnd"/>
            <w:r w:rsidRPr="00E54A40">
              <w:rPr>
                <w:rFonts w:cs="宋体" w:hint="eastAsia"/>
                <w:color w:val="000000"/>
                <w:szCs w:val="21"/>
              </w:rPr>
              <w:t>库</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组装所需散件，或拆卸所需配套件，一般是从哪个仓库领用；</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也可在实际发生业务时的“组装拆卸单”中录入；</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计划生产数量</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一般用于记录需要组装成多少套件，或者需要拆卸出多少散件；</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也可以用来记录“起订量”；</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非必填项；</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拆装差价</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拆装差价包括“计入拆装差价项目”和“按金额比例重新计算差额成本”两个选项，系统默认勾选拆装差价“计入拆装差价项目”；</w:t>
            </w:r>
          </w:p>
          <w:p w:rsidR="00A8196B" w:rsidRPr="00E54A40" w:rsidRDefault="00A8196B" w:rsidP="00A8196B">
            <w:pPr>
              <w:topLinePunct/>
              <w:rPr>
                <w:rFonts w:cs="宋体"/>
                <w:color w:val="000000"/>
                <w:szCs w:val="21"/>
              </w:rPr>
            </w:pPr>
            <w:r w:rsidRPr="00E54A40">
              <w:rPr>
                <w:rFonts w:cs="宋体"/>
                <w:noProof/>
                <w:color w:val="000000"/>
                <w:szCs w:val="21"/>
              </w:rPr>
              <w:drawing>
                <wp:inline distT="0" distB="0" distL="0" distR="0" wp14:anchorId="59B7282D" wp14:editId="628D3AB6">
                  <wp:extent cx="4044950" cy="787400"/>
                  <wp:effectExtent l="0" t="0" r="0" b="0"/>
                  <wp:docPr id="135" name="图片 135"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F754DE-2CAD-44b6-B708-469DEB6407EB-1" descr="qt_temp"/>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4044950" cy="787400"/>
                          </a:xfrm>
                          <a:prstGeom prst="rect">
                            <a:avLst/>
                          </a:prstGeom>
                          <a:noFill/>
                          <a:ln>
                            <a:noFill/>
                          </a:ln>
                        </pic:spPr>
                      </pic:pic>
                    </a:graphicData>
                  </a:graphic>
                </wp:inline>
              </w:drawing>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实际可生产数量</w:t>
            </w:r>
          </w:p>
        </w:tc>
        <w:tc>
          <w:tcPr>
            <w:tcW w:w="6606" w:type="dxa"/>
          </w:tcPr>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计划生产数量＜＝最小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计划生产数量；</w:t>
            </w:r>
          </w:p>
          <w:p w:rsidR="00A8196B" w:rsidRPr="00E54A40" w:rsidRDefault="00A8196B" w:rsidP="000268E2">
            <w:pPr>
              <w:numPr>
                <w:ilvl w:val="0"/>
                <w:numId w:val="195"/>
              </w:numPr>
              <w:topLinePunct/>
              <w:rPr>
                <w:rFonts w:cs="宋体"/>
                <w:color w:val="000000"/>
                <w:szCs w:val="21"/>
              </w:rPr>
            </w:pPr>
            <w:r w:rsidRPr="00E54A40">
              <w:rPr>
                <w:rFonts w:cs="宋体" w:hint="eastAsia"/>
                <w:color w:val="000000"/>
                <w:szCs w:val="21"/>
              </w:rPr>
              <w:t>计划生产数量</w:t>
            </w:r>
            <w:r w:rsidRPr="00E54A40">
              <w:rPr>
                <w:rFonts w:cs="宋体"/>
                <w:color w:val="000000"/>
                <w:szCs w:val="21"/>
              </w:rPr>
              <w:t xml:space="preserve"> </w:t>
            </w:r>
            <w:r w:rsidRPr="00E54A40">
              <w:rPr>
                <w:rFonts w:cs="宋体" w:hint="eastAsia"/>
                <w:color w:val="000000"/>
                <w:szCs w:val="21"/>
              </w:rPr>
              <w:t>＞最小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 xml:space="preserve">) </w:t>
            </w:r>
            <w:r w:rsidRPr="00E54A40">
              <w:rPr>
                <w:rFonts w:cs="宋体" w:hint="eastAsia"/>
                <w:color w:val="000000"/>
                <w:szCs w:val="21"/>
              </w:rPr>
              <w:t>时，则实际可生产数量</w:t>
            </w:r>
            <w:r w:rsidRPr="00E54A40">
              <w:rPr>
                <w:rFonts w:cs="宋体"/>
                <w:color w:val="000000"/>
                <w:szCs w:val="21"/>
              </w:rPr>
              <w:t xml:space="preserve"> </w:t>
            </w:r>
            <w:r w:rsidRPr="00E54A40">
              <w:rPr>
                <w:rFonts w:cs="宋体" w:hint="eastAsia"/>
                <w:color w:val="000000"/>
                <w:szCs w:val="21"/>
              </w:rPr>
              <w:t>＝ 最小</w:t>
            </w:r>
            <w:r w:rsidRPr="00E54A40">
              <w:rPr>
                <w:rFonts w:cs="宋体"/>
                <w:color w:val="000000"/>
                <w:szCs w:val="21"/>
              </w:rPr>
              <w:t>(</w:t>
            </w:r>
            <w:r w:rsidRPr="00E54A40">
              <w:rPr>
                <w:rFonts w:cs="宋体" w:hint="eastAsia"/>
                <w:color w:val="000000"/>
                <w:szCs w:val="21"/>
              </w:rPr>
              <w:t>所需商品库存数量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生成单据类型</w:t>
            </w:r>
          </w:p>
        </w:tc>
        <w:tc>
          <w:tcPr>
            <w:tcW w:w="6606" w:type="dxa"/>
          </w:tcPr>
          <w:p w:rsidR="00A8196B" w:rsidRPr="00E54A40" w:rsidRDefault="00A8196B" w:rsidP="004557D8">
            <w:pPr>
              <w:topLinePunct/>
              <w:rPr>
                <w:rFonts w:cs="宋体"/>
                <w:color w:val="000000"/>
                <w:szCs w:val="21"/>
              </w:rPr>
            </w:pPr>
            <w:r w:rsidRPr="00E54A40">
              <w:rPr>
                <w:rFonts w:cs="宋体" w:hint="eastAsia"/>
                <w:color w:val="000000"/>
                <w:szCs w:val="21"/>
              </w:rPr>
              <w:t>表示该模板用于组装作业或者拆卸作业。</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生成商品编号、生</w:t>
            </w:r>
            <w:r w:rsidRPr="00E54A40">
              <w:rPr>
                <w:rFonts w:cs="宋体" w:hint="eastAsia"/>
                <w:color w:val="000000"/>
                <w:szCs w:val="21"/>
              </w:rPr>
              <w:lastRenderedPageBreak/>
              <w:t>成商品名称、库存单位、生成数量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lastRenderedPageBreak/>
              <w:t>表头“生成单据类型”为“组装单草稿”时，上表</w:t>
            </w:r>
            <w:proofErr w:type="gramStart"/>
            <w:r w:rsidRPr="00E54A40">
              <w:rPr>
                <w:rFonts w:cs="宋体" w:hint="eastAsia"/>
                <w:color w:val="000000"/>
                <w:szCs w:val="21"/>
              </w:rPr>
              <w:t>体表示</w:t>
            </w:r>
            <w:proofErr w:type="gramEnd"/>
            <w:r w:rsidRPr="00E54A40">
              <w:rPr>
                <w:rFonts w:cs="宋体" w:hint="eastAsia"/>
                <w:color w:val="000000"/>
                <w:szCs w:val="21"/>
              </w:rPr>
              <w:t>组装生</w:t>
            </w:r>
            <w:r w:rsidRPr="00E54A40">
              <w:rPr>
                <w:rFonts w:cs="宋体" w:hint="eastAsia"/>
                <w:color w:val="000000"/>
                <w:szCs w:val="21"/>
              </w:rPr>
              <w:lastRenderedPageBreak/>
              <w:t>成的套件信息；</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表头“生成单据类型”为“拆装单草稿”时，上表</w:t>
            </w:r>
            <w:proofErr w:type="gramStart"/>
            <w:r w:rsidRPr="00E54A40">
              <w:rPr>
                <w:rFonts w:cs="宋体" w:hint="eastAsia"/>
                <w:color w:val="000000"/>
                <w:szCs w:val="21"/>
              </w:rPr>
              <w:t>体表示</w:t>
            </w:r>
            <w:proofErr w:type="gramEnd"/>
            <w:r w:rsidRPr="00E54A40">
              <w:rPr>
                <w:rFonts w:cs="宋体" w:hint="eastAsia"/>
                <w:color w:val="000000"/>
                <w:szCs w:val="21"/>
              </w:rPr>
              <w:t>拆卸下来的散件信息；</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lastRenderedPageBreak/>
              <w:t>商品编号、商品名称、库存单位</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表头“生成单据类型”为“组装单草稿”时，下表</w:t>
            </w:r>
            <w:proofErr w:type="gramStart"/>
            <w:r w:rsidRPr="00E54A40">
              <w:rPr>
                <w:rFonts w:cs="宋体" w:hint="eastAsia"/>
                <w:color w:val="000000"/>
                <w:szCs w:val="21"/>
              </w:rPr>
              <w:t>体表示</w:t>
            </w:r>
            <w:proofErr w:type="gramEnd"/>
            <w:r w:rsidRPr="00E54A40">
              <w:rPr>
                <w:rFonts w:cs="宋体" w:hint="eastAsia"/>
                <w:color w:val="000000"/>
                <w:szCs w:val="21"/>
              </w:rPr>
              <w:t>组装生成的套件信息时所需散件商品数量等；</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表头“生成单据类型”为“拆装单草稿”时，下表</w:t>
            </w:r>
            <w:proofErr w:type="gramStart"/>
            <w:r w:rsidRPr="00E54A40">
              <w:rPr>
                <w:rFonts w:cs="宋体" w:hint="eastAsia"/>
                <w:color w:val="000000"/>
                <w:szCs w:val="21"/>
              </w:rPr>
              <w:t>体表示</w:t>
            </w:r>
            <w:proofErr w:type="gramEnd"/>
            <w:r w:rsidRPr="00E54A40">
              <w:rPr>
                <w:rFonts w:cs="宋体" w:hint="eastAsia"/>
                <w:color w:val="000000"/>
                <w:szCs w:val="21"/>
              </w:rPr>
              <w:t>拆卸出散件信息所需套件商品数量；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配套数量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用于录入组装成上表体套件数量所需</w:t>
            </w:r>
            <w:proofErr w:type="gramStart"/>
            <w:r w:rsidRPr="00E54A40">
              <w:rPr>
                <w:rFonts w:cs="宋体" w:hint="eastAsia"/>
                <w:color w:val="000000"/>
                <w:szCs w:val="21"/>
              </w:rPr>
              <w:t>该子件商品</w:t>
            </w:r>
            <w:proofErr w:type="gramEnd"/>
            <w:r w:rsidRPr="00E54A40">
              <w:rPr>
                <w:rFonts w:cs="宋体" w:hint="eastAsia"/>
                <w:color w:val="000000"/>
                <w:szCs w:val="21"/>
              </w:rPr>
              <w:t>的数量；</w:t>
            </w:r>
          </w:p>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或者拆卸成上表体散件数量所需套件商品数量；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库存数量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该行商品的账面库存数量；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需求量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需求量</w:t>
            </w:r>
            <w:r w:rsidRPr="00E54A40">
              <w:rPr>
                <w:rFonts w:cs="宋体"/>
                <w:color w:val="000000"/>
                <w:szCs w:val="21"/>
              </w:rPr>
              <w:t>=</w:t>
            </w:r>
            <w:r w:rsidRPr="00E54A40">
              <w:rPr>
                <w:rFonts w:cs="宋体" w:hint="eastAsia"/>
                <w:color w:val="000000"/>
                <w:szCs w:val="21"/>
              </w:rPr>
              <w:t>配套数量</w:t>
            </w:r>
            <w:r w:rsidRPr="00E54A40">
              <w:rPr>
                <w:rFonts w:cs="宋体"/>
                <w:color w:val="000000"/>
                <w:szCs w:val="21"/>
              </w:rPr>
              <w:t>*</w:t>
            </w:r>
            <w:r w:rsidRPr="00E54A40">
              <w:rPr>
                <w:rFonts w:cs="宋体" w:hint="eastAsia"/>
                <w:color w:val="000000"/>
                <w:szCs w:val="21"/>
              </w:rPr>
              <w:t>计划生产数量。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库存余量</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库存余量</w:t>
            </w:r>
            <w:r w:rsidRPr="00E54A40">
              <w:rPr>
                <w:rFonts w:cs="宋体"/>
                <w:color w:val="000000"/>
                <w:szCs w:val="21"/>
              </w:rPr>
              <w:t>=</w:t>
            </w:r>
            <w:r w:rsidRPr="00E54A40">
              <w:rPr>
                <w:rFonts w:cs="宋体" w:hint="eastAsia"/>
                <w:color w:val="000000"/>
                <w:szCs w:val="21"/>
              </w:rPr>
              <w:t>库存数量</w:t>
            </w:r>
            <w:r w:rsidRPr="00E54A40">
              <w:rPr>
                <w:rFonts w:cs="宋体"/>
                <w:color w:val="000000"/>
                <w:szCs w:val="21"/>
              </w:rPr>
              <w:t>-</w:t>
            </w:r>
            <w:r w:rsidRPr="00E54A40">
              <w:rPr>
                <w:rFonts w:cs="宋体" w:hint="eastAsia"/>
                <w:color w:val="000000"/>
                <w:szCs w:val="21"/>
              </w:rPr>
              <w:t>需求量。</w:t>
            </w:r>
          </w:p>
        </w:tc>
      </w:tr>
      <w:tr w:rsidR="00A8196B" w:rsidRPr="00E54A40" w:rsidTr="00A8196B">
        <w:tc>
          <w:tcPr>
            <w:tcW w:w="1916" w:type="dxa"/>
          </w:tcPr>
          <w:p w:rsidR="00A8196B" w:rsidRPr="00E54A40" w:rsidRDefault="00A8196B" w:rsidP="004557D8">
            <w:pPr>
              <w:topLinePunct/>
              <w:rPr>
                <w:rFonts w:cs="宋体"/>
                <w:color w:val="000000"/>
                <w:szCs w:val="21"/>
              </w:rPr>
            </w:pPr>
            <w:r w:rsidRPr="00E54A40">
              <w:rPr>
                <w:rFonts w:cs="宋体" w:hint="eastAsia"/>
                <w:color w:val="000000"/>
                <w:szCs w:val="21"/>
              </w:rPr>
              <w:t>【生成草稿】</w:t>
            </w:r>
          </w:p>
        </w:tc>
        <w:tc>
          <w:tcPr>
            <w:tcW w:w="6606" w:type="dxa"/>
          </w:tcPr>
          <w:p w:rsidR="00A8196B" w:rsidRPr="00E54A40" w:rsidRDefault="00A8196B" w:rsidP="000268E2">
            <w:pPr>
              <w:numPr>
                <w:ilvl w:val="0"/>
                <w:numId w:val="196"/>
              </w:numPr>
              <w:topLinePunct/>
              <w:rPr>
                <w:rFonts w:cs="宋体"/>
                <w:color w:val="000000"/>
                <w:szCs w:val="21"/>
              </w:rPr>
            </w:pPr>
            <w:r w:rsidRPr="00E54A40">
              <w:rPr>
                <w:rFonts w:cs="宋体" w:hint="eastAsia"/>
                <w:color w:val="000000"/>
                <w:szCs w:val="21"/>
              </w:rPr>
              <w:t>组装拆卸模板可按“计划生产数量”生成组装拆卸单草稿。</w:t>
            </w:r>
          </w:p>
        </w:tc>
      </w:tr>
    </w:tbl>
    <w:p w:rsidR="00A8196B" w:rsidRPr="00E54A40" w:rsidRDefault="00A8196B" w:rsidP="00B7376F">
      <w:pPr>
        <w:pStyle w:val="4"/>
        <w:rPr>
          <w:b/>
        </w:rPr>
      </w:pPr>
      <w:bookmarkStart w:id="439" w:name="_Toc19724"/>
      <w:bookmarkStart w:id="440" w:name="_Toc29496"/>
      <w:bookmarkStart w:id="441" w:name="_Toc154395916"/>
      <w:r w:rsidRPr="00E54A40">
        <w:rPr>
          <w:rFonts w:hint="eastAsia"/>
        </w:rPr>
        <w:t>组装拆卸单</w:t>
      </w:r>
      <w:bookmarkEnd w:id="439"/>
      <w:bookmarkEnd w:id="440"/>
      <w:bookmarkEnd w:id="441"/>
    </w:p>
    <w:p w:rsidR="00A8196B" w:rsidRPr="00E54A40" w:rsidRDefault="00A8196B" w:rsidP="00A8196B">
      <w:pPr>
        <w:topLinePunct/>
        <w:rPr>
          <w:rFonts w:cs="宋体"/>
          <w:color w:val="000000"/>
          <w:szCs w:val="21"/>
        </w:rPr>
      </w:pPr>
      <w:r w:rsidRPr="00E54A40">
        <w:rPr>
          <w:noProof/>
        </w:rPr>
        <w:drawing>
          <wp:inline distT="0" distB="0" distL="0" distR="0" wp14:anchorId="5F123554" wp14:editId="5894AFDB">
            <wp:extent cx="4071600" cy="1800000"/>
            <wp:effectExtent l="0" t="0" r="5715"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功能描述：将多个散件组装成一个套件的过程，也可以一个套件拆散为多个散件的过程。</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组装也是捆绑销售的一种解决方案，在库存环节进行简单的组装作业。</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提供“手工录入、调入模板、其他单据明细导入”等方式进行业务单据录入。</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单据助手功能：实时库存；单据操作日志；其他单据明细导入；刷新账面库存；修改单据；红字反冲。</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组装是生产新品的过程，上表体录入所需散件商品的信息，下表体录入组装形成的套件商品信息。</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拆卸是生产不良、库存检验次品或销售退回残次品后一般会进行的简单拆卸作业；拆卸和组装作业是一个相反的过程，即把成品拆卸成子件。组装拆卸单</w:t>
      </w:r>
      <w:proofErr w:type="gramStart"/>
      <w:r w:rsidRPr="00E54A40">
        <w:rPr>
          <w:rFonts w:cs="宋体" w:hint="eastAsia"/>
          <w:color w:val="000000"/>
          <w:szCs w:val="21"/>
        </w:rPr>
        <w:t>便用于</w:t>
      </w:r>
      <w:proofErr w:type="gramEnd"/>
      <w:r w:rsidRPr="00E54A40">
        <w:rPr>
          <w:rFonts w:cs="宋体" w:hint="eastAsia"/>
          <w:color w:val="000000"/>
          <w:szCs w:val="21"/>
        </w:rPr>
        <w:t>组装和拆卸业务的录入，上表体录入所需套件商品的信息，下表体录入拆卸下来的散件商品信息。</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入库操作提供事前费用分摊的功能：</w:t>
      </w:r>
    </w:p>
    <w:p w:rsidR="00A8196B" w:rsidRPr="00E54A40" w:rsidRDefault="00A8196B" w:rsidP="000268E2">
      <w:pPr>
        <w:numPr>
          <w:ilvl w:val="0"/>
          <w:numId w:val="198"/>
        </w:numPr>
        <w:topLinePunct/>
        <w:rPr>
          <w:rFonts w:cs="宋体"/>
          <w:color w:val="000000"/>
          <w:szCs w:val="21"/>
        </w:rPr>
      </w:pPr>
      <w:r w:rsidRPr="00E54A40">
        <w:rPr>
          <w:rFonts w:cs="宋体" w:hint="eastAsia"/>
          <w:color w:val="000000"/>
          <w:szCs w:val="21"/>
        </w:rPr>
        <w:t>支持动态多费用</w:t>
      </w:r>
    </w:p>
    <w:p w:rsidR="00A8196B" w:rsidRPr="00E54A40" w:rsidRDefault="00A8196B" w:rsidP="000268E2">
      <w:pPr>
        <w:numPr>
          <w:ilvl w:val="0"/>
          <w:numId w:val="199"/>
        </w:numPr>
        <w:topLinePunct/>
        <w:rPr>
          <w:rFonts w:cs="宋体"/>
          <w:color w:val="000000"/>
          <w:szCs w:val="21"/>
        </w:rPr>
      </w:pPr>
      <w:r w:rsidRPr="00E54A40">
        <w:rPr>
          <w:rFonts w:cs="宋体" w:hint="eastAsia"/>
          <w:color w:val="000000"/>
          <w:szCs w:val="21"/>
        </w:rPr>
        <w:t>在同一张业务单据中可以有运费、装卸费、入库费</w:t>
      </w:r>
      <w:r w:rsidRPr="00E54A40">
        <w:rPr>
          <w:rFonts w:cs="宋体"/>
          <w:color w:val="000000"/>
          <w:szCs w:val="21"/>
        </w:rPr>
        <w:t>...</w:t>
      </w:r>
      <w:r w:rsidRPr="00E54A40">
        <w:rPr>
          <w:rFonts w:cs="宋体" w:hint="eastAsia"/>
          <w:color w:val="000000"/>
          <w:szCs w:val="21"/>
        </w:rPr>
        <w:t>，</w:t>
      </w:r>
      <w:proofErr w:type="gramStart"/>
      <w:r w:rsidRPr="00E54A40">
        <w:rPr>
          <w:rFonts w:cs="宋体" w:hint="eastAsia"/>
          <w:color w:val="000000"/>
          <w:szCs w:val="21"/>
        </w:rPr>
        <w:t>可以可以</w:t>
      </w:r>
      <w:proofErr w:type="gramEnd"/>
      <w:r w:rsidRPr="00E54A40">
        <w:rPr>
          <w:rFonts w:cs="宋体" w:hint="eastAsia"/>
          <w:color w:val="000000"/>
          <w:szCs w:val="21"/>
        </w:rPr>
        <w:t>只有费用，或无任何费用。</w:t>
      </w:r>
    </w:p>
    <w:p w:rsidR="00A8196B" w:rsidRPr="00E54A40" w:rsidRDefault="00A8196B" w:rsidP="000268E2">
      <w:pPr>
        <w:numPr>
          <w:ilvl w:val="0"/>
          <w:numId w:val="199"/>
        </w:numPr>
        <w:topLinePunct/>
        <w:rPr>
          <w:rFonts w:cs="宋体"/>
          <w:color w:val="000000"/>
          <w:szCs w:val="21"/>
        </w:rPr>
      </w:pPr>
      <w:r w:rsidRPr="00E54A40">
        <w:rPr>
          <w:rFonts w:cs="宋体" w:hint="eastAsia"/>
          <w:color w:val="000000"/>
          <w:szCs w:val="21"/>
        </w:rPr>
        <w:t>不同的费用支持不同的结算单位。</w:t>
      </w:r>
    </w:p>
    <w:p w:rsidR="00A8196B" w:rsidRPr="00E54A40" w:rsidRDefault="00A8196B" w:rsidP="000268E2">
      <w:pPr>
        <w:numPr>
          <w:ilvl w:val="0"/>
          <w:numId w:val="198"/>
        </w:numPr>
        <w:topLinePunct/>
        <w:rPr>
          <w:rFonts w:cs="宋体"/>
          <w:color w:val="000000"/>
          <w:szCs w:val="21"/>
        </w:rPr>
      </w:pPr>
      <w:r w:rsidRPr="00E54A40">
        <w:rPr>
          <w:rFonts w:cs="宋体" w:hint="eastAsia"/>
          <w:color w:val="000000"/>
          <w:szCs w:val="21"/>
        </w:rPr>
        <w:t>费用后续处理：一旦有费用产生会自动生成后续费用对应的单据，及结算过账，减少客户的业务操作。</w:t>
      </w:r>
    </w:p>
    <w:p w:rsidR="00A8196B" w:rsidRPr="00E54A40" w:rsidRDefault="00A8196B" w:rsidP="000268E2">
      <w:pPr>
        <w:numPr>
          <w:ilvl w:val="0"/>
          <w:numId w:val="198"/>
        </w:numPr>
        <w:topLinePunct/>
        <w:rPr>
          <w:rFonts w:cs="宋体"/>
          <w:szCs w:val="21"/>
        </w:rPr>
      </w:pPr>
      <w:r w:rsidRPr="00E54A40">
        <w:rPr>
          <w:rFonts w:cs="宋体" w:hint="eastAsia"/>
          <w:szCs w:val="21"/>
        </w:rPr>
        <w:t>费用备注：用于填写费用相关备注信息，当生成费用单的时候该备注信息会同步生成到费用单中。</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提供事后费用分摊的功能。</w:t>
      </w:r>
    </w:p>
    <w:p w:rsidR="00A8196B" w:rsidRPr="00E54A40" w:rsidRDefault="00A8196B" w:rsidP="000268E2">
      <w:pPr>
        <w:numPr>
          <w:ilvl w:val="0"/>
          <w:numId w:val="197"/>
        </w:numPr>
        <w:topLinePunct/>
        <w:ind w:firstLine="0"/>
        <w:rPr>
          <w:rFonts w:cs="宋体"/>
          <w:color w:val="000000"/>
          <w:szCs w:val="21"/>
        </w:rPr>
      </w:pPr>
      <w:r w:rsidRPr="00E54A40">
        <w:rPr>
          <w:rFonts w:cs="宋体" w:hint="eastAsia"/>
          <w:color w:val="000000"/>
          <w:szCs w:val="21"/>
        </w:rPr>
        <w:t>过账后入库仓库商品增加；出</w:t>
      </w:r>
      <w:proofErr w:type="gramStart"/>
      <w:r w:rsidRPr="00E54A40">
        <w:rPr>
          <w:rFonts w:cs="宋体" w:hint="eastAsia"/>
          <w:color w:val="000000"/>
          <w:szCs w:val="21"/>
        </w:rPr>
        <w:t>库仓库商品</w:t>
      </w:r>
      <w:proofErr w:type="gramEnd"/>
      <w:r w:rsidRPr="00E54A40">
        <w:rPr>
          <w:rFonts w:cs="宋体" w:hint="eastAsia"/>
          <w:color w:val="000000"/>
          <w:szCs w:val="21"/>
        </w:rPr>
        <w:t>减少。</w:t>
      </w:r>
    </w:p>
    <w:p w:rsidR="00A8196B" w:rsidRPr="00E54A40" w:rsidRDefault="00A8196B" w:rsidP="00B7376F">
      <w:pPr>
        <w:pStyle w:val="4"/>
        <w:rPr>
          <w:b/>
        </w:rPr>
      </w:pPr>
      <w:bookmarkStart w:id="442" w:name="_Toc28703"/>
      <w:bookmarkStart w:id="443" w:name="_Toc25559"/>
      <w:bookmarkStart w:id="444" w:name="_Toc154395917"/>
      <w:r w:rsidRPr="00E54A40">
        <w:rPr>
          <w:rFonts w:hint="eastAsia"/>
        </w:rPr>
        <w:lastRenderedPageBreak/>
        <w:t>组装拆卸统计</w:t>
      </w:r>
      <w:bookmarkEnd w:id="442"/>
      <w:bookmarkEnd w:id="443"/>
      <w:bookmarkEnd w:id="444"/>
    </w:p>
    <w:p w:rsidR="00A8196B" w:rsidRPr="00E54A40" w:rsidRDefault="004D7928" w:rsidP="00A8196B">
      <w:pPr>
        <w:topLinePunct/>
      </w:pPr>
      <w:r>
        <w:rPr>
          <w:noProof/>
        </w:rPr>
        <w:drawing>
          <wp:inline distT="0" distB="0" distL="0" distR="0" wp14:anchorId="1F9364C5" wp14:editId="3F9C006E">
            <wp:extent cx="4071600" cy="1800000"/>
            <wp:effectExtent l="0" t="0" r="5715" b="0"/>
            <wp:docPr id="41" name="图片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功能描述：组装拆卸统计是针对组装和拆卸商品的出库数据和入库数据进行统计。</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支持“包含草稿”统计组装拆卸商品的出库数据和入库数据。</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支持“树形”和“线性”多种数据结果展示方式。</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支持查看明细账本。</w:t>
      </w:r>
    </w:p>
    <w:p w:rsidR="00A8196B" w:rsidRPr="00E54A40" w:rsidRDefault="00A8196B" w:rsidP="000268E2">
      <w:pPr>
        <w:numPr>
          <w:ilvl w:val="0"/>
          <w:numId w:val="200"/>
        </w:numPr>
        <w:topLinePunct/>
        <w:ind w:firstLine="0"/>
        <w:rPr>
          <w:rFonts w:cs="宋体"/>
          <w:color w:val="000000"/>
          <w:szCs w:val="21"/>
        </w:rPr>
      </w:pPr>
      <w:r w:rsidRPr="00E54A40">
        <w:rPr>
          <w:rFonts w:cs="宋体" w:hint="eastAsia"/>
          <w:color w:val="000000"/>
          <w:szCs w:val="21"/>
        </w:rPr>
        <w:t>支持多种计量单位查看商品数量。</w:t>
      </w:r>
    </w:p>
    <w:p w:rsidR="00A8196B" w:rsidRPr="00E54A40" w:rsidRDefault="00A8196B" w:rsidP="00B7376F">
      <w:pPr>
        <w:pStyle w:val="3"/>
      </w:pPr>
      <w:bookmarkStart w:id="445" w:name="_Toc9278"/>
      <w:bookmarkStart w:id="446" w:name="_Toc16338"/>
      <w:bookmarkStart w:id="447" w:name="_Toc154395918"/>
      <w:r w:rsidRPr="00E54A40">
        <w:rPr>
          <w:rFonts w:hint="eastAsia"/>
        </w:rPr>
        <w:t>库存预警</w:t>
      </w:r>
      <w:bookmarkEnd w:id="445"/>
      <w:bookmarkEnd w:id="446"/>
      <w:bookmarkEnd w:id="447"/>
    </w:p>
    <w:p w:rsidR="00A8196B" w:rsidRPr="00E54A40" w:rsidRDefault="00A8196B" w:rsidP="00B7376F">
      <w:pPr>
        <w:pStyle w:val="4"/>
        <w:rPr>
          <w:b/>
        </w:rPr>
      </w:pPr>
      <w:bookmarkStart w:id="448" w:name="_Toc11402"/>
      <w:bookmarkStart w:id="449" w:name="_Toc154395919"/>
      <w:r w:rsidRPr="00E54A40">
        <w:rPr>
          <w:rFonts w:hint="eastAsia"/>
        </w:rPr>
        <w:t>库存报警总</w:t>
      </w:r>
      <w:proofErr w:type="gramStart"/>
      <w:r w:rsidRPr="00E54A40">
        <w:rPr>
          <w:rFonts w:hint="eastAsia"/>
        </w:rPr>
        <w:t>览</w:t>
      </w:r>
      <w:bookmarkEnd w:id="448"/>
      <w:bookmarkEnd w:id="449"/>
      <w:proofErr w:type="gramEnd"/>
    </w:p>
    <w:p w:rsidR="00A8196B" w:rsidRPr="00E54A40" w:rsidRDefault="00A8196B" w:rsidP="004557D8">
      <w:pPr>
        <w:topLinePunct/>
        <w:ind w:firstLine="420"/>
        <w:rPr>
          <w:rFonts w:cs="宋体"/>
          <w:color w:val="000000"/>
          <w:szCs w:val="21"/>
        </w:rPr>
      </w:pPr>
      <w:r w:rsidRPr="00E54A40">
        <w:rPr>
          <w:rFonts w:cs="宋体" w:hint="eastAsia"/>
          <w:color w:val="000000"/>
          <w:szCs w:val="21"/>
        </w:rPr>
        <w:t>用户需要科学的对存货情况进行管理，避免货物堆积过多造成对资金不合理的占用或者是存货准备不足造成销售上的拖延等问题。</w:t>
      </w:r>
    </w:p>
    <w:p w:rsidR="00A8196B" w:rsidRPr="00E54A40" w:rsidRDefault="00A8196B" w:rsidP="004557D8">
      <w:pPr>
        <w:topLinePunct/>
        <w:ind w:firstLine="420"/>
        <w:rPr>
          <w:rFonts w:cs="宋体"/>
          <w:color w:val="000000"/>
          <w:szCs w:val="21"/>
        </w:rPr>
      </w:pPr>
      <w:r w:rsidRPr="00E54A40">
        <w:rPr>
          <w:rFonts w:cs="宋体" w:hint="eastAsia"/>
          <w:color w:val="000000"/>
          <w:szCs w:val="21"/>
        </w:rPr>
        <w:t>为了满足用户这方面的功能需求，在系统中设计了“库存预警”模块。该模块的主要功能是根据用户的需要对库存的上下限进行设置，当库存商品数量超过上限或低于下限时进行报警。</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库存上下限报警功能可以实现对库存的监控，能很好地控制滞销商品的库存量，保证畅销商品的库存量，对监控滞销商品和畅销商品特别有效。</w:t>
      </w:r>
    </w:p>
    <w:p w:rsidR="00A8196B" w:rsidRPr="00E54A40" w:rsidRDefault="00A8196B" w:rsidP="00B7376F">
      <w:pPr>
        <w:pStyle w:val="4"/>
        <w:rPr>
          <w:b/>
        </w:rPr>
      </w:pPr>
      <w:bookmarkStart w:id="450" w:name="_Toc14662"/>
      <w:bookmarkStart w:id="451" w:name="_Toc28569"/>
      <w:bookmarkStart w:id="452" w:name="_Toc154395920"/>
      <w:r w:rsidRPr="00E54A40">
        <w:rPr>
          <w:rFonts w:hint="eastAsia"/>
        </w:rPr>
        <w:t>库存报警设置智能分析</w:t>
      </w:r>
      <w:bookmarkEnd w:id="450"/>
      <w:bookmarkEnd w:id="451"/>
      <w:bookmarkEnd w:id="452"/>
    </w:p>
    <w:p w:rsidR="00A8196B" w:rsidRPr="00E54A40" w:rsidRDefault="00A8196B" w:rsidP="00A8196B">
      <w:pPr>
        <w:topLinePunct/>
        <w:rPr>
          <w:rFonts w:cs="宋体"/>
          <w:color w:val="000000"/>
          <w:szCs w:val="21"/>
        </w:rPr>
      </w:pPr>
      <w:r w:rsidRPr="00E54A40">
        <w:rPr>
          <w:noProof/>
        </w:rPr>
        <w:drawing>
          <wp:inline distT="0" distB="0" distL="0" distR="0" wp14:anchorId="6BAE8652" wp14:editId="2163E39D">
            <wp:extent cx="4071600" cy="1800000"/>
            <wp:effectExtent l="0" t="0" r="5715" b="0"/>
            <wp:docPr id="543" name="图片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功能描述：分析商品的销售与存货情况，以此作为库存报警的上下限设置依据。</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1"/>
        </w:numPr>
        <w:topLinePunct/>
        <w:ind w:firstLine="0"/>
        <w:rPr>
          <w:rFonts w:cs="宋体"/>
          <w:color w:val="000000"/>
          <w:szCs w:val="21"/>
        </w:rPr>
      </w:pPr>
      <w:r w:rsidRPr="00E54A40">
        <w:rPr>
          <w:rFonts w:cs="宋体" w:hint="eastAsia"/>
          <w:color w:val="000000"/>
          <w:szCs w:val="21"/>
        </w:rPr>
        <w:t>“库存报警设置智能分析”可以用历史销售情况作为统计依据，根据用户设置的上、下限及订货库存天数，按公式计算库存报警数量的设置。</w:t>
      </w:r>
    </w:p>
    <w:p w:rsidR="00A8196B" w:rsidRPr="00E54A40" w:rsidRDefault="00A8196B" w:rsidP="000268E2">
      <w:pPr>
        <w:numPr>
          <w:ilvl w:val="0"/>
          <w:numId w:val="201"/>
        </w:numPr>
        <w:topLinePunct/>
        <w:ind w:firstLine="0"/>
        <w:rPr>
          <w:rFonts w:cs="宋体"/>
          <w:color w:val="000000"/>
          <w:szCs w:val="21"/>
        </w:rPr>
      </w:pPr>
      <w:r w:rsidRPr="00E54A40">
        <w:rPr>
          <w:rFonts w:cs="宋体" w:hint="eastAsia"/>
          <w:color w:val="000000"/>
          <w:szCs w:val="21"/>
        </w:rPr>
        <w:t>公式更新库存上限：根据公式更新库存上限、下限或订货库存。</w:t>
      </w:r>
    </w:p>
    <w:p w:rsidR="00A8196B" w:rsidRPr="00E54A40" w:rsidRDefault="00A8196B" w:rsidP="00B7376F">
      <w:pPr>
        <w:pStyle w:val="4"/>
        <w:rPr>
          <w:b/>
        </w:rPr>
      </w:pPr>
      <w:bookmarkStart w:id="453" w:name="_Toc8172"/>
      <w:bookmarkStart w:id="454" w:name="_Toc29892"/>
      <w:bookmarkStart w:id="455" w:name="_Toc154395921"/>
      <w:r w:rsidRPr="00E54A40">
        <w:rPr>
          <w:rFonts w:hint="eastAsia"/>
        </w:rPr>
        <w:lastRenderedPageBreak/>
        <w:t>库存预警设置</w:t>
      </w:r>
      <w:bookmarkEnd w:id="453"/>
      <w:bookmarkEnd w:id="454"/>
      <w:bookmarkEnd w:id="455"/>
    </w:p>
    <w:p w:rsidR="00A8196B" w:rsidRPr="00E54A40" w:rsidRDefault="003D4A4A" w:rsidP="00A8196B">
      <w:pPr>
        <w:topLinePunct/>
        <w:rPr>
          <w:rFonts w:cs="宋体"/>
          <w:color w:val="000000"/>
          <w:szCs w:val="21"/>
        </w:rPr>
      </w:pPr>
      <w:r>
        <w:rPr>
          <w:noProof/>
        </w:rPr>
        <w:drawing>
          <wp:inline distT="0" distB="0" distL="0" distR="0" wp14:anchorId="0BAD29AA" wp14:editId="71C4103C">
            <wp:extent cx="4071600" cy="1800000"/>
            <wp:effectExtent l="0" t="0" r="5715" b="0"/>
            <wp:docPr id="33" name="图片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功能描述：用于设置商品的库存上下限数量。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批量设置全部库存上下限：用公式批量设置当前列表所有商品的库存上下限和订货库存；</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各库存上下限：选中某一商品，设置该商品在每个仓库里的库存上下限及订货库存；</w:t>
      </w:r>
    </w:p>
    <w:p w:rsidR="00A8196B" w:rsidRPr="00E54A40" w:rsidRDefault="00A8196B" w:rsidP="000268E2">
      <w:pPr>
        <w:numPr>
          <w:ilvl w:val="0"/>
          <w:numId w:val="203"/>
        </w:numPr>
        <w:topLinePunct/>
        <w:rPr>
          <w:rFonts w:cs="宋体"/>
          <w:color w:val="000000"/>
          <w:szCs w:val="21"/>
        </w:rPr>
      </w:pPr>
      <w:r w:rsidRPr="00E54A40">
        <w:rPr>
          <w:rFonts w:cs="宋体" w:hint="eastAsia"/>
          <w:color w:val="000000"/>
          <w:szCs w:val="21"/>
        </w:rPr>
        <w:t>批量设置：批量设置选中的某个商品在所有仓库的库存上限、库存下限、订货数量。</w:t>
      </w:r>
    </w:p>
    <w:p w:rsidR="00A8196B" w:rsidRPr="00E54A40" w:rsidRDefault="00A8196B" w:rsidP="000268E2">
      <w:pPr>
        <w:numPr>
          <w:ilvl w:val="0"/>
          <w:numId w:val="203"/>
        </w:numPr>
        <w:topLinePunct/>
        <w:rPr>
          <w:rFonts w:cs="宋体"/>
          <w:color w:val="000000"/>
          <w:szCs w:val="21"/>
        </w:rPr>
      </w:pPr>
      <w:r w:rsidRPr="00E54A40">
        <w:rPr>
          <w:rFonts w:cs="宋体" w:hint="eastAsia"/>
          <w:color w:val="000000"/>
          <w:szCs w:val="21"/>
        </w:rPr>
        <w:t>批量设置选中仓库库存上下限：批量设置选中的某个商品在列表中的仓库的库存上限、库存下限、订货数量。</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库存上下限批量导入：用</w:t>
      </w:r>
      <w:r w:rsidRPr="00E54A40">
        <w:rPr>
          <w:rFonts w:cs="宋体"/>
          <w:color w:val="000000"/>
          <w:szCs w:val="21"/>
        </w:rPr>
        <w:t>excel</w:t>
      </w:r>
      <w:r w:rsidRPr="00E54A40">
        <w:rPr>
          <w:rFonts w:cs="宋体" w:hint="eastAsia"/>
          <w:color w:val="000000"/>
          <w:szCs w:val="21"/>
        </w:rPr>
        <w:t>批量导入商品的库存上下限；</w:t>
      </w:r>
    </w:p>
    <w:p w:rsidR="00A8196B" w:rsidRPr="00E54A40" w:rsidRDefault="00A8196B" w:rsidP="000268E2">
      <w:pPr>
        <w:numPr>
          <w:ilvl w:val="0"/>
          <w:numId w:val="202"/>
        </w:numPr>
        <w:topLinePunct/>
        <w:ind w:firstLine="0"/>
        <w:rPr>
          <w:rFonts w:cs="宋体"/>
          <w:color w:val="000000"/>
          <w:szCs w:val="21"/>
        </w:rPr>
      </w:pPr>
      <w:r w:rsidRPr="00E54A40">
        <w:rPr>
          <w:rFonts w:cs="宋体" w:hint="eastAsia"/>
          <w:color w:val="000000"/>
          <w:szCs w:val="21"/>
        </w:rPr>
        <w:t>按仓库批量设置库存上下限：按仓库对当前列表中的商品批量设置库存上限，支持用【批量设置】批量录入后，也支持在列表中手动编辑修改；</w:t>
      </w:r>
    </w:p>
    <w:p w:rsidR="00A8196B" w:rsidRPr="00E54A40" w:rsidRDefault="00A8196B" w:rsidP="00B7376F">
      <w:pPr>
        <w:pStyle w:val="4"/>
        <w:rPr>
          <w:b/>
        </w:rPr>
      </w:pPr>
      <w:bookmarkStart w:id="456" w:name="_Toc16744"/>
      <w:bookmarkStart w:id="457" w:name="_Toc5038"/>
      <w:bookmarkStart w:id="458" w:name="_Toc154395922"/>
      <w:r w:rsidRPr="00E54A40">
        <w:rPr>
          <w:rFonts w:hint="eastAsia"/>
        </w:rPr>
        <w:t>库存上限报警</w:t>
      </w:r>
      <w:bookmarkEnd w:id="456"/>
      <w:bookmarkEnd w:id="457"/>
      <w:bookmarkEnd w:id="458"/>
    </w:p>
    <w:p w:rsidR="00A8196B" w:rsidRPr="00E54A40" w:rsidRDefault="003D4A4A" w:rsidP="00A8196B">
      <w:pPr>
        <w:topLinePunct/>
      </w:pPr>
      <w:r>
        <w:rPr>
          <w:noProof/>
        </w:rPr>
        <w:drawing>
          <wp:inline distT="0" distB="0" distL="0" distR="0" wp14:anchorId="7D9B6287" wp14:editId="033134E1">
            <wp:extent cx="4071600" cy="1800000"/>
            <wp:effectExtent l="0" t="0" r="5715" b="0"/>
            <wp:docPr id="34" name="图片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功能描述：当商品库存数量超出设置上限，会进行报警并支持生成对应的业务单据草稿。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4"/>
        </w:numPr>
        <w:topLinePunct/>
        <w:ind w:firstLine="0"/>
        <w:rPr>
          <w:rFonts w:cs="宋体"/>
          <w:color w:val="000000"/>
          <w:szCs w:val="21"/>
        </w:rPr>
      </w:pPr>
      <w:r w:rsidRPr="00E54A40">
        <w:rPr>
          <w:rFonts w:cs="宋体" w:hint="eastAsia"/>
          <w:color w:val="000000"/>
          <w:szCs w:val="21"/>
        </w:rPr>
        <w:t>用户可以在查询条件中选择根据设置的“库存上限”或填写的“指定库存数量”来计算库存报警的库存超出数量。</w:t>
      </w:r>
    </w:p>
    <w:p w:rsidR="00A8196B" w:rsidRPr="00E54A40" w:rsidRDefault="00A8196B" w:rsidP="000268E2">
      <w:pPr>
        <w:numPr>
          <w:ilvl w:val="0"/>
          <w:numId w:val="204"/>
        </w:numPr>
        <w:topLinePunct/>
        <w:ind w:firstLine="0"/>
        <w:rPr>
          <w:rFonts w:cs="宋体"/>
          <w:color w:val="000000"/>
          <w:szCs w:val="21"/>
        </w:rPr>
      </w:pPr>
      <w:r w:rsidRPr="00E54A40">
        <w:rPr>
          <w:rFonts w:cs="宋体" w:hint="eastAsia"/>
          <w:color w:val="000000"/>
          <w:szCs w:val="21"/>
        </w:rPr>
        <w:t>自动生成单据：用户选择超出预警的商品生成对应的单据，以及单据使用的计量单位等信息；系统根据“库存超出数量”，生成对应的单据草稿。</w:t>
      </w:r>
    </w:p>
    <w:p w:rsidR="00A8196B" w:rsidRPr="00E54A40" w:rsidRDefault="00A8196B" w:rsidP="00B7376F">
      <w:pPr>
        <w:pStyle w:val="4"/>
        <w:rPr>
          <w:b/>
        </w:rPr>
      </w:pPr>
      <w:bookmarkStart w:id="459" w:name="_Toc12635"/>
      <w:bookmarkStart w:id="460" w:name="_Toc8036"/>
      <w:bookmarkStart w:id="461" w:name="_Toc154395923"/>
      <w:r w:rsidRPr="00E54A40">
        <w:rPr>
          <w:rFonts w:hint="eastAsia"/>
        </w:rPr>
        <w:t>库存下限报警</w:t>
      </w:r>
      <w:bookmarkEnd w:id="459"/>
      <w:bookmarkEnd w:id="460"/>
      <w:bookmarkEnd w:id="461"/>
    </w:p>
    <w:p w:rsidR="00A8196B" w:rsidRPr="00E54A40" w:rsidRDefault="003D4A4A" w:rsidP="00A8196B">
      <w:pPr>
        <w:topLinePunct/>
      </w:pPr>
      <w:r>
        <w:rPr>
          <w:noProof/>
        </w:rPr>
        <w:drawing>
          <wp:inline distT="0" distB="0" distL="0" distR="0" wp14:anchorId="0B4840F4" wp14:editId="0247F521">
            <wp:extent cx="4071600" cy="1800000"/>
            <wp:effectExtent l="0" t="0" r="5715" b="0"/>
            <wp:docPr id="35" name="图片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功能描述：当商品库存数量超出设置下限，会进行报警并支持生成对应的业务单据草稿。</w:t>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205"/>
        </w:numPr>
        <w:topLinePunct/>
        <w:ind w:firstLine="0"/>
        <w:rPr>
          <w:rFonts w:cs="宋体"/>
          <w:color w:val="000000"/>
          <w:szCs w:val="21"/>
        </w:rPr>
      </w:pPr>
      <w:r w:rsidRPr="00E54A40">
        <w:rPr>
          <w:rFonts w:cs="宋体" w:hint="eastAsia"/>
          <w:color w:val="000000"/>
          <w:szCs w:val="21"/>
        </w:rPr>
        <w:t>请参看库存上限报警具体说明。</w:t>
      </w:r>
    </w:p>
    <w:p w:rsidR="00A8196B" w:rsidRPr="00E54A40" w:rsidRDefault="00A8196B" w:rsidP="00B7376F">
      <w:pPr>
        <w:pStyle w:val="3"/>
      </w:pPr>
      <w:bookmarkStart w:id="462" w:name="_Toc9786"/>
      <w:bookmarkStart w:id="463" w:name="_Toc10197"/>
      <w:bookmarkStart w:id="464" w:name="_Toc154395924"/>
      <w:r w:rsidRPr="00E54A40">
        <w:rPr>
          <w:rFonts w:hint="eastAsia"/>
        </w:rPr>
        <w:t>仓储管理报表</w:t>
      </w:r>
      <w:bookmarkEnd w:id="462"/>
      <w:bookmarkEnd w:id="463"/>
      <w:bookmarkEnd w:id="464"/>
    </w:p>
    <w:p w:rsidR="00A8196B" w:rsidRPr="00E54A40" w:rsidRDefault="00A8196B" w:rsidP="00B7376F">
      <w:pPr>
        <w:pStyle w:val="4"/>
        <w:rPr>
          <w:b/>
        </w:rPr>
      </w:pPr>
      <w:bookmarkStart w:id="465" w:name="_Toc7418"/>
      <w:bookmarkStart w:id="466" w:name="_Toc154395925"/>
      <w:r w:rsidRPr="00E54A40">
        <w:rPr>
          <w:rFonts w:hint="eastAsia"/>
        </w:rPr>
        <w:t>仓储管理报表总</w:t>
      </w:r>
      <w:proofErr w:type="gramStart"/>
      <w:r w:rsidRPr="00E54A40">
        <w:rPr>
          <w:rFonts w:hint="eastAsia"/>
        </w:rPr>
        <w:t>览</w:t>
      </w:r>
      <w:bookmarkEnd w:id="465"/>
      <w:bookmarkEnd w:id="466"/>
      <w:proofErr w:type="gramEnd"/>
    </w:p>
    <w:p w:rsidR="00A8196B" w:rsidRPr="00E54A40" w:rsidRDefault="00A8196B" w:rsidP="004557D8">
      <w:pPr>
        <w:topLinePunct/>
        <w:ind w:firstLine="420"/>
        <w:rPr>
          <w:rFonts w:cs="宋体"/>
          <w:color w:val="000000"/>
          <w:szCs w:val="21"/>
        </w:rPr>
      </w:pPr>
      <w:r w:rsidRPr="00E54A40">
        <w:rPr>
          <w:rFonts w:cs="宋体" w:hint="eastAsia"/>
          <w:color w:val="000000"/>
          <w:szCs w:val="21"/>
        </w:rPr>
        <w:t>仓储管理</w:t>
      </w:r>
      <w:r w:rsidRPr="00E54A40">
        <w:rPr>
          <w:rFonts w:cs="宋体"/>
          <w:color w:val="000000"/>
          <w:szCs w:val="21"/>
        </w:rPr>
        <w:t>--</w:t>
      </w:r>
      <w:r w:rsidRPr="00E54A40">
        <w:rPr>
          <w:rFonts w:cs="宋体" w:hint="eastAsia"/>
          <w:color w:val="000000"/>
          <w:szCs w:val="21"/>
        </w:rPr>
        <w:t>报表主要包含：库存状况表、库存状况明细表、虚拟库存状况表、库存分布表、进销存汇总表、出入库汇总表、</w:t>
      </w:r>
      <w:proofErr w:type="gramStart"/>
      <w:r w:rsidRPr="00E54A40">
        <w:rPr>
          <w:rFonts w:cs="宋体" w:hint="eastAsia"/>
          <w:color w:val="000000"/>
          <w:szCs w:val="21"/>
        </w:rPr>
        <w:t>报损报溢汇总</w:t>
      </w:r>
      <w:proofErr w:type="gramEnd"/>
      <w:r w:rsidRPr="00E54A40">
        <w:rPr>
          <w:rFonts w:cs="宋体" w:hint="eastAsia"/>
          <w:color w:val="000000"/>
          <w:szCs w:val="21"/>
        </w:rPr>
        <w:t>查询、商品批次跟踪、商品近效期查询、库存批号明细表、商品保质期查询、库存周转率等。</w:t>
      </w:r>
    </w:p>
    <w:p w:rsidR="00A8196B" w:rsidRPr="00E54A40" w:rsidRDefault="00A8196B" w:rsidP="00B7376F">
      <w:pPr>
        <w:pStyle w:val="4"/>
        <w:rPr>
          <w:b/>
        </w:rPr>
      </w:pPr>
      <w:bookmarkStart w:id="467" w:name="_Toc7826"/>
      <w:bookmarkStart w:id="468" w:name="_Toc29604"/>
      <w:bookmarkStart w:id="469" w:name="_Toc154395926"/>
      <w:r w:rsidRPr="00E54A40">
        <w:rPr>
          <w:rFonts w:hint="eastAsia"/>
        </w:rPr>
        <w:t>库存状况表</w:t>
      </w:r>
      <w:bookmarkEnd w:id="467"/>
      <w:bookmarkEnd w:id="468"/>
      <w:bookmarkEnd w:id="469"/>
    </w:p>
    <w:p w:rsidR="00A8196B" w:rsidRPr="00E54A40" w:rsidRDefault="004C5EA7" w:rsidP="00A8196B">
      <w:pPr>
        <w:topLinePunct/>
        <w:rPr>
          <w:rFonts w:cs="宋体"/>
          <w:color w:val="000000"/>
          <w:szCs w:val="21"/>
        </w:rPr>
      </w:pPr>
      <w:r>
        <w:rPr>
          <w:noProof/>
        </w:rPr>
        <w:drawing>
          <wp:inline distT="0" distB="0" distL="0" distR="0" wp14:anchorId="7A302F36" wp14:editId="6B21DE35">
            <wp:extent cx="4071600" cy="1800000"/>
            <wp:effectExtent l="0" t="0" r="5715" b="0"/>
            <wp:docPr id="23" name="图片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功能描述：查询当前或任意一段时间内、任意仓库的库存状况。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包括：账面库存、账面浮动库存、本均价及库存金额等，并支持穿透式查询，追溯每一笔具体的原始单据。</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查询条件支持多商品同时查询：</w:t>
      </w:r>
    </w:p>
    <w:p w:rsidR="00A8196B" w:rsidRPr="00E54A40" w:rsidRDefault="00A8196B" w:rsidP="000268E2">
      <w:pPr>
        <w:numPr>
          <w:ilvl w:val="0"/>
          <w:numId w:val="207"/>
        </w:numPr>
        <w:topLinePunct/>
        <w:rPr>
          <w:rFonts w:cs="宋体"/>
          <w:color w:val="000000"/>
          <w:szCs w:val="21"/>
        </w:rPr>
      </w:pPr>
      <w:r w:rsidRPr="00E54A40">
        <w:rPr>
          <w:rFonts w:cs="宋体" w:hint="eastAsia"/>
          <w:color w:val="000000"/>
          <w:szCs w:val="21"/>
        </w:rPr>
        <w:t>商品编号、商品名称、商品条码：支持多商品同时查询。</w:t>
      </w:r>
    </w:p>
    <w:p w:rsidR="00A8196B" w:rsidRPr="00E54A40" w:rsidRDefault="00A8196B" w:rsidP="000268E2">
      <w:pPr>
        <w:numPr>
          <w:ilvl w:val="0"/>
          <w:numId w:val="207"/>
        </w:numPr>
        <w:topLinePunct/>
        <w:rPr>
          <w:rFonts w:cs="宋体"/>
          <w:color w:val="000000"/>
          <w:szCs w:val="21"/>
        </w:rPr>
      </w:pPr>
      <w:r w:rsidRPr="00E54A40">
        <w:rPr>
          <w:rFonts w:cs="宋体" w:hint="eastAsia"/>
          <w:color w:val="000000"/>
          <w:szCs w:val="21"/>
        </w:rPr>
        <w:t>点击图标在弹出界面一次性录入多信息，点确定后会将录入的多信息按分隔规则进行分割一次性将多商品同时查询出来，并在线性报表进行数据展示。</w:t>
      </w:r>
    </w:p>
    <w:p w:rsidR="00A8196B" w:rsidRPr="00E54A40" w:rsidRDefault="00A8196B" w:rsidP="000268E2">
      <w:pPr>
        <w:numPr>
          <w:ilvl w:val="0"/>
          <w:numId w:val="206"/>
        </w:numPr>
        <w:topLinePunct/>
        <w:ind w:firstLine="0"/>
        <w:rPr>
          <w:rFonts w:cs="宋体"/>
          <w:szCs w:val="21"/>
        </w:rPr>
      </w:pPr>
      <w:r w:rsidRPr="00E54A40">
        <w:rPr>
          <w:rFonts w:hint="eastAsia"/>
        </w:rPr>
        <w:t>查询条件“价格方式”：当选择为“成本均价”：父节点的金额是按下方的子节点金额合计，均价为“金额÷数量”计算得到</w:t>
      </w:r>
      <w:r w:rsidRPr="00E54A40">
        <w:rPr>
          <w:rFonts w:cs="宋体" w:hint="eastAsia"/>
          <w:szCs w:val="21"/>
        </w:rPr>
        <w:t>。</w:t>
      </w:r>
    </w:p>
    <w:p w:rsidR="00A8196B" w:rsidRDefault="00A8196B" w:rsidP="000268E2">
      <w:pPr>
        <w:numPr>
          <w:ilvl w:val="0"/>
          <w:numId w:val="206"/>
        </w:numPr>
        <w:topLinePunct/>
        <w:ind w:firstLine="0"/>
        <w:rPr>
          <w:rFonts w:cs="宋体"/>
          <w:szCs w:val="21"/>
        </w:rPr>
      </w:pPr>
      <w:r w:rsidRPr="00E54A40">
        <w:rPr>
          <w:rFonts w:cs="宋体" w:hint="eastAsia"/>
          <w:szCs w:val="21"/>
        </w:rPr>
        <w:t>查询条件“</w:t>
      </w:r>
      <w:r w:rsidRPr="00E54A40">
        <w:rPr>
          <w:rFonts w:hint="eastAsia"/>
        </w:rPr>
        <w:t>商品数量</w:t>
      </w:r>
      <w:r w:rsidRPr="00E54A40">
        <w:rPr>
          <w:rFonts w:cs="宋体" w:hint="eastAsia"/>
          <w:szCs w:val="21"/>
        </w:rPr>
        <w:t>”：能够对商品的基本单位数量进行过滤。</w:t>
      </w:r>
    </w:p>
    <w:p w:rsidR="004C5EA7" w:rsidRPr="004C5EA7" w:rsidRDefault="004C5EA7" w:rsidP="000268E2">
      <w:pPr>
        <w:numPr>
          <w:ilvl w:val="0"/>
          <w:numId w:val="206"/>
        </w:numPr>
        <w:ind w:firstLine="0"/>
        <w:rPr>
          <w:rFonts w:cstheme="minorEastAsia"/>
          <w:szCs w:val="21"/>
        </w:rPr>
      </w:pPr>
      <w:r>
        <w:rPr>
          <w:rFonts w:hint="eastAsia"/>
        </w:rPr>
        <w:t>查询条件</w:t>
      </w:r>
      <w:r w:rsidRPr="00910C30">
        <w:rPr>
          <w:rFonts w:hint="eastAsia"/>
        </w:rPr>
        <w:t>勾选“库存数量为负显示为红色”，对于数量为负数的商品，会用红色进行标记提醒用户</w:t>
      </w:r>
      <w:r>
        <w:rPr>
          <w:rFonts w:cstheme="minorEastAsia" w:hint="eastAsia"/>
          <w:szCs w:val="21"/>
        </w:rPr>
        <w:t>。</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明细账本：选中某行商品后，点击该按钮，可根据〖库存状况表〗的查询条件进入〖库存状况明细表〗。</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线性列表：按查询条件范围内，商品</w:t>
      </w:r>
      <w:proofErr w:type="gramStart"/>
      <w:r w:rsidRPr="00E54A40">
        <w:rPr>
          <w:rFonts w:cs="宋体" w:hint="eastAsia"/>
          <w:color w:val="000000"/>
          <w:szCs w:val="21"/>
        </w:rPr>
        <w:t>的最子级</w:t>
      </w:r>
      <w:proofErr w:type="gramEnd"/>
      <w:r w:rsidRPr="00E54A40">
        <w:rPr>
          <w:rFonts w:cs="宋体" w:hint="eastAsia"/>
          <w:color w:val="000000"/>
          <w:szCs w:val="21"/>
        </w:rPr>
        <w:t>基本信息展示库存状况表。</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批次明细：商品采用：先进先出、手工指定成本算法时，可查看某个商品的批次明细。</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查询所辖库存：查询鼠标选中</w:t>
      </w:r>
      <w:proofErr w:type="gramStart"/>
      <w:r w:rsidRPr="00E54A40">
        <w:rPr>
          <w:rFonts w:cs="宋体" w:hint="eastAsia"/>
          <w:color w:val="000000"/>
          <w:szCs w:val="21"/>
        </w:rPr>
        <w:t>行商品</w:t>
      </w:r>
      <w:proofErr w:type="gramEnd"/>
      <w:r w:rsidRPr="00E54A40">
        <w:rPr>
          <w:rFonts w:cs="宋体" w:hint="eastAsia"/>
          <w:color w:val="000000"/>
          <w:szCs w:val="21"/>
        </w:rPr>
        <w:t>在当前操作员管辖仓库范围内的库存分布情况。</w:t>
      </w:r>
    </w:p>
    <w:p w:rsidR="00A8196B" w:rsidRPr="00E54A40" w:rsidRDefault="00A8196B" w:rsidP="000268E2">
      <w:pPr>
        <w:numPr>
          <w:ilvl w:val="0"/>
          <w:numId w:val="206"/>
        </w:numPr>
        <w:topLinePunct/>
        <w:ind w:firstLine="0"/>
        <w:rPr>
          <w:rFonts w:cs="宋体"/>
          <w:color w:val="000000"/>
          <w:szCs w:val="21"/>
        </w:rPr>
      </w:pPr>
      <w:r w:rsidRPr="00E54A40">
        <w:rPr>
          <w:rFonts w:cs="宋体" w:hint="eastAsia"/>
          <w:color w:val="000000"/>
          <w:szCs w:val="21"/>
        </w:rPr>
        <w:t>库存分布</w:t>
      </w:r>
      <w:r w:rsidRPr="00E54A40">
        <w:rPr>
          <w:rFonts w:cs="宋体"/>
          <w:color w:val="000000"/>
          <w:szCs w:val="21"/>
        </w:rPr>
        <w:t>--</w:t>
      </w:r>
      <w:r w:rsidRPr="00E54A40">
        <w:rPr>
          <w:rFonts w:cs="宋体" w:hint="eastAsia"/>
          <w:color w:val="000000"/>
          <w:szCs w:val="21"/>
        </w:rPr>
        <w:t>查询当前库存：查询鼠标选中</w:t>
      </w:r>
      <w:proofErr w:type="gramStart"/>
      <w:r w:rsidRPr="00E54A40">
        <w:rPr>
          <w:rFonts w:cs="宋体" w:hint="eastAsia"/>
          <w:color w:val="000000"/>
          <w:szCs w:val="21"/>
        </w:rPr>
        <w:t>行商品</w:t>
      </w:r>
      <w:proofErr w:type="gramEnd"/>
      <w:r w:rsidRPr="00E54A40">
        <w:rPr>
          <w:rFonts w:cs="宋体" w:hint="eastAsia"/>
          <w:color w:val="000000"/>
          <w:szCs w:val="21"/>
        </w:rPr>
        <w:t>在当前〖库存状况表〗仓库查询条件范围内的库存分布情况。</w:t>
      </w:r>
    </w:p>
    <w:p w:rsidR="00A8196B" w:rsidRPr="00E54A40" w:rsidRDefault="00A8196B" w:rsidP="000268E2">
      <w:pPr>
        <w:numPr>
          <w:ilvl w:val="0"/>
          <w:numId w:val="206"/>
        </w:numPr>
        <w:topLinePunct/>
        <w:ind w:firstLine="0"/>
        <w:rPr>
          <w:rFonts w:cs="宋体"/>
          <w:color w:val="000000"/>
          <w:szCs w:val="21"/>
        </w:rPr>
      </w:pPr>
      <w:r w:rsidRPr="00E54A40">
        <w:rPr>
          <w:rFonts w:hint="eastAsia"/>
          <w:color w:val="000000"/>
        </w:rPr>
        <w:t>列“自定义辅助数量”不支持点击排序的功能。</w:t>
      </w:r>
    </w:p>
    <w:p w:rsidR="00A8196B" w:rsidRPr="00E54A40" w:rsidRDefault="00A8196B" w:rsidP="00B7376F">
      <w:pPr>
        <w:pStyle w:val="4"/>
        <w:rPr>
          <w:b/>
        </w:rPr>
      </w:pPr>
      <w:bookmarkStart w:id="470" w:name="_Toc4452"/>
      <w:bookmarkStart w:id="471" w:name="_Toc22726"/>
      <w:bookmarkStart w:id="472" w:name="_Toc154395927"/>
      <w:r w:rsidRPr="00E54A40">
        <w:rPr>
          <w:rFonts w:hint="eastAsia"/>
        </w:rPr>
        <w:lastRenderedPageBreak/>
        <w:t>库存状况明细表</w:t>
      </w:r>
      <w:bookmarkEnd w:id="470"/>
      <w:bookmarkEnd w:id="471"/>
      <w:bookmarkEnd w:id="472"/>
    </w:p>
    <w:p w:rsidR="00A8196B" w:rsidRPr="00E54A40" w:rsidRDefault="00A8196B" w:rsidP="00A8196B">
      <w:pPr>
        <w:topLinePunct/>
      </w:pPr>
      <w:r w:rsidRPr="00E54A40">
        <w:rPr>
          <w:noProof/>
        </w:rPr>
        <w:drawing>
          <wp:inline distT="0" distB="0" distL="0" distR="0" wp14:anchorId="0A6AE030" wp14:editId="412756D2">
            <wp:extent cx="4071600" cy="1800000"/>
            <wp:effectExtent l="0" t="0" r="5715"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功能描述：库存状况明细表方便用户直接快速的查询某个商品的库存历史状况。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原始单据：可追溯历史库存状况的原始单据。</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修改单据▼：包含“修改单据表头信息；批量修改单据日期；批量修改经手人、部门；批量修改说明；批量修改摘要”等功能。</w:t>
      </w:r>
    </w:p>
    <w:p w:rsidR="00A8196B" w:rsidRPr="00E54A40" w:rsidRDefault="00A8196B" w:rsidP="000268E2">
      <w:pPr>
        <w:numPr>
          <w:ilvl w:val="0"/>
          <w:numId w:val="208"/>
        </w:numPr>
        <w:topLinePunct/>
        <w:ind w:firstLine="0"/>
        <w:rPr>
          <w:rFonts w:cs="宋体"/>
          <w:color w:val="000000"/>
          <w:szCs w:val="21"/>
        </w:rPr>
      </w:pPr>
      <w:r w:rsidRPr="00E54A40">
        <w:rPr>
          <w:rFonts w:cs="宋体" w:hint="eastAsia"/>
          <w:color w:val="000000"/>
          <w:szCs w:val="21"/>
        </w:rPr>
        <w:t>成本计算：对系统重新进行成本计算。</w:t>
      </w:r>
    </w:p>
    <w:p w:rsidR="00A8196B" w:rsidRPr="00E54A40" w:rsidRDefault="00A8196B" w:rsidP="00B7376F">
      <w:pPr>
        <w:pStyle w:val="4"/>
        <w:rPr>
          <w:b/>
        </w:rPr>
      </w:pPr>
      <w:bookmarkStart w:id="473" w:name="_Toc3313"/>
      <w:bookmarkStart w:id="474" w:name="_Toc16908"/>
      <w:bookmarkStart w:id="475" w:name="_Toc154395928"/>
      <w:r w:rsidRPr="00E54A40">
        <w:rPr>
          <w:rFonts w:hint="eastAsia"/>
        </w:rPr>
        <w:t>虚拟库存状况表</w:t>
      </w:r>
      <w:bookmarkEnd w:id="473"/>
      <w:bookmarkEnd w:id="474"/>
      <w:bookmarkEnd w:id="475"/>
    </w:p>
    <w:p w:rsidR="00A8196B" w:rsidRPr="00E54A40" w:rsidRDefault="004D7928" w:rsidP="00A8196B">
      <w:pPr>
        <w:topLinePunct/>
      </w:pPr>
      <w:r>
        <w:rPr>
          <w:noProof/>
        </w:rPr>
        <w:drawing>
          <wp:inline distT="0" distB="0" distL="0" distR="0" wp14:anchorId="48B580AE" wp14:editId="198CB358">
            <wp:extent cx="4071600" cy="1800000"/>
            <wp:effectExtent l="0" t="0" r="5715" b="0"/>
            <wp:docPr id="40" name="图片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功能描述：统计账面库存的同时，</w:t>
      </w:r>
      <w:proofErr w:type="gramStart"/>
      <w:r w:rsidRPr="00E54A40">
        <w:rPr>
          <w:rFonts w:cs="宋体" w:hint="eastAsia"/>
          <w:color w:val="000000"/>
          <w:szCs w:val="21"/>
        </w:rPr>
        <w:t>还统计</w:t>
      </w:r>
      <w:proofErr w:type="gramEnd"/>
      <w:r w:rsidRPr="00E54A40">
        <w:rPr>
          <w:rFonts w:cs="宋体" w:hint="eastAsia"/>
          <w:color w:val="000000"/>
          <w:szCs w:val="21"/>
        </w:rPr>
        <w:t>了订货、草稿等数量。</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默认公式：虚拟库存数量＝账面库存＋已采购订货数量－已销售订货数量＋草稿入库－草稿出库。用户可以点击【虚拟库存公式设置】自己进行公式调整，保证销售按时按量发货，可减少库存积压，降低库存成本。</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线性列表：查询条件范围内，商品</w:t>
      </w:r>
      <w:proofErr w:type="gramStart"/>
      <w:r w:rsidRPr="00E54A40">
        <w:rPr>
          <w:rFonts w:cs="宋体" w:hint="eastAsia"/>
          <w:color w:val="000000"/>
          <w:szCs w:val="21"/>
        </w:rPr>
        <w:t>的最子级</w:t>
      </w:r>
      <w:proofErr w:type="gramEnd"/>
      <w:r w:rsidRPr="00E54A40">
        <w:rPr>
          <w:rFonts w:cs="宋体" w:hint="eastAsia"/>
          <w:color w:val="000000"/>
          <w:szCs w:val="21"/>
        </w:rPr>
        <w:t>基本信息展示库存状况表。</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库存分布：查询鼠标选中</w:t>
      </w:r>
      <w:proofErr w:type="gramStart"/>
      <w:r w:rsidRPr="00E54A40">
        <w:rPr>
          <w:rFonts w:cs="宋体" w:hint="eastAsia"/>
          <w:color w:val="000000"/>
          <w:szCs w:val="21"/>
        </w:rPr>
        <w:t>行商品</w:t>
      </w:r>
      <w:proofErr w:type="gramEnd"/>
      <w:r w:rsidRPr="00E54A40">
        <w:rPr>
          <w:rFonts w:cs="宋体" w:hint="eastAsia"/>
          <w:color w:val="000000"/>
          <w:szCs w:val="21"/>
        </w:rPr>
        <w:t>在当前〖虚拟库存状况表〗仓库查询条件范围内的库存分布情况。</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虚拟库存公式设置：系统默认的虚拟库存公式为“账面库存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草稿出库”。用户可以自己定义虚拟库存的取数公式，系统提供的字段包括：账面库存、已采购订货数量、已销售订货数量、草稿入库、草稿出库。</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查询条件中计量单位切换：当商品采用多单位后，虚拟库存状况表可通过查询条件中的计量单位选择按基本计量单、采购单位、销售单位或者存货单位来统计。但是不同商品各自的计量单位可能不同，报表中无法直观体现。例如：</w:t>
      </w:r>
      <w:r w:rsidRPr="00E54A40">
        <w:rPr>
          <w:rFonts w:cs="宋体"/>
          <w:color w:val="000000"/>
          <w:szCs w:val="21"/>
        </w:rPr>
        <w:t>A</w:t>
      </w:r>
      <w:r w:rsidRPr="00E54A40">
        <w:rPr>
          <w:rFonts w:cs="宋体" w:hint="eastAsia"/>
          <w:color w:val="000000"/>
          <w:szCs w:val="21"/>
        </w:rPr>
        <w:t>类大米的存货单位是“袋”，</w:t>
      </w:r>
      <w:r w:rsidRPr="00E54A40">
        <w:rPr>
          <w:rFonts w:cs="宋体"/>
          <w:color w:val="000000"/>
          <w:szCs w:val="21"/>
        </w:rPr>
        <w:t>B</w:t>
      </w:r>
      <w:r w:rsidRPr="00E54A40">
        <w:rPr>
          <w:rFonts w:cs="宋体" w:hint="eastAsia"/>
          <w:color w:val="000000"/>
          <w:szCs w:val="21"/>
        </w:rPr>
        <w:t>类大米的存货单位是“斤”，通过【单位格式切换】我们可以直观看到每个库存商品的存货数量。</w:t>
      </w:r>
    </w:p>
    <w:p w:rsidR="00A8196B" w:rsidRPr="00E54A40" w:rsidRDefault="00A8196B" w:rsidP="004557D8">
      <w:pPr>
        <w:topLinePunct/>
        <w:rPr>
          <w:rFonts w:cs="宋体"/>
          <w:color w:val="000000"/>
          <w:szCs w:val="21"/>
        </w:rPr>
      </w:pPr>
      <w:r w:rsidRPr="00E54A40">
        <w:rPr>
          <w:rFonts w:cs="宋体" w:hint="eastAsia"/>
          <w:color w:val="000000"/>
          <w:szCs w:val="21"/>
        </w:rPr>
        <w:t>备注：按采购单位、销售单位或者存货单位来统计时，可以使用【单位格式切换】的按钮。</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明细查询：可分别查询账面库存、草稿入库、草稿出库、草稿入库</w:t>
      </w:r>
      <w:r w:rsidRPr="00E54A40">
        <w:rPr>
          <w:rFonts w:cs="宋体"/>
          <w:color w:val="000000"/>
          <w:szCs w:val="21"/>
        </w:rPr>
        <w:t>+</w:t>
      </w:r>
      <w:r w:rsidRPr="00E54A40">
        <w:rPr>
          <w:rFonts w:cs="宋体" w:hint="eastAsia"/>
          <w:color w:val="000000"/>
          <w:szCs w:val="21"/>
        </w:rPr>
        <w:t>草稿出库、已采购订货数量、已销售订货数量的历史库存明细。</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已销售数设置：用户可根据实际情况设置哪些业务单据可影响已销售数。系统默认是全部销售类单据。</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草稿库存重算：若有通过其他外部程序</w:t>
      </w:r>
      <w:r w:rsidRPr="00E54A40">
        <w:rPr>
          <w:rFonts w:cs="宋体"/>
          <w:color w:val="000000"/>
          <w:szCs w:val="21"/>
        </w:rPr>
        <w:t>(SQL</w:t>
      </w:r>
      <w:r w:rsidRPr="00E54A40">
        <w:rPr>
          <w:rFonts w:cs="宋体" w:hint="eastAsia"/>
          <w:color w:val="000000"/>
          <w:szCs w:val="21"/>
        </w:rPr>
        <w:t>数据库、物联通、订货通、全渠道、</w:t>
      </w:r>
      <w:proofErr w:type="gramStart"/>
      <w:r w:rsidRPr="00E54A40">
        <w:rPr>
          <w:rFonts w:cs="宋体" w:hint="eastAsia"/>
          <w:color w:val="000000"/>
          <w:szCs w:val="21"/>
        </w:rPr>
        <w:t>店账通</w:t>
      </w:r>
      <w:proofErr w:type="gramEnd"/>
      <w:r w:rsidRPr="00E54A40">
        <w:rPr>
          <w:rFonts w:cs="宋体" w:hint="eastAsia"/>
          <w:color w:val="000000"/>
          <w:szCs w:val="21"/>
        </w:rPr>
        <w:t>、定制程序等</w:t>
      </w:r>
      <w:r w:rsidRPr="00E54A40">
        <w:rPr>
          <w:rFonts w:cs="宋体"/>
          <w:color w:val="000000"/>
          <w:szCs w:val="21"/>
        </w:rPr>
        <w:t>)</w:t>
      </w:r>
      <w:r w:rsidRPr="00E54A40">
        <w:rPr>
          <w:rFonts w:cs="宋体" w:hint="eastAsia"/>
          <w:color w:val="000000"/>
          <w:szCs w:val="21"/>
        </w:rPr>
        <w:t>传入单据到系统中为草稿状态，建议单据传入后定期手动点击【草稿库存</w:t>
      </w:r>
      <w:r w:rsidRPr="00E54A40">
        <w:rPr>
          <w:rFonts w:cs="宋体" w:hint="eastAsia"/>
          <w:color w:val="000000"/>
          <w:szCs w:val="21"/>
        </w:rPr>
        <w:lastRenderedPageBreak/>
        <w:t>重算】，以保证虚拟库存的精准性。</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订单库存重算：若有通过其他外部程序</w:t>
      </w:r>
      <w:r w:rsidRPr="00E54A40">
        <w:rPr>
          <w:rFonts w:cs="宋体"/>
          <w:color w:val="000000"/>
          <w:szCs w:val="21"/>
        </w:rPr>
        <w:t>(SQL</w:t>
      </w:r>
      <w:r w:rsidRPr="00E54A40">
        <w:rPr>
          <w:rFonts w:cs="宋体" w:hint="eastAsia"/>
          <w:color w:val="000000"/>
          <w:szCs w:val="21"/>
        </w:rPr>
        <w:t>数据库、物联通、订货通、全渠道、</w:t>
      </w:r>
      <w:proofErr w:type="gramStart"/>
      <w:r w:rsidRPr="00E54A40">
        <w:rPr>
          <w:rFonts w:cs="宋体" w:hint="eastAsia"/>
          <w:color w:val="000000"/>
          <w:szCs w:val="21"/>
        </w:rPr>
        <w:t>店账通</w:t>
      </w:r>
      <w:proofErr w:type="gramEnd"/>
      <w:r w:rsidRPr="00E54A40">
        <w:rPr>
          <w:rFonts w:cs="宋体" w:hint="eastAsia"/>
          <w:color w:val="000000"/>
          <w:szCs w:val="21"/>
        </w:rPr>
        <w:t>、定制程序等</w:t>
      </w:r>
      <w:r w:rsidRPr="00E54A40">
        <w:rPr>
          <w:rFonts w:cs="宋体"/>
          <w:color w:val="000000"/>
          <w:szCs w:val="21"/>
        </w:rPr>
        <w:t>)</w:t>
      </w:r>
      <w:r w:rsidRPr="00E54A40">
        <w:rPr>
          <w:rFonts w:cs="宋体" w:hint="eastAsia"/>
          <w:color w:val="000000"/>
          <w:szCs w:val="21"/>
        </w:rPr>
        <w:t>传入订单到系统中，建议订单单据传入后定期手动点击【订单库存重算】，以保证虚拟库存的精准性。</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proofErr w:type="gramStart"/>
      <w:r w:rsidRPr="00E54A40">
        <w:rPr>
          <w:rFonts w:cs="宋体" w:hint="eastAsia"/>
          <w:color w:val="000000"/>
          <w:szCs w:val="21"/>
        </w:rPr>
        <w:t>自由项</w:t>
      </w:r>
      <w:proofErr w:type="gramEnd"/>
      <w:r w:rsidRPr="00E54A40">
        <w:rPr>
          <w:rFonts w:cs="宋体" w:hint="eastAsia"/>
          <w:color w:val="000000"/>
          <w:szCs w:val="21"/>
        </w:rPr>
        <w:t>查询：可查询光标所在行商品</w:t>
      </w:r>
      <w:proofErr w:type="gramStart"/>
      <w:r w:rsidRPr="00E54A40">
        <w:rPr>
          <w:rFonts w:cs="宋体" w:hint="eastAsia"/>
          <w:color w:val="000000"/>
          <w:szCs w:val="21"/>
        </w:rPr>
        <w:t>各自由项的</w:t>
      </w:r>
      <w:proofErr w:type="gramEnd"/>
      <w:r w:rsidRPr="00E54A40">
        <w:rPr>
          <w:rFonts w:cs="宋体" w:hint="eastAsia"/>
          <w:color w:val="000000"/>
          <w:szCs w:val="21"/>
        </w:rPr>
        <w:t>虚拟库存数量。</w:t>
      </w:r>
    </w:p>
    <w:p w:rsidR="00A8196B" w:rsidRPr="00E54A40" w:rsidRDefault="00A8196B" w:rsidP="000268E2">
      <w:pPr>
        <w:numPr>
          <w:ilvl w:val="0"/>
          <w:numId w:val="209"/>
        </w:numPr>
        <w:topLinePunct/>
        <w:ind w:firstLine="0"/>
        <w:rPr>
          <w:rFonts w:cs="宋体"/>
          <w:color w:val="000000"/>
          <w:szCs w:val="21"/>
        </w:rPr>
      </w:pPr>
      <w:r w:rsidRPr="00E54A40">
        <w:rPr>
          <w:rFonts w:cs="宋体" w:hint="eastAsia"/>
          <w:color w:val="000000"/>
          <w:szCs w:val="21"/>
        </w:rPr>
        <w:t>其他功能</w:t>
      </w:r>
      <w:r w:rsidRPr="00E54A40">
        <w:rPr>
          <w:rFonts w:cs="宋体"/>
          <w:color w:val="000000"/>
          <w:szCs w:val="21"/>
        </w:rPr>
        <w:t>--</w:t>
      </w:r>
      <w:r w:rsidRPr="00E54A40">
        <w:rPr>
          <w:rFonts w:cs="宋体" w:hint="eastAsia"/>
          <w:color w:val="000000"/>
          <w:szCs w:val="21"/>
        </w:rPr>
        <w:t>报表字段说明：</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可发货数量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可销售订货数量</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已订货草稿出库</w:t>
      </w:r>
      <w:r w:rsidRPr="00E54A40">
        <w:rPr>
          <w:rFonts w:cs="宋体"/>
          <w:color w:val="000000"/>
          <w:szCs w:val="21"/>
        </w:rPr>
        <w:t>+</w:t>
      </w:r>
      <w:r w:rsidRPr="00E54A40">
        <w:rPr>
          <w:rFonts w:cs="宋体" w:hint="eastAsia"/>
          <w:color w:val="000000"/>
          <w:szCs w:val="21"/>
        </w:rPr>
        <w:t>已订货草稿入库</w:t>
      </w:r>
      <w:r w:rsidRPr="00E54A40">
        <w:rPr>
          <w:rFonts w:cs="宋体"/>
          <w:color w:val="000000"/>
          <w:szCs w:val="21"/>
        </w:rPr>
        <w:t>-</w:t>
      </w:r>
      <w:r w:rsidRPr="00E54A40">
        <w:rPr>
          <w:rFonts w:cs="宋体" w:hint="eastAsia"/>
          <w:color w:val="000000"/>
          <w:szCs w:val="21"/>
        </w:rPr>
        <w:t>已销售订货数量。</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虚拟库存</w:t>
      </w:r>
      <w:r w:rsidRPr="00E54A40">
        <w:rPr>
          <w:rFonts w:cs="宋体"/>
          <w:color w:val="000000"/>
          <w:szCs w:val="21"/>
        </w:rPr>
        <w:t>(</w:t>
      </w:r>
      <w:r w:rsidRPr="00E54A40">
        <w:rPr>
          <w:rFonts w:cs="宋体" w:hint="eastAsia"/>
          <w:color w:val="000000"/>
          <w:szCs w:val="21"/>
        </w:rPr>
        <w:t>默认</w:t>
      </w:r>
      <w:r w:rsidRPr="00E54A40">
        <w:rPr>
          <w:rFonts w:cs="宋体"/>
          <w:color w:val="000000"/>
          <w:szCs w:val="21"/>
        </w:rPr>
        <w:t>)=</w:t>
      </w:r>
      <w:r w:rsidRPr="00E54A40">
        <w:rPr>
          <w:rFonts w:cs="宋体" w:hint="eastAsia"/>
          <w:color w:val="000000"/>
          <w:szCs w:val="21"/>
        </w:rPr>
        <w:t>账面库存</w:t>
      </w:r>
      <w:r w:rsidRPr="00E54A40">
        <w:rPr>
          <w:rFonts w:cs="宋体"/>
          <w:color w:val="000000"/>
          <w:szCs w:val="21"/>
        </w:rPr>
        <w:t>+</w:t>
      </w:r>
      <w:r w:rsidRPr="00E54A40">
        <w:rPr>
          <w:rFonts w:cs="宋体" w:hint="eastAsia"/>
          <w:color w:val="000000"/>
          <w:szCs w:val="21"/>
        </w:rPr>
        <w:t>已采购订货数量</w:t>
      </w:r>
      <w:r w:rsidRPr="00E54A40">
        <w:rPr>
          <w:rFonts w:cs="宋体"/>
          <w:color w:val="000000"/>
          <w:szCs w:val="21"/>
        </w:rPr>
        <w:t>-</w:t>
      </w:r>
      <w:r w:rsidRPr="00E54A40">
        <w:rPr>
          <w:rFonts w:cs="宋体" w:hint="eastAsia"/>
          <w:color w:val="000000"/>
          <w:szCs w:val="21"/>
        </w:rPr>
        <w:t>已销售订货数量</w:t>
      </w:r>
      <w:r w:rsidRPr="00E54A40">
        <w:rPr>
          <w:rFonts w:cs="宋体"/>
          <w:color w:val="000000"/>
          <w:szCs w:val="21"/>
        </w:rPr>
        <w:t>+</w:t>
      </w:r>
      <w:r w:rsidRPr="00E54A40">
        <w:rPr>
          <w:rFonts w:cs="宋体" w:hint="eastAsia"/>
          <w:color w:val="000000"/>
          <w:szCs w:val="21"/>
        </w:rPr>
        <w:t>草稿入库</w:t>
      </w:r>
      <w:r w:rsidRPr="00E54A40">
        <w:rPr>
          <w:rFonts w:cs="宋体"/>
          <w:color w:val="000000"/>
          <w:szCs w:val="21"/>
        </w:rPr>
        <w:t>-</w:t>
      </w:r>
      <w:r w:rsidRPr="00E54A40">
        <w:rPr>
          <w:rFonts w:cs="宋体" w:hint="eastAsia"/>
          <w:color w:val="000000"/>
          <w:szCs w:val="21"/>
        </w:rPr>
        <w:t>草稿出库</w:t>
      </w:r>
    </w:p>
    <w:p w:rsidR="00A8196B" w:rsidRPr="00E54A40" w:rsidRDefault="00A8196B" w:rsidP="000268E2">
      <w:pPr>
        <w:numPr>
          <w:ilvl w:val="0"/>
          <w:numId w:val="210"/>
        </w:numPr>
        <w:topLinePunct/>
        <w:rPr>
          <w:rFonts w:cs="宋体"/>
          <w:color w:val="000000"/>
          <w:szCs w:val="21"/>
        </w:rPr>
      </w:pPr>
      <w:r w:rsidRPr="00E54A40">
        <w:rPr>
          <w:rFonts w:cs="宋体" w:hint="eastAsia"/>
          <w:color w:val="000000"/>
          <w:szCs w:val="21"/>
        </w:rPr>
        <w:t>备注：虚拟库存可以按照企业的要求进行公式自定义设置，并体现在系统的相关业务管控中。</w:t>
      </w:r>
    </w:p>
    <w:p w:rsidR="00A8196B" w:rsidRPr="00E54A40" w:rsidRDefault="00A8196B" w:rsidP="00B7376F">
      <w:pPr>
        <w:pStyle w:val="4"/>
        <w:rPr>
          <w:b/>
        </w:rPr>
      </w:pPr>
      <w:bookmarkStart w:id="476" w:name="_Toc1258"/>
      <w:bookmarkStart w:id="477" w:name="_Toc8872"/>
      <w:bookmarkStart w:id="478" w:name="_Toc154395929"/>
      <w:r w:rsidRPr="00E54A40">
        <w:rPr>
          <w:rFonts w:hint="eastAsia"/>
        </w:rPr>
        <w:t>库存分布表</w:t>
      </w:r>
      <w:bookmarkEnd w:id="476"/>
      <w:bookmarkEnd w:id="477"/>
      <w:bookmarkEnd w:id="478"/>
    </w:p>
    <w:p w:rsidR="00A8196B" w:rsidRPr="00E54A40" w:rsidRDefault="00CF73C8" w:rsidP="00A8196B">
      <w:pPr>
        <w:topLinePunct/>
      </w:pPr>
      <w:r>
        <w:rPr>
          <w:noProof/>
        </w:rPr>
        <w:drawing>
          <wp:inline distT="0" distB="0" distL="0" distR="0" wp14:anchorId="079E2B31" wp14:editId="50363E11">
            <wp:extent cx="3355200" cy="180000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33552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仓库』统计商品在每个仓库中的账面库存和成本金额的二维报表。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1"/>
        </w:numPr>
        <w:topLinePunct/>
        <w:ind w:firstLine="0"/>
        <w:rPr>
          <w:rFonts w:cs="宋体"/>
          <w:szCs w:val="21"/>
        </w:rPr>
      </w:pPr>
      <w:r w:rsidRPr="00E54A40">
        <w:rPr>
          <w:rFonts w:cs="宋体" w:hint="eastAsia"/>
          <w:color w:val="000000"/>
          <w:szCs w:val="21"/>
        </w:rPr>
        <w:t>表格配置：可以配置“显示浮动数量、显示成本价、显示自定义辅助数量”等信息是否</w:t>
      </w:r>
      <w:r w:rsidRPr="00E54A40">
        <w:rPr>
          <w:rFonts w:cs="宋体" w:hint="eastAsia"/>
          <w:szCs w:val="21"/>
        </w:rPr>
        <w:t>进行显示。</w:t>
      </w:r>
    </w:p>
    <w:p w:rsidR="00A8196B" w:rsidRPr="00E54A40" w:rsidRDefault="00A8196B" w:rsidP="000268E2">
      <w:pPr>
        <w:numPr>
          <w:ilvl w:val="0"/>
          <w:numId w:val="211"/>
        </w:numPr>
        <w:topLinePunct/>
        <w:ind w:firstLine="0"/>
        <w:rPr>
          <w:rFonts w:cs="宋体"/>
          <w:szCs w:val="21"/>
        </w:rPr>
      </w:pPr>
      <w:r w:rsidRPr="00E54A40">
        <w:rPr>
          <w:rFonts w:cs="宋体" w:hint="eastAsia"/>
          <w:szCs w:val="21"/>
        </w:rPr>
        <w:t>查询条件“查询车间分布、查询委外分布”可以是实现在一张报表中将车间、委外的分布情况查询清晰。</w:t>
      </w:r>
    </w:p>
    <w:p w:rsidR="00A8196B" w:rsidRPr="00E54A40" w:rsidRDefault="00A8196B" w:rsidP="00B7376F">
      <w:pPr>
        <w:pStyle w:val="4"/>
        <w:rPr>
          <w:b/>
        </w:rPr>
      </w:pPr>
      <w:bookmarkStart w:id="479" w:name="_Toc11584"/>
      <w:bookmarkStart w:id="480" w:name="_Toc29706"/>
      <w:bookmarkStart w:id="481" w:name="_Toc154395930"/>
      <w:r w:rsidRPr="00E54A40">
        <w:rPr>
          <w:rFonts w:hint="eastAsia"/>
        </w:rPr>
        <w:t>货位分布表</w:t>
      </w:r>
      <w:bookmarkEnd w:id="479"/>
      <w:bookmarkEnd w:id="480"/>
      <w:bookmarkEnd w:id="481"/>
    </w:p>
    <w:p w:rsidR="00A8196B" w:rsidRPr="00E54A40" w:rsidRDefault="00CF73C8" w:rsidP="00A8196B">
      <w:pPr>
        <w:topLinePunct/>
      </w:pPr>
      <w:r>
        <w:rPr>
          <w:noProof/>
        </w:rPr>
        <w:drawing>
          <wp:inline distT="0" distB="0" distL="0" distR="0" wp14:anchorId="0F9F55B1" wp14:editId="017601E5">
            <wp:extent cx="4071600" cy="1800000"/>
            <wp:effectExtent l="0" t="0" r="5715" b="0"/>
            <wp:docPr id="13" name="图片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货位』统计商品在每个货位中的账面库存和成本金额的二维报表。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2"/>
        </w:numPr>
        <w:topLinePunct/>
        <w:ind w:firstLine="0"/>
        <w:rPr>
          <w:rFonts w:cs="宋体"/>
          <w:color w:val="000000"/>
          <w:szCs w:val="21"/>
        </w:rPr>
      </w:pPr>
      <w:r w:rsidRPr="00E54A40">
        <w:rPr>
          <w:rFonts w:cs="宋体" w:hint="eastAsia"/>
          <w:color w:val="000000"/>
          <w:szCs w:val="21"/>
        </w:rPr>
        <w:t>表格配置：可以配置“显示浮动数量、显示成本价”等信息是否进行显示。</w:t>
      </w:r>
    </w:p>
    <w:p w:rsidR="00A8196B" w:rsidRPr="00E54A40" w:rsidRDefault="00A8196B" w:rsidP="00B7376F">
      <w:pPr>
        <w:pStyle w:val="4"/>
        <w:rPr>
          <w:b/>
        </w:rPr>
      </w:pPr>
      <w:bookmarkStart w:id="482" w:name="_Toc3265"/>
      <w:bookmarkStart w:id="483" w:name="_Toc21277"/>
      <w:bookmarkStart w:id="484" w:name="_Toc154395931"/>
      <w:r w:rsidRPr="00E54A40">
        <w:rPr>
          <w:rFonts w:hint="eastAsia"/>
        </w:rPr>
        <w:lastRenderedPageBreak/>
        <w:t>进销存汇总表</w:t>
      </w:r>
      <w:bookmarkEnd w:id="482"/>
      <w:bookmarkEnd w:id="483"/>
      <w:bookmarkEnd w:id="484"/>
    </w:p>
    <w:p w:rsidR="00A8196B" w:rsidRPr="00E54A40" w:rsidRDefault="00A8196B" w:rsidP="00A8196B">
      <w:pPr>
        <w:topLinePunct/>
        <w:rPr>
          <w:rFonts w:cs="宋体"/>
          <w:color w:val="000000"/>
          <w:szCs w:val="21"/>
        </w:rPr>
      </w:pPr>
      <w:r w:rsidRPr="00E54A40">
        <w:rPr>
          <w:noProof/>
        </w:rPr>
        <w:drawing>
          <wp:inline distT="0" distB="0" distL="0" distR="0" wp14:anchorId="565BCB6D" wp14:editId="1A97ECA4">
            <wp:extent cx="4071600" cy="1800000"/>
            <wp:effectExtent l="0" t="0" r="5715"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功能描述：查询某仓库商品上期和本期库存状况，本期库存状况能显示出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r w:rsidRPr="00E54A40">
        <w:rPr>
          <w:rFonts w:cs="宋体" w:hint="eastAsia"/>
          <w:color w:val="000000"/>
          <w:szCs w:val="21"/>
        </w:rPr>
        <w:t>库、其它库存。</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上期数量：因进销存汇总表在查询时先进行了时间段的选择，即上期数量是指在此次查询时间段开始日期前的库存数量。</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上期金额：和上期数量同理，即为此次时间段查询前的库存商品成本金额。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入库、出库的数量</w:t>
      </w:r>
      <w:r w:rsidRPr="00E54A40">
        <w:rPr>
          <w:rFonts w:cs="宋体"/>
          <w:color w:val="000000"/>
          <w:szCs w:val="21"/>
        </w:rPr>
        <w:t>/</w:t>
      </w:r>
      <w:r w:rsidRPr="00E54A40">
        <w:rPr>
          <w:rFonts w:cs="宋体" w:hint="eastAsia"/>
          <w:color w:val="000000"/>
          <w:szCs w:val="21"/>
        </w:rPr>
        <w:t>金额：即为期间内入库</w:t>
      </w:r>
      <w:r w:rsidRPr="00E54A40">
        <w:rPr>
          <w:rFonts w:cs="宋体"/>
          <w:color w:val="000000"/>
          <w:szCs w:val="21"/>
        </w:rPr>
        <w:t>(</w:t>
      </w:r>
      <w:r w:rsidRPr="00E54A40">
        <w:rPr>
          <w:rFonts w:cs="宋体" w:hint="eastAsia"/>
          <w:color w:val="000000"/>
          <w:szCs w:val="21"/>
        </w:rPr>
        <w:t>采购</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同价调拨入库</w:t>
      </w:r>
      <w:r w:rsidRPr="00E54A40">
        <w:rPr>
          <w:rFonts w:cs="宋体"/>
          <w:color w:val="000000"/>
          <w:szCs w:val="21"/>
        </w:rPr>
        <w:t>)</w:t>
      </w:r>
      <w:r w:rsidRPr="00E54A40">
        <w:rPr>
          <w:rFonts w:cs="宋体" w:hint="eastAsia"/>
          <w:color w:val="000000"/>
          <w:szCs w:val="21"/>
        </w:rPr>
        <w:t>和出库</w:t>
      </w:r>
      <w:r w:rsidRPr="00E54A40">
        <w:rPr>
          <w:rFonts w:cs="宋体"/>
          <w:color w:val="000000"/>
          <w:szCs w:val="21"/>
        </w:rPr>
        <w:t>(</w:t>
      </w:r>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同价调拨出库</w:t>
      </w:r>
      <w:r w:rsidRPr="00E54A40">
        <w:rPr>
          <w:rFonts w:cs="宋体"/>
          <w:color w:val="000000"/>
          <w:szCs w:val="21"/>
        </w:rPr>
        <w:t>)</w:t>
      </w:r>
      <w:r w:rsidRPr="00E54A40">
        <w:rPr>
          <w:rFonts w:cs="宋体" w:hint="eastAsia"/>
          <w:color w:val="000000"/>
          <w:szCs w:val="21"/>
        </w:rPr>
        <w:t>的商品数量和成本金额。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本期数量：在查询时段内对应入库</w:t>
      </w:r>
      <w:r w:rsidRPr="00E54A40">
        <w:rPr>
          <w:rFonts w:cs="宋体"/>
          <w:color w:val="000000"/>
          <w:szCs w:val="21"/>
        </w:rPr>
        <w:t>/</w:t>
      </w:r>
      <w:r w:rsidRPr="00E54A40">
        <w:rPr>
          <w:rFonts w:cs="宋体" w:hint="eastAsia"/>
          <w:color w:val="000000"/>
          <w:szCs w:val="21"/>
        </w:rPr>
        <w:t>出库项目的数量，取数公式为：“上期数量＋入库数量－出库数量＝本期数量”。</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本期金额：在查询时段内对应入库</w:t>
      </w:r>
      <w:r w:rsidRPr="00E54A40">
        <w:rPr>
          <w:rFonts w:cs="宋体"/>
          <w:color w:val="000000"/>
          <w:szCs w:val="21"/>
        </w:rPr>
        <w:t>/</w:t>
      </w:r>
      <w:r w:rsidRPr="00E54A40">
        <w:rPr>
          <w:rFonts w:cs="宋体" w:hint="eastAsia"/>
          <w:color w:val="000000"/>
          <w:szCs w:val="21"/>
        </w:rPr>
        <w:t>出库项目的成本金额，取数公式为：“上期金额＋入库金额－出库金额＝本期金额”。</w:t>
      </w:r>
    </w:p>
    <w:p w:rsidR="00A8196B" w:rsidRPr="00E54A40" w:rsidRDefault="00A8196B" w:rsidP="000268E2">
      <w:pPr>
        <w:numPr>
          <w:ilvl w:val="0"/>
          <w:numId w:val="213"/>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要统计的单据、显示金额、库存调整”等信息是否进行显示。</w:t>
      </w:r>
    </w:p>
    <w:p w:rsidR="00A8196B" w:rsidRPr="00E54A40" w:rsidRDefault="00A8196B" w:rsidP="00B7376F">
      <w:pPr>
        <w:pStyle w:val="4"/>
        <w:rPr>
          <w:b/>
        </w:rPr>
      </w:pPr>
      <w:bookmarkStart w:id="485" w:name="_Toc3765"/>
      <w:bookmarkStart w:id="486" w:name="_Toc28637"/>
      <w:bookmarkStart w:id="487" w:name="_Toc154395932"/>
      <w:r w:rsidRPr="00E54A40">
        <w:rPr>
          <w:rFonts w:hint="eastAsia"/>
        </w:rPr>
        <w:t>出入库汇总表</w:t>
      </w:r>
      <w:bookmarkEnd w:id="485"/>
      <w:bookmarkEnd w:id="486"/>
      <w:bookmarkEnd w:id="487"/>
    </w:p>
    <w:p w:rsidR="00A8196B" w:rsidRPr="00E54A40" w:rsidRDefault="004D7928" w:rsidP="00A8196B">
      <w:pPr>
        <w:topLinePunct/>
      </w:pPr>
      <w:r>
        <w:rPr>
          <w:noProof/>
        </w:rPr>
        <w:drawing>
          <wp:inline distT="0" distB="0" distL="0" distR="0" wp14:anchorId="10642EF5" wp14:editId="420C028A">
            <wp:extent cx="4071600" cy="1800000"/>
            <wp:effectExtent l="0" t="0" r="5715" b="0"/>
            <wp:docPr id="44" name="图片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功能描述：通过『商品</w:t>
      </w:r>
      <w:r w:rsidRPr="00E54A40">
        <w:rPr>
          <w:rFonts w:cs="宋体"/>
          <w:color w:val="000000"/>
          <w:szCs w:val="21"/>
        </w:rPr>
        <w:t>+</w:t>
      </w:r>
      <w:r w:rsidRPr="00E54A40">
        <w:rPr>
          <w:rFonts w:cs="宋体" w:hint="eastAsia"/>
          <w:color w:val="000000"/>
          <w:szCs w:val="21"/>
        </w:rPr>
        <w:t>仓库』查询各个仓库商品出</w:t>
      </w:r>
      <w:r w:rsidRPr="00E54A40">
        <w:rPr>
          <w:rFonts w:cs="宋体"/>
          <w:color w:val="000000"/>
          <w:szCs w:val="21"/>
        </w:rPr>
        <w:t>(</w:t>
      </w:r>
      <w:r w:rsidRPr="00E54A40">
        <w:rPr>
          <w:rFonts w:cs="宋体" w:hint="eastAsia"/>
          <w:color w:val="000000"/>
          <w:szCs w:val="21"/>
        </w:rPr>
        <w:t>入</w:t>
      </w:r>
      <w:r w:rsidRPr="00E54A40">
        <w:rPr>
          <w:rFonts w:cs="宋体"/>
          <w:color w:val="000000"/>
          <w:szCs w:val="21"/>
        </w:rPr>
        <w:t>)</w:t>
      </w:r>
      <w:proofErr w:type="gramStart"/>
      <w:r w:rsidRPr="00E54A40">
        <w:rPr>
          <w:rFonts w:cs="宋体" w:hint="eastAsia"/>
          <w:color w:val="000000"/>
          <w:szCs w:val="21"/>
        </w:rPr>
        <w:t>库数量</w:t>
      </w:r>
      <w:proofErr w:type="gramEnd"/>
      <w:r w:rsidRPr="00E54A40">
        <w:rPr>
          <w:rFonts w:cs="宋体" w:hint="eastAsia"/>
          <w:color w:val="000000"/>
          <w:szCs w:val="21"/>
        </w:rPr>
        <w:t>的二维报表。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4"/>
        </w:numPr>
        <w:topLinePunct/>
        <w:ind w:firstLine="0"/>
        <w:rPr>
          <w:rFonts w:cs="宋体"/>
          <w:color w:val="000000"/>
          <w:szCs w:val="21"/>
        </w:rPr>
      </w:pPr>
      <w:r w:rsidRPr="00E54A40">
        <w:rPr>
          <w:rFonts w:cs="宋体" w:hint="eastAsia"/>
          <w:color w:val="000000"/>
          <w:szCs w:val="21"/>
        </w:rPr>
        <w:t>表格配置：可以配置“入库</w:t>
      </w:r>
      <w:r w:rsidRPr="00E54A40">
        <w:rPr>
          <w:rFonts w:cs="宋体"/>
          <w:color w:val="000000"/>
          <w:szCs w:val="21"/>
        </w:rPr>
        <w:t>(</w:t>
      </w:r>
      <w:r w:rsidRPr="00E54A40">
        <w:rPr>
          <w:rFonts w:cs="宋体" w:hint="eastAsia"/>
          <w:color w:val="000000"/>
          <w:szCs w:val="21"/>
        </w:rPr>
        <w:t>出库</w:t>
      </w:r>
      <w:r w:rsidRPr="00E54A40">
        <w:rPr>
          <w:rFonts w:cs="宋体"/>
          <w:color w:val="000000"/>
          <w:szCs w:val="21"/>
        </w:rPr>
        <w:t>)</w:t>
      </w:r>
      <w:r w:rsidRPr="00E54A40">
        <w:rPr>
          <w:rFonts w:cs="宋体" w:hint="eastAsia"/>
          <w:color w:val="000000"/>
          <w:szCs w:val="21"/>
        </w:rPr>
        <w:t>要统计的单据、显示浮动数量、显示入库、显示出库、显示库存”等信息是否进行显示。</w:t>
      </w:r>
    </w:p>
    <w:p w:rsidR="00A8196B" w:rsidRPr="00E54A40" w:rsidRDefault="00A8196B" w:rsidP="00B7376F">
      <w:pPr>
        <w:pStyle w:val="4"/>
        <w:rPr>
          <w:b/>
        </w:rPr>
      </w:pPr>
      <w:bookmarkStart w:id="488" w:name="_Toc28106"/>
      <w:bookmarkStart w:id="489" w:name="_Toc3199"/>
      <w:bookmarkStart w:id="490" w:name="_Toc154395933"/>
      <w:proofErr w:type="gramStart"/>
      <w:r w:rsidRPr="00E54A40">
        <w:rPr>
          <w:rFonts w:hint="eastAsia"/>
        </w:rPr>
        <w:t>报损报溢汇总</w:t>
      </w:r>
      <w:proofErr w:type="gramEnd"/>
      <w:r w:rsidRPr="00E54A40">
        <w:rPr>
          <w:rFonts w:hint="eastAsia"/>
        </w:rPr>
        <w:t>查询</w:t>
      </w:r>
      <w:bookmarkEnd w:id="488"/>
      <w:bookmarkEnd w:id="489"/>
      <w:bookmarkEnd w:id="490"/>
    </w:p>
    <w:p w:rsidR="00A8196B" w:rsidRPr="00E54A40" w:rsidRDefault="00A8196B" w:rsidP="00A8196B">
      <w:pPr>
        <w:topLinePunct/>
      </w:pPr>
      <w:r w:rsidRPr="00E54A40">
        <w:rPr>
          <w:noProof/>
        </w:rPr>
        <w:drawing>
          <wp:inline distT="0" distB="0" distL="0" distR="0" wp14:anchorId="0494DEED" wp14:editId="5E38D747">
            <wp:extent cx="4071600" cy="1800000"/>
            <wp:effectExtent l="0" t="0" r="5715"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功能描述：对报损业务增加的商品库存数据，和</w:t>
      </w:r>
      <w:proofErr w:type="gramStart"/>
      <w:r w:rsidRPr="00E54A40">
        <w:rPr>
          <w:rFonts w:cs="宋体" w:hint="eastAsia"/>
          <w:color w:val="000000"/>
          <w:szCs w:val="21"/>
        </w:rPr>
        <w:t>报溢业务</w:t>
      </w:r>
      <w:proofErr w:type="gramEnd"/>
      <w:r w:rsidRPr="00E54A40">
        <w:rPr>
          <w:rFonts w:cs="宋体" w:hint="eastAsia"/>
          <w:color w:val="000000"/>
          <w:szCs w:val="21"/>
        </w:rPr>
        <w:t>减少的商品库存数据进行汇总查询。</w:t>
      </w:r>
    </w:p>
    <w:p w:rsidR="00A8196B" w:rsidRPr="00E54A40" w:rsidRDefault="00A8196B" w:rsidP="00B7376F">
      <w:pPr>
        <w:pStyle w:val="4"/>
        <w:rPr>
          <w:b/>
        </w:rPr>
      </w:pPr>
      <w:bookmarkStart w:id="491" w:name="_Toc14824"/>
      <w:bookmarkStart w:id="492" w:name="_Toc4194"/>
      <w:bookmarkStart w:id="493" w:name="_Toc154395934"/>
      <w:r w:rsidRPr="00E54A40">
        <w:rPr>
          <w:rFonts w:hint="eastAsia"/>
        </w:rPr>
        <w:t>商品批次跟踪</w:t>
      </w:r>
      <w:bookmarkEnd w:id="491"/>
      <w:bookmarkEnd w:id="492"/>
      <w:bookmarkEnd w:id="493"/>
    </w:p>
    <w:p w:rsidR="00A8196B" w:rsidRPr="00E54A40" w:rsidRDefault="00A8196B" w:rsidP="00A8196B">
      <w:pPr>
        <w:topLinePunct/>
      </w:pPr>
      <w:r w:rsidRPr="00E54A40">
        <w:rPr>
          <w:noProof/>
        </w:rPr>
        <w:drawing>
          <wp:inline distT="0" distB="0" distL="0" distR="0" wp14:anchorId="45A7ACF0" wp14:editId="4CA24D7A">
            <wp:extent cx="4071600" cy="1800000"/>
            <wp:effectExtent l="0" t="0" r="5715"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功能描述：对某个批次信息进行相关信息查询，并且可查询出其业务流程的原始单据。</w:t>
      </w:r>
    </w:p>
    <w:p w:rsidR="00A8196B" w:rsidRPr="00E54A40" w:rsidRDefault="00A8196B" w:rsidP="004557D8">
      <w:pPr>
        <w:topLinePunct/>
        <w:rPr>
          <w:rFonts w:cs="宋体"/>
          <w:szCs w:val="21"/>
        </w:rPr>
      </w:pPr>
      <w:r w:rsidRPr="00E54A40">
        <w:rPr>
          <w:rFonts w:cs="宋体" w:hint="eastAsia"/>
          <w:szCs w:val="21"/>
        </w:rPr>
        <w:t>操作说明：</w:t>
      </w:r>
    </w:p>
    <w:p w:rsidR="00A8196B" w:rsidRPr="00E54A40" w:rsidRDefault="00A8196B" w:rsidP="000268E2">
      <w:pPr>
        <w:numPr>
          <w:ilvl w:val="0"/>
          <w:numId w:val="215"/>
        </w:numPr>
        <w:topLinePunct/>
        <w:ind w:firstLine="0"/>
        <w:rPr>
          <w:rFonts w:cs="宋体"/>
          <w:szCs w:val="21"/>
        </w:rPr>
      </w:pPr>
      <w:r w:rsidRPr="00E54A40">
        <w:rPr>
          <w:rFonts w:cs="宋体" w:hint="eastAsia"/>
          <w:szCs w:val="21"/>
        </w:rPr>
        <w:t>支持按查询日期、</w:t>
      </w:r>
      <w:r w:rsidRPr="00E54A40">
        <w:rPr>
          <w:rFonts w:cs="宋体"/>
          <w:szCs w:val="21"/>
        </w:rPr>
        <w:t xml:space="preserve"> </w:t>
      </w:r>
      <w:r w:rsidRPr="00E54A40">
        <w:rPr>
          <w:rFonts w:cs="宋体" w:hint="eastAsia"/>
          <w:szCs w:val="21"/>
        </w:rPr>
        <w:t>商品品牌、商品类别、仓库名称、往来单位、商品、批号查询数据。</w:t>
      </w:r>
    </w:p>
    <w:p w:rsidR="00A8196B" w:rsidRPr="00E54A40" w:rsidRDefault="00A8196B" w:rsidP="00B7376F">
      <w:pPr>
        <w:pStyle w:val="4"/>
        <w:rPr>
          <w:b/>
        </w:rPr>
      </w:pPr>
      <w:bookmarkStart w:id="494" w:name="_Toc31883"/>
      <w:bookmarkStart w:id="495" w:name="_Toc800"/>
      <w:bookmarkStart w:id="496" w:name="_Toc154395935"/>
      <w:r w:rsidRPr="00E54A40">
        <w:rPr>
          <w:rFonts w:hint="eastAsia"/>
        </w:rPr>
        <w:t>商品近效期查询</w:t>
      </w:r>
      <w:bookmarkEnd w:id="494"/>
      <w:bookmarkEnd w:id="495"/>
      <w:bookmarkEnd w:id="496"/>
    </w:p>
    <w:p w:rsidR="00A8196B" w:rsidRPr="00E54A40" w:rsidRDefault="003D4A4A" w:rsidP="00A8196B">
      <w:pPr>
        <w:topLinePunct/>
        <w:rPr>
          <w:rFonts w:cs="宋体"/>
          <w:color w:val="000000"/>
          <w:szCs w:val="21"/>
        </w:rPr>
      </w:pPr>
      <w:r>
        <w:rPr>
          <w:noProof/>
        </w:rPr>
        <w:drawing>
          <wp:inline distT="0" distB="0" distL="0" distR="0" wp14:anchorId="14D0E427" wp14:editId="1113CF94">
            <wp:extent cx="4071600" cy="1800000"/>
            <wp:effectExtent l="0" t="0" r="5715" b="0"/>
            <wp:docPr id="36" name="图片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功能描述：查询临近有效期的商品数据，便于企业进行</w:t>
      </w:r>
      <w:proofErr w:type="gramStart"/>
      <w:r w:rsidRPr="00E54A40">
        <w:rPr>
          <w:rFonts w:cs="宋体" w:hint="eastAsia"/>
          <w:color w:val="000000"/>
          <w:szCs w:val="21"/>
        </w:rPr>
        <w:t>适当业务</w:t>
      </w:r>
      <w:proofErr w:type="gramEnd"/>
      <w:r w:rsidRPr="00E54A40">
        <w:rPr>
          <w:rFonts w:cs="宋体" w:hint="eastAsia"/>
          <w:color w:val="000000"/>
          <w:szCs w:val="21"/>
        </w:rPr>
        <w:t>偏重，如促销活动。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手工指定或者按商品设置〗时，系统才会显示该报表。</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需要在商品中设置有效期和近效期信息，并且录入了生产日期和</w:t>
      </w:r>
      <w:proofErr w:type="gramStart"/>
      <w:r w:rsidRPr="00E54A40">
        <w:rPr>
          <w:rFonts w:cs="宋体" w:hint="eastAsia"/>
          <w:color w:val="000000"/>
          <w:szCs w:val="21"/>
        </w:rPr>
        <w:t>效期</w:t>
      </w:r>
      <w:proofErr w:type="gramEnd"/>
      <w:r w:rsidRPr="00E54A40">
        <w:rPr>
          <w:rFonts w:cs="宋体" w:hint="eastAsia"/>
          <w:color w:val="000000"/>
          <w:szCs w:val="21"/>
        </w:rPr>
        <w:t>至等数据。</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0268E2">
      <w:pPr>
        <w:numPr>
          <w:ilvl w:val="0"/>
          <w:numId w:val="216"/>
        </w:numPr>
        <w:topLinePunct/>
        <w:ind w:firstLine="0"/>
        <w:rPr>
          <w:rFonts w:cs="宋体"/>
          <w:color w:val="000000"/>
          <w:szCs w:val="21"/>
        </w:rPr>
      </w:pPr>
      <w:r w:rsidRPr="00E54A40">
        <w:rPr>
          <w:rFonts w:cs="宋体" w:hint="eastAsia"/>
          <w:color w:val="000000"/>
          <w:szCs w:val="21"/>
        </w:rPr>
        <w:t>该报表显示的批次是进入了</w:t>
      </w:r>
      <w:proofErr w:type="gramStart"/>
      <w:r w:rsidRPr="00E54A40">
        <w:rPr>
          <w:rFonts w:cs="宋体" w:hint="eastAsia"/>
          <w:color w:val="000000"/>
          <w:szCs w:val="21"/>
        </w:rPr>
        <w:t>近效期但没有过</w:t>
      </w:r>
      <w:proofErr w:type="gramEnd"/>
      <w:r w:rsidRPr="00E54A40">
        <w:rPr>
          <w:rFonts w:cs="宋体" w:hint="eastAsia"/>
          <w:color w:val="000000"/>
          <w:szCs w:val="21"/>
        </w:rPr>
        <w:t>保质期的批次情况。判断库存批次是否近效期的规则为：效期至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近效期</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＜系统日期＜＝效期至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w:t>
      </w:r>
    </w:p>
    <w:p w:rsidR="00A8196B" w:rsidRPr="00E54A40" w:rsidRDefault="00A8196B" w:rsidP="00B7376F">
      <w:pPr>
        <w:pStyle w:val="4"/>
        <w:rPr>
          <w:b/>
        </w:rPr>
      </w:pPr>
      <w:bookmarkStart w:id="497" w:name="_Toc18848"/>
      <w:bookmarkStart w:id="498" w:name="_Toc5531"/>
      <w:bookmarkStart w:id="499" w:name="_Toc154395936"/>
      <w:r w:rsidRPr="00E54A40">
        <w:rPr>
          <w:rFonts w:hint="eastAsia"/>
        </w:rPr>
        <w:t>库存批号明细表</w:t>
      </w:r>
      <w:bookmarkEnd w:id="497"/>
      <w:bookmarkEnd w:id="498"/>
      <w:bookmarkEnd w:id="499"/>
    </w:p>
    <w:p w:rsidR="00A8196B" w:rsidRPr="00E54A40" w:rsidRDefault="00A8196B" w:rsidP="00A8196B">
      <w:pPr>
        <w:topLinePunct/>
      </w:pPr>
      <w:r w:rsidRPr="00E54A40">
        <w:rPr>
          <w:noProof/>
        </w:rPr>
        <w:drawing>
          <wp:inline distT="0" distB="0" distL="0" distR="0" wp14:anchorId="061515F5" wp14:editId="71F80EA0">
            <wp:extent cx="4071600" cy="1800000"/>
            <wp:effectExtent l="0" t="0" r="5715"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功能描述：库存批号明细表可查询每个批号的库存状况。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Default="00A8196B" w:rsidP="000268E2">
      <w:pPr>
        <w:numPr>
          <w:ilvl w:val="0"/>
          <w:numId w:val="217"/>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成本参数</w:t>
      </w:r>
      <w:r w:rsidRPr="00E54A40">
        <w:rPr>
          <w:rFonts w:cs="宋体"/>
          <w:color w:val="000000"/>
          <w:szCs w:val="21"/>
        </w:rPr>
        <w:t>--</w:t>
      </w:r>
      <w:r w:rsidRPr="00E54A40">
        <w:rPr>
          <w:rFonts w:cs="宋体" w:hint="eastAsia"/>
          <w:color w:val="000000"/>
          <w:szCs w:val="21"/>
        </w:rPr>
        <w:t>物流单据商品采用批号〗打钩后系统才会显示该报表。</w:t>
      </w:r>
    </w:p>
    <w:p w:rsidR="00B805F0" w:rsidRPr="00B805F0" w:rsidRDefault="00B805F0" w:rsidP="000268E2">
      <w:pPr>
        <w:numPr>
          <w:ilvl w:val="0"/>
          <w:numId w:val="217"/>
        </w:numPr>
        <w:ind w:firstLine="0"/>
        <w:rPr>
          <w:rFonts w:cstheme="minorEastAsia"/>
          <w:szCs w:val="21"/>
        </w:rPr>
      </w:pPr>
      <w:r>
        <w:rPr>
          <w:rFonts w:cstheme="minorEastAsia" w:hint="eastAsia"/>
          <w:szCs w:val="21"/>
        </w:rPr>
        <w:t>显示基本单位数量、</w:t>
      </w:r>
      <w:r w:rsidRPr="004B6F49">
        <w:rPr>
          <w:rFonts w:cstheme="minorEastAsia" w:hint="eastAsia"/>
          <w:szCs w:val="21"/>
        </w:rPr>
        <w:t>自定义辅助数量</w:t>
      </w:r>
      <w:r>
        <w:rPr>
          <w:rFonts w:cstheme="minorEastAsia" w:hint="eastAsia"/>
          <w:szCs w:val="21"/>
        </w:rPr>
        <w:t>、浮动数量</w:t>
      </w:r>
    </w:p>
    <w:p w:rsidR="00A8196B" w:rsidRPr="00E54A40" w:rsidRDefault="00A8196B" w:rsidP="00B7376F">
      <w:pPr>
        <w:pStyle w:val="4"/>
        <w:rPr>
          <w:b/>
        </w:rPr>
      </w:pPr>
      <w:bookmarkStart w:id="500" w:name="_Toc26031"/>
      <w:bookmarkStart w:id="501" w:name="_Toc28712"/>
      <w:bookmarkStart w:id="502" w:name="_Toc154395937"/>
      <w:r w:rsidRPr="00E54A40">
        <w:rPr>
          <w:rFonts w:hint="eastAsia"/>
        </w:rPr>
        <w:lastRenderedPageBreak/>
        <w:t>库存</w:t>
      </w:r>
      <w:proofErr w:type="gramStart"/>
      <w:r w:rsidRPr="00E54A40">
        <w:rPr>
          <w:rFonts w:hint="eastAsia"/>
        </w:rPr>
        <w:t>自由项</w:t>
      </w:r>
      <w:proofErr w:type="gramEnd"/>
      <w:r w:rsidRPr="00E54A40">
        <w:rPr>
          <w:rFonts w:hint="eastAsia"/>
        </w:rPr>
        <w:t>明细表</w:t>
      </w:r>
      <w:bookmarkEnd w:id="500"/>
      <w:bookmarkEnd w:id="501"/>
      <w:bookmarkEnd w:id="502"/>
    </w:p>
    <w:p w:rsidR="00A8196B" w:rsidRPr="00E54A40" w:rsidRDefault="00A8196B" w:rsidP="00A8196B">
      <w:pPr>
        <w:topLinePunct/>
      </w:pPr>
      <w:r w:rsidRPr="00E54A40">
        <w:rPr>
          <w:noProof/>
        </w:rPr>
        <w:drawing>
          <wp:inline distT="0" distB="0" distL="0" distR="0" wp14:anchorId="5455F9EC" wp14:editId="0161BEDC">
            <wp:extent cx="4071600" cy="1800000"/>
            <wp:effectExtent l="0" t="0" r="5715"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功能描述：库存</w:t>
      </w:r>
      <w:proofErr w:type="gramStart"/>
      <w:r w:rsidRPr="00E54A40">
        <w:rPr>
          <w:rFonts w:cs="宋体" w:hint="eastAsia"/>
          <w:color w:val="000000"/>
          <w:szCs w:val="21"/>
        </w:rPr>
        <w:t>自由项</w:t>
      </w:r>
      <w:proofErr w:type="gramEnd"/>
      <w:r w:rsidRPr="00E54A40">
        <w:rPr>
          <w:rFonts w:cs="宋体" w:hint="eastAsia"/>
          <w:color w:val="000000"/>
          <w:szCs w:val="21"/>
        </w:rPr>
        <w:t>明细表是以“商品＋自由项”为维度查询所在账面库存数据的报表。</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4557D8" w:rsidRDefault="00A8196B" w:rsidP="000268E2">
      <w:pPr>
        <w:numPr>
          <w:ilvl w:val="0"/>
          <w:numId w:val="218"/>
        </w:numPr>
        <w:topLinePunct/>
        <w:ind w:firstLine="0"/>
        <w:rPr>
          <w:rFonts w:cs="宋体"/>
          <w:color w:val="000000"/>
          <w:szCs w:val="21"/>
        </w:rPr>
      </w:pPr>
      <w:r w:rsidRPr="00E54A40">
        <w:rPr>
          <w:rFonts w:cs="宋体" w:hint="eastAsia"/>
          <w:color w:val="000000"/>
          <w:szCs w:val="21"/>
        </w:rPr>
        <w:t>只有〖系统管理</w:t>
      </w:r>
      <w:r w:rsidRPr="00E54A40">
        <w:rPr>
          <w:rFonts w:cs="宋体"/>
          <w:color w:val="000000"/>
          <w:szCs w:val="21"/>
        </w:rPr>
        <w:t>--</w:t>
      </w:r>
      <w:r w:rsidRPr="00E54A40">
        <w:rPr>
          <w:rFonts w:cs="宋体" w:hint="eastAsia"/>
          <w:color w:val="000000"/>
          <w:szCs w:val="21"/>
        </w:rPr>
        <w:t>系统配置</w:t>
      </w:r>
      <w:r w:rsidRPr="00E54A40">
        <w:rPr>
          <w:rFonts w:cs="宋体"/>
          <w:color w:val="000000"/>
          <w:szCs w:val="21"/>
        </w:rPr>
        <w:t>--</w:t>
      </w:r>
      <w:r w:rsidRPr="00E54A40">
        <w:rPr>
          <w:rFonts w:cs="宋体" w:hint="eastAsia"/>
          <w:color w:val="000000"/>
          <w:szCs w:val="21"/>
        </w:rPr>
        <w:t>全局配置</w:t>
      </w:r>
      <w:r w:rsidRPr="00E54A40">
        <w:rPr>
          <w:rFonts w:cs="宋体"/>
          <w:color w:val="000000"/>
          <w:szCs w:val="21"/>
        </w:rPr>
        <w:t>--</w:t>
      </w:r>
      <w:r w:rsidRPr="00E54A40">
        <w:rPr>
          <w:rFonts w:cs="宋体" w:hint="eastAsia"/>
          <w:color w:val="000000"/>
          <w:szCs w:val="21"/>
        </w:rPr>
        <w:t>启用自由项〗打钩后系统才会显示该报表。</w:t>
      </w:r>
    </w:p>
    <w:p w:rsidR="00A8196B" w:rsidRPr="00E54A40" w:rsidRDefault="00A8196B" w:rsidP="00B7376F">
      <w:pPr>
        <w:pStyle w:val="4"/>
        <w:rPr>
          <w:b/>
        </w:rPr>
      </w:pPr>
      <w:bookmarkStart w:id="503" w:name="_Toc10522"/>
      <w:bookmarkStart w:id="504" w:name="_Toc22331"/>
      <w:bookmarkStart w:id="505" w:name="_Toc154395938"/>
      <w:r w:rsidRPr="00E54A40">
        <w:rPr>
          <w:rFonts w:hint="eastAsia"/>
        </w:rPr>
        <w:t>商品保质期查询</w:t>
      </w:r>
      <w:bookmarkEnd w:id="503"/>
      <w:bookmarkEnd w:id="504"/>
      <w:bookmarkEnd w:id="505"/>
    </w:p>
    <w:p w:rsidR="00A8196B" w:rsidRPr="00E54A40" w:rsidRDefault="003D4A4A" w:rsidP="00A8196B">
      <w:pPr>
        <w:topLinePunct/>
      </w:pPr>
      <w:r>
        <w:rPr>
          <w:noProof/>
        </w:rPr>
        <w:drawing>
          <wp:inline distT="0" distB="0" distL="0" distR="0" wp14:anchorId="49E2C644" wp14:editId="103CD87E">
            <wp:extent cx="4071600" cy="1800000"/>
            <wp:effectExtent l="0" t="0" r="5715" b="0"/>
            <wp:docPr id="37" name="图片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9"/>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功能描述：针对成本算法为手工指定，并且有生产日期和有效期至的商品。</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查询其每个批次的保质期情况。以便对即将失效的商品提前进行促销等处理，降低企业经营风险，减少企业库存成本。</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提前报警天数：通过设置提前报警天数，可以帮助企业事先掌握即将过保质期的商品信息，从而进一步采取应对措施。报表统计数据规则：商品效期至</w:t>
      </w:r>
      <w:r w:rsidRPr="00E54A40">
        <w:rPr>
          <w:rFonts w:cs="宋体"/>
          <w:color w:val="000000"/>
          <w:szCs w:val="21"/>
        </w:rPr>
        <w:t>(</w:t>
      </w:r>
      <w:r w:rsidRPr="00E54A40">
        <w:rPr>
          <w:rFonts w:cs="宋体" w:hint="eastAsia"/>
          <w:color w:val="000000"/>
          <w:szCs w:val="21"/>
        </w:rPr>
        <w:t>日期</w:t>
      </w:r>
      <w:r w:rsidRPr="00E54A40">
        <w:rPr>
          <w:rFonts w:cs="宋体"/>
          <w:color w:val="000000"/>
          <w:szCs w:val="21"/>
        </w:rPr>
        <w:t>)</w:t>
      </w:r>
      <w:r w:rsidRPr="00E54A40">
        <w:rPr>
          <w:rFonts w:cs="宋体" w:hint="eastAsia"/>
          <w:color w:val="000000"/>
          <w:szCs w:val="21"/>
        </w:rPr>
        <w:t>－系统日期＜＝提前报警天数。</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失效商品：查询已经过保质期的商品。</w:t>
      </w:r>
    </w:p>
    <w:p w:rsidR="00A8196B" w:rsidRPr="00E54A40" w:rsidRDefault="00A8196B" w:rsidP="000268E2">
      <w:pPr>
        <w:numPr>
          <w:ilvl w:val="0"/>
          <w:numId w:val="219"/>
        </w:numPr>
        <w:topLinePunct/>
        <w:ind w:firstLine="0"/>
        <w:rPr>
          <w:rFonts w:cs="宋体"/>
          <w:color w:val="000000"/>
          <w:szCs w:val="21"/>
        </w:rPr>
      </w:pPr>
      <w:r w:rsidRPr="00E54A40">
        <w:rPr>
          <w:rFonts w:cs="宋体" w:hint="eastAsia"/>
          <w:color w:val="000000"/>
          <w:szCs w:val="21"/>
        </w:rPr>
        <w:t>【批次跟踪】：可查询光标所在行商品批次的业务流程单据相关信息。</w:t>
      </w:r>
    </w:p>
    <w:p w:rsidR="00A8196B" w:rsidRPr="00E54A40" w:rsidRDefault="00A8196B" w:rsidP="00B7376F">
      <w:pPr>
        <w:pStyle w:val="4"/>
        <w:rPr>
          <w:b/>
        </w:rPr>
      </w:pPr>
      <w:bookmarkStart w:id="506" w:name="_Toc29586"/>
      <w:bookmarkStart w:id="507" w:name="_Toc26432"/>
      <w:bookmarkStart w:id="508" w:name="_Toc154395939"/>
      <w:r w:rsidRPr="00E54A40">
        <w:rPr>
          <w:rFonts w:hint="eastAsia"/>
        </w:rPr>
        <w:t>库存周转率</w:t>
      </w:r>
      <w:bookmarkEnd w:id="506"/>
      <w:bookmarkEnd w:id="507"/>
      <w:bookmarkEnd w:id="508"/>
    </w:p>
    <w:p w:rsidR="00A8196B" w:rsidRPr="00E54A40" w:rsidRDefault="00A8196B" w:rsidP="00A8196B">
      <w:pPr>
        <w:topLinePunct/>
        <w:rPr>
          <w:color w:val="000000"/>
        </w:rPr>
      </w:pPr>
      <w:r w:rsidRPr="00E54A40">
        <w:rPr>
          <w:noProof/>
        </w:rPr>
        <w:drawing>
          <wp:inline distT="0" distB="0" distL="0" distR="0" wp14:anchorId="71CDEF72" wp14:editId="0467D9EF">
            <wp:extent cx="4071600" cy="1800000"/>
            <wp:effectExtent l="0" t="0" r="5715" b="0"/>
            <wp:docPr id="561" name="图片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0"/>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功能描述：查询库存商品由进货到销售环节在仓库存放的时间。</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w:t>
      </w:r>
      <w:r w:rsidRPr="00E54A40">
        <w:rPr>
          <w:rFonts w:cs="宋体" w:hint="eastAsia"/>
          <w:color w:val="000000"/>
          <w:szCs w:val="21"/>
        </w:rPr>
        <w:lastRenderedPageBreak/>
        <w:t>要的意义。</w:t>
      </w:r>
    </w:p>
    <w:p w:rsidR="00A8196B" w:rsidRPr="00E54A40" w:rsidRDefault="00A8196B" w:rsidP="000268E2">
      <w:pPr>
        <w:numPr>
          <w:ilvl w:val="0"/>
          <w:numId w:val="220"/>
        </w:numPr>
        <w:topLinePunct/>
        <w:rPr>
          <w:rFonts w:cs="宋体"/>
          <w:color w:val="000000"/>
          <w:szCs w:val="21"/>
        </w:rPr>
      </w:pPr>
      <w:r w:rsidRPr="00E54A40">
        <w:rPr>
          <w:rFonts w:cs="宋体" w:hint="eastAsia"/>
          <w:color w:val="000000"/>
          <w:szCs w:val="21"/>
        </w:rPr>
        <w:t>系统提供“库存周转率</w:t>
      </w:r>
      <w:r w:rsidRPr="00E54A40">
        <w:rPr>
          <w:rFonts w:cs="宋体"/>
          <w:color w:val="000000"/>
          <w:szCs w:val="21"/>
        </w:rPr>
        <w:t>"</w:t>
      </w:r>
      <w:r w:rsidRPr="00E54A40">
        <w:rPr>
          <w:rFonts w:cs="宋体" w:hint="eastAsia"/>
          <w:color w:val="000000"/>
          <w:szCs w:val="21"/>
        </w:rPr>
        <w:t>重要指标</w:t>
      </w:r>
      <w:r w:rsidRPr="00E54A40">
        <w:rPr>
          <w:rFonts w:cs="宋体"/>
          <w:color w:val="000000"/>
          <w:szCs w:val="21"/>
        </w:rPr>
        <w:t>,</w:t>
      </w:r>
      <w:r w:rsidRPr="00E54A40">
        <w:rPr>
          <w:rFonts w:cs="宋体" w:hint="eastAsia"/>
          <w:color w:val="000000"/>
          <w:szCs w:val="21"/>
        </w:rPr>
        <w:t>及时掌握企业变现能力和经营能力的强弱。</w:t>
      </w:r>
    </w:p>
    <w:p w:rsidR="00A8196B" w:rsidRPr="00E54A40" w:rsidRDefault="00A8196B" w:rsidP="000268E2">
      <w:pPr>
        <w:numPr>
          <w:ilvl w:val="0"/>
          <w:numId w:val="220"/>
        </w:numPr>
        <w:topLinePunct/>
        <w:rPr>
          <w:rFonts w:cs="宋体"/>
          <w:color w:val="000000"/>
          <w:szCs w:val="21"/>
        </w:rPr>
      </w:pPr>
      <w:r w:rsidRPr="00E54A40">
        <w:rPr>
          <w:rFonts w:cs="宋体" w:hint="eastAsia"/>
          <w:color w:val="000000"/>
          <w:szCs w:val="21"/>
        </w:rPr>
        <w:t>同时系统提供“库存周转率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”与“参考库存周转率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”的对比分析，“参考库存周转率</w:t>
      </w:r>
      <w:r w:rsidRPr="00E54A40">
        <w:rPr>
          <w:rFonts w:cs="宋体"/>
          <w:color w:val="000000"/>
          <w:szCs w:val="21"/>
        </w:rPr>
        <w:t>(</w:t>
      </w:r>
      <w:r w:rsidRPr="00E54A40">
        <w:rPr>
          <w:rFonts w:cs="宋体" w:hint="eastAsia"/>
          <w:color w:val="000000"/>
          <w:szCs w:val="21"/>
        </w:rPr>
        <w:t>天数</w:t>
      </w:r>
      <w:r w:rsidRPr="00E54A40">
        <w:rPr>
          <w:rFonts w:cs="宋体"/>
          <w:color w:val="000000"/>
          <w:szCs w:val="21"/>
        </w:rPr>
        <w:t>)</w:t>
      </w:r>
      <w:r w:rsidRPr="00E54A40">
        <w:rPr>
          <w:rFonts w:cs="宋体" w:hint="eastAsia"/>
          <w:color w:val="000000"/>
          <w:szCs w:val="21"/>
        </w:rPr>
        <w:t>”可到“基础资料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商品档案”中进行设置。</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商品档案”中新增“参考周转天数”，用于和实际业务统计出来的“库存周转率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w:t>
      </w:r>
      <w:proofErr w:type="gramStart"/>
      <w:r w:rsidRPr="00E54A40">
        <w:rPr>
          <w:rFonts w:cs="宋体" w:hint="eastAsia"/>
          <w:color w:val="000000"/>
          <w:szCs w:val="21"/>
        </w:rPr>
        <w:t>做对</w:t>
      </w:r>
      <w:proofErr w:type="gramEnd"/>
      <w:r w:rsidRPr="00E54A40">
        <w:rPr>
          <w:rFonts w:cs="宋体" w:hint="eastAsia"/>
          <w:color w:val="000000"/>
          <w:szCs w:val="21"/>
        </w:rPr>
        <w:t>比。</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在“仓库管理</w:t>
      </w:r>
      <w:r w:rsidRPr="00E54A40">
        <w:rPr>
          <w:rFonts w:cs="宋体"/>
          <w:color w:val="000000"/>
          <w:szCs w:val="21"/>
        </w:rPr>
        <w:t>--</w:t>
      </w:r>
      <w:r w:rsidRPr="00E54A40">
        <w:rPr>
          <w:rFonts w:cs="宋体" w:hint="eastAsia"/>
          <w:color w:val="000000"/>
          <w:szCs w:val="21"/>
        </w:rPr>
        <w:t>报表”里面新增“库存周转率”。</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系统中针对“库存周转率”，提供了“数量”和“金额”两种计算方式。</w:t>
      </w:r>
    </w:p>
    <w:p w:rsidR="00A8196B" w:rsidRPr="00E54A40" w:rsidRDefault="00A8196B" w:rsidP="000268E2">
      <w:pPr>
        <w:numPr>
          <w:ilvl w:val="0"/>
          <w:numId w:val="221"/>
        </w:numPr>
        <w:topLinePunct/>
        <w:ind w:firstLine="0"/>
        <w:rPr>
          <w:rFonts w:cs="宋体"/>
          <w:color w:val="000000"/>
          <w:szCs w:val="21"/>
        </w:rPr>
      </w:pPr>
      <w:r w:rsidRPr="00E54A40">
        <w:rPr>
          <w:rFonts w:cs="宋体" w:hint="eastAsia"/>
          <w:color w:val="000000"/>
          <w:szCs w:val="21"/>
        </w:rPr>
        <w:t>库存周转率</w:t>
      </w:r>
      <w:r w:rsidRPr="00E54A40">
        <w:rPr>
          <w:rFonts w:cs="宋体"/>
          <w:color w:val="000000"/>
          <w:szCs w:val="21"/>
        </w:rPr>
        <w:t>(</w:t>
      </w:r>
      <w:r w:rsidRPr="00E54A40">
        <w:rPr>
          <w:rFonts w:cs="宋体" w:hint="eastAsia"/>
          <w:color w:val="000000"/>
          <w:szCs w:val="21"/>
        </w:rPr>
        <w:t>次</w:t>
      </w:r>
      <w:r w:rsidRPr="00E54A40">
        <w:rPr>
          <w:rFonts w:cs="宋体"/>
          <w:color w:val="000000"/>
          <w:szCs w:val="21"/>
        </w:rPr>
        <w:t>)</w:t>
      </w:r>
      <w:r w:rsidRPr="00E54A40">
        <w:rPr>
          <w:rFonts w:cs="宋体" w:hint="eastAsia"/>
          <w:color w:val="000000"/>
          <w:szCs w:val="21"/>
        </w:rPr>
        <w:t>越大或库存周转率</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越小，表示库存周转指标越好。</w:t>
      </w:r>
    </w:p>
    <w:p w:rsidR="00A8196B" w:rsidRPr="00E54A40" w:rsidRDefault="00A8196B" w:rsidP="000268E2">
      <w:pPr>
        <w:numPr>
          <w:ilvl w:val="0"/>
          <w:numId w:val="221"/>
        </w:numPr>
        <w:topLinePunct/>
        <w:ind w:firstLine="0"/>
        <w:rPr>
          <w:color w:val="000000"/>
        </w:rPr>
      </w:pPr>
      <w:r w:rsidRPr="00E54A40">
        <w:rPr>
          <w:rFonts w:hint="eastAsia"/>
          <w:color w:val="000000"/>
        </w:rPr>
        <w:t>在计算的时候会区分按次或天，他们具体的计算规则为：</w:t>
      </w:r>
    </w:p>
    <w:p w:rsidR="00A8196B" w:rsidRPr="00E54A40" w:rsidRDefault="00A8196B" w:rsidP="000268E2">
      <w:pPr>
        <w:numPr>
          <w:ilvl w:val="0"/>
          <w:numId w:val="222"/>
        </w:numPr>
        <w:rPr>
          <w:color w:val="000000"/>
        </w:rPr>
      </w:pPr>
      <w:r w:rsidRPr="00E54A40">
        <w:rPr>
          <w:rFonts w:hint="eastAsia"/>
          <w:color w:val="000000"/>
        </w:rPr>
        <w:t>库存周转率（次）</w:t>
      </w:r>
    </w:p>
    <w:p w:rsidR="00A8196B" w:rsidRPr="00E54A40" w:rsidRDefault="00A8196B" w:rsidP="000268E2">
      <w:pPr>
        <w:numPr>
          <w:ilvl w:val="0"/>
          <w:numId w:val="223"/>
        </w:numPr>
        <w:rPr>
          <w:color w:val="000000"/>
        </w:rPr>
      </w:pPr>
      <w:r w:rsidRPr="00E54A40">
        <w:rPr>
          <w:rFonts w:hint="eastAsia"/>
          <w:color w:val="000000"/>
        </w:rPr>
        <w:t>数量：库存周转率（次）</w:t>
      </w:r>
      <w:r w:rsidRPr="00E54A40">
        <w:rPr>
          <w:color w:val="000000"/>
        </w:rPr>
        <w:t>=</w:t>
      </w:r>
      <w:r w:rsidRPr="00E54A40">
        <w:rPr>
          <w:rFonts w:hint="eastAsia"/>
          <w:color w:val="000000"/>
        </w:rPr>
        <w:t>查询时间内销售数量</w:t>
      </w:r>
      <w:r w:rsidRPr="00E54A40">
        <w:rPr>
          <w:color w:val="000000"/>
        </w:rPr>
        <w:t>/</w:t>
      </w:r>
      <w:r w:rsidRPr="00E54A40">
        <w:rPr>
          <w:rFonts w:hint="eastAsia"/>
          <w:color w:val="000000"/>
        </w:rPr>
        <w:t>平均库存数量</w:t>
      </w:r>
    </w:p>
    <w:p w:rsidR="00A8196B" w:rsidRPr="00E54A40" w:rsidRDefault="00A8196B" w:rsidP="000268E2">
      <w:pPr>
        <w:numPr>
          <w:ilvl w:val="0"/>
          <w:numId w:val="223"/>
        </w:numPr>
        <w:rPr>
          <w:color w:val="000000"/>
        </w:rPr>
      </w:pPr>
      <w:r w:rsidRPr="00E54A40">
        <w:rPr>
          <w:rFonts w:hint="eastAsia"/>
          <w:color w:val="000000"/>
        </w:rPr>
        <w:t>金额：库存周转率（次）</w:t>
      </w:r>
      <w:r w:rsidRPr="00E54A40">
        <w:rPr>
          <w:color w:val="000000"/>
        </w:rPr>
        <w:t>=</w:t>
      </w:r>
      <w:r w:rsidRPr="00E54A40">
        <w:rPr>
          <w:rFonts w:hint="eastAsia"/>
          <w:color w:val="000000"/>
        </w:rPr>
        <w:t>查询时间内销售成本</w:t>
      </w:r>
      <w:r w:rsidRPr="00E54A40">
        <w:rPr>
          <w:color w:val="000000"/>
        </w:rPr>
        <w:t>/</w:t>
      </w:r>
      <w:r w:rsidRPr="00E54A40">
        <w:rPr>
          <w:rFonts w:hint="eastAsia"/>
          <w:color w:val="000000"/>
        </w:rPr>
        <w:t>平均库存成本</w:t>
      </w:r>
    </w:p>
    <w:p w:rsidR="00A8196B" w:rsidRPr="00E54A40" w:rsidRDefault="00A8196B" w:rsidP="000268E2">
      <w:pPr>
        <w:numPr>
          <w:ilvl w:val="0"/>
          <w:numId w:val="222"/>
        </w:numPr>
        <w:rPr>
          <w:color w:val="000000"/>
        </w:rPr>
      </w:pPr>
      <w:r w:rsidRPr="00E54A40">
        <w:rPr>
          <w:rFonts w:hint="eastAsia"/>
          <w:color w:val="000000"/>
        </w:rPr>
        <w:t>库存周转率（天）</w:t>
      </w:r>
    </w:p>
    <w:p w:rsidR="00A8196B" w:rsidRPr="00E54A40" w:rsidRDefault="00A8196B" w:rsidP="000268E2">
      <w:pPr>
        <w:numPr>
          <w:ilvl w:val="0"/>
          <w:numId w:val="223"/>
        </w:numPr>
        <w:rPr>
          <w:color w:val="000000"/>
        </w:rPr>
      </w:pPr>
      <w:r w:rsidRPr="00E54A40">
        <w:rPr>
          <w:rFonts w:hint="eastAsia"/>
          <w:color w:val="000000"/>
        </w:rPr>
        <w:t>数量：库存周转率（天）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数量）</w:t>
      </w:r>
    </w:p>
    <w:p w:rsidR="00A8196B" w:rsidRPr="00E54A40" w:rsidRDefault="00A8196B" w:rsidP="000268E2">
      <w:pPr>
        <w:numPr>
          <w:ilvl w:val="0"/>
          <w:numId w:val="223"/>
        </w:numPr>
        <w:rPr>
          <w:color w:val="000000"/>
        </w:rPr>
      </w:pPr>
      <w:r w:rsidRPr="00E54A40">
        <w:rPr>
          <w:rFonts w:hint="eastAsia"/>
          <w:color w:val="000000"/>
        </w:rPr>
        <w:t>金额：库存周转率（天）</w:t>
      </w:r>
      <w:r w:rsidRPr="00E54A40">
        <w:rPr>
          <w:color w:val="000000"/>
        </w:rPr>
        <w:t>=</w:t>
      </w:r>
      <w:r w:rsidRPr="00E54A40">
        <w:rPr>
          <w:rFonts w:hint="eastAsia"/>
          <w:color w:val="000000"/>
        </w:rPr>
        <w:t>查询时间内天数</w:t>
      </w:r>
      <w:r w:rsidRPr="00E54A40">
        <w:rPr>
          <w:color w:val="000000"/>
        </w:rPr>
        <w:t>/</w:t>
      </w:r>
      <w:r w:rsidRPr="00E54A40">
        <w:rPr>
          <w:rFonts w:hint="eastAsia"/>
          <w:color w:val="000000"/>
        </w:rPr>
        <w:t>库存周转率（次</w:t>
      </w:r>
      <w:r w:rsidRPr="00E54A40">
        <w:rPr>
          <w:color w:val="000000"/>
        </w:rPr>
        <w:t>--</w:t>
      </w:r>
      <w:r w:rsidRPr="00E54A40">
        <w:rPr>
          <w:rFonts w:hint="eastAsia"/>
          <w:color w:val="000000"/>
        </w:rPr>
        <w:t>成本金额）</w:t>
      </w:r>
    </w:p>
    <w:p w:rsidR="00A8196B" w:rsidRPr="00E54A40" w:rsidRDefault="00A8196B" w:rsidP="000268E2">
      <w:pPr>
        <w:numPr>
          <w:ilvl w:val="0"/>
          <w:numId w:val="221"/>
        </w:numPr>
        <w:topLinePunct/>
        <w:ind w:firstLine="0"/>
        <w:rPr>
          <w:color w:val="000000"/>
        </w:rPr>
      </w:pPr>
      <w:r w:rsidRPr="00E54A40">
        <w:rPr>
          <w:rFonts w:hint="eastAsia"/>
          <w:color w:val="000000"/>
        </w:rPr>
        <w:t>当查询结果中“库存周转率（天）”大于“参考周转天数”时，会用红色显示以便提示用户该商品的周转率（天）已经大于用户设置的参考周转天数。</w:t>
      </w:r>
    </w:p>
    <w:p w:rsidR="00A8196B" w:rsidRPr="00E54A40" w:rsidRDefault="00A8196B" w:rsidP="00B7376F">
      <w:pPr>
        <w:pStyle w:val="3"/>
      </w:pPr>
      <w:bookmarkStart w:id="509" w:name="_Toc1779"/>
      <w:bookmarkStart w:id="510" w:name="_Toc154395940"/>
      <w:r w:rsidRPr="00E54A40">
        <w:rPr>
          <w:rFonts w:hint="eastAsia"/>
        </w:rPr>
        <w:t>其他</w:t>
      </w:r>
      <w:bookmarkEnd w:id="509"/>
      <w:bookmarkEnd w:id="510"/>
    </w:p>
    <w:p w:rsidR="00A8196B" w:rsidRPr="00E54A40" w:rsidRDefault="00A8196B" w:rsidP="00752FB3">
      <w:pPr>
        <w:pStyle w:val="4"/>
        <w:rPr>
          <w:b/>
        </w:rPr>
      </w:pPr>
      <w:bookmarkStart w:id="511" w:name="_Toc1811"/>
      <w:bookmarkStart w:id="512" w:name="_Toc8611"/>
      <w:bookmarkStart w:id="513" w:name="_Toc154395941"/>
      <w:r w:rsidRPr="00E54A40">
        <w:rPr>
          <w:rFonts w:hint="eastAsia"/>
        </w:rPr>
        <w:t>多商品条码打印</w:t>
      </w:r>
      <w:bookmarkEnd w:id="511"/>
      <w:bookmarkEnd w:id="512"/>
      <w:bookmarkEnd w:id="513"/>
    </w:p>
    <w:p w:rsidR="00A8196B" w:rsidRPr="00E54A40" w:rsidRDefault="00A8196B" w:rsidP="00A8196B">
      <w:pPr>
        <w:topLinePunct/>
        <w:rPr>
          <w:rFonts w:cs="宋体"/>
          <w:color w:val="000000"/>
          <w:szCs w:val="21"/>
        </w:rPr>
      </w:pPr>
      <w:r w:rsidRPr="00E54A40">
        <w:rPr>
          <w:noProof/>
        </w:rPr>
        <w:drawing>
          <wp:inline distT="0" distB="0" distL="0" distR="0" wp14:anchorId="1F20607F" wp14:editId="3822A43B">
            <wp:extent cx="4071600" cy="1800000"/>
            <wp:effectExtent l="0" t="0" r="5715"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1"/>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功能描述：用于打印商品的条码信息。</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选择商品；选择要打印的商品信息。</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批量设置条码：设置打印的单据、计量单位、仓库等信息。</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条码设置：设置条码打印的样式。</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color w:val="000000"/>
          <w:szCs w:val="21"/>
        </w:rPr>
        <w:t>条码打印：按设置</w:t>
      </w:r>
      <w:proofErr w:type="gramStart"/>
      <w:r w:rsidRPr="00E54A40">
        <w:rPr>
          <w:rFonts w:cs="宋体" w:hint="eastAsia"/>
          <w:color w:val="000000"/>
          <w:szCs w:val="21"/>
        </w:rPr>
        <w:t>好</w:t>
      </w:r>
      <w:proofErr w:type="gramEnd"/>
      <w:r w:rsidRPr="00E54A40">
        <w:rPr>
          <w:rFonts w:cs="宋体" w:hint="eastAsia"/>
          <w:color w:val="000000"/>
          <w:szCs w:val="21"/>
        </w:rPr>
        <w:t>和选择的商品进行打印。</w:t>
      </w:r>
    </w:p>
    <w:p w:rsidR="00A8196B" w:rsidRPr="00E54A40" w:rsidRDefault="00A8196B" w:rsidP="000268E2">
      <w:pPr>
        <w:numPr>
          <w:ilvl w:val="0"/>
          <w:numId w:val="224"/>
        </w:numPr>
        <w:topLinePunct/>
        <w:ind w:firstLine="0"/>
        <w:rPr>
          <w:rFonts w:cs="宋体"/>
          <w:color w:val="000000"/>
          <w:szCs w:val="21"/>
        </w:rPr>
      </w:pPr>
      <w:r w:rsidRPr="00E54A40">
        <w:rPr>
          <w:rFonts w:hint="eastAsia"/>
        </w:rPr>
        <w:t>往来单位选择器：用户可以自己选择往来单位，也能通过业务单据表头的往来单位进行带入</w:t>
      </w:r>
      <w:r w:rsidRPr="00E54A40">
        <w:rPr>
          <w:rFonts w:cs="宋体" w:hint="eastAsia"/>
          <w:color w:val="000000"/>
          <w:szCs w:val="21"/>
        </w:rPr>
        <w:t>。</w:t>
      </w:r>
    </w:p>
    <w:p w:rsidR="00A8196B" w:rsidRPr="00E54A40" w:rsidRDefault="00A8196B" w:rsidP="000268E2">
      <w:pPr>
        <w:numPr>
          <w:ilvl w:val="0"/>
          <w:numId w:val="224"/>
        </w:numPr>
        <w:topLinePunct/>
        <w:ind w:firstLine="0"/>
        <w:rPr>
          <w:rFonts w:cs="宋体"/>
          <w:color w:val="000000"/>
          <w:szCs w:val="21"/>
        </w:rPr>
      </w:pPr>
      <w:r w:rsidRPr="00E54A40">
        <w:rPr>
          <w:rFonts w:cs="宋体" w:hint="eastAsia"/>
          <w:szCs w:val="21"/>
        </w:rPr>
        <w:t>列配置支持扩展商品档案属性并进行打印。</w:t>
      </w:r>
    </w:p>
    <w:p w:rsidR="00A8196B" w:rsidRPr="00E54A40" w:rsidRDefault="00A8196B" w:rsidP="00752FB3">
      <w:pPr>
        <w:pStyle w:val="4"/>
        <w:rPr>
          <w:b/>
        </w:rPr>
      </w:pPr>
      <w:bookmarkStart w:id="514" w:name="_Toc1979"/>
      <w:bookmarkStart w:id="515" w:name="_Toc2952"/>
      <w:bookmarkStart w:id="516" w:name="_Toc154395942"/>
      <w:r w:rsidRPr="00E54A40">
        <w:rPr>
          <w:rFonts w:hint="eastAsia"/>
        </w:rPr>
        <w:t>序列号跟踪</w:t>
      </w:r>
      <w:bookmarkEnd w:id="514"/>
      <w:bookmarkEnd w:id="515"/>
      <w:bookmarkEnd w:id="516"/>
    </w:p>
    <w:p w:rsidR="00A8196B" w:rsidRPr="00E54A40" w:rsidRDefault="0003536A" w:rsidP="00A8196B">
      <w:pPr>
        <w:topLinePunct/>
      </w:pPr>
      <w:r>
        <w:rPr>
          <w:noProof/>
        </w:rPr>
        <w:drawing>
          <wp:inline distT="0" distB="0" distL="0" distR="0" wp14:anchorId="56BDCE67" wp14:editId="29A2F413">
            <wp:extent cx="4071600" cy="1800000"/>
            <wp:effectExtent l="0" t="0" r="5715" b="0"/>
            <wp:docPr id="38" name="图片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2"/>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lastRenderedPageBreak/>
        <w:t>功能描述：序列号跟踪可查询出其所有的业务流程，并追溯对应的原始单据。</w:t>
      </w:r>
    </w:p>
    <w:p w:rsidR="00A8196B" w:rsidRPr="00E54A40" w:rsidRDefault="00A8196B" w:rsidP="00752FB3">
      <w:pPr>
        <w:pStyle w:val="4"/>
        <w:rPr>
          <w:b/>
        </w:rPr>
      </w:pPr>
      <w:bookmarkStart w:id="517" w:name="_Toc12435"/>
      <w:bookmarkStart w:id="518" w:name="_Toc13991"/>
      <w:bookmarkStart w:id="519" w:name="_Toc154395943"/>
      <w:r w:rsidRPr="00E54A40">
        <w:rPr>
          <w:rFonts w:hint="eastAsia"/>
        </w:rPr>
        <w:t>序列号处理</w:t>
      </w:r>
      <w:bookmarkEnd w:id="517"/>
      <w:bookmarkEnd w:id="518"/>
      <w:bookmarkEnd w:id="519"/>
    </w:p>
    <w:p w:rsidR="00A8196B" w:rsidRPr="00E54A40" w:rsidRDefault="0003536A" w:rsidP="00A8196B">
      <w:pPr>
        <w:topLinePunct/>
      </w:pPr>
      <w:r>
        <w:rPr>
          <w:noProof/>
        </w:rPr>
        <w:drawing>
          <wp:inline distT="0" distB="0" distL="0" distR="0" wp14:anchorId="1391E001" wp14:editId="722947E5">
            <wp:extent cx="4071600" cy="1800000"/>
            <wp:effectExtent l="0" t="0" r="5715" b="0"/>
            <wp:docPr id="39" name="图片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4071600" cy="1800000"/>
                    </a:xfrm>
                    <a:prstGeom prst="rect">
                      <a:avLst/>
                    </a:prstGeom>
                  </pic:spPr>
                </pic:pic>
              </a:graphicData>
            </a:graphic>
          </wp:inline>
        </w:drawing>
      </w:r>
    </w:p>
    <w:p w:rsidR="00A8196B" w:rsidRPr="00E54A40" w:rsidRDefault="00A8196B" w:rsidP="004557D8">
      <w:pPr>
        <w:topLinePunct/>
        <w:rPr>
          <w:rFonts w:cs="宋体"/>
          <w:color w:val="000000"/>
          <w:szCs w:val="21"/>
        </w:rPr>
      </w:pPr>
      <w:r w:rsidRPr="00E54A40">
        <w:rPr>
          <w:rFonts w:cs="宋体" w:hint="eastAsia"/>
          <w:color w:val="000000"/>
          <w:szCs w:val="21"/>
        </w:rPr>
        <w:t>功能描述：展示某个时间段内，序列号的基本情况。</w:t>
      </w:r>
    </w:p>
    <w:p w:rsidR="00A8196B" w:rsidRPr="00E54A40" w:rsidRDefault="00A8196B" w:rsidP="004557D8">
      <w:pPr>
        <w:topLinePunct/>
        <w:rPr>
          <w:rFonts w:cs="宋体"/>
          <w:color w:val="000000"/>
          <w:szCs w:val="21"/>
        </w:rPr>
      </w:pPr>
      <w:r w:rsidRPr="00E54A40">
        <w:rPr>
          <w:rFonts w:cs="宋体" w:hint="eastAsia"/>
          <w:color w:val="000000"/>
          <w:szCs w:val="21"/>
        </w:rPr>
        <w:t>操作说明：</w:t>
      </w:r>
    </w:p>
    <w:p w:rsidR="00A8196B" w:rsidRPr="00E54A40" w:rsidRDefault="00A8196B" w:rsidP="004557D8">
      <w:pPr>
        <w:topLinePunct/>
        <w:ind w:firstLine="420"/>
        <w:rPr>
          <w:rFonts w:cs="宋体"/>
          <w:color w:val="000000"/>
          <w:szCs w:val="21"/>
        </w:rPr>
      </w:pPr>
      <w:r w:rsidRPr="00E54A40">
        <w:rPr>
          <w:rFonts w:cs="宋体" w:hint="eastAsia"/>
          <w:color w:val="000000"/>
          <w:szCs w:val="21"/>
        </w:rPr>
        <w:t>展示的时候包括：目前状态、所在仓库、供应商、入库时间、销售商、出库时间、终端用户及备注等信息。</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入库时间有效：选择入库时间有效是指在查询时间段内入库的商品序列号，只查询这部分商品序列号的状态变化。</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出库时间有效：选择出库时间有效是指在查询时间段内出库的商品序列号，只查询这部分商品序列号的状态变化。</w:t>
      </w:r>
    </w:p>
    <w:p w:rsidR="00A8196B" w:rsidRPr="00E54A40" w:rsidRDefault="00A8196B" w:rsidP="000268E2">
      <w:pPr>
        <w:numPr>
          <w:ilvl w:val="0"/>
          <w:numId w:val="225"/>
        </w:numPr>
        <w:topLinePunct/>
        <w:ind w:firstLine="0"/>
        <w:rPr>
          <w:rFonts w:cs="宋体"/>
          <w:color w:val="000000"/>
          <w:szCs w:val="21"/>
        </w:rPr>
      </w:pPr>
      <w:r w:rsidRPr="00E54A40">
        <w:rPr>
          <w:rFonts w:cs="宋体" w:hint="eastAsia"/>
          <w:color w:val="000000"/>
          <w:szCs w:val="21"/>
        </w:rPr>
        <w:t>只有商品为“手工指定”成本算法且选项“</w:t>
      </w:r>
      <w:r w:rsidRPr="00E54A40">
        <w:rPr>
          <w:rFonts w:cs="宋体" w:hint="eastAsia"/>
          <w:color w:val="000000"/>
          <w:szCs w:val="20"/>
        </w:rPr>
        <w:sym w:font="Wingdings 2" w:char="F052"/>
      </w:r>
      <w:r w:rsidRPr="00E54A40">
        <w:rPr>
          <w:rFonts w:cs="宋体" w:hint="eastAsia"/>
          <w:color w:val="000000"/>
          <w:szCs w:val="21"/>
        </w:rPr>
        <w:t>序列号关联货位、自由项、批次批号”勾选的情况下才会有成本显示及对应的合计。</w:t>
      </w:r>
    </w:p>
    <w:p w:rsidR="00A8196B" w:rsidRPr="00E54A40" w:rsidRDefault="00A8196B" w:rsidP="00B7376F">
      <w:pPr>
        <w:pStyle w:val="2"/>
        <w:rPr>
          <w:b/>
        </w:rPr>
      </w:pPr>
      <w:bookmarkStart w:id="520" w:name="_Toc15779"/>
      <w:bookmarkStart w:id="521" w:name="_Toc30415"/>
      <w:bookmarkStart w:id="522" w:name="_Toc154395944"/>
      <w:r w:rsidRPr="00E54A40">
        <w:rPr>
          <w:rFonts w:hint="eastAsia"/>
        </w:rPr>
        <w:t>生产管理</w:t>
      </w:r>
      <w:bookmarkEnd w:id="520"/>
      <w:bookmarkEnd w:id="521"/>
      <w:bookmarkEnd w:id="522"/>
    </w:p>
    <w:p w:rsidR="00A8196B" w:rsidRPr="00E54A40" w:rsidRDefault="00A8196B" w:rsidP="00752FB3">
      <w:pPr>
        <w:pStyle w:val="3"/>
      </w:pPr>
      <w:bookmarkStart w:id="523" w:name="_Toc15864"/>
      <w:bookmarkStart w:id="524" w:name="_Toc154395945"/>
      <w:r w:rsidRPr="00E54A40">
        <w:rPr>
          <w:rFonts w:hint="eastAsia"/>
        </w:rPr>
        <w:t>生产管理总</w:t>
      </w:r>
      <w:proofErr w:type="gramStart"/>
      <w:r w:rsidRPr="00E54A40">
        <w:rPr>
          <w:rFonts w:hint="eastAsia"/>
        </w:rPr>
        <w:t>览</w:t>
      </w:r>
      <w:bookmarkEnd w:id="523"/>
      <w:bookmarkEnd w:id="524"/>
      <w:proofErr w:type="gramEnd"/>
    </w:p>
    <w:p w:rsidR="00A8196B" w:rsidRPr="00E54A40" w:rsidRDefault="00A8196B" w:rsidP="00CC4A8A">
      <w:pPr>
        <w:topLinePunct/>
        <w:ind w:firstLine="420"/>
        <w:rPr>
          <w:rFonts w:cs="宋体"/>
          <w:color w:val="000000"/>
          <w:szCs w:val="21"/>
        </w:rPr>
      </w:pPr>
      <w:r w:rsidRPr="00E54A40">
        <w:rPr>
          <w:rFonts w:cs="宋体" w:hint="eastAsia"/>
          <w:color w:val="000000"/>
          <w:szCs w:val="21"/>
        </w:rPr>
        <w:t>随着中国国情和生产</w:t>
      </w:r>
      <w:proofErr w:type="gramStart"/>
      <w:r w:rsidRPr="00E54A40">
        <w:rPr>
          <w:rFonts w:cs="宋体" w:hint="eastAsia"/>
          <w:color w:val="000000"/>
          <w:szCs w:val="21"/>
        </w:rPr>
        <w:t>自制业</w:t>
      </w:r>
      <w:proofErr w:type="gramEnd"/>
      <w:r w:rsidRPr="00E54A40">
        <w:rPr>
          <w:rFonts w:cs="宋体" w:hint="eastAsia"/>
          <w:color w:val="000000"/>
          <w:szCs w:val="21"/>
        </w:rPr>
        <w:t>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rsidR="00A8196B" w:rsidRPr="00E54A40" w:rsidRDefault="00A8196B" w:rsidP="00CC4A8A">
      <w:pPr>
        <w:topLinePunct/>
        <w:ind w:firstLine="420"/>
        <w:rPr>
          <w:rFonts w:cs="宋体"/>
          <w:color w:val="000000"/>
          <w:szCs w:val="21"/>
        </w:rPr>
      </w:pPr>
      <w:r w:rsidRPr="00E54A40">
        <w:rPr>
          <w:rFonts w:cs="宋体" w:hint="eastAsia"/>
          <w:color w:val="000000"/>
          <w:szCs w:val="21"/>
        </w:rPr>
        <w:t>生产管理中主要包含的功能模块生产资料、自制生产、委外加工、以及生产、委外对应的报表。</w:t>
      </w:r>
    </w:p>
    <w:p w:rsidR="00A8196B" w:rsidRPr="00E54A40" w:rsidRDefault="00A8196B" w:rsidP="00752FB3">
      <w:pPr>
        <w:pStyle w:val="3"/>
      </w:pPr>
      <w:bookmarkStart w:id="525" w:name="_Toc11534"/>
      <w:bookmarkStart w:id="526" w:name="_Toc25750"/>
      <w:bookmarkStart w:id="527" w:name="_Toc154395946"/>
      <w:r w:rsidRPr="00E54A40">
        <w:rPr>
          <w:rFonts w:hint="eastAsia"/>
        </w:rPr>
        <w:t>生产资料</w:t>
      </w:r>
      <w:bookmarkEnd w:id="525"/>
      <w:bookmarkEnd w:id="526"/>
      <w:bookmarkEnd w:id="527"/>
    </w:p>
    <w:p w:rsidR="00A8196B" w:rsidRPr="00E54A40" w:rsidRDefault="00A8196B" w:rsidP="00752FB3">
      <w:pPr>
        <w:pStyle w:val="4"/>
        <w:rPr>
          <w:b/>
        </w:rPr>
      </w:pPr>
      <w:bookmarkStart w:id="528" w:name="_Toc16334"/>
      <w:bookmarkStart w:id="529" w:name="_Toc30995"/>
      <w:bookmarkStart w:id="530" w:name="_Toc154395947"/>
      <w:r w:rsidRPr="00E54A40">
        <w:rPr>
          <w:rFonts w:hint="eastAsia"/>
        </w:rPr>
        <w:t>车间档案</w:t>
      </w:r>
      <w:bookmarkEnd w:id="528"/>
      <w:bookmarkEnd w:id="529"/>
      <w:bookmarkEnd w:id="530"/>
    </w:p>
    <w:p w:rsidR="00A8196B" w:rsidRPr="00E54A40" w:rsidRDefault="00A8196B" w:rsidP="00A8196B">
      <w:pPr>
        <w:topLinePunct/>
      </w:pPr>
      <w:r w:rsidRPr="00E54A40">
        <w:rPr>
          <w:noProof/>
        </w:rPr>
        <w:drawing>
          <wp:inline distT="0" distB="0" distL="0" distR="0" wp14:anchorId="67535F97" wp14:editId="04871C58">
            <wp:extent cx="4071600" cy="1800000"/>
            <wp:effectExtent l="0" t="0" r="5715" b="0"/>
            <wp:docPr id="613" name="图片 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4071600" cy="1800000"/>
                    </a:xfrm>
                    <a:prstGeom prst="rect">
                      <a:avLst/>
                    </a:prstGeom>
                  </pic:spPr>
                </pic:pic>
              </a:graphicData>
            </a:graphic>
          </wp:inline>
        </w:drawing>
      </w:r>
    </w:p>
    <w:p w:rsidR="00A8196B" w:rsidRPr="00E54A40" w:rsidRDefault="00A8196B" w:rsidP="00CC4A8A">
      <w:pPr>
        <w:topLinePunct/>
        <w:rPr>
          <w:rFonts w:cs="宋体"/>
          <w:color w:val="000000"/>
          <w:szCs w:val="21"/>
        </w:rPr>
      </w:pPr>
      <w:r w:rsidRPr="00E54A40">
        <w:rPr>
          <w:rFonts w:cs="宋体" w:hint="eastAsia"/>
          <w:color w:val="000000"/>
          <w:szCs w:val="21"/>
        </w:rPr>
        <w:t>功能描述：车间档案是生产环节中加工车间的最小单位。</w:t>
      </w:r>
    </w:p>
    <w:p w:rsidR="00A8196B" w:rsidRPr="00E54A40" w:rsidRDefault="00A8196B" w:rsidP="00CC4A8A">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26"/>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空白新增：空白新增一条车间档案。如果光标定位的车间编号末位为数字，那么新增时，车间编号的最末位会自动累计加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复制新增：新增一条车间档案时，将光标定位的车间档案中的基本信息全部复制到新增的这条车间档案中。如果光标定位的车间编号末位为数字，那么新增时，车间编号的最末位会自动累计加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lastRenderedPageBreak/>
        <w:t>修改：修改选中的某一条车间档案的基本信息。</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新增下级：在所选中的某一条车间档案下添加它的子节点车间档案。可针对父节点和未使用的子节点操作。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线性列表：显示所有车间档案或某一类车间档案</w:t>
      </w:r>
      <w:proofErr w:type="gramStart"/>
      <w:r w:rsidRPr="00E54A40">
        <w:rPr>
          <w:rFonts w:cs="宋体" w:hint="eastAsia"/>
          <w:color w:val="000000"/>
          <w:szCs w:val="21"/>
        </w:rPr>
        <w:t>的最子级</w:t>
      </w:r>
      <w:proofErr w:type="gramEnd"/>
      <w:r w:rsidRPr="00E54A40">
        <w:rPr>
          <w:rFonts w:cs="宋体" w:hint="eastAsia"/>
          <w:color w:val="000000"/>
          <w:szCs w:val="21"/>
        </w:rPr>
        <w:t>的车间档案信息列表。</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停用：将已经不需要使用的车间档案停用，使其在系统中暂时无法应用，减少累赘信息。</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启用：针对已经停用的车间档案，点击该按钮将其取消停用，恢复启用。</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停用</w:t>
      </w:r>
      <w:r w:rsidRPr="00E54A40">
        <w:rPr>
          <w:rFonts w:cs="宋体"/>
          <w:color w:val="000000"/>
          <w:szCs w:val="21"/>
        </w:rPr>
        <w:t>--</w:t>
      </w:r>
      <w:r w:rsidRPr="00E54A40">
        <w:rPr>
          <w:rFonts w:cs="宋体" w:hint="eastAsia"/>
          <w:color w:val="000000"/>
          <w:szCs w:val="21"/>
        </w:rPr>
        <w:t>显示停用资料：为提升系统运行效率，减少累赘信息，系统默认不显示已经停用的车间档案。若需查看停用的车间档案可点击该按钮。</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删除：单个删除未被使用，且不需使用的车间档案。此操作为“物理删除”，不可恢复，请谨慎操作！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删除</w:t>
      </w:r>
      <w:r w:rsidRPr="00E54A40">
        <w:rPr>
          <w:rFonts w:cs="宋体"/>
          <w:color w:val="000000"/>
          <w:szCs w:val="21"/>
        </w:rPr>
        <w:t>--</w:t>
      </w:r>
      <w:r w:rsidRPr="00E54A40">
        <w:rPr>
          <w:rFonts w:cs="宋体" w:hint="eastAsia"/>
          <w:color w:val="000000"/>
          <w:szCs w:val="21"/>
        </w:rPr>
        <w:t>删除全部停用：可批量删除当前查询条件内，并且当前操作员权限范围内的所有已经停用的车间档案。此操作为“物理删除”，不可恢复，请谨慎操作！</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打印：支持打印车间档案。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搜索：可通过车间档案相关基本信息检索车间档案。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上一层：针对有多层级节点的车间档案，可转到所选车间档案的</w:t>
      </w:r>
      <w:proofErr w:type="gramStart"/>
      <w:r w:rsidRPr="00E54A40">
        <w:rPr>
          <w:rFonts w:cs="宋体" w:hint="eastAsia"/>
          <w:color w:val="000000"/>
          <w:szCs w:val="21"/>
        </w:rPr>
        <w:t>父类所在</w:t>
      </w:r>
      <w:proofErr w:type="gramEnd"/>
      <w:r w:rsidRPr="00E54A40">
        <w:rPr>
          <w:rFonts w:cs="宋体" w:hint="eastAsia"/>
          <w:color w:val="000000"/>
          <w:szCs w:val="21"/>
        </w:rPr>
        <w:t>的层级。</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下一层：针对有多层级节点的车间档案，可转到所选车间档案的子</w:t>
      </w:r>
      <w:proofErr w:type="gramStart"/>
      <w:r w:rsidRPr="00E54A40">
        <w:rPr>
          <w:rFonts w:cs="宋体" w:hint="eastAsia"/>
          <w:color w:val="000000"/>
          <w:szCs w:val="21"/>
        </w:rPr>
        <w:t>类所在</w:t>
      </w:r>
      <w:proofErr w:type="gramEnd"/>
      <w:r w:rsidRPr="00E54A40">
        <w:rPr>
          <w:rFonts w:cs="宋体" w:hint="eastAsia"/>
          <w:color w:val="000000"/>
          <w:szCs w:val="21"/>
        </w:rPr>
        <w:t>的层级。</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导入：支持通过</w:t>
      </w:r>
      <w:r w:rsidRPr="00E54A40">
        <w:rPr>
          <w:rFonts w:cs="宋体"/>
          <w:color w:val="000000"/>
          <w:szCs w:val="21"/>
        </w:rPr>
        <w:t>Excel</w:t>
      </w:r>
      <w:r w:rsidRPr="00E54A40">
        <w:rPr>
          <w:rFonts w:cs="宋体" w:hint="eastAsia"/>
          <w:color w:val="000000"/>
          <w:szCs w:val="21"/>
        </w:rPr>
        <w:t>导入车间档案。</w:t>
      </w:r>
    </w:p>
    <w:p w:rsidR="00A8196B" w:rsidRPr="00E54A40" w:rsidRDefault="00A8196B" w:rsidP="000268E2">
      <w:pPr>
        <w:numPr>
          <w:ilvl w:val="0"/>
          <w:numId w:val="227"/>
        </w:numPr>
        <w:topLinePunct/>
        <w:rPr>
          <w:rFonts w:cs="宋体"/>
          <w:color w:val="000000"/>
          <w:szCs w:val="21"/>
        </w:rPr>
      </w:pPr>
      <w:r w:rsidRPr="00E54A40">
        <w:rPr>
          <w:rFonts w:cs="宋体" w:hint="eastAsia"/>
          <w:color w:val="000000"/>
          <w:szCs w:val="21"/>
        </w:rPr>
        <w:t>导出：支持将车间档案列表导出</w:t>
      </w:r>
      <w:r w:rsidRPr="00E54A40">
        <w:rPr>
          <w:rFonts w:cs="宋体"/>
          <w:color w:val="000000"/>
          <w:szCs w:val="21"/>
        </w:rPr>
        <w:t>Excel</w:t>
      </w:r>
      <w:r w:rsidRPr="00E54A40">
        <w:rPr>
          <w:rFonts w:cs="宋体" w:hint="eastAsia"/>
          <w:color w:val="000000"/>
          <w:szCs w:val="21"/>
        </w:rPr>
        <w:t>。</w:t>
      </w:r>
    </w:p>
    <w:p w:rsidR="00A8196B" w:rsidRPr="00E54A40" w:rsidRDefault="00A8196B" w:rsidP="000268E2">
      <w:pPr>
        <w:numPr>
          <w:ilvl w:val="0"/>
          <w:numId w:val="226"/>
        </w:numPr>
        <w:topLinePunct/>
        <w:ind w:firstLine="0"/>
        <w:rPr>
          <w:rFonts w:cs="宋体"/>
          <w:color w:val="000000"/>
          <w:szCs w:val="21"/>
        </w:rPr>
      </w:pPr>
      <w:r w:rsidRPr="00E54A40">
        <w:rPr>
          <w:rFonts w:cs="宋体" w:hint="eastAsia"/>
          <w:color w:val="000000"/>
          <w:szCs w:val="21"/>
        </w:rPr>
        <w:t>字段说明：</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编号、名称：字符长度</w:t>
      </w:r>
      <w:r w:rsidRPr="00E54A40">
        <w:rPr>
          <w:rFonts w:cs="宋体"/>
          <w:color w:val="000000"/>
          <w:szCs w:val="21"/>
        </w:rPr>
        <w:t>200</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简名：支持录入车间简名，</w:t>
      </w:r>
      <w:proofErr w:type="gramStart"/>
      <w:r w:rsidRPr="00E54A40">
        <w:rPr>
          <w:rFonts w:cs="宋体" w:hint="eastAsia"/>
          <w:color w:val="000000"/>
          <w:szCs w:val="21"/>
        </w:rPr>
        <w:t>方便录单</w:t>
      </w:r>
      <w:proofErr w:type="gramEnd"/>
      <w:r w:rsidRPr="00E54A40">
        <w:rPr>
          <w:rFonts w:cs="宋体" w:hint="eastAsia"/>
          <w:color w:val="000000"/>
          <w:szCs w:val="21"/>
        </w:rPr>
        <w:t>和报表查询等快速检索车间。</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拼音码：系统可根据“名称”自动生成，也可以手动修改。</w:t>
      </w:r>
    </w:p>
    <w:p w:rsidR="00A8196B" w:rsidRPr="00E54A40" w:rsidRDefault="00A8196B" w:rsidP="000268E2">
      <w:pPr>
        <w:numPr>
          <w:ilvl w:val="0"/>
          <w:numId w:val="228"/>
        </w:numPr>
        <w:topLinePunct/>
        <w:rPr>
          <w:rFonts w:cs="宋体"/>
          <w:color w:val="000000"/>
          <w:szCs w:val="21"/>
        </w:rPr>
      </w:pPr>
      <w:r w:rsidRPr="00E54A40">
        <w:rPr>
          <w:rFonts w:cs="宋体" w:hint="eastAsia"/>
          <w:color w:val="000000"/>
          <w:szCs w:val="21"/>
        </w:rPr>
        <w:t>负责人：可关联职员。</w:t>
      </w:r>
    </w:p>
    <w:p w:rsidR="00CC4A8A" w:rsidRPr="00CC4A8A" w:rsidRDefault="00A8196B" w:rsidP="000268E2">
      <w:pPr>
        <w:numPr>
          <w:ilvl w:val="0"/>
          <w:numId w:val="228"/>
        </w:numPr>
        <w:topLinePunct/>
        <w:rPr>
          <w:rFonts w:cs="宋体"/>
          <w:color w:val="000000"/>
          <w:szCs w:val="21"/>
        </w:rPr>
      </w:pPr>
      <w:r w:rsidRPr="00E54A40">
        <w:rPr>
          <w:rFonts w:cs="宋体" w:hint="eastAsia"/>
          <w:color w:val="000000"/>
          <w:szCs w:val="21"/>
        </w:rPr>
        <w:t>备注：字符长度</w:t>
      </w:r>
      <w:r w:rsidRPr="00E54A40">
        <w:rPr>
          <w:rFonts w:cs="宋体"/>
          <w:color w:val="000000"/>
          <w:szCs w:val="21"/>
        </w:rPr>
        <w:t>256</w:t>
      </w:r>
      <w:r w:rsidRPr="00E54A40">
        <w:rPr>
          <w:rFonts w:cs="宋体" w:hint="eastAsia"/>
          <w:color w:val="000000"/>
          <w:szCs w:val="21"/>
        </w:rPr>
        <w:t>个字符</w:t>
      </w:r>
      <w:r w:rsidRPr="00E54A40">
        <w:rPr>
          <w:rFonts w:cs="宋体"/>
          <w:color w:val="000000"/>
          <w:szCs w:val="21"/>
        </w:rPr>
        <w:t>(</w:t>
      </w:r>
      <w:r w:rsidRPr="00E54A40">
        <w:rPr>
          <w:rFonts w:cs="宋体" w:hint="eastAsia"/>
          <w:color w:val="000000"/>
          <w:szCs w:val="21"/>
        </w:rPr>
        <w:t>其它的基本信息同理</w:t>
      </w:r>
      <w:r w:rsidRPr="00E54A40">
        <w:rPr>
          <w:rFonts w:cs="宋体"/>
          <w:color w:val="000000"/>
          <w:szCs w:val="21"/>
        </w:rPr>
        <w:t>)</w:t>
      </w:r>
      <w:r w:rsidRPr="00E54A40">
        <w:rPr>
          <w:rFonts w:cs="宋体" w:hint="eastAsia"/>
          <w:color w:val="000000"/>
          <w:szCs w:val="21"/>
        </w:rPr>
        <w:t>。</w:t>
      </w:r>
    </w:p>
    <w:p w:rsidR="00A8196B" w:rsidRPr="00E54A40" w:rsidRDefault="00A8196B" w:rsidP="00752FB3">
      <w:pPr>
        <w:pStyle w:val="4"/>
        <w:rPr>
          <w:b/>
        </w:rPr>
      </w:pPr>
      <w:bookmarkStart w:id="531" w:name="_Toc18573"/>
      <w:bookmarkStart w:id="532" w:name="_Toc7803"/>
      <w:bookmarkStart w:id="533" w:name="_Toc154395948"/>
      <w:r w:rsidRPr="00E54A40">
        <w:rPr>
          <w:rFonts w:hint="eastAsia"/>
        </w:rPr>
        <w:t>替代料关系</w:t>
      </w:r>
      <w:bookmarkEnd w:id="531"/>
      <w:bookmarkEnd w:id="532"/>
      <w:bookmarkEnd w:id="533"/>
    </w:p>
    <w:p w:rsidR="00A8196B" w:rsidRPr="00E54A40" w:rsidRDefault="00A8196B" w:rsidP="00A8196B">
      <w:pPr>
        <w:topLinePunct/>
        <w:rPr>
          <w:rFonts w:cs="宋体"/>
          <w:color w:val="000000"/>
          <w:szCs w:val="21"/>
        </w:rPr>
      </w:pPr>
      <w:r w:rsidRPr="00E54A40">
        <w:rPr>
          <w:noProof/>
        </w:rPr>
        <w:drawing>
          <wp:inline distT="0" distB="0" distL="0" distR="0" wp14:anchorId="4E571271" wp14:editId="7D6B54E9">
            <wp:extent cx="4071600" cy="1800000"/>
            <wp:effectExtent l="0" t="0" r="5715"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5"/>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功能描述：当一个物料可以被另外物料代替的时候就能设置替代料关系，以便在后续使用。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在企业实际生产过程中，因为物料“可用库存”不够时，可以使用其它物料临时替代，进行继续生产，而这种类型的物料统称为替代物料，被替代的物料统称为原物料。</w:t>
      </w:r>
    </w:p>
    <w:p w:rsidR="00A8196B" w:rsidRPr="00E54A40" w:rsidRDefault="00A8196B" w:rsidP="008A55DC">
      <w:pPr>
        <w:topLinePunct/>
        <w:ind w:firstLine="420"/>
        <w:rPr>
          <w:rFonts w:cs="宋体"/>
          <w:color w:val="000000"/>
          <w:szCs w:val="21"/>
        </w:rPr>
      </w:pPr>
      <w:r w:rsidRPr="00E54A40">
        <w:rPr>
          <w:rFonts w:cs="宋体" w:hint="eastAsia"/>
          <w:color w:val="000000"/>
          <w:szCs w:val="21"/>
        </w:rPr>
        <w:t>替代料关系，指对某个原物料，可以预先设置多个替代物料，在需要替换主料时，系统可根据替代关系中设置的优先顺序和启用状态进行替换。</w:t>
      </w:r>
    </w:p>
    <w:p w:rsidR="00A8196B" w:rsidRPr="00E54A40" w:rsidRDefault="00A8196B" w:rsidP="000268E2">
      <w:pPr>
        <w:numPr>
          <w:ilvl w:val="0"/>
          <w:numId w:val="229"/>
        </w:numPr>
        <w:topLinePunct/>
        <w:ind w:firstLine="0"/>
        <w:rPr>
          <w:rFonts w:cs="宋体"/>
          <w:color w:val="000000"/>
          <w:szCs w:val="21"/>
        </w:rPr>
      </w:pPr>
      <w:r w:rsidRPr="00E54A40">
        <w:rPr>
          <w:rFonts w:cs="宋体" w:hint="eastAsia"/>
          <w:color w:val="000000"/>
          <w:szCs w:val="21"/>
        </w:rPr>
        <w:t>功能按钮说明：</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新增：新增一个替代料关系。</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修改：修改替代</w:t>
      </w:r>
      <w:proofErr w:type="gramStart"/>
      <w:r w:rsidRPr="00E54A40">
        <w:rPr>
          <w:rFonts w:cs="宋体" w:hint="eastAsia"/>
          <w:color w:val="000000"/>
          <w:szCs w:val="21"/>
        </w:rPr>
        <w:t>料关系</w:t>
      </w:r>
      <w:proofErr w:type="gramEnd"/>
      <w:r w:rsidRPr="00E54A40">
        <w:rPr>
          <w:rFonts w:cs="宋体" w:hint="eastAsia"/>
          <w:color w:val="000000"/>
          <w:szCs w:val="21"/>
        </w:rPr>
        <w:t>的信息。</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批量删除：执行批量删除替代料关系。</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▼：打印替代料。</w:t>
      </w:r>
    </w:p>
    <w:p w:rsidR="00A8196B" w:rsidRPr="00E54A40" w:rsidRDefault="00A8196B" w:rsidP="000268E2">
      <w:pPr>
        <w:numPr>
          <w:ilvl w:val="0"/>
          <w:numId w:val="230"/>
        </w:numPr>
        <w:topLinePunct/>
        <w:rPr>
          <w:rFonts w:cs="宋体"/>
          <w:color w:val="000000"/>
          <w:szCs w:val="21"/>
        </w:rPr>
      </w:pPr>
      <w:r w:rsidRPr="00E54A40">
        <w:rPr>
          <w:rFonts w:cs="宋体" w:hint="eastAsia"/>
          <w:color w:val="000000"/>
          <w:szCs w:val="21"/>
        </w:rPr>
        <w:t>筛选：按“关系编码、原物料名称、</w:t>
      </w:r>
      <w:r w:rsidRPr="00E54A40">
        <w:rPr>
          <w:rFonts w:cs="宋体"/>
          <w:color w:val="000000"/>
          <w:szCs w:val="21"/>
        </w:rPr>
        <w:t>BOM</w:t>
      </w:r>
      <w:r w:rsidRPr="00E54A40">
        <w:rPr>
          <w:rFonts w:cs="宋体" w:hint="eastAsia"/>
          <w:color w:val="000000"/>
          <w:szCs w:val="21"/>
        </w:rPr>
        <w:t>清单”等维度进行筛选。</w:t>
      </w:r>
    </w:p>
    <w:p w:rsidR="00A8196B" w:rsidRPr="00E54A40" w:rsidRDefault="00A8196B" w:rsidP="000268E2">
      <w:pPr>
        <w:numPr>
          <w:ilvl w:val="0"/>
          <w:numId w:val="229"/>
        </w:numPr>
        <w:topLinePunct/>
        <w:ind w:firstLine="0"/>
        <w:rPr>
          <w:rFonts w:cs="宋体"/>
          <w:color w:val="000000"/>
          <w:szCs w:val="21"/>
        </w:rPr>
      </w:pPr>
      <w:r w:rsidRPr="00E54A40">
        <w:rPr>
          <w:rFonts w:cs="宋体" w:hint="eastAsia"/>
          <w:color w:val="000000"/>
          <w:szCs w:val="21"/>
        </w:rPr>
        <w:t>新增替代料关系</w:t>
      </w:r>
    </w:p>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表头信息</w:t>
      </w:r>
    </w:p>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lastRenderedPageBreak/>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关系编码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用户自己填写具有提示性和明确性的关系，如这里是使用一个品牌的面漆替代另外一个品牌的面漆就可以录入为“三棵树面漆替代→嘉宝</w:t>
            </w:r>
            <w:proofErr w:type="gramStart"/>
            <w:r w:rsidRPr="00E54A40">
              <w:rPr>
                <w:rFonts w:cs="宋体" w:hint="eastAsia"/>
                <w:color w:val="000000"/>
                <w:szCs w:val="21"/>
              </w:rPr>
              <w:t>莉</w:t>
            </w:r>
            <w:proofErr w:type="gramEnd"/>
            <w:r w:rsidRPr="00E54A40">
              <w:rPr>
                <w:rFonts w:cs="宋体" w:hint="eastAsia"/>
                <w:color w:val="000000"/>
                <w:szCs w:val="21"/>
              </w:rPr>
              <w:t>面漆”。清晰知道替代料和原物料。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选择对应的原物</w:t>
            </w:r>
            <w:proofErr w:type="gramStart"/>
            <w:r w:rsidRPr="00E54A40">
              <w:rPr>
                <w:rFonts w:cs="宋体" w:hint="eastAsia"/>
                <w:color w:val="000000"/>
                <w:szCs w:val="21"/>
              </w:rPr>
              <w:t>料信息</w:t>
            </w:r>
            <w:proofErr w:type="gramEnd"/>
          </w:p>
        </w:tc>
      </w:tr>
    </w:tbl>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非必填项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proofErr w:type="gramStart"/>
            <w:r w:rsidRPr="00E54A40">
              <w:rPr>
                <w:rFonts w:cs="宋体" w:hint="eastAsia"/>
                <w:color w:val="000000"/>
                <w:szCs w:val="21"/>
              </w:rPr>
              <w:t>自由项</w:t>
            </w:r>
            <w:proofErr w:type="gramEnd"/>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当原物料有</w:t>
            </w:r>
            <w:proofErr w:type="gramStart"/>
            <w:r w:rsidRPr="00E54A40">
              <w:rPr>
                <w:rFonts w:cs="宋体" w:hint="eastAsia"/>
                <w:color w:val="000000"/>
                <w:szCs w:val="21"/>
              </w:rPr>
              <w:t>自由项</w:t>
            </w:r>
            <w:proofErr w:type="gramEnd"/>
            <w:r w:rsidRPr="00E54A40">
              <w:rPr>
                <w:rFonts w:cs="宋体" w:hint="eastAsia"/>
                <w:color w:val="000000"/>
                <w:szCs w:val="21"/>
              </w:rPr>
              <w:t>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规格、型号、计量单位</w:t>
            </w:r>
          </w:p>
        </w:tc>
        <w:tc>
          <w:tcPr>
            <w:tcW w:w="6549" w:type="dxa"/>
          </w:tcPr>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选择原物料后自动带出，只读。</w:t>
            </w:r>
          </w:p>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计量单位为基本计量单位。</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说明、摘要</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文本数据，用户自己录入。</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全局适用</w:t>
            </w:r>
          </w:p>
        </w:tc>
        <w:tc>
          <w:tcPr>
            <w:tcW w:w="6549" w:type="dxa"/>
          </w:tcPr>
          <w:p w:rsidR="00A8196B" w:rsidRPr="00E54A40" w:rsidRDefault="00A8196B" w:rsidP="000268E2">
            <w:pPr>
              <w:numPr>
                <w:ilvl w:val="0"/>
                <w:numId w:val="232"/>
              </w:numPr>
              <w:topLinePunct/>
              <w:rPr>
                <w:rFonts w:cs="宋体"/>
                <w:color w:val="000000"/>
                <w:szCs w:val="21"/>
              </w:rPr>
            </w:pPr>
            <w:r w:rsidRPr="00E54A40">
              <w:rPr>
                <w:rFonts w:cs="宋体" w:hint="eastAsia"/>
                <w:color w:val="000000"/>
                <w:szCs w:val="21"/>
              </w:rPr>
              <w:t>复选框，默认不勾选。</w:t>
            </w:r>
          </w:p>
          <w:p w:rsidR="00A8196B" w:rsidRPr="00E54A40" w:rsidRDefault="00A8196B" w:rsidP="000268E2">
            <w:pPr>
              <w:numPr>
                <w:ilvl w:val="0"/>
                <w:numId w:val="233"/>
              </w:numPr>
              <w:topLinePunct/>
              <w:rPr>
                <w:rFonts w:cs="宋体"/>
                <w:color w:val="000000"/>
                <w:szCs w:val="21"/>
              </w:rPr>
            </w:pPr>
            <w:r w:rsidRPr="00E54A40">
              <w:rPr>
                <w:rFonts w:cs="宋体" w:hint="eastAsia"/>
                <w:color w:val="000000"/>
                <w:szCs w:val="21"/>
              </w:rPr>
              <w:t>不勾选，下方有适用范围，要在该范围内选择对应的</w:t>
            </w:r>
            <w:r w:rsidRPr="00E54A40">
              <w:rPr>
                <w:rFonts w:cs="宋体"/>
                <w:color w:val="000000"/>
                <w:szCs w:val="21"/>
              </w:rPr>
              <w:t>BOM</w:t>
            </w:r>
            <w:r w:rsidRPr="00E54A40">
              <w:rPr>
                <w:rFonts w:cs="宋体" w:hint="eastAsia"/>
                <w:color w:val="000000"/>
                <w:szCs w:val="21"/>
              </w:rPr>
              <w:t>。</w:t>
            </w:r>
          </w:p>
          <w:p w:rsidR="00A8196B" w:rsidRPr="00E54A40" w:rsidRDefault="00A8196B" w:rsidP="000268E2">
            <w:pPr>
              <w:numPr>
                <w:ilvl w:val="0"/>
                <w:numId w:val="233"/>
              </w:numPr>
              <w:topLinePunct/>
              <w:rPr>
                <w:rFonts w:cs="宋体"/>
                <w:color w:val="000000"/>
                <w:szCs w:val="21"/>
              </w:rPr>
            </w:pPr>
            <w:r w:rsidRPr="00E54A40">
              <w:rPr>
                <w:rFonts w:cs="宋体" w:hint="eastAsia"/>
                <w:color w:val="000000"/>
                <w:szCs w:val="21"/>
              </w:rPr>
              <w:t>勾选，下方无适用范围，在全部</w:t>
            </w:r>
            <w:r w:rsidRPr="00E54A40">
              <w:rPr>
                <w:rFonts w:cs="宋体"/>
                <w:color w:val="000000"/>
                <w:szCs w:val="21"/>
              </w:rPr>
              <w:t>BOM</w:t>
            </w:r>
            <w:r w:rsidRPr="00E54A40">
              <w:rPr>
                <w:rFonts w:cs="宋体" w:hint="eastAsia"/>
                <w:color w:val="000000"/>
                <w:szCs w:val="21"/>
              </w:rPr>
              <w:t>中适用。</w:t>
            </w:r>
          </w:p>
        </w:tc>
      </w:tr>
    </w:tbl>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替代</w:t>
      </w:r>
      <w:proofErr w:type="gramStart"/>
      <w:r w:rsidRPr="00E54A40">
        <w:rPr>
          <w:rFonts w:cs="宋体" w:hint="eastAsia"/>
          <w:color w:val="000000"/>
          <w:szCs w:val="21"/>
        </w:rPr>
        <w:t>物料表体</w:t>
      </w:r>
      <w:proofErr w:type="gramEnd"/>
      <w:r w:rsidRPr="00E54A40">
        <w:rPr>
          <w:rFonts w:cs="宋体" w:hint="eastAsia"/>
          <w:color w:val="000000"/>
          <w:szCs w:val="21"/>
        </w:rPr>
        <w:t>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rPr>
                <w:rFonts w:cs="宋体"/>
                <w:color w:val="000000"/>
                <w:szCs w:val="21"/>
              </w:rPr>
            </w:pPr>
            <w:r w:rsidRPr="00E54A40">
              <w:rPr>
                <w:rFonts w:hint="eastAsia"/>
                <w:color w:val="000000"/>
              </w:rPr>
              <w:t>操作</w:t>
            </w:r>
          </w:p>
        </w:tc>
        <w:tc>
          <w:tcPr>
            <w:tcW w:w="6549" w:type="dxa"/>
          </w:tcPr>
          <w:p w:rsidR="00A8196B" w:rsidRPr="00E54A40" w:rsidRDefault="00A8196B" w:rsidP="000268E2">
            <w:pPr>
              <w:numPr>
                <w:ilvl w:val="0"/>
                <w:numId w:val="234"/>
              </w:numPr>
              <w:rPr>
                <w:rFonts w:cs="宋体"/>
                <w:color w:val="000000"/>
                <w:szCs w:val="21"/>
              </w:rPr>
            </w:pPr>
            <w:r w:rsidRPr="00E54A40">
              <w:rPr>
                <w:rFonts w:hint="eastAsia"/>
                <w:color w:val="000000"/>
              </w:rPr>
              <w:t>可以对替代物料行进行移除、新增、查看物料详情、物料优先级调整。</w:t>
            </w:r>
          </w:p>
          <w:p w:rsidR="00A8196B" w:rsidRPr="00E54A40" w:rsidRDefault="00A8196B" w:rsidP="000268E2">
            <w:pPr>
              <w:numPr>
                <w:ilvl w:val="0"/>
                <w:numId w:val="234"/>
              </w:numPr>
              <w:rPr>
                <w:rFonts w:cs="宋体"/>
                <w:color w:val="000000"/>
                <w:szCs w:val="21"/>
              </w:rPr>
            </w:pPr>
            <w:r w:rsidRPr="00E54A40">
              <w:rPr>
                <w:rFonts w:hint="eastAsia"/>
                <w:color w:val="000000"/>
              </w:rPr>
              <w:t>通过点击“置顶、上移、下移、置底”等图标实现替代料，替代等级的快速调整。</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proofErr w:type="gramStart"/>
            <w:r w:rsidRPr="00E54A40">
              <w:rPr>
                <w:rFonts w:cs="宋体" w:hint="eastAsia"/>
                <w:color w:val="000000"/>
                <w:szCs w:val="21"/>
              </w:rPr>
              <w:t>自由项</w:t>
            </w:r>
            <w:proofErr w:type="gramEnd"/>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w:t>
            </w:r>
            <w:proofErr w:type="gramStart"/>
            <w:r w:rsidRPr="00E54A40">
              <w:rPr>
                <w:rFonts w:cs="宋体" w:hint="eastAsia"/>
                <w:color w:val="000000"/>
                <w:szCs w:val="21"/>
              </w:rPr>
              <w:t>自由项</w:t>
            </w:r>
            <w:proofErr w:type="gramEnd"/>
            <w:r w:rsidRPr="00E54A40">
              <w:rPr>
                <w:rFonts w:cs="宋体" w:hint="eastAsia"/>
                <w:color w:val="000000"/>
                <w:szCs w:val="21"/>
              </w:rPr>
              <w:t>的时候可以选择，也可以置空。</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计量单位</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选择了替代料后自动带出该物料的基本单位，只读。</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录入该替代</w:t>
            </w:r>
            <w:proofErr w:type="gramStart"/>
            <w:r w:rsidRPr="00E54A40">
              <w:rPr>
                <w:rFonts w:cs="宋体" w:hint="eastAsia"/>
                <w:color w:val="000000"/>
                <w:szCs w:val="21"/>
              </w:rPr>
              <w:t>料需要</w:t>
            </w:r>
            <w:proofErr w:type="gramEnd"/>
            <w:r w:rsidRPr="00E54A40">
              <w:rPr>
                <w:rFonts w:cs="宋体" w:hint="eastAsia"/>
                <w:color w:val="000000"/>
                <w:szCs w:val="21"/>
              </w:rPr>
              <w:t>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原物料用量</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录入原物</w:t>
            </w:r>
            <w:proofErr w:type="gramStart"/>
            <w:r w:rsidRPr="00E54A40">
              <w:rPr>
                <w:rFonts w:cs="宋体" w:hint="eastAsia"/>
                <w:color w:val="000000"/>
                <w:szCs w:val="21"/>
              </w:rPr>
              <w:t>料需要</w:t>
            </w:r>
            <w:proofErr w:type="gramEnd"/>
            <w:r w:rsidRPr="00E54A40">
              <w:rPr>
                <w:rFonts w:cs="宋体" w:hint="eastAsia"/>
                <w:color w:val="000000"/>
                <w:szCs w:val="21"/>
              </w:rPr>
              <w:t>使用的量</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替代比例</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当录入了“替代物料用量、原物料用量”后自动利用公式“替代比例</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替代物料用量</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原物料用量”计算对应的替代比例</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优先级</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表示当存在多个替代料的时候，那一种替代料优先使用</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是否启用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用户选择是或否，当只有选择“是”的替代料，在</w:t>
            </w:r>
            <w:r w:rsidRPr="00E54A40">
              <w:rPr>
                <w:rFonts w:cs="宋体"/>
                <w:color w:val="000000"/>
                <w:szCs w:val="21"/>
              </w:rPr>
              <w:t>MRP</w:t>
            </w:r>
            <w:r w:rsidRPr="00E54A40">
              <w:rPr>
                <w:rFonts w:cs="宋体" w:hint="eastAsia"/>
                <w:color w:val="000000"/>
                <w:szCs w:val="21"/>
              </w:rPr>
              <w:t>进行运算的时候才会考虑该替代料</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备注</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用户自己填写相关的备注信息</w:t>
            </w:r>
          </w:p>
        </w:tc>
      </w:tr>
    </w:tbl>
    <w:p w:rsidR="00A8196B" w:rsidRPr="00E54A40" w:rsidRDefault="00A8196B" w:rsidP="000268E2">
      <w:pPr>
        <w:numPr>
          <w:ilvl w:val="0"/>
          <w:numId w:val="231"/>
        </w:numPr>
        <w:topLinePunct/>
        <w:rPr>
          <w:rFonts w:cs="宋体"/>
          <w:color w:val="000000"/>
          <w:szCs w:val="21"/>
        </w:rPr>
      </w:pPr>
      <w:r w:rsidRPr="00E54A40">
        <w:rPr>
          <w:rFonts w:cs="宋体" w:hint="eastAsia"/>
          <w:color w:val="000000"/>
          <w:szCs w:val="21"/>
        </w:rPr>
        <w:t>替代</w:t>
      </w:r>
      <w:proofErr w:type="gramStart"/>
      <w:r w:rsidRPr="00E54A40">
        <w:rPr>
          <w:rFonts w:cs="宋体" w:hint="eastAsia"/>
          <w:color w:val="000000"/>
          <w:szCs w:val="21"/>
        </w:rPr>
        <w:t>物料表体</w:t>
      </w:r>
      <w:proofErr w:type="gramEnd"/>
      <w:r w:rsidRPr="00E54A40">
        <w:rPr>
          <w:rFonts w:cs="宋体" w:hint="eastAsia"/>
          <w:color w:val="000000"/>
          <w:szCs w:val="21"/>
        </w:rPr>
        <w:t>信息</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3"/>
        <w:gridCol w:w="6549"/>
      </w:tblGrid>
      <w:tr w:rsidR="00A8196B" w:rsidRPr="00E54A40" w:rsidTr="00A8196B">
        <w:tc>
          <w:tcPr>
            <w:tcW w:w="1973"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列名称</w:t>
            </w:r>
          </w:p>
        </w:tc>
        <w:tc>
          <w:tcPr>
            <w:tcW w:w="6549" w:type="dxa"/>
            <w:shd w:val="clear" w:color="auto" w:fill="BEBEBE"/>
          </w:tcPr>
          <w:p w:rsidR="00A8196B" w:rsidRPr="00E54A40" w:rsidRDefault="00A8196B" w:rsidP="008A55DC">
            <w:pPr>
              <w:topLinePunct/>
              <w:rPr>
                <w:rFonts w:cs="宋体"/>
                <w:color w:val="000000"/>
                <w:szCs w:val="21"/>
              </w:rPr>
            </w:pPr>
            <w:r w:rsidRPr="00E54A40">
              <w:rPr>
                <w:rFonts w:cs="宋体" w:hint="eastAsia"/>
                <w:color w:val="000000"/>
                <w:szCs w:val="21"/>
              </w:rPr>
              <w:t>项目内容</w:t>
            </w:r>
          </w:p>
        </w:tc>
      </w:tr>
      <w:tr w:rsidR="00A8196B" w:rsidRPr="00E54A40" w:rsidTr="00A8196B">
        <w:tc>
          <w:tcPr>
            <w:tcW w:w="1973" w:type="dxa"/>
          </w:tcPr>
          <w:p w:rsidR="00A8196B" w:rsidRPr="00E54A40" w:rsidRDefault="00A8196B" w:rsidP="008A55DC">
            <w:pPr>
              <w:topLinePunct/>
              <w:rPr>
                <w:rFonts w:cs="宋体"/>
                <w:color w:val="000000"/>
                <w:szCs w:val="21"/>
              </w:rPr>
            </w:pPr>
            <w:r w:rsidRPr="00E54A40">
              <w:rPr>
                <w:rFonts w:cs="宋体" w:hint="eastAsia"/>
                <w:color w:val="000000"/>
                <w:szCs w:val="21"/>
              </w:rPr>
              <w:t>替代物料名称、编号</w:t>
            </w:r>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选择可以使用的替代物料信息。</w:t>
            </w:r>
          </w:p>
        </w:tc>
      </w:tr>
      <w:tr w:rsidR="00A8196B" w:rsidRPr="00E54A40" w:rsidTr="00A8196B">
        <w:tc>
          <w:tcPr>
            <w:tcW w:w="1973" w:type="dxa"/>
          </w:tcPr>
          <w:p w:rsidR="00A8196B" w:rsidRPr="00E54A40" w:rsidRDefault="00A8196B" w:rsidP="008A55DC">
            <w:pPr>
              <w:topLinePunct/>
              <w:rPr>
                <w:rFonts w:cs="宋体"/>
                <w:color w:val="000000"/>
                <w:szCs w:val="21"/>
              </w:rPr>
            </w:pPr>
            <w:proofErr w:type="gramStart"/>
            <w:r w:rsidRPr="00E54A40">
              <w:rPr>
                <w:rFonts w:cs="宋体" w:hint="eastAsia"/>
                <w:color w:val="000000"/>
                <w:szCs w:val="21"/>
              </w:rPr>
              <w:t>自由项</w:t>
            </w:r>
            <w:proofErr w:type="gramEnd"/>
          </w:p>
        </w:tc>
        <w:tc>
          <w:tcPr>
            <w:tcW w:w="6549" w:type="dxa"/>
          </w:tcPr>
          <w:p w:rsidR="00A8196B" w:rsidRPr="00E54A40" w:rsidRDefault="00A8196B" w:rsidP="008A55DC">
            <w:pPr>
              <w:topLinePunct/>
              <w:rPr>
                <w:rFonts w:cs="宋体"/>
                <w:color w:val="000000"/>
                <w:szCs w:val="21"/>
              </w:rPr>
            </w:pPr>
            <w:r w:rsidRPr="00E54A40">
              <w:rPr>
                <w:rFonts w:cs="宋体" w:hint="eastAsia"/>
                <w:color w:val="000000"/>
                <w:szCs w:val="21"/>
              </w:rPr>
              <w:t>当替代料有</w:t>
            </w:r>
            <w:proofErr w:type="gramStart"/>
            <w:r w:rsidRPr="00E54A40">
              <w:rPr>
                <w:rFonts w:cs="宋体" w:hint="eastAsia"/>
                <w:color w:val="000000"/>
                <w:szCs w:val="21"/>
              </w:rPr>
              <w:t>自由项</w:t>
            </w:r>
            <w:proofErr w:type="gramEnd"/>
            <w:r w:rsidRPr="00E54A40">
              <w:rPr>
                <w:rFonts w:cs="宋体" w:hint="eastAsia"/>
                <w:color w:val="000000"/>
                <w:szCs w:val="21"/>
              </w:rPr>
              <w:t>的时候可以选择，也可以置空。</w:t>
            </w:r>
          </w:p>
        </w:tc>
      </w:tr>
    </w:tbl>
    <w:p w:rsidR="00A8196B" w:rsidRPr="00E54A40" w:rsidRDefault="00A8196B" w:rsidP="00752FB3">
      <w:pPr>
        <w:pStyle w:val="4"/>
        <w:rPr>
          <w:b/>
        </w:rPr>
      </w:pPr>
      <w:bookmarkStart w:id="534" w:name="_Toc22748"/>
      <w:bookmarkStart w:id="535" w:name="_Toc30848"/>
      <w:bookmarkStart w:id="536" w:name="_Toc154395949"/>
      <w:r w:rsidRPr="00E54A40">
        <w:rPr>
          <w:rFonts w:hint="eastAsia"/>
        </w:rPr>
        <w:t>标准</w:t>
      </w:r>
      <w:r w:rsidRPr="00E54A40">
        <w:t>BOM</w:t>
      </w:r>
      <w:bookmarkEnd w:id="534"/>
      <w:bookmarkEnd w:id="535"/>
      <w:bookmarkEnd w:id="536"/>
    </w:p>
    <w:p w:rsidR="00A8196B" w:rsidRPr="00E54A40" w:rsidRDefault="00A8196B" w:rsidP="00A8196B">
      <w:pPr>
        <w:topLinePunct/>
        <w:rPr>
          <w:rFonts w:cs="宋体"/>
          <w:color w:val="000000"/>
          <w:szCs w:val="21"/>
        </w:rPr>
      </w:pPr>
      <w:r w:rsidRPr="00E54A40">
        <w:rPr>
          <w:noProof/>
        </w:rPr>
        <w:drawing>
          <wp:inline distT="0" distB="0" distL="0" distR="0" wp14:anchorId="19A56303" wp14:editId="78D42102">
            <wp:extent cx="4071600" cy="1800000"/>
            <wp:effectExtent l="0" t="0" r="5715"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6"/>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功能描述：将产成品对应的原材料、零配件予以拆解，按品名、用量排列为生产清单。</w:t>
      </w:r>
    </w:p>
    <w:p w:rsidR="00A8196B" w:rsidRPr="00E54A40" w:rsidRDefault="00A8196B" w:rsidP="008A55DC">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8A55DC">
      <w:pPr>
        <w:topLinePunct/>
        <w:ind w:firstLine="420"/>
        <w:rPr>
          <w:rFonts w:cs="宋体"/>
          <w:szCs w:val="21"/>
        </w:rPr>
      </w:pPr>
      <w:r w:rsidRPr="00E54A40">
        <w:rPr>
          <w:rFonts w:cs="宋体" w:hint="eastAsia"/>
          <w:szCs w:val="21"/>
        </w:rPr>
        <w:t>标准</w:t>
      </w:r>
      <w:r w:rsidRPr="00E54A40">
        <w:rPr>
          <w:rFonts w:cs="宋体"/>
          <w:szCs w:val="21"/>
        </w:rPr>
        <w:t>BOM</w:t>
      </w:r>
      <w:r w:rsidRPr="00E54A40">
        <w:rPr>
          <w:rFonts w:cs="宋体" w:hint="eastAsia"/>
          <w:szCs w:val="21"/>
        </w:rPr>
        <w:t>也叫产品结构表、</w:t>
      </w:r>
      <w:proofErr w:type="gramStart"/>
      <w:r w:rsidRPr="00E54A40">
        <w:rPr>
          <w:rFonts w:cs="宋体" w:hint="eastAsia"/>
          <w:szCs w:val="21"/>
        </w:rPr>
        <w:t>物料表</w:t>
      </w:r>
      <w:proofErr w:type="gramEnd"/>
      <w:r w:rsidRPr="00E54A40">
        <w:rPr>
          <w:rFonts w:cs="宋体" w:hint="eastAsia"/>
          <w:szCs w:val="21"/>
        </w:rPr>
        <w:t>等，</w:t>
      </w:r>
      <w:r w:rsidRPr="00E54A40">
        <w:rPr>
          <w:rFonts w:cs="宋体"/>
          <w:szCs w:val="21"/>
        </w:rPr>
        <w:t>BOM</w:t>
      </w:r>
      <w:r w:rsidRPr="00E54A40">
        <w:rPr>
          <w:rFonts w:cs="宋体" w:hint="eastAsia"/>
          <w:szCs w:val="21"/>
        </w:rPr>
        <w:t>是</w:t>
      </w:r>
      <w:r w:rsidRPr="00E54A40">
        <w:rPr>
          <w:rFonts w:cs="宋体"/>
          <w:szCs w:val="21"/>
        </w:rPr>
        <w:t>MRP</w:t>
      </w:r>
      <w:r w:rsidRPr="00E54A40">
        <w:rPr>
          <w:rFonts w:cs="宋体" w:hint="eastAsia"/>
          <w:szCs w:val="21"/>
        </w:rPr>
        <w:t>计算的基础，制造发料的计算依据，用来核算产成品成本的基础。</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空白新增：新增一个产成品的标准</w:t>
      </w:r>
      <w:r w:rsidRPr="00E54A40">
        <w:rPr>
          <w:rFonts w:cs="宋体"/>
          <w:szCs w:val="21"/>
        </w:rPr>
        <w:t>BOM</w:t>
      </w:r>
      <w:r w:rsidRPr="00E54A40">
        <w:rPr>
          <w:rFonts w:cs="宋体" w:hint="eastAsia"/>
          <w:szCs w:val="21"/>
        </w:rPr>
        <w:t>，</w:t>
      </w:r>
      <w:r w:rsidRPr="00E54A40">
        <w:t>BOM</w:t>
      </w:r>
      <w:r w:rsidRPr="00E54A40">
        <w:rPr>
          <w:rFonts w:hint="eastAsia"/>
        </w:rPr>
        <w:t>编号与</w:t>
      </w:r>
      <w:r w:rsidRPr="00E54A40">
        <w:t>BOM</w:t>
      </w:r>
      <w:r w:rsidRPr="00E54A40">
        <w:rPr>
          <w:rFonts w:hint="eastAsia"/>
        </w:rPr>
        <w:t>名称可按规则自动生成</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复制新增：将光标行的</w:t>
      </w:r>
      <w:r w:rsidRPr="00E54A40">
        <w:rPr>
          <w:rFonts w:cs="宋体"/>
          <w:szCs w:val="21"/>
        </w:rPr>
        <w:t>BOM</w:t>
      </w:r>
      <w:r w:rsidRPr="00E54A40">
        <w:rPr>
          <w:rFonts w:cs="宋体" w:hint="eastAsia"/>
          <w:szCs w:val="21"/>
        </w:rPr>
        <w:t>信息复制到新</w:t>
      </w:r>
      <w:r w:rsidRPr="00E54A40">
        <w:rPr>
          <w:rFonts w:cs="宋体"/>
          <w:szCs w:val="21"/>
        </w:rPr>
        <w:t>BOM</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修改：对未审核的标准</w:t>
      </w:r>
      <w:r w:rsidRPr="00E54A40">
        <w:rPr>
          <w:rFonts w:cs="宋体"/>
          <w:szCs w:val="21"/>
        </w:rPr>
        <w:t>BOM</w:t>
      </w:r>
      <w:r w:rsidRPr="00E54A40">
        <w:rPr>
          <w:rFonts w:cs="宋体" w:hint="eastAsia"/>
          <w:szCs w:val="21"/>
        </w:rPr>
        <w:t>进行修改。</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批量删除：批量删除标准</w:t>
      </w:r>
      <w:r w:rsidRPr="00E54A40">
        <w:rPr>
          <w:rFonts w:cs="宋体"/>
          <w:szCs w:val="21"/>
        </w:rPr>
        <w:t>BOM</w:t>
      </w:r>
      <w:r w:rsidRPr="00E54A40">
        <w:rPr>
          <w:rFonts w:cs="宋体" w:hint="eastAsia"/>
          <w:szCs w:val="21"/>
        </w:rPr>
        <w:t>。</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批量审核、批量反审核：</w:t>
      </w:r>
      <w:proofErr w:type="gramStart"/>
      <w:r w:rsidRPr="00E54A40">
        <w:rPr>
          <w:rFonts w:cs="宋体" w:hint="eastAsia"/>
          <w:szCs w:val="21"/>
        </w:rPr>
        <w:t>批量对</w:t>
      </w:r>
      <w:proofErr w:type="gramEnd"/>
      <w:r w:rsidRPr="00E54A40">
        <w:rPr>
          <w:rFonts w:cs="宋体" w:hint="eastAsia"/>
          <w:szCs w:val="21"/>
        </w:rPr>
        <w:t>标准</w:t>
      </w:r>
      <w:r w:rsidRPr="00E54A40">
        <w:rPr>
          <w:rFonts w:cs="宋体"/>
          <w:szCs w:val="21"/>
        </w:rPr>
        <w:t>BOM</w:t>
      </w:r>
      <w:r w:rsidRPr="00E54A40">
        <w:rPr>
          <w:rFonts w:cs="宋体" w:hint="eastAsia"/>
          <w:szCs w:val="21"/>
        </w:rPr>
        <w:t>进行审核或反审核操作。</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替代料：对物料设置对应的替代料。</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批量调整物料▼：</w:t>
      </w:r>
    </w:p>
    <w:p w:rsidR="00A8196B" w:rsidRPr="00E54A40" w:rsidRDefault="00A8196B" w:rsidP="000268E2">
      <w:pPr>
        <w:numPr>
          <w:ilvl w:val="0"/>
          <w:numId w:val="236"/>
        </w:numPr>
        <w:topLinePunct/>
        <w:rPr>
          <w:rFonts w:cs="宋体"/>
          <w:szCs w:val="21"/>
        </w:rPr>
      </w:pPr>
      <w:r w:rsidRPr="00E54A40">
        <w:rPr>
          <w:rFonts w:cs="宋体" w:hint="eastAsia"/>
          <w:szCs w:val="21"/>
        </w:rPr>
        <w:t>批量新增物料：</w:t>
      </w:r>
      <w:proofErr w:type="gramStart"/>
      <w:r w:rsidRPr="00E54A40">
        <w:rPr>
          <w:rFonts w:cs="宋体" w:hint="eastAsia"/>
          <w:szCs w:val="21"/>
        </w:rPr>
        <w:t>批量对</w:t>
      </w:r>
      <w:proofErr w:type="gramEnd"/>
      <w:r w:rsidRPr="00E54A40">
        <w:rPr>
          <w:rFonts w:cs="宋体"/>
          <w:szCs w:val="21"/>
        </w:rPr>
        <w:t>BOM</w:t>
      </w:r>
      <w:r w:rsidRPr="00E54A40">
        <w:rPr>
          <w:rFonts w:cs="宋体" w:hint="eastAsia"/>
          <w:szCs w:val="21"/>
        </w:rPr>
        <w:t>中使用的物料进行新增操作</w:t>
      </w:r>
    </w:p>
    <w:p w:rsidR="00A8196B" w:rsidRPr="00E54A40" w:rsidRDefault="00A8196B" w:rsidP="000268E2">
      <w:pPr>
        <w:numPr>
          <w:ilvl w:val="0"/>
          <w:numId w:val="236"/>
        </w:numPr>
        <w:topLinePunct/>
        <w:rPr>
          <w:rFonts w:cs="宋体"/>
          <w:szCs w:val="21"/>
        </w:rPr>
      </w:pPr>
      <w:r w:rsidRPr="00E54A40">
        <w:rPr>
          <w:rFonts w:cs="宋体" w:hint="eastAsia"/>
          <w:szCs w:val="21"/>
        </w:rPr>
        <w:t>批量修改物料：</w:t>
      </w:r>
      <w:proofErr w:type="gramStart"/>
      <w:r w:rsidRPr="00E54A40">
        <w:rPr>
          <w:rFonts w:cs="宋体" w:hint="eastAsia"/>
          <w:szCs w:val="21"/>
        </w:rPr>
        <w:t>批量对</w:t>
      </w:r>
      <w:proofErr w:type="gramEnd"/>
      <w:r w:rsidRPr="00E54A40">
        <w:rPr>
          <w:rFonts w:cs="宋体"/>
          <w:szCs w:val="21"/>
        </w:rPr>
        <w:t>BOM</w:t>
      </w:r>
      <w:r w:rsidRPr="00E54A40">
        <w:rPr>
          <w:rFonts w:cs="宋体" w:hint="eastAsia"/>
          <w:szCs w:val="21"/>
        </w:rPr>
        <w:t>中使用的物料进行修改操作。</w:t>
      </w:r>
    </w:p>
    <w:p w:rsidR="00A8196B" w:rsidRPr="00E54A40" w:rsidRDefault="00A8196B" w:rsidP="000268E2">
      <w:pPr>
        <w:numPr>
          <w:ilvl w:val="0"/>
          <w:numId w:val="236"/>
        </w:numPr>
        <w:topLinePunct/>
        <w:rPr>
          <w:rFonts w:cs="宋体"/>
          <w:szCs w:val="21"/>
        </w:rPr>
      </w:pPr>
      <w:r w:rsidRPr="00E54A40">
        <w:rPr>
          <w:rFonts w:cs="宋体" w:hint="eastAsia"/>
          <w:szCs w:val="21"/>
        </w:rPr>
        <w:t>批量删除物料：</w:t>
      </w:r>
      <w:proofErr w:type="gramStart"/>
      <w:r w:rsidRPr="00E54A40">
        <w:rPr>
          <w:rFonts w:cs="宋体" w:hint="eastAsia"/>
          <w:szCs w:val="21"/>
        </w:rPr>
        <w:t>批量对</w:t>
      </w:r>
      <w:proofErr w:type="gramEnd"/>
      <w:r w:rsidRPr="00E54A40">
        <w:rPr>
          <w:rFonts w:cs="宋体"/>
          <w:szCs w:val="21"/>
        </w:rPr>
        <w:t>BOM</w:t>
      </w:r>
      <w:r w:rsidRPr="00E54A40">
        <w:rPr>
          <w:rFonts w:cs="宋体" w:hint="eastAsia"/>
          <w:szCs w:val="21"/>
        </w:rPr>
        <w:t>中使用的物料进行删除操作。</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逆向查询：通过物料查询在物料在哪部分物料中使用。</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打印：打印的通用功能。</w:t>
      </w:r>
    </w:p>
    <w:p w:rsidR="00A8196B" w:rsidRPr="00E54A40" w:rsidRDefault="00A8196B" w:rsidP="000268E2">
      <w:pPr>
        <w:numPr>
          <w:ilvl w:val="0"/>
          <w:numId w:val="235"/>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0268E2">
      <w:pPr>
        <w:numPr>
          <w:ilvl w:val="0"/>
          <w:numId w:val="235"/>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0268E2">
      <w:pPr>
        <w:numPr>
          <w:ilvl w:val="0"/>
          <w:numId w:val="235"/>
        </w:numPr>
        <w:topLinePunct/>
        <w:ind w:firstLine="0"/>
        <w:rPr>
          <w:rFonts w:cs="宋体"/>
          <w:szCs w:val="21"/>
        </w:rPr>
      </w:pPr>
      <w:r w:rsidRPr="00E54A40">
        <w:rPr>
          <w:rFonts w:cs="宋体"/>
          <w:szCs w:val="21"/>
        </w:rPr>
        <w:t>BOM</w:t>
      </w:r>
      <w:r w:rsidRPr="00E54A40">
        <w:rPr>
          <w:rFonts w:cs="宋体" w:hint="eastAsia"/>
          <w:szCs w:val="21"/>
        </w:rPr>
        <w:t>信息打印：实现多级</w:t>
      </w:r>
      <w:r w:rsidRPr="00E54A40">
        <w:rPr>
          <w:rFonts w:cs="宋体"/>
          <w:szCs w:val="21"/>
        </w:rPr>
        <w:t>BOM</w:t>
      </w:r>
      <w:r w:rsidRPr="00E54A40">
        <w:rPr>
          <w:rFonts w:cs="宋体" w:hint="eastAsia"/>
          <w:szCs w:val="21"/>
        </w:rPr>
        <w:t>一次性完成相关使用物料、数量的打印。该打印会向下方寻找对应的下级</w:t>
      </w:r>
      <w:r w:rsidRPr="00E54A40">
        <w:rPr>
          <w:rFonts w:cs="宋体"/>
          <w:szCs w:val="21"/>
        </w:rPr>
        <w:t>BOM</w:t>
      </w:r>
      <w:r w:rsidRPr="00E54A40">
        <w:rPr>
          <w:rFonts w:cs="宋体" w:hint="eastAsia"/>
          <w:szCs w:val="21"/>
        </w:rPr>
        <w:t>。</w:t>
      </w:r>
    </w:p>
    <w:p w:rsidR="00A8196B" w:rsidRPr="00E54A40" w:rsidRDefault="00A8196B" w:rsidP="008A55DC">
      <w:pPr>
        <w:ind w:firstLine="420"/>
        <w:rPr>
          <w:color w:val="000000"/>
        </w:rPr>
      </w:pPr>
      <w:r w:rsidRPr="00E54A40">
        <w:rPr>
          <w:rFonts w:hint="eastAsia"/>
          <w:color w:val="000000"/>
        </w:rPr>
        <w:t>有</w:t>
      </w:r>
      <w:r w:rsidRPr="00E54A40">
        <w:rPr>
          <w:color w:val="000000"/>
        </w:rPr>
        <w:t>3</w:t>
      </w:r>
      <w:r w:rsidRPr="00E54A40">
        <w:rPr>
          <w:rFonts w:hint="eastAsia"/>
          <w:color w:val="000000"/>
        </w:rPr>
        <w:t>个</w:t>
      </w:r>
      <w:r w:rsidRPr="00E54A40">
        <w:rPr>
          <w:color w:val="000000"/>
        </w:rPr>
        <w:t>BOM</w:t>
      </w:r>
      <w:r w:rsidRPr="00E54A40">
        <w:rPr>
          <w:rFonts w:hint="eastAsia"/>
          <w:color w:val="000000"/>
        </w:rPr>
        <w:t>信息：</w:t>
      </w:r>
    </w:p>
    <w:p w:rsidR="00A8196B" w:rsidRPr="00E54A40" w:rsidRDefault="00A8196B" w:rsidP="008A55DC">
      <w:pPr>
        <w:ind w:firstLine="420"/>
        <w:rPr>
          <w:color w:val="000000"/>
        </w:rPr>
      </w:pPr>
      <w:r w:rsidRPr="00E54A40">
        <w:rPr>
          <w:rFonts w:hint="eastAsia"/>
          <w:color w:val="000000"/>
        </w:rPr>
        <w:t>产成品“</w:t>
      </w:r>
      <w:r w:rsidRPr="00E54A40">
        <w:rPr>
          <w:color w:val="000000"/>
        </w:rPr>
        <w:t>550ML</w:t>
      </w:r>
      <w:r w:rsidRPr="00E54A40">
        <w:rPr>
          <w:rFonts w:hint="eastAsia"/>
          <w:color w:val="000000"/>
        </w:rPr>
        <w:t>矿泉水”，数量“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KQS006</w:t>
            </w:r>
          </w:p>
        </w:tc>
        <w:tc>
          <w:tcPr>
            <w:tcW w:w="1420" w:type="dxa"/>
          </w:tcPr>
          <w:p w:rsidR="00A8196B" w:rsidRPr="00E54A40" w:rsidRDefault="00A8196B" w:rsidP="008A55DC">
            <w:pPr>
              <w:rPr>
                <w:color w:val="000000"/>
              </w:rPr>
            </w:pPr>
            <w:r w:rsidRPr="00E54A40">
              <w:rPr>
                <w:rFonts w:hint="eastAsia"/>
                <w:color w:val="000000"/>
              </w:rPr>
              <w:t>瓶盖</w:t>
            </w:r>
          </w:p>
        </w:tc>
        <w:tc>
          <w:tcPr>
            <w:tcW w:w="1420" w:type="dxa"/>
          </w:tcPr>
          <w:p w:rsidR="00A8196B" w:rsidRPr="00E54A40" w:rsidRDefault="00A8196B" w:rsidP="008A55DC">
            <w:pPr>
              <w:rPr>
                <w:color w:val="000000"/>
              </w:rPr>
            </w:pPr>
            <w:proofErr w:type="gramStart"/>
            <w:r w:rsidRPr="00E54A40">
              <w:rPr>
                <w:rFonts w:hint="eastAsia"/>
                <w:color w:val="000000"/>
              </w:rPr>
              <w:t>个</w:t>
            </w:r>
            <w:proofErr w:type="gramEnd"/>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5</w:t>
            </w:r>
          </w:p>
        </w:tc>
        <w:tc>
          <w:tcPr>
            <w:tcW w:w="1420" w:type="dxa"/>
          </w:tcPr>
          <w:p w:rsidR="00A8196B" w:rsidRPr="00E54A40" w:rsidRDefault="00A8196B" w:rsidP="008A55DC">
            <w:pPr>
              <w:rPr>
                <w:color w:val="000000"/>
              </w:rPr>
            </w:pPr>
            <w:r w:rsidRPr="00E54A40">
              <w:rPr>
                <w:color w:val="000000"/>
              </w:rPr>
              <w:t>1.05</w:t>
            </w:r>
          </w:p>
        </w:tc>
      </w:tr>
      <w:tr w:rsidR="00A8196B" w:rsidRPr="00E54A40" w:rsidTr="00A8196B">
        <w:tc>
          <w:tcPr>
            <w:tcW w:w="1420" w:type="dxa"/>
          </w:tcPr>
          <w:p w:rsidR="00A8196B" w:rsidRPr="00E54A40" w:rsidRDefault="00A8196B" w:rsidP="008A55DC">
            <w:pPr>
              <w:rPr>
                <w:color w:val="000000"/>
              </w:rPr>
            </w:pPr>
            <w:r w:rsidRPr="00E54A40">
              <w:rPr>
                <w:color w:val="000000"/>
              </w:rPr>
              <w:t>KQS007</w:t>
            </w:r>
          </w:p>
        </w:tc>
        <w:tc>
          <w:tcPr>
            <w:tcW w:w="1420" w:type="dxa"/>
          </w:tcPr>
          <w:p w:rsidR="00A8196B" w:rsidRPr="00E54A40" w:rsidRDefault="00A8196B" w:rsidP="008A55DC">
            <w:pPr>
              <w:rPr>
                <w:color w:val="000000"/>
              </w:rPr>
            </w:pPr>
            <w:r w:rsidRPr="00E54A40">
              <w:rPr>
                <w:rFonts w:hint="eastAsia"/>
                <w:color w:val="000000"/>
              </w:rPr>
              <w:t>散装矿泉水</w:t>
            </w:r>
          </w:p>
        </w:tc>
        <w:tc>
          <w:tcPr>
            <w:tcW w:w="1420" w:type="dxa"/>
          </w:tcPr>
          <w:p w:rsidR="00A8196B" w:rsidRPr="00E54A40" w:rsidRDefault="00A8196B" w:rsidP="008A55DC">
            <w:pPr>
              <w:rPr>
                <w:color w:val="000000"/>
              </w:rPr>
            </w:pPr>
            <w:r w:rsidRPr="00E54A40">
              <w:rPr>
                <w:color w:val="000000"/>
              </w:rPr>
              <w:t>1L</w:t>
            </w:r>
          </w:p>
        </w:tc>
        <w:tc>
          <w:tcPr>
            <w:tcW w:w="1420" w:type="dxa"/>
          </w:tcPr>
          <w:p w:rsidR="00A8196B" w:rsidRPr="00E54A40" w:rsidRDefault="00A8196B" w:rsidP="008A55DC">
            <w:pPr>
              <w:rPr>
                <w:color w:val="000000"/>
              </w:rPr>
            </w:pPr>
            <w:r w:rsidRPr="00E54A40">
              <w:rPr>
                <w:color w:val="000000"/>
              </w:rPr>
              <w:t>0.55</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0.5555</w:t>
            </w:r>
          </w:p>
        </w:tc>
      </w:tr>
      <w:tr w:rsidR="00A8196B" w:rsidRPr="00E54A40" w:rsidTr="00A8196B">
        <w:tc>
          <w:tcPr>
            <w:tcW w:w="1420" w:type="dxa"/>
          </w:tcPr>
          <w:p w:rsidR="00A8196B" w:rsidRPr="00E54A40" w:rsidRDefault="00A8196B" w:rsidP="008A55DC">
            <w:pPr>
              <w:rPr>
                <w:color w:val="000000"/>
              </w:rPr>
            </w:pPr>
            <w:r w:rsidRPr="00E54A40">
              <w:rPr>
                <w:color w:val="000000"/>
              </w:rPr>
              <w:t>KQS008</w:t>
            </w:r>
          </w:p>
        </w:tc>
        <w:tc>
          <w:tcPr>
            <w:tcW w:w="1420" w:type="dxa"/>
          </w:tcPr>
          <w:p w:rsidR="00A8196B" w:rsidRPr="00E54A40" w:rsidRDefault="00A8196B" w:rsidP="008A55DC">
            <w:pPr>
              <w:rPr>
                <w:color w:val="000000"/>
              </w:rPr>
            </w:pPr>
            <w:r w:rsidRPr="00E54A40">
              <w:rPr>
                <w:rFonts w:hint="eastAsia"/>
                <w:color w:val="000000"/>
              </w:rPr>
              <w:t>瓶身标签</w:t>
            </w:r>
          </w:p>
        </w:tc>
        <w:tc>
          <w:tcPr>
            <w:tcW w:w="1420" w:type="dxa"/>
          </w:tcPr>
          <w:p w:rsidR="00A8196B" w:rsidRPr="00E54A40" w:rsidRDefault="00A8196B" w:rsidP="008A55DC">
            <w:pPr>
              <w:rPr>
                <w:color w:val="000000"/>
              </w:rPr>
            </w:pPr>
            <w:r w:rsidRPr="00E54A40">
              <w:rPr>
                <w:rFonts w:hint="eastAsia"/>
                <w:color w:val="000000"/>
              </w:rPr>
              <w:t>张</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r w:rsidR="00A8196B" w:rsidRPr="00E54A40" w:rsidTr="00A8196B">
        <w:tc>
          <w:tcPr>
            <w:tcW w:w="1420" w:type="dxa"/>
          </w:tcPr>
          <w:p w:rsidR="00A8196B" w:rsidRPr="00E54A40" w:rsidRDefault="00A8196B" w:rsidP="008A55DC">
            <w:pPr>
              <w:rPr>
                <w:color w:val="000000"/>
              </w:rPr>
            </w:pPr>
            <w:r w:rsidRPr="00E54A40">
              <w:rPr>
                <w:color w:val="000000"/>
              </w:rPr>
              <w:t>KQS009</w:t>
            </w:r>
          </w:p>
        </w:tc>
        <w:tc>
          <w:tcPr>
            <w:tcW w:w="1420" w:type="dxa"/>
          </w:tcPr>
          <w:p w:rsidR="00A8196B" w:rsidRPr="00E54A40" w:rsidRDefault="00A8196B" w:rsidP="008A55DC">
            <w:pPr>
              <w:rPr>
                <w:color w:val="000000"/>
              </w:rPr>
            </w:pPr>
            <w:r w:rsidRPr="00E54A40">
              <w:rPr>
                <w:color w:val="000000"/>
              </w:rPr>
              <w:t>550ML</w:t>
            </w:r>
            <w:r w:rsidRPr="00E54A40">
              <w:rPr>
                <w:rFonts w:hint="eastAsia"/>
                <w:color w:val="000000"/>
              </w:rPr>
              <w:t>瓶身</w:t>
            </w:r>
          </w:p>
        </w:tc>
        <w:tc>
          <w:tcPr>
            <w:tcW w:w="1420" w:type="dxa"/>
          </w:tcPr>
          <w:p w:rsidR="00A8196B" w:rsidRPr="00E54A40" w:rsidRDefault="00A8196B" w:rsidP="008A55DC">
            <w:pPr>
              <w:rPr>
                <w:color w:val="000000"/>
              </w:rPr>
            </w:pPr>
            <w:proofErr w:type="gramStart"/>
            <w:r w:rsidRPr="00E54A40">
              <w:rPr>
                <w:rFonts w:hint="eastAsia"/>
                <w:color w:val="000000"/>
              </w:rPr>
              <w:t>个</w:t>
            </w:r>
            <w:proofErr w:type="gramEnd"/>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0</w:t>
            </w:r>
          </w:p>
        </w:tc>
        <w:tc>
          <w:tcPr>
            <w:tcW w:w="1420" w:type="dxa"/>
          </w:tcPr>
          <w:p w:rsidR="00A8196B" w:rsidRPr="00E54A40" w:rsidRDefault="00A8196B" w:rsidP="008A55DC">
            <w:pPr>
              <w:rPr>
                <w:color w:val="000000"/>
              </w:rPr>
            </w:pPr>
            <w:r w:rsidRPr="00E54A40">
              <w:rPr>
                <w:color w:val="000000"/>
              </w:rPr>
              <w:t>1</w:t>
            </w:r>
          </w:p>
        </w:tc>
      </w:tr>
    </w:tbl>
    <w:p w:rsidR="00A8196B" w:rsidRPr="00E54A40" w:rsidRDefault="00A8196B" w:rsidP="008A55DC">
      <w:pPr>
        <w:ind w:firstLine="420"/>
        <w:rPr>
          <w:color w:val="000000"/>
        </w:rPr>
      </w:pPr>
      <w:r w:rsidRPr="00E54A40">
        <w:rPr>
          <w:rFonts w:hint="eastAsia"/>
          <w:color w:val="000000"/>
        </w:rPr>
        <w:t>产成品“瓶盖”，数量“</w:t>
      </w:r>
      <w:r w:rsidRPr="00E54A40">
        <w:rPr>
          <w:color w:val="000000"/>
        </w:rPr>
        <w:t>100</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KQS010</w:t>
            </w:r>
          </w:p>
        </w:tc>
        <w:tc>
          <w:tcPr>
            <w:tcW w:w="1420" w:type="dxa"/>
          </w:tcPr>
          <w:p w:rsidR="00A8196B" w:rsidRPr="00E54A40" w:rsidRDefault="00A8196B" w:rsidP="008A55DC">
            <w:pPr>
              <w:rPr>
                <w:color w:val="000000"/>
              </w:rPr>
            </w:pPr>
            <w:r w:rsidRPr="00E54A40">
              <w:rPr>
                <w:rFonts w:hint="eastAsia"/>
                <w:color w:val="000000"/>
              </w:rPr>
              <w:t>塑料定</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1</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1.1</w:t>
            </w:r>
          </w:p>
        </w:tc>
      </w:tr>
    </w:tbl>
    <w:p w:rsidR="00A8196B" w:rsidRPr="00E54A40" w:rsidRDefault="00A8196B" w:rsidP="008A55DC">
      <w:pPr>
        <w:ind w:firstLine="420"/>
        <w:rPr>
          <w:color w:val="000000"/>
        </w:rPr>
      </w:pPr>
      <w:r w:rsidRPr="00E54A40">
        <w:rPr>
          <w:rFonts w:hint="eastAsia"/>
          <w:color w:val="000000"/>
        </w:rPr>
        <w:t>产成品“塑料定”，数量“</w:t>
      </w:r>
      <w:r w:rsidRPr="00E54A40">
        <w:rPr>
          <w:color w:val="000000"/>
        </w:rPr>
        <w:t>1</w:t>
      </w:r>
      <w:r w:rsidRPr="00E54A40">
        <w:rPr>
          <w:rFonts w:hint="eastAsia"/>
          <w:color w:val="000000"/>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0"/>
        <w:gridCol w:w="1420"/>
        <w:gridCol w:w="1420"/>
        <w:gridCol w:w="1420"/>
        <w:gridCol w:w="1420"/>
        <w:gridCol w:w="1420"/>
      </w:tblGrid>
      <w:tr w:rsidR="00A8196B" w:rsidRPr="00E54A40" w:rsidTr="00A8196B">
        <w:tc>
          <w:tcPr>
            <w:tcW w:w="1420" w:type="dxa"/>
          </w:tcPr>
          <w:p w:rsidR="00A8196B" w:rsidRPr="00E54A40" w:rsidRDefault="00A8196B" w:rsidP="008A55DC">
            <w:pPr>
              <w:rPr>
                <w:color w:val="000000"/>
              </w:rPr>
            </w:pPr>
            <w:r w:rsidRPr="00E54A40">
              <w:rPr>
                <w:rFonts w:hint="eastAsia"/>
                <w:color w:val="000000"/>
              </w:rPr>
              <w:t>物料编号</w:t>
            </w:r>
          </w:p>
        </w:tc>
        <w:tc>
          <w:tcPr>
            <w:tcW w:w="1420" w:type="dxa"/>
          </w:tcPr>
          <w:p w:rsidR="00A8196B" w:rsidRPr="00E54A40" w:rsidRDefault="00A8196B" w:rsidP="008A55DC">
            <w:pPr>
              <w:rPr>
                <w:color w:val="000000"/>
              </w:rPr>
            </w:pPr>
            <w:r w:rsidRPr="00E54A40">
              <w:rPr>
                <w:rFonts w:hint="eastAsia"/>
                <w:color w:val="000000"/>
              </w:rPr>
              <w:t>物料名称</w:t>
            </w:r>
          </w:p>
        </w:tc>
        <w:tc>
          <w:tcPr>
            <w:tcW w:w="1420" w:type="dxa"/>
          </w:tcPr>
          <w:p w:rsidR="00A8196B" w:rsidRPr="00E54A40" w:rsidRDefault="00A8196B" w:rsidP="008A55DC">
            <w:pPr>
              <w:rPr>
                <w:color w:val="000000"/>
              </w:rPr>
            </w:pPr>
            <w:r w:rsidRPr="00E54A40">
              <w:rPr>
                <w:rFonts w:hint="eastAsia"/>
                <w:color w:val="000000"/>
              </w:rPr>
              <w:t>计量单位</w:t>
            </w:r>
          </w:p>
        </w:tc>
        <w:tc>
          <w:tcPr>
            <w:tcW w:w="1420" w:type="dxa"/>
          </w:tcPr>
          <w:p w:rsidR="00A8196B" w:rsidRPr="00E54A40" w:rsidRDefault="00A8196B" w:rsidP="008A55DC">
            <w:pPr>
              <w:rPr>
                <w:color w:val="000000"/>
              </w:rPr>
            </w:pPr>
            <w:r w:rsidRPr="00E54A40">
              <w:rPr>
                <w:rFonts w:hint="eastAsia"/>
                <w:color w:val="000000"/>
              </w:rPr>
              <w:t>数量</w:t>
            </w:r>
          </w:p>
        </w:tc>
        <w:tc>
          <w:tcPr>
            <w:tcW w:w="1420" w:type="dxa"/>
          </w:tcPr>
          <w:p w:rsidR="00A8196B" w:rsidRPr="00E54A40" w:rsidRDefault="00A8196B" w:rsidP="008A55DC">
            <w:pPr>
              <w:rPr>
                <w:color w:val="000000"/>
              </w:rPr>
            </w:pPr>
            <w:r w:rsidRPr="00E54A40">
              <w:rPr>
                <w:rFonts w:hint="eastAsia"/>
                <w:color w:val="000000"/>
              </w:rPr>
              <w:t>损耗率</w:t>
            </w:r>
            <w:r w:rsidRPr="00E54A40">
              <w:rPr>
                <w:color w:val="000000"/>
              </w:rPr>
              <w:t>(%)</w:t>
            </w:r>
          </w:p>
        </w:tc>
        <w:tc>
          <w:tcPr>
            <w:tcW w:w="1420" w:type="dxa"/>
          </w:tcPr>
          <w:p w:rsidR="00A8196B" w:rsidRPr="00E54A40" w:rsidRDefault="00A8196B" w:rsidP="008A55DC">
            <w:pPr>
              <w:rPr>
                <w:color w:val="000000"/>
              </w:rPr>
            </w:pPr>
            <w:r w:rsidRPr="00E54A40">
              <w:rPr>
                <w:rFonts w:hint="eastAsia"/>
                <w:color w:val="000000"/>
              </w:rPr>
              <w:t>预计耗用量</w:t>
            </w:r>
          </w:p>
        </w:tc>
      </w:tr>
      <w:tr w:rsidR="00A8196B" w:rsidRPr="00E54A40" w:rsidTr="00A8196B">
        <w:tc>
          <w:tcPr>
            <w:tcW w:w="1420" w:type="dxa"/>
          </w:tcPr>
          <w:p w:rsidR="00A8196B" w:rsidRPr="00E54A40" w:rsidRDefault="00A8196B" w:rsidP="008A55DC">
            <w:pPr>
              <w:rPr>
                <w:color w:val="000000"/>
              </w:rPr>
            </w:pPr>
            <w:r w:rsidRPr="00E54A40">
              <w:rPr>
                <w:color w:val="000000"/>
              </w:rPr>
              <w:t>KQS011</w:t>
            </w:r>
          </w:p>
        </w:tc>
        <w:tc>
          <w:tcPr>
            <w:tcW w:w="1420" w:type="dxa"/>
          </w:tcPr>
          <w:p w:rsidR="00A8196B" w:rsidRPr="00E54A40" w:rsidRDefault="00A8196B" w:rsidP="008A55DC">
            <w:pPr>
              <w:rPr>
                <w:color w:val="000000"/>
              </w:rPr>
            </w:pPr>
            <w:r w:rsidRPr="00E54A40">
              <w:rPr>
                <w:rFonts w:hint="eastAsia"/>
                <w:color w:val="000000"/>
              </w:rPr>
              <w:t>塑料原件</w:t>
            </w:r>
          </w:p>
        </w:tc>
        <w:tc>
          <w:tcPr>
            <w:tcW w:w="1420" w:type="dxa"/>
          </w:tcPr>
          <w:p w:rsidR="00A8196B" w:rsidRPr="00E54A40" w:rsidRDefault="00A8196B" w:rsidP="008A55DC">
            <w:pPr>
              <w:rPr>
                <w:color w:val="000000"/>
              </w:rPr>
            </w:pPr>
            <w:r w:rsidRPr="00E54A40">
              <w:rPr>
                <w:color w:val="000000"/>
              </w:rPr>
              <w:t>pcs</w:t>
            </w:r>
          </w:p>
        </w:tc>
        <w:tc>
          <w:tcPr>
            <w:tcW w:w="1420" w:type="dxa"/>
          </w:tcPr>
          <w:p w:rsidR="00A8196B" w:rsidRPr="00E54A40" w:rsidRDefault="00A8196B" w:rsidP="008A55DC">
            <w:pPr>
              <w:rPr>
                <w:color w:val="000000"/>
              </w:rPr>
            </w:pPr>
            <w:r w:rsidRPr="00E54A40">
              <w:rPr>
                <w:color w:val="000000"/>
              </w:rPr>
              <w:t>2</w:t>
            </w:r>
          </w:p>
        </w:tc>
        <w:tc>
          <w:tcPr>
            <w:tcW w:w="1420" w:type="dxa"/>
          </w:tcPr>
          <w:p w:rsidR="00A8196B" w:rsidRPr="00E54A40" w:rsidRDefault="00A8196B" w:rsidP="008A55DC">
            <w:pPr>
              <w:rPr>
                <w:color w:val="000000"/>
              </w:rPr>
            </w:pPr>
            <w:r w:rsidRPr="00E54A40">
              <w:rPr>
                <w:color w:val="000000"/>
              </w:rPr>
              <w:t>10</w:t>
            </w:r>
          </w:p>
        </w:tc>
        <w:tc>
          <w:tcPr>
            <w:tcW w:w="1420" w:type="dxa"/>
          </w:tcPr>
          <w:p w:rsidR="00A8196B" w:rsidRPr="00E54A40" w:rsidRDefault="00A8196B" w:rsidP="008A55DC">
            <w:pPr>
              <w:rPr>
                <w:color w:val="000000"/>
              </w:rPr>
            </w:pPr>
            <w:r w:rsidRPr="00E54A40">
              <w:rPr>
                <w:color w:val="000000"/>
              </w:rPr>
              <w:t>2.2</w:t>
            </w: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w:t>
      </w:r>
      <w:r w:rsidRPr="00E54A40">
        <w:rPr>
          <w:color w:val="000000"/>
        </w:rPr>
        <w:t>550ML</w:t>
      </w:r>
      <w:r w:rsidRPr="00E54A40">
        <w:rPr>
          <w:rFonts w:hint="eastAsia"/>
          <w:color w:val="000000"/>
        </w:rPr>
        <w:t>矿泉水”的时候该</w:t>
      </w:r>
      <w:r w:rsidRPr="00E54A40">
        <w:rPr>
          <w:color w:val="000000"/>
        </w:rPr>
        <w:t>BOM</w:t>
      </w:r>
      <w:r w:rsidRPr="00E54A40">
        <w:rPr>
          <w:rFonts w:hint="eastAsia"/>
          <w:color w:val="000000"/>
        </w:rPr>
        <w:t>下方还有</w:t>
      </w:r>
      <w:r w:rsidRPr="00E54A40">
        <w:rPr>
          <w:color w:val="000000"/>
        </w:rPr>
        <w:t>3</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92"/>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1</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KQS006</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瓶盖</w:t>
            </w:r>
          </w:p>
        </w:tc>
        <w:tc>
          <w:tcPr>
            <w:tcW w:w="846" w:type="dxa"/>
          </w:tcPr>
          <w:p w:rsidR="00A8196B" w:rsidRPr="00E54A40" w:rsidRDefault="00A8196B" w:rsidP="008A55DC">
            <w:pPr>
              <w:rPr>
                <w:color w:val="000000"/>
                <w:sz w:val="15"/>
                <w:szCs w:val="15"/>
              </w:rPr>
            </w:pPr>
            <w:proofErr w:type="gramStart"/>
            <w:r w:rsidRPr="00E54A40">
              <w:rPr>
                <w:rFonts w:hint="eastAsia"/>
                <w:color w:val="000000"/>
                <w:sz w:val="15"/>
                <w:szCs w:val="15"/>
              </w:rPr>
              <w:t>个</w:t>
            </w:r>
            <w:proofErr w:type="gramEnd"/>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5</w:t>
            </w:r>
          </w:p>
        </w:tc>
        <w:tc>
          <w:tcPr>
            <w:tcW w:w="1017" w:type="dxa"/>
          </w:tcPr>
          <w:p w:rsidR="00A8196B" w:rsidRPr="00E54A40" w:rsidRDefault="00A8196B" w:rsidP="008A55DC">
            <w:pPr>
              <w:rPr>
                <w:color w:val="000000"/>
                <w:sz w:val="15"/>
                <w:szCs w:val="15"/>
              </w:rPr>
            </w:pPr>
            <w:r w:rsidRPr="00E54A40">
              <w:rPr>
                <w:color w:val="000000"/>
                <w:sz w:val="15"/>
                <w:szCs w:val="15"/>
              </w:rPr>
              <w:t>1.05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0.0105</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0.0116</w:t>
            </w:r>
          </w:p>
        </w:tc>
        <w:tc>
          <w:tcPr>
            <w:tcW w:w="1931" w:type="dxa"/>
          </w:tcPr>
          <w:p w:rsidR="00A8196B" w:rsidRPr="00E54A40" w:rsidRDefault="00A8196B" w:rsidP="008A55DC">
            <w:pPr>
              <w:rPr>
                <w:color w:val="000000"/>
                <w:sz w:val="15"/>
                <w:szCs w:val="15"/>
              </w:rPr>
            </w:pPr>
            <w:r w:rsidRPr="00E54A40">
              <w:rPr>
                <w:color w:val="000000"/>
                <w:sz w:val="15"/>
                <w:szCs w:val="15"/>
              </w:rPr>
              <w:t>1.05</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100)</w:t>
            </w:r>
            <w:r w:rsidRPr="00E54A40">
              <w:rPr>
                <w:rFonts w:hint="eastAsia"/>
                <w:color w:val="000000"/>
                <w:sz w:val="15"/>
                <w:szCs w:val="15"/>
              </w:rPr>
              <w:t>＝</w:t>
            </w:r>
            <w:r w:rsidRPr="00E54A40">
              <w:rPr>
                <w:color w:val="000000"/>
                <w:sz w:val="15"/>
                <w:szCs w:val="15"/>
              </w:rPr>
              <w:t>0.0105</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3</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0.0232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0.0255</w:t>
            </w:r>
          </w:p>
        </w:tc>
        <w:tc>
          <w:tcPr>
            <w:tcW w:w="1931" w:type="dxa"/>
          </w:tcPr>
          <w:p w:rsidR="00A8196B" w:rsidRPr="00E54A40" w:rsidRDefault="00A8196B" w:rsidP="008A55DC">
            <w:pPr>
              <w:rPr>
                <w:color w:val="000000"/>
                <w:sz w:val="15"/>
                <w:szCs w:val="15"/>
              </w:rPr>
            </w:pPr>
            <w:r w:rsidRPr="00E54A40">
              <w:rPr>
                <w:color w:val="000000"/>
                <w:sz w:val="15"/>
                <w:szCs w:val="15"/>
              </w:rPr>
              <w:t>0.0116</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0.0232</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4</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KQS007</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散装矿泉水</w:t>
            </w:r>
          </w:p>
        </w:tc>
        <w:tc>
          <w:tcPr>
            <w:tcW w:w="846" w:type="dxa"/>
          </w:tcPr>
          <w:p w:rsidR="00A8196B" w:rsidRPr="00E54A40" w:rsidRDefault="00A8196B" w:rsidP="008A55DC">
            <w:pPr>
              <w:rPr>
                <w:color w:val="000000"/>
                <w:sz w:val="15"/>
                <w:szCs w:val="15"/>
              </w:rPr>
            </w:pPr>
            <w:r w:rsidRPr="00E54A40">
              <w:rPr>
                <w:color w:val="000000"/>
                <w:sz w:val="15"/>
                <w:szCs w:val="15"/>
              </w:rPr>
              <w:t>1L</w:t>
            </w:r>
          </w:p>
        </w:tc>
        <w:tc>
          <w:tcPr>
            <w:tcW w:w="643" w:type="dxa"/>
          </w:tcPr>
          <w:p w:rsidR="00A8196B" w:rsidRPr="00E54A40" w:rsidRDefault="00A8196B" w:rsidP="008A55DC">
            <w:pPr>
              <w:rPr>
                <w:color w:val="000000"/>
                <w:sz w:val="15"/>
                <w:szCs w:val="15"/>
              </w:rPr>
            </w:pPr>
            <w:r w:rsidRPr="00E54A40">
              <w:rPr>
                <w:color w:val="000000"/>
                <w:sz w:val="15"/>
                <w:szCs w:val="15"/>
              </w:rPr>
              <w:t>0.55</w:t>
            </w:r>
          </w:p>
        </w:tc>
        <w:tc>
          <w:tcPr>
            <w:tcW w:w="911" w:type="dxa"/>
          </w:tcPr>
          <w:p w:rsidR="00A8196B" w:rsidRPr="00E54A40" w:rsidRDefault="00A8196B" w:rsidP="008A55DC">
            <w:pPr>
              <w:rPr>
                <w:color w:val="000000"/>
                <w:sz w:val="15"/>
                <w:szCs w:val="15"/>
              </w:rPr>
            </w:pPr>
            <w:r w:rsidRPr="00E54A40">
              <w:rPr>
                <w:color w:val="000000"/>
                <w:sz w:val="15"/>
                <w:szCs w:val="15"/>
              </w:rPr>
              <w:t>1</w:t>
            </w:r>
          </w:p>
        </w:tc>
        <w:tc>
          <w:tcPr>
            <w:tcW w:w="1017" w:type="dxa"/>
          </w:tcPr>
          <w:p w:rsidR="00A8196B" w:rsidRPr="00E54A40" w:rsidRDefault="00A8196B" w:rsidP="008A55DC">
            <w:pPr>
              <w:rPr>
                <w:color w:val="000000"/>
                <w:sz w:val="15"/>
                <w:szCs w:val="15"/>
              </w:rPr>
            </w:pPr>
            <w:r w:rsidRPr="00E54A40">
              <w:rPr>
                <w:color w:val="000000"/>
                <w:sz w:val="15"/>
                <w:szCs w:val="15"/>
              </w:rPr>
              <w:t>0.5555</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5</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KQS008</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瓶身标签</w:t>
            </w:r>
          </w:p>
        </w:tc>
        <w:tc>
          <w:tcPr>
            <w:tcW w:w="846" w:type="dxa"/>
          </w:tcPr>
          <w:p w:rsidR="00A8196B" w:rsidRPr="00E54A40" w:rsidRDefault="00A8196B" w:rsidP="008A55DC">
            <w:pPr>
              <w:rPr>
                <w:color w:val="000000"/>
                <w:sz w:val="15"/>
                <w:szCs w:val="15"/>
              </w:rPr>
            </w:pPr>
            <w:r w:rsidRPr="00E54A40">
              <w:rPr>
                <w:rFonts w:hint="eastAsia"/>
                <w:color w:val="000000"/>
                <w:sz w:val="15"/>
                <w:szCs w:val="15"/>
              </w:rPr>
              <w:t>张</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6</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KQS009</w:t>
            </w:r>
          </w:p>
        </w:tc>
        <w:tc>
          <w:tcPr>
            <w:tcW w:w="1018" w:type="dxa"/>
          </w:tcPr>
          <w:p w:rsidR="00A8196B" w:rsidRPr="00E54A40" w:rsidRDefault="00A8196B" w:rsidP="008A55DC">
            <w:pPr>
              <w:rPr>
                <w:color w:val="000000"/>
                <w:sz w:val="15"/>
                <w:szCs w:val="15"/>
              </w:rPr>
            </w:pPr>
            <w:r w:rsidRPr="00E54A40">
              <w:rPr>
                <w:color w:val="000000"/>
                <w:sz w:val="15"/>
                <w:szCs w:val="15"/>
              </w:rPr>
              <w:t>550ML</w:t>
            </w:r>
            <w:r w:rsidRPr="00E54A40">
              <w:rPr>
                <w:rFonts w:hint="eastAsia"/>
                <w:color w:val="000000"/>
                <w:sz w:val="15"/>
                <w:szCs w:val="15"/>
              </w:rPr>
              <w:t>瓶身</w:t>
            </w:r>
          </w:p>
        </w:tc>
        <w:tc>
          <w:tcPr>
            <w:tcW w:w="846" w:type="dxa"/>
          </w:tcPr>
          <w:p w:rsidR="00A8196B" w:rsidRPr="00E54A40" w:rsidRDefault="00A8196B" w:rsidP="008A55DC">
            <w:pPr>
              <w:rPr>
                <w:color w:val="000000"/>
                <w:sz w:val="15"/>
                <w:szCs w:val="15"/>
              </w:rPr>
            </w:pPr>
            <w:proofErr w:type="gramStart"/>
            <w:r w:rsidRPr="00E54A40">
              <w:rPr>
                <w:rFonts w:hint="eastAsia"/>
                <w:color w:val="000000"/>
                <w:sz w:val="15"/>
                <w:szCs w:val="15"/>
              </w:rPr>
              <w:t>个</w:t>
            </w:r>
            <w:proofErr w:type="gramEnd"/>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0</w:t>
            </w:r>
          </w:p>
        </w:tc>
        <w:tc>
          <w:tcPr>
            <w:tcW w:w="1017" w:type="dxa"/>
          </w:tcPr>
          <w:p w:rsidR="00A8196B" w:rsidRPr="00E54A40" w:rsidRDefault="00A8196B" w:rsidP="008A55DC">
            <w:pPr>
              <w:rPr>
                <w:color w:val="000000"/>
                <w:sz w:val="15"/>
                <w:szCs w:val="15"/>
              </w:rPr>
            </w:pPr>
            <w:r w:rsidRPr="00E54A40">
              <w:rPr>
                <w:color w:val="000000"/>
                <w:sz w:val="15"/>
                <w:szCs w:val="15"/>
              </w:rPr>
              <w:t>1</w:t>
            </w:r>
          </w:p>
        </w:tc>
        <w:tc>
          <w:tcPr>
            <w:tcW w:w="1931" w:type="dxa"/>
          </w:tcPr>
          <w:p w:rsidR="00A8196B" w:rsidRPr="00E54A40" w:rsidRDefault="00A8196B" w:rsidP="008A55DC">
            <w:pPr>
              <w:rPr>
                <w:color w:val="000000"/>
                <w:sz w:val="15"/>
                <w:szCs w:val="15"/>
              </w:rPr>
            </w:pPr>
          </w:p>
        </w:tc>
      </w:tr>
    </w:tbl>
    <w:p w:rsidR="00A8196B" w:rsidRPr="00E54A40" w:rsidRDefault="00A8196B" w:rsidP="008A55DC">
      <w:pPr>
        <w:ind w:firstLine="420"/>
        <w:rPr>
          <w:color w:val="000000"/>
        </w:rPr>
      </w:pPr>
      <w:r w:rsidRPr="00E54A40">
        <w:rPr>
          <w:rFonts w:hint="eastAsia"/>
          <w:color w:val="000000"/>
        </w:rPr>
        <w:t>当点击到</w:t>
      </w:r>
      <w:r w:rsidRPr="00E54A40">
        <w:rPr>
          <w:color w:val="000000"/>
        </w:rPr>
        <w:t>BOM</w:t>
      </w:r>
      <w:r w:rsidRPr="00E54A40">
        <w:rPr>
          <w:rFonts w:hint="eastAsia"/>
          <w:color w:val="000000"/>
        </w:rPr>
        <w:t>“瓶盖”的时候该</w:t>
      </w:r>
      <w:r w:rsidRPr="00E54A40">
        <w:rPr>
          <w:color w:val="000000"/>
        </w:rPr>
        <w:t>BOM</w:t>
      </w:r>
      <w:r w:rsidRPr="00E54A40">
        <w:rPr>
          <w:rFonts w:hint="eastAsia"/>
          <w:color w:val="000000"/>
        </w:rPr>
        <w:t>下方还有</w:t>
      </w:r>
      <w:r w:rsidRPr="00E54A40">
        <w:rPr>
          <w:color w:val="000000"/>
        </w:rPr>
        <w:t>2</w:t>
      </w:r>
      <w:r w:rsidRPr="00E54A40">
        <w:rPr>
          <w:rFonts w:hint="eastAsia"/>
          <w:color w:val="000000"/>
        </w:rPr>
        <w:t>级</w:t>
      </w:r>
      <w:r w:rsidRPr="00E54A40">
        <w:rPr>
          <w:color w:val="000000"/>
        </w:rPr>
        <w:t>BOM</w:t>
      </w:r>
      <w:r w:rsidRPr="00E54A40">
        <w:rPr>
          <w:rFonts w:hint="eastAsia"/>
          <w:color w:val="000000"/>
        </w:rPr>
        <w:t>打印信息为</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4"/>
        <w:gridCol w:w="632"/>
        <w:gridCol w:w="900"/>
        <w:gridCol w:w="1018"/>
        <w:gridCol w:w="846"/>
        <w:gridCol w:w="643"/>
        <w:gridCol w:w="911"/>
        <w:gridCol w:w="1017"/>
        <w:gridCol w:w="1931"/>
      </w:tblGrid>
      <w:tr w:rsidR="00A8196B" w:rsidRPr="00E54A40" w:rsidTr="00A8196B">
        <w:tc>
          <w:tcPr>
            <w:tcW w:w="624" w:type="dxa"/>
          </w:tcPr>
          <w:p w:rsidR="00A8196B" w:rsidRPr="00E54A40" w:rsidRDefault="00A8196B" w:rsidP="008A55DC">
            <w:pPr>
              <w:rPr>
                <w:color w:val="000000"/>
                <w:sz w:val="15"/>
                <w:szCs w:val="15"/>
              </w:rPr>
            </w:pPr>
            <w:r w:rsidRPr="00E54A40">
              <w:rPr>
                <w:rFonts w:hint="eastAsia"/>
                <w:color w:val="000000"/>
                <w:sz w:val="15"/>
                <w:szCs w:val="15"/>
              </w:rPr>
              <w:t>行号</w:t>
            </w:r>
          </w:p>
        </w:tc>
        <w:tc>
          <w:tcPr>
            <w:tcW w:w="632" w:type="dxa"/>
          </w:tcPr>
          <w:p w:rsidR="00A8196B" w:rsidRPr="00E54A40" w:rsidRDefault="00A8196B" w:rsidP="008A55DC">
            <w:pPr>
              <w:rPr>
                <w:color w:val="000000"/>
                <w:sz w:val="15"/>
                <w:szCs w:val="15"/>
              </w:rPr>
            </w:pPr>
            <w:r w:rsidRPr="00E54A40">
              <w:rPr>
                <w:rFonts w:hint="eastAsia"/>
                <w:color w:val="000000"/>
                <w:sz w:val="15"/>
                <w:szCs w:val="15"/>
              </w:rPr>
              <w:t>层级</w:t>
            </w:r>
          </w:p>
        </w:tc>
        <w:tc>
          <w:tcPr>
            <w:tcW w:w="900" w:type="dxa"/>
          </w:tcPr>
          <w:p w:rsidR="00A8196B" w:rsidRPr="00E54A40" w:rsidRDefault="00A8196B" w:rsidP="008A55DC">
            <w:pPr>
              <w:rPr>
                <w:color w:val="000000"/>
                <w:sz w:val="15"/>
                <w:szCs w:val="15"/>
              </w:rPr>
            </w:pPr>
            <w:r w:rsidRPr="00E54A40">
              <w:rPr>
                <w:rFonts w:hint="eastAsia"/>
                <w:color w:val="000000"/>
                <w:sz w:val="15"/>
                <w:szCs w:val="15"/>
              </w:rPr>
              <w:t>物料编号</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物料名称</w:t>
            </w:r>
          </w:p>
        </w:tc>
        <w:tc>
          <w:tcPr>
            <w:tcW w:w="846" w:type="dxa"/>
          </w:tcPr>
          <w:p w:rsidR="00A8196B" w:rsidRPr="00E54A40" w:rsidRDefault="00A8196B" w:rsidP="008A55DC">
            <w:pPr>
              <w:rPr>
                <w:color w:val="000000"/>
                <w:sz w:val="15"/>
                <w:szCs w:val="15"/>
              </w:rPr>
            </w:pPr>
            <w:r w:rsidRPr="00E54A40">
              <w:rPr>
                <w:rFonts w:hint="eastAsia"/>
                <w:color w:val="000000"/>
                <w:sz w:val="15"/>
                <w:szCs w:val="15"/>
              </w:rPr>
              <w:t>计量单位</w:t>
            </w:r>
          </w:p>
        </w:tc>
        <w:tc>
          <w:tcPr>
            <w:tcW w:w="643" w:type="dxa"/>
          </w:tcPr>
          <w:p w:rsidR="00A8196B" w:rsidRPr="00E54A40" w:rsidRDefault="00A8196B" w:rsidP="008A55DC">
            <w:pPr>
              <w:rPr>
                <w:color w:val="000000"/>
                <w:sz w:val="15"/>
                <w:szCs w:val="15"/>
              </w:rPr>
            </w:pPr>
            <w:r w:rsidRPr="00E54A40">
              <w:rPr>
                <w:rFonts w:hint="eastAsia"/>
                <w:color w:val="000000"/>
                <w:sz w:val="15"/>
                <w:szCs w:val="15"/>
              </w:rPr>
              <w:t>数量</w:t>
            </w:r>
          </w:p>
        </w:tc>
        <w:tc>
          <w:tcPr>
            <w:tcW w:w="911" w:type="dxa"/>
          </w:tcPr>
          <w:p w:rsidR="00A8196B" w:rsidRPr="00E54A40" w:rsidRDefault="00A8196B" w:rsidP="008A55DC">
            <w:pPr>
              <w:rPr>
                <w:color w:val="000000"/>
                <w:sz w:val="15"/>
                <w:szCs w:val="15"/>
              </w:rPr>
            </w:pPr>
            <w:r w:rsidRPr="00E54A40">
              <w:rPr>
                <w:rFonts w:hint="eastAsia"/>
                <w:color w:val="000000"/>
                <w:sz w:val="15"/>
                <w:szCs w:val="15"/>
              </w:rPr>
              <w:t>损耗率</w:t>
            </w:r>
            <w:r w:rsidRPr="00E54A40">
              <w:rPr>
                <w:color w:val="000000"/>
                <w:sz w:val="15"/>
                <w:szCs w:val="15"/>
              </w:rPr>
              <w:t>(%)</w:t>
            </w:r>
          </w:p>
        </w:tc>
        <w:tc>
          <w:tcPr>
            <w:tcW w:w="1017" w:type="dxa"/>
          </w:tcPr>
          <w:p w:rsidR="00A8196B" w:rsidRPr="00E54A40" w:rsidRDefault="00A8196B" w:rsidP="008A55DC">
            <w:pPr>
              <w:rPr>
                <w:color w:val="000000"/>
                <w:sz w:val="15"/>
                <w:szCs w:val="15"/>
              </w:rPr>
            </w:pPr>
            <w:r w:rsidRPr="00E54A40">
              <w:rPr>
                <w:rFonts w:hint="eastAsia"/>
                <w:color w:val="000000"/>
                <w:sz w:val="15"/>
                <w:szCs w:val="15"/>
              </w:rPr>
              <w:t>预计耗用量</w:t>
            </w:r>
          </w:p>
        </w:tc>
        <w:tc>
          <w:tcPr>
            <w:tcW w:w="1931" w:type="dxa"/>
          </w:tcPr>
          <w:p w:rsidR="00A8196B" w:rsidRPr="00E54A40" w:rsidRDefault="00A8196B" w:rsidP="008A55DC">
            <w:pPr>
              <w:rPr>
                <w:color w:val="000000"/>
                <w:sz w:val="15"/>
                <w:szCs w:val="15"/>
              </w:rPr>
            </w:pPr>
            <w:r w:rsidRPr="00E54A40">
              <w:rPr>
                <w:rFonts w:hint="eastAsia"/>
                <w:color w:val="000000"/>
                <w:sz w:val="15"/>
                <w:szCs w:val="15"/>
              </w:rPr>
              <w:t>备注</w:t>
            </w: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2</w:t>
            </w:r>
          </w:p>
        </w:tc>
        <w:tc>
          <w:tcPr>
            <w:tcW w:w="632" w:type="dxa"/>
          </w:tcPr>
          <w:p w:rsidR="00A8196B" w:rsidRPr="00E54A40" w:rsidRDefault="00A8196B" w:rsidP="008A55DC">
            <w:pPr>
              <w:rPr>
                <w:color w:val="000000"/>
                <w:sz w:val="15"/>
                <w:szCs w:val="15"/>
              </w:rPr>
            </w:pPr>
            <w:r w:rsidRPr="00E54A40">
              <w:rPr>
                <w:color w:val="000000"/>
                <w:sz w:val="15"/>
                <w:szCs w:val="15"/>
              </w:rPr>
              <w:t>1</w:t>
            </w:r>
          </w:p>
        </w:tc>
        <w:tc>
          <w:tcPr>
            <w:tcW w:w="900" w:type="dxa"/>
          </w:tcPr>
          <w:p w:rsidR="00A8196B" w:rsidRPr="00E54A40" w:rsidRDefault="00A8196B" w:rsidP="008A55DC">
            <w:pPr>
              <w:rPr>
                <w:color w:val="000000"/>
                <w:sz w:val="15"/>
                <w:szCs w:val="15"/>
              </w:rPr>
            </w:pPr>
            <w:r w:rsidRPr="00E54A40">
              <w:rPr>
                <w:color w:val="000000"/>
                <w:sz w:val="15"/>
                <w:szCs w:val="15"/>
              </w:rPr>
              <w:t>KQS010</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塑料定</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1</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1.1</w:t>
            </w:r>
          </w:p>
        </w:tc>
        <w:tc>
          <w:tcPr>
            <w:tcW w:w="1931" w:type="dxa"/>
          </w:tcPr>
          <w:p w:rsidR="00A8196B" w:rsidRPr="00E54A40" w:rsidRDefault="00A8196B" w:rsidP="008A55DC">
            <w:pPr>
              <w:rPr>
                <w:color w:val="000000"/>
                <w:sz w:val="15"/>
                <w:szCs w:val="15"/>
              </w:rPr>
            </w:pPr>
          </w:p>
        </w:tc>
      </w:tr>
      <w:tr w:rsidR="00A8196B" w:rsidRPr="00E54A40" w:rsidTr="00A8196B">
        <w:tc>
          <w:tcPr>
            <w:tcW w:w="624" w:type="dxa"/>
          </w:tcPr>
          <w:p w:rsidR="00A8196B" w:rsidRPr="00E54A40" w:rsidRDefault="00A8196B" w:rsidP="008A55DC">
            <w:pPr>
              <w:rPr>
                <w:color w:val="000000"/>
                <w:sz w:val="15"/>
                <w:szCs w:val="15"/>
              </w:rPr>
            </w:pPr>
            <w:r w:rsidRPr="00E54A40">
              <w:rPr>
                <w:color w:val="000000"/>
                <w:sz w:val="15"/>
                <w:szCs w:val="15"/>
              </w:rPr>
              <w:t>3</w:t>
            </w:r>
          </w:p>
        </w:tc>
        <w:tc>
          <w:tcPr>
            <w:tcW w:w="632" w:type="dxa"/>
          </w:tcPr>
          <w:p w:rsidR="00A8196B" w:rsidRPr="00E54A40" w:rsidRDefault="00A8196B" w:rsidP="008A55DC">
            <w:pPr>
              <w:rPr>
                <w:color w:val="000000"/>
                <w:sz w:val="15"/>
                <w:szCs w:val="15"/>
              </w:rPr>
            </w:pPr>
            <w:r w:rsidRPr="00E54A40">
              <w:rPr>
                <w:color w:val="000000"/>
                <w:sz w:val="15"/>
                <w:szCs w:val="15"/>
              </w:rPr>
              <w:t>2</w:t>
            </w:r>
          </w:p>
        </w:tc>
        <w:tc>
          <w:tcPr>
            <w:tcW w:w="900" w:type="dxa"/>
          </w:tcPr>
          <w:p w:rsidR="00A8196B" w:rsidRPr="00E54A40" w:rsidRDefault="00A8196B" w:rsidP="008A55DC">
            <w:pPr>
              <w:rPr>
                <w:color w:val="000000"/>
                <w:sz w:val="15"/>
                <w:szCs w:val="15"/>
              </w:rPr>
            </w:pPr>
            <w:r w:rsidRPr="00E54A40">
              <w:rPr>
                <w:color w:val="000000"/>
                <w:sz w:val="15"/>
                <w:szCs w:val="15"/>
              </w:rPr>
              <w:t>KQS011</w:t>
            </w:r>
          </w:p>
        </w:tc>
        <w:tc>
          <w:tcPr>
            <w:tcW w:w="1018" w:type="dxa"/>
          </w:tcPr>
          <w:p w:rsidR="00A8196B" w:rsidRPr="00E54A40" w:rsidRDefault="00A8196B" w:rsidP="008A55DC">
            <w:pPr>
              <w:rPr>
                <w:color w:val="000000"/>
                <w:sz w:val="15"/>
                <w:szCs w:val="15"/>
              </w:rPr>
            </w:pPr>
            <w:r w:rsidRPr="00E54A40">
              <w:rPr>
                <w:rFonts w:hint="eastAsia"/>
                <w:color w:val="000000"/>
                <w:sz w:val="15"/>
                <w:szCs w:val="15"/>
              </w:rPr>
              <w:t>塑料原件</w:t>
            </w:r>
          </w:p>
        </w:tc>
        <w:tc>
          <w:tcPr>
            <w:tcW w:w="846" w:type="dxa"/>
          </w:tcPr>
          <w:p w:rsidR="00A8196B" w:rsidRPr="00E54A40" w:rsidRDefault="00A8196B" w:rsidP="008A55DC">
            <w:pPr>
              <w:rPr>
                <w:color w:val="000000"/>
                <w:sz w:val="15"/>
                <w:szCs w:val="15"/>
              </w:rPr>
            </w:pPr>
            <w:r w:rsidRPr="00E54A40">
              <w:rPr>
                <w:color w:val="000000"/>
                <w:sz w:val="15"/>
                <w:szCs w:val="15"/>
              </w:rPr>
              <w:t>pcs</w:t>
            </w:r>
          </w:p>
        </w:tc>
        <w:tc>
          <w:tcPr>
            <w:tcW w:w="643" w:type="dxa"/>
          </w:tcPr>
          <w:p w:rsidR="00A8196B" w:rsidRPr="00E54A40" w:rsidRDefault="00A8196B" w:rsidP="008A55DC">
            <w:pPr>
              <w:rPr>
                <w:color w:val="000000"/>
                <w:sz w:val="15"/>
                <w:szCs w:val="15"/>
              </w:rPr>
            </w:pPr>
            <w:r w:rsidRPr="00E54A40">
              <w:rPr>
                <w:color w:val="000000"/>
                <w:sz w:val="15"/>
                <w:szCs w:val="15"/>
              </w:rPr>
              <w:t>2.2</w:t>
            </w:r>
          </w:p>
        </w:tc>
        <w:tc>
          <w:tcPr>
            <w:tcW w:w="911" w:type="dxa"/>
          </w:tcPr>
          <w:p w:rsidR="00A8196B" w:rsidRPr="00E54A40" w:rsidRDefault="00A8196B" w:rsidP="008A55DC">
            <w:pPr>
              <w:rPr>
                <w:color w:val="000000"/>
                <w:sz w:val="15"/>
                <w:szCs w:val="15"/>
              </w:rPr>
            </w:pPr>
            <w:r w:rsidRPr="00E54A40">
              <w:rPr>
                <w:color w:val="000000"/>
                <w:sz w:val="15"/>
                <w:szCs w:val="15"/>
              </w:rPr>
              <w:t>10</w:t>
            </w:r>
          </w:p>
        </w:tc>
        <w:tc>
          <w:tcPr>
            <w:tcW w:w="1017" w:type="dxa"/>
          </w:tcPr>
          <w:p w:rsidR="00A8196B" w:rsidRPr="00E54A40" w:rsidRDefault="00A8196B" w:rsidP="008A55DC">
            <w:pPr>
              <w:rPr>
                <w:color w:val="000000"/>
                <w:sz w:val="15"/>
                <w:szCs w:val="15"/>
              </w:rPr>
            </w:pPr>
            <w:r w:rsidRPr="00E54A40">
              <w:rPr>
                <w:color w:val="000000"/>
                <w:sz w:val="15"/>
                <w:szCs w:val="15"/>
              </w:rPr>
              <w:t>2.42</w:t>
            </w:r>
          </w:p>
        </w:tc>
        <w:tc>
          <w:tcPr>
            <w:tcW w:w="1931" w:type="dxa"/>
          </w:tcPr>
          <w:p w:rsidR="00A8196B" w:rsidRPr="00E54A40" w:rsidRDefault="00A8196B" w:rsidP="008A55DC">
            <w:pPr>
              <w:rPr>
                <w:color w:val="000000"/>
                <w:sz w:val="15"/>
                <w:szCs w:val="15"/>
              </w:rPr>
            </w:pPr>
            <w:r w:rsidRPr="00E54A40">
              <w:rPr>
                <w:color w:val="000000"/>
                <w:sz w:val="15"/>
                <w:szCs w:val="15"/>
              </w:rPr>
              <w:t>1.1</w:t>
            </w:r>
            <w:r w:rsidRPr="00E54A40">
              <w:rPr>
                <w:rFonts w:hint="eastAsia"/>
                <w:color w:val="000000"/>
                <w:sz w:val="15"/>
                <w:szCs w:val="15"/>
              </w:rPr>
              <w:t>×</w:t>
            </w:r>
            <w:r w:rsidRPr="00E54A40">
              <w:rPr>
                <w:color w:val="000000"/>
                <w:sz w:val="15"/>
                <w:szCs w:val="15"/>
              </w:rPr>
              <w:t>(2</w:t>
            </w:r>
            <w:r w:rsidRPr="00E54A40">
              <w:rPr>
                <w:rFonts w:hint="eastAsia"/>
                <w:color w:val="000000"/>
                <w:sz w:val="15"/>
                <w:szCs w:val="15"/>
              </w:rPr>
              <w:t>÷</w:t>
            </w:r>
            <w:r w:rsidRPr="00E54A40">
              <w:rPr>
                <w:color w:val="000000"/>
                <w:sz w:val="15"/>
                <w:szCs w:val="15"/>
              </w:rPr>
              <w:t>1)</w:t>
            </w:r>
            <w:r w:rsidRPr="00E54A40">
              <w:rPr>
                <w:rFonts w:hint="eastAsia"/>
                <w:color w:val="000000"/>
                <w:sz w:val="15"/>
                <w:szCs w:val="15"/>
              </w:rPr>
              <w:t>＝</w:t>
            </w:r>
            <w:r w:rsidRPr="00E54A40">
              <w:rPr>
                <w:color w:val="000000"/>
                <w:sz w:val="15"/>
                <w:szCs w:val="15"/>
              </w:rPr>
              <w:t>2.2</w:t>
            </w:r>
          </w:p>
        </w:tc>
      </w:tr>
    </w:tbl>
    <w:p w:rsidR="00A8196B" w:rsidRPr="00E54A40" w:rsidRDefault="00A8196B" w:rsidP="000268E2">
      <w:pPr>
        <w:numPr>
          <w:ilvl w:val="0"/>
          <w:numId w:val="235"/>
        </w:numPr>
        <w:topLinePunct/>
        <w:ind w:firstLine="0"/>
        <w:rPr>
          <w:rFonts w:cs="宋体"/>
          <w:color w:val="000000"/>
          <w:szCs w:val="21"/>
        </w:rPr>
      </w:pPr>
      <w:r w:rsidRPr="00E54A40">
        <w:rPr>
          <w:rFonts w:cs="宋体"/>
          <w:color w:val="000000"/>
          <w:szCs w:val="21"/>
        </w:rPr>
        <w:t>Excel</w:t>
      </w:r>
      <w:r w:rsidRPr="00E54A40">
        <w:rPr>
          <w:rFonts w:cs="宋体" w:hint="eastAsia"/>
          <w:color w:val="000000"/>
          <w:szCs w:val="21"/>
        </w:rPr>
        <w:t>导入：通过</w:t>
      </w:r>
      <w:r w:rsidRPr="00E54A40">
        <w:rPr>
          <w:rFonts w:cs="宋体"/>
          <w:color w:val="000000"/>
          <w:szCs w:val="21"/>
        </w:rPr>
        <w:t>Excel</w:t>
      </w:r>
      <w:r w:rsidRPr="00E54A40">
        <w:rPr>
          <w:rFonts w:cs="宋体" w:hint="eastAsia"/>
          <w:color w:val="000000"/>
          <w:szCs w:val="21"/>
        </w:rPr>
        <w:t>录入信息，快速导入到软件中。</w:t>
      </w:r>
    </w:p>
    <w:p w:rsidR="00A8196B" w:rsidRPr="00E54A40" w:rsidRDefault="00A8196B" w:rsidP="00752FB3">
      <w:pPr>
        <w:pStyle w:val="4"/>
        <w:rPr>
          <w:b/>
        </w:rPr>
      </w:pPr>
      <w:bookmarkStart w:id="537" w:name="_Toc32243"/>
      <w:bookmarkStart w:id="538" w:name="_Toc5359"/>
      <w:bookmarkStart w:id="539" w:name="_Toc154395950"/>
      <w:r w:rsidRPr="00E54A40">
        <w:rPr>
          <w:rFonts w:hint="eastAsia"/>
        </w:rPr>
        <w:lastRenderedPageBreak/>
        <w:t>订单</w:t>
      </w:r>
      <w:r w:rsidRPr="00E54A40">
        <w:t>BOM</w:t>
      </w:r>
      <w:bookmarkEnd w:id="537"/>
      <w:bookmarkEnd w:id="538"/>
      <w:bookmarkEnd w:id="539"/>
    </w:p>
    <w:p w:rsidR="00A8196B" w:rsidRPr="00E54A40" w:rsidRDefault="00A8196B" w:rsidP="00A8196B">
      <w:pPr>
        <w:topLinePunct/>
        <w:rPr>
          <w:color w:val="000000"/>
        </w:rPr>
      </w:pPr>
      <w:r w:rsidRPr="00E54A40">
        <w:rPr>
          <w:noProof/>
        </w:rPr>
        <w:drawing>
          <wp:inline distT="0" distB="0" distL="0" distR="0" wp14:anchorId="7D034F65" wp14:editId="0309D7B2">
            <wp:extent cx="4071600" cy="1800000"/>
            <wp:effectExtent l="0" t="0" r="5715"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7"/>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功能描述：在标准</w:t>
      </w:r>
      <w:r w:rsidRPr="00E54A40">
        <w:rPr>
          <w:rFonts w:cs="宋体"/>
          <w:color w:val="000000"/>
          <w:szCs w:val="21"/>
        </w:rPr>
        <w:t>BOM</w:t>
      </w:r>
      <w:r w:rsidRPr="00E54A40">
        <w:rPr>
          <w:rFonts w:cs="宋体" w:hint="eastAsia"/>
          <w:color w:val="000000"/>
          <w:szCs w:val="21"/>
        </w:rPr>
        <w:t>的基础上对订单中的产成品的物料进行调整满足客户的定制需求。</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37"/>
        </w:numPr>
        <w:ind w:firstLine="0"/>
        <w:rPr>
          <w:rFonts w:cs="宋体"/>
          <w:szCs w:val="21"/>
        </w:rPr>
      </w:pPr>
      <w:bookmarkStart w:id="540" w:name="_Toc7271"/>
      <w:r w:rsidRPr="00E54A40">
        <w:rPr>
          <w:rFonts w:cs="宋体" w:hint="eastAsia"/>
          <w:szCs w:val="21"/>
        </w:rPr>
        <w:t>设置</w:t>
      </w:r>
      <w:r w:rsidRPr="00E54A40">
        <w:rPr>
          <w:rFonts w:cs="宋体"/>
          <w:szCs w:val="21"/>
        </w:rPr>
        <w:t>BOM</w:t>
      </w:r>
      <w:r w:rsidRPr="00E54A40">
        <w:rPr>
          <w:rFonts w:cs="宋体" w:hint="eastAsia"/>
          <w:szCs w:val="21"/>
        </w:rPr>
        <w:t>：对商品的订单</w:t>
      </w:r>
      <w:r w:rsidRPr="00E54A40">
        <w:rPr>
          <w:rFonts w:cs="宋体"/>
          <w:szCs w:val="21"/>
        </w:rPr>
        <w:t>BOM</w:t>
      </w:r>
      <w:r w:rsidRPr="00E54A40">
        <w:rPr>
          <w:rFonts w:cs="宋体" w:hint="eastAsia"/>
          <w:szCs w:val="21"/>
        </w:rPr>
        <w:t>进行设置，</w:t>
      </w:r>
      <w:r w:rsidRPr="00E54A40">
        <w:t>BOM</w:t>
      </w:r>
      <w:r w:rsidRPr="00E54A40">
        <w:rPr>
          <w:rFonts w:hint="eastAsia"/>
        </w:rPr>
        <w:t>编号与</w:t>
      </w:r>
      <w:r w:rsidRPr="00E54A40">
        <w:t>BOM</w:t>
      </w:r>
      <w:r w:rsidRPr="00E54A40">
        <w:rPr>
          <w:rFonts w:hint="eastAsia"/>
        </w:rPr>
        <w:t>名称可按规则自动生成。</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批量删除：批量删除订单</w:t>
      </w:r>
      <w:r w:rsidRPr="00E54A40">
        <w:rPr>
          <w:rFonts w:cs="宋体"/>
          <w:szCs w:val="21"/>
        </w:rPr>
        <w:t>BOM</w:t>
      </w:r>
      <w:r w:rsidRPr="00E54A40">
        <w:rPr>
          <w:rFonts w:cs="宋体" w:hint="eastAsia"/>
          <w:szCs w:val="21"/>
        </w:rPr>
        <w:t>。</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批量审核、批量反审核：</w:t>
      </w:r>
      <w:proofErr w:type="gramStart"/>
      <w:r w:rsidRPr="00E54A40">
        <w:rPr>
          <w:rFonts w:cs="宋体" w:hint="eastAsia"/>
          <w:szCs w:val="21"/>
        </w:rPr>
        <w:t>批量对</w:t>
      </w:r>
      <w:proofErr w:type="gramEnd"/>
      <w:r w:rsidRPr="00E54A40">
        <w:rPr>
          <w:rFonts w:cs="宋体" w:hint="eastAsia"/>
          <w:szCs w:val="21"/>
        </w:rPr>
        <w:t>订单</w:t>
      </w:r>
      <w:r w:rsidRPr="00E54A40">
        <w:rPr>
          <w:rFonts w:cs="宋体"/>
          <w:szCs w:val="21"/>
        </w:rPr>
        <w:t>BOM</w:t>
      </w:r>
      <w:r w:rsidRPr="00E54A40">
        <w:rPr>
          <w:rFonts w:cs="宋体" w:hint="eastAsia"/>
          <w:szCs w:val="21"/>
        </w:rPr>
        <w:t>进行审核或反审核操作。</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调阅订单：查询该订单</w:t>
      </w:r>
      <w:r w:rsidRPr="00E54A40">
        <w:rPr>
          <w:rFonts w:cs="宋体"/>
          <w:szCs w:val="21"/>
        </w:rPr>
        <w:t>BOM</w:t>
      </w:r>
      <w:r w:rsidRPr="00E54A40">
        <w:rPr>
          <w:rFonts w:cs="宋体" w:hint="eastAsia"/>
          <w:szCs w:val="21"/>
        </w:rPr>
        <w:t>对应的销售订单。</w:t>
      </w:r>
    </w:p>
    <w:p w:rsidR="00A8196B" w:rsidRPr="00E54A40" w:rsidRDefault="00A8196B" w:rsidP="000268E2">
      <w:pPr>
        <w:numPr>
          <w:ilvl w:val="0"/>
          <w:numId w:val="237"/>
        </w:numPr>
        <w:topLinePunct/>
        <w:ind w:firstLine="0"/>
        <w:rPr>
          <w:rFonts w:cs="宋体"/>
          <w:szCs w:val="21"/>
        </w:rPr>
      </w:pPr>
      <w:r w:rsidRPr="00E54A40">
        <w:rPr>
          <w:rFonts w:cs="宋体"/>
          <w:szCs w:val="21"/>
        </w:rPr>
        <w:t>BOM</w:t>
      </w:r>
      <w:r w:rsidRPr="00E54A40">
        <w:rPr>
          <w:rFonts w:cs="宋体" w:hint="eastAsia"/>
          <w:szCs w:val="21"/>
        </w:rPr>
        <w:t>自定义：支持自定义文本、数字字段，用户可以录入其他需要录入的信息。</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副产成品：允许用户在设置一个主产成品的基础上在设置该生产环节的副产成品。</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附件：允许用户在</w:t>
      </w:r>
      <w:r w:rsidRPr="00E54A40">
        <w:rPr>
          <w:rFonts w:cs="宋体"/>
          <w:szCs w:val="21"/>
        </w:rPr>
        <w:t>BOM</w:t>
      </w:r>
      <w:r w:rsidRPr="00E54A40">
        <w:rPr>
          <w:rFonts w:cs="宋体" w:hint="eastAsia"/>
          <w:szCs w:val="21"/>
        </w:rPr>
        <w:t>信息中进行附件上传。</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打印：打印的通用功能。</w:t>
      </w:r>
    </w:p>
    <w:p w:rsidR="00A8196B" w:rsidRPr="00E54A40" w:rsidRDefault="00A8196B" w:rsidP="000268E2">
      <w:pPr>
        <w:numPr>
          <w:ilvl w:val="0"/>
          <w:numId w:val="237"/>
        </w:numPr>
        <w:topLinePunct/>
        <w:ind w:firstLine="0"/>
        <w:rPr>
          <w:rFonts w:cs="宋体"/>
          <w:szCs w:val="21"/>
        </w:rPr>
      </w:pPr>
      <w:r w:rsidRPr="00E54A40">
        <w:rPr>
          <w:rFonts w:cs="宋体"/>
          <w:szCs w:val="21"/>
        </w:rPr>
        <w:t>BOM</w:t>
      </w:r>
      <w:r w:rsidRPr="00E54A40">
        <w:rPr>
          <w:rFonts w:cs="宋体" w:hint="eastAsia"/>
          <w:szCs w:val="21"/>
        </w:rPr>
        <w:t>信息打印：同标准</w:t>
      </w:r>
      <w:r w:rsidRPr="00E54A40">
        <w:rPr>
          <w:rFonts w:cs="宋体"/>
          <w:szCs w:val="21"/>
        </w:rPr>
        <w:t>BOM</w:t>
      </w:r>
      <w:r w:rsidRPr="00E54A40">
        <w:rPr>
          <w:rFonts w:cs="宋体" w:hint="eastAsia"/>
          <w:szCs w:val="21"/>
        </w:rPr>
        <w:t>中的“</w:t>
      </w:r>
      <w:r w:rsidRPr="00E54A40">
        <w:rPr>
          <w:rFonts w:cs="宋体"/>
          <w:szCs w:val="21"/>
        </w:rPr>
        <w:t>BOM</w:t>
      </w:r>
      <w:r w:rsidRPr="00E54A40">
        <w:rPr>
          <w:rFonts w:cs="宋体" w:hint="eastAsia"/>
          <w:szCs w:val="21"/>
        </w:rPr>
        <w:t>信息打印”规则一致。</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引入订单</w:t>
      </w:r>
      <w:r w:rsidRPr="00E54A40">
        <w:rPr>
          <w:rFonts w:cs="宋体"/>
          <w:szCs w:val="21"/>
        </w:rPr>
        <w:t>BOM</w:t>
      </w:r>
      <w:r w:rsidRPr="00E54A40">
        <w:rPr>
          <w:rFonts w:cs="宋体" w:hint="eastAsia"/>
          <w:szCs w:val="21"/>
        </w:rPr>
        <w:t>、引入标准</w:t>
      </w:r>
      <w:r w:rsidRPr="00E54A40">
        <w:rPr>
          <w:rFonts w:cs="宋体"/>
          <w:szCs w:val="21"/>
        </w:rPr>
        <w:t>BOM</w:t>
      </w:r>
      <w:r w:rsidRPr="00E54A40">
        <w:rPr>
          <w:rFonts w:cs="宋体" w:hint="eastAsia"/>
          <w:szCs w:val="21"/>
        </w:rPr>
        <w:t>：在订单</w:t>
      </w:r>
      <w:r w:rsidRPr="00E54A40">
        <w:rPr>
          <w:rFonts w:cs="宋体"/>
          <w:szCs w:val="21"/>
        </w:rPr>
        <w:t>BOM</w:t>
      </w:r>
      <w:r w:rsidRPr="00E54A40">
        <w:rPr>
          <w:rFonts w:cs="宋体" w:hint="eastAsia"/>
          <w:szCs w:val="21"/>
        </w:rPr>
        <w:t>设置中可以</w:t>
      </w:r>
      <w:proofErr w:type="gramStart"/>
      <w:r w:rsidRPr="00E54A40">
        <w:rPr>
          <w:rFonts w:cs="宋体" w:hint="eastAsia"/>
          <w:szCs w:val="21"/>
        </w:rPr>
        <w:t>引入本产成品</w:t>
      </w:r>
      <w:proofErr w:type="gramEnd"/>
      <w:r w:rsidRPr="00E54A40">
        <w:rPr>
          <w:rFonts w:cs="宋体" w:hint="eastAsia"/>
          <w:szCs w:val="21"/>
        </w:rPr>
        <w:t>或其他产成品的</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或标准</w:t>
      </w:r>
      <w:r w:rsidRPr="00E54A40">
        <w:rPr>
          <w:rFonts w:cs="宋体"/>
          <w:szCs w:val="21"/>
        </w:rPr>
        <w:t>BOM</w:t>
      </w:r>
      <w:r w:rsidRPr="00E54A40">
        <w:rPr>
          <w:rFonts w:cs="宋体" w:hint="eastAsia"/>
          <w:szCs w:val="21"/>
        </w:rPr>
        <w:t>。该引入适用于各产成品之间大部分的配件都是通用性质的产成品。</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颜色标识：红色标识（物料为在原</w:t>
      </w:r>
      <w:r w:rsidRPr="00E54A40">
        <w:rPr>
          <w:rFonts w:cs="宋体"/>
          <w:szCs w:val="21"/>
        </w:rPr>
        <w:t>BOM</w:t>
      </w:r>
      <w:r w:rsidRPr="00E54A40">
        <w:rPr>
          <w:rFonts w:cs="宋体" w:hint="eastAsia"/>
          <w:szCs w:val="21"/>
        </w:rPr>
        <w:t>基础上新增物料），绿色（物料为原</w:t>
      </w:r>
      <w:r w:rsidRPr="00E54A40">
        <w:rPr>
          <w:rFonts w:cs="宋体"/>
          <w:szCs w:val="21"/>
        </w:rPr>
        <w:t>BOM</w:t>
      </w:r>
      <w:r w:rsidRPr="00E54A40">
        <w:rPr>
          <w:rFonts w:cs="宋体" w:hint="eastAsia"/>
          <w:szCs w:val="21"/>
        </w:rPr>
        <w:t>物料替换之后所得）。</w:t>
      </w:r>
    </w:p>
    <w:p w:rsidR="00A8196B" w:rsidRPr="00E54A40" w:rsidRDefault="00A8196B" w:rsidP="000268E2">
      <w:pPr>
        <w:numPr>
          <w:ilvl w:val="0"/>
          <w:numId w:val="237"/>
        </w:numPr>
        <w:topLinePunct/>
        <w:ind w:firstLine="0"/>
        <w:rPr>
          <w:rFonts w:cs="宋体"/>
          <w:szCs w:val="21"/>
        </w:rPr>
      </w:pPr>
      <w:r w:rsidRPr="00E54A40">
        <w:rPr>
          <w:rFonts w:cs="宋体" w:hint="eastAsia"/>
          <w:szCs w:val="21"/>
        </w:rPr>
        <w:t>订单</w:t>
      </w:r>
      <w:r w:rsidRPr="00E54A40">
        <w:rPr>
          <w:rFonts w:cs="宋体"/>
          <w:szCs w:val="21"/>
        </w:rPr>
        <w:t>BOM</w:t>
      </w:r>
      <w:r w:rsidRPr="00E54A40">
        <w:rPr>
          <w:rFonts w:cs="宋体" w:hint="eastAsia"/>
          <w:szCs w:val="21"/>
        </w:rPr>
        <w:t>来源：展示订单</w:t>
      </w:r>
      <w:r w:rsidRPr="00E54A40">
        <w:rPr>
          <w:rFonts w:cs="宋体"/>
          <w:szCs w:val="21"/>
        </w:rPr>
        <w:t>BOM</w:t>
      </w:r>
      <w:r w:rsidRPr="00E54A40">
        <w:rPr>
          <w:rFonts w:cs="宋体" w:hint="eastAsia"/>
          <w:szCs w:val="21"/>
        </w:rPr>
        <w:t>来源原订单</w:t>
      </w:r>
      <w:r w:rsidRPr="00E54A40">
        <w:rPr>
          <w:rFonts w:cs="宋体"/>
          <w:szCs w:val="21"/>
        </w:rPr>
        <w:t>BOM</w:t>
      </w:r>
      <w:r w:rsidRPr="00E54A40">
        <w:rPr>
          <w:rFonts w:cs="宋体" w:hint="eastAsia"/>
          <w:szCs w:val="21"/>
        </w:rPr>
        <w:t>信息，或标准</w:t>
      </w:r>
      <w:r w:rsidRPr="00E54A40">
        <w:rPr>
          <w:rFonts w:cs="宋体"/>
          <w:szCs w:val="21"/>
        </w:rPr>
        <w:t>BOM</w:t>
      </w:r>
      <w:r w:rsidRPr="00E54A40">
        <w:rPr>
          <w:rFonts w:cs="宋体" w:hint="eastAsia"/>
          <w:szCs w:val="21"/>
        </w:rPr>
        <w:t>信息。</w:t>
      </w:r>
    </w:p>
    <w:p w:rsidR="00A8196B" w:rsidRPr="00E54A40" w:rsidRDefault="00A8196B" w:rsidP="00752FB3">
      <w:pPr>
        <w:pStyle w:val="3"/>
      </w:pPr>
      <w:bookmarkStart w:id="541" w:name="_Toc26604"/>
      <w:bookmarkStart w:id="542" w:name="_Toc154395951"/>
      <w:r w:rsidRPr="00E54A40">
        <w:rPr>
          <w:rFonts w:hint="eastAsia"/>
        </w:rPr>
        <w:t>自制生产</w:t>
      </w:r>
      <w:bookmarkEnd w:id="540"/>
      <w:bookmarkEnd w:id="541"/>
      <w:bookmarkEnd w:id="542"/>
    </w:p>
    <w:p w:rsidR="00A8196B" w:rsidRPr="00E54A40" w:rsidRDefault="00A8196B" w:rsidP="00752FB3">
      <w:pPr>
        <w:pStyle w:val="4"/>
        <w:rPr>
          <w:b/>
        </w:rPr>
      </w:pPr>
      <w:bookmarkStart w:id="543" w:name="_Toc10388"/>
      <w:bookmarkStart w:id="544" w:name="_Toc910"/>
      <w:bookmarkStart w:id="545" w:name="_Toc154395952"/>
      <w:r w:rsidRPr="00E54A40">
        <w:rPr>
          <w:rFonts w:hint="eastAsia"/>
        </w:rPr>
        <w:t>生产计划</w:t>
      </w:r>
      <w:bookmarkEnd w:id="543"/>
      <w:bookmarkEnd w:id="544"/>
      <w:bookmarkEnd w:id="545"/>
    </w:p>
    <w:p w:rsidR="00A8196B" w:rsidRPr="00E54A40" w:rsidRDefault="00A8196B" w:rsidP="00A8196B">
      <w:pPr>
        <w:topLinePunct/>
        <w:rPr>
          <w:rFonts w:cs="宋体"/>
          <w:color w:val="000000"/>
          <w:szCs w:val="21"/>
        </w:rPr>
      </w:pPr>
      <w:r w:rsidRPr="00E54A40">
        <w:rPr>
          <w:noProof/>
        </w:rPr>
        <w:drawing>
          <wp:inline distT="0" distB="0" distL="0" distR="0" wp14:anchorId="2BA480D6" wp14:editId="60EF5BEC">
            <wp:extent cx="4071600" cy="1800000"/>
            <wp:effectExtent l="0" t="0" r="5715" b="0"/>
            <wp:docPr id="569" name="图片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功能描述：生产计划单用于自制生产计划的制定，需要审核通过后才能被后续单据调用。</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38"/>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752FB3">
      <w:pPr>
        <w:pStyle w:val="4"/>
        <w:rPr>
          <w:b/>
        </w:rPr>
      </w:pPr>
      <w:bookmarkStart w:id="546" w:name="_Toc30797"/>
      <w:bookmarkStart w:id="547" w:name="_Toc154395953"/>
      <w:r w:rsidRPr="00E54A40">
        <w:lastRenderedPageBreak/>
        <w:t>MRP</w:t>
      </w:r>
      <w:r w:rsidRPr="00E54A40">
        <w:rPr>
          <w:rFonts w:hint="eastAsia"/>
        </w:rPr>
        <w:t>运算</w:t>
      </w:r>
      <w:bookmarkEnd w:id="546"/>
      <w:bookmarkEnd w:id="547"/>
    </w:p>
    <w:p w:rsidR="00A8196B" w:rsidRPr="00E54A40" w:rsidRDefault="00A8196B" w:rsidP="00A8196B">
      <w:pPr>
        <w:topLinePunct/>
        <w:rPr>
          <w:rFonts w:cs="宋体"/>
          <w:color w:val="000000"/>
          <w:szCs w:val="21"/>
        </w:rPr>
      </w:pPr>
      <w:r w:rsidRPr="00E54A40">
        <w:rPr>
          <w:noProof/>
        </w:rPr>
        <w:drawing>
          <wp:inline distT="0" distB="0" distL="0" distR="0" wp14:anchorId="59A656D5" wp14:editId="5D5E0B02">
            <wp:extent cx="4071600" cy="1800000"/>
            <wp:effectExtent l="0" t="0" r="5715"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4071600" cy="1800000"/>
                    </a:xfrm>
                    <a:prstGeom prst="rect">
                      <a:avLst/>
                    </a:prstGeom>
                  </pic:spPr>
                </pic:pic>
              </a:graphicData>
            </a:graphic>
          </wp:inline>
        </w:drawing>
      </w:r>
    </w:p>
    <w:p w:rsidR="00A8196B" w:rsidRPr="00E54A40" w:rsidRDefault="00A8196B" w:rsidP="008A55DC">
      <w:pPr>
        <w:topLinePunct/>
        <w:rPr>
          <w:rFonts w:cs="宋体"/>
          <w:color w:val="000000"/>
          <w:szCs w:val="21"/>
        </w:rPr>
      </w:pPr>
      <w:r w:rsidRPr="00E54A40">
        <w:rPr>
          <w:rFonts w:cs="宋体" w:hint="eastAsia"/>
          <w:color w:val="000000"/>
          <w:szCs w:val="21"/>
        </w:rPr>
        <w:t>功能描述：根据最终产成品所需的原材料、数量、时间、库存等信息计算后生产对应的建议。</w:t>
      </w:r>
    </w:p>
    <w:p w:rsidR="00A8196B" w:rsidRPr="00E54A40" w:rsidRDefault="00A8196B" w:rsidP="008A55DC">
      <w:pPr>
        <w:topLinePunct/>
        <w:rPr>
          <w:rFonts w:cs="宋体"/>
          <w:color w:val="000000"/>
          <w:szCs w:val="21"/>
        </w:rPr>
      </w:pPr>
      <w:r w:rsidRPr="00E54A40">
        <w:rPr>
          <w:rFonts w:cs="宋体" w:hint="eastAsia"/>
          <w:color w:val="000000"/>
          <w:szCs w:val="21"/>
        </w:rPr>
        <w:t>操作说明：</w:t>
      </w:r>
    </w:p>
    <w:p w:rsidR="00A8196B" w:rsidRPr="00E54A40" w:rsidRDefault="00A8196B" w:rsidP="008A55DC">
      <w:pPr>
        <w:topLinePunct/>
        <w:ind w:firstLine="420"/>
        <w:rPr>
          <w:rFonts w:cs="宋体"/>
          <w:color w:val="000000"/>
          <w:szCs w:val="21"/>
        </w:rPr>
      </w:pPr>
      <w:r w:rsidRPr="00E54A40">
        <w:rPr>
          <w:rFonts w:cs="宋体" w:hint="eastAsia"/>
          <w:color w:val="000000"/>
          <w:szCs w:val="21"/>
        </w:rPr>
        <w:t>在</w:t>
      </w:r>
      <w:r w:rsidRPr="00E54A40">
        <w:rPr>
          <w:rFonts w:cs="宋体"/>
          <w:color w:val="000000"/>
          <w:szCs w:val="21"/>
        </w:rPr>
        <w:t>MRP</w:t>
      </w:r>
      <w:r w:rsidRPr="00E54A40">
        <w:rPr>
          <w:rFonts w:cs="宋体" w:hint="eastAsia"/>
          <w:color w:val="000000"/>
          <w:szCs w:val="21"/>
        </w:rPr>
        <w:t>计算，编制出物料需求进度表以表明生产最终产品所需的零部件及原材料的准确数量和它们在生产周期内的订单发出日期和收货日期，从而为编制采购计划，控制库存量提供依据。</w:t>
      </w:r>
    </w:p>
    <w:p w:rsidR="00A8196B" w:rsidRPr="00E54A40" w:rsidRDefault="00A8196B" w:rsidP="000268E2">
      <w:pPr>
        <w:numPr>
          <w:ilvl w:val="0"/>
          <w:numId w:val="239"/>
        </w:numPr>
        <w:topLinePunct/>
        <w:ind w:firstLine="0"/>
        <w:rPr>
          <w:rFonts w:cs="宋体"/>
          <w:szCs w:val="21"/>
        </w:rPr>
      </w:pPr>
      <w:r w:rsidRPr="00E54A40">
        <w:rPr>
          <w:rFonts w:cs="宋体" w:hint="eastAsia"/>
          <w:szCs w:val="21"/>
        </w:rPr>
        <w:t>新增：新增</w:t>
      </w:r>
      <w:r w:rsidRPr="00E54A40">
        <w:rPr>
          <w:rFonts w:cs="宋体"/>
          <w:szCs w:val="21"/>
        </w:rPr>
        <w:t>MRP</w:t>
      </w:r>
      <w:r w:rsidRPr="00E54A40">
        <w:rPr>
          <w:rFonts w:cs="宋体" w:hint="eastAsia"/>
          <w:szCs w:val="21"/>
        </w:rPr>
        <w:t>运算。</w:t>
      </w:r>
    </w:p>
    <w:p w:rsidR="00A8196B" w:rsidRPr="00E54A40" w:rsidRDefault="00A8196B" w:rsidP="000268E2">
      <w:pPr>
        <w:numPr>
          <w:ilvl w:val="0"/>
          <w:numId w:val="239"/>
        </w:numPr>
        <w:topLinePunct/>
        <w:ind w:firstLine="0"/>
        <w:rPr>
          <w:rFonts w:cs="宋体"/>
          <w:szCs w:val="21"/>
        </w:rPr>
      </w:pPr>
      <w:r w:rsidRPr="00E54A40">
        <w:rPr>
          <w:rFonts w:cs="宋体" w:hint="eastAsia"/>
          <w:szCs w:val="21"/>
        </w:rPr>
        <w:t>批量删除：批量删除已经保存的</w:t>
      </w:r>
      <w:r w:rsidRPr="00E54A40">
        <w:rPr>
          <w:rFonts w:cs="宋体"/>
          <w:szCs w:val="21"/>
        </w:rPr>
        <w:t>MRP</w:t>
      </w:r>
      <w:r w:rsidRPr="00E54A40">
        <w:rPr>
          <w:rFonts w:cs="宋体" w:hint="eastAsia"/>
          <w:szCs w:val="21"/>
        </w:rPr>
        <w:t>运算单据。</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解除中止：对已保存的</w:t>
      </w:r>
      <w:r w:rsidRPr="00E54A40">
        <w:rPr>
          <w:rFonts w:cs="宋体"/>
          <w:szCs w:val="21"/>
        </w:rPr>
        <w:t>MRP</w:t>
      </w:r>
      <w:r w:rsidRPr="00E54A40">
        <w:rPr>
          <w:rFonts w:cs="宋体" w:hint="eastAsia"/>
          <w:szCs w:val="21"/>
        </w:rPr>
        <w:t>运算单据进行中止</w:t>
      </w:r>
      <w:r w:rsidRPr="00E54A40">
        <w:rPr>
          <w:rFonts w:cs="宋体" w:hint="eastAsia"/>
          <w:color w:val="000000"/>
          <w:szCs w:val="21"/>
        </w:rPr>
        <w:t>或解除中止。</w:t>
      </w:r>
    </w:p>
    <w:p w:rsidR="00A8196B" w:rsidRPr="00E54A40" w:rsidRDefault="00A8196B" w:rsidP="000268E2">
      <w:pPr>
        <w:numPr>
          <w:ilvl w:val="0"/>
          <w:numId w:val="239"/>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运算下达建议，包括：自制生产建议（生产任务打单）、委外加工建议（委外加工任务单）、采购建议（请购单、采购订单、采购入库单）。</w:t>
      </w:r>
    </w:p>
    <w:p w:rsidR="00A8196B" w:rsidRPr="00E54A40" w:rsidRDefault="00A8196B" w:rsidP="000268E2">
      <w:pPr>
        <w:numPr>
          <w:ilvl w:val="0"/>
          <w:numId w:val="239"/>
        </w:numPr>
        <w:topLinePunct/>
        <w:ind w:firstLine="0"/>
        <w:rPr>
          <w:rFonts w:cs="宋体"/>
          <w:color w:val="000000"/>
          <w:szCs w:val="21"/>
        </w:rPr>
      </w:pPr>
      <w:r w:rsidRPr="00E54A40">
        <w:rPr>
          <w:rFonts w:cs="宋体"/>
          <w:color w:val="000000"/>
          <w:szCs w:val="21"/>
        </w:rPr>
        <w:t>MRP</w:t>
      </w:r>
      <w:r w:rsidRPr="00E54A40">
        <w:rPr>
          <w:rFonts w:cs="宋体" w:hint="eastAsia"/>
          <w:color w:val="000000"/>
          <w:szCs w:val="21"/>
        </w:rPr>
        <w:t>运算后，只要未保存可以调整</w:t>
      </w:r>
      <w:r w:rsidRPr="00E54A40">
        <w:rPr>
          <w:rFonts w:cs="宋体"/>
          <w:color w:val="000000"/>
          <w:szCs w:val="21"/>
        </w:rPr>
        <w:t>MRP</w:t>
      </w:r>
      <w:r w:rsidRPr="00E54A40">
        <w:rPr>
          <w:rFonts w:cs="宋体" w:hint="eastAsia"/>
          <w:color w:val="000000"/>
          <w:szCs w:val="21"/>
        </w:rPr>
        <w:t>运算的相关数据及计算规则，并支持重算功能。</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向上取整：适用计算出相关建议数量，</w:t>
      </w:r>
      <w:proofErr w:type="gramStart"/>
      <w:r w:rsidRPr="00E54A40">
        <w:rPr>
          <w:rFonts w:cs="宋体" w:hint="eastAsia"/>
          <w:color w:val="000000"/>
          <w:szCs w:val="21"/>
        </w:rPr>
        <w:t>当数量</w:t>
      </w:r>
      <w:proofErr w:type="gramEnd"/>
      <w:r w:rsidRPr="00E54A40">
        <w:rPr>
          <w:rFonts w:cs="宋体" w:hint="eastAsia"/>
          <w:color w:val="000000"/>
          <w:szCs w:val="21"/>
        </w:rPr>
        <w:t>有小数的时候对该数据进行向上取整便于数据计算，该功能在生成、委外、采购建议中均支持。</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最低采购量：适用计算出采购数量后，该数量未达到该商品的最低采购量，使其达到最低采购量。</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最低采购量整数</w:t>
      </w:r>
      <w:proofErr w:type="gramStart"/>
      <w:r w:rsidRPr="00E54A40">
        <w:rPr>
          <w:rFonts w:cs="宋体" w:hint="eastAsia"/>
          <w:color w:val="000000"/>
          <w:szCs w:val="21"/>
        </w:rPr>
        <w:t>倍</w:t>
      </w:r>
      <w:proofErr w:type="gramEnd"/>
      <w:r w:rsidRPr="00E54A40">
        <w:rPr>
          <w:rFonts w:cs="宋体" w:hint="eastAsia"/>
          <w:color w:val="000000"/>
          <w:szCs w:val="21"/>
        </w:rPr>
        <w:t>：即最低采购量和向上取整合计，调整数量为最低采购量的整数</w:t>
      </w:r>
      <w:proofErr w:type="gramStart"/>
      <w:r w:rsidRPr="00E54A40">
        <w:rPr>
          <w:rFonts w:cs="宋体" w:hint="eastAsia"/>
          <w:color w:val="000000"/>
          <w:szCs w:val="21"/>
        </w:rPr>
        <w:t>倍</w:t>
      </w:r>
      <w:proofErr w:type="gramEnd"/>
      <w:r w:rsidRPr="00E54A40">
        <w:rPr>
          <w:rFonts w:cs="宋体" w:hint="eastAsia"/>
          <w:color w:val="000000"/>
          <w:szCs w:val="21"/>
        </w:rPr>
        <w:t>。</w:t>
      </w:r>
    </w:p>
    <w:p w:rsidR="00A8196B" w:rsidRPr="00E54A40" w:rsidRDefault="00A8196B" w:rsidP="000268E2">
      <w:pPr>
        <w:numPr>
          <w:ilvl w:val="0"/>
          <w:numId w:val="239"/>
        </w:numPr>
        <w:topLinePunct/>
        <w:ind w:firstLine="0"/>
        <w:rPr>
          <w:rFonts w:cs="宋体"/>
          <w:color w:val="000000"/>
          <w:szCs w:val="21"/>
        </w:rPr>
      </w:pPr>
      <w:r w:rsidRPr="00E54A40">
        <w:rPr>
          <w:rFonts w:cs="宋体" w:hint="eastAsia"/>
          <w:color w:val="000000"/>
          <w:szCs w:val="21"/>
        </w:rPr>
        <w:t>库存可以数量：车间库存、委外库存，在计算可以库存的时候数据更加精确。</w:t>
      </w:r>
    </w:p>
    <w:p w:rsidR="00A8196B" w:rsidRPr="00E54A40" w:rsidRDefault="00A8196B" w:rsidP="000268E2">
      <w:pPr>
        <w:numPr>
          <w:ilvl w:val="0"/>
          <w:numId w:val="239"/>
        </w:numPr>
        <w:topLinePunct/>
        <w:ind w:firstLine="0"/>
        <w:rPr>
          <w:rFonts w:cs="宋体"/>
          <w:szCs w:val="21"/>
        </w:rPr>
      </w:pPr>
      <w:r w:rsidRPr="00E54A40">
        <w:rPr>
          <w:rFonts w:cs="宋体" w:hint="eastAsia"/>
          <w:color w:val="000000"/>
          <w:szCs w:val="21"/>
        </w:rPr>
        <w:t>物料自由项：物料</w:t>
      </w:r>
      <w:proofErr w:type="gramStart"/>
      <w:r w:rsidRPr="00E54A40">
        <w:rPr>
          <w:rFonts w:cs="宋体" w:hint="eastAsia"/>
          <w:color w:val="000000"/>
          <w:szCs w:val="21"/>
        </w:rPr>
        <w:t>自由项</w:t>
      </w:r>
      <w:proofErr w:type="gramEnd"/>
      <w:r w:rsidRPr="00E54A40">
        <w:rPr>
          <w:rFonts w:cs="宋体" w:hint="eastAsia"/>
          <w:color w:val="000000"/>
          <w:szCs w:val="21"/>
        </w:rPr>
        <w:t>在进行库存数量计算可以决定是否参与计算，在计算可以库存的时候</w:t>
      </w:r>
      <w:r w:rsidRPr="00E54A40">
        <w:rPr>
          <w:rFonts w:cs="宋体" w:hint="eastAsia"/>
          <w:szCs w:val="21"/>
        </w:rPr>
        <w:t>数据更加精确。</w:t>
      </w:r>
      <w:r w:rsidR="007F5878">
        <w:rPr>
          <w:rFonts w:cstheme="minorEastAsia" w:hint="eastAsia"/>
          <w:szCs w:val="21"/>
        </w:rPr>
        <w:t>启用了</w:t>
      </w:r>
      <w:r w:rsidR="007F5878" w:rsidRPr="00910C30">
        <w:rPr>
          <w:rFonts w:hint="eastAsia"/>
        </w:rPr>
        <w:t>“自由项参与MRP计算(物料遵循产成品自由项)</w:t>
      </w:r>
      <w:r w:rsidR="007F5878">
        <w:rPr>
          <w:rFonts w:hint="eastAsia"/>
        </w:rPr>
        <w:t>”，只要物料的</w:t>
      </w:r>
      <w:proofErr w:type="gramStart"/>
      <w:r w:rsidR="007F5878">
        <w:rPr>
          <w:rFonts w:hint="eastAsia"/>
        </w:rPr>
        <w:t>自由项能</w:t>
      </w:r>
      <w:proofErr w:type="gramEnd"/>
      <w:r w:rsidR="007F5878">
        <w:rPr>
          <w:rFonts w:hint="eastAsia"/>
        </w:rPr>
        <w:t>继承产成品的自由项，在生成任务单</w:t>
      </w:r>
      <w:r w:rsidR="007F5878" w:rsidRPr="00910C30">
        <w:rPr>
          <w:rFonts w:hint="eastAsia"/>
        </w:rPr>
        <w:t>的时候</w:t>
      </w:r>
      <w:r w:rsidR="007F5878">
        <w:rPr>
          <w:rFonts w:hint="eastAsia"/>
        </w:rPr>
        <w:t>也可以</w:t>
      </w:r>
      <w:r w:rsidR="007F5878" w:rsidRPr="00910C30">
        <w:rPr>
          <w:rFonts w:hint="eastAsia"/>
        </w:rPr>
        <w:t>按MRP</w:t>
      </w:r>
      <w:r w:rsidR="007F5878">
        <w:rPr>
          <w:rFonts w:hint="eastAsia"/>
        </w:rPr>
        <w:t>计算出的</w:t>
      </w:r>
      <w:proofErr w:type="gramStart"/>
      <w:r w:rsidR="007F5878" w:rsidRPr="00910C30">
        <w:rPr>
          <w:rFonts w:hint="eastAsia"/>
        </w:rPr>
        <w:t>自由项</w:t>
      </w:r>
      <w:proofErr w:type="gramEnd"/>
      <w:r w:rsidR="007F5878" w:rsidRPr="00910C30">
        <w:rPr>
          <w:rFonts w:hint="eastAsia"/>
        </w:rPr>
        <w:t>进行生成</w:t>
      </w:r>
      <w:r w:rsidR="007F5878">
        <w:rPr>
          <w:rFonts w:hint="eastAsia"/>
        </w:rPr>
        <w:t>。</w:t>
      </w:r>
    </w:p>
    <w:p w:rsidR="00A8196B" w:rsidRPr="008A55DC" w:rsidRDefault="00A8196B" w:rsidP="000268E2">
      <w:pPr>
        <w:numPr>
          <w:ilvl w:val="0"/>
          <w:numId w:val="239"/>
        </w:numPr>
        <w:topLinePunct/>
        <w:ind w:firstLine="0"/>
        <w:rPr>
          <w:rFonts w:cs="宋体"/>
          <w:color w:val="000000"/>
          <w:szCs w:val="21"/>
        </w:rPr>
      </w:pPr>
      <w:r w:rsidRPr="00E54A40">
        <w:rPr>
          <w:rFonts w:cs="宋体" w:hint="eastAsia"/>
          <w:szCs w:val="21"/>
        </w:rPr>
        <w:t>合并商品：用户可以自己决定产成品、物料是否需要进行合并，以及是按“商品”维度或是“商品</w:t>
      </w:r>
      <w:r w:rsidRPr="00E54A40">
        <w:rPr>
          <w:rFonts w:cs="宋体"/>
          <w:szCs w:val="21"/>
        </w:rPr>
        <w:t>+</w:t>
      </w:r>
      <w:r w:rsidRPr="00E54A40">
        <w:rPr>
          <w:rFonts w:cs="宋体" w:hint="eastAsia"/>
          <w:szCs w:val="21"/>
        </w:rPr>
        <w:t>自由项”的维度进行数据合并，合并后是无法回</w:t>
      </w:r>
      <w:proofErr w:type="gramStart"/>
      <w:r w:rsidRPr="00E54A40">
        <w:rPr>
          <w:rFonts w:cs="宋体" w:hint="eastAsia"/>
          <w:szCs w:val="21"/>
        </w:rPr>
        <w:t>写相关</w:t>
      </w:r>
      <w:proofErr w:type="gramEnd"/>
      <w:r w:rsidRPr="00E54A40">
        <w:rPr>
          <w:rFonts w:cs="宋体" w:hint="eastAsia"/>
          <w:szCs w:val="21"/>
        </w:rPr>
        <w:t>数据的</w:t>
      </w:r>
      <w:r w:rsidRPr="00E54A40">
        <w:rPr>
          <w:rFonts w:cs="宋体" w:hint="eastAsia"/>
          <w:color w:val="000000"/>
          <w:szCs w:val="21"/>
        </w:rPr>
        <w:t>。</w:t>
      </w:r>
    </w:p>
    <w:p w:rsidR="00A8196B" w:rsidRPr="00E54A40" w:rsidRDefault="00A8196B" w:rsidP="00752FB3">
      <w:pPr>
        <w:pStyle w:val="4"/>
        <w:rPr>
          <w:b/>
        </w:rPr>
      </w:pPr>
      <w:bookmarkStart w:id="548" w:name="_Toc21969"/>
      <w:bookmarkStart w:id="549" w:name="_Toc8520"/>
      <w:bookmarkStart w:id="550" w:name="_Toc154395954"/>
      <w:r w:rsidRPr="00E54A40">
        <w:rPr>
          <w:rFonts w:hint="eastAsia"/>
        </w:rPr>
        <w:t>生产任务</w:t>
      </w:r>
      <w:bookmarkEnd w:id="548"/>
      <w:bookmarkEnd w:id="549"/>
      <w:bookmarkEnd w:id="550"/>
    </w:p>
    <w:p w:rsidR="00A8196B" w:rsidRPr="00E54A40" w:rsidRDefault="00A8196B" w:rsidP="00A8196B">
      <w:pPr>
        <w:topLinePunct/>
      </w:pPr>
      <w:r w:rsidRPr="00E54A40">
        <w:rPr>
          <w:noProof/>
        </w:rPr>
        <w:drawing>
          <wp:inline distT="0" distB="0" distL="0" distR="0" wp14:anchorId="7BD93F90" wp14:editId="58687078">
            <wp:extent cx="4071600" cy="1800000"/>
            <wp:effectExtent l="0" t="0" r="5715"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功能描述：生产任务单用于自制生产任务的制定，需要审核通过后才能被后续单据调用。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0"/>
        </w:numPr>
        <w:topLinePunct/>
        <w:ind w:firstLine="0"/>
        <w:rPr>
          <w:rFonts w:cs="宋体"/>
          <w:szCs w:val="21"/>
        </w:rPr>
      </w:pPr>
      <w:bookmarkStart w:id="551" w:name="_Toc14245"/>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提供“手工录入、引入生产计划单、引入销售订单”等方式进行业务单据录入。</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lastRenderedPageBreak/>
        <w:t>表头“</w:t>
      </w:r>
      <w:r w:rsidRPr="00E54A40">
        <w:rPr>
          <w:rFonts w:cs="宋体" w:hint="eastAsia"/>
          <w:szCs w:val="20"/>
        </w:rPr>
        <w:sym w:font="Wingdings 2" w:char="F0A3"/>
      </w:r>
      <w:r w:rsidRPr="00E54A40">
        <w:rPr>
          <w:rFonts w:cs="宋体" w:hint="eastAsia"/>
          <w:szCs w:val="21"/>
        </w:rPr>
        <w:t>产成品自动带出末级物料”，手工录入产成品或引入销售订单、计划单后自动在</w:t>
      </w:r>
      <w:proofErr w:type="gramStart"/>
      <w:r w:rsidRPr="00E54A40">
        <w:rPr>
          <w:rFonts w:cs="宋体" w:hint="eastAsia"/>
          <w:szCs w:val="21"/>
        </w:rPr>
        <w:t>物料区</w:t>
      </w:r>
      <w:proofErr w:type="gramEnd"/>
      <w:r w:rsidRPr="00E54A40">
        <w:rPr>
          <w:rFonts w:cs="宋体" w:hint="eastAsia"/>
          <w:szCs w:val="21"/>
        </w:rPr>
        <w:t>带出产成品末级物料信息。</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表头“选产成品自动带出末级物料”，手工录入产成品或引入计划单后自动在</w:t>
      </w:r>
      <w:proofErr w:type="gramStart"/>
      <w:r w:rsidRPr="00E54A40">
        <w:rPr>
          <w:rFonts w:cs="宋体" w:hint="eastAsia"/>
          <w:szCs w:val="21"/>
        </w:rPr>
        <w:t>物料区</w:t>
      </w:r>
      <w:proofErr w:type="gramEnd"/>
      <w:r w:rsidRPr="00E54A40">
        <w:rPr>
          <w:rFonts w:cs="宋体" w:hint="eastAsia"/>
          <w:szCs w:val="21"/>
        </w:rPr>
        <w:t>带出产成品末级物料信息。</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生产类型：支持“正常、工序加工、返工”，当为“工序加工、返工”的时候允许物料同产成品相同。</w:t>
      </w:r>
    </w:p>
    <w:p w:rsidR="00A8196B" w:rsidRPr="00E54A40" w:rsidRDefault="00A8196B" w:rsidP="000268E2">
      <w:pPr>
        <w:numPr>
          <w:ilvl w:val="0"/>
          <w:numId w:val="240"/>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w:t>
      </w:r>
      <w:proofErr w:type="gramStart"/>
      <w:r w:rsidRPr="00E54A40">
        <w:rPr>
          <w:rFonts w:cs="宋体" w:hint="eastAsia"/>
          <w:szCs w:val="21"/>
        </w:rPr>
        <w:t>物料区产</w:t>
      </w:r>
      <w:proofErr w:type="gramEnd"/>
      <w:r w:rsidRPr="00E54A40">
        <w:rPr>
          <w:rFonts w:cs="宋体" w:hint="eastAsia"/>
          <w:szCs w:val="21"/>
        </w:rPr>
        <w:t>成品所属物料显示。</w:t>
      </w:r>
    </w:p>
    <w:p w:rsidR="00A8196B" w:rsidRPr="00E54A40" w:rsidRDefault="00A8196B" w:rsidP="000268E2">
      <w:pPr>
        <w:numPr>
          <w:ilvl w:val="0"/>
          <w:numId w:val="240"/>
        </w:numPr>
        <w:ind w:firstLine="0"/>
        <w:rPr>
          <w:rFonts w:cs="宋体"/>
          <w:szCs w:val="21"/>
        </w:rPr>
      </w:pPr>
      <w:r w:rsidRPr="00E54A40">
        <w:rPr>
          <w:rFonts w:hint="eastAsia"/>
        </w:rPr>
        <w:t>物料信息区，点击替代料符号，可弹出当前物料所属替代</w:t>
      </w:r>
      <w:proofErr w:type="gramStart"/>
      <w:r w:rsidRPr="00E54A40">
        <w:rPr>
          <w:rFonts w:hint="eastAsia"/>
        </w:rPr>
        <w:t>料关系</w:t>
      </w:r>
      <w:proofErr w:type="gramEnd"/>
      <w:r w:rsidRPr="00E54A40">
        <w:rPr>
          <w:rFonts w:hint="eastAsia"/>
        </w:rPr>
        <w:t>列表，快速选择替代物料。</w:t>
      </w:r>
    </w:p>
    <w:p w:rsidR="00A8196B" w:rsidRPr="00E54A40" w:rsidRDefault="00A8196B" w:rsidP="000268E2">
      <w:pPr>
        <w:numPr>
          <w:ilvl w:val="0"/>
          <w:numId w:val="240"/>
        </w:numPr>
        <w:ind w:firstLine="0"/>
        <w:rPr>
          <w:rFonts w:cs="宋体"/>
          <w:szCs w:val="21"/>
        </w:rPr>
      </w:pPr>
      <w:r w:rsidRPr="00E54A40">
        <w:rPr>
          <w:rFonts w:cs="宋体" w:hint="eastAsia"/>
          <w:szCs w:val="21"/>
        </w:rPr>
        <w:t>产成品有“批号”、物料有“</w:t>
      </w:r>
      <w:r w:rsidRPr="00E54A40">
        <w:rPr>
          <w:rFonts w:hint="eastAsia"/>
        </w:rPr>
        <w:t>生产日期、效期至、批号</w:t>
      </w:r>
      <w:r w:rsidRPr="00E54A40">
        <w:rPr>
          <w:rFonts w:cs="宋体" w:hint="eastAsia"/>
          <w:szCs w:val="21"/>
        </w:rPr>
        <w:t>”等相关列，对于产成品可以通过销售订单进行数据继承更好的适用客户的以销</w:t>
      </w:r>
      <w:proofErr w:type="gramStart"/>
      <w:r w:rsidRPr="00E54A40">
        <w:rPr>
          <w:rFonts w:cs="宋体" w:hint="eastAsia"/>
          <w:szCs w:val="21"/>
        </w:rPr>
        <w:t>定采数据</w:t>
      </w:r>
      <w:proofErr w:type="gramEnd"/>
      <w:r w:rsidRPr="00E54A40">
        <w:rPr>
          <w:rFonts w:cs="宋体" w:hint="eastAsia"/>
          <w:szCs w:val="21"/>
        </w:rPr>
        <w:t>正确性。</w:t>
      </w:r>
    </w:p>
    <w:p w:rsidR="00A8196B" w:rsidRPr="00E54A40" w:rsidRDefault="00A8196B" w:rsidP="000268E2">
      <w:pPr>
        <w:numPr>
          <w:ilvl w:val="0"/>
          <w:numId w:val="240"/>
        </w:numPr>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w:t>
      </w:r>
      <w:proofErr w:type="gramStart"/>
      <w:r w:rsidRPr="00E54A40">
        <w:rPr>
          <w:rFonts w:cs="宋体" w:hint="eastAsia"/>
          <w:szCs w:val="21"/>
        </w:rPr>
        <w:t>子任务</w:t>
      </w:r>
      <w:proofErr w:type="gramEnd"/>
      <w:r w:rsidRPr="00E54A40">
        <w:rPr>
          <w:rFonts w:cs="宋体" w:hint="eastAsia"/>
          <w:szCs w:val="21"/>
        </w:rPr>
        <w:t>单，</w:t>
      </w:r>
      <w:proofErr w:type="gramStart"/>
      <w:r w:rsidRPr="00E54A40">
        <w:rPr>
          <w:rFonts w:cs="宋体" w:hint="eastAsia"/>
          <w:szCs w:val="21"/>
        </w:rPr>
        <w:t>主任务</w:t>
      </w:r>
      <w:proofErr w:type="gramEnd"/>
      <w:r w:rsidRPr="00E54A40">
        <w:rPr>
          <w:rFonts w:cs="宋体" w:hint="eastAsia"/>
          <w:szCs w:val="21"/>
        </w:rPr>
        <w:t>单可以对应多张</w:t>
      </w:r>
      <w:proofErr w:type="gramStart"/>
      <w:r w:rsidRPr="00E54A40">
        <w:rPr>
          <w:rFonts w:cs="宋体" w:hint="eastAsia"/>
          <w:szCs w:val="21"/>
        </w:rPr>
        <w:t>子任务</w:t>
      </w:r>
      <w:proofErr w:type="gramEnd"/>
      <w:r w:rsidRPr="00E54A40">
        <w:rPr>
          <w:rFonts w:cs="宋体" w:hint="eastAsia"/>
          <w:szCs w:val="21"/>
        </w:rPr>
        <w:t>单，一张</w:t>
      </w:r>
      <w:proofErr w:type="gramStart"/>
      <w:r w:rsidRPr="00E54A40">
        <w:rPr>
          <w:rFonts w:cs="宋体" w:hint="eastAsia"/>
          <w:szCs w:val="21"/>
        </w:rPr>
        <w:t>子任务</w:t>
      </w:r>
      <w:proofErr w:type="gramEnd"/>
      <w:r w:rsidRPr="00E54A40">
        <w:rPr>
          <w:rFonts w:cs="宋体" w:hint="eastAsia"/>
          <w:szCs w:val="21"/>
        </w:rPr>
        <w:t>只能对应一张</w:t>
      </w:r>
      <w:proofErr w:type="gramStart"/>
      <w:r w:rsidRPr="00E54A40">
        <w:rPr>
          <w:rFonts w:cs="宋体" w:hint="eastAsia"/>
          <w:szCs w:val="21"/>
        </w:rPr>
        <w:t>主任务</w:t>
      </w:r>
      <w:proofErr w:type="gramEnd"/>
      <w:r w:rsidRPr="00E54A40">
        <w:rPr>
          <w:rFonts w:cs="宋体" w:hint="eastAsia"/>
          <w:szCs w:val="21"/>
        </w:rPr>
        <w:t>单。</w:t>
      </w:r>
    </w:p>
    <w:p w:rsidR="00A8196B" w:rsidRPr="00E54A40" w:rsidRDefault="00A8196B" w:rsidP="000268E2">
      <w:pPr>
        <w:numPr>
          <w:ilvl w:val="0"/>
          <w:numId w:val="240"/>
        </w:numPr>
        <w:ind w:firstLine="0"/>
        <w:rPr>
          <w:rFonts w:cs="宋体"/>
          <w:szCs w:val="21"/>
        </w:rPr>
      </w:pPr>
      <w:r w:rsidRPr="00E54A40">
        <w:rPr>
          <w:rFonts w:cs="宋体" w:hint="eastAsia"/>
          <w:szCs w:val="21"/>
        </w:rPr>
        <w:t>任务单工序管理：选择根据</w:t>
      </w:r>
      <w:r w:rsidRPr="00E54A40">
        <w:rPr>
          <w:rFonts w:cs="宋体"/>
          <w:szCs w:val="21"/>
        </w:rPr>
        <w:t>BOM</w:t>
      </w:r>
      <w:r w:rsidRPr="00E54A40">
        <w:rPr>
          <w:rFonts w:cs="宋体" w:hint="eastAsia"/>
          <w:szCs w:val="21"/>
        </w:rPr>
        <w:t>来源带出产成品工序流程管理方式与编号</w:t>
      </w:r>
    </w:p>
    <w:p w:rsidR="00A8196B" w:rsidRPr="00E54A40" w:rsidRDefault="00A8196B" w:rsidP="000268E2">
      <w:pPr>
        <w:numPr>
          <w:ilvl w:val="0"/>
          <w:numId w:val="240"/>
        </w:numPr>
        <w:ind w:firstLine="0"/>
        <w:rPr>
          <w:rFonts w:cs="宋体"/>
          <w:szCs w:val="21"/>
        </w:rPr>
      </w:pPr>
      <w:r w:rsidRPr="00E54A40">
        <w:rPr>
          <w:rFonts w:cs="宋体" w:hint="eastAsia"/>
          <w:szCs w:val="21"/>
        </w:rPr>
        <w:t>物料页签：启用工序管理时，物料可以录入所属加工工序。</w:t>
      </w:r>
    </w:p>
    <w:p w:rsidR="00A8196B" w:rsidRPr="00E54A40" w:rsidRDefault="00A8196B" w:rsidP="000268E2">
      <w:pPr>
        <w:numPr>
          <w:ilvl w:val="0"/>
          <w:numId w:val="240"/>
        </w:numPr>
        <w:ind w:firstLine="0"/>
        <w:rPr>
          <w:rFonts w:cs="宋体"/>
          <w:szCs w:val="21"/>
        </w:rPr>
      </w:pPr>
      <w:r w:rsidRPr="00E54A40">
        <w:rPr>
          <w:rFonts w:cs="宋体" w:hint="eastAsia"/>
          <w:szCs w:val="21"/>
        </w:rPr>
        <w:t>任务单生单：任务单支持手动快速生成下游单据，可生成工票。物料信息中提供了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p>
    <w:p w:rsidR="00A8196B" w:rsidRPr="00E54A40" w:rsidRDefault="00A8196B" w:rsidP="00752FB3">
      <w:pPr>
        <w:pStyle w:val="4"/>
        <w:rPr>
          <w:b/>
        </w:rPr>
      </w:pPr>
      <w:bookmarkStart w:id="552" w:name="_Toc4593"/>
      <w:bookmarkStart w:id="553" w:name="_Toc154395955"/>
      <w:r w:rsidRPr="00E54A40">
        <w:rPr>
          <w:rFonts w:hint="eastAsia"/>
        </w:rPr>
        <w:t>领料单</w:t>
      </w:r>
      <w:bookmarkEnd w:id="551"/>
      <w:bookmarkEnd w:id="552"/>
      <w:bookmarkEnd w:id="553"/>
    </w:p>
    <w:p w:rsidR="00A8196B" w:rsidRPr="00E54A40" w:rsidRDefault="00A8196B" w:rsidP="00A8196B">
      <w:pPr>
        <w:topLinePunct/>
        <w:rPr>
          <w:rFonts w:cs="宋体"/>
          <w:color w:val="000000"/>
          <w:szCs w:val="21"/>
        </w:rPr>
      </w:pPr>
      <w:r w:rsidRPr="00E54A40">
        <w:rPr>
          <w:noProof/>
        </w:rPr>
        <w:drawing>
          <wp:inline distT="0" distB="0" distL="0" distR="0" wp14:anchorId="39AFA0DB" wp14:editId="21BAD5AA">
            <wp:extent cx="4071600" cy="1800000"/>
            <wp:effectExtent l="0" t="0" r="5715"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功能描述：领料单是把物料由账面库领至车间库。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1"/>
        </w:numPr>
        <w:topLinePunct/>
        <w:ind w:firstLine="0"/>
        <w:rPr>
          <w:rFonts w:cs="宋体"/>
          <w:szCs w:val="21"/>
        </w:rPr>
      </w:pPr>
      <w:bookmarkStart w:id="554" w:name="_Toc29538"/>
      <w:r w:rsidRPr="00E54A40">
        <w:rPr>
          <w:rFonts w:cs="宋体" w:hint="eastAsia"/>
          <w:szCs w:val="21"/>
        </w:rPr>
        <w:t>提供“手工录入、引入生产任务单”等方式进行业务单据录入。</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的商品；刷新账面库存；修改单据；红字反冲。</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w:t>
      </w:r>
      <w:proofErr w:type="gramStart"/>
      <w:r w:rsidRPr="00E54A40">
        <w:rPr>
          <w:rFonts w:cs="宋体" w:hint="eastAsia"/>
          <w:szCs w:val="21"/>
        </w:rPr>
        <w:t>物料区</w:t>
      </w:r>
      <w:proofErr w:type="gramEnd"/>
      <w:r w:rsidRPr="00E54A40">
        <w:rPr>
          <w:rFonts w:cs="宋体" w:hint="eastAsia"/>
          <w:szCs w:val="21"/>
        </w:rPr>
        <w:t>带出产成品末级物料信息。</w:t>
      </w:r>
    </w:p>
    <w:p w:rsidR="00A8196B" w:rsidRPr="00E54A40" w:rsidRDefault="00A8196B" w:rsidP="000268E2">
      <w:pPr>
        <w:numPr>
          <w:ilvl w:val="0"/>
          <w:numId w:val="241"/>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w:t>
      </w:r>
      <w:proofErr w:type="gramStart"/>
      <w:r w:rsidRPr="00E54A40">
        <w:rPr>
          <w:rFonts w:cs="宋体" w:hint="eastAsia"/>
          <w:szCs w:val="21"/>
        </w:rPr>
        <w:t>物料区产</w:t>
      </w:r>
      <w:proofErr w:type="gramEnd"/>
      <w:r w:rsidRPr="00E54A40">
        <w:rPr>
          <w:rFonts w:cs="宋体" w:hint="eastAsia"/>
          <w:szCs w:val="21"/>
        </w:rPr>
        <w:t>成品所属物料显示。调上游单据产成品不可展开子级。</w:t>
      </w:r>
    </w:p>
    <w:p w:rsidR="00A8196B" w:rsidRDefault="00A8196B" w:rsidP="000268E2">
      <w:pPr>
        <w:numPr>
          <w:ilvl w:val="0"/>
          <w:numId w:val="241"/>
        </w:numPr>
        <w:topLinePunct/>
        <w:ind w:firstLine="0"/>
        <w:rPr>
          <w:rFonts w:cs="宋体"/>
          <w:szCs w:val="21"/>
        </w:rPr>
      </w:pPr>
      <w:r w:rsidRPr="00E54A40">
        <w:rPr>
          <w:rFonts w:cs="宋体" w:hint="eastAsia"/>
          <w:szCs w:val="21"/>
        </w:rPr>
        <w:t>过账后账面库存减少；车间库存增加。</w:t>
      </w:r>
    </w:p>
    <w:p w:rsidR="00DC4ABC" w:rsidRPr="00E54A40" w:rsidRDefault="00DC4ABC" w:rsidP="000268E2">
      <w:pPr>
        <w:numPr>
          <w:ilvl w:val="0"/>
          <w:numId w:val="241"/>
        </w:numPr>
        <w:topLinePunct/>
        <w:ind w:firstLine="0"/>
        <w:rPr>
          <w:rFonts w:cs="宋体"/>
          <w:szCs w:val="21"/>
        </w:rPr>
      </w:pPr>
      <w:r w:rsidRPr="00DC4ABC">
        <w:rPr>
          <w:rFonts w:cs="宋体" w:hint="eastAsia"/>
          <w:szCs w:val="21"/>
        </w:rPr>
        <w:t>支持单据全面修改功能</w:t>
      </w:r>
      <w:r>
        <w:rPr>
          <w:rFonts w:cs="宋体" w:hint="eastAsia"/>
          <w:szCs w:val="21"/>
        </w:rPr>
        <w:t>。</w:t>
      </w:r>
    </w:p>
    <w:p w:rsidR="00A8196B" w:rsidRPr="00E54A40" w:rsidRDefault="00A8196B" w:rsidP="00752FB3">
      <w:pPr>
        <w:pStyle w:val="4"/>
        <w:rPr>
          <w:b/>
        </w:rPr>
      </w:pPr>
      <w:bookmarkStart w:id="555" w:name="_Toc1978"/>
      <w:bookmarkStart w:id="556" w:name="_Toc154395956"/>
      <w:r w:rsidRPr="00E54A40">
        <w:rPr>
          <w:rFonts w:hint="eastAsia"/>
        </w:rPr>
        <w:lastRenderedPageBreak/>
        <w:t>退料单</w:t>
      </w:r>
      <w:bookmarkEnd w:id="554"/>
      <w:bookmarkEnd w:id="555"/>
      <w:bookmarkEnd w:id="556"/>
    </w:p>
    <w:p w:rsidR="00A8196B" w:rsidRPr="00E54A40" w:rsidRDefault="00A8196B" w:rsidP="00A8196B">
      <w:pPr>
        <w:topLinePunct/>
        <w:rPr>
          <w:rFonts w:cs="宋体"/>
          <w:color w:val="000000"/>
          <w:szCs w:val="21"/>
        </w:rPr>
      </w:pPr>
      <w:r w:rsidRPr="00E54A40">
        <w:rPr>
          <w:noProof/>
        </w:rPr>
        <w:drawing>
          <wp:inline distT="0" distB="0" distL="0" distR="0" wp14:anchorId="17A3A803" wp14:editId="7C7138FA">
            <wp:extent cx="4071600" cy="1800000"/>
            <wp:effectExtent l="0" t="0" r="5715"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功能描述：退料单是把物料由车间库退还至账面库。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提供“手工录入、引入生产任务单”等方式进行业务单据录入。</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的商品；刷新车间库存；修改单据；红字反冲。</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w:t>
      </w:r>
      <w:proofErr w:type="gramStart"/>
      <w:r w:rsidRPr="00E54A40">
        <w:rPr>
          <w:rFonts w:cs="宋体" w:hint="eastAsia"/>
          <w:color w:val="000000"/>
          <w:szCs w:val="21"/>
        </w:rPr>
        <w:t>物料区</w:t>
      </w:r>
      <w:proofErr w:type="gramEnd"/>
      <w:r w:rsidRPr="00E54A40">
        <w:rPr>
          <w:rFonts w:cs="宋体" w:hint="eastAsia"/>
          <w:color w:val="000000"/>
          <w:szCs w:val="21"/>
        </w:rPr>
        <w:t>带出产成品末级物料信息。</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w:t>
      </w:r>
      <w:proofErr w:type="gramStart"/>
      <w:r w:rsidRPr="00E54A40">
        <w:rPr>
          <w:rFonts w:cs="宋体" w:hint="eastAsia"/>
          <w:color w:val="000000"/>
          <w:szCs w:val="21"/>
        </w:rPr>
        <w:t>物料区产</w:t>
      </w:r>
      <w:proofErr w:type="gramEnd"/>
      <w:r w:rsidRPr="00E54A40">
        <w:rPr>
          <w:rFonts w:cs="宋体" w:hint="eastAsia"/>
          <w:color w:val="000000"/>
          <w:szCs w:val="21"/>
        </w:rPr>
        <w:t>成品所属物料显示。调上游单据产成品不可展开子级。</w:t>
      </w:r>
    </w:p>
    <w:p w:rsidR="00A8196B" w:rsidRPr="00E54A40" w:rsidRDefault="00A8196B" w:rsidP="000268E2">
      <w:pPr>
        <w:numPr>
          <w:ilvl w:val="0"/>
          <w:numId w:val="242"/>
        </w:numPr>
        <w:topLinePunct/>
        <w:ind w:firstLine="0"/>
        <w:rPr>
          <w:rFonts w:cs="宋体"/>
          <w:color w:val="000000"/>
          <w:szCs w:val="21"/>
        </w:rPr>
      </w:pPr>
      <w:r w:rsidRPr="00E54A40">
        <w:rPr>
          <w:rFonts w:cs="宋体" w:hint="eastAsia"/>
          <w:color w:val="000000"/>
          <w:szCs w:val="21"/>
        </w:rPr>
        <w:t>过账后账面库存增加；车间库存减少。</w:t>
      </w:r>
    </w:p>
    <w:p w:rsidR="00A8196B" w:rsidRPr="00E54A40" w:rsidRDefault="00A8196B" w:rsidP="00752FB3">
      <w:pPr>
        <w:pStyle w:val="4"/>
        <w:rPr>
          <w:b/>
        </w:rPr>
      </w:pPr>
      <w:bookmarkStart w:id="557" w:name="_Toc30433"/>
      <w:bookmarkStart w:id="558" w:name="_Toc5456"/>
      <w:bookmarkStart w:id="559" w:name="_Toc154395957"/>
      <w:r w:rsidRPr="00E54A40">
        <w:rPr>
          <w:rFonts w:hint="eastAsia"/>
        </w:rPr>
        <w:t>完工验收单</w:t>
      </w:r>
      <w:bookmarkEnd w:id="557"/>
      <w:bookmarkEnd w:id="558"/>
      <w:bookmarkEnd w:id="559"/>
    </w:p>
    <w:p w:rsidR="00A8196B" w:rsidRPr="00E54A40" w:rsidRDefault="00A8196B" w:rsidP="00A8196B">
      <w:pPr>
        <w:topLinePunct/>
        <w:rPr>
          <w:rFonts w:cs="宋体"/>
          <w:color w:val="000000"/>
          <w:szCs w:val="21"/>
        </w:rPr>
      </w:pPr>
      <w:r w:rsidRPr="00E54A40">
        <w:rPr>
          <w:noProof/>
        </w:rPr>
        <w:drawing>
          <wp:inline distT="0" distB="0" distL="0" distR="0" wp14:anchorId="1EA3D060" wp14:editId="0D7DA89A">
            <wp:extent cx="4071600" cy="1800000"/>
            <wp:effectExtent l="0" t="0" r="5715"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功能描述：对已完工的产成品进行验收入库，增加产成品、扣减车间库物料数据。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3"/>
        </w:numPr>
        <w:topLinePunct/>
        <w:ind w:firstLine="0"/>
        <w:rPr>
          <w:rFonts w:cs="宋体"/>
          <w:szCs w:val="21"/>
        </w:rPr>
      </w:pPr>
      <w:bookmarkStart w:id="560" w:name="_Toc28335"/>
      <w:r w:rsidRPr="00E54A40">
        <w:rPr>
          <w:rFonts w:cs="宋体" w:hint="eastAsia"/>
          <w:szCs w:val="21"/>
        </w:rPr>
        <w:t>提供“手工录入、引入生产任务单”等方式进行业务单据录入。</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单据助手功能：实时库存；单据操作日志；清除数量为</w:t>
      </w:r>
      <w:r w:rsidRPr="00E54A40">
        <w:rPr>
          <w:rFonts w:cs="宋体"/>
          <w:szCs w:val="21"/>
        </w:rPr>
        <w:t>0</w:t>
      </w:r>
      <w:r w:rsidRPr="00E54A40">
        <w:rPr>
          <w:rFonts w:cs="宋体" w:hint="eastAsia"/>
          <w:szCs w:val="21"/>
        </w:rPr>
        <w:t>的商品；序列号打印；商品条码打印；刷新账面库存；刷新车间库存；刷新车间物料成本；修改单据；红字反冲。</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选产成品自动带出末级物料”，手工录入产成品后自动在</w:t>
      </w:r>
      <w:proofErr w:type="gramStart"/>
      <w:r w:rsidRPr="00E54A40">
        <w:rPr>
          <w:rFonts w:cs="宋体" w:hint="eastAsia"/>
          <w:szCs w:val="21"/>
        </w:rPr>
        <w:t>物料区</w:t>
      </w:r>
      <w:proofErr w:type="gramEnd"/>
      <w:r w:rsidRPr="00E54A40">
        <w:rPr>
          <w:rFonts w:cs="宋体" w:hint="eastAsia"/>
          <w:szCs w:val="21"/>
        </w:rPr>
        <w:t>带出产成品末级物料信息。</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表头“废品不入库”勾选后，完工类型为“废品”的产成品不在计算成本，将对应的物料成本分摊到完工类型为“正品”或“次品”的产成品上。</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产成品区，点击展开子级符号，可弹出展开子级列表，自定义产成品</w:t>
      </w:r>
      <w:r w:rsidRPr="00E54A40">
        <w:rPr>
          <w:rFonts w:cs="宋体"/>
          <w:szCs w:val="21"/>
        </w:rPr>
        <w:t>BOM</w:t>
      </w:r>
      <w:r w:rsidRPr="00E54A40">
        <w:rPr>
          <w:rFonts w:cs="宋体" w:hint="eastAsia"/>
          <w:szCs w:val="21"/>
        </w:rPr>
        <w:t>展开子级物料，确认</w:t>
      </w:r>
      <w:proofErr w:type="gramStart"/>
      <w:r w:rsidRPr="00E54A40">
        <w:rPr>
          <w:rFonts w:cs="宋体" w:hint="eastAsia"/>
          <w:szCs w:val="21"/>
        </w:rPr>
        <w:t>物料区产</w:t>
      </w:r>
      <w:proofErr w:type="gramEnd"/>
      <w:r w:rsidRPr="00E54A40">
        <w:rPr>
          <w:rFonts w:cs="宋体" w:hint="eastAsia"/>
          <w:szCs w:val="21"/>
        </w:rPr>
        <w:t>成品所属物料显示。调上游单据产成品不可展开子级。</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产成品完工验收单直接录入其他费用，便于用户将生产过程中在完工验收时候已知的费用直接录入，该部分费用会直接计入到产成品的成本中。</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过账后产成品账面库存增加；车间物料库存减少。</w:t>
      </w:r>
    </w:p>
    <w:p w:rsidR="00A8196B" w:rsidRPr="00E54A40" w:rsidRDefault="00A8196B" w:rsidP="000268E2">
      <w:pPr>
        <w:numPr>
          <w:ilvl w:val="0"/>
          <w:numId w:val="243"/>
        </w:numPr>
        <w:topLinePunct/>
        <w:ind w:firstLine="0"/>
        <w:rPr>
          <w:rFonts w:cs="宋体"/>
          <w:szCs w:val="21"/>
        </w:rPr>
      </w:pPr>
      <w:r w:rsidRPr="00E54A40">
        <w:rPr>
          <w:rFonts w:cs="宋体" w:hint="eastAsia"/>
          <w:szCs w:val="21"/>
        </w:rPr>
        <w:t>表头的“自动生成领料单”勾选后，无需做领料，只有对应的仓库物料数量足够，就能自动生成对应的领料单。</w:t>
      </w:r>
    </w:p>
    <w:p w:rsidR="00D312F1" w:rsidRPr="00D312F1" w:rsidRDefault="00D312F1" w:rsidP="000268E2">
      <w:pPr>
        <w:numPr>
          <w:ilvl w:val="0"/>
          <w:numId w:val="243"/>
        </w:numPr>
        <w:topLinePunct/>
        <w:ind w:firstLine="0"/>
        <w:rPr>
          <w:rFonts w:cs="宋体"/>
          <w:szCs w:val="21"/>
        </w:rPr>
      </w:pPr>
      <w:r w:rsidRPr="00D312F1">
        <w:rPr>
          <w:rFonts w:cs="宋体" w:hint="eastAsia"/>
          <w:szCs w:val="21"/>
        </w:rPr>
        <w:t>支持单据全面修改功能。</w:t>
      </w:r>
    </w:p>
    <w:p w:rsidR="00D312F1" w:rsidRPr="00D312F1" w:rsidRDefault="00D312F1" w:rsidP="000268E2">
      <w:pPr>
        <w:numPr>
          <w:ilvl w:val="0"/>
          <w:numId w:val="243"/>
        </w:numPr>
        <w:topLinePunct/>
        <w:ind w:firstLine="0"/>
        <w:rPr>
          <w:rFonts w:cs="宋体"/>
          <w:szCs w:val="21"/>
        </w:rPr>
      </w:pPr>
      <w:r w:rsidRPr="00D312F1">
        <w:rPr>
          <w:rFonts w:cs="宋体" w:hint="eastAsia"/>
          <w:szCs w:val="21"/>
        </w:rPr>
        <w:t>表头“修改产成品数量同步修改物料”控制单据调整修改产成品是否同步修改物料数量。</w:t>
      </w:r>
    </w:p>
    <w:p w:rsidR="00D312F1" w:rsidRPr="00D312F1" w:rsidRDefault="00D312F1" w:rsidP="00D312F1">
      <w:pPr>
        <w:topLinePunct/>
        <w:rPr>
          <w:rFonts w:cs="宋体"/>
          <w:szCs w:val="21"/>
        </w:rPr>
      </w:pPr>
    </w:p>
    <w:p w:rsidR="00A8196B" w:rsidRPr="00E54A40" w:rsidRDefault="00A8196B" w:rsidP="00752FB3">
      <w:pPr>
        <w:pStyle w:val="4"/>
        <w:rPr>
          <w:b/>
        </w:rPr>
      </w:pPr>
      <w:bookmarkStart w:id="561" w:name="_Toc24600"/>
      <w:bookmarkStart w:id="562" w:name="_Toc9138"/>
      <w:bookmarkStart w:id="563" w:name="_Toc154395958"/>
      <w:r w:rsidRPr="00E54A40">
        <w:rPr>
          <w:rFonts w:hint="eastAsia"/>
        </w:rPr>
        <w:t>工票</w:t>
      </w:r>
      <w:bookmarkEnd w:id="561"/>
      <w:bookmarkEnd w:id="562"/>
      <w:bookmarkEnd w:id="563"/>
    </w:p>
    <w:p w:rsidR="00A8196B" w:rsidRPr="00E54A40" w:rsidRDefault="00A8196B" w:rsidP="00A8196B">
      <w:pPr>
        <w:topLinePunct/>
        <w:rPr>
          <w:rFonts w:cs="宋体"/>
          <w:szCs w:val="21"/>
        </w:rPr>
      </w:pPr>
      <w:r w:rsidRPr="00E54A40">
        <w:rPr>
          <w:noProof/>
        </w:rPr>
        <w:drawing>
          <wp:inline distT="0" distB="0" distL="0" distR="0" wp14:anchorId="28B9D87D" wp14:editId="7CB30441">
            <wp:extent cx="4071600" cy="1800000"/>
            <wp:effectExtent l="0" t="0" r="5715"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功能描述：用于</w:t>
      </w:r>
      <w:r w:rsidRPr="00E54A40">
        <w:rPr>
          <w:rFonts w:cs="宋体" w:hint="eastAsia"/>
          <w:sz w:val="20"/>
          <w:szCs w:val="20"/>
        </w:rPr>
        <w:t>记录生产加工过程中操作工人产生的工资</w:t>
      </w:r>
      <w:r w:rsidRPr="00E54A40">
        <w:rPr>
          <w:rFonts w:cs="宋体" w:hint="eastAsia"/>
          <w:szCs w:val="21"/>
        </w:rPr>
        <w:t>。</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4"/>
        </w:numPr>
        <w:topLinePunct/>
        <w:ind w:firstLine="0"/>
        <w:rPr>
          <w:rFonts w:cs="宋体"/>
          <w:szCs w:val="21"/>
        </w:rPr>
      </w:pPr>
      <w:r w:rsidRPr="00E54A40">
        <w:rPr>
          <w:rFonts w:cs="宋体" w:hint="eastAsia"/>
          <w:szCs w:val="21"/>
        </w:rPr>
        <w:t>提供“手工录入、引入生产任务单（无工序）”等方式进行业务单据录入。</w:t>
      </w:r>
    </w:p>
    <w:p w:rsidR="00A8196B" w:rsidRPr="00E54A40" w:rsidRDefault="00A8196B" w:rsidP="000268E2">
      <w:pPr>
        <w:numPr>
          <w:ilvl w:val="0"/>
          <w:numId w:val="244"/>
        </w:numPr>
        <w:topLinePunct/>
        <w:ind w:firstLine="0"/>
        <w:rPr>
          <w:rFonts w:cs="宋体"/>
          <w:szCs w:val="21"/>
        </w:rPr>
      </w:pPr>
      <w:r w:rsidRPr="00E54A40">
        <w:rPr>
          <w:rFonts w:cs="宋体" w:hint="eastAsia"/>
          <w:szCs w:val="21"/>
        </w:rPr>
        <w:t>单据助手功能：单据操作日志。</w:t>
      </w:r>
    </w:p>
    <w:p w:rsidR="00A8196B" w:rsidRPr="00E54A40" w:rsidRDefault="00A8196B" w:rsidP="000268E2">
      <w:pPr>
        <w:numPr>
          <w:ilvl w:val="0"/>
          <w:numId w:val="244"/>
        </w:numPr>
        <w:topLinePunct/>
        <w:ind w:firstLine="0"/>
      </w:pPr>
      <w:r w:rsidRPr="00E54A40">
        <w:rPr>
          <w:rFonts w:cs="宋体" w:hint="eastAsia"/>
          <w:szCs w:val="21"/>
        </w:rPr>
        <w:t>表头“</w:t>
      </w:r>
      <w:r w:rsidRPr="00E54A40">
        <w:rPr>
          <w:rFonts w:cs="宋体" w:hint="eastAsia"/>
          <w:szCs w:val="20"/>
        </w:rPr>
        <w:sym w:font="Wingdings 2" w:char="F0A3"/>
      </w:r>
      <w:r w:rsidRPr="00E54A40">
        <w:rPr>
          <w:rFonts w:cs="宋体" w:hint="eastAsia"/>
          <w:szCs w:val="21"/>
        </w:rPr>
        <w:t>让步接收数报工”勾选后，操作工</w:t>
      </w:r>
      <w:proofErr w:type="gramStart"/>
      <w:r w:rsidRPr="00E54A40">
        <w:rPr>
          <w:rFonts w:cs="宋体" w:hint="eastAsia"/>
          <w:szCs w:val="21"/>
        </w:rPr>
        <w:t>登记报工数量</w:t>
      </w:r>
      <w:proofErr w:type="gramEnd"/>
      <w:r w:rsidRPr="00E54A40">
        <w:rPr>
          <w:rFonts w:cs="宋体"/>
          <w:szCs w:val="21"/>
        </w:rPr>
        <w:t>=</w:t>
      </w:r>
      <w:r w:rsidRPr="00E54A40">
        <w:rPr>
          <w:rFonts w:cs="宋体" w:hint="eastAsia"/>
          <w:szCs w:val="21"/>
        </w:rPr>
        <w:t>合格数量</w:t>
      </w:r>
      <w:r w:rsidRPr="00E54A40">
        <w:rPr>
          <w:rFonts w:cs="宋体"/>
          <w:szCs w:val="21"/>
        </w:rPr>
        <w:t>+</w:t>
      </w:r>
      <w:r w:rsidRPr="00E54A40">
        <w:rPr>
          <w:rFonts w:cs="宋体" w:hint="eastAsia"/>
          <w:szCs w:val="21"/>
        </w:rPr>
        <w:t>让步接收数量。取消勾选时，操作工</w:t>
      </w:r>
      <w:proofErr w:type="gramStart"/>
      <w:r w:rsidRPr="00E54A40">
        <w:rPr>
          <w:rFonts w:cs="宋体" w:hint="eastAsia"/>
          <w:szCs w:val="21"/>
        </w:rPr>
        <w:t>登记报工数量</w:t>
      </w:r>
      <w:proofErr w:type="gramEnd"/>
      <w:r w:rsidRPr="00E54A40">
        <w:rPr>
          <w:rFonts w:cs="宋体"/>
          <w:szCs w:val="21"/>
        </w:rPr>
        <w:t>=</w:t>
      </w:r>
      <w:r w:rsidRPr="00E54A40">
        <w:rPr>
          <w:rFonts w:cs="宋体" w:hint="eastAsia"/>
          <w:szCs w:val="21"/>
        </w:rPr>
        <w:t>合格数量</w:t>
      </w:r>
    </w:p>
    <w:p w:rsidR="00A8196B" w:rsidRPr="00E54A40" w:rsidRDefault="00A8196B" w:rsidP="000268E2">
      <w:pPr>
        <w:numPr>
          <w:ilvl w:val="0"/>
          <w:numId w:val="244"/>
        </w:numPr>
        <w:topLinePunct/>
        <w:ind w:firstLine="0"/>
      </w:pPr>
      <w:r w:rsidRPr="00E54A40">
        <w:rPr>
          <w:rFonts w:cs="宋体" w:hint="eastAsia"/>
          <w:szCs w:val="21"/>
        </w:rPr>
        <w:t>工票计价方式有两种：计时、计件。</w:t>
      </w:r>
    </w:p>
    <w:p w:rsidR="00A8196B" w:rsidRPr="00E54A40" w:rsidRDefault="00A8196B" w:rsidP="000268E2">
      <w:pPr>
        <w:numPr>
          <w:ilvl w:val="0"/>
          <w:numId w:val="245"/>
        </w:numPr>
        <w:topLinePunct/>
      </w:pPr>
      <w:r w:rsidRPr="00E54A40">
        <w:rPr>
          <w:rFonts w:hint="eastAsia"/>
        </w:rPr>
        <w:t>计件：工资合计</w:t>
      </w:r>
      <w:r w:rsidRPr="00E54A40">
        <w:t>=</w:t>
      </w:r>
      <w:proofErr w:type="gramStart"/>
      <w:r w:rsidRPr="00E54A40">
        <w:rPr>
          <w:rFonts w:hint="eastAsia"/>
        </w:rPr>
        <w:t>报工数量</w:t>
      </w:r>
      <w:proofErr w:type="gramEnd"/>
      <w:r w:rsidRPr="00E54A40">
        <w:t>*</w:t>
      </w:r>
      <w:r w:rsidRPr="00E54A40">
        <w:rPr>
          <w:rFonts w:hint="eastAsia"/>
        </w:rPr>
        <w:t>工序单位工资</w:t>
      </w:r>
      <w:r w:rsidRPr="00E54A40">
        <w:t>+</w:t>
      </w:r>
      <w:r w:rsidRPr="00E54A40">
        <w:rPr>
          <w:rFonts w:hint="eastAsia"/>
        </w:rPr>
        <w:t>其他工资</w:t>
      </w:r>
    </w:p>
    <w:p w:rsidR="00A8196B" w:rsidRPr="00E54A40" w:rsidRDefault="00A8196B" w:rsidP="000268E2">
      <w:pPr>
        <w:numPr>
          <w:ilvl w:val="0"/>
          <w:numId w:val="245"/>
        </w:numPr>
        <w:topLinePunct/>
      </w:pPr>
      <w:r w:rsidRPr="00E54A40">
        <w:rPr>
          <w:rFonts w:hint="eastAsia"/>
        </w:rPr>
        <w:t>计时：工资合计</w:t>
      </w:r>
      <w:r w:rsidRPr="00E54A40">
        <w:t>=</w:t>
      </w:r>
      <w:r w:rsidRPr="00E54A40">
        <w:rPr>
          <w:rFonts w:hint="eastAsia"/>
        </w:rPr>
        <w:t>报</w:t>
      </w:r>
      <w:proofErr w:type="gramStart"/>
      <w:r w:rsidRPr="00E54A40">
        <w:rPr>
          <w:rFonts w:hint="eastAsia"/>
        </w:rPr>
        <w:t>工</w:t>
      </w:r>
      <w:proofErr w:type="gramEnd"/>
      <w:r w:rsidRPr="00E54A40">
        <w:rPr>
          <w:rFonts w:hint="eastAsia"/>
        </w:rPr>
        <w:t>工时</w:t>
      </w:r>
      <w:r w:rsidRPr="00E54A40">
        <w:t>*</w:t>
      </w:r>
      <w:r w:rsidRPr="00E54A40">
        <w:rPr>
          <w:rFonts w:hint="eastAsia"/>
        </w:rPr>
        <w:t>单位工时工资</w:t>
      </w:r>
      <w:r w:rsidRPr="00E54A40">
        <w:t>+</w:t>
      </w:r>
      <w:r w:rsidRPr="00E54A40">
        <w:rPr>
          <w:rFonts w:hint="eastAsia"/>
        </w:rPr>
        <w:t>其他工资</w:t>
      </w:r>
    </w:p>
    <w:p w:rsidR="00A8196B" w:rsidRPr="00E54A40" w:rsidRDefault="00A8196B" w:rsidP="000268E2">
      <w:pPr>
        <w:numPr>
          <w:ilvl w:val="0"/>
          <w:numId w:val="245"/>
        </w:numPr>
        <w:topLinePunct/>
      </w:pPr>
      <w:r w:rsidRPr="00E54A40">
        <w:rPr>
          <w:rFonts w:hint="eastAsia"/>
        </w:rPr>
        <w:t>其他工资可以录入负数。</w:t>
      </w:r>
    </w:p>
    <w:p w:rsidR="00A8196B" w:rsidRPr="00E54A40" w:rsidRDefault="00A8196B" w:rsidP="000268E2">
      <w:pPr>
        <w:numPr>
          <w:ilvl w:val="0"/>
          <w:numId w:val="244"/>
        </w:numPr>
        <w:topLinePunct/>
        <w:ind w:firstLine="0"/>
      </w:pPr>
      <w:r w:rsidRPr="00E54A40">
        <w:rPr>
          <w:rFonts w:hint="eastAsia"/>
        </w:rPr>
        <w:t>工票单据支持启用单据审核流程。</w:t>
      </w:r>
    </w:p>
    <w:p w:rsidR="00A8196B" w:rsidRPr="006D258F" w:rsidRDefault="00A8196B" w:rsidP="000268E2">
      <w:pPr>
        <w:numPr>
          <w:ilvl w:val="0"/>
          <w:numId w:val="244"/>
        </w:numPr>
        <w:topLinePunct/>
        <w:ind w:firstLine="0"/>
      </w:pPr>
      <w:r w:rsidRPr="00E54A40">
        <w:rPr>
          <w:rFonts w:hint="eastAsia"/>
        </w:rPr>
        <w:t>工票未启用审核流程时，必须进行审核才可生效</w:t>
      </w:r>
    </w:p>
    <w:p w:rsidR="00A8196B" w:rsidRPr="00E54A40" w:rsidRDefault="00A8196B" w:rsidP="00752FB3">
      <w:pPr>
        <w:pStyle w:val="4"/>
        <w:rPr>
          <w:b/>
        </w:rPr>
      </w:pPr>
      <w:bookmarkStart w:id="564" w:name="_Toc32005"/>
      <w:bookmarkStart w:id="565" w:name="_Toc154395959"/>
      <w:r w:rsidRPr="00E54A40">
        <w:rPr>
          <w:rFonts w:hint="eastAsia"/>
        </w:rPr>
        <w:t>生产费用分摊单</w:t>
      </w:r>
      <w:bookmarkEnd w:id="560"/>
      <w:bookmarkEnd w:id="564"/>
      <w:bookmarkEnd w:id="565"/>
    </w:p>
    <w:p w:rsidR="00A8196B" w:rsidRPr="00E54A40" w:rsidRDefault="00A8196B" w:rsidP="00A8196B">
      <w:pPr>
        <w:topLinePunct/>
      </w:pPr>
      <w:r w:rsidRPr="00E54A40">
        <w:rPr>
          <w:noProof/>
        </w:rPr>
        <w:drawing>
          <wp:inline distT="0" distB="0" distL="0" distR="0" wp14:anchorId="7AB73170" wp14:editId="60F0913E">
            <wp:extent cx="4071600" cy="1800000"/>
            <wp:effectExtent l="0" t="0" r="5715" b="0"/>
            <wp:docPr id="576" name="图片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功能描述：把相关费用分摊到产成品上，费用为手工录入，产成品为选择完工验收单。</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46"/>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752FB3">
      <w:pPr>
        <w:pStyle w:val="4"/>
        <w:rPr>
          <w:b/>
        </w:rPr>
      </w:pPr>
      <w:bookmarkStart w:id="566" w:name="_Toc7969"/>
      <w:bookmarkStart w:id="567" w:name="_Toc19063"/>
      <w:bookmarkStart w:id="568" w:name="_Toc154395960"/>
      <w:r w:rsidRPr="00E54A40">
        <w:rPr>
          <w:rFonts w:hint="eastAsia"/>
        </w:rPr>
        <w:lastRenderedPageBreak/>
        <w:t>车间库存盘点</w:t>
      </w:r>
      <w:bookmarkEnd w:id="566"/>
      <w:bookmarkEnd w:id="567"/>
      <w:bookmarkEnd w:id="568"/>
    </w:p>
    <w:p w:rsidR="00A8196B" w:rsidRPr="00E54A40" w:rsidRDefault="00C4004D" w:rsidP="00A8196B">
      <w:r>
        <w:rPr>
          <w:noProof/>
        </w:rPr>
        <w:drawing>
          <wp:inline distT="0" distB="0" distL="0" distR="0" wp14:anchorId="2B2BEDA9" wp14:editId="21952002">
            <wp:extent cx="4071600" cy="1800000"/>
            <wp:effectExtent l="0" t="0" r="5715" b="0"/>
            <wp:docPr id="28" name="图片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功能描述：盘点车间物料实际库存，和账面库存对比，自动生成“车间报损</w:t>
      </w:r>
      <w:r w:rsidRPr="00E54A40">
        <w:rPr>
          <w:rFonts w:cs="宋体"/>
          <w:szCs w:val="21"/>
        </w:rPr>
        <w:t>/</w:t>
      </w:r>
      <w:r w:rsidRPr="00E54A40">
        <w:rPr>
          <w:rFonts w:cs="宋体" w:hint="eastAsia"/>
          <w:szCs w:val="21"/>
        </w:rPr>
        <w:t>报溢单”草稿。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7"/>
        </w:numPr>
        <w:topLinePunct/>
        <w:ind w:firstLine="0"/>
        <w:rPr>
          <w:rFonts w:cs="宋体"/>
          <w:szCs w:val="21"/>
        </w:rPr>
      </w:pPr>
      <w:r w:rsidRPr="00E54A40">
        <w:rPr>
          <w:rFonts w:cs="宋体" w:hint="eastAsia"/>
          <w:szCs w:val="21"/>
        </w:rPr>
        <w:t>新增单据：手动录入车间库存盘点单，填入“盘点车间”和“物料信息”后会自动显示账面的“车间库存数量”，仓管填入“盘点数量”后，系统自动计算“盈亏数量”。</w:t>
      </w:r>
    </w:p>
    <w:p w:rsidR="003C6FFF" w:rsidRDefault="003C6FFF" w:rsidP="000268E2">
      <w:pPr>
        <w:numPr>
          <w:ilvl w:val="0"/>
          <w:numId w:val="247"/>
        </w:numPr>
        <w:ind w:firstLine="0"/>
        <w:rPr>
          <w:rFonts w:cstheme="minorEastAsia"/>
          <w:szCs w:val="21"/>
        </w:rPr>
      </w:pPr>
      <w:bookmarkStart w:id="569" w:name="_Toc30401"/>
      <w:bookmarkStart w:id="570" w:name="_Toc15381"/>
      <w:r w:rsidRPr="0037086D">
        <w:rPr>
          <w:rFonts w:cstheme="minorEastAsia" w:hint="eastAsia"/>
          <w:szCs w:val="21"/>
        </w:rPr>
        <w:t>未盘点商品查询:</w:t>
      </w:r>
    </w:p>
    <w:p w:rsidR="003C6FFF" w:rsidRDefault="003C6FFF" w:rsidP="000268E2">
      <w:pPr>
        <w:pStyle w:val="af1"/>
        <w:numPr>
          <w:ilvl w:val="0"/>
          <w:numId w:val="432"/>
        </w:numPr>
        <w:ind w:firstLineChars="0"/>
        <w:rPr>
          <w:rFonts w:cstheme="minorEastAsia"/>
          <w:szCs w:val="21"/>
        </w:rPr>
      </w:pPr>
      <w:r w:rsidRPr="00583D0F">
        <w:rPr>
          <w:rFonts w:cstheme="minorEastAsia" w:hint="eastAsia"/>
          <w:szCs w:val="21"/>
        </w:rPr>
        <w:t>可以按车间查询出未盘点的商品，并支持转换为车间盘点单。</w:t>
      </w:r>
    </w:p>
    <w:p w:rsidR="003C6FFF" w:rsidRPr="00583D0F" w:rsidRDefault="003C6FFF" w:rsidP="000268E2">
      <w:pPr>
        <w:pStyle w:val="af1"/>
        <w:numPr>
          <w:ilvl w:val="0"/>
          <w:numId w:val="432"/>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数量生成车间盘点单盘点数量</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盘点处理：选择车间盘点单进行盘点处理，系统会根据该张车间盘点单的盈亏数量自动生成车间报损/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盘点汇总：对指定车间的所有车间盘点单批量进行盘点处理(必须指定唯一车间的车间盘点单)。进入盘点汇总：</w:t>
      </w:r>
    </w:p>
    <w:p w:rsidR="003C6FFF" w:rsidRPr="0037086D" w:rsidRDefault="003C6FFF" w:rsidP="000268E2">
      <w:pPr>
        <w:numPr>
          <w:ilvl w:val="0"/>
          <w:numId w:val="248"/>
        </w:numPr>
        <w:rPr>
          <w:rFonts w:cstheme="minorEastAsia"/>
          <w:szCs w:val="21"/>
        </w:rPr>
      </w:pPr>
      <w:r w:rsidRPr="0037086D">
        <w:rPr>
          <w:rFonts w:cstheme="minorEastAsia" w:hint="eastAsia"/>
          <w:szCs w:val="21"/>
        </w:rPr>
        <w:t>筛选物料：可以模糊输入商品名称和编号，筛选出部分商品进行盘点。</w:t>
      </w:r>
    </w:p>
    <w:p w:rsidR="003C6FFF" w:rsidRPr="0037086D" w:rsidRDefault="003C6FFF" w:rsidP="000268E2">
      <w:pPr>
        <w:numPr>
          <w:ilvl w:val="0"/>
          <w:numId w:val="248"/>
        </w:numPr>
        <w:rPr>
          <w:rFonts w:cstheme="minorEastAsia"/>
          <w:szCs w:val="21"/>
        </w:rPr>
      </w:pPr>
      <w:r w:rsidRPr="0037086D">
        <w:rPr>
          <w:rFonts w:cstheme="minorEastAsia" w:hint="eastAsia"/>
          <w:szCs w:val="21"/>
        </w:rPr>
        <w:t>全部盘点处理：对物料所有已有车间盘点单进行盘点处理，并根据所有车间盘点单的盈亏数量自动生成车间报损/</w:t>
      </w:r>
      <w:proofErr w:type="gramStart"/>
      <w:r w:rsidRPr="0037086D">
        <w:rPr>
          <w:rFonts w:cstheme="minorEastAsia" w:hint="eastAsia"/>
          <w:szCs w:val="21"/>
        </w:rPr>
        <w:t>报溢单</w:t>
      </w:r>
      <w:proofErr w:type="gramEnd"/>
      <w:r w:rsidRPr="0037086D">
        <w:rPr>
          <w:rFonts w:cstheme="minorEastAsia" w:hint="eastAsia"/>
          <w:szCs w:val="21"/>
        </w:rPr>
        <w:t>草稿。</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修改为未盘点单据：将做过【盘点处理】的车间盘点单的状态修改为“未盘点”(仅处理光标当前选中的单据)，用户可以重新对车间盘点单进行修改并做盘点处理。</w:t>
      </w:r>
    </w:p>
    <w:p w:rsidR="003C6FFF" w:rsidRPr="0037086D" w:rsidRDefault="003C6FFF" w:rsidP="000268E2">
      <w:pPr>
        <w:numPr>
          <w:ilvl w:val="0"/>
          <w:numId w:val="247"/>
        </w:numPr>
        <w:ind w:firstLine="0"/>
        <w:rPr>
          <w:rFonts w:cstheme="minorEastAsia"/>
          <w:szCs w:val="21"/>
        </w:rPr>
      </w:pPr>
      <w:r w:rsidRPr="0037086D">
        <w:rPr>
          <w:rFonts w:cstheme="minorEastAsia" w:hint="eastAsia"/>
          <w:szCs w:val="21"/>
        </w:rPr>
        <w:t>批量删除单据：批量删除勾选的车间盘点单单据。</w:t>
      </w:r>
    </w:p>
    <w:p w:rsidR="003C6FFF" w:rsidRDefault="003C6FFF" w:rsidP="000268E2">
      <w:pPr>
        <w:numPr>
          <w:ilvl w:val="0"/>
          <w:numId w:val="247"/>
        </w:numPr>
        <w:ind w:firstLine="0"/>
      </w:pPr>
      <w:r w:rsidRPr="0037086D">
        <w:rPr>
          <w:rFonts w:cstheme="minorEastAsia" w:hint="eastAsia"/>
          <w:szCs w:val="21"/>
        </w:rPr>
        <w:t>序列号盘点：系统配置启用【系统采用序列号严密管理模式+序列号关联货位、自由项、批次批号】功能后，车间盘点单支持对启用序列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3C6FFF" w:rsidRPr="00583D0F" w:rsidRDefault="003C6FFF" w:rsidP="000268E2">
      <w:pPr>
        <w:numPr>
          <w:ilvl w:val="0"/>
          <w:numId w:val="247"/>
        </w:numPr>
        <w:ind w:firstLine="0"/>
      </w:pPr>
      <w:r w:rsidRPr="00583D0F">
        <w:rPr>
          <w:rFonts w:cstheme="minorEastAsia" w:hint="eastAsia"/>
          <w:szCs w:val="21"/>
        </w:rPr>
        <w:t>盘点处理单据日期生成规则：支持选择按当前日期，或</w:t>
      </w:r>
      <w:r w:rsidRPr="00583D0F">
        <w:rPr>
          <w:rFonts w:cstheme="minorEastAsia"/>
          <w:szCs w:val="21"/>
        </w:rPr>
        <w:t>按</w:t>
      </w:r>
      <w:r>
        <w:rPr>
          <w:rFonts w:cstheme="minorEastAsia" w:hint="eastAsia"/>
          <w:szCs w:val="21"/>
        </w:rPr>
        <w:t>车间</w:t>
      </w:r>
      <w:r w:rsidRPr="00583D0F">
        <w:rPr>
          <w:rFonts w:cstheme="minorEastAsia"/>
          <w:szCs w:val="21"/>
        </w:rPr>
        <w:t>盘点单日期</w:t>
      </w:r>
      <w:r w:rsidRPr="00583D0F">
        <w:rPr>
          <w:rFonts w:cstheme="minorEastAsia" w:hint="eastAsia"/>
          <w:szCs w:val="21"/>
        </w:rPr>
        <w:t>生成</w:t>
      </w:r>
      <w:r>
        <w:rPr>
          <w:rFonts w:cstheme="minorEastAsia" w:hint="eastAsia"/>
          <w:szCs w:val="21"/>
        </w:rPr>
        <w:t>车间</w:t>
      </w:r>
      <w:proofErr w:type="gramStart"/>
      <w:r w:rsidRPr="00583D0F">
        <w:rPr>
          <w:rFonts w:cstheme="minorEastAsia" w:hint="eastAsia"/>
          <w:szCs w:val="21"/>
        </w:rPr>
        <w:t>报损报溢单单</w:t>
      </w:r>
      <w:proofErr w:type="gramEnd"/>
      <w:r w:rsidRPr="00583D0F">
        <w:rPr>
          <w:rFonts w:cstheme="minorEastAsia" w:hint="eastAsia"/>
          <w:szCs w:val="21"/>
        </w:rPr>
        <w:t>据日期。</w:t>
      </w:r>
    </w:p>
    <w:p w:rsidR="00A8196B" w:rsidRPr="00E54A40" w:rsidRDefault="00A8196B" w:rsidP="00752FB3">
      <w:pPr>
        <w:pStyle w:val="4"/>
        <w:rPr>
          <w:b/>
        </w:rPr>
      </w:pPr>
      <w:bookmarkStart w:id="571" w:name="_Toc154395961"/>
      <w:r w:rsidRPr="00E54A40">
        <w:rPr>
          <w:rFonts w:hint="eastAsia"/>
        </w:rPr>
        <w:t>车间报损单</w:t>
      </w:r>
      <w:bookmarkEnd w:id="569"/>
      <w:bookmarkEnd w:id="570"/>
      <w:bookmarkEnd w:id="571"/>
    </w:p>
    <w:p w:rsidR="00A8196B" w:rsidRPr="00E54A40" w:rsidRDefault="00A8196B" w:rsidP="00A8196B">
      <w:r w:rsidRPr="00E54A40">
        <w:rPr>
          <w:noProof/>
        </w:rPr>
        <w:drawing>
          <wp:inline distT="0" distB="0" distL="0" distR="0" wp14:anchorId="0CB14660" wp14:editId="07E5912B">
            <wp:extent cx="4071600" cy="1800000"/>
            <wp:effectExtent l="0" t="0" r="5715" b="0"/>
            <wp:docPr id="578" name="图片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功能描述：意外情况导致车间物料受损，通过车间报损单对物料数量进行调整，</w:t>
      </w:r>
      <w:proofErr w:type="gramStart"/>
      <w:r w:rsidRPr="00E54A40">
        <w:rPr>
          <w:rFonts w:cs="宋体" w:hint="eastAsia"/>
          <w:szCs w:val="21"/>
        </w:rPr>
        <w:t>使账实</w:t>
      </w:r>
      <w:proofErr w:type="gramEnd"/>
      <w:r w:rsidRPr="00E54A40">
        <w:rPr>
          <w:rFonts w:cs="宋体" w:hint="eastAsia"/>
          <w:szCs w:val="21"/>
        </w:rPr>
        <w:t>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过账后车间基本生产成本、物料库存数量同时减少。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752FB3">
      <w:pPr>
        <w:pStyle w:val="4"/>
        <w:rPr>
          <w:b/>
        </w:rPr>
      </w:pPr>
      <w:bookmarkStart w:id="572" w:name="_Toc20880"/>
      <w:bookmarkStart w:id="573" w:name="_Toc4445"/>
      <w:bookmarkStart w:id="574" w:name="_Toc154395962"/>
      <w:proofErr w:type="gramStart"/>
      <w:r w:rsidRPr="00E54A40">
        <w:rPr>
          <w:rFonts w:hint="eastAsia"/>
        </w:rPr>
        <w:lastRenderedPageBreak/>
        <w:t>车间报溢单</w:t>
      </w:r>
      <w:bookmarkEnd w:id="572"/>
      <w:bookmarkEnd w:id="573"/>
      <w:bookmarkEnd w:id="574"/>
      <w:proofErr w:type="gramEnd"/>
    </w:p>
    <w:p w:rsidR="00A8196B" w:rsidRPr="00E54A40" w:rsidRDefault="00A8196B" w:rsidP="00A8196B">
      <w:r w:rsidRPr="00E54A40">
        <w:rPr>
          <w:noProof/>
        </w:rPr>
        <w:drawing>
          <wp:inline distT="0" distB="0" distL="0" distR="0" wp14:anchorId="0CFECC42" wp14:editId="25EEA4D8">
            <wp:extent cx="4071600" cy="1800000"/>
            <wp:effectExtent l="0" t="0" r="5715" b="0"/>
            <wp:docPr id="579" name="图片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w:t>
      </w:r>
      <w:proofErr w:type="gramStart"/>
      <w:r w:rsidRPr="00E54A40">
        <w:rPr>
          <w:rFonts w:cs="宋体" w:hint="eastAsia"/>
          <w:szCs w:val="21"/>
        </w:rPr>
        <w:t>车间报溢单</w:t>
      </w:r>
      <w:proofErr w:type="gramEnd"/>
      <w:r w:rsidRPr="00E54A40">
        <w:rPr>
          <w:rFonts w:cs="宋体" w:hint="eastAsia"/>
          <w:szCs w:val="21"/>
        </w:rPr>
        <w:t>对车间中的物料数量及金额进行调整，</w:t>
      </w:r>
      <w:proofErr w:type="gramStart"/>
      <w:r w:rsidRPr="00E54A40">
        <w:rPr>
          <w:rFonts w:cs="宋体" w:hint="eastAsia"/>
          <w:szCs w:val="21"/>
        </w:rPr>
        <w:t>使账实</w:t>
      </w:r>
      <w:proofErr w:type="gramEnd"/>
      <w:r w:rsidRPr="00E54A40">
        <w:rPr>
          <w:rFonts w:cs="宋体" w:hint="eastAsia"/>
          <w:szCs w:val="21"/>
        </w:rPr>
        <w:t>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50"/>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0268E2">
      <w:pPr>
        <w:numPr>
          <w:ilvl w:val="0"/>
          <w:numId w:val="249"/>
        </w:numPr>
        <w:topLinePunct/>
        <w:ind w:firstLine="0"/>
        <w:rPr>
          <w:rFonts w:cs="宋体"/>
          <w:szCs w:val="21"/>
        </w:rPr>
      </w:pPr>
      <w:r w:rsidRPr="00E54A40">
        <w:rPr>
          <w:rFonts w:cs="宋体" w:hint="eastAsia"/>
          <w:szCs w:val="21"/>
        </w:rPr>
        <w:t>过账后车间基本生产成本、物料库存数量同时增加。</w:t>
      </w:r>
      <w:proofErr w:type="gramStart"/>
      <w:r w:rsidRPr="00E54A40">
        <w:rPr>
          <w:rFonts w:hint="eastAsia"/>
        </w:rPr>
        <w:t>商品报溢收入</w:t>
      </w:r>
      <w:proofErr w:type="gramEnd"/>
      <w:r w:rsidRPr="00E54A40">
        <w:rPr>
          <w:rFonts w:hint="eastAsia"/>
        </w:rPr>
        <w:t>（</w:t>
      </w:r>
      <w:r w:rsidRPr="00E54A40">
        <w:t>0321</w:t>
      </w:r>
      <w:r w:rsidRPr="00E54A40">
        <w:rPr>
          <w:rFonts w:hint="eastAsia"/>
        </w:rPr>
        <w:t>）余额增加。</w:t>
      </w:r>
    </w:p>
    <w:p w:rsidR="00A8196B" w:rsidRPr="00E54A40" w:rsidRDefault="00A8196B" w:rsidP="00752FB3">
      <w:pPr>
        <w:pStyle w:val="3"/>
      </w:pPr>
      <w:bookmarkStart w:id="575" w:name="_Toc10630"/>
      <w:bookmarkStart w:id="576" w:name="_Toc19733"/>
      <w:bookmarkStart w:id="577" w:name="_Toc154395963"/>
      <w:r w:rsidRPr="00E54A40">
        <w:rPr>
          <w:rFonts w:hint="eastAsia"/>
        </w:rPr>
        <w:t>自制生产报表</w:t>
      </w:r>
      <w:bookmarkEnd w:id="575"/>
      <w:bookmarkEnd w:id="576"/>
      <w:bookmarkEnd w:id="577"/>
    </w:p>
    <w:p w:rsidR="00A8196B" w:rsidRPr="00E54A40" w:rsidRDefault="00A8196B" w:rsidP="00950A81">
      <w:pPr>
        <w:pStyle w:val="4"/>
        <w:rPr>
          <w:b/>
        </w:rPr>
      </w:pPr>
      <w:bookmarkStart w:id="578" w:name="_Toc33"/>
      <w:bookmarkStart w:id="579" w:name="_Toc14953"/>
      <w:bookmarkStart w:id="580" w:name="_Toc154395964"/>
      <w:r w:rsidRPr="00E54A40">
        <w:rPr>
          <w:rFonts w:hint="eastAsia"/>
        </w:rPr>
        <w:t>销售订单生产情况跟踪</w:t>
      </w:r>
      <w:bookmarkEnd w:id="578"/>
      <w:bookmarkEnd w:id="579"/>
      <w:bookmarkEnd w:id="580"/>
    </w:p>
    <w:p w:rsidR="00A8196B" w:rsidRPr="00E54A40" w:rsidRDefault="00A8196B" w:rsidP="00A8196B">
      <w:pPr>
        <w:topLinePunct/>
        <w:rPr>
          <w:rFonts w:cs="宋体"/>
          <w:color w:val="000000"/>
          <w:szCs w:val="21"/>
        </w:rPr>
      </w:pPr>
      <w:r w:rsidRPr="00E54A40">
        <w:rPr>
          <w:noProof/>
        </w:rPr>
        <w:drawing>
          <wp:inline distT="0" distB="0" distL="0" distR="0" wp14:anchorId="4F36B408" wp14:editId="00A56E47">
            <wp:extent cx="4071600" cy="1800000"/>
            <wp:effectExtent l="0" t="0" r="5715" b="0"/>
            <wp:docPr id="580" name="图片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功能描述：销售订单为业务发起源统计在“销售、生产、委外、采购、请购”中的情况统计。</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1"/>
        </w:numPr>
        <w:topLinePunct/>
        <w:ind w:firstLine="0"/>
        <w:rPr>
          <w:rFonts w:cs="宋体"/>
          <w:color w:val="000000"/>
          <w:szCs w:val="21"/>
        </w:rPr>
      </w:pPr>
      <w:r w:rsidRPr="00E54A40">
        <w:rPr>
          <w:rFonts w:cs="宋体" w:hint="eastAsia"/>
          <w:color w:val="000000"/>
          <w:szCs w:val="21"/>
        </w:rPr>
        <w:t>点击具体的销售订单后，下方对应业务数据会发生变化。</w:t>
      </w:r>
    </w:p>
    <w:p w:rsidR="00A8196B" w:rsidRPr="00E54A40" w:rsidRDefault="00A8196B" w:rsidP="00950A81">
      <w:pPr>
        <w:pStyle w:val="4"/>
        <w:rPr>
          <w:b/>
        </w:rPr>
      </w:pPr>
      <w:bookmarkStart w:id="581" w:name="_Toc10696"/>
      <w:bookmarkStart w:id="582" w:name="_Toc2822"/>
      <w:bookmarkStart w:id="583" w:name="_Toc154395965"/>
      <w:r w:rsidRPr="00E54A40">
        <w:rPr>
          <w:rFonts w:hint="eastAsia"/>
        </w:rPr>
        <w:t>生产计划汇总表</w:t>
      </w:r>
      <w:bookmarkEnd w:id="581"/>
      <w:bookmarkEnd w:id="582"/>
      <w:bookmarkEnd w:id="583"/>
    </w:p>
    <w:p w:rsidR="00A8196B" w:rsidRPr="00E54A40" w:rsidRDefault="00A8196B" w:rsidP="00A8196B">
      <w:pPr>
        <w:topLinePunct/>
      </w:pPr>
      <w:r w:rsidRPr="00E54A40">
        <w:rPr>
          <w:noProof/>
        </w:rPr>
        <w:drawing>
          <wp:inline distT="0" distB="0" distL="0" distR="0" wp14:anchorId="65844553" wp14:editId="1E646F73">
            <wp:extent cx="4071600" cy="1800000"/>
            <wp:effectExtent l="0" t="0" r="5715" b="0"/>
            <wp:docPr id="581" name="图片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功能描述：生产计划汇总表统计生产计划的数据。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2"/>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0268E2">
      <w:pPr>
        <w:numPr>
          <w:ilvl w:val="0"/>
          <w:numId w:val="252"/>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584" w:name="_Toc2462"/>
      <w:bookmarkStart w:id="585" w:name="_Toc30924"/>
      <w:bookmarkStart w:id="586" w:name="_Toc154395966"/>
      <w:r w:rsidRPr="00E54A40">
        <w:rPr>
          <w:rFonts w:hint="eastAsia"/>
        </w:rPr>
        <w:lastRenderedPageBreak/>
        <w:t>生产计划明细表</w:t>
      </w:r>
      <w:bookmarkEnd w:id="584"/>
      <w:bookmarkEnd w:id="585"/>
      <w:bookmarkEnd w:id="586"/>
    </w:p>
    <w:p w:rsidR="00A8196B" w:rsidRPr="00E54A40" w:rsidRDefault="00A8196B" w:rsidP="00A8196B">
      <w:pPr>
        <w:topLinePunct/>
      </w:pPr>
      <w:r w:rsidRPr="00E54A40">
        <w:rPr>
          <w:noProof/>
        </w:rPr>
        <w:drawing>
          <wp:inline distT="0" distB="0" distL="0" distR="0" wp14:anchorId="0E145C1B" wp14:editId="3E1E3CAB">
            <wp:extent cx="4071600" cy="1800000"/>
            <wp:effectExtent l="0" t="0" r="5715" b="0"/>
            <wp:docPr id="582" name="图片 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功能描述：统计生产计划的明细数据。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该报表可以通过菜单直接打开，也能通过生产计划汇总表中的明细账本打开【整单展示</w:t>
      </w:r>
      <w:r w:rsidRPr="00E54A40">
        <w:rPr>
          <w:rFonts w:cs="宋体"/>
          <w:color w:val="000000"/>
          <w:szCs w:val="21"/>
        </w:rPr>
        <w:t>/</w:t>
      </w:r>
      <w:r w:rsidRPr="00E54A40">
        <w:rPr>
          <w:rFonts w:cs="宋体" w:hint="eastAsia"/>
          <w:color w:val="000000"/>
          <w:szCs w:val="21"/>
        </w:rPr>
        <w:t>明细展示】在</w:t>
      </w:r>
      <w:proofErr w:type="gramStart"/>
      <w:r w:rsidRPr="00E54A40">
        <w:rPr>
          <w:rFonts w:cs="宋体" w:hint="eastAsia"/>
          <w:color w:val="000000"/>
          <w:szCs w:val="21"/>
        </w:rPr>
        <w:t>整单展示</w:t>
      </w:r>
      <w:proofErr w:type="gramEnd"/>
      <w:r w:rsidRPr="00E54A40">
        <w:rPr>
          <w:rFonts w:cs="宋体" w:hint="eastAsia"/>
          <w:color w:val="000000"/>
          <w:szCs w:val="21"/>
        </w:rPr>
        <w:t>和明细展示方式中进行切换。</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w:t>
      </w:r>
      <w:proofErr w:type="gramStart"/>
      <w:r w:rsidRPr="00E54A40">
        <w:rPr>
          <w:rFonts w:cs="宋体" w:hint="eastAsia"/>
          <w:color w:val="000000"/>
          <w:szCs w:val="21"/>
        </w:rPr>
        <w:t>整单展示</w:t>
      </w:r>
      <w:proofErr w:type="gramEnd"/>
      <w:r w:rsidRPr="00E54A40">
        <w:rPr>
          <w:rFonts w:cs="宋体" w:hint="eastAsia"/>
          <w:color w:val="000000"/>
          <w:szCs w:val="21"/>
        </w:rPr>
        <w:t>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w:t>
      </w:r>
      <w:proofErr w:type="gramStart"/>
      <w:r w:rsidRPr="00E54A40">
        <w:rPr>
          <w:rFonts w:cs="宋体" w:hint="eastAsia"/>
          <w:color w:val="000000"/>
          <w:szCs w:val="21"/>
        </w:rPr>
        <w:t>对整单或</w:t>
      </w:r>
      <w:proofErr w:type="gramEnd"/>
      <w:r w:rsidRPr="00E54A40">
        <w:rPr>
          <w:rFonts w:cs="宋体" w:hint="eastAsia"/>
          <w:color w:val="000000"/>
          <w:szCs w:val="21"/>
        </w:rPr>
        <w:t>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0268E2">
      <w:pPr>
        <w:numPr>
          <w:ilvl w:val="0"/>
          <w:numId w:val="253"/>
        </w:numPr>
        <w:topLinePunct/>
        <w:ind w:firstLine="0"/>
        <w:rPr>
          <w:rFonts w:cs="宋体"/>
          <w:color w:val="000000"/>
          <w:szCs w:val="21"/>
        </w:rPr>
      </w:pPr>
      <w:r w:rsidRPr="00E54A40">
        <w:rPr>
          <w:rFonts w:cs="宋体" w:hint="eastAsia"/>
          <w:color w:val="000000"/>
          <w:szCs w:val="21"/>
        </w:rPr>
        <w:t>批量删除：只有在</w:t>
      </w:r>
      <w:proofErr w:type="gramStart"/>
      <w:r w:rsidRPr="00E54A40">
        <w:rPr>
          <w:rFonts w:cs="宋体" w:hint="eastAsia"/>
          <w:color w:val="000000"/>
          <w:szCs w:val="21"/>
        </w:rPr>
        <w:t>整单展示</w:t>
      </w:r>
      <w:proofErr w:type="gramEnd"/>
      <w:r w:rsidRPr="00E54A40">
        <w:rPr>
          <w:rFonts w:cs="宋体" w:hint="eastAsia"/>
          <w:color w:val="000000"/>
          <w:szCs w:val="21"/>
        </w:rPr>
        <w:t>的时候才能对单据进行批量删除操作。</w:t>
      </w:r>
    </w:p>
    <w:p w:rsidR="00A8196B" w:rsidRPr="00E54A40" w:rsidRDefault="00A8196B" w:rsidP="00950A81">
      <w:pPr>
        <w:pStyle w:val="4"/>
        <w:rPr>
          <w:b/>
        </w:rPr>
      </w:pPr>
      <w:bookmarkStart w:id="587" w:name="_Toc25648"/>
      <w:bookmarkStart w:id="588" w:name="_Toc21587"/>
      <w:bookmarkStart w:id="589" w:name="_Toc154395967"/>
      <w:r w:rsidRPr="00E54A40">
        <w:rPr>
          <w:rFonts w:hint="eastAsia"/>
        </w:rPr>
        <w:t>生产任务明细表</w:t>
      </w:r>
      <w:bookmarkEnd w:id="587"/>
      <w:bookmarkEnd w:id="588"/>
      <w:bookmarkEnd w:id="589"/>
    </w:p>
    <w:p w:rsidR="00A8196B" w:rsidRPr="00E54A40" w:rsidRDefault="00A8196B" w:rsidP="00A8196B">
      <w:pPr>
        <w:topLinePunct/>
        <w:rPr>
          <w:rFonts w:cs="宋体"/>
          <w:color w:val="000000"/>
          <w:szCs w:val="21"/>
        </w:rPr>
      </w:pPr>
      <w:r w:rsidRPr="00E54A40">
        <w:rPr>
          <w:noProof/>
        </w:rPr>
        <w:drawing>
          <wp:inline distT="0" distB="0" distL="0" distR="0" wp14:anchorId="290A4331" wp14:editId="09C064D4">
            <wp:extent cx="4071600" cy="1800000"/>
            <wp:effectExtent l="0" t="0" r="5715" b="0"/>
            <wp:docPr id="583" name="图片 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功能描述：生产任务明细表统计生产任务的明细数据。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4"/>
        </w:numPr>
        <w:topLinePunct/>
        <w:ind w:firstLine="0"/>
        <w:rPr>
          <w:rFonts w:cs="宋体"/>
          <w:szCs w:val="21"/>
        </w:rPr>
      </w:pPr>
      <w:bookmarkStart w:id="590" w:name="_Toc18470"/>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中止</w:t>
      </w:r>
      <w:r w:rsidRPr="00E54A40">
        <w:rPr>
          <w:rFonts w:cs="宋体"/>
          <w:szCs w:val="21"/>
        </w:rPr>
        <w:t>/</w:t>
      </w:r>
      <w:r w:rsidRPr="00E54A40">
        <w:rPr>
          <w:rFonts w:cs="宋体" w:hint="eastAsia"/>
          <w:szCs w:val="21"/>
        </w:rPr>
        <w:t>解除中止：</w:t>
      </w:r>
      <w:proofErr w:type="gramStart"/>
      <w:r w:rsidRPr="00E54A40">
        <w:rPr>
          <w:rFonts w:cs="宋体" w:hint="eastAsia"/>
          <w:szCs w:val="21"/>
        </w:rPr>
        <w:t>对整单或</w:t>
      </w:r>
      <w:proofErr w:type="gramEnd"/>
      <w:r w:rsidRPr="00E54A40">
        <w:rPr>
          <w:rFonts w:cs="宋体" w:hint="eastAsia"/>
          <w:szCs w:val="21"/>
        </w:rPr>
        <w:t>明细进行中止</w:t>
      </w:r>
      <w:r w:rsidRPr="00E54A40">
        <w:rPr>
          <w:rFonts w:cs="宋体"/>
          <w:szCs w:val="21"/>
        </w:rPr>
        <w:t>/</w:t>
      </w:r>
      <w:r w:rsidRPr="00E54A40">
        <w:rPr>
          <w:rFonts w:cs="宋体" w:hint="eastAsia"/>
          <w:szCs w:val="21"/>
        </w:rPr>
        <w:t>解除中止的操作。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批量删除：对单据进行批量删除操作。</w:t>
      </w:r>
    </w:p>
    <w:p w:rsidR="00A8196B" w:rsidRPr="00E54A40" w:rsidRDefault="00A8196B" w:rsidP="000268E2">
      <w:pPr>
        <w:numPr>
          <w:ilvl w:val="0"/>
          <w:numId w:val="254"/>
        </w:numPr>
        <w:topLinePunct/>
        <w:ind w:firstLine="0"/>
        <w:rPr>
          <w:rFonts w:cs="宋体"/>
          <w:szCs w:val="21"/>
        </w:rPr>
      </w:pPr>
      <w:r w:rsidRPr="00E54A40">
        <w:rPr>
          <w:rFonts w:cs="宋体" w:hint="eastAsia"/>
          <w:szCs w:val="21"/>
        </w:rPr>
        <w:t>明细数据区：分</w:t>
      </w:r>
      <w:proofErr w:type="gramStart"/>
      <w:r w:rsidRPr="00E54A40">
        <w:rPr>
          <w:rFonts w:cs="宋体" w:hint="eastAsia"/>
          <w:szCs w:val="21"/>
        </w:rPr>
        <w:t>页签展示</w:t>
      </w:r>
      <w:proofErr w:type="gramEnd"/>
      <w:r w:rsidRPr="00E54A40">
        <w:rPr>
          <w:rFonts w:cs="宋体" w:hint="eastAsia"/>
          <w:szCs w:val="21"/>
        </w:rPr>
        <w:t>任务单物料明细行与工序流程明细行数据</w:t>
      </w:r>
    </w:p>
    <w:p w:rsidR="00A8196B" w:rsidRDefault="00A8196B" w:rsidP="000268E2">
      <w:pPr>
        <w:numPr>
          <w:ilvl w:val="0"/>
          <w:numId w:val="254"/>
        </w:numPr>
        <w:topLinePunct/>
        <w:ind w:firstLine="0"/>
        <w:rPr>
          <w:rFonts w:cs="宋体"/>
          <w:szCs w:val="21"/>
        </w:rPr>
      </w:pPr>
      <w:r w:rsidRPr="00E54A40">
        <w:rPr>
          <w:rFonts w:cs="宋体" w:hint="eastAsia"/>
          <w:szCs w:val="21"/>
        </w:rPr>
        <w:t>生单：针对已勾</w:t>
      </w:r>
      <w:proofErr w:type="gramStart"/>
      <w:r w:rsidRPr="00E54A40">
        <w:rPr>
          <w:rFonts w:cs="宋体" w:hint="eastAsia"/>
          <w:szCs w:val="21"/>
        </w:rPr>
        <w:t>选单据</w:t>
      </w:r>
      <w:proofErr w:type="gramEnd"/>
      <w:r w:rsidRPr="00E54A40">
        <w:rPr>
          <w:rFonts w:cs="宋体" w:hint="eastAsia"/>
          <w:szCs w:val="21"/>
        </w:rPr>
        <w:t>行生成下游派工单、工票单据。</w:t>
      </w:r>
    </w:p>
    <w:p w:rsidR="00BD68D9" w:rsidRPr="0037086D" w:rsidRDefault="00BD68D9" w:rsidP="00BD68D9">
      <w:pPr>
        <w:pStyle w:val="4"/>
        <w:rPr>
          <w:b/>
        </w:rPr>
      </w:pPr>
      <w:bookmarkStart w:id="591" w:name="_Toc146528805"/>
      <w:bookmarkStart w:id="592" w:name="_Toc154395968"/>
      <w:r>
        <w:rPr>
          <w:rFonts w:hint="eastAsia"/>
        </w:rPr>
        <w:t>生产任务缺料统计</w:t>
      </w:r>
      <w:bookmarkEnd w:id="591"/>
      <w:bookmarkEnd w:id="592"/>
    </w:p>
    <w:p w:rsidR="00BD68D9" w:rsidRDefault="00BD68D9" w:rsidP="00BD68D9">
      <w:pPr>
        <w:rPr>
          <w:rFonts w:cstheme="minorEastAsia"/>
          <w:szCs w:val="21"/>
        </w:rPr>
      </w:pPr>
      <w:r>
        <w:rPr>
          <w:noProof/>
        </w:rPr>
        <w:drawing>
          <wp:inline distT="0" distB="0" distL="0" distR="0" wp14:anchorId="70326E20" wp14:editId="59B7C114">
            <wp:extent cx="4071600" cy="1800000"/>
            <wp:effectExtent l="0" t="0" r="5715" b="0"/>
            <wp:docPr id="48" name="图片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3"/>
                    <a:stretch>
                      <a:fillRect/>
                    </a:stretch>
                  </pic:blipFill>
                  <pic:spPr>
                    <a:xfrm>
                      <a:off x="0" y="0"/>
                      <a:ext cx="4071600" cy="1800000"/>
                    </a:xfrm>
                    <a:prstGeom prst="rect">
                      <a:avLst/>
                    </a:prstGeom>
                  </pic:spPr>
                </pic:pic>
              </a:graphicData>
            </a:graphic>
          </wp:inline>
        </w:drawing>
      </w:r>
    </w:p>
    <w:p w:rsidR="00BD68D9" w:rsidRPr="0037086D" w:rsidRDefault="00BD68D9" w:rsidP="00BD68D9">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BD68D9" w:rsidRPr="0037086D" w:rsidRDefault="00BD68D9" w:rsidP="00BD68D9">
      <w:pPr>
        <w:rPr>
          <w:rFonts w:cstheme="minorEastAsia"/>
          <w:bCs/>
          <w:szCs w:val="21"/>
        </w:rPr>
      </w:pPr>
      <w:r w:rsidRPr="0037086D">
        <w:rPr>
          <w:rFonts w:cstheme="minorEastAsia" w:hint="eastAsia"/>
          <w:bCs/>
          <w:szCs w:val="21"/>
        </w:rPr>
        <w:t>操作说明：</w:t>
      </w:r>
    </w:p>
    <w:p w:rsidR="00BD68D9" w:rsidRDefault="00BD68D9" w:rsidP="00BD68D9">
      <w:pPr>
        <w:pStyle w:val="af1"/>
        <w:widowControl/>
        <w:numPr>
          <w:ilvl w:val="0"/>
          <w:numId w:val="434"/>
        </w:numPr>
        <w:spacing w:line="240" w:lineRule="auto"/>
        <w:ind w:firstLineChars="0"/>
      </w:pPr>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BD68D9" w:rsidRPr="00BD68D9" w:rsidRDefault="00BD68D9" w:rsidP="00BD68D9">
      <w:pPr>
        <w:pStyle w:val="af1"/>
        <w:widowControl/>
        <w:numPr>
          <w:ilvl w:val="0"/>
          <w:numId w:val="434"/>
        </w:numPr>
        <w:spacing w:line="240" w:lineRule="auto"/>
        <w:ind w:firstLineChars="0"/>
      </w:pPr>
      <w:r>
        <w:rPr>
          <w:rFonts w:hint="eastAsia"/>
        </w:rPr>
        <w:lastRenderedPageBreak/>
        <w:t>支持批量领料（直接领料、合并领料）</w:t>
      </w:r>
    </w:p>
    <w:p w:rsidR="00A8196B" w:rsidRPr="00E54A40" w:rsidRDefault="00A8196B" w:rsidP="00950A81">
      <w:pPr>
        <w:pStyle w:val="4"/>
        <w:rPr>
          <w:b/>
        </w:rPr>
      </w:pPr>
      <w:bookmarkStart w:id="593" w:name="_Toc29932"/>
      <w:bookmarkStart w:id="594" w:name="_Toc154395969"/>
      <w:r w:rsidRPr="00E54A40">
        <w:rPr>
          <w:rFonts w:hint="eastAsia"/>
        </w:rPr>
        <w:t>完工产品成本汇总表</w:t>
      </w:r>
      <w:bookmarkEnd w:id="590"/>
      <w:bookmarkEnd w:id="593"/>
      <w:bookmarkEnd w:id="594"/>
    </w:p>
    <w:p w:rsidR="00A8196B" w:rsidRPr="00E54A40" w:rsidRDefault="00A8196B" w:rsidP="00A8196B">
      <w:pPr>
        <w:topLinePunct/>
      </w:pPr>
      <w:r w:rsidRPr="00E54A40">
        <w:rPr>
          <w:noProof/>
        </w:rPr>
        <w:drawing>
          <wp:inline distT="0" distB="0" distL="0" distR="0" wp14:anchorId="34E8CB12" wp14:editId="61C331E7">
            <wp:extent cx="4071600" cy="1800000"/>
            <wp:effectExtent l="0" t="0" r="5715"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功能描述：统计完工验收单＋费用分摊单进行了完工验收和费用分摊的数据。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5"/>
        </w:numPr>
        <w:topLinePunct/>
        <w:ind w:firstLine="0"/>
        <w:rPr>
          <w:rFonts w:cs="宋体"/>
          <w:color w:val="000000"/>
          <w:szCs w:val="21"/>
        </w:rPr>
      </w:pPr>
      <w:r w:rsidRPr="00E54A40">
        <w:rPr>
          <w:rFonts w:cs="宋体" w:hint="eastAsia"/>
          <w:color w:val="000000"/>
          <w:szCs w:val="21"/>
        </w:rPr>
        <w:t>线性列表：进入完工产品成本汇总表的线性报表。</w:t>
      </w:r>
    </w:p>
    <w:p w:rsidR="00A8196B" w:rsidRPr="00E54A40" w:rsidRDefault="00A8196B" w:rsidP="000268E2">
      <w:pPr>
        <w:numPr>
          <w:ilvl w:val="0"/>
          <w:numId w:val="255"/>
        </w:numPr>
        <w:topLinePunct/>
        <w:ind w:firstLine="0"/>
        <w:rPr>
          <w:rFonts w:cs="宋体"/>
          <w:color w:val="000000"/>
          <w:szCs w:val="21"/>
        </w:rPr>
      </w:pPr>
      <w:r w:rsidRPr="00E54A40">
        <w:rPr>
          <w:rFonts w:cs="宋体" w:hint="eastAsia"/>
          <w:color w:val="000000"/>
          <w:szCs w:val="21"/>
        </w:rPr>
        <w:t>明细账本：进入完工产品成本汇总表的明细账本。</w:t>
      </w:r>
    </w:p>
    <w:p w:rsidR="00A8196B" w:rsidRPr="00E54A40" w:rsidRDefault="00A8196B" w:rsidP="00950A81">
      <w:pPr>
        <w:pStyle w:val="4"/>
        <w:rPr>
          <w:b/>
        </w:rPr>
      </w:pPr>
      <w:bookmarkStart w:id="595" w:name="_Toc30027"/>
      <w:bookmarkStart w:id="596" w:name="_Toc15017"/>
      <w:bookmarkStart w:id="597" w:name="_Toc154395970"/>
      <w:r w:rsidRPr="00E54A40">
        <w:rPr>
          <w:rFonts w:hint="eastAsia"/>
        </w:rPr>
        <w:t>完工验收明细表</w:t>
      </w:r>
      <w:bookmarkEnd w:id="595"/>
      <w:bookmarkEnd w:id="596"/>
      <w:bookmarkEnd w:id="597"/>
    </w:p>
    <w:p w:rsidR="00A8196B" w:rsidRPr="00E54A40" w:rsidRDefault="00A8196B" w:rsidP="00A8196B">
      <w:pPr>
        <w:topLinePunct/>
      </w:pPr>
      <w:r w:rsidRPr="00E54A40">
        <w:rPr>
          <w:noProof/>
        </w:rPr>
        <w:drawing>
          <wp:inline distT="0" distB="0" distL="0" distR="0" wp14:anchorId="185E45E2" wp14:editId="73ABB635">
            <wp:extent cx="4071600" cy="1800000"/>
            <wp:effectExtent l="0" t="0" r="5715" b="0"/>
            <wp:docPr id="585" name="图片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功能描述：统计完工验收＋费用分摊单的明细数据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Default="00A8196B" w:rsidP="000268E2">
      <w:pPr>
        <w:numPr>
          <w:ilvl w:val="0"/>
          <w:numId w:val="256"/>
        </w:numPr>
        <w:topLinePunct/>
        <w:ind w:firstLine="0"/>
        <w:rPr>
          <w:rFonts w:cs="宋体"/>
          <w:color w:val="000000"/>
          <w:szCs w:val="21"/>
        </w:rPr>
      </w:pPr>
      <w:r w:rsidRPr="00E54A40">
        <w:rPr>
          <w:rFonts w:cs="宋体" w:hint="eastAsia"/>
          <w:color w:val="000000"/>
          <w:szCs w:val="21"/>
        </w:rPr>
        <w:t>该报表可以通过菜单直接打开，也能通过完工产品成本汇总表中的明细账本打开。</w:t>
      </w:r>
    </w:p>
    <w:p w:rsidR="00BC25C2" w:rsidRDefault="00BC25C2" w:rsidP="00BC25C2">
      <w:pPr>
        <w:pStyle w:val="4"/>
      </w:pPr>
      <w:bookmarkStart w:id="598" w:name="_Toc137544370"/>
      <w:bookmarkStart w:id="599" w:name="_Toc142640635"/>
      <w:bookmarkStart w:id="600" w:name="_Toc146267954"/>
      <w:bookmarkStart w:id="601" w:name="_Toc154395971"/>
      <w:r w:rsidRPr="0037086D">
        <w:rPr>
          <w:rFonts w:hint="eastAsia"/>
        </w:rPr>
        <w:t>车间物料</w:t>
      </w:r>
      <w:bookmarkEnd w:id="598"/>
      <w:bookmarkEnd w:id="599"/>
      <w:r>
        <w:rPr>
          <w:rFonts w:hint="eastAsia"/>
        </w:rPr>
        <w:t>汇总表</w:t>
      </w:r>
      <w:bookmarkEnd w:id="600"/>
      <w:bookmarkEnd w:id="601"/>
    </w:p>
    <w:p w:rsidR="00BC25C2" w:rsidRDefault="00BC25C2" w:rsidP="00BC25C2">
      <w:pPr>
        <w:pStyle w:val="a0"/>
        <w:ind w:firstLine="0"/>
      </w:pPr>
      <w:r>
        <w:rPr>
          <w:noProof/>
        </w:rPr>
        <w:drawing>
          <wp:inline distT="0" distB="0" distL="0" distR="0" wp14:anchorId="130044DA" wp14:editId="0C5E1F90">
            <wp:extent cx="4071600" cy="1800000"/>
            <wp:effectExtent l="0" t="0" r="5715" b="0"/>
            <wp:docPr id="14" name="图片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BC25C2" w:rsidRPr="0037086D" w:rsidRDefault="00BC25C2" w:rsidP="00BC25C2">
      <w:pPr>
        <w:rPr>
          <w:rFonts w:cstheme="minorEastAsia"/>
          <w:szCs w:val="21"/>
        </w:rPr>
      </w:pPr>
      <w:r w:rsidRPr="0037086D">
        <w:rPr>
          <w:rFonts w:cstheme="minorEastAsia" w:hint="eastAsia"/>
          <w:bCs/>
          <w:szCs w:val="21"/>
        </w:rPr>
        <w:t>功能描述：</w:t>
      </w:r>
      <w:r w:rsidRPr="0037086D">
        <w:rPr>
          <w:rFonts w:cstheme="minorEastAsia" w:hint="eastAsia"/>
          <w:szCs w:val="21"/>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BC25C2" w:rsidRPr="0037086D" w:rsidRDefault="00BC25C2" w:rsidP="00BC25C2">
      <w:pPr>
        <w:rPr>
          <w:rFonts w:cstheme="minorEastAsia"/>
          <w:bCs/>
          <w:szCs w:val="21"/>
        </w:rPr>
      </w:pPr>
      <w:r w:rsidRPr="0037086D">
        <w:rPr>
          <w:rFonts w:cstheme="minorEastAsia" w:hint="eastAsia"/>
          <w:bCs/>
          <w:szCs w:val="21"/>
        </w:rPr>
        <w:t>操作说明：</w:t>
      </w:r>
    </w:p>
    <w:p w:rsidR="00BC25C2" w:rsidRDefault="00BC25C2" w:rsidP="000268E2">
      <w:pPr>
        <w:numPr>
          <w:ilvl w:val="0"/>
          <w:numId w:val="257"/>
        </w:numPr>
        <w:ind w:firstLine="0"/>
        <w:rPr>
          <w:rFonts w:cstheme="minorEastAsia"/>
          <w:szCs w:val="21"/>
        </w:rPr>
      </w:pPr>
      <w:r w:rsidRPr="0037086D">
        <w:rPr>
          <w:rFonts w:cstheme="minorEastAsia" w:hint="eastAsia"/>
          <w:szCs w:val="21"/>
        </w:rPr>
        <w:t>查询所辖车间/查询当前车间：查询操作员权限范围内的车间信息、查询操作员权限内＋车间查询条件内的车间信息。</w:t>
      </w:r>
    </w:p>
    <w:p w:rsidR="00BC25C2" w:rsidRPr="0037086D" w:rsidRDefault="00BC25C2" w:rsidP="000268E2">
      <w:pPr>
        <w:numPr>
          <w:ilvl w:val="0"/>
          <w:numId w:val="257"/>
        </w:numPr>
        <w:ind w:firstLine="0"/>
        <w:rPr>
          <w:rFonts w:cstheme="minorEastAsia"/>
          <w:szCs w:val="21"/>
        </w:rPr>
      </w:pPr>
      <w:r>
        <w:rPr>
          <w:rFonts w:cstheme="minorEastAsia" w:hint="eastAsia"/>
          <w:szCs w:val="21"/>
        </w:rPr>
        <w:t>统计单据：</w:t>
      </w:r>
      <w:r w:rsidRPr="00EE575B">
        <w:rPr>
          <w:rFonts w:hint="eastAsia"/>
        </w:rPr>
        <w:t>领退料单、验收单、报损单</w:t>
      </w:r>
      <w:r>
        <w:rPr>
          <w:rFonts w:hint="eastAsia"/>
        </w:rPr>
        <w:t>、</w:t>
      </w:r>
      <w:proofErr w:type="gramStart"/>
      <w:r w:rsidRPr="00EE575B">
        <w:rPr>
          <w:rFonts w:hint="eastAsia"/>
        </w:rPr>
        <w:t>报溢单</w:t>
      </w:r>
      <w:proofErr w:type="gramEnd"/>
    </w:p>
    <w:p w:rsidR="00BC25C2" w:rsidRPr="00BC25C2" w:rsidRDefault="00BC25C2" w:rsidP="000268E2">
      <w:pPr>
        <w:numPr>
          <w:ilvl w:val="0"/>
          <w:numId w:val="257"/>
        </w:numPr>
        <w:ind w:firstLine="0"/>
        <w:rPr>
          <w:rFonts w:cstheme="minorEastAsia"/>
          <w:szCs w:val="21"/>
        </w:rPr>
      </w:pPr>
      <w:r w:rsidRPr="00EE575B">
        <w:rPr>
          <w:rFonts w:hint="eastAsia"/>
        </w:rPr>
        <w:t>车间物料</w:t>
      </w:r>
      <w:r>
        <w:rPr>
          <w:rFonts w:hint="eastAsia"/>
        </w:rPr>
        <w:t>库存</w:t>
      </w:r>
      <w:r w:rsidRPr="00EE575B">
        <w:rPr>
          <w:rFonts w:hint="eastAsia"/>
        </w:rPr>
        <w:t>明细表</w:t>
      </w:r>
      <w:r>
        <w:rPr>
          <w:rFonts w:hint="eastAsia"/>
        </w:rPr>
        <w:t>：通过明细账本按钮打开报表页签，统计</w:t>
      </w:r>
      <w:r w:rsidRPr="0037086D">
        <w:rPr>
          <w:rFonts w:cstheme="minorEastAsia" w:hint="eastAsia"/>
          <w:szCs w:val="21"/>
        </w:rPr>
        <w:t>车间</w:t>
      </w:r>
      <w:r w:rsidRPr="00EE575B">
        <w:rPr>
          <w:rFonts w:hint="eastAsia"/>
        </w:rPr>
        <w:t>物料期初、本期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A8196B" w:rsidRPr="00E54A40" w:rsidRDefault="00A8196B" w:rsidP="00950A81">
      <w:pPr>
        <w:pStyle w:val="4"/>
        <w:rPr>
          <w:b/>
        </w:rPr>
      </w:pPr>
      <w:bookmarkStart w:id="602" w:name="_Toc5532"/>
      <w:bookmarkStart w:id="603" w:name="_Toc24740"/>
      <w:bookmarkStart w:id="604" w:name="_Toc154395972"/>
      <w:r w:rsidRPr="00E54A40">
        <w:rPr>
          <w:rFonts w:hint="eastAsia"/>
        </w:rPr>
        <w:lastRenderedPageBreak/>
        <w:t>车间物料</w:t>
      </w:r>
      <w:bookmarkEnd w:id="602"/>
      <w:bookmarkEnd w:id="603"/>
      <w:r w:rsidR="00BC25C2">
        <w:rPr>
          <w:rFonts w:hint="eastAsia"/>
        </w:rPr>
        <w:t>库存状况表</w:t>
      </w:r>
      <w:bookmarkEnd w:id="604"/>
    </w:p>
    <w:p w:rsidR="00A8196B" w:rsidRPr="00E54A40" w:rsidRDefault="004C5EA7" w:rsidP="00A8196B">
      <w:pPr>
        <w:topLinePunct/>
      </w:pPr>
      <w:r>
        <w:rPr>
          <w:noProof/>
        </w:rPr>
        <w:drawing>
          <wp:inline distT="0" distB="0" distL="0" distR="0" wp14:anchorId="74917DA4" wp14:editId="3C12DC14">
            <wp:extent cx="4071600" cy="1800000"/>
            <wp:effectExtent l="0" t="0" r="5715" b="0"/>
            <wp:docPr id="24" name="图片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功能描述：统计车间中还存在多少物料。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4C5EA7" w:rsidRDefault="00A8196B" w:rsidP="000268E2">
      <w:pPr>
        <w:pStyle w:val="af1"/>
        <w:numPr>
          <w:ilvl w:val="0"/>
          <w:numId w:val="430"/>
        </w:numPr>
        <w:topLinePunct/>
        <w:ind w:firstLineChars="0"/>
        <w:rPr>
          <w:rFonts w:cs="宋体"/>
          <w:color w:val="000000"/>
          <w:szCs w:val="21"/>
        </w:rPr>
      </w:pPr>
      <w:r w:rsidRPr="004C5EA7">
        <w:rPr>
          <w:rFonts w:cs="宋体" w:hint="eastAsia"/>
          <w:color w:val="000000"/>
          <w:szCs w:val="21"/>
        </w:rPr>
        <w:t>查询所辖车间</w:t>
      </w:r>
      <w:r w:rsidRPr="004C5EA7">
        <w:rPr>
          <w:rFonts w:cs="宋体"/>
          <w:color w:val="000000"/>
          <w:szCs w:val="21"/>
        </w:rPr>
        <w:t>/</w:t>
      </w:r>
      <w:r w:rsidRPr="004C5EA7">
        <w:rPr>
          <w:rFonts w:cs="宋体" w:hint="eastAsia"/>
          <w:color w:val="000000"/>
          <w:szCs w:val="21"/>
        </w:rPr>
        <w:t>查询当前车间：查询操作员权限范围内的车间信息、查询操作员权限内＋车间查询条件内的车间信息。</w:t>
      </w:r>
    </w:p>
    <w:p w:rsidR="004C5EA7" w:rsidRPr="004C5EA7" w:rsidRDefault="00A8196B" w:rsidP="000268E2">
      <w:pPr>
        <w:pStyle w:val="af1"/>
        <w:numPr>
          <w:ilvl w:val="0"/>
          <w:numId w:val="430"/>
        </w:numPr>
        <w:topLinePunct/>
        <w:ind w:firstLineChars="0"/>
        <w:rPr>
          <w:rFonts w:cs="宋体"/>
          <w:color w:val="000000"/>
          <w:szCs w:val="21"/>
        </w:rPr>
      </w:pPr>
      <w:r w:rsidRPr="004C5EA7">
        <w:rPr>
          <w:rFonts w:hint="eastAsia"/>
          <w:color w:val="000000"/>
        </w:rPr>
        <w:t>列“自定义辅助数量”不支持点击排序的功能。</w:t>
      </w:r>
    </w:p>
    <w:p w:rsidR="004C5EA7" w:rsidRPr="004C5EA7" w:rsidRDefault="004C5EA7" w:rsidP="000268E2">
      <w:pPr>
        <w:pStyle w:val="af1"/>
        <w:numPr>
          <w:ilvl w:val="0"/>
          <w:numId w:val="430"/>
        </w:numPr>
        <w:topLinePunct/>
        <w:ind w:firstLineChars="0"/>
        <w:rPr>
          <w:rFonts w:cs="宋体"/>
          <w:color w:val="000000"/>
          <w:szCs w:val="21"/>
        </w:rPr>
      </w:pPr>
      <w:r>
        <w:rPr>
          <w:rFonts w:hint="eastAsia"/>
        </w:rPr>
        <w:t>查询条件</w:t>
      </w:r>
      <w:r w:rsidRPr="00910C30">
        <w:rPr>
          <w:rFonts w:hint="eastAsia"/>
        </w:rPr>
        <w:t>勾选“库存数量为负显示为红色”，对于数量为负数的商品，会用红色进行标记提醒用户</w:t>
      </w:r>
    </w:p>
    <w:p w:rsidR="00A8196B" w:rsidRPr="00E54A40" w:rsidRDefault="00A8196B" w:rsidP="00950A81">
      <w:pPr>
        <w:pStyle w:val="4"/>
        <w:rPr>
          <w:b/>
        </w:rPr>
      </w:pPr>
      <w:bookmarkStart w:id="605" w:name="_Toc22530"/>
      <w:bookmarkStart w:id="606" w:name="_Toc3239"/>
      <w:bookmarkStart w:id="607" w:name="_Toc154395973"/>
      <w:r w:rsidRPr="00E54A40">
        <w:rPr>
          <w:rFonts w:hint="eastAsia"/>
        </w:rPr>
        <w:t>车间物料</w:t>
      </w:r>
      <w:r w:rsidR="00BC25C2">
        <w:rPr>
          <w:rFonts w:hint="eastAsia"/>
        </w:rPr>
        <w:t>库存状况</w:t>
      </w:r>
      <w:r w:rsidRPr="00E54A40">
        <w:rPr>
          <w:rFonts w:hint="eastAsia"/>
        </w:rPr>
        <w:t>明细表</w:t>
      </w:r>
      <w:bookmarkEnd w:id="605"/>
      <w:bookmarkEnd w:id="606"/>
      <w:bookmarkEnd w:id="607"/>
    </w:p>
    <w:p w:rsidR="00A8196B" w:rsidRPr="00E54A40" w:rsidRDefault="00A8196B" w:rsidP="00A8196B">
      <w:pPr>
        <w:topLinePunct/>
      </w:pPr>
      <w:r w:rsidRPr="00E54A40">
        <w:rPr>
          <w:noProof/>
        </w:rPr>
        <w:drawing>
          <wp:inline distT="0" distB="0" distL="0" distR="0" wp14:anchorId="7FA11D9D" wp14:editId="62FA0033">
            <wp:extent cx="4071600" cy="1800000"/>
            <wp:effectExtent l="0" t="0" r="5715" b="0"/>
            <wp:docPr id="587" name="图片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功能描述：统计车间领退</w:t>
      </w:r>
      <w:r w:rsidRPr="00E54A40">
        <w:rPr>
          <w:rFonts w:cs="宋体" w:hint="eastAsia"/>
          <w:szCs w:val="21"/>
        </w:rPr>
        <w:t>料、</w:t>
      </w:r>
      <w:proofErr w:type="gramStart"/>
      <w:r w:rsidRPr="00E54A40">
        <w:rPr>
          <w:rFonts w:cs="宋体" w:hint="eastAsia"/>
          <w:szCs w:val="21"/>
        </w:rPr>
        <w:t>报损报溢的</w:t>
      </w:r>
      <w:proofErr w:type="gramEnd"/>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8"/>
        </w:numPr>
        <w:topLinePunct/>
        <w:ind w:firstLine="0"/>
        <w:rPr>
          <w:rFonts w:cs="宋体"/>
          <w:color w:val="000000"/>
          <w:szCs w:val="21"/>
        </w:rPr>
      </w:pPr>
      <w:r w:rsidRPr="00E54A40">
        <w:rPr>
          <w:rFonts w:cs="宋体" w:hint="eastAsia"/>
          <w:color w:val="000000"/>
          <w:szCs w:val="21"/>
        </w:rPr>
        <w:t>该报表可以通过菜单直接打开，也能通过车间物料统计中的明细账本打开。</w:t>
      </w:r>
    </w:p>
    <w:p w:rsidR="00A8196B" w:rsidRPr="00E54A40" w:rsidRDefault="00A8196B" w:rsidP="00950A81">
      <w:pPr>
        <w:pStyle w:val="4"/>
        <w:rPr>
          <w:b/>
        </w:rPr>
      </w:pPr>
      <w:bookmarkStart w:id="608" w:name="_Toc25638"/>
      <w:bookmarkStart w:id="609" w:name="_Toc5889"/>
      <w:bookmarkStart w:id="610" w:name="_Toc154395974"/>
      <w:r w:rsidRPr="00E54A40">
        <w:rPr>
          <w:rFonts w:hint="eastAsia"/>
        </w:rPr>
        <w:t>车间</w:t>
      </w:r>
      <w:proofErr w:type="gramStart"/>
      <w:r w:rsidRPr="00E54A40">
        <w:rPr>
          <w:rFonts w:hint="eastAsia"/>
        </w:rPr>
        <w:t>自由项</w:t>
      </w:r>
      <w:proofErr w:type="gramEnd"/>
      <w:r w:rsidRPr="00E54A40">
        <w:rPr>
          <w:rFonts w:hint="eastAsia"/>
        </w:rPr>
        <w:t>明细表</w:t>
      </w:r>
      <w:bookmarkEnd w:id="608"/>
      <w:bookmarkEnd w:id="609"/>
      <w:bookmarkEnd w:id="610"/>
    </w:p>
    <w:p w:rsidR="00A8196B" w:rsidRPr="00E54A40" w:rsidRDefault="00A8196B" w:rsidP="00A8196B">
      <w:pPr>
        <w:topLinePunct/>
      </w:pPr>
      <w:r w:rsidRPr="00E54A40">
        <w:rPr>
          <w:noProof/>
        </w:rPr>
        <w:drawing>
          <wp:inline distT="0" distB="0" distL="0" distR="0" wp14:anchorId="2BE6A196" wp14:editId="49D1B109">
            <wp:extent cx="4071600" cy="1800000"/>
            <wp:effectExtent l="0" t="0" r="5715" b="0"/>
            <wp:docPr id="589" name="图片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功能描述：车间</w:t>
      </w:r>
      <w:proofErr w:type="gramStart"/>
      <w:r w:rsidRPr="00E54A40">
        <w:rPr>
          <w:rFonts w:cs="宋体" w:hint="eastAsia"/>
          <w:color w:val="000000"/>
          <w:szCs w:val="21"/>
        </w:rPr>
        <w:t>自由项</w:t>
      </w:r>
      <w:proofErr w:type="gramEnd"/>
      <w:r w:rsidRPr="00E54A40">
        <w:rPr>
          <w:rFonts w:cs="宋体" w:hint="eastAsia"/>
          <w:color w:val="000000"/>
          <w:szCs w:val="21"/>
        </w:rPr>
        <w:t>明细表是以“物料＋自由项”为维度查询所在车间库存数据的报表。</w:t>
      </w:r>
    </w:p>
    <w:p w:rsidR="00A8196B" w:rsidRPr="00E54A40" w:rsidRDefault="00A8196B" w:rsidP="00950A81">
      <w:pPr>
        <w:pStyle w:val="4"/>
        <w:rPr>
          <w:b/>
        </w:rPr>
      </w:pPr>
      <w:bookmarkStart w:id="611" w:name="_Toc1949"/>
      <w:bookmarkStart w:id="612" w:name="_Toc6661"/>
      <w:bookmarkStart w:id="613" w:name="_Toc154395975"/>
      <w:r w:rsidRPr="00E54A40">
        <w:rPr>
          <w:rFonts w:hint="eastAsia"/>
        </w:rPr>
        <w:lastRenderedPageBreak/>
        <w:t>生产成本统计</w:t>
      </w:r>
      <w:bookmarkEnd w:id="611"/>
      <w:bookmarkEnd w:id="612"/>
      <w:bookmarkEnd w:id="613"/>
    </w:p>
    <w:p w:rsidR="00A8196B" w:rsidRPr="00E54A40" w:rsidRDefault="00A8196B" w:rsidP="00A8196B">
      <w:pPr>
        <w:topLinePunct/>
        <w:rPr>
          <w:rFonts w:cs="宋体"/>
          <w:color w:val="000000"/>
          <w:szCs w:val="21"/>
        </w:rPr>
      </w:pPr>
      <w:r w:rsidRPr="00E54A40">
        <w:rPr>
          <w:noProof/>
        </w:rPr>
        <w:drawing>
          <wp:inline distT="0" distB="0" distL="0" distR="0" wp14:anchorId="0C81934B" wp14:editId="61FC62BC">
            <wp:extent cx="4071600" cy="1800000"/>
            <wp:effectExtent l="0" t="0" r="5715" b="0"/>
            <wp:docPr id="590" name="图片 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功能描述：统计期初在产、返工领出、本期投入、本期完工、期末在产对应的数量、金额等数据。</w:t>
      </w:r>
    </w:p>
    <w:p w:rsidR="00A8196B" w:rsidRPr="00E54A40" w:rsidRDefault="00A8196B" w:rsidP="00950A81">
      <w:pPr>
        <w:pStyle w:val="4"/>
        <w:rPr>
          <w:b/>
        </w:rPr>
      </w:pPr>
      <w:bookmarkStart w:id="614" w:name="_Toc5765"/>
      <w:bookmarkStart w:id="615" w:name="_Toc11373"/>
      <w:bookmarkStart w:id="616" w:name="_Toc154395976"/>
      <w:r w:rsidRPr="00E54A40">
        <w:rPr>
          <w:rFonts w:hint="eastAsia"/>
        </w:rPr>
        <w:t>物料耗用统计</w:t>
      </w:r>
      <w:bookmarkEnd w:id="614"/>
      <w:bookmarkEnd w:id="615"/>
      <w:bookmarkEnd w:id="616"/>
    </w:p>
    <w:p w:rsidR="00A8196B" w:rsidRPr="00E54A40" w:rsidRDefault="00A8196B" w:rsidP="00A8196B">
      <w:pPr>
        <w:topLinePunct/>
      </w:pPr>
      <w:r w:rsidRPr="00E54A40">
        <w:rPr>
          <w:noProof/>
        </w:rPr>
        <w:drawing>
          <wp:inline distT="0" distB="0" distL="0" distR="0" wp14:anchorId="2A64B2DF" wp14:editId="742ED00D">
            <wp:extent cx="4071600" cy="1800000"/>
            <wp:effectExtent l="0" t="0" r="5715" b="0"/>
            <wp:docPr id="591" name="图片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功能描述：统计在生成过程中物料是节约还是损耗的数据报表。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在设置物料耗用标准的时候可以选择标准</w:t>
      </w:r>
      <w:r w:rsidRPr="00E54A40">
        <w:rPr>
          <w:rFonts w:cs="宋体"/>
          <w:color w:val="000000"/>
          <w:szCs w:val="21"/>
        </w:rPr>
        <w:t>BOM</w:t>
      </w:r>
      <w:r w:rsidRPr="00E54A40">
        <w:rPr>
          <w:rFonts w:cs="宋体" w:hint="eastAsia"/>
          <w:color w:val="000000"/>
          <w:szCs w:val="21"/>
        </w:rPr>
        <w:t>或生产任务单中的产成品和物料的比率关系作为标准。</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查询条件提供了“标准用量统计”规则，可以选择正品、次品、废品等完工验收状态中对应的完工类型来进行统计。</w:t>
      </w:r>
    </w:p>
    <w:p w:rsidR="00A8196B" w:rsidRPr="00E54A40" w:rsidRDefault="00A8196B" w:rsidP="000268E2">
      <w:pPr>
        <w:numPr>
          <w:ilvl w:val="0"/>
          <w:numId w:val="259"/>
        </w:numPr>
        <w:topLinePunct/>
        <w:ind w:firstLine="0"/>
        <w:rPr>
          <w:rFonts w:cs="宋体"/>
          <w:color w:val="000000"/>
          <w:szCs w:val="21"/>
        </w:rPr>
      </w:pPr>
      <w:r w:rsidRPr="00E54A40">
        <w:rPr>
          <w:rFonts w:cs="宋体" w:hint="eastAsia"/>
          <w:color w:val="000000"/>
          <w:szCs w:val="21"/>
        </w:rPr>
        <w:t>当不统计一种完工验收状态的时候，该状态对应使用的物料会计算损耗</w:t>
      </w:r>
    </w:p>
    <w:p w:rsidR="00A8196B" w:rsidRPr="00E54A40" w:rsidRDefault="00A8196B" w:rsidP="006D258F">
      <w:pPr>
        <w:ind w:firstLine="420"/>
        <w:rPr>
          <w:color w:val="000000"/>
        </w:rPr>
      </w:pPr>
      <w:r w:rsidRPr="00E54A40">
        <w:rPr>
          <w:color w:val="000000"/>
          <w:szCs w:val="20"/>
        </w:rPr>
        <w:sym w:font="Wingdings 2" w:char="F052"/>
      </w:r>
      <w:r w:rsidRPr="00E54A40">
        <w:rPr>
          <w:rFonts w:hint="eastAsia"/>
          <w:color w:val="000000"/>
        </w:rPr>
        <w:t>正品、</w:t>
      </w:r>
      <w:r w:rsidRPr="00E54A40">
        <w:rPr>
          <w:color w:val="000000"/>
          <w:szCs w:val="20"/>
        </w:rPr>
        <w:sym w:font="Wingdings 2" w:char="F052"/>
      </w:r>
      <w:r w:rsidRPr="00E54A40">
        <w:rPr>
          <w:rFonts w:hint="eastAsia"/>
          <w:color w:val="000000"/>
        </w:rPr>
        <w:t>次品、</w:t>
      </w:r>
      <w:r w:rsidRPr="00E54A40">
        <w:rPr>
          <w:color w:val="000000"/>
          <w:szCs w:val="20"/>
        </w:rPr>
        <w:sym w:font="Wingdings 2" w:char="F0A3"/>
      </w:r>
      <w:r w:rsidRPr="00E54A40">
        <w:rPr>
          <w:rFonts w:hint="eastAsia"/>
          <w:color w:val="000000"/>
        </w:rPr>
        <w:t>废品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51"/>
        <w:gridCol w:w="1940"/>
        <w:gridCol w:w="1140"/>
        <w:gridCol w:w="1100"/>
        <w:gridCol w:w="1150"/>
        <w:gridCol w:w="1193"/>
      </w:tblGrid>
      <w:tr w:rsidR="00A8196B" w:rsidRPr="00E54A40" w:rsidTr="00A8196B">
        <w:tc>
          <w:tcPr>
            <w:tcW w:w="2051" w:type="dxa"/>
          </w:tcPr>
          <w:p w:rsidR="00A8196B" w:rsidRPr="00E54A40" w:rsidRDefault="00A8196B" w:rsidP="006D258F">
            <w:pPr>
              <w:rPr>
                <w:color w:val="000000"/>
              </w:rPr>
            </w:pPr>
            <w:r w:rsidRPr="00E54A40">
              <w:rPr>
                <w:rFonts w:hint="eastAsia"/>
                <w:color w:val="000000"/>
              </w:rPr>
              <w:t>产成品名称</w:t>
            </w:r>
          </w:p>
        </w:tc>
        <w:tc>
          <w:tcPr>
            <w:tcW w:w="1940" w:type="dxa"/>
          </w:tcPr>
          <w:p w:rsidR="00A8196B" w:rsidRPr="00E54A40" w:rsidRDefault="00A8196B" w:rsidP="006D258F">
            <w:pPr>
              <w:rPr>
                <w:color w:val="000000"/>
              </w:rPr>
            </w:pPr>
            <w:r w:rsidRPr="00E54A40">
              <w:rPr>
                <w:rFonts w:hint="eastAsia"/>
                <w:color w:val="000000"/>
              </w:rPr>
              <w:t>物料名称</w:t>
            </w:r>
          </w:p>
        </w:tc>
        <w:tc>
          <w:tcPr>
            <w:tcW w:w="1140" w:type="dxa"/>
          </w:tcPr>
          <w:p w:rsidR="00A8196B" w:rsidRPr="00E54A40" w:rsidRDefault="00A8196B" w:rsidP="006D258F">
            <w:pPr>
              <w:rPr>
                <w:color w:val="000000"/>
              </w:rPr>
            </w:pPr>
            <w:r w:rsidRPr="00E54A40">
              <w:rPr>
                <w:rFonts w:hint="eastAsia"/>
                <w:color w:val="000000"/>
              </w:rPr>
              <w:t>标准用量</w:t>
            </w:r>
          </w:p>
        </w:tc>
        <w:tc>
          <w:tcPr>
            <w:tcW w:w="1100" w:type="dxa"/>
          </w:tcPr>
          <w:p w:rsidR="00A8196B" w:rsidRPr="00E54A40" w:rsidRDefault="00A8196B" w:rsidP="006D258F">
            <w:pPr>
              <w:rPr>
                <w:color w:val="000000"/>
              </w:rPr>
            </w:pPr>
            <w:r w:rsidRPr="00E54A40">
              <w:rPr>
                <w:rFonts w:hint="eastAsia"/>
                <w:color w:val="000000"/>
              </w:rPr>
              <w:t>实际耗用</w:t>
            </w:r>
          </w:p>
        </w:tc>
        <w:tc>
          <w:tcPr>
            <w:tcW w:w="1150" w:type="dxa"/>
          </w:tcPr>
          <w:p w:rsidR="00A8196B" w:rsidRPr="00E54A40" w:rsidRDefault="00A8196B" w:rsidP="006D258F">
            <w:pPr>
              <w:rPr>
                <w:color w:val="000000"/>
              </w:rPr>
            </w:pPr>
            <w:r w:rsidRPr="00E54A40">
              <w:rPr>
                <w:rFonts w:hint="eastAsia"/>
                <w:color w:val="000000"/>
              </w:rPr>
              <w:t>损耗数量</w:t>
            </w:r>
          </w:p>
        </w:tc>
        <w:tc>
          <w:tcPr>
            <w:tcW w:w="1139" w:type="dxa"/>
          </w:tcPr>
          <w:p w:rsidR="00A8196B" w:rsidRPr="00E54A40" w:rsidRDefault="00A8196B" w:rsidP="006D258F">
            <w:pPr>
              <w:rPr>
                <w:color w:val="000000"/>
              </w:rPr>
            </w:pPr>
            <w:r w:rsidRPr="00E54A40">
              <w:rPr>
                <w:rFonts w:hint="eastAsia"/>
                <w:color w:val="000000"/>
              </w:rPr>
              <w:t>损耗率</w:t>
            </w:r>
            <w:r w:rsidRPr="00E54A40">
              <w:rPr>
                <w:color w:val="000000"/>
              </w:rPr>
              <w:t>(%)</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color w:val="000000"/>
              </w:rPr>
              <w:t>2000</w:t>
            </w:r>
            <w:r w:rsidRPr="00E54A40">
              <w:rPr>
                <w:rFonts w:hint="eastAsia"/>
                <w:color w:val="000000"/>
              </w:rPr>
              <w:t>毫安电芯</w:t>
            </w:r>
          </w:p>
        </w:tc>
        <w:tc>
          <w:tcPr>
            <w:tcW w:w="1140" w:type="dxa"/>
          </w:tcPr>
          <w:p w:rsidR="00A8196B" w:rsidRPr="00E54A40" w:rsidRDefault="00A8196B" w:rsidP="006D258F">
            <w:pPr>
              <w:rPr>
                <w:color w:val="000000"/>
              </w:rPr>
            </w:pPr>
            <w:r w:rsidRPr="00E54A40">
              <w:rPr>
                <w:color w:val="000000"/>
              </w:rPr>
              <w:t>36</w:t>
            </w:r>
          </w:p>
        </w:tc>
        <w:tc>
          <w:tcPr>
            <w:tcW w:w="1100" w:type="dxa"/>
          </w:tcPr>
          <w:p w:rsidR="00A8196B" w:rsidRPr="00E54A40" w:rsidRDefault="00A8196B" w:rsidP="006D258F">
            <w:pPr>
              <w:rPr>
                <w:color w:val="000000"/>
              </w:rPr>
            </w:pPr>
            <w:r w:rsidRPr="00E54A40">
              <w:rPr>
                <w:color w:val="000000"/>
              </w:rPr>
              <w:t>39</w:t>
            </w:r>
          </w:p>
        </w:tc>
        <w:tc>
          <w:tcPr>
            <w:tcW w:w="1150" w:type="dxa"/>
          </w:tcPr>
          <w:p w:rsidR="00A8196B" w:rsidRPr="00E54A40" w:rsidRDefault="00A8196B" w:rsidP="006D258F">
            <w:pPr>
              <w:rPr>
                <w:color w:val="000000"/>
              </w:rPr>
            </w:pPr>
            <w:r w:rsidRPr="00E54A40">
              <w:rPr>
                <w:color w:val="000000"/>
              </w:rPr>
              <w:t>3</w:t>
            </w:r>
          </w:p>
        </w:tc>
        <w:tc>
          <w:tcPr>
            <w:tcW w:w="1139" w:type="dxa"/>
          </w:tcPr>
          <w:p w:rsidR="00A8196B" w:rsidRPr="00E54A40" w:rsidRDefault="00A8196B" w:rsidP="006D258F">
            <w:pPr>
              <w:rPr>
                <w:color w:val="000000"/>
              </w:rPr>
            </w:pPr>
            <w:r w:rsidRPr="00E54A40">
              <w:rPr>
                <w:color w:val="000000"/>
              </w:rPr>
              <w:t>8.3333%</w:t>
            </w:r>
          </w:p>
        </w:tc>
      </w:tr>
      <w:tr w:rsidR="00A8196B" w:rsidRPr="00E54A40" w:rsidTr="00A8196B">
        <w:tc>
          <w:tcPr>
            <w:tcW w:w="2051" w:type="dxa"/>
          </w:tcPr>
          <w:p w:rsidR="00A8196B" w:rsidRPr="00E54A40" w:rsidRDefault="00A8196B" w:rsidP="006D258F">
            <w:pPr>
              <w:rPr>
                <w:color w:val="000000"/>
              </w:rPr>
            </w:pPr>
            <w:r w:rsidRPr="00E54A40">
              <w:rPr>
                <w:color w:val="000000"/>
              </w:rPr>
              <w:t>6000</w:t>
            </w:r>
            <w:r w:rsidRPr="00E54A40">
              <w:rPr>
                <w:rFonts w:hint="eastAsia"/>
                <w:color w:val="000000"/>
              </w:rPr>
              <w:t>毫安充电宝</w:t>
            </w:r>
          </w:p>
        </w:tc>
        <w:tc>
          <w:tcPr>
            <w:tcW w:w="1940" w:type="dxa"/>
          </w:tcPr>
          <w:p w:rsidR="00A8196B" w:rsidRPr="00E54A40" w:rsidRDefault="00A8196B" w:rsidP="006D258F">
            <w:pPr>
              <w:rPr>
                <w:color w:val="000000"/>
              </w:rPr>
            </w:pPr>
            <w:r w:rsidRPr="00E54A40">
              <w:rPr>
                <w:rFonts w:hint="eastAsia"/>
                <w:color w:val="000000"/>
              </w:rPr>
              <w:t>外壳涂料</w:t>
            </w:r>
          </w:p>
        </w:tc>
        <w:tc>
          <w:tcPr>
            <w:tcW w:w="1140" w:type="dxa"/>
          </w:tcPr>
          <w:p w:rsidR="00A8196B" w:rsidRPr="00E54A40" w:rsidRDefault="00A8196B" w:rsidP="006D258F">
            <w:pPr>
              <w:rPr>
                <w:color w:val="000000"/>
              </w:rPr>
            </w:pPr>
            <w:r w:rsidRPr="00E54A40">
              <w:rPr>
                <w:color w:val="000000"/>
              </w:rPr>
              <w:t>25.2</w:t>
            </w:r>
          </w:p>
        </w:tc>
        <w:tc>
          <w:tcPr>
            <w:tcW w:w="1100" w:type="dxa"/>
          </w:tcPr>
          <w:p w:rsidR="00A8196B" w:rsidRPr="00E54A40" w:rsidRDefault="00A8196B" w:rsidP="006D258F">
            <w:pPr>
              <w:rPr>
                <w:color w:val="000000"/>
              </w:rPr>
            </w:pPr>
            <w:r w:rsidRPr="00E54A40">
              <w:rPr>
                <w:color w:val="000000"/>
              </w:rPr>
              <w:t>29.3</w:t>
            </w:r>
          </w:p>
        </w:tc>
        <w:tc>
          <w:tcPr>
            <w:tcW w:w="1150" w:type="dxa"/>
          </w:tcPr>
          <w:p w:rsidR="00A8196B" w:rsidRPr="00E54A40" w:rsidRDefault="00A8196B" w:rsidP="006D258F">
            <w:pPr>
              <w:rPr>
                <w:color w:val="000000"/>
              </w:rPr>
            </w:pPr>
            <w:r w:rsidRPr="00E54A40">
              <w:rPr>
                <w:color w:val="000000"/>
              </w:rPr>
              <w:t>4.1</w:t>
            </w:r>
          </w:p>
        </w:tc>
        <w:tc>
          <w:tcPr>
            <w:tcW w:w="1139" w:type="dxa"/>
          </w:tcPr>
          <w:p w:rsidR="00A8196B" w:rsidRPr="00E54A40" w:rsidRDefault="00A8196B" w:rsidP="006D258F">
            <w:pPr>
              <w:rPr>
                <w:color w:val="000000"/>
              </w:rPr>
            </w:pPr>
            <w:r w:rsidRPr="00E54A40">
              <w:rPr>
                <w:color w:val="000000"/>
              </w:rPr>
              <w:t>16.2698%</w:t>
            </w:r>
          </w:p>
        </w:tc>
      </w:tr>
    </w:tbl>
    <w:p w:rsidR="00A8196B" w:rsidRPr="00E54A40" w:rsidRDefault="00A8196B" w:rsidP="006D258F">
      <w:pPr>
        <w:ind w:firstLine="420"/>
        <w:rPr>
          <w:color w:val="000000"/>
        </w:rPr>
      </w:pPr>
      <w:r w:rsidRPr="00E54A40">
        <w:rPr>
          <w:color w:val="000000"/>
        </w:rPr>
        <w:t>2000</w:t>
      </w:r>
      <w:r w:rsidRPr="00E54A40">
        <w:rPr>
          <w:rFonts w:hint="eastAsia"/>
          <w:color w:val="000000"/>
        </w:rPr>
        <w:t>毫安电芯：</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(15</w:t>
      </w:r>
      <w:r w:rsidRPr="00E54A40">
        <w:rPr>
          <w:rFonts w:hint="eastAsia"/>
          <w:color w:val="000000"/>
        </w:rPr>
        <w:t>÷</w:t>
      </w:r>
      <w:r w:rsidRPr="00E54A40">
        <w:rPr>
          <w:color w:val="000000"/>
        </w:rPr>
        <w:t>5)</w:t>
      </w:r>
      <w:r w:rsidRPr="00E54A40">
        <w:rPr>
          <w:rFonts w:hint="eastAsia"/>
          <w:color w:val="000000"/>
        </w:rPr>
        <w:t>＝</w:t>
      </w:r>
      <w:r w:rsidRPr="00E54A40">
        <w:rPr>
          <w:color w:val="000000"/>
        </w:rPr>
        <w:t>36</w:t>
      </w:r>
    </w:p>
    <w:p w:rsidR="00A8196B" w:rsidRDefault="00A8196B" w:rsidP="006D258F">
      <w:pPr>
        <w:ind w:firstLine="420"/>
        <w:rPr>
          <w:color w:val="000000"/>
        </w:rPr>
      </w:pPr>
      <w:r w:rsidRPr="00E54A40">
        <w:rPr>
          <w:rFonts w:hint="eastAsia"/>
          <w:color w:val="000000"/>
        </w:rPr>
        <w:t>外壳涂料：</w:t>
      </w:r>
      <w:r w:rsidRPr="00E54A40">
        <w:rPr>
          <w:color w:val="000000"/>
        </w:rPr>
        <w:t>(10</w:t>
      </w:r>
      <w:r w:rsidRPr="00E54A40">
        <w:rPr>
          <w:rFonts w:hint="eastAsia"/>
          <w:color w:val="000000"/>
        </w:rPr>
        <w:t>＋</w:t>
      </w:r>
      <w:r w:rsidRPr="00E54A40">
        <w:rPr>
          <w:color w:val="000000"/>
        </w:rPr>
        <w:t>2)</w:t>
      </w:r>
      <w:r w:rsidRPr="00E54A40">
        <w:rPr>
          <w:rFonts w:hint="eastAsia"/>
          <w:color w:val="000000"/>
        </w:rPr>
        <w:t>×</w:t>
      </w:r>
      <w:r w:rsidRPr="00E54A40">
        <w:rPr>
          <w:color w:val="000000"/>
        </w:rPr>
        <w:t>(10.5</w:t>
      </w:r>
      <w:r w:rsidRPr="00E54A40">
        <w:rPr>
          <w:rFonts w:hint="eastAsia"/>
          <w:color w:val="000000"/>
        </w:rPr>
        <w:t>÷</w:t>
      </w:r>
      <w:r w:rsidRPr="00E54A40">
        <w:rPr>
          <w:color w:val="000000"/>
        </w:rPr>
        <w:t>5)</w:t>
      </w:r>
      <w:r w:rsidRPr="00E54A40">
        <w:rPr>
          <w:rFonts w:hint="eastAsia"/>
          <w:color w:val="000000"/>
        </w:rPr>
        <w:t>＝</w:t>
      </w:r>
      <w:r w:rsidRPr="00E54A40">
        <w:rPr>
          <w:color w:val="000000"/>
        </w:rPr>
        <w:t>25.2</w:t>
      </w:r>
    </w:p>
    <w:p w:rsidR="00D41A18" w:rsidRPr="0037086D" w:rsidRDefault="00D41A18" w:rsidP="000268E2">
      <w:pPr>
        <w:numPr>
          <w:ilvl w:val="0"/>
          <w:numId w:val="259"/>
        </w:numPr>
        <w:ind w:firstLine="0"/>
        <w:rPr>
          <w:rFonts w:cstheme="minorEastAsia"/>
          <w:szCs w:val="21"/>
        </w:rPr>
      </w:pPr>
      <w:r>
        <w:rPr>
          <w:rFonts w:cstheme="minorEastAsia" w:hint="eastAsia"/>
          <w:szCs w:val="21"/>
        </w:rPr>
        <w:t>物料耗用统计明细表展示产成品、物料验收过账</w:t>
      </w:r>
      <w:proofErr w:type="gramStart"/>
      <w:r>
        <w:rPr>
          <w:rFonts w:cstheme="minorEastAsia" w:hint="eastAsia"/>
          <w:szCs w:val="21"/>
        </w:rPr>
        <w:t>时成本</w:t>
      </w:r>
      <w:proofErr w:type="gramEnd"/>
      <w:r>
        <w:rPr>
          <w:rFonts w:cstheme="minorEastAsia" w:hint="eastAsia"/>
          <w:szCs w:val="21"/>
        </w:rPr>
        <w:t>单价与成本金额。</w:t>
      </w:r>
    </w:p>
    <w:p w:rsidR="00A8196B" w:rsidRPr="00E54A40" w:rsidRDefault="00A8196B" w:rsidP="00950A81">
      <w:pPr>
        <w:pStyle w:val="4"/>
        <w:rPr>
          <w:b/>
        </w:rPr>
      </w:pPr>
      <w:bookmarkStart w:id="617" w:name="_Toc12191"/>
      <w:bookmarkStart w:id="618" w:name="_Toc27081"/>
      <w:bookmarkStart w:id="619" w:name="_Toc154395977"/>
      <w:r w:rsidRPr="00E54A40">
        <w:rPr>
          <w:rFonts w:hint="eastAsia"/>
        </w:rPr>
        <w:t>工票明细表</w:t>
      </w:r>
      <w:bookmarkEnd w:id="617"/>
      <w:bookmarkEnd w:id="618"/>
      <w:bookmarkEnd w:id="619"/>
    </w:p>
    <w:p w:rsidR="00A8196B" w:rsidRPr="00E54A40" w:rsidRDefault="00A8196B" w:rsidP="00A8196B">
      <w:r w:rsidRPr="00E54A40">
        <w:rPr>
          <w:noProof/>
        </w:rPr>
        <w:drawing>
          <wp:inline distT="0" distB="0" distL="0" distR="0" wp14:anchorId="42F08805" wp14:editId="209F070D">
            <wp:extent cx="4071600" cy="1800000"/>
            <wp:effectExtent l="0" t="0" r="5715" b="0"/>
            <wp:docPr id="593" name="图片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功能描述：统计生产工票单的明细数据。</w:t>
      </w:r>
    </w:p>
    <w:p w:rsidR="00A8196B" w:rsidRPr="00E54A40" w:rsidRDefault="00A8196B" w:rsidP="006D258F">
      <w:pPr>
        <w:topLinePunct/>
        <w:rPr>
          <w:rFonts w:cs="宋体"/>
          <w:szCs w:val="21"/>
        </w:rPr>
      </w:pPr>
      <w:r w:rsidRPr="00E54A40">
        <w:rPr>
          <w:rFonts w:cs="宋体" w:hint="eastAsia"/>
          <w:szCs w:val="21"/>
        </w:rPr>
        <w:lastRenderedPageBreak/>
        <w:t>操作说明：</w:t>
      </w:r>
    </w:p>
    <w:p w:rsidR="00A8196B" w:rsidRPr="00E54A40" w:rsidRDefault="00A8196B" w:rsidP="000268E2">
      <w:pPr>
        <w:numPr>
          <w:ilvl w:val="0"/>
          <w:numId w:val="260"/>
        </w:numPr>
        <w:topLinePunct/>
        <w:ind w:firstLine="0"/>
        <w:rPr>
          <w:rFonts w:cs="宋体"/>
          <w:szCs w:val="21"/>
        </w:rPr>
      </w:pPr>
      <w:r w:rsidRPr="00E54A40">
        <w:rPr>
          <w:rFonts w:cs="宋体" w:hint="eastAsia"/>
          <w:szCs w:val="21"/>
        </w:rPr>
        <w:t>审核</w:t>
      </w:r>
      <w:r w:rsidRPr="00E54A40">
        <w:rPr>
          <w:rFonts w:cs="宋体"/>
          <w:szCs w:val="21"/>
        </w:rPr>
        <w:t>/</w:t>
      </w:r>
      <w:r w:rsidRPr="00E54A40">
        <w:rPr>
          <w:rFonts w:cs="宋体" w:hint="eastAsia"/>
          <w:szCs w:val="21"/>
        </w:rPr>
        <w:t>反审核：对单据进行批量审核</w:t>
      </w:r>
      <w:r w:rsidRPr="00E54A40">
        <w:rPr>
          <w:rFonts w:cs="宋体"/>
          <w:szCs w:val="21"/>
        </w:rPr>
        <w:t>/</w:t>
      </w:r>
      <w:r w:rsidRPr="00E54A40">
        <w:rPr>
          <w:rFonts w:cs="宋体" w:hint="eastAsia"/>
          <w:szCs w:val="21"/>
        </w:rPr>
        <w:t>反审核操作。</w:t>
      </w:r>
    </w:p>
    <w:p w:rsidR="00A8196B" w:rsidRPr="00E54A40" w:rsidRDefault="00A8196B" w:rsidP="000268E2">
      <w:pPr>
        <w:numPr>
          <w:ilvl w:val="0"/>
          <w:numId w:val="261"/>
        </w:numPr>
        <w:topLinePunct/>
        <w:rPr>
          <w:rFonts w:cs="宋体"/>
          <w:szCs w:val="21"/>
        </w:rPr>
      </w:pPr>
      <w:r w:rsidRPr="00E54A40">
        <w:rPr>
          <w:rFonts w:cs="宋体" w:hint="eastAsia"/>
          <w:szCs w:val="21"/>
        </w:rPr>
        <w:t>启用审核流程：点击“审核”按钮，工票单据提交审核，状态为（无需审核、待审核）；点击“反审核”按钮，工票单据状态为原始单据；</w:t>
      </w:r>
    </w:p>
    <w:p w:rsidR="00A8196B" w:rsidRPr="00E54A40" w:rsidRDefault="00A8196B" w:rsidP="000268E2">
      <w:pPr>
        <w:numPr>
          <w:ilvl w:val="0"/>
          <w:numId w:val="261"/>
        </w:numPr>
        <w:topLinePunct/>
        <w:rPr>
          <w:rFonts w:cs="宋体"/>
          <w:szCs w:val="21"/>
        </w:rPr>
      </w:pPr>
      <w:r w:rsidRPr="00E54A40">
        <w:rPr>
          <w:rFonts w:cs="宋体" w:hint="eastAsia"/>
          <w:szCs w:val="21"/>
        </w:rPr>
        <w:t>未启用审核流程：点击“审核”按钮，工票单据状态为审核通过；点击“反审核”按钮，工票单据状态为原始单据；</w:t>
      </w:r>
    </w:p>
    <w:p w:rsidR="00A8196B" w:rsidRPr="00E54A40" w:rsidRDefault="00A8196B" w:rsidP="000268E2">
      <w:pPr>
        <w:numPr>
          <w:ilvl w:val="0"/>
          <w:numId w:val="260"/>
        </w:numPr>
        <w:topLinePunct/>
        <w:ind w:firstLine="0"/>
      </w:pPr>
      <w:r w:rsidRPr="00E54A40">
        <w:rPr>
          <w:rFonts w:cs="宋体" w:hint="eastAsia"/>
          <w:szCs w:val="21"/>
        </w:rPr>
        <w:t>批量删除：对单据进行批量删除操作。</w:t>
      </w:r>
    </w:p>
    <w:p w:rsidR="00A8196B" w:rsidRPr="00E54A40" w:rsidRDefault="00A8196B" w:rsidP="00950A81">
      <w:pPr>
        <w:pStyle w:val="4"/>
        <w:rPr>
          <w:b/>
        </w:rPr>
      </w:pPr>
      <w:bookmarkStart w:id="620" w:name="_Toc16572"/>
      <w:bookmarkStart w:id="621" w:name="_Toc32487"/>
      <w:bookmarkStart w:id="622" w:name="_Toc154395978"/>
      <w:r w:rsidRPr="00E54A40">
        <w:rPr>
          <w:rFonts w:hint="eastAsia"/>
        </w:rPr>
        <w:t>工票汇总表</w:t>
      </w:r>
      <w:bookmarkEnd w:id="620"/>
      <w:bookmarkEnd w:id="621"/>
      <w:bookmarkEnd w:id="622"/>
    </w:p>
    <w:p w:rsidR="00A8196B" w:rsidRPr="00E54A40" w:rsidRDefault="00A8196B" w:rsidP="00A8196B">
      <w:r w:rsidRPr="00E54A40">
        <w:rPr>
          <w:noProof/>
        </w:rPr>
        <w:drawing>
          <wp:inline distT="0" distB="0" distL="0" distR="0" wp14:anchorId="0FDE5265" wp14:editId="5F0BA9E8">
            <wp:extent cx="4071600" cy="1800000"/>
            <wp:effectExtent l="0" t="0" r="5715" b="0"/>
            <wp:docPr id="592" name="图片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功能描述：通过多种维度汇总统计</w:t>
      </w:r>
      <w:proofErr w:type="gramStart"/>
      <w:r w:rsidRPr="00E54A40">
        <w:rPr>
          <w:rFonts w:cs="宋体" w:hint="eastAsia"/>
          <w:szCs w:val="21"/>
        </w:rPr>
        <w:t>生产报工数量</w:t>
      </w:r>
      <w:proofErr w:type="gramEnd"/>
      <w:r w:rsidRPr="00E54A40">
        <w:rPr>
          <w:rFonts w:cs="宋体" w:hint="eastAsia"/>
          <w:szCs w:val="21"/>
        </w:rPr>
        <w:t>、工时</w:t>
      </w:r>
      <w:proofErr w:type="gramStart"/>
      <w:r w:rsidRPr="00E54A40">
        <w:rPr>
          <w:rFonts w:cs="宋体" w:hint="eastAsia"/>
          <w:szCs w:val="21"/>
        </w:rPr>
        <w:t>以及报工工资</w:t>
      </w:r>
      <w:proofErr w:type="gramEnd"/>
      <w:r w:rsidRPr="00E54A40">
        <w:rPr>
          <w:rFonts w:cs="宋体" w:hint="eastAsia"/>
          <w:szCs w:val="21"/>
        </w:rPr>
        <w:t>。</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62"/>
        </w:numPr>
        <w:topLinePunct/>
        <w:ind w:firstLine="0"/>
        <w:rPr>
          <w:rFonts w:cs="宋体"/>
          <w:szCs w:val="21"/>
        </w:rPr>
      </w:pPr>
      <w:r w:rsidRPr="00E54A40">
        <w:rPr>
          <w:rFonts w:cs="宋体" w:hint="eastAsia"/>
          <w:szCs w:val="21"/>
        </w:rPr>
        <w:t>支持按车间、工作组、操作工、工序、产成品为维度分别统计企业</w:t>
      </w:r>
      <w:proofErr w:type="gramStart"/>
      <w:r w:rsidRPr="00E54A40">
        <w:rPr>
          <w:rFonts w:cs="宋体" w:hint="eastAsia"/>
          <w:szCs w:val="21"/>
        </w:rPr>
        <w:t>生产报工</w:t>
      </w:r>
      <w:r w:rsidRPr="00E54A40">
        <w:rPr>
          <w:rFonts w:hint="eastAsia"/>
        </w:rPr>
        <w:t>加工</w:t>
      </w:r>
      <w:proofErr w:type="gramEnd"/>
      <w:r w:rsidRPr="00E54A40">
        <w:rPr>
          <w:rFonts w:hint="eastAsia"/>
        </w:rPr>
        <w:t>数量、合格数量、让步接收数量、</w:t>
      </w:r>
      <w:proofErr w:type="gramStart"/>
      <w:r w:rsidRPr="00E54A40">
        <w:rPr>
          <w:rFonts w:hint="eastAsia"/>
        </w:rPr>
        <w:t>报工数量</w:t>
      </w:r>
      <w:proofErr w:type="gramEnd"/>
      <w:r w:rsidRPr="00E54A40">
        <w:rPr>
          <w:rFonts w:hint="eastAsia"/>
        </w:rPr>
        <w:t>、</w:t>
      </w:r>
      <w:proofErr w:type="gramStart"/>
      <w:r w:rsidRPr="00E54A40">
        <w:rPr>
          <w:rFonts w:hint="eastAsia"/>
        </w:rPr>
        <w:t>报工工时</w:t>
      </w:r>
      <w:proofErr w:type="gramEnd"/>
      <w:r w:rsidRPr="00E54A40">
        <w:rPr>
          <w:rFonts w:hint="eastAsia"/>
        </w:rPr>
        <w:t>、计件工资、计时工资、其他工资、工资合计等信息</w:t>
      </w:r>
      <w:r w:rsidRPr="00E54A40">
        <w:rPr>
          <w:rFonts w:cs="宋体" w:hint="eastAsia"/>
          <w:szCs w:val="21"/>
        </w:rPr>
        <w:t>。</w:t>
      </w:r>
    </w:p>
    <w:p w:rsidR="00A8196B" w:rsidRPr="00E54A40" w:rsidRDefault="00A8196B" w:rsidP="000268E2">
      <w:pPr>
        <w:numPr>
          <w:ilvl w:val="0"/>
          <w:numId w:val="262"/>
        </w:numPr>
        <w:topLinePunct/>
        <w:ind w:firstLine="0"/>
        <w:rPr>
          <w:rFonts w:cs="宋体"/>
          <w:szCs w:val="21"/>
        </w:rPr>
      </w:pPr>
      <w:r w:rsidRPr="00E54A40">
        <w:rPr>
          <w:rFonts w:cs="宋体" w:hint="eastAsia"/>
          <w:szCs w:val="21"/>
        </w:rPr>
        <w:t>【工票明细表】以</w:t>
      </w:r>
      <w:proofErr w:type="gramStart"/>
      <w:r w:rsidRPr="00E54A40">
        <w:rPr>
          <w:rFonts w:cs="宋体" w:hint="eastAsia"/>
          <w:szCs w:val="21"/>
        </w:rPr>
        <w:t>页签形式打</w:t>
      </w:r>
      <w:proofErr w:type="gramEnd"/>
      <w:r w:rsidRPr="00E54A40">
        <w:rPr>
          <w:rFonts w:cs="宋体" w:hint="eastAsia"/>
          <w:szCs w:val="21"/>
        </w:rPr>
        <w:t>开工票明细表查看汇总数据单据明细</w:t>
      </w:r>
    </w:p>
    <w:p w:rsidR="00A8196B" w:rsidRPr="00E54A40" w:rsidRDefault="00A8196B" w:rsidP="000268E2">
      <w:pPr>
        <w:numPr>
          <w:ilvl w:val="0"/>
          <w:numId w:val="262"/>
        </w:numPr>
        <w:topLinePunct/>
        <w:ind w:firstLine="0"/>
        <w:rPr>
          <w:color w:val="000000"/>
        </w:rPr>
      </w:pPr>
      <w:r w:rsidRPr="00E54A40">
        <w:rPr>
          <w:rFonts w:cs="宋体" w:hint="eastAsia"/>
          <w:szCs w:val="21"/>
        </w:rPr>
        <w:t>计量单位：可选择计量单位查看数据，报表</w:t>
      </w:r>
      <w:r w:rsidRPr="00E54A40">
        <w:rPr>
          <w:rFonts w:hint="eastAsia"/>
        </w:rPr>
        <w:t>加工数量、合格数量、让步接收数量、</w:t>
      </w:r>
      <w:proofErr w:type="gramStart"/>
      <w:r w:rsidRPr="00E54A40">
        <w:rPr>
          <w:rFonts w:hint="eastAsia"/>
        </w:rPr>
        <w:t>报工数量</w:t>
      </w:r>
      <w:proofErr w:type="gramEnd"/>
      <w:r w:rsidRPr="00E54A40">
        <w:rPr>
          <w:rFonts w:hint="eastAsia"/>
        </w:rPr>
        <w:t>。</w:t>
      </w:r>
    </w:p>
    <w:p w:rsidR="00A8196B" w:rsidRPr="00E54A40" w:rsidRDefault="00A8196B" w:rsidP="00752FB3">
      <w:pPr>
        <w:pStyle w:val="3"/>
      </w:pPr>
      <w:bookmarkStart w:id="623" w:name="_Toc7103"/>
      <w:bookmarkStart w:id="624" w:name="_Toc15568"/>
      <w:bookmarkStart w:id="625" w:name="_Toc154395979"/>
      <w:r w:rsidRPr="00E54A40">
        <w:rPr>
          <w:rFonts w:hint="eastAsia"/>
        </w:rPr>
        <w:t>委外加工</w:t>
      </w:r>
      <w:bookmarkEnd w:id="623"/>
      <w:bookmarkEnd w:id="624"/>
      <w:bookmarkEnd w:id="625"/>
    </w:p>
    <w:p w:rsidR="00A8196B" w:rsidRPr="00E54A40" w:rsidRDefault="00A8196B" w:rsidP="00950A81">
      <w:pPr>
        <w:pStyle w:val="4"/>
        <w:rPr>
          <w:b/>
        </w:rPr>
      </w:pPr>
      <w:bookmarkStart w:id="626" w:name="_Toc12149"/>
      <w:bookmarkStart w:id="627" w:name="_Toc18168"/>
      <w:bookmarkStart w:id="628" w:name="_Toc154395980"/>
      <w:r w:rsidRPr="00E54A40">
        <w:rPr>
          <w:rFonts w:hint="eastAsia"/>
        </w:rPr>
        <w:t>委外加工计划</w:t>
      </w:r>
      <w:bookmarkEnd w:id="626"/>
      <w:bookmarkEnd w:id="627"/>
      <w:bookmarkEnd w:id="628"/>
    </w:p>
    <w:p w:rsidR="00A8196B" w:rsidRPr="00E54A40" w:rsidRDefault="00A8196B" w:rsidP="00A8196B">
      <w:pPr>
        <w:topLinePunct/>
      </w:pPr>
      <w:r w:rsidRPr="00E54A40">
        <w:rPr>
          <w:noProof/>
        </w:rPr>
        <w:drawing>
          <wp:inline distT="0" distB="0" distL="0" distR="0" wp14:anchorId="5D82127B" wp14:editId="620BD36C">
            <wp:extent cx="4071600" cy="1800000"/>
            <wp:effectExtent l="0" t="0" r="5715" b="0"/>
            <wp:docPr id="594" name="图片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功能描述：用于委托第三方进行生产计划的制定，需要审核通过后才能被后续单据调用。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63"/>
        </w:numPr>
        <w:topLinePunct/>
        <w:ind w:firstLine="0"/>
        <w:rPr>
          <w:rFonts w:cs="宋体"/>
          <w:color w:val="000000"/>
          <w:szCs w:val="21"/>
        </w:rPr>
      </w:pPr>
      <w:r w:rsidRPr="00E54A40">
        <w:rPr>
          <w:rFonts w:cs="宋体" w:hint="eastAsia"/>
          <w:color w:val="000000"/>
          <w:szCs w:val="21"/>
        </w:rPr>
        <w:t>在制定的过程中需要包含车间、产成品、计划生产数量等关键信息。</w:t>
      </w:r>
    </w:p>
    <w:p w:rsidR="00A8196B" w:rsidRPr="00E54A40" w:rsidRDefault="00A8196B" w:rsidP="00950A81">
      <w:pPr>
        <w:pStyle w:val="4"/>
        <w:rPr>
          <w:b/>
        </w:rPr>
      </w:pPr>
      <w:bookmarkStart w:id="629" w:name="_Toc7813"/>
      <w:bookmarkStart w:id="630" w:name="_Toc27076"/>
      <w:bookmarkStart w:id="631" w:name="_Toc154395981"/>
      <w:r w:rsidRPr="00E54A40">
        <w:rPr>
          <w:rFonts w:hint="eastAsia"/>
        </w:rPr>
        <w:lastRenderedPageBreak/>
        <w:t>委外加工任务</w:t>
      </w:r>
      <w:bookmarkEnd w:id="629"/>
      <w:bookmarkEnd w:id="630"/>
      <w:bookmarkEnd w:id="631"/>
    </w:p>
    <w:p w:rsidR="00A8196B" w:rsidRPr="00E54A40" w:rsidRDefault="00A8196B" w:rsidP="00A8196B">
      <w:pPr>
        <w:topLinePunct/>
      </w:pPr>
      <w:r w:rsidRPr="00E54A40">
        <w:rPr>
          <w:noProof/>
        </w:rPr>
        <w:drawing>
          <wp:inline distT="0" distB="0" distL="0" distR="0" wp14:anchorId="7ABAAECC" wp14:editId="66D0BCC5">
            <wp:extent cx="4071600" cy="1800000"/>
            <wp:effectExtent l="0" t="0" r="5715"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功能描述：用于委外第三方生产任务的制定，需要审核通过后才能被后续单据调用。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4"/>
        </w:numPr>
        <w:topLinePunct/>
        <w:ind w:firstLine="0"/>
        <w:rPr>
          <w:rFonts w:cs="宋体"/>
          <w:color w:val="000000"/>
          <w:szCs w:val="21"/>
        </w:rPr>
      </w:pPr>
      <w:bookmarkStart w:id="632" w:name="_Toc9518"/>
      <w:r w:rsidRPr="00E54A40">
        <w:rPr>
          <w:rFonts w:cs="宋体" w:hint="eastAsia"/>
          <w:color w:val="000000"/>
          <w:szCs w:val="21"/>
        </w:rPr>
        <w:t>提供“手工录入、引入生产计划单、引入销售订单”等方式进行业务单据录入。</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选产成品自动带出末级物料”，手工录入产成品或引入计划单后自动在</w:t>
      </w:r>
      <w:proofErr w:type="gramStart"/>
      <w:r w:rsidRPr="00E54A40">
        <w:rPr>
          <w:rFonts w:cs="宋体" w:hint="eastAsia"/>
          <w:color w:val="000000"/>
          <w:szCs w:val="21"/>
        </w:rPr>
        <w:t>物料区</w:t>
      </w:r>
      <w:proofErr w:type="gramEnd"/>
      <w:r w:rsidRPr="00E54A40">
        <w:rPr>
          <w:rFonts w:cs="宋体" w:hint="eastAsia"/>
          <w:color w:val="000000"/>
          <w:szCs w:val="21"/>
        </w:rPr>
        <w:t>带出产成品末级物料信息。</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生产类型：支持“正常、工序加工、返工”，当为“工序加工、返工”的时候允许物料同产成品相同。</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w:t>
      </w:r>
      <w:proofErr w:type="gramStart"/>
      <w:r w:rsidRPr="00E54A40">
        <w:rPr>
          <w:rFonts w:cs="宋体" w:hint="eastAsia"/>
          <w:color w:val="000000"/>
          <w:szCs w:val="21"/>
        </w:rPr>
        <w:t>物料区产</w:t>
      </w:r>
      <w:proofErr w:type="gramEnd"/>
      <w:r w:rsidRPr="00E54A40">
        <w:rPr>
          <w:rFonts w:cs="宋体" w:hint="eastAsia"/>
          <w:color w:val="000000"/>
          <w:szCs w:val="21"/>
        </w:rPr>
        <w:t>成品所属物料显示。</w:t>
      </w:r>
    </w:p>
    <w:p w:rsidR="00A8196B" w:rsidRPr="00E54A40" w:rsidRDefault="00A8196B" w:rsidP="000268E2">
      <w:pPr>
        <w:numPr>
          <w:ilvl w:val="0"/>
          <w:numId w:val="264"/>
        </w:numPr>
        <w:topLinePunct/>
        <w:ind w:firstLine="0"/>
        <w:rPr>
          <w:rFonts w:cs="宋体"/>
          <w:color w:val="000000"/>
          <w:szCs w:val="21"/>
        </w:rPr>
      </w:pPr>
      <w:r w:rsidRPr="00E54A40">
        <w:rPr>
          <w:rFonts w:hint="eastAsia"/>
          <w:color w:val="000000"/>
        </w:rPr>
        <w:t>物料信息区，点击替代料符号，可弹出当前物料所属替代</w:t>
      </w:r>
      <w:proofErr w:type="gramStart"/>
      <w:r w:rsidRPr="00E54A40">
        <w:rPr>
          <w:rFonts w:hint="eastAsia"/>
          <w:color w:val="000000"/>
        </w:rPr>
        <w:t>料关系</w:t>
      </w:r>
      <w:proofErr w:type="gramEnd"/>
      <w:r w:rsidRPr="00E54A40">
        <w:rPr>
          <w:rFonts w:hint="eastAsia"/>
          <w:color w:val="000000"/>
        </w:rPr>
        <w:t>列表，快速选择替代物料。</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产成品有“批号”、物料有“</w:t>
      </w:r>
      <w:r w:rsidRPr="00E54A40">
        <w:rPr>
          <w:rFonts w:hint="eastAsia"/>
        </w:rPr>
        <w:t>生产日期、效期至、批号</w:t>
      </w:r>
      <w:r w:rsidRPr="00E54A40">
        <w:rPr>
          <w:rFonts w:cs="宋体" w:hint="eastAsia"/>
          <w:color w:val="000000"/>
          <w:szCs w:val="21"/>
        </w:rPr>
        <w:t>”等相关列，对于产成品可以通过销售订单进行数据继承更好的适用客户的以销</w:t>
      </w:r>
      <w:proofErr w:type="gramStart"/>
      <w:r w:rsidRPr="00E54A40">
        <w:rPr>
          <w:rFonts w:cs="宋体" w:hint="eastAsia"/>
          <w:color w:val="000000"/>
          <w:szCs w:val="21"/>
        </w:rPr>
        <w:t>定采数据</w:t>
      </w:r>
      <w:proofErr w:type="gramEnd"/>
      <w:r w:rsidRPr="00E54A40">
        <w:rPr>
          <w:rFonts w:cs="宋体" w:hint="eastAsia"/>
          <w:color w:val="000000"/>
          <w:szCs w:val="21"/>
        </w:rPr>
        <w:t>正确性。</w:t>
      </w:r>
    </w:p>
    <w:p w:rsidR="00A8196B" w:rsidRPr="00E54A40" w:rsidRDefault="00A8196B" w:rsidP="000268E2">
      <w:pPr>
        <w:numPr>
          <w:ilvl w:val="0"/>
          <w:numId w:val="264"/>
        </w:numPr>
        <w:topLinePunct/>
        <w:ind w:firstLine="0"/>
        <w:rPr>
          <w:rFonts w:cs="宋体"/>
          <w:szCs w:val="21"/>
        </w:rPr>
      </w:pPr>
      <w:r w:rsidRPr="00E54A40">
        <w:rPr>
          <w:rFonts w:cs="宋体" w:hint="eastAsia"/>
          <w:szCs w:val="21"/>
        </w:rPr>
        <w:t>引入任务单</w:t>
      </w:r>
      <w:r w:rsidRPr="00E54A40">
        <w:rPr>
          <w:rFonts w:cs="宋体"/>
          <w:szCs w:val="21"/>
        </w:rPr>
        <w:t>(</w:t>
      </w:r>
      <w:r w:rsidRPr="00E54A40">
        <w:rPr>
          <w:rFonts w:cs="宋体" w:hint="eastAsia"/>
          <w:szCs w:val="21"/>
        </w:rPr>
        <w:t>返工</w:t>
      </w:r>
      <w:r w:rsidRPr="00E54A40">
        <w:rPr>
          <w:rFonts w:cs="宋体"/>
          <w:szCs w:val="21"/>
        </w:rPr>
        <w:t>)</w:t>
      </w:r>
      <w:r w:rsidRPr="00E54A40">
        <w:rPr>
          <w:rFonts w:cs="宋体" w:hint="eastAsia"/>
          <w:szCs w:val="21"/>
        </w:rPr>
        <w:t>：引入任务单关联的完工验收单</w:t>
      </w:r>
      <w:r w:rsidRPr="00E54A40">
        <w:rPr>
          <w:rFonts w:cs="宋体"/>
          <w:szCs w:val="21"/>
        </w:rPr>
        <w:t>(</w:t>
      </w:r>
      <w:r w:rsidRPr="00E54A40">
        <w:rPr>
          <w:rFonts w:cs="宋体" w:hint="eastAsia"/>
          <w:szCs w:val="21"/>
        </w:rPr>
        <w:t>次品或废品</w:t>
      </w:r>
      <w:r w:rsidRPr="00E54A40">
        <w:rPr>
          <w:rFonts w:cs="宋体"/>
          <w:szCs w:val="21"/>
        </w:rPr>
        <w:t>)</w:t>
      </w:r>
      <w:r w:rsidRPr="00E54A40">
        <w:rPr>
          <w:rFonts w:cs="宋体" w:hint="eastAsia"/>
          <w:szCs w:val="21"/>
        </w:rPr>
        <w:t>的任务单，成为</w:t>
      </w:r>
      <w:proofErr w:type="gramStart"/>
      <w:r w:rsidRPr="00E54A40">
        <w:rPr>
          <w:rFonts w:cs="宋体" w:hint="eastAsia"/>
          <w:szCs w:val="21"/>
        </w:rPr>
        <w:t>子任务</w:t>
      </w:r>
      <w:proofErr w:type="gramEnd"/>
      <w:r w:rsidRPr="00E54A40">
        <w:rPr>
          <w:rFonts w:cs="宋体" w:hint="eastAsia"/>
          <w:szCs w:val="21"/>
        </w:rPr>
        <w:t>单，</w:t>
      </w:r>
      <w:proofErr w:type="gramStart"/>
      <w:r w:rsidRPr="00E54A40">
        <w:rPr>
          <w:rFonts w:cs="宋体" w:hint="eastAsia"/>
          <w:szCs w:val="21"/>
        </w:rPr>
        <w:t>主任务</w:t>
      </w:r>
      <w:proofErr w:type="gramEnd"/>
      <w:r w:rsidRPr="00E54A40">
        <w:rPr>
          <w:rFonts w:cs="宋体" w:hint="eastAsia"/>
          <w:szCs w:val="21"/>
        </w:rPr>
        <w:t>单可以对应多张</w:t>
      </w:r>
      <w:proofErr w:type="gramStart"/>
      <w:r w:rsidRPr="00E54A40">
        <w:rPr>
          <w:rFonts w:cs="宋体" w:hint="eastAsia"/>
          <w:szCs w:val="21"/>
        </w:rPr>
        <w:t>子任务</w:t>
      </w:r>
      <w:proofErr w:type="gramEnd"/>
      <w:r w:rsidRPr="00E54A40">
        <w:rPr>
          <w:rFonts w:cs="宋体" w:hint="eastAsia"/>
          <w:szCs w:val="21"/>
        </w:rPr>
        <w:t>单，一张</w:t>
      </w:r>
      <w:proofErr w:type="gramStart"/>
      <w:r w:rsidRPr="00E54A40">
        <w:rPr>
          <w:rFonts w:cs="宋体" w:hint="eastAsia"/>
          <w:szCs w:val="21"/>
        </w:rPr>
        <w:t>子任务</w:t>
      </w:r>
      <w:proofErr w:type="gramEnd"/>
      <w:r w:rsidRPr="00E54A40">
        <w:rPr>
          <w:rFonts w:cs="宋体" w:hint="eastAsia"/>
          <w:szCs w:val="21"/>
        </w:rPr>
        <w:t>只能对应一张</w:t>
      </w:r>
      <w:proofErr w:type="gramStart"/>
      <w:r w:rsidRPr="00E54A40">
        <w:rPr>
          <w:rFonts w:cs="宋体" w:hint="eastAsia"/>
          <w:szCs w:val="21"/>
        </w:rPr>
        <w:t>主任务</w:t>
      </w:r>
      <w:proofErr w:type="gramEnd"/>
      <w:r w:rsidRPr="00E54A40">
        <w:rPr>
          <w:rFonts w:cs="宋体" w:hint="eastAsia"/>
          <w:szCs w:val="21"/>
        </w:rPr>
        <w:t>单。</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szCs w:val="21"/>
        </w:rPr>
        <w:t>物料信息中提供了</w:t>
      </w:r>
      <w:r w:rsidRPr="00E54A40">
        <w:rPr>
          <w:rFonts w:hint="eastAsia"/>
        </w:rPr>
        <w:t>“</w:t>
      </w:r>
      <w:r w:rsidRPr="00E54A40">
        <w:t>BOM</w:t>
      </w:r>
      <w:r w:rsidRPr="00E54A40">
        <w:rPr>
          <w:rFonts w:hint="eastAsia"/>
        </w:rPr>
        <w:t>参考用量”列，用户可以便于在修改了物料数量的情况下知晓该物料的</w:t>
      </w:r>
      <w:r w:rsidRPr="00E54A40">
        <w:t>BOM</w:t>
      </w:r>
      <w:r w:rsidRPr="00E54A40">
        <w:rPr>
          <w:rFonts w:hint="eastAsia"/>
        </w:rPr>
        <w:t>参考用量</w:t>
      </w:r>
      <w:r w:rsidRPr="00E54A40">
        <w:rPr>
          <w:rFonts w:cs="宋体" w:hint="eastAsia"/>
          <w:color w:val="000000"/>
          <w:szCs w:val="21"/>
        </w:rPr>
        <w:t>。</w:t>
      </w:r>
    </w:p>
    <w:p w:rsidR="00A8196B" w:rsidRPr="00E54A40" w:rsidRDefault="00A8196B" w:rsidP="000268E2">
      <w:pPr>
        <w:numPr>
          <w:ilvl w:val="0"/>
          <w:numId w:val="264"/>
        </w:numPr>
        <w:topLinePunct/>
        <w:ind w:firstLine="0"/>
        <w:rPr>
          <w:rFonts w:cs="宋体"/>
          <w:color w:val="000000"/>
          <w:szCs w:val="21"/>
        </w:rPr>
      </w:pPr>
      <w:r w:rsidRPr="00E54A40">
        <w:rPr>
          <w:rFonts w:cs="宋体" w:hint="eastAsia"/>
          <w:color w:val="000000"/>
          <w:szCs w:val="21"/>
        </w:rPr>
        <w:t>加工单价支持进行价格跟踪。</w:t>
      </w:r>
    </w:p>
    <w:p w:rsidR="00A8196B" w:rsidRPr="00E54A40" w:rsidRDefault="00A8196B" w:rsidP="00950A81">
      <w:pPr>
        <w:pStyle w:val="4"/>
        <w:rPr>
          <w:b/>
        </w:rPr>
      </w:pPr>
      <w:bookmarkStart w:id="633" w:name="_Toc18504"/>
      <w:bookmarkStart w:id="634" w:name="_Toc154395982"/>
      <w:r w:rsidRPr="00E54A40">
        <w:rPr>
          <w:rFonts w:hint="eastAsia"/>
        </w:rPr>
        <w:t>委外加工发料单</w:t>
      </w:r>
      <w:bookmarkEnd w:id="632"/>
      <w:bookmarkEnd w:id="633"/>
      <w:bookmarkEnd w:id="634"/>
    </w:p>
    <w:p w:rsidR="00A8196B" w:rsidRPr="00E54A40" w:rsidRDefault="00A8196B" w:rsidP="00A8196B">
      <w:pPr>
        <w:topLinePunct/>
        <w:rPr>
          <w:rFonts w:cs="宋体"/>
          <w:color w:val="000000"/>
          <w:szCs w:val="21"/>
        </w:rPr>
      </w:pPr>
      <w:r w:rsidRPr="00E54A40">
        <w:rPr>
          <w:noProof/>
        </w:rPr>
        <w:drawing>
          <wp:inline distT="0" distB="0" distL="0" distR="0" wp14:anchorId="70E6CAB9" wp14:editId="60FC1065">
            <wp:extent cx="4071600" cy="1800000"/>
            <wp:effectExtent l="0" t="0" r="5715" b="0"/>
            <wp:docPr id="596" name="图片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功能描述：委外加工发料单是把物料由账面库</w:t>
      </w:r>
      <w:proofErr w:type="gramStart"/>
      <w:r w:rsidRPr="00E54A40">
        <w:rPr>
          <w:rFonts w:cs="宋体" w:hint="eastAsia"/>
          <w:color w:val="000000"/>
          <w:szCs w:val="21"/>
        </w:rPr>
        <w:t>发送至委外</w:t>
      </w:r>
      <w:proofErr w:type="gramEnd"/>
      <w:r w:rsidRPr="00E54A40">
        <w:rPr>
          <w:rFonts w:cs="宋体" w:hint="eastAsia"/>
          <w:color w:val="000000"/>
          <w:szCs w:val="21"/>
        </w:rPr>
        <w:t>加工单位仓库。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的商品；刷新账面库存；修改单据；红字反冲。</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w:t>
      </w:r>
      <w:proofErr w:type="gramStart"/>
      <w:r w:rsidRPr="00E54A40">
        <w:rPr>
          <w:rFonts w:cs="宋体" w:hint="eastAsia"/>
          <w:color w:val="000000"/>
          <w:szCs w:val="21"/>
        </w:rPr>
        <w:t>物料区</w:t>
      </w:r>
      <w:proofErr w:type="gramEnd"/>
      <w:r w:rsidRPr="00E54A40">
        <w:rPr>
          <w:rFonts w:cs="宋体" w:hint="eastAsia"/>
          <w:color w:val="000000"/>
          <w:szCs w:val="21"/>
        </w:rPr>
        <w:t>带出产成品末级物料信息。</w:t>
      </w:r>
    </w:p>
    <w:p w:rsidR="00A8196B" w:rsidRPr="00E54A40" w:rsidRDefault="00A8196B" w:rsidP="000268E2">
      <w:pPr>
        <w:numPr>
          <w:ilvl w:val="0"/>
          <w:numId w:val="265"/>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w:t>
      </w:r>
      <w:proofErr w:type="gramStart"/>
      <w:r w:rsidRPr="00E54A40">
        <w:rPr>
          <w:rFonts w:cs="宋体" w:hint="eastAsia"/>
          <w:color w:val="000000"/>
          <w:szCs w:val="21"/>
        </w:rPr>
        <w:t>物料区产</w:t>
      </w:r>
      <w:proofErr w:type="gramEnd"/>
      <w:r w:rsidRPr="00E54A40">
        <w:rPr>
          <w:rFonts w:cs="宋体" w:hint="eastAsia"/>
          <w:color w:val="000000"/>
          <w:szCs w:val="21"/>
        </w:rPr>
        <w:t>成品所属物料显示。调上游单据产成品不可展开子级。</w:t>
      </w:r>
    </w:p>
    <w:p w:rsidR="00A8196B" w:rsidRDefault="00A8196B" w:rsidP="000268E2">
      <w:pPr>
        <w:numPr>
          <w:ilvl w:val="0"/>
          <w:numId w:val="265"/>
        </w:numPr>
        <w:topLinePunct/>
        <w:ind w:firstLine="0"/>
        <w:rPr>
          <w:rFonts w:cs="宋体"/>
          <w:color w:val="000000"/>
          <w:szCs w:val="21"/>
        </w:rPr>
      </w:pPr>
      <w:r w:rsidRPr="00E54A40">
        <w:rPr>
          <w:rFonts w:cs="宋体" w:hint="eastAsia"/>
          <w:color w:val="000000"/>
          <w:szCs w:val="21"/>
        </w:rPr>
        <w:lastRenderedPageBreak/>
        <w:t>过账后账面库存减少；委外加工单位库存增加。</w:t>
      </w:r>
    </w:p>
    <w:p w:rsidR="00DC4ABC" w:rsidRPr="00E54A40" w:rsidRDefault="00DC4ABC" w:rsidP="000268E2">
      <w:pPr>
        <w:numPr>
          <w:ilvl w:val="0"/>
          <w:numId w:val="265"/>
        </w:numPr>
        <w:topLinePunct/>
        <w:ind w:firstLine="0"/>
        <w:rPr>
          <w:rFonts w:cs="宋体"/>
          <w:color w:val="000000"/>
          <w:szCs w:val="21"/>
        </w:rPr>
      </w:pPr>
      <w:r w:rsidRPr="00DC4ABC">
        <w:rPr>
          <w:rFonts w:cs="宋体" w:hint="eastAsia"/>
          <w:szCs w:val="21"/>
        </w:rPr>
        <w:t>支持单据全面修改功能</w:t>
      </w:r>
    </w:p>
    <w:p w:rsidR="00A8196B" w:rsidRPr="00E54A40" w:rsidRDefault="00A8196B" w:rsidP="00950A81">
      <w:pPr>
        <w:pStyle w:val="4"/>
        <w:rPr>
          <w:b/>
        </w:rPr>
      </w:pPr>
      <w:bookmarkStart w:id="635" w:name="_Toc24148"/>
      <w:bookmarkStart w:id="636" w:name="_Toc30710"/>
      <w:bookmarkStart w:id="637" w:name="_Toc154395983"/>
      <w:r w:rsidRPr="00E54A40">
        <w:rPr>
          <w:rFonts w:hint="eastAsia"/>
        </w:rPr>
        <w:t>委外加工退料单</w:t>
      </w:r>
      <w:bookmarkEnd w:id="635"/>
      <w:bookmarkEnd w:id="636"/>
      <w:bookmarkEnd w:id="637"/>
    </w:p>
    <w:p w:rsidR="00A8196B" w:rsidRPr="00E54A40" w:rsidRDefault="00A8196B" w:rsidP="00A8196B">
      <w:pPr>
        <w:topLinePunct/>
        <w:rPr>
          <w:rFonts w:cs="宋体"/>
          <w:color w:val="000000"/>
          <w:szCs w:val="21"/>
        </w:rPr>
      </w:pPr>
      <w:r w:rsidRPr="00E54A40">
        <w:rPr>
          <w:noProof/>
        </w:rPr>
        <w:drawing>
          <wp:inline distT="0" distB="0" distL="0" distR="0" wp14:anchorId="410DCFD4" wp14:editId="49EAC963">
            <wp:extent cx="4071600" cy="1800000"/>
            <wp:effectExtent l="0" t="0" r="5715" b="0"/>
            <wp:docPr id="597" name="图片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功能描述：委外加工退料</w:t>
      </w:r>
      <w:proofErr w:type="gramStart"/>
      <w:r w:rsidRPr="00E54A40">
        <w:rPr>
          <w:rFonts w:cs="宋体" w:hint="eastAsia"/>
          <w:color w:val="000000"/>
          <w:szCs w:val="21"/>
        </w:rPr>
        <w:t>单是把委外</w:t>
      </w:r>
      <w:proofErr w:type="gramEnd"/>
      <w:r w:rsidRPr="00E54A40">
        <w:rPr>
          <w:rFonts w:cs="宋体" w:hint="eastAsia"/>
          <w:color w:val="000000"/>
          <w:szCs w:val="21"/>
        </w:rPr>
        <w:t>加工单位仓库退还至账面库。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的商品；刷新委外库存；修改单据；红字反冲。</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w:t>
      </w:r>
      <w:proofErr w:type="gramStart"/>
      <w:r w:rsidRPr="00E54A40">
        <w:rPr>
          <w:rFonts w:cs="宋体" w:hint="eastAsia"/>
          <w:color w:val="000000"/>
          <w:szCs w:val="21"/>
        </w:rPr>
        <w:t>物料区</w:t>
      </w:r>
      <w:proofErr w:type="gramEnd"/>
      <w:r w:rsidRPr="00E54A40">
        <w:rPr>
          <w:rFonts w:cs="宋体" w:hint="eastAsia"/>
          <w:color w:val="000000"/>
          <w:szCs w:val="21"/>
        </w:rPr>
        <w:t>带出产成品末级物料信息。</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w:t>
      </w:r>
      <w:proofErr w:type="gramStart"/>
      <w:r w:rsidRPr="00E54A40">
        <w:rPr>
          <w:rFonts w:cs="宋体" w:hint="eastAsia"/>
          <w:color w:val="000000"/>
          <w:szCs w:val="21"/>
        </w:rPr>
        <w:t>物料区产</w:t>
      </w:r>
      <w:proofErr w:type="gramEnd"/>
      <w:r w:rsidRPr="00E54A40">
        <w:rPr>
          <w:rFonts w:cs="宋体" w:hint="eastAsia"/>
          <w:color w:val="000000"/>
          <w:szCs w:val="21"/>
        </w:rPr>
        <w:t>成品所属物料显示。调上游单据产成品不可展开子级。</w:t>
      </w:r>
    </w:p>
    <w:p w:rsidR="00A8196B" w:rsidRPr="00E54A40" w:rsidRDefault="00A8196B" w:rsidP="000268E2">
      <w:pPr>
        <w:numPr>
          <w:ilvl w:val="0"/>
          <w:numId w:val="266"/>
        </w:numPr>
        <w:topLinePunct/>
        <w:ind w:firstLine="0"/>
        <w:rPr>
          <w:rFonts w:cs="宋体"/>
          <w:color w:val="000000"/>
          <w:szCs w:val="21"/>
        </w:rPr>
      </w:pPr>
      <w:r w:rsidRPr="00E54A40">
        <w:rPr>
          <w:rFonts w:cs="宋体" w:hint="eastAsia"/>
          <w:color w:val="000000"/>
          <w:szCs w:val="21"/>
        </w:rPr>
        <w:t>过账后账面库存增加；委外加工单位库存减少。</w:t>
      </w:r>
    </w:p>
    <w:p w:rsidR="00A8196B" w:rsidRPr="00E54A40" w:rsidRDefault="00A8196B" w:rsidP="00950A81">
      <w:pPr>
        <w:pStyle w:val="4"/>
        <w:rPr>
          <w:b/>
        </w:rPr>
      </w:pPr>
      <w:bookmarkStart w:id="638" w:name="_Toc26477"/>
      <w:bookmarkStart w:id="639" w:name="_Toc12656"/>
      <w:bookmarkStart w:id="640" w:name="_Toc154395984"/>
      <w:r w:rsidRPr="00E54A40">
        <w:rPr>
          <w:rFonts w:hint="eastAsia"/>
        </w:rPr>
        <w:t>委外完工验收单</w:t>
      </w:r>
      <w:bookmarkEnd w:id="638"/>
      <w:bookmarkEnd w:id="639"/>
      <w:bookmarkEnd w:id="640"/>
    </w:p>
    <w:p w:rsidR="00A8196B" w:rsidRPr="00E54A40" w:rsidRDefault="00A8196B" w:rsidP="00A8196B">
      <w:pPr>
        <w:topLinePunct/>
        <w:rPr>
          <w:rFonts w:cs="宋体"/>
          <w:color w:val="000000"/>
          <w:szCs w:val="21"/>
        </w:rPr>
      </w:pPr>
      <w:r w:rsidRPr="00E54A40">
        <w:rPr>
          <w:noProof/>
        </w:rPr>
        <w:drawing>
          <wp:inline distT="0" distB="0" distL="0" distR="0" wp14:anchorId="4F3CBED8" wp14:editId="6872432D">
            <wp:extent cx="4071600" cy="1800000"/>
            <wp:effectExtent l="0" t="0" r="5715" b="0"/>
            <wp:docPr id="598" name="图片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功能描述：委外完工验收单是对委外加工单位已完工的产成品进行验收入库。</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7"/>
        </w:numPr>
        <w:topLinePunct/>
        <w:ind w:firstLine="0"/>
        <w:rPr>
          <w:rFonts w:cs="宋体"/>
          <w:color w:val="000000"/>
          <w:szCs w:val="21"/>
        </w:rPr>
      </w:pPr>
      <w:bookmarkStart w:id="641" w:name="_Toc19106"/>
      <w:r w:rsidRPr="00E54A40">
        <w:rPr>
          <w:rFonts w:cs="宋体" w:hint="eastAsia"/>
          <w:color w:val="000000"/>
          <w:szCs w:val="21"/>
        </w:rPr>
        <w:t>提供“手工录入、引入任务单”等方式进行业务单据录入。</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表头“</w:t>
      </w:r>
      <w:r w:rsidRPr="00E54A40">
        <w:rPr>
          <w:rFonts w:cs="宋体" w:hint="eastAsia"/>
          <w:color w:val="000000"/>
          <w:szCs w:val="20"/>
        </w:rPr>
        <w:sym w:font="Wingdings 2" w:char="F0A3"/>
      </w:r>
      <w:r w:rsidRPr="00E54A40">
        <w:rPr>
          <w:rFonts w:cs="宋体" w:hint="eastAsia"/>
          <w:color w:val="000000"/>
          <w:szCs w:val="21"/>
        </w:rPr>
        <w:t>选产成品自动带出末级物料”，手工录入产成品后自动在</w:t>
      </w:r>
      <w:proofErr w:type="gramStart"/>
      <w:r w:rsidRPr="00E54A40">
        <w:rPr>
          <w:rFonts w:cs="宋体" w:hint="eastAsia"/>
          <w:color w:val="000000"/>
          <w:szCs w:val="21"/>
        </w:rPr>
        <w:t>物料区</w:t>
      </w:r>
      <w:proofErr w:type="gramEnd"/>
      <w:r w:rsidRPr="00E54A40">
        <w:rPr>
          <w:rFonts w:cs="宋体" w:hint="eastAsia"/>
          <w:color w:val="000000"/>
          <w:szCs w:val="21"/>
        </w:rPr>
        <w:t>带出产成品末级物料信息。</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表头“废品不入库”勾选后，完工类型为“废品”的产成品不在计算成本，将对应的物料成本分摊到完工类型为“正品”或“次品”的产成品上。</w:t>
      </w:r>
    </w:p>
    <w:p w:rsidR="00A8196B" w:rsidRPr="00E54A40" w:rsidRDefault="00A8196B" w:rsidP="000268E2">
      <w:pPr>
        <w:numPr>
          <w:ilvl w:val="0"/>
          <w:numId w:val="267"/>
        </w:numPr>
        <w:topLinePunct/>
        <w:ind w:firstLine="0"/>
        <w:rPr>
          <w:color w:val="000000"/>
        </w:rPr>
      </w:pPr>
      <w:r w:rsidRPr="00E54A40">
        <w:rPr>
          <w:rFonts w:cs="宋体" w:hint="eastAsia"/>
          <w:color w:val="000000"/>
          <w:szCs w:val="21"/>
        </w:rPr>
        <w:t>产成品区，点击展开子级符号，可弹出展开子级列表，自定义产成品</w:t>
      </w:r>
      <w:r w:rsidRPr="00E54A40">
        <w:rPr>
          <w:rFonts w:cs="宋体"/>
          <w:color w:val="000000"/>
          <w:szCs w:val="21"/>
        </w:rPr>
        <w:t>BOM</w:t>
      </w:r>
      <w:r w:rsidRPr="00E54A40">
        <w:rPr>
          <w:rFonts w:cs="宋体" w:hint="eastAsia"/>
          <w:color w:val="000000"/>
          <w:szCs w:val="21"/>
        </w:rPr>
        <w:t>展开子级物料，确认</w:t>
      </w:r>
      <w:proofErr w:type="gramStart"/>
      <w:r w:rsidRPr="00E54A40">
        <w:rPr>
          <w:rFonts w:cs="宋体" w:hint="eastAsia"/>
          <w:color w:val="000000"/>
          <w:szCs w:val="21"/>
        </w:rPr>
        <w:t>物料区产</w:t>
      </w:r>
      <w:proofErr w:type="gramEnd"/>
      <w:r w:rsidRPr="00E54A40">
        <w:rPr>
          <w:rFonts w:cs="宋体" w:hint="eastAsia"/>
          <w:color w:val="000000"/>
          <w:szCs w:val="21"/>
        </w:rPr>
        <w:t>成品所属物料显示。调上游单据产成品不可展开子级。</w:t>
      </w:r>
    </w:p>
    <w:p w:rsidR="00A8196B" w:rsidRPr="00E54A40" w:rsidRDefault="00A8196B" w:rsidP="000268E2">
      <w:pPr>
        <w:numPr>
          <w:ilvl w:val="0"/>
          <w:numId w:val="267"/>
        </w:numPr>
        <w:topLinePunct/>
        <w:ind w:firstLine="0"/>
        <w:rPr>
          <w:color w:val="000000"/>
        </w:rPr>
      </w:pPr>
      <w:r w:rsidRPr="00E54A40">
        <w:rPr>
          <w:rFonts w:cs="宋体" w:hint="eastAsia"/>
          <w:color w:val="000000"/>
          <w:szCs w:val="21"/>
        </w:rPr>
        <w:t>加工单价支持进行价格跟踪。</w:t>
      </w:r>
    </w:p>
    <w:p w:rsidR="00A8196B" w:rsidRPr="00E54A40" w:rsidRDefault="00A8196B" w:rsidP="000268E2">
      <w:pPr>
        <w:numPr>
          <w:ilvl w:val="0"/>
          <w:numId w:val="267"/>
        </w:numPr>
        <w:topLinePunct/>
        <w:ind w:firstLine="0"/>
        <w:rPr>
          <w:rFonts w:cs="宋体"/>
          <w:color w:val="000000"/>
          <w:szCs w:val="21"/>
        </w:rPr>
      </w:pPr>
      <w:r w:rsidRPr="00E54A40">
        <w:rPr>
          <w:rFonts w:cs="宋体" w:hint="eastAsia"/>
          <w:color w:val="000000"/>
          <w:szCs w:val="21"/>
        </w:rPr>
        <w:t>过账后产成品增加；委外加工单位物料减少。</w:t>
      </w:r>
    </w:p>
    <w:p w:rsidR="00A8196B" w:rsidRPr="00E54A40" w:rsidRDefault="00A8196B" w:rsidP="000268E2">
      <w:pPr>
        <w:numPr>
          <w:ilvl w:val="0"/>
          <w:numId w:val="267"/>
        </w:numPr>
        <w:topLinePunct/>
        <w:ind w:firstLine="0"/>
        <w:rPr>
          <w:rFonts w:cs="宋体"/>
          <w:szCs w:val="21"/>
        </w:rPr>
      </w:pPr>
      <w:r w:rsidRPr="00E54A40">
        <w:rPr>
          <w:rFonts w:cs="宋体" w:hint="eastAsia"/>
          <w:szCs w:val="21"/>
        </w:rPr>
        <w:t>表头的“自动生成发料单”勾选后，无需做发料，只有对应的仓库物料数量足够，就能自动生成对应的发料单。</w:t>
      </w:r>
    </w:p>
    <w:p w:rsidR="00D312F1" w:rsidRDefault="00A8196B" w:rsidP="000268E2">
      <w:pPr>
        <w:numPr>
          <w:ilvl w:val="0"/>
          <w:numId w:val="267"/>
        </w:numPr>
        <w:topLinePunct/>
        <w:ind w:firstLine="0"/>
        <w:rPr>
          <w:rFonts w:cs="宋体"/>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w:t>
      </w:r>
      <w:r w:rsidRPr="00E54A40">
        <w:rPr>
          <w:rFonts w:cs="宋体" w:hint="eastAsia"/>
          <w:szCs w:val="21"/>
        </w:rPr>
        <w:lastRenderedPageBreak/>
        <w:t>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p>
    <w:p w:rsidR="00D312F1" w:rsidRDefault="00D312F1" w:rsidP="000268E2">
      <w:pPr>
        <w:numPr>
          <w:ilvl w:val="0"/>
          <w:numId w:val="267"/>
        </w:numPr>
        <w:topLinePunct/>
        <w:ind w:firstLine="0"/>
        <w:rPr>
          <w:rFonts w:cs="宋体"/>
          <w:szCs w:val="21"/>
        </w:rPr>
      </w:pPr>
      <w:r w:rsidRPr="00D312F1">
        <w:rPr>
          <w:rFonts w:cs="宋体" w:hint="eastAsia"/>
          <w:szCs w:val="21"/>
        </w:rPr>
        <w:t>支持单据全面修改功能。</w:t>
      </w:r>
    </w:p>
    <w:p w:rsidR="00D312F1" w:rsidRPr="00D312F1" w:rsidRDefault="00D312F1" w:rsidP="000268E2">
      <w:pPr>
        <w:numPr>
          <w:ilvl w:val="0"/>
          <w:numId w:val="267"/>
        </w:numPr>
        <w:topLinePunct/>
        <w:ind w:firstLine="0"/>
        <w:rPr>
          <w:rFonts w:cs="宋体"/>
          <w:szCs w:val="21"/>
        </w:rPr>
      </w:pPr>
      <w:r w:rsidRPr="00D312F1">
        <w:rPr>
          <w:rFonts w:cs="宋体" w:hint="eastAsia"/>
          <w:szCs w:val="21"/>
        </w:rPr>
        <w:t>表头“修改产成品数量同步修改物料”控制单据调整修改产成品是否同步修改物料数量。</w:t>
      </w:r>
    </w:p>
    <w:p w:rsidR="00A8196B" w:rsidRPr="00E54A40" w:rsidRDefault="00A8196B" w:rsidP="00950A81">
      <w:pPr>
        <w:pStyle w:val="4"/>
        <w:rPr>
          <w:b/>
        </w:rPr>
      </w:pPr>
      <w:bookmarkStart w:id="642" w:name="_Toc15605"/>
      <w:bookmarkStart w:id="643" w:name="_Toc154395985"/>
      <w:r w:rsidRPr="00E54A40">
        <w:rPr>
          <w:rFonts w:hint="eastAsia"/>
        </w:rPr>
        <w:t>委外完工退货单</w:t>
      </w:r>
      <w:bookmarkEnd w:id="641"/>
      <w:bookmarkEnd w:id="642"/>
      <w:bookmarkEnd w:id="643"/>
    </w:p>
    <w:p w:rsidR="00A8196B" w:rsidRPr="00E54A40" w:rsidRDefault="00A8196B" w:rsidP="00A8196B">
      <w:pPr>
        <w:topLinePunct/>
      </w:pPr>
      <w:r w:rsidRPr="00E54A40">
        <w:rPr>
          <w:noProof/>
        </w:rPr>
        <w:drawing>
          <wp:inline distT="0" distB="0" distL="0" distR="0" wp14:anchorId="028805F8" wp14:editId="3759AECC">
            <wp:extent cx="4071600" cy="1800000"/>
            <wp:effectExtent l="0" t="0" r="5715" b="0"/>
            <wp:docPr id="599" name="图片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9"/>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功能描述：委外完工退货单是对委外加工单位已完工的产成品进行退货。</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color w:val="000000"/>
          <w:szCs w:val="21"/>
        </w:rPr>
        <w:t>提供“引入</w:t>
      </w:r>
      <w:bookmarkStart w:id="644" w:name="_Toc8"/>
      <w:r w:rsidRPr="00E54A40">
        <w:rPr>
          <w:rFonts w:cs="宋体" w:hint="eastAsia"/>
          <w:color w:val="000000"/>
          <w:szCs w:val="21"/>
        </w:rPr>
        <w:t>委外完工验收单</w:t>
      </w:r>
      <w:bookmarkEnd w:id="644"/>
      <w:r w:rsidRPr="00E54A40">
        <w:rPr>
          <w:rFonts w:cs="宋体" w:hint="eastAsia"/>
          <w:color w:val="000000"/>
          <w:szCs w:val="21"/>
        </w:rPr>
        <w:t>”等方式进行业务单据录入。</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的商品；刷新账面库存；刷新委外库存；修改单据；红字反冲。</w:t>
      </w:r>
    </w:p>
    <w:p w:rsidR="00A8196B" w:rsidRPr="00E54A40" w:rsidRDefault="00A8196B" w:rsidP="000268E2">
      <w:pPr>
        <w:numPr>
          <w:ilvl w:val="0"/>
          <w:numId w:val="268"/>
        </w:numPr>
        <w:topLinePunct/>
        <w:ind w:firstLine="0"/>
        <w:rPr>
          <w:rFonts w:cs="宋体"/>
          <w:color w:val="000000"/>
          <w:szCs w:val="21"/>
        </w:rPr>
      </w:pPr>
      <w:r w:rsidRPr="00E54A40">
        <w:rPr>
          <w:rFonts w:cs="宋体" w:hint="eastAsia"/>
          <w:szCs w:val="21"/>
        </w:rPr>
        <w:t>表头的“应收余额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、预收余额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、预付余额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、应付减应收</w:t>
      </w:r>
      <w:r w:rsidRPr="00E54A40">
        <w:rPr>
          <w:rFonts w:cs="宋体"/>
          <w:szCs w:val="21"/>
        </w:rPr>
        <w:t>(</w:t>
      </w:r>
      <w:r w:rsidRPr="00E54A40">
        <w:rPr>
          <w:rFonts w:cs="宋体" w:hint="eastAsia"/>
          <w:szCs w:val="21"/>
        </w:rPr>
        <w:t>含预收</w:t>
      </w:r>
      <w:r w:rsidRPr="00E54A40">
        <w:rPr>
          <w:rFonts w:cs="宋体"/>
          <w:szCs w:val="21"/>
        </w:rPr>
        <w:t>/</w:t>
      </w:r>
      <w:r w:rsidRPr="00E54A40">
        <w:rPr>
          <w:rFonts w:cs="宋体" w:hint="eastAsia"/>
          <w:szCs w:val="21"/>
        </w:rPr>
        <w:t>付</w:t>
      </w:r>
      <w:r w:rsidRPr="00E54A40">
        <w:rPr>
          <w:rFonts w:cs="宋体"/>
          <w:szCs w:val="21"/>
        </w:rPr>
        <w:t>)</w:t>
      </w:r>
      <w:r w:rsidRPr="00E54A40">
        <w:rPr>
          <w:rFonts w:cs="宋体" w:hint="eastAsia"/>
          <w:szCs w:val="21"/>
        </w:rPr>
        <w:t>余额</w:t>
      </w:r>
      <w:r w:rsidRPr="00E54A40">
        <w:rPr>
          <w:rFonts w:cs="宋体"/>
          <w:szCs w:val="21"/>
        </w:rPr>
        <w:t>(</w:t>
      </w:r>
      <w:r w:rsidRPr="00E54A40">
        <w:rPr>
          <w:rFonts w:cs="宋体" w:hint="eastAsia"/>
          <w:szCs w:val="21"/>
        </w:rPr>
        <w:t>本币</w:t>
      </w:r>
      <w:r w:rsidRPr="00E54A40">
        <w:rPr>
          <w:rFonts w:cs="宋体"/>
          <w:szCs w:val="21"/>
        </w:rPr>
        <w:t>)</w:t>
      </w:r>
      <w:r w:rsidRPr="00E54A40">
        <w:rPr>
          <w:rFonts w:cs="宋体" w:hint="eastAsia"/>
          <w:szCs w:val="21"/>
        </w:rPr>
        <w:t>”用于显示委外结算单位相关信息</w:t>
      </w:r>
      <w:r w:rsidRPr="00E54A40">
        <w:rPr>
          <w:rFonts w:cs="宋体" w:hint="eastAsia"/>
          <w:color w:val="000000"/>
          <w:szCs w:val="21"/>
        </w:rPr>
        <w:t>。</w:t>
      </w:r>
    </w:p>
    <w:p w:rsidR="00DC4ABC" w:rsidRDefault="00A8196B" w:rsidP="000268E2">
      <w:pPr>
        <w:numPr>
          <w:ilvl w:val="0"/>
          <w:numId w:val="268"/>
        </w:numPr>
        <w:topLinePunct/>
        <w:ind w:firstLine="0"/>
        <w:rPr>
          <w:rFonts w:cs="宋体"/>
          <w:color w:val="000000"/>
          <w:szCs w:val="21"/>
        </w:rPr>
      </w:pPr>
      <w:r w:rsidRPr="00E54A40">
        <w:rPr>
          <w:rFonts w:cs="宋体" w:hint="eastAsia"/>
          <w:color w:val="000000"/>
          <w:szCs w:val="21"/>
        </w:rPr>
        <w:t>过账后产成品减少；委外加工单位物料增加。</w:t>
      </w:r>
    </w:p>
    <w:p w:rsidR="00DC4ABC" w:rsidRPr="00DC4ABC" w:rsidRDefault="00DC4ABC" w:rsidP="000268E2">
      <w:pPr>
        <w:numPr>
          <w:ilvl w:val="0"/>
          <w:numId w:val="268"/>
        </w:numPr>
        <w:topLinePunct/>
        <w:ind w:firstLine="0"/>
        <w:rPr>
          <w:rFonts w:cs="宋体"/>
          <w:color w:val="000000"/>
          <w:szCs w:val="21"/>
        </w:rPr>
      </w:pPr>
      <w:r w:rsidRPr="00DC4ABC">
        <w:rPr>
          <w:rFonts w:cs="宋体" w:hint="eastAsia"/>
          <w:szCs w:val="21"/>
        </w:rPr>
        <w:t>支持单据全面修改功能。</w:t>
      </w:r>
    </w:p>
    <w:p w:rsidR="00A8196B" w:rsidRPr="00E54A40" w:rsidRDefault="00A8196B" w:rsidP="00950A81">
      <w:pPr>
        <w:pStyle w:val="4"/>
        <w:rPr>
          <w:b/>
        </w:rPr>
      </w:pPr>
      <w:bookmarkStart w:id="645" w:name="_Toc12871"/>
      <w:bookmarkStart w:id="646" w:name="_Toc23785"/>
      <w:bookmarkStart w:id="647" w:name="_Toc154395986"/>
      <w:r w:rsidRPr="00E54A40">
        <w:rPr>
          <w:rFonts w:hint="eastAsia"/>
        </w:rPr>
        <w:t>委外加工费用单</w:t>
      </w:r>
      <w:bookmarkEnd w:id="645"/>
      <w:bookmarkEnd w:id="646"/>
      <w:bookmarkEnd w:id="647"/>
    </w:p>
    <w:p w:rsidR="00A8196B" w:rsidRPr="00E54A40" w:rsidRDefault="00A8196B" w:rsidP="00A8196B">
      <w:pPr>
        <w:topLinePunct/>
      </w:pPr>
      <w:r w:rsidRPr="00E54A40">
        <w:rPr>
          <w:noProof/>
        </w:rPr>
        <w:drawing>
          <wp:inline distT="0" distB="0" distL="0" distR="0" wp14:anchorId="06938854" wp14:editId="64E1BC2E">
            <wp:extent cx="4071600" cy="1800000"/>
            <wp:effectExtent l="0" t="0" r="5715" b="0"/>
            <wp:docPr id="600" name="图片 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0"/>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功能描述：委外加工过程中产生的费用，费用会产生应付往来，也能被委外费用分摊单调用。</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6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6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950A81">
      <w:pPr>
        <w:pStyle w:val="4"/>
        <w:rPr>
          <w:b/>
        </w:rPr>
      </w:pPr>
      <w:bookmarkStart w:id="648" w:name="_Toc3118"/>
      <w:bookmarkStart w:id="649" w:name="_Toc2948"/>
      <w:bookmarkStart w:id="650" w:name="_Toc154395987"/>
      <w:r w:rsidRPr="00E54A40">
        <w:rPr>
          <w:rFonts w:hint="eastAsia"/>
        </w:rPr>
        <w:t>委外费用分摊单</w:t>
      </w:r>
      <w:bookmarkEnd w:id="648"/>
      <w:bookmarkEnd w:id="649"/>
      <w:bookmarkEnd w:id="650"/>
    </w:p>
    <w:p w:rsidR="00A8196B" w:rsidRPr="00E54A40" w:rsidRDefault="00A8196B" w:rsidP="00A8196B">
      <w:pPr>
        <w:topLinePunct/>
        <w:rPr>
          <w:rFonts w:cs="宋体"/>
          <w:color w:val="000000"/>
          <w:szCs w:val="21"/>
        </w:rPr>
      </w:pPr>
      <w:r w:rsidRPr="00E54A40">
        <w:rPr>
          <w:noProof/>
        </w:rPr>
        <w:drawing>
          <wp:inline distT="0" distB="0" distL="0" distR="0" wp14:anchorId="42FD1D5B" wp14:editId="035C1470">
            <wp:extent cx="4071600" cy="1800000"/>
            <wp:effectExtent l="0" t="0" r="5715" b="0"/>
            <wp:docPr id="601" name="图片 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功能描述：把相关费用分摊到产成品上。</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可以按“按实际工时分摊、按定额工时分摊、按验收数量分摊、按材料金额分摊”等方式进行费用分摊。</w:t>
      </w:r>
    </w:p>
    <w:p w:rsidR="00A8196B" w:rsidRPr="00E54A40" w:rsidRDefault="00A8196B" w:rsidP="000268E2">
      <w:pPr>
        <w:numPr>
          <w:ilvl w:val="0"/>
          <w:numId w:val="270"/>
        </w:numPr>
        <w:topLinePunct/>
        <w:ind w:firstLine="0"/>
        <w:rPr>
          <w:rFonts w:cs="宋体"/>
          <w:color w:val="000000"/>
          <w:szCs w:val="21"/>
        </w:rPr>
      </w:pPr>
      <w:r w:rsidRPr="00E54A40">
        <w:rPr>
          <w:rFonts w:cs="宋体" w:hint="eastAsia"/>
          <w:color w:val="000000"/>
          <w:szCs w:val="21"/>
        </w:rPr>
        <w:t>委外费用分摊单是把相关费用分摊到产成品上，费用来源为委外加工费用单，产成品为选择委外完工验收单。</w:t>
      </w:r>
    </w:p>
    <w:p w:rsidR="00A8196B" w:rsidRPr="00E54A40" w:rsidRDefault="00A8196B" w:rsidP="00950A81">
      <w:pPr>
        <w:pStyle w:val="4"/>
        <w:rPr>
          <w:b/>
        </w:rPr>
      </w:pPr>
      <w:bookmarkStart w:id="651" w:name="_Toc16684"/>
      <w:bookmarkStart w:id="652" w:name="_Toc17254"/>
      <w:bookmarkStart w:id="653" w:name="_Toc154395988"/>
      <w:r w:rsidRPr="00E54A40">
        <w:rPr>
          <w:rFonts w:hint="eastAsia"/>
        </w:rPr>
        <w:t>委外库存盘点</w:t>
      </w:r>
      <w:bookmarkEnd w:id="651"/>
      <w:bookmarkEnd w:id="652"/>
      <w:bookmarkEnd w:id="653"/>
    </w:p>
    <w:p w:rsidR="00A8196B" w:rsidRPr="00E54A40" w:rsidRDefault="00C4004D" w:rsidP="00A8196B">
      <w:r>
        <w:rPr>
          <w:noProof/>
        </w:rPr>
        <w:drawing>
          <wp:inline distT="0" distB="0" distL="0" distR="0" wp14:anchorId="7D900A37" wp14:editId="2B70AFD9">
            <wp:extent cx="4071600" cy="1800000"/>
            <wp:effectExtent l="0" t="0" r="5715" b="0"/>
            <wp:docPr id="29" name="图片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功能描述：盘点委外加工单位物料实际库存数量，和账面库存进行对比，自动生成“委外报损</w:t>
      </w:r>
      <w:r w:rsidRPr="00E54A40">
        <w:rPr>
          <w:rFonts w:cs="宋体"/>
          <w:szCs w:val="21"/>
        </w:rPr>
        <w:t>/</w:t>
      </w:r>
      <w:r w:rsidRPr="00E54A40">
        <w:rPr>
          <w:rFonts w:cs="宋体" w:hint="eastAsia"/>
          <w:szCs w:val="21"/>
        </w:rPr>
        <w:t>报溢单”的草稿。</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1"/>
        </w:numPr>
        <w:topLinePunct/>
        <w:ind w:firstLine="0"/>
        <w:rPr>
          <w:rFonts w:cs="宋体"/>
          <w:szCs w:val="21"/>
        </w:rPr>
      </w:pPr>
      <w:r w:rsidRPr="00E54A40">
        <w:rPr>
          <w:rFonts w:cs="宋体" w:hint="eastAsia"/>
          <w:szCs w:val="21"/>
        </w:rPr>
        <w:t>新增单据：手动录入委外盘点单，填入“盘点委外加工单位”和“物料信息”后会自动显示账面的“委外库存数量”，仓管填入“盘点数量”后，系统自动计算“盈亏数量”。</w:t>
      </w:r>
    </w:p>
    <w:p w:rsidR="003C6FFF" w:rsidRDefault="003C6FFF" w:rsidP="000268E2">
      <w:pPr>
        <w:numPr>
          <w:ilvl w:val="0"/>
          <w:numId w:val="271"/>
        </w:numPr>
        <w:ind w:firstLine="0"/>
        <w:rPr>
          <w:rFonts w:cstheme="minorEastAsia"/>
          <w:szCs w:val="21"/>
        </w:rPr>
      </w:pPr>
      <w:bookmarkStart w:id="654" w:name="_Toc7354"/>
      <w:bookmarkStart w:id="655" w:name="_Toc17248"/>
      <w:r w:rsidRPr="0037086D">
        <w:rPr>
          <w:rFonts w:cstheme="minorEastAsia" w:hint="eastAsia"/>
          <w:szCs w:val="21"/>
        </w:rPr>
        <w:t>未盘点商品查询:</w:t>
      </w:r>
    </w:p>
    <w:p w:rsidR="003C6FFF" w:rsidRDefault="003C6FFF" w:rsidP="000268E2">
      <w:pPr>
        <w:pStyle w:val="af1"/>
        <w:numPr>
          <w:ilvl w:val="0"/>
          <w:numId w:val="433"/>
        </w:numPr>
        <w:ind w:firstLineChars="0"/>
        <w:rPr>
          <w:rFonts w:cstheme="minorEastAsia"/>
          <w:szCs w:val="21"/>
        </w:rPr>
      </w:pPr>
      <w:r w:rsidRPr="00583D0F">
        <w:rPr>
          <w:rFonts w:cstheme="minorEastAsia" w:hint="eastAsia"/>
          <w:szCs w:val="21"/>
        </w:rPr>
        <w:t>可以按委外加工单位查询出未盘点的商品，并支持转换为委外盘点单。</w:t>
      </w:r>
    </w:p>
    <w:p w:rsidR="003C6FFF" w:rsidRPr="00583D0F" w:rsidRDefault="003C6FFF" w:rsidP="000268E2">
      <w:pPr>
        <w:pStyle w:val="af1"/>
        <w:numPr>
          <w:ilvl w:val="0"/>
          <w:numId w:val="433"/>
        </w:numPr>
        <w:ind w:firstLineChars="0"/>
        <w:rPr>
          <w:rFonts w:cstheme="minorEastAsia"/>
          <w:szCs w:val="21"/>
        </w:rPr>
      </w:pPr>
      <w:r>
        <w:rPr>
          <w:rFonts w:hint="eastAsia"/>
        </w:rPr>
        <w:t>盘点数量生成规则：</w:t>
      </w:r>
      <w:r w:rsidRPr="00910C30">
        <w:rPr>
          <w:rFonts w:hint="eastAsia"/>
        </w:rPr>
        <w:t>支持按库存数量盘点和按0</w:t>
      </w:r>
      <w:r>
        <w:rPr>
          <w:rFonts w:hint="eastAsia"/>
        </w:rPr>
        <w:t>数量生成委外盘点单盘点数量</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盘点处理：选择委外盘点单进行盘点处理，系统会根据该张委外盘点单的盈亏数量自动生成委外报损/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盘点汇总：对指定委外加工单位的所有委外盘点单批量进行盘点处理(必须指定唯一委外加工单位的委外盘点单)。进入盘点汇总：</w:t>
      </w:r>
    </w:p>
    <w:p w:rsidR="003C6FFF" w:rsidRPr="0037086D" w:rsidRDefault="003C6FFF" w:rsidP="000268E2">
      <w:pPr>
        <w:numPr>
          <w:ilvl w:val="0"/>
          <w:numId w:val="272"/>
        </w:numPr>
        <w:rPr>
          <w:rFonts w:cstheme="minorEastAsia"/>
          <w:szCs w:val="21"/>
        </w:rPr>
      </w:pPr>
      <w:r w:rsidRPr="0037086D">
        <w:rPr>
          <w:rFonts w:cstheme="minorEastAsia" w:hint="eastAsia"/>
          <w:szCs w:val="21"/>
        </w:rPr>
        <w:t>筛选物料：可以模糊输入商品名称和编号，筛选出部分商品进行盘点。</w:t>
      </w:r>
    </w:p>
    <w:p w:rsidR="003C6FFF" w:rsidRPr="0037086D" w:rsidRDefault="003C6FFF" w:rsidP="000268E2">
      <w:pPr>
        <w:numPr>
          <w:ilvl w:val="0"/>
          <w:numId w:val="272"/>
        </w:numPr>
        <w:rPr>
          <w:rFonts w:cstheme="minorEastAsia"/>
          <w:szCs w:val="21"/>
        </w:rPr>
      </w:pPr>
      <w:r w:rsidRPr="0037086D">
        <w:rPr>
          <w:rFonts w:cstheme="minorEastAsia" w:hint="eastAsia"/>
          <w:szCs w:val="21"/>
        </w:rPr>
        <w:t>全部盘点处理：对物料所有已有委外盘点单进行盘点处理，并根据所有委外盘点单的盈亏数量自动生成委外报损/</w:t>
      </w:r>
      <w:proofErr w:type="gramStart"/>
      <w:r w:rsidRPr="0037086D">
        <w:rPr>
          <w:rFonts w:cstheme="minorEastAsia" w:hint="eastAsia"/>
          <w:szCs w:val="21"/>
        </w:rPr>
        <w:t>报溢单</w:t>
      </w:r>
      <w:proofErr w:type="gramEnd"/>
      <w:r w:rsidRPr="0037086D">
        <w:rPr>
          <w:rFonts w:cstheme="minorEastAsia" w:hint="eastAsia"/>
          <w:szCs w:val="21"/>
        </w:rPr>
        <w:t>草稿。</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修改为未盘点单据：将做过【盘点处理】的委外盘点单的状态修改为“未盘点”(仅处理光标当前选中的单据)，用户可以重新对委外盘点单进行修改并做盘点处理。</w:t>
      </w:r>
    </w:p>
    <w:p w:rsidR="003C6FFF" w:rsidRPr="0037086D" w:rsidRDefault="003C6FFF" w:rsidP="000268E2">
      <w:pPr>
        <w:numPr>
          <w:ilvl w:val="0"/>
          <w:numId w:val="271"/>
        </w:numPr>
        <w:ind w:firstLine="0"/>
        <w:rPr>
          <w:rFonts w:cstheme="minorEastAsia"/>
          <w:szCs w:val="21"/>
        </w:rPr>
      </w:pPr>
      <w:r w:rsidRPr="0037086D">
        <w:rPr>
          <w:rFonts w:cstheme="minorEastAsia" w:hint="eastAsia"/>
          <w:szCs w:val="21"/>
        </w:rPr>
        <w:t>批量删除单据：批量删除勾选的委外盘点单单据。</w:t>
      </w:r>
    </w:p>
    <w:p w:rsidR="003C6FFF" w:rsidRDefault="003C6FFF" w:rsidP="000268E2">
      <w:pPr>
        <w:numPr>
          <w:ilvl w:val="0"/>
          <w:numId w:val="271"/>
        </w:numPr>
        <w:ind w:firstLine="0"/>
      </w:pPr>
      <w:r w:rsidRPr="0037086D">
        <w:rPr>
          <w:rFonts w:cstheme="minorEastAsia" w:hint="eastAsia"/>
          <w:szCs w:val="21"/>
        </w:rPr>
        <w:t>序列号盘点：系统配置启用【系统采用序列号严密管理模式+序列号关联货位、自由项、批次批号】功能后，委外盘点单支持对启用序列</w:t>
      </w:r>
      <w:proofErr w:type="gramStart"/>
      <w:r w:rsidRPr="0037086D">
        <w:rPr>
          <w:rFonts w:cstheme="minorEastAsia" w:hint="eastAsia"/>
          <w:szCs w:val="21"/>
        </w:rPr>
        <w:t>号管理</w:t>
      </w:r>
      <w:proofErr w:type="gramEnd"/>
      <w:r w:rsidRPr="0037086D">
        <w:rPr>
          <w:rFonts w:cstheme="minorEastAsia" w:hint="eastAsia"/>
          <w:szCs w:val="21"/>
        </w:rPr>
        <w:t>商品进行序列号盘点。</w:t>
      </w:r>
    </w:p>
    <w:p w:rsidR="003C6FFF" w:rsidRPr="0037086D" w:rsidRDefault="003C6FFF" w:rsidP="000268E2">
      <w:pPr>
        <w:numPr>
          <w:ilvl w:val="0"/>
          <w:numId w:val="271"/>
        </w:numPr>
        <w:ind w:firstLine="0"/>
      </w:pPr>
      <w:r w:rsidRPr="00583D0F">
        <w:rPr>
          <w:rFonts w:cstheme="minorEastAsia" w:hint="eastAsia"/>
          <w:szCs w:val="21"/>
        </w:rPr>
        <w:t>盘点处理单据日期生成规则：支持选择按当前日期，或</w:t>
      </w:r>
      <w:r w:rsidRPr="00583D0F">
        <w:rPr>
          <w:rFonts w:cstheme="minorEastAsia"/>
          <w:szCs w:val="21"/>
        </w:rPr>
        <w:t>按</w:t>
      </w:r>
      <w:r>
        <w:rPr>
          <w:rFonts w:cstheme="minorEastAsia" w:hint="eastAsia"/>
          <w:szCs w:val="21"/>
        </w:rPr>
        <w:t>委外</w:t>
      </w:r>
      <w:r w:rsidRPr="00583D0F">
        <w:rPr>
          <w:rFonts w:cstheme="minorEastAsia"/>
          <w:szCs w:val="21"/>
        </w:rPr>
        <w:t>盘点单日期</w:t>
      </w:r>
      <w:r w:rsidRPr="00583D0F">
        <w:rPr>
          <w:rFonts w:cstheme="minorEastAsia" w:hint="eastAsia"/>
          <w:szCs w:val="21"/>
        </w:rPr>
        <w:t>生成</w:t>
      </w:r>
      <w:r>
        <w:rPr>
          <w:rFonts w:cstheme="minorEastAsia" w:hint="eastAsia"/>
          <w:szCs w:val="21"/>
        </w:rPr>
        <w:t>委</w:t>
      </w:r>
      <w:proofErr w:type="gramStart"/>
      <w:r>
        <w:rPr>
          <w:rFonts w:cstheme="minorEastAsia" w:hint="eastAsia"/>
          <w:szCs w:val="21"/>
        </w:rPr>
        <w:t>外</w:t>
      </w:r>
      <w:r w:rsidRPr="00583D0F">
        <w:rPr>
          <w:rFonts w:cstheme="minorEastAsia" w:hint="eastAsia"/>
          <w:szCs w:val="21"/>
        </w:rPr>
        <w:t>报损报溢单单</w:t>
      </w:r>
      <w:proofErr w:type="gramEnd"/>
      <w:r w:rsidRPr="00583D0F">
        <w:rPr>
          <w:rFonts w:cstheme="minorEastAsia" w:hint="eastAsia"/>
          <w:szCs w:val="21"/>
        </w:rPr>
        <w:t>据日期。</w:t>
      </w:r>
    </w:p>
    <w:p w:rsidR="00A8196B" w:rsidRPr="00E54A40" w:rsidRDefault="00A8196B" w:rsidP="00950A81">
      <w:pPr>
        <w:pStyle w:val="4"/>
        <w:rPr>
          <w:b/>
        </w:rPr>
      </w:pPr>
      <w:bookmarkStart w:id="656" w:name="_Toc154395989"/>
      <w:r w:rsidRPr="00E54A40">
        <w:rPr>
          <w:rFonts w:hint="eastAsia"/>
        </w:rPr>
        <w:lastRenderedPageBreak/>
        <w:t>委外报损单</w:t>
      </w:r>
      <w:bookmarkEnd w:id="654"/>
      <w:bookmarkEnd w:id="655"/>
      <w:bookmarkEnd w:id="656"/>
    </w:p>
    <w:p w:rsidR="00A8196B" w:rsidRPr="00E54A40" w:rsidRDefault="00A8196B" w:rsidP="00A8196B">
      <w:pPr>
        <w:rPr>
          <w:rFonts w:cs="宋体"/>
          <w:szCs w:val="21"/>
        </w:rPr>
      </w:pPr>
      <w:r w:rsidRPr="00E54A40">
        <w:rPr>
          <w:noProof/>
        </w:rPr>
        <w:drawing>
          <wp:inline distT="0" distB="0" distL="0" distR="0" wp14:anchorId="6FFBD080" wp14:editId="2A7ABEEE">
            <wp:extent cx="4071600" cy="1800000"/>
            <wp:effectExtent l="0" t="0" r="5715" b="0"/>
            <wp:docPr id="603" name="图片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3"/>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功能描述：意外情况导致委外加工单位物料受损，通过委外报损单对物料数量进行调整，</w:t>
      </w:r>
      <w:proofErr w:type="gramStart"/>
      <w:r w:rsidRPr="00E54A40">
        <w:rPr>
          <w:rFonts w:cs="宋体" w:hint="eastAsia"/>
          <w:szCs w:val="21"/>
        </w:rPr>
        <w:t>使账实</w:t>
      </w:r>
      <w:proofErr w:type="gramEnd"/>
      <w:r w:rsidRPr="00E54A40">
        <w:rPr>
          <w:rFonts w:cs="宋体" w:hint="eastAsia"/>
          <w:szCs w:val="21"/>
        </w:rPr>
        <w:t>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73"/>
        </w:numPr>
        <w:topLinePunct/>
        <w:ind w:firstLine="0"/>
        <w:rPr>
          <w:rFonts w:cs="宋体"/>
          <w:szCs w:val="21"/>
        </w:rPr>
      </w:pPr>
      <w:r w:rsidRPr="00E54A40">
        <w:rPr>
          <w:rFonts w:cs="宋体" w:hint="eastAsia"/>
          <w:szCs w:val="21"/>
        </w:rPr>
        <w:t>过账后委外加工单位材料成本、物料库存数量同时减少。</w:t>
      </w:r>
      <w:r w:rsidRPr="00E54A40">
        <w:rPr>
          <w:rFonts w:hint="eastAsia"/>
        </w:rPr>
        <w:t>商品报损（</w:t>
      </w:r>
      <w:r w:rsidRPr="00E54A40">
        <w:t>0421</w:t>
      </w:r>
      <w:r w:rsidRPr="00E54A40">
        <w:rPr>
          <w:rFonts w:hint="eastAsia"/>
        </w:rPr>
        <w:t>）余额增加。</w:t>
      </w:r>
    </w:p>
    <w:p w:rsidR="00A8196B" w:rsidRPr="00E54A40" w:rsidRDefault="00A8196B" w:rsidP="00950A81">
      <w:pPr>
        <w:pStyle w:val="4"/>
        <w:rPr>
          <w:b/>
        </w:rPr>
      </w:pPr>
      <w:bookmarkStart w:id="657" w:name="_Toc13627"/>
      <w:bookmarkStart w:id="658" w:name="_Toc4111"/>
      <w:bookmarkStart w:id="659" w:name="_Toc154395990"/>
      <w:r w:rsidRPr="00E54A40">
        <w:rPr>
          <w:rFonts w:hint="eastAsia"/>
        </w:rPr>
        <w:t>委外报溢单</w:t>
      </w:r>
      <w:bookmarkEnd w:id="657"/>
      <w:bookmarkEnd w:id="658"/>
      <w:bookmarkEnd w:id="659"/>
    </w:p>
    <w:p w:rsidR="00A8196B" w:rsidRPr="00E54A40" w:rsidRDefault="00A8196B" w:rsidP="00A8196B">
      <w:r w:rsidRPr="00E54A40">
        <w:rPr>
          <w:noProof/>
        </w:rPr>
        <w:drawing>
          <wp:inline distT="0" distB="0" distL="0" distR="0" wp14:anchorId="41FB70AD" wp14:editId="661E69DF">
            <wp:extent cx="4071600" cy="1800000"/>
            <wp:effectExtent l="0" t="0" r="5715" b="0"/>
            <wp:docPr id="604" name="图片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4"/>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szCs w:val="21"/>
        </w:rPr>
      </w:pPr>
      <w:r w:rsidRPr="00E54A40">
        <w:rPr>
          <w:rFonts w:cs="宋体" w:hint="eastAsia"/>
          <w:szCs w:val="21"/>
        </w:rPr>
        <w:t>功能描述：通过委外报溢单对委外加工单位中的物料数量及金额进行调整，</w:t>
      </w:r>
      <w:proofErr w:type="gramStart"/>
      <w:r w:rsidRPr="00E54A40">
        <w:rPr>
          <w:rFonts w:cs="宋体" w:hint="eastAsia"/>
          <w:szCs w:val="21"/>
        </w:rPr>
        <w:t>使账实</w:t>
      </w:r>
      <w:proofErr w:type="gramEnd"/>
      <w:r w:rsidRPr="00E54A40">
        <w:rPr>
          <w:rFonts w:cs="宋体" w:hint="eastAsia"/>
          <w:szCs w:val="21"/>
        </w:rPr>
        <w:t>相符。</w:t>
      </w:r>
    </w:p>
    <w:p w:rsidR="00A8196B" w:rsidRPr="00E54A40" w:rsidRDefault="00A8196B" w:rsidP="006D258F">
      <w:pPr>
        <w:topLinePunct/>
        <w:rPr>
          <w:rFonts w:cs="宋体"/>
          <w:szCs w:val="21"/>
        </w:rPr>
      </w:pPr>
      <w:r w:rsidRPr="00E54A40">
        <w:rPr>
          <w:rFonts w:cs="宋体" w:hint="eastAsia"/>
          <w:szCs w:val="21"/>
        </w:rPr>
        <w:t>操作说明：</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提供“手工录入”等方式进行业务单据录入。</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单据助手功能：单据操作日志；清除数量为</w:t>
      </w:r>
      <w:r w:rsidRPr="00E54A40">
        <w:rPr>
          <w:rFonts w:cs="宋体"/>
          <w:szCs w:val="21"/>
        </w:rPr>
        <w:t>0</w:t>
      </w:r>
      <w:r w:rsidRPr="00E54A40">
        <w:rPr>
          <w:rFonts w:cs="宋体" w:hint="eastAsia"/>
          <w:szCs w:val="21"/>
        </w:rPr>
        <w:t>的商品；刷新车间库存；修改单据；红字反冲。</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选择商品会自动带出对应成本金额。</w:t>
      </w:r>
    </w:p>
    <w:p w:rsidR="00A8196B" w:rsidRPr="00E54A40" w:rsidRDefault="00A8196B" w:rsidP="000268E2">
      <w:pPr>
        <w:numPr>
          <w:ilvl w:val="0"/>
          <w:numId w:val="274"/>
        </w:numPr>
        <w:topLinePunct/>
        <w:ind w:firstLine="0"/>
        <w:rPr>
          <w:rFonts w:cs="宋体"/>
          <w:szCs w:val="21"/>
        </w:rPr>
      </w:pPr>
      <w:r w:rsidRPr="00E54A40">
        <w:rPr>
          <w:rFonts w:cs="宋体" w:hint="eastAsia"/>
          <w:szCs w:val="21"/>
        </w:rPr>
        <w:t>过账后委外加工单位材料成本、物料库存数量同时增加。</w:t>
      </w:r>
      <w:proofErr w:type="gramStart"/>
      <w:r w:rsidRPr="00E54A40">
        <w:rPr>
          <w:rFonts w:hint="eastAsia"/>
        </w:rPr>
        <w:t>商品报溢收入</w:t>
      </w:r>
      <w:proofErr w:type="gramEnd"/>
      <w:r w:rsidRPr="00E54A40">
        <w:rPr>
          <w:rFonts w:hint="eastAsia"/>
        </w:rPr>
        <w:t>（</w:t>
      </w:r>
      <w:r w:rsidRPr="00E54A40">
        <w:t>0321</w:t>
      </w:r>
      <w:r w:rsidRPr="00E54A40">
        <w:rPr>
          <w:rFonts w:hint="eastAsia"/>
        </w:rPr>
        <w:t>）余额增加</w:t>
      </w:r>
      <w:r w:rsidRPr="00E54A40">
        <w:rPr>
          <w:rFonts w:cs="宋体" w:hint="eastAsia"/>
          <w:szCs w:val="21"/>
        </w:rPr>
        <w:t>。</w:t>
      </w:r>
    </w:p>
    <w:p w:rsidR="00A8196B" w:rsidRPr="00E54A40" w:rsidRDefault="00A8196B" w:rsidP="00752FB3">
      <w:pPr>
        <w:pStyle w:val="3"/>
      </w:pPr>
      <w:bookmarkStart w:id="660" w:name="_Toc3325"/>
      <w:bookmarkStart w:id="661" w:name="_Toc4161"/>
      <w:bookmarkStart w:id="662" w:name="_Toc154395991"/>
      <w:r w:rsidRPr="00E54A40">
        <w:rPr>
          <w:rFonts w:hint="eastAsia"/>
        </w:rPr>
        <w:t>委外加工报表</w:t>
      </w:r>
      <w:bookmarkEnd w:id="660"/>
      <w:bookmarkEnd w:id="661"/>
      <w:bookmarkEnd w:id="662"/>
    </w:p>
    <w:p w:rsidR="00A8196B" w:rsidRPr="00E54A40" w:rsidRDefault="00A8196B" w:rsidP="00950A81">
      <w:pPr>
        <w:pStyle w:val="4"/>
        <w:rPr>
          <w:b/>
        </w:rPr>
      </w:pPr>
      <w:bookmarkStart w:id="663" w:name="_Toc7070"/>
      <w:bookmarkStart w:id="664" w:name="_Toc23529"/>
      <w:bookmarkStart w:id="665" w:name="_Toc154395992"/>
      <w:r w:rsidRPr="00E54A40">
        <w:rPr>
          <w:rFonts w:hint="eastAsia"/>
        </w:rPr>
        <w:t>委外加工计划汇总表</w:t>
      </w:r>
      <w:bookmarkEnd w:id="663"/>
      <w:bookmarkEnd w:id="664"/>
      <w:bookmarkEnd w:id="665"/>
    </w:p>
    <w:p w:rsidR="00A8196B" w:rsidRPr="00E54A40" w:rsidRDefault="00A8196B" w:rsidP="00A8196B">
      <w:pPr>
        <w:topLinePunct/>
      </w:pPr>
      <w:r w:rsidRPr="00E54A40">
        <w:rPr>
          <w:noProof/>
        </w:rPr>
        <w:drawing>
          <wp:inline distT="0" distB="0" distL="0" distR="0" wp14:anchorId="37D085BA" wp14:editId="55A6F1C2">
            <wp:extent cx="4071600" cy="1800000"/>
            <wp:effectExtent l="0" t="0" r="5715" b="0"/>
            <wp:docPr id="605" name="图片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5"/>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功能描述：委外加工计划汇总表统计委外加工计划的数据。</w:t>
      </w:r>
    </w:p>
    <w:p w:rsidR="00A8196B" w:rsidRPr="00E54A40" w:rsidRDefault="00A8196B" w:rsidP="006D258F">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275"/>
        </w:numPr>
        <w:topLinePunct/>
        <w:ind w:firstLine="0"/>
        <w:rPr>
          <w:rFonts w:cs="宋体"/>
          <w:color w:val="000000"/>
          <w:szCs w:val="21"/>
        </w:rPr>
      </w:pPr>
      <w:r w:rsidRPr="00E54A40">
        <w:rPr>
          <w:rFonts w:cs="宋体" w:hint="eastAsia"/>
          <w:color w:val="000000"/>
          <w:szCs w:val="21"/>
        </w:rPr>
        <w:t>线性列表：进入生产计划汇总表的线性报表。</w:t>
      </w:r>
    </w:p>
    <w:p w:rsidR="00A8196B" w:rsidRPr="00E54A40" w:rsidRDefault="00A8196B" w:rsidP="000268E2">
      <w:pPr>
        <w:numPr>
          <w:ilvl w:val="0"/>
          <w:numId w:val="275"/>
        </w:numPr>
        <w:topLinePunct/>
        <w:ind w:firstLine="0"/>
        <w:rPr>
          <w:rFonts w:cs="宋体"/>
          <w:color w:val="000000"/>
          <w:szCs w:val="21"/>
        </w:rPr>
      </w:pPr>
      <w:r w:rsidRPr="00E54A40">
        <w:rPr>
          <w:rFonts w:cs="宋体" w:hint="eastAsia"/>
          <w:color w:val="000000"/>
          <w:szCs w:val="21"/>
        </w:rPr>
        <w:t>明细账本：进入生产计划汇总表的明细账本。</w:t>
      </w:r>
    </w:p>
    <w:p w:rsidR="00A8196B" w:rsidRPr="00E54A40" w:rsidRDefault="00A8196B" w:rsidP="00950A81">
      <w:pPr>
        <w:pStyle w:val="4"/>
        <w:rPr>
          <w:b/>
        </w:rPr>
      </w:pPr>
      <w:bookmarkStart w:id="666" w:name="_Toc22954"/>
      <w:bookmarkStart w:id="667" w:name="_Toc17294"/>
      <w:bookmarkStart w:id="668" w:name="_Toc154395993"/>
      <w:r w:rsidRPr="00E54A40">
        <w:rPr>
          <w:rFonts w:hint="eastAsia"/>
        </w:rPr>
        <w:t>委外加工计划明细表</w:t>
      </w:r>
      <w:bookmarkEnd w:id="666"/>
      <w:bookmarkEnd w:id="667"/>
      <w:bookmarkEnd w:id="668"/>
    </w:p>
    <w:p w:rsidR="00A8196B" w:rsidRPr="00E54A40" w:rsidRDefault="00A8196B" w:rsidP="00A8196B">
      <w:pPr>
        <w:topLinePunct/>
      </w:pPr>
      <w:r w:rsidRPr="00E54A40">
        <w:rPr>
          <w:noProof/>
        </w:rPr>
        <w:drawing>
          <wp:inline distT="0" distB="0" distL="0" distR="0" wp14:anchorId="00957A5E" wp14:editId="0184284B">
            <wp:extent cx="4071600" cy="1800000"/>
            <wp:effectExtent l="0" t="0" r="5715" b="0"/>
            <wp:docPr id="606" name="图片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6"/>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功能描述：委外技工计划明细表统计委外计划的明细数据。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该报表可以通过菜单直接打开，也能通过生产计划汇总表中的明细账本打开。</w:t>
      </w:r>
    </w:p>
    <w:p w:rsidR="00A8196B" w:rsidRPr="00E54A40" w:rsidRDefault="00A8196B" w:rsidP="000268E2">
      <w:pPr>
        <w:numPr>
          <w:ilvl w:val="0"/>
          <w:numId w:val="276"/>
        </w:numPr>
        <w:topLinePunct/>
        <w:ind w:firstLine="0"/>
        <w:rPr>
          <w:rFonts w:cs="宋体"/>
          <w:color w:val="000000"/>
          <w:szCs w:val="21"/>
        </w:rPr>
      </w:pPr>
      <w:proofErr w:type="gramStart"/>
      <w:r w:rsidRPr="00E54A40">
        <w:rPr>
          <w:rFonts w:cs="宋体" w:hint="eastAsia"/>
          <w:color w:val="000000"/>
          <w:szCs w:val="21"/>
        </w:rPr>
        <w:t>整单展示</w:t>
      </w:r>
      <w:proofErr w:type="gramEnd"/>
      <w:r w:rsidRPr="00E54A40">
        <w:rPr>
          <w:rFonts w:cs="宋体"/>
          <w:color w:val="000000"/>
          <w:szCs w:val="21"/>
        </w:rPr>
        <w:t>/</w:t>
      </w:r>
      <w:r w:rsidRPr="00E54A40">
        <w:rPr>
          <w:rFonts w:cs="宋体" w:hint="eastAsia"/>
          <w:color w:val="000000"/>
          <w:szCs w:val="21"/>
        </w:rPr>
        <w:t>明细展示：在</w:t>
      </w:r>
      <w:proofErr w:type="gramStart"/>
      <w:r w:rsidRPr="00E54A40">
        <w:rPr>
          <w:rFonts w:cs="宋体" w:hint="eastAsia"/>
          <w:color w:val="000000"/>
          <w:szCs w:val="21"/>
        </w:rPr>
        <w:t>整单展示</w:t>
      </w:r>
      <w:proofErr w:type="gramEnd"/>
      <w:r w:rsidRPr="00E54A40">
        <w:rPr>
          <w:rFonts w:cs="宋体" w:hint="eastAsia"/>
          <w:color w:val="000000"/>
          <w:szCs w:val="21"/>
        </w:rPr>
        <w:t>和明细展示方式中进行切换。</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反审核：只有在</w:t>
      </w:r>
      <w:proofErr w:type="gramStart"/>
      <w:r w:rsidRPr="00E54A40">
        <w:rPr>
          <w:rFonts w:cs="宋体" w:hint="eastAsia"/>
          <w:color w:val="000000"/>
          <w:szCs w:val="21"/>
        </w:rPr>
        <w:t>整单展示</w:t>
      </w:r>
      <w:proofErr w:type="gramEnd"/>
      <w:r w:rsidRPr="00E54A40">
        <w:rPr>
          <w:rFonts w:cs="宋体" w:hint="eastAsia"/>
          <w:color w:val="000000"/>
          <w:szCs w:val="21"/>
        </w:rPr>
        <w:t>的时候才能对单据进行批量审核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中止</w:t>
      </w:r>
      <w:r w:rsidRPr="00E54A40">
        <w:rPr>
          <w:rFonts w:cs="宋体"/>
          <w:color w:val="000000"/>
          <w:szCs w:val="21"/>
        </w:rPr>
        <w:t>/</w:t>
      </w:r>
      <w:r w:rsidRPr="00E54A40">
        <w:rPr>
          <w:rFonts w:cs="宋体" w:hint="eastAsia"/>
          <w:color w:val="000000"/>
          <w:szCs w:val="21"/>
        </w:rPr>
        <w:t>解除中止：</w:t>
      </w:r>
      <w:proofErr w:type="gramStart"/>
      <w:r w:rsidRPr="00E54A40">
        <w:rPr>
          <w:rFonts w:cs="宋体" w:hint="eastAsia"/>
          <w:color w:val="000000"/>
          <w:szCs w:val="21"/>
        </w:rPr>
        <w:t>对整单或</w:t>
      </w:r>
      <w:proofErr w:type="gramEnd"/>
      <w:r w:rsidRPr="00E54A40">
        <w:rPr>
          <w:rFonts w:cs="宋体" w:hint="eastAsia"/>
          <w:color w:val="000000"/>
          <w:szCs w:val="21"/>
        </w:rPr>
        <w:t>明细数据进行中止</w:t>
      </w:r>
      <w:r w:rsidRPr="00E54A40">
        <w:rPr>
          <w:rFonts w:cs="宋体"/>
          <w:color w:val="000000"/>
          <w:szCs w:val="21"/>
        </w:rPr>
        <w:t>/</w:t>
      </w:r>
      <w:r w:rsidRPr="00E54A40">
        <w:rPr>
          <w:rFonts w:cs="宋体" w:hint="eastAsia"/>
          <w:color w:val="000000"/>
          <w:szCs w:val="21"/>
        </w:rPr>
        <w:t>解除中止的操作。</w:t>
      </w:r>
    </w:p>
    <w:p w:rsidR="00A8196B" w:rsidRPr="00E54A40" w:rsidRDefault="00A8196B" w:rsidP="000268E2">
      <w:pPr>
        <w:numPr>
          <w:ilvl w:val="0"/>
          <w:numId w:val="276"/>
        </w:numPr>
        <w:topLinePunct/>
        <w:ind w:firstLine="0"/>
        <w:rPr>
          <w:rFonts w:cs="宋体"/>
          <w:color w:val="000000"/>
          <w:szCs w:val="21"/>
        </w:rPr>
      </w:pPr>
      <w:r w:rsidRPr="00E54A40">
        <w:rPr>
          <w:rFonts w:cs="宋体" w:hint="eastAsia"/>
          <w:color w:val="000000"/>
          <w:szCs w:val="21"/>
        </w:rPr>
        <w:t>批量删除：只有在</w:t>
      </w:r>
      <w:proofErr w:type="gramStart"/>
      <w:r w:rsidRPr="00E54A40">
        <w:rPr>
          <w:rFonts w:cs="宋体" w:hint="eastAsia"/>
          <w:color w:val="000000"/>
          <w:szCs w:val="21"/>
        </w:rPr>
        <w:t>整单展示</w:t>
      </w:r>
      <w:proofErr w:type="gramEnd"/>
      <w:r w:rsidRPr="00E54A40">
        <w:rPr>
          <w:rFonts w:cs="宋体" w:hint="eastAsia"/>
          <w:color w:val="000000"/>
          <w:szCs w:val="21"/>
        </w:rPr>
        <w:t>的时候才能对单据进行批量删除操作。</w:t>
      </w:r>
    </w:p>
    <w:p w:rsidR="00A8196B" w:rsidRPr="00E54A40" w:rsidRDefault="00A8196B" w:rsidP="00950A81">
      <w:pPr>
        <w:pStyle w:val="4"/>
        <w:rPr>
          <w:b/>
        </w:rPr>
      </w:pPr>
      <w:bookmarkStart w:id="669" w:name="_Toc7883"/>
      <w:bookmarkStart w:id="670" w:name="_Toc30226"/>
      <w:bookmarkStart w:id="671" w:name="_Toc154395994"/>
      <w:r w:rsidRPr="00E54A40">
        <w:rPr>
          <w:rFonts w:hint="eastAsia"/>
        </w:rPr>
        <w:t>委外加工任务明细表</w:t>
      </w:r>
      <w:bookmarkEnd w:id="669"/>
      <w:bookmarkEnd w:id="670"/>
      <w:bookmarkEnd w:id="671"/>
    </w:p>
    <w:p w:rsidR="00A8196B" w:rsidRPr="00E54A40" w:rsidRDefault="00A8196B" w:rsidP="00A8196B">
      <w:pPr>
        <w:topLinePunct/>
      </w:pPr>
      <w:r w:rsidRPr="00E54A40">
        <w:rPr>
          <w:noProof/>
        </w:rPr>
        <w:drawing>
          <wp:inline distT="0" distB="0" distL="0" distR="0" wp14:anchorId="460A64F1" wp14:editId="17CF5086">
            <wp:extent cx="4071600" cy="1800000"/>
            <wp:effectExtent l="0" t="0" r="5715" b="0"/>
            <wp:docPr id="607" name="图片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7"/>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功能描述：委外加工任务明细表统计委外加工任务的明细数据。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7"/>
        </w:numPr>
        <w:topLinePunct/>
        <w:ind w:firstLine="0"/>
        <w:rPr>
          <w:rFonts w:cs="宋体"/>
          <w:color w:val="000000"/>
          <w:szCs w:val="21"/>
        </w:rPr>
      </w:pPr>
      <w:r w:rsidRPr="00E54A40">
        <w:rPr>
          <w:rFonts w:cs="宋体" w:hint="eastAsia"/>
          <w:color w:val="000000"/>
          <w:szCs w:val="21"/>
        </w:rPr>
        <w:t>审核</w:t>
      </w:r>
      <w:r w:rsidRPr="00E54A40">
        <w:rPr>
          <w:rFonts w:cs="宋体"/>
          <w:color w:val="000000"/>
          <w:szCs w:val="21"/>
        </w:rPr>
        <w:t>/</w:t>
      </w:r>
      <w:r w:rsidRPr="00E54A40">
        <w:rPr>
          <w:rFonts w:cs="宋体" w:hint="eastAsia"/>
          <w:color w:val="000000"/>
          <w:szCs w:val="21"/>
        </w:rPr>
        <w:t>反审核：对单据进行批量审核</w:t>
      </w:r>
      <w:r w:rsidRPr="00E54A40">
        <w:rPr>
          <w:rFonts w:cs="宋体"/>
          <w:color w:val="000000"/>
          <w:szCs w:val="21"/>
        </w:rPr>
        <w:t>/</w:t>
      </w:r>
      <w:r w:rsidRPr="00E54A40">
        <w:rPr>
          <w:rFonts w:cs="宋体" w:hint="eastAsia"/>
          <w:color w:val="000000"/>
          <w:szCs w:val="21"/>
        </w:rPr>
        <w:t>反审核操作。</w:t>
      </w:r>
    </w:p>
    <w:p w:rsidR="00A8196B" w:rsidRPr="00E54A40" w:rsidRDefault="00A8196B" w:rsidP="000268E2">
      <w:pPr>
        <w:numPr>
          <w:ilvl w:val="0"/>
          <w:numId w:val="277"/>
        </w:numPr>
        <w:topLinePunct/>
        <w:ind w:firstLine="0"/>
        <w:rPr>
          <w:rFonts w:cs="宋体"/>
          <w:color w:val="000000"/>
          <w:szCs w:val="21"/>
        </w:rPr>
      </w:pPr>
      <w:r w:rsidRPr="00E54A40">
        <w:rPr>
          <w:rFonts w:cs="宋体" w:hint="eastAsia"/>
          <w:szCs w:val="21"/>
        </w:rPr>
        <w:t>中止</w:t>
      </w:r>
      <w:r w:rsidRPr="00E54A40">
        <w:rPr>
          <w:rFonts w:cs="宋体"/>
          <w:szCs w:val="21"/>
        </w:rPr>
        <w:t>/</w:t>
      </w:r>
      <w:r w:rsidRPr="00E54A40">
        <w:rPr>
          <w:rFonts w:cs="宋体" w:hint="eastAsia"/>
          <w:szCs w:val="21"/>
        </w:rPr>
        <w:t>解除中止：</w:t>
      </w:r>
      <w:proofErr w:type="gramStart"/>
      <w:r w:rsidRPr="00E54A40">
        <w:rPr>
          <w:rFonts w:cs="宋体" w:hint="eastAsia"/>
          <w:szCs w:val="21"/>
        </w:rPr>
        <w:t>对整单或</w:t>
      </w:r>
      <w:proofErr w:type="gramEnd"/>
      <w:r w:rsidRPr="00E54A40">
        <w:rPr>
          <w:rFonts w:cs="宋体" w:hint="eastAsia"/>
          <w:szCs w:val="21"/>
        </w:rPr>
        <w:t>明细进行中止</w:t>
      </w:r>
      <w:r w:rsidRPr="00E54A40">
        <w:rPr>
          <w:rFonts w:cs="宋体"/>
          <w:szCs w:val="21"/>
        </w:rPr>
        <w:t>/</w:t>
      </w:r>
      <w:r w:rsidRPr="00E54A40">
        <w:rPr>
          <w:rFonts w:cs="宋体" w:hint="eastAsia"/>
          <w:szCs w:val="21"/>
        </w:rPr>
        <w:t>解除中止的操作</w:t>
      </w:r>
      <w:r w:rsidRPr="00E54A40">
        <w:rPr>
          <w:rFonts w:cs="宋体" w:hint="eastAsia"/>
          <w:color w:val="000000"/>
          <w:szCs w:val="21"/>
        </w:rPr>
        <w:t>。</w:t>
      </w:r>
    </w:p>
    <w:p w:rsidR="00A8196B" w:rsidRDefault="00A8196B" w:rsidP="000268E2">
      <w:pPr>
        <w:numPr>
          <w:ilvl w:val="0"/>
          <w:numId w:val="277"/>
        </w:numPr>
        <w:topLinePunct/>
        <w:ind w:firstLine="0"/>
        <w:rPr>
          <w:rFonts w:cs="宋体"/>
          <w:color w:val="000000"/>
          <w:szCs w:val="21"/>
        </w:rPr>
      </w:pPr>
      <w:r w:rsidRPr="00E54A40">
        <w:rPr>
          <w:rFonts w:cs="宋体" w:hint="eastAsia"/>
          <w:color w:val="000000"/>
          <w:szCs w:val="21"/>
        </w:rPr>
        <w:t>批量删除：对单据进行批量删除操作。</w:t>
      </w:r>
    </w:p>
    <w:p w:rsidR="00535A26" w:rsidRPr="0037086D" w:rsidRDefault="00535A26" w:rsidP="00535A26">
      <w:pPr>
        <w:pStyle w:val="4"/>
        <w:rPr>
          <w:b/>
        </w:rPr>
      </w:pPr>
      <w:bookmarkStart w:id="672" w:name="_Toc146528836"/>
      <w:bookmarkStart w:id="673" w:name="_Toc154395995"/>
      <w:r>
        <w:rPr>
          <w:rFonts w:hint="eastAsia"/>
        </w:rPr>
        <w:t>委外加工任务缺料统计</w:t>
      </w:r>
      <w:bookmarkEnd w:id="672"/>
      <w:bookmarkEnd w:id="673"/>
    </w:p>
    <w:p w:rsidR="00535A26" w:rsidRDefault="00535A26" w:rsidP="00535A26">
      <w:pPr>
        <w:rPr>
          <w:rFonts w:cstheme="minorEastAsia"/>
          <w:szCs w:val="21"/>
        </w:rPr>
      </w:pPr>
      <w:r>
        <w:rPr>
          <w:noProof/>
        </w:rPr>
        <w:drawing>
          <wp:inline distT="0" distB="0" distL="0" distR="0" wp14:anchorId="32E7CA3A" wp14:editId="0145D35D">
            <wp:extent cx="4071600" cy="1800000"/>
            <wp:effectExtent l="0" t="0" r="5715" b="0"/>
            <wp:docPr id="47" name="图片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8"/>
                    <a:stretch>
                      <a:fillRect/>
                    </a:stretch>
                  </pic:blipFill>
                  <pic:spPr>
                    <a:xfrm>
                      <a:off x="0" y="0"/>
                      <a:ext cx="4071600" cy="1800000"/>
                    </a:xfrm>
                    <a:prstGeom prst="rect">
                      <a:avLst/>
                    </a:prstGeom>
                  </pic:spPr>
                </pic:pic>
              </a:graphicData>
            </a:graphic>
          </wp:inline>
        </w:drawing>
      </w:r>
    </w:p>
    <w:p w:rsidR="00535A26" w:rsidRPr="0037086D" w:rsidRDefault="00535A26" w:rsidP="00535A26">
      <w:pPr>
        <w:rPr>
          <w:rFonts w:cstheme="minorEastAsia"/>
          <w:szCs w:val="21"/>
        </w:rPr>
      </w:pPr>
      <w:r w:rsidRPr="0037086D">
        <w:rPr>
          <w:rFonts w:cstheme="minorEastAsia" w:hint="eastAsia"/>
          <w:bCs/>
          <w:szCs w:val="21"/>
        </w:rPr>
        <w:t>功能描述：</w:t>
      </w:r>
      <w:r>
        <w:rPr>
          <w:rFonts w:hint="eastAsia"/>
        </w:rPr>
        <w:t>查询任务单产成品关联物料已领、未领、超领明细数据，以及物料当前库存数量。</w:t>
      </w:r>
    </w:p>
    <w:p w:rsidR="00535A26" w:rsidRPr="0037086D" w:rsidRDefault="00535A26" w:rsidP="00535A26">
      <w:pPr>
        <w:rPr>
          <w:rFonts w:cstheme="minorEastAsia"/>
          <w:bCs/>
          <w:szCs w:val="21"/>
        </w:rPr>
      </w:pPr>
      <w:r w:rsidRPr="0037086D">
        <w:rPr>
          <w:rFonts w:cstheme="minorEastAsia" w:hint="eastAsia"/>
          <w:bCs/>
          <w:szCs w:val="21"/>
        </w:rPr>
        <w:t>操作说明：</w:t>
      </w:r>
    </w:p>
    <w:p w:rsidR="00535A26" w:rsidRDefault="00535A26" w:rsidP="00535A26">
      <w:pPr>
        <w:pStyle w:val="af1"/>
        <w:widowControl/>
        <w:numPr>
          <w:ilvl w:val="1"/>
          <w:numId w:val="433"/>
        </w:numPr>
        <w:spacing w:line="240" w:lineRule="auto"/>
        <w:ind w:firstLineChars="0"/>
      </w:pPr>
      <w:r>
        <w:rPr>
          <w:rFonts w:hint="eastAsia"/>
        </w:rPr>
        <w:lastRenderedPageBreak/>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rsidR="00535A26" w:rsidRPr="00535A26" w:rsidRDefault="00535A26" w:rsidP="00535A26">
      <w:pPr>
        <w:pStyle w:val="af1"/>
        <w:widowControl/>
        <w:numPr>
          <w:ilvl w:val="1"/>
          <w:numId w:val="433"/>
        </w:numPr>
        <w:spacing w:line="240" w:lineRule="auto"/>
        <w:ind w:firstLineChars="0"/>
      </w:pPr>
      <w:r>
        <w:rPr>
          <w:rFonts w:hint="eastAsia"/>
        </w:rPr>
        <w:t>支持批量领料（直接领料、合并领料）</w:t>
      </w:r>
    </w:p>
    <w:p w:rsidR="00D312F1" w:rsidRPr="00E54A40" w:rsidRDefault="00D312F1" w:rsidP="00D312F1">
      <w:pPr>
        <w:pStyle w:val="4"/>
        <w:rPr>
          <w:b/>
        </w:rPr>
      </w:pPr>
      <w:bookmarkStart w:id="674" w:name="_Toc624"/>
      <w:bookmarkStart w:id="675" w:name="_Toc24587"/>
      <w:bookmarkStart w:id="676" w:name="_Toc12942"/>
      <w:bookmarkStart w:id="677" w:name="_Toc11808"/>
      <w:bookmarkStart w:id="678" w:name="_Toc154395996"/>
      <w:r w:rsidRPr="00E54A40">
        <w:rPr>
          <w:rFonts w:hint="eastAsia"/>
        </w:rPr>
        <w:t>委外产品成本汇总表</w:t>
      </w:r>
      <w:bookmarkEnd w:id="674"/>
      <w:bookmarkEnd w:id="675"/>
      <w:bookmarkEnd w:id="678"/>
    </w:p>
    <w:p w:rsidR="00D312F1" w:rsidRPr="00E54A40" w:rsidRDefault="00D312F1" w:rsidP="00D312F1">
      <w:pPr>
        <w:topLinePunct/>
      </w:pPr>
      <w:r w:rsidRPr="00E54A40">
        <w:rPr>
          <w:noProof/>
        </w:rPr>
        <w:drawing>
          <wp:inline distT="0" distB="0" distL="0" distR="0" wp14:anchorId="085911D9" wp14:editId="5C0E6562">
            <wp:extent cx="4071600" cy="1800000"/>
            <wp:effectExtent l="0" t="0" r="5715" b="0"/>
            <wp:docPr id="611" name="图片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9"/>
                    <a:stretch>
                      <a:fillRect/>
                    </a:stretch>
                  </pic:blipFill>
                  <pic:spPr>
                    <a:xfrm>
                      <a:off x="0" y="0"/>
                      <a:ext cx="4071600" cy="1800000"/>
                    </a:xfrm>
                    <a:prstGeom prst="rect">
                      <a:avLst/>
                    </a:prstGeom>
                  </pic:spPr>
                </pic:pic>
              </a:graphicData>
            </a:graphic>
          </wp:inline>
        </w:drawing>
      </w:r>
    </w:p>
    <w:p w:rsidR="00D312F1" w:rsidRPr="00E54A40" w:rsidRDefault="00D312F1" w:rsidP="00D312F1">
      <w:pPr>
        <w:topLinePunct/>
        <w:rPr>
          <w:rFonts w:cs="宋体"/>
          <w:color w:val="000000"/>
          <w:szCs w:val="21"/>
        </w:rPr>
      </w:pPr>
      <w:r w:rsidRPr="00E54A40">
        <w:rPr>
          <w:rFonts w:cs="宋体" w:hint="eastAsia"/>
          <w:color w:val="000000"/>
          <w:szCs w:val="21"/>
        </w:rPr>
        <w:t>功能描述：统计委外完工验收单＋委外费用分摊单进行了完工验收和费用分摊的数据。</w:t>
      </w:r>
    </w:p>
    <w:p w:rsidR="00D312F1" w:rsidRPr="00E54A40" w:rsidRDefault="00D312F1" w:rsidP="00D312F1">
      <w:pPr>
        <w:topLinePunct/>
        <w:rPr>
          <w:rFonts w:cs="宋体"/>
          <w:color w:val="000000"/>
          <w:szCs w:val="21"/>
        </w:rPr>
      </w:pPr>
      <w:r w:rsidRPr="00E54A40">
        <w:rPr>
          <w:rFonts w:cs="宋体" w:hint="eastAsia"/>
          <w:color w:val="000000"/>
          <w:szCs w:val="21"/>
        </w:rPr>
        <w:t>操作说明：</w:t>
      </w:r>
    </w:p>
    <w:p w:rsidR="00D312F1" w:rsidRPr="00E54A40" w:rsidRDefault="00D312F1" w:rsidP="000268E2">
      <w:pPr>
        <w:numPr>
          <w:ilvl w:val="0"/>
          <w:numId w:val="280"/>
        </w:numPr>
        <w:topLinePunct/>
        <w:ind w:firstLine="0"/>
        <w:rPr>
          <w:rFonts w:cs="宋体"/>
          <w:color w:val="000000"/>
          <w:szCs w:val="21"/>
        </w:rPr>
      </w:pPr>
      <w:r w:rsidRPr="00E54A40">
        <w:rPr>
          <w:rFonts w:cs="宋体" w:hint="eastAsia"/>
          <w:color w:val="000000"/>
          <w:szCs w:val="21"/>
        </w:rPr>
        <w:t>线性列表：进入完工产品成本汇总表的线性报表。</w:t>
      </w:r>
    </w:p>
    <w:p w:rsidR="00D312F1" w:rsidRPr="00E54A40" w:rsidRDefault="00D312F1" w:rsidP="000268E2">
      <w:pPr>
        <w:numPr>
          <w:ilvl w:val="0"/>
          <w:numId w:val="280"/>
        </w:numPr>
        <w:topLinePunct/>
        <w:ind w:firstLine="0"/>
        <w:rPr>
          <w:rFonts w:cs="宋体"/>
          <w:color w:val="000000"/>
          <w:szCs w:val="21"/>
        </w:rPr>
      </w:pPr>
      <w:r w:rsidRPr="00E54A40">
        <w:rPr>
          <w:rFonts w:cs="宋体" w:hint="eastAsia"/>
          <w:color w:val="000000"/>
          <w:szCs w:val="21"/>
        </w:rPr>
        <w:t>明细账本：进入完工产品成本汇总表的明细账本。</w:t>
      </w:r>
    </w:p>
    <w:p w:rsidR="00D312F1" w:rsidRPr="00E54A40" w:rsidRDefault="00D312F1" w:rsidP="00D312F1">
      <w:pPr>
        <w:pStyle w:val="4"/>
        <w:rPr>
          <w:b/>
        </w:rPr>
      </w:pPr>
      <w:bookmarkStart w:id="679" w:name="_Toc8193"/>
      <w:bookmarkStart w:id="680" w:name="_Toc30282"/>
      <w:bookmarkStart w:id="681" w:name="_Toc154395997"/>
      <w:r w:rsidRPr="00E54A40">
        <w:rPr>
          <w:rFonts w:hint="eastAsia"/>
        </w:rPr>
        <w:t>委外完工验收明细表</w:t>
      </w:r>
      <w:bookmarkEnd w:id="679"/>
      <w:bookmarkEnd w:id="680"/>
      <w:bookmarkEnd w:id="681"/>
    </w:p>
    <w:p w:rsidR="00D312F1" w:rsidRPr="00E54A40" w:rsidRDefault="00D312F1" w:rsidP="00D312F1">
      <w:pPr>
        <w:topLinePunct/>
      </w:pPr>
      <w:r w:rsidRPr="00E54A40">
        <w:rPr>
          <w:noProof/>
        </w:rPr>
        <w:drawing>
          <wp:inline distT="0" distB="0" distL="0" distR="0" wp14:anchorId="7E197801" wp14:editId="321DB02E">
            <wp:extent cx="4071600" cy="1800000"/>
            <wp:effectExtent l="0" t="0" r="5715" b="0"/>
            <wp:docPr id="612" name="图片 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0"/>
                    <a:stretch>
                      <a:fillRect/>
                    </a:stretch>
                  </pic:blipFill>
                  <pic:spPr>
                    <a:xfrm>
                      <a:off x="0" y="0"/>
                      <a:ext cx="4071600" cy="1800000"/>
                    </a:xfrm>
                    <a:prstGeom prst="rect">
                      <a:avLst/>
                    </a:prstGeom>
                  </pic:spPr>
                </pic:pic>
              </a:graphicData>
            </a:graphic>
          </wp:inline>
        </w:drawing>
      </w:r>
    </w:p>
    <w:p w:rsidR="00D312F1" w:rsidRPr="00E54A40" w:rsidRDefault="00D312F1" w:rsidP="00D312F1">
      <w:pPr>
        <w:topLinePunct/>
        <w:rPr>
          <w:rFonts w:cs="宋体"/>
          <w:color w:val="000000"/>
          <w:szCs w:val="21"/>
        </w:rPr>
      </w:pPr>
      <w:r w:rsidRPr="00E54A40">
        <w:rPr>
          <w:rFonts w:cs="宋体" w:hint="eastAsia"/>
          <w:color w:val="000000"/>
          <w:szCs w:val="21"/>
        </w:rPr>
        <w:t>功能描述：统计的是委外完工验收单＋委外费用分摊单进行了完工验收和费用分摊的数据。</w:t>
      </w:r>
    </w:p>
    <w:p w:rsidR="00D312F1" w:rsidRPr="00E54A40" w:rsidRDefault="00D312F1" w:rsidP="00D312F1">
      <w:pPr>
        <w:topLinePunct/>
        <w:rPr>
          <w:rFonts w:cs="宋体"/>
          <w:color w:val="000000"/>
          <w:szCs w:val="21"/>
        </w:rPr>
      </w:pPr>
      <w:r w:rsidRPr="00E54A40">
        <w:rPr>
          <w:rFonts w:cs="宋体" w:hint="eastAsia"/>
          <w:color w:val="000000"/>
          <w:szCs w:val="21"/>
        </w:rPr>
        <w:t>操作说明：</w:t>
      </w:r>
    </w:p>
    <w:p w:rsidR="00D312F1" w:rsidRDefault="00D312F1" w:rsidP="000268E2">
      <w:pPr>
        <w:numPr>
          <w:ilvl w:val="0"/>
          <w:numId w:val="281"/>
        </w:numPr>
        <w:topLinePunct/>
        <w:ind w:firstLine="0"/>
        <w:rPr>
          <w:rFonts w:cs="宋体"/>
          <w:color w:val="000000"/>
          <w:szCs w:val="21"/>
        </w:rPr>
      </w:pPr>
      <w:r w:rsidRPr="00E54A40">
        <w:rPr>
          <w:rFonts w:cs="宋体" w:hint="eastAsia"/>
          <w:color w:val="000000"/>
          <w:szCs w:val="21"/>
        </w:rPr>
        <w:t>该报表可以通过菜单直接打开，也能通过委外完工产品成本汇总表中的明细账本打开。</w:t>
      </w:r>
    </w:p>
    <w:p w:rsidR="00D312F1" w:rsidRDefault="00D312F1" w:rsidP="00D312F1">
      <w:pPr>
        <w:pStyle w:val="4"/>
      </w:pPr>
      <w:bookmarkStart w:id="682" w:name="_Toc146267984"/>
      <w:bookmarkStart w:id="683" w:name="_Toc154395998"/>
      <w:r>
        <w:rPr>
          <w:rFonts w:hint="eastAsia"/>
        </w:rPr>
        <w:t>委外</w:t>
      </w:r>
      <w:r w:rsidRPr="0037086D">
        <w:rPr>
          <w:rFonts w:hint="eastAsia"/>
        </w:rPr>
        <w:t>物料</w:t>
      </w:r>
      <w:r>
        <w:rPr>
          <w:rFonts w:hint="eastAsia"/>
        </w:rPr>
        <w:t>汇总表</w:t>
      </w:r>
      <w:bookmarkEnd w:id="682"/>
      <w:bookmarkEnd w:id="683"/>
    </w:p>
    <w:p w:rsidR="00D312F1" w:rsidRDefault="00D312F1" w:rsidP="00D312F1">
      <w:pPr>
        <w:pStyle w:val="a0"/>
        <w:ind w:firstLine="0"/>
      </w:pPr>
      <w:r>
        <w:rPr>
          <w:noProof/>
        </w:rPr>
        <w:drawing>
          <wp:inline distT="0" distB="0" distL="0" distR="0" wp14:anchorId="11E5C048" wp14:editId="360E4952">
            <wp:extent cx="4071600" cy="1800000"/>
            <wp:effectExtent l="0" t="0" r="5715" b="0"/>
            <wp:docPr id="15" name="图片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6"/>
                    <a:stretch>
                      <a:fillRect/>
                    </a:stretch>
                  </pic:blipFill>
                  <pic:spPr>
                    <a:xfrm>
                      <a:off x="0" y="0"/>
                      <a:ext cx="4071600" cy="1800000"/>
                    </a:xfrm>
                    <a:prstGeom prst="rect">
                      <a:avLst/>
                    </a:prstGeom>
                  </pic:spPr>
                </pic:pic>
              </a:graphicData>
            </a:graphic>
          </wp:inline>
        </w:drawing>
      </w:r>
    </w:p>
    <w:p w:rsidR="00D312F1" w:rsidRPr="0037086D" w:rsidRDefault="00D312F1" w:rsidP="00D312F1">
      <w:pPr>
        <w:rPr>
          <w:rFonts w:cstheme="minorEastAsia"/>
          <w:szCs w:val="21"/>
        </w:rPr>
      </w:pPr>
      <w:r w:rsidRPr="0037086D">
        <w:rPr>
          <w:rFonts w:cstheme="minorEastAsia" w:hint="eastAsia"/>
          <w:bCs/>
          <w:szCs w:val="21"/>
        </w:rPr>
        <w:t>功能描述：</w:t>
      </w:r>
      <w:r>
        <w:rPr>
          <w:rFonts w:cstheme="minorEastAsia" w:hint="eastAsia"/>
          <w:szCs w:val="21"/>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szCs w:val="21"/>
        </w:rPr>
        <w:t>。</w:t>
      </w:r>
    </w:p>
    <w:p w:rsidR="00D312F1" w:rsidRPr="0037086D" w:rsidRDefault="00D312F1" w:rsidP="00D312F1">
      <w:pPr>
        <w:rPr>
          <w:rFonts w:cstheme="minorEastAsia"/>
          <w:bCs/>
          <w:szCs w:val="21"/>
        </w:rPr>
      </w:pPr>
      <w:r w:rsidRPr="0037086D">
        <w:rPr>
          <w:rFonts w:cstheme="minorEastAsia" w:hint="eastAsia"/>
          <w:bCs/>
          <w:szCs w:val="21"/>
        </w:rPr>
        <w:t>操作说明：</w:t>
      </w:r>
    </w:p>
    <w:p w:rsidR="00D312F1" w:rsidRPr="0084788E" w:rsidRDefault="00D312F1" w:rsidP="000268E2">
      <w:pPr>
        <w:pStyle w:val="af1"/>
        <w:numPr>
          <w:ilvl w:val="0"/>
          <w:numId w:val="425"/>
        </w:numPr>
        <w:ind w:firstLineChars="0"/>
        <w:rPr>
          <w:rFonts w:cstheme="minorEastAsia"/>
          <w:szCs w:val="21"/>
        </w:rPr>
      </w:pPr>
      <w:r w:rsidRPr="0084788E">
        <w:rPr>
          <w:rFonts w:cstheme="minorEastAsia" w:hint="eastAsia"/>
          <w:szCs w:val="21"/>
        </w:rPr>
        <w:t>查询所辖委外加工单位/查询</w:t>
      </w:r>
      <w:proofErr w:type="gramStart"/>
      <w:r w:rsidRPr="0084788E">
        <w:rPr>
          <w:rFonts w:cstheme="minorEastAsia" w:hint="eastAsia"/>
          <w:szCs w:val="21"/>
        </w:rPr>
        <w:t>当前委</w:t>
      </w:r>
      <w:proofErr w:type="gramEnd"/>
      <w:r w:rsidRPr="0084788E">
        <w:rPr>
          <w:rFonts w:cstheme="minorEastAsia" w:hint="eastAsia"/>
          <w:szCs w:val="21"/>
        </w:rPr>
        <w:t>外加工单位：查询操作员权限范围内的委外加工单位信息、查询操作员权限内＋委外加工单位查询条件内的委外加工单位信息。</w:t>
      </w:r>
    </w:p>
    <w:p w:rsidR="00D312F1" w:rsidRPr="0084788E" w:rsidRDefault="00D312F1" w:rsidP="000268E2">
      <w:pPr>
        <w:pStyle w:val="af1"/>
        <w:numPr>
          <w:ilvl w:val="0"/>
          <w:numId w:val="425"/>
        </w:numPr>
        <w:ind w:firstLineChars="0"/>
        <w:rPr>
          <w:rFonts w:cstheme="minorEastAsia"/>
          <w:szCs w:val="21"/>
        </w:rPr>
      </w:pPr>
      <w:r w:rsidRPr="0084788E">
        <w:rPr>
          <w:rFonts w:cstheme="minorEastAsia" w:hint="eastAsia"/>
          <w:szCs w:val="21"/>
        </w:rPr>
        <w:t>统计单据：</w:t>
      </w:r>
      <w:r>
        <w:rPr>
          <w:rFonts w:hint="eastAsia"/>
        </w:rPr>
        <w:t>委外发</w:t>
      </w:r>
      <w:r w:rsidRPr="00EE575B">
        <w:rPr>
          <w:rFonts w:hint="eastAsia"/>
        </w:rPr>
        <w:t>退料单、验收单、报损单</w:t>
      </w:r>
      <w:r>
        <w:rPr>
          <w:rFonts w:hint="eastAsia"/>
        </w:rPr>
        <w:t>、</w:t>
      </w:r>
      <w:proofErr w:type="gramStart"/>
      <w:r w:rsidRPr="00EE575B">
        <w:rPr>
          <w:rFonts w:hint="eastAsia"/>
        </w:rPr>
        <w:t>报溢单</w:t>
      </w:r>
      <w:proofErr w:type="gramEnd"/>
    </w:p>
    <w:p w:rsidR="00D312F1" w:rsidRPr="00D312F1" w:rsidRDefault="00D312F1" w:rsidP="000268E2">
      <w:pPr>
        <w:pStyle w:val="af1"/>
        <w:numPr>
          <w:ilvl w:val="0"/>
          <w:numId w:val="425"/>
        </w:numPr>
        <w:ind w:firstLineChars="0"/>
        <w:rPr>
          <w:rFonts w:cstheme="minorEastAsia"/>
          <w:szCs w:val="21"/>
        </w:rPr>
      </w:pPr>
      <w:r>
        <w:rPr>
          <w:rFonts w:hint="eastAsia"/>
        </w:rPr>
        <w:t>委外</w:t>
      </w:r>
      <w:r w:rsidRPr="00EE575B">
        <w:rPr>
          <w:rFonts w:hint="eastAsia"/>
        </w:rPr>
        <w:t>物料</w:t>
      </w:r>
      <w:r>
        <w:rPr>
          <w:rFonts w:hint="eastAsia"/>
        </w:rPr>
        <w:t>汇总</w:t>
      </w:r>
      <w:r w:rsidRPr="00EE575B">
        <w:rPr>
          <w:rFonts w:hint="eastAsia"/>
        </w:rPr>
        <w:t>明细表</w:t>
      </w:r>
      <w:r>
        <w:rPr>
          <w:rFonts w:hint="eastAsia"/>
        </w:rPr>
        <w:t>：通过明细账本按钮打开报表页签，统计</w:t>
      </w:r>
      <w:r>
        <w:rPr>
          <w:rFonts w:cstheme="minorEastAsia" w:hint="eastAsia"/>
          <w:szCs w:val="21"/>
        </w:rPr>
        <w:t>委外</w:t>
      </w:r>
      <w:r>
        <w:rPr>
          <w:rFonts w:hint="eastAsia"/>
        </w:rPr>
        <w:t>加工单位物料</w:t>
      </w:r>
      <w:r w:rsidRPr="00EE575B">
        <w:rPr>
          <w:rFonts w:hint="eastAsia"/>
        </w:rPr>
        <w:t>期初、本期</w:t>
      </w:r>
      <w:r>
        <w:rPr>
          <w:rFonts w:hint="eastAsia"/>
        </w:rPr>
        <w:t>增加、本期减少</w:t>
      </w:r>
      <w:r w:rsidRPr="00EE575B">
        <w:rPr>
          <w:rFonts w:hint="eastAsia"/>
        </w:rPr>
        <w:t>、期末</w:t>
      </w:r>
      <w:r>
        <w:rPr>
          <w:rFonts w:hint="eastAsia"/>
        </w:rPr>
        <w:t>余量变动明细信息</w:t>
      </w:r>
      <w:r w:rsidRPr="0037086D">
        <w:rPr>
          <w:rFonts w:hint="eastAsia"/>
        </w:rPr>
        <w:t>。</w:t>
      </w:r>
    </w:p>
    <w:p w:rsidR="00A8196B" w:rsidRPr="00E54A40" w:rsidRDefault="00A8196B" w:rsidP="00950A81">
      <w:pPr>
        <w:pStyle w:val="4"/>
        <w:rPr>
          <w:b/>
        </w:rPr>
      </w:pPr>
      <w:bookmarkStart w:id="684" w:name="_Toc154395999"/>
      <w:r w:rsidRPr="00E54A40">
        <w:rPr>
          <w:rFonts w:hint="eastAsia"/>
        </w:rPr>
        <w:lastRenderedPageBreak/>
        <w:t>委</w:t>
      </w:r>
      <w:r w:rsidR="004C5EA7">
        <w:rPr>
          <w:rFonts w:hint="eastAsia"/>
        </w:rPr>
        <w:t>外</w:t>
      </w:r>
      <w:r w:rsidRPr="00E54A40">
        <w:rPr>
          <w:rFonts w:hint="eastAsia"/>
        </w:rPr>
        <w:t>物料</w:t>
      </w:r>
      <w:bookmarkEnd w:id="676"/>
      <w:bookmarkEnd w:id="677"/>
      <w:r w:rsidR="00BC25C2">
        <w:rPr>
          <w:rFonts w:hint="eastAsia"/>
        </w:rPr>
        <w:t>库存状况表</w:t>
      </w:r>
      <w:bookmarkEnd w:id="684"/>
    </w:p>
    <w:p w:rsidR="00A8196B" w:rsidRPr="00E54A40" w:rsidRDefault="004C5EA7" w:rsidP="00A8196B">
      <w:pPr>
        <w:topLinePunct/>
      </w:pPr>
      <w:r>
        <w:rPr>
          <w:noProof/>
        </w:rPr>
        <w:drawing>
          <wp:inline distT="0" distB="0" distL="0" distR="0" wp14:anchorId="043E00BB" wp14:editId="30DFA916">
            <wp:extent cx="4071600" cy="1800000"/>
            <wp:effectExtent l="0" t="0" r="5715" b="0"/>
            <wp:docPr id="26" name="图片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1"/>
                    <a:stretch>
                      <a:fillRect/>
                    </a:stretch>
                  </pic:blipFill>
                  <pic:spPr>
                    <a:xfrm>
                      <a:off x="0" y="0"/>
                      <a:ext cx="4071600" cy="1800000"/>
                    </a:xfrm>
                    <a:prstGeom prst="rect">
                      <a:avLst/>
                    </a:prstGeom>
                  </pic:spPr>
                </pic:pic>
              </a:graphicData>
            </a:graphic>
          </wp:inline>
        </w:drawing>
      </w:r>
    </w:p>
    <w:p w:rsidR="00A8196B" w:rsidRPr="00E54A40" w:rsidRDefault="004C5EA7" w:rsidP="006D258F">
      <w:pPr>
        <w:topLinePunct/>
        <w:rPr>
          <w:rFonts w:cs="宋体"/>
          <w:color w:val="000000"/>
          <w:szCs w:val="21"/>
        </w:rPr>
      </w:pPr>
      <w:r>
        <w:rPr>
          <w:rFonts w:cs="宋体" w:hint="eastAsia"/>
          <w:color w:val="000000"/>
          <w:szCs w:val="21"/>
        </w:rPr>
        <w:t>功能描述：委外</w:t>
      </w:r>
      <w:r w:rsidR="00A8196B" w:rsidRPr="00E54A40">
        <w:rPr>
          <w:rFonts w:cs="宋体" w:hint="eastAsia"/>
          <w:color w:val="000000"/>
          <w:szCs w:val="21"/>
        </w:rPr>
        <w:t>物料</w:t>
      </w:r>
      <w:r>
        <w:rPr>
          <w:rFonts w:hint="eastAsia"/>
        </w:rPr>
        <w:t>库存状况表</w:t>
      </w:r>
      <w:r w:rsidR="00A8196B" w:rsidRPr="00E54A40">
        <w:rPr>
          <w:rFonts w:cs="宋体" w:hint="eastAsia"/>
          <w:color w:val="000000"/>
          <w:szCs w:val="21"/>
        </w:rPr>
        <w:t>是统计委外加工单位还存在多少物料。</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8"/>
        </w:numPr>
        <w:topLinePunct/>
        <w:ind w:firstLine="0"/>
        <w:rPr>
          <w:rFonts w:cs="宋体"/>
          <w:color w:val="000000"/>
          <w:szCs w:val="21"/>
        </w:rPr>
      </w:pPr>
      <w:r w:rsidRPr="00E54A40">
        <w:rPr>
          <w:rFonts w:cs="宋体" w:hint="eastAsia"/>
          <w:color w:val="000000"/>
          <w:szCs w:val="21"/>
        </w:rPr>
        <w:t>查询所辖委外单位</w:t>
      </w:r>
      <w:r w:rsidRPr="00E54A40">
        <w:rPr>
          <w:rFonts w:cs="宋体"/>
          <w:color w:val="000000"/>
          <w:szCs w:val="21"/>
        </w:rPr>
        <w:t>/</w:t>
      </w:r>
      <w:r w:rsidRPr="00E54A40">
        <w:rPr>
          <w:rFonts w:cs="宋体" w:hint="eastAsia"/>
          <w:color w:val="000000"/>
          <w:szCs w:val="21"/>
        </w:rPr>
        <w:t>查询</w:t>
      </w:r>
      <w:proofErr w:type="gramStart"/>
      <w:r w:rsidRPr="00E54A40">
        <w:rPr>
          <w:rFonts w:cs="宋体" w:hint="eastAsia"/>
          <w:color w:val="000000"/>
          <w:szCs w:val="21"/>
        </w:rPr>
        <w:t>当前委</w:t>
      </w:r>
      <w:proofErr w:type="gramEnd"/>
      <w:r w:rsidRPr="00E54A40">
        <w:rPr>
          <w:rFonts w:cs="宋体" w:hint="eastAsia"/>
          <w:color w:val="000000"/>
          <w:szCs w:val="21"/>
        </w:rPr>
        <w:t>外单位：查询操作员权限范围内的委外单位信息、查询操作员权限内＋委外单位查询条件内的委外单位信息。</w:t>
      </w:r>
    </w:p>
    <w:p w:rsidR="004C5EA7" w:rsidRDefault="00A8196B" w:rsidP="000268E2">
      <w:pPr>
        <w:numPr>
          <w:ilvl w:val="0"/>
          <w:numId w:val="278"/>
        </w:numPr>
        <w:topLinePunct/>
        <w:ind w:firstLine="0"/>
        <w:rPr>
          <w:rFonts w:cs="宋体"/>
          <w:color w:val="000000"/>
          <w:szCs w:val="21"/>
        </w:rPr>
      </w:pPr>
      <w:r w:rsidRPr="00E54A40">
        <w:rPr>
          <w:rFonts w:hint="eastAsia"/>
          <w:color w:val="000000"/>
        </w:rPr>
        <w:t>列“自定义辅助数量”不支持点击排序的功能。</w:t>
      </w:r>
    </w:p>
    <w:p w:rsidR="004C5EA7" w:rsidRPr="004C5EA7" w:rsidRDefault="004C5EA7" w:rsidP="000268E2">
      <w:pPr>
        <w:numPr>
          <w:ilvl w:val="0"/>
          <w:numId w:val="278"/>
        </w:numPr>
        <w:topLinePunct/>
        <w:ind w:firstLine="0"/>
        <w:rPr>
          <w:rFonts w:cs="宋体"/>
          <w:color w:val="000000"/>
          <w:szCs w:val="21"/>
        </w:rPr>
      </w:pPr>
      <w:r>
        <w:rPr>
          <w:rFonts w:hint="eastAsia"/>
        </w:rPr>
        <w:t>查询条件</w:t>
      </w:r>
      <w:r w:rsidRPr="00910C30">
        <w:rPr>
          <w:rFonts w:hint="eastAsia"/>
        </w:rPr>
        <w:t>勾选“库存数量为负显示为红色”，对于数量为负数的商品，会用红色进行标记提醒用户</w:t>
      </w:r>
    </w:p>
    <w:p w:rsidR="00A8196B" w:rsidRPr="00E54A40" w:rsidRDefault="004C5EA7" w:rsidP="00950A81">
      <w:pPr>
        <w:pStyle w:val="4"/>
        <w:rPr>
          <w:b/>
        </w:rPr>
      </w:pPr>
      <w:bookmarkStart w:id="685" w:name="_Toc27394"/>
      <w:bookmarkStart w:id="686" w:name="_Toc13145"/>
      <w:bookmarkStart w:id="687" w:name="_Toc154396000"/>
      <w:r>
        <w:rPr>
          <w:rFonts w:hint="eastAsia"/>
        </w:rPr>
        <w:t>委外</w:t>
      </w:r>
      <w:r w:rsidR="00A8196B" w:rsidRPr="00E54A40">
        <w:rPr>
          <w:rFonts w:hint="eastAsia"/>
        </w:rPr>
        <w:t>物料</w:t>
      </w:r>
      <w:r w:rsidR="00BC25C2">
        <w:rPr>
          <w:rFonts w:hint="eastAsia"/>
        </w:rPr>
        <w:t>库存状况</w:t>
      </w:r>
      <w:r w:rsidR="00A8196B" w:rsidRPr="00E54A40">
        <w:rPr>
          <w:rFonts w:hint="eastAsia"/>
        </w:rPr>
        <w:t>明细表</w:t>
      </w:r>
      <w:bookmarkEnd w:id="685"/>
      <w:bookmarkEnd w:id="686"/>
      <w:bookmarkEnd w:id="687"/>
    </w:p>
    <w:p w:rsidR="00A8196B" w:rsidRPr="00E54A40" w:rsidRDefault="00A8196B" w:rsidP="00A8196B">
      <w:pPr>
        <w:topLinePunct/>
      </w:pPr>
      <w:r w:rsidRPr="00E54A40">
        <w:rPr>
          <w:noProof/>
        </w:rPr>
        <w:drawing>
          <wp:inline distT="0" distB="0" distL="0" distR="0" wp14:anchorId="2E2982F5" wp14:editId="0991B1F8">
            <wp:extent cx="4071600" cy="1800000"/>
            <wp:effectExtent l="0" t="0" r="5715" b="0"/>
            <wp:docPr id="609" name="图片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2"/>
                    <a:stretch>
                      <a:fillRect/>
                    </a:stretch>
                  </pic:blipFill>
                  <pic:spPr>
                    <a:xfrm>
                      <a:off x="0" y="0"/>
                      <a:ext cx="4071600" cy="1800000"/>
                    </a:xfrm>
                    <a:prstGeom prst="rect">
                      <a:avLst/>
                    </a:prstGeom>
                  </pic:spPr>
                </pic:pic>
              </a:graphicData>
            </a:graphic>
          </wp:inline>
        </w:drawing>
      </w:r>
    </w:p>
    <w:p w:rsidR="00A8196B" w:rsidRPr="00E54A40" w:rsidRDefault="00A8196B" w:rsidP="006D258F">
      <w:pPr>
        <w:topLinePunct/>
        <w:rPr>
          <w:rFonts w:cs="宋体"/>
          <w:color w:val="000000"/>
          <w:szCs w:val="21"/>
        </w:rPr>
      </w:pPr>
      <w:r w:rsidRPr="00E54A40">
        <w:rPr>
          <w:rFonts w:cs="宋体" w:hint="eastAsia"/>
          <w:color w:val="000000"/>
          <w:szCs w:val="21"/>
        </w:rPr>
        <w:t>功能描述：委外物料</w:t>
      </w:r>
      <w:r w:rsidR="004C5EA7">
        <w:rPr>
          <w:rFonts w:hint="eastAsia"/>
        </w:rPr>
        <w:t>库存状况</w:t>
      </w:r>
      <w:proofErr w:type="gramStart"/>
      <w:r w:rsidRPr="00E54A40">
        <w:rPr>
          <w:rFonts w:cs="宋体" w:hint="eastAsia"/>
          <w:color w:val="000000"/>
          <w:szCs w:val="21"/>
        </w:rPr>
        <w:t>明细表统委外</w:t>
      </w:r>
      <w:proofErr w:type="gramEnd"/>
      <w:r w:rsidRPr="00E54A40">
        <w:rPr>
          <w:rFonts w:cs="宋体" w:hint="eastAsia"/>
          <w:color w:val="000000"/>
          <w:szCs w:val="21"/>
        </w:rPr>
        <w:t>加工单位</w:t>
      </w:r>
      <w:r w:rsidRPr="00E54A40">
        <w:rPr>
          <w:rFonts w:cs="宋体" w:hint="eastAsia"/>
          <w:szCs w:val="21"/>
        </w:rPr>
        <w:t>发、退料、报损、</w:t>
      </w:r>
      <w:proofErr w:type="gramStart"/>
      <w:r w:rsidRPr="00E54A40">
        <w:rPr>
          <w:rFonts w:cs="宋体" w:hint="eastAsia"/>
          <w:szCs w:val="21"/>
        </w:rPr>
        <w:t>报溢的</w:t>
      </w:r>
      <w:proofErr w:type="gramEnd"/>
      <w:r w:rsidRPr="00E54A40">
        <w:rPr>
          <w:rFonts w:cs="宋体" w:hint="eastAsia"/>
          <w:color w:val="000000"/>
          <w:szCs w:val="21"/>
        </w:rPr>
        <w:t>明细数据。</w:t>
      </w:r>
    </w:p>
    <w:p w:rsidR="00A8196B" w:rsidRPr="00E54A40" w:rsidRDefault="00A8196B" w:rsidP="006D258F">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79"/>
        </w:numPr>
        <w:topLinePunct/>
        <w:ind w:firstLine="0"/>
        <w:rPr>
          <w:rFonts w:cs="宋体"/>
          <w:color w:val="000000"/>
          <w:szCs w:val="21"/>
        </w:rPr>
      </w:pPr>
      <w:r w:rsidRPr="00E54A40">
        <w:rPr>
          <w:rFonts w:cs="宋体" w:hint="eastAsia"/>
          <w:color w:val="000000"/>
          <w:szCs w:val="21"/>
        </w:rPr>
        <w:t>该报表可以通过菜单直接打开，也能通过委外物料统计中的明细账本打开。</w:t>
      </w:r>
    </w:p>
    <w:p w:rsidR="00A8196B" w:rsidRPr="00E54A40" w:rsidRDefault="00A8196B" w:rsidP="00950A81">
      <w:pPr>
        <w:pStyle w:val="4"/>
        <w:rPr>
          <w:b/>
        </w:rPr>
      </w:pPr>
      <w:bookmarkStart w:id="688" w:name="_Toc20184"/>
      <w:bookmarkStart w:id="689" w:name="_Toc1778"/>
      <w:bookmarkStart w:id="690" w:name="_Toc154396001"/>
      <w:r w:rsidRPr="00E54A40">
        <w:rPr>
          <w:rFonts w:hint="eastAsia"/>
        </w:rPr>
        <w:t>委外</w:t>
      </w:r>
      <w:proofErr w:type="gramStart"/>
      <w:r w:rsidRPr="00E54A40">
        <w:rPr>
          <w:rFonts w:hint="eastAsia"/>
        </w:rPr>
        <w:t>自由项</w:t>
      </w:r>
      <w:proofErr w:type="gramEnd"/>
      <w:r w:rsidRPr="00E54A40">
        <w:rPr>
          <w:rFonts w:hint="eastAsia"/>
        </w:rPr>
        <w:t>明细表</w:t>
      </w:r>
      <w:bookmarkEnd w:id="688"/>
      <w:bookmarkEnd w:id="689"/>
      <w:bookmarkEnd w:id="690"/>
    </w:p>
    <w:p w:rsidR="00A8196B" w:rsidRPr="00E54A40" w:rsidRDefault="00A8196B" w:rsidP="00A8196B">
      <w:pPr>
        <w:topLinePunct/>
      </w:pPr>
      <w:r w:rsidRPr="00E54A40">
        <w:rPr>
          <w:noProof/>
        </w:rPr>
        <w:drawing>
          <wp:inline distT="0" distB="0" distL="0" distR="0" wp14:anchorId="35653D14" wp14:editId="07E4F4C5">
            <wp:extent cx="4071600" cy="1800000"/>
            <wp:effectExtent l="0" t="0" r="5715" b="0"/>
            <wp:docPr id="610" name="图片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3"/>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功能描述：以“物料＋自由项”为维度查询</w:t>
      </w:r>
      <w:proofErr w:type="gramStart"/>
      <w:r w:rsidRPr="00E54A40">
        <w:rPr>
          <w:rFonts w:cs="宋体" w:hint="eastAsia"/>
          <w:color w:val="000000"/>
          <w:szCs w:val="21"/>
        </w:rPr>
        <w:t>所在委</w:t>
      </w:r>
      <w:proofErr w:type="gramEnd"/>
      <w:r w:rsidRPr="00E54A40">
        <w:rPr>
          <w:rFonts w:cs="宋体" w:hint="eastAsia"/>
          <w:color w:val="000000"/>
          <w:szCs w:val="21"/>
        </w:rPr>
        <w:t>外加工单位库存数据的报表。</w:t>
      </w:r>
    </w:p>
    <w:p w:rsidR="00A8196B" w:rsidRPr="00E54A40" w:rsidRDefault="00A8196B" w:rsidP="00B7376F">
      <w:pPr>
        <w:pStyle w:val="2"/>
        <w:rPr>
          <w:b/>
        </w:rPr>
      </w:pPr>
      <w:bookmarkStart w:id="691" w:name="_Toc27019"/>
      <w:bookmarkStart w:id="692" w:name="_Toc11016"/>
      <w:bookmarkStart w:id="693" w:name="_Toc154396002"/>
      <w:r w:rsidRPr="00E54A40">
        <w:rPr>
          <w:rFonts w:hint="eastAsia"/>
        </w:rPr>
        <w:t>往来管理</w:t>
      </w:r>
      <w:bookmarkEnd w:id="691"/>
      <w:bookmarkEnd w:id="692"/>
      <w:bookmarkEnd w:id="693"/>
    </w:p>
    <w:p w:rsidR="00A8196B" w:rsidRPr="00E54A40" w:rsidRDefault="00A8196B" w:rsidP="00950A81">
      <w:pPr>
        <w:pStyle w:val="3"/>
      </w:pPr>
      <w:bookmarkStart w:id="694" w:name="_Toc28439"/>
      <w:bookmarkStart w:id="695" w:name="_Toc26458"/>
      <w:bookmarkStart w:id="696" w:name="_Toc154396003"/>
      <w:r w:rsidRPr="00E54A40">
        <w:rPr>
          <w:rFonts w:hint="eastAsia"/>
        </w:rPr>
        <w:t>往来处理</w:t>
      </w:r>
      <w:bookmarkEnd w:id="694"/>
      <w:bookmarkEnd w:id="695"/>
      <w:bookmarkEnd w:id="696"/>
    </w:p>
    <w:p w:rsidR="00A8196B" w:rsidRPr="00E54A40" w:rsidRDefault="00A8196B" w:rsidP="00950A81">
      <w:pPr>
        <w:pStyle w:val="4"/>
        <w:rPr>
          <w:b/>
        </w:rPr>
      </w:pPr>
      <w:bookmarkStart w:id="697" w:name="_Toc16498"/>
      <w:bookmarkStart w:id="698" w:name="_Toc154396004"/>
      <w:r w:rsidRPr="00E54A40">
        <w:rPr>
          <w:rFonts w:hint="eastAsia"/>
        </w:rPr>
        <w:t>往来处理总</w:t>
      </w:r>
      <w:proofErr w:type="gramStart"/>
      <w:r w:rsidRPr="00E54A40">
        <w:rPr>
          <w:rFonts w:hint="eastAsia"/>
        </w:rPr>
        <w:t>览</w:t>
      </w:r>
      <w:bookmarkEnd w:id="697"/>
      <w:bookmarkEnd w:id="698"/>
      <w:proofErr w:type="gramEnd"/>
    </w:p>
    <w:p w:rsidR="00A8196B" w:rsidRPr="00E54A40" w:rsidRDefault="00A8196B" w:rsidP="00E77FDE">
      <w:pPr>
        <w:topLinePunct/>
        <w:ind w:firstLine="420"/>
        <w:rPr>
          <w:rFonts w:cs="宋体"/>
          <w:color w:val="000000"/>
          <w:szCs w:val="21"/>
        </w:rPr>
      </w:pPr>
      <w:r w:rsidRPr="00E54A40">
        <w:rPr>
          <w:rFonts w:cs="宋体" w:hint="eastAsia"/>
          <w:color w:val="000000"/>
          <w:szCs w:val="21"/>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rsidR="00A8196B" w:rsidRPr="00E54A40" w:rsidRDefault="00A8196B" w:rsidP="00950A81">
      <w:pPr>
        <w:pStyle w:val="4"/>
        <w:rPr>
          <w:b/>
        </w:rPr>
      </w:pPr>
      <w:bookmarkStart w:id="699" w:name="_Toc31911"/>
      <w:bookmarkStart w:id="700" w:name="_Toc29172"/>
      <w:bookmarkStart w:id="701" w:name="_Toc154396005"/>
      <w:r w:rsidRPr="00E54A40">
        <w:rPr>
          <w:rFonts w:hint="eastAsia"/>
        </w:rPr>
        <w:lastRenderedPageBreak/>
        <w:t>应收款增加单</w:t>
      </w:r>
      <w:bookmarkEnd w:id="699"/>
      <w:bookmarkEnd w:id="700"/>
      <w:bookmarkEnd w:id="701"/>
    </w:p>
    <w:p w:rsidR="00A8196B" w:rsidRPr="00E54A40" w:rsidRDefault="00A8196B" w:rsidP="00A8196B">
      <w:pPr>
        <w:topLinePunct/>
        <w:rPr>
          <w:rFonts w:cs="宋体"/>
          <w:color w:val="000000"/>
          <w:szCs w:val="21"/>
        </w:rPr>
      </w:pPr>
      <w:r w:rsidRPr="00E54A40">
        <w:rPr>
          <w:noProof/>
        </w:rPr>
        <w:drawing>
          <wp:inline distT="0" distB="0" distL="0" distR="0" wp14:anchorId="3A70A08C" wp14:editId="0DCBE1AC">
            <wp:extent cx="4071600" cy="1800000"/>
            <wp:effectExtent l="0" t="0" r="5715" b="0"/>
            <wp:docPr id="614" name="图片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4"/>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功能描述：应收款增加单用于企业和往来单位之间进行应收增加账务数据的调整。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例如因为期初应收款录入多了，但是系统已经开账正在使用中，不想暂停业务回到期</w:t>
      </w:r>
      <w:proofErr w:type="gramStart"/>
      <w:r w:rsidRPr="00E54A40">
        <w:rPr>
          <w:rFonts w:cs="宋体" w:hint="eastAsia"/>
          <w:color w:val="000000"/>
          <w:szCs w:val="21"/>
        </w:rPr>
        <w:t>初修改期</w:t>
      </w:r>
      <w:proofErr w:type="gramEnd"/>
      <w:r w:rsidRPr="00E54A40">
        <w:rPr>
          <w:rFonts w:cs="宋体" w:hint="eastAsia"/>
          <w:color w:val="000000"/>
          <w:szCs w:val="21"/>
        </w:rPr>
        <w:t>初应收款，系统中可以使用“应收款减少单”直接调减应收，使当前的应收余额是正确的数据即可。</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应收款是发生在公司与客户之间的往来收款业务，应收款增加是指公司应该向客户收取的款项增加。</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2"/>
        </w:numPr>
        <w:topLinePunct/>
        <w:ind w:firstLine="0"/>
        <w:rPr>
          <w:rFonts w:cs="宋体"/>
          <w:color w:val="000000"/>
          <w:szCs w:val="21"/>
        </w:rPr>
      </w:pPr>
      <w:r w:rsidRPr="00E54A40">
        <w:rPr>
          <w:rFonts w:cs="宋体" w:hint="eastAsia"/>
          <w:color w:val="000000"/>
          <w:szCs w:val="21"/>
        </w:rPr>
        <w:t>过账后产往来单位应收增加；调账收入增加。</w:t>
      </w:r>
    </w:p>
    <w:p w:rsidR="00A8196B" w:rsidRPr="00E54A40" w:rsidRDefault="00A8196B" w:rsidP="00950A81">
      <w:pPr>
        <w:pStyle w:val="4"/>
        <w:rPr>
          <w:b/>
        </w:rPr>
      </w:pPr>
      <w:bookmarkStart w:id="702" w:name="_Toc27469"/>
      <w:bookmarkStart w:id="703" w:name="_Toc12866"/>
      <w:bookmarkStart w:id="704" w:name="_Toc154396006"/>
      <w:r w:rsidRPr="00E54A40">
        <w:rPr>
          <w:rFonts w:hint="eastAsia"/>
        </w:rPr>
        <w:t>应收款减少单</w:t>
      </w:r>
      <w:bookmarkEnd w:id="702"/>
      <w:bookmarkEnd w:id="703"/>
      <w:bookmarkEnd w:id="704"/>
    </w:p>
    <w:p w:rsidR="00A8196B" w:rsidRPr="00E54A40" w:rsidRDefault="00A8196B" w:rsidP="00A8196B">
      <w:pPr>
        <w:topLinePunct/>
      </w:pPr>
      <w:r w:rsidRPr="00E54A40">
        <w:rPr>
          <w:noProof/>
        </w:rPr>
        <w:drawing>
          <wp:inline distT="0" distB="0" distL="0" distR="0" wp14:anchorId="619D298C" wp14:editId="654FC430">
            <wp:extent cx="4071600" cy="1800000"/>
            <wp:effectExtent l="0" t="0" r="5715" b="0"/>
            <wp:docPr id="615" name="图片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5"/>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功能描述：应收款减少单用于企业和往来单位之间进行应收减少账务数据的调整。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应收款是发生在公司与客户之间的往来收款业务，应收款减少是指公司应该向客户收取的款项减少。</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3"/>
        </w:numPr>
        <w:topLinePunct/>
        <w:ind w:firstLine="0"/>
        <w:rPr>
          <w:rFonts w:cs="宋体"/>
          <w:color w:val="000000"/>
          <w:szCs w:val="21"/>
        </w:rPr>
      </w:pPr>
      <w:r w:rsidRPr="00E54A40">
        <w:rPr>
          <w:rFonts w:cs="宋体" w:hint="eastAsia"/>
          <w:color w:val="000000"/>
          <w:szCs w:val="21"/>
        </w:rPr>
        <w:t>过账后产往来单位应收减少；调账亏损增加。</w:t>
      </w:r>
    </w:p>
    <w:p w:rsidR="00A8196B" w:rsidRPr="00E54A40" w:rsidRDefault="00A8196B" w:rsidP="00950A81">
      <w:pPr>
        <w:pStyle w:val="4"/>
        <w:rPr>
          <w:b/>
        </w:rPr>
      </w:pPr>
      <w:bookmarkStart w:id="705" w:name="_Toc17291"/>
      <w:bookmarkStart w:id="706" w:name="_Toc4424"/>
      <w:bookmarkStart w:id="707" w:name="_Toc154396007"/>
      <w:r w:rsidRPr="00E54A40">
        <w:rPr>
          <w:rFonts w:hint="eastAsia"/>
        </w:rPr>
        <w:t>应付款增加单</w:t>
      </w:r>
      <w:bookmarkEnd w:id="705"/>
      <w:bookmarkEnd w:id="706"/>
      <w:bookmarkEnd w:id="707"/>
    </w:p>
    <w:p w:rsidR="00A8196B" w:rsidRPr="00E54A40" w:rsidRDefault="00A8196B" w:rsidP="00A8196B">
      <w:pPr>
        <w:topLinePunct/>
      </w:pPr>
      <w:r w:rsidRPr="00E54A40">
        <w:rPr>
          <w:noProof/>
        </w:rPr>
        <w:drawing>
          <wp:inline distT="0" distB="0" distL="0" distR="0" wp14:anchorId="40264798" wp14:editId="17956A1D">
            <wp:extent cx="4071600" cy="1800000"/>
            <wp:effectExtent l="0" t="0" r="5715" b="0"/>
            <wp:docPr id="616" name="图片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6"/>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lastRenderedPageBreak/>
        <w:t>功能描述：应付款增加单用于企业和往来单位之间进行应付增加账务数据的调整。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应付款是发生在公司与供货商之间的往来应付业务，应付款增加是指公司应该向供货商支付的款项增加。</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4"/>
        </w:numPr>
        <w:topLinePunct/>
        <w:ind w:firstLine="0"/>
        <w:rPr>
          <w:rFonts w:cs="宋体"/>
          <w:color w:val="000000"/>
          <w:szCs w:val="21"/>
        </w:rPr>
      </w:pPr>
      <w:r w:rsidRPr="00E54A40">
        <w:rPr>
          <w:rFonts w:cs="宋体" w:hint="eastAsia"/>
          <w:color w:val="000000"/>
          <w:szCs w:val="21"/>
        </w:rPr>
        <w:t>过账后产往来单位应付增加；调账亏损增加。</w:t>
      </w:r>
    </w:p>
    <w:p w:rsidR="00A8196B" w:rsidRPr="00E54A40" w:rsidRDefault="00A8196B" w:rsidP="00950A81">
      <w:pPr>
        <w:pStyle w:val="4"/>
        <w:rPr>
          <w:b/>
        </w:rPr>
      </w:pPr>
      <w:bookmarkStart w:id="708" w:name="_Toc17679"/>
      <w:bookmarkStart w:id="709" w:name="_Toc20398"/>
      <w:bookmarkStart w:id="710" w:name="_Toc154396008"/>
      <w:r w:rsidRPr="00E54A40">
        <w:rPr>
          <w:rFonts w:hint="eastAsia"/>
        </w:rPr>
        <w:t>应付款减少单</w:t>
      </w:r>
      <w:bookmarkEnd w:id="708"/>
      <w:bookmarkEnd w:id="709"/>
      <w:bookmarkEnd w:id="710"/>
    </w:p>
    <w:p w:rsidR="00A8196B" w:rsidRPr="00E54A40" w:rsidRDefault="00A8196B" w:rsidP="00A8196B">
      <w:pPr>
        <w:topLinePunct/>
      </w:pPr>
      <w:r w:rsidRPr="00E54A40">
        <w:rPr>
          <w:noProof/>
        </w:rPr>
        <w:drawing>
          <wp:inline distT="0" distB="0" distL="0" distR="0" wp14:anchorId="5A14907B" wp14:editId="61F7B67E">
            <wp:extent cx="4071600" cy="1800000"/>
            <wp:effectExtent l="0" t="0" r="5715" b="0"/>
            <wp:docPr id="617" name="图片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功能描述：应付款减少单用于企业和往来单位之间进行应付减少账务数据的调整。</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应付款是发生在公司与供货商之间的往来应付业务，应付款减少是指公司应该向供货商支付的款项减少。</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5"/>
        </w:numPr>
        <w:topLinePunct/>
        <w:ind w:firstLine="0"/>
        <w:rPr>
          <w:rFonts w:cs="宋体"/>
          <w:color w:val="000000"/>
          <w:szCs w:val="21"/>
        </w:rPr>
      </w:pPr>
      <w:r w:rsidRPr="00E54A40">
        <w:rPr>
          <w:rFonts w:cs="宋体" w:hint="eastAsia"/>
          <w:color w:val="000000"/>
          <w:szCs w:val="21"/>
        </w:rPr>
        <w:t>过账后产往来单位应付减少；调账收入增加。</w:t>
      </w:r>
    </w:p>
    <w:p w:rsidR="00A8196B" w:rsidRPr="00E54A40" w:rsidRDefault="00A8196B" w:rsidP="00950A81">
      <w:pPr>
        <w:pStyle w:val="4"/>
        <w:rPr>
          <w:b/>
        </w:rPr>
      </w:pPr>
      <w:bookmarkStart w:id="711" w:name="_Toc10338"/>
      <w:bookmarkStart w:id="712" w:name="_Toc24883"/>
      <w:bookmarkStart w:id="713" w:name="_Toc154396009"/>
      <w:r w:rsidRPr="00E54A40">
        <w:rPr>
          <w:rFonts w:hint="eastAsia"/>
        </w:rPr>
        <w:t>往来核销单</w:t>
      </w:r>
      <w:bookmarkEnd w:id="711"/>
      <w:bookmarkEnd w:id="712"/>
      <w:bookmarkEnd w:id="713"/>
    </w:p>
    <w:p w:rsidR="00A8196B" w:rsidRPr="00E54A40" w:rsidRDefault="00A8196B" w:rsidP="00A8196B">
      <w:pPr>
        <w:topLinePunct/>
        <w:rPr>
          <w:rFonts w:cs="宋体"/>
          <w:color w:val="000000"/>
          <w:szCs w:val="21"/>
        </w:rPr>
      </w:pPr>
      <w:r w:rsidRPr="00E54A40">
        <w:rPr>
          <w:noProof/>
        </w:rPr>
        <w:drawing>
          <wp:inline distT="0" distB="0" distL="0" distR="0" wp14:anchorId="7720EA9E" wp14:editId="44D5B05A">
            <wp:extent cx="4071600" cy="1800000"/>
            <wp:effectExtent l="0" t="0" r="5715" b="0"/>
            <wp:docPr id="618" name="图片 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8"/>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功能描述：往来核销可实现业务上往来账的灵活冲销，并且满足财务上冲销转账记账的要求。</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86"/>
        </w:numPr>
        <w:topLinePunct/>
        <w:ind w:firstLine="0"/>
        <w:rPr>
          <w:rFonts w:cs="宋体"/>
          <w:color w:val="000000"/>
          <w:szCs w:val="21"/>
        </w:rPr>
      </w:pPr>
      <w:r w:rsidRPr="00E54A40">
        <w:rPr>
          <w:rFonts w:cs="宋体" w:hint="eastAsia"/>
          <w:color w:val="000000"/>
          <w:szCs w:val="21"/>
        </w:rPr>
        <w:t>系统中的“往来核销单”通过首先确认核销类型、应收单位、应付单位，然后分别选择应收单位和应付单位由哪些往来业务来冲减的方式来进行往来账的冲销。</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核销类型：系统提供：应收冲应付、预收冲预付、</w:t>
      </w:r>
      <w:proofErr w:type="gramStart"/>
      <w:r w:rsidRPr="00E54A40">
        <w:rPr>
          <w:rFonts w:cs="宋体" w:hint="eastAsia"/>
          <w:color w:val="000000"/>
          <w:szCs w:val="21"/>
        </w:rPr>
        <w:t>应收转应收</w:t>
      </w:r>
      <w:proofErr w:type="gramEnd"/>
      <w:r w:rsidRPr="00E54A40">
        <w:rPr>
          <w:rFonts w:cs="宋体" w:hint="eastAsia"/>
          <w:color w:val="000000"/>
          <w:szCs w:val="21"/>
        </w:rPr>
        <w:t>、应付转应付、</w:t>
      </w:r>
      <w:proofErr w:type="gramStart"/>
      <w:r w:rsidRPr="00E54A40">
        <w:rPr>
          <w:rFonts w:cs="宋体" w:hint="eastAsia"/>
          <w:color w:val="000000"/>
          <w:szCs w:val="21"/>
        </w:rPr>
        <w:t>预收转</w:t>
      </w:r>
      <w:proofErr w:type="gramEnd"/>
      <w:r w:rsidRPr="00E54A40">
        <w:rPr>
          <w:rFonts w:cs="宋体" w:hint="eastAsia"/>
          <w:color w:val="000000"/>
          <w:szCs w:val="21"/>
        </w:rPr>
        <w:t>应付和预付转应付一共六种冲销业务。每种类型的业务场景如下：</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应收冲应付：某公司与某往来单位</w:t>
      </w:r>
      <w:r w:rsidR="00C978DC" w:rsidRPr="00C978DC">
        <w:rPr>
          <w:rFonts w:cs="宋体" w:hint="eastAsia"/>
          <w:color w:val="000000"/>
          <w:szCs w:val="21"/>
        </w:rPr>
        <w:t>既</w:t>
      </w:r>
      <w:r w:rsidRPr="00E54A40">
        <w:rPr>
          <w:rFonts w:cs="宋体" w:hint="eastAsia"/>
          <w:color w:val="000000"/>
          <w:szCs w:val="21"/>
        </w:rPr>
        <w:t>有应收也有应付账款，为了减少后续先</w:t>
      </w:r>
      <w:proofErr w:type="gramStart"/>
      <w:r w:rsidRPr="00E54A40">
        <w:rPr>
          <w:rFonts w:cs="宋体" w:hint="eastAsia"/>
          <w:color w:val="000000"/>
          <w:szCs w:val="21"/>
        </w:rPr>
        <w:t>收款再</w:t>
      </w:r>
      <w:proofErr w:type="gramEnd"/>
      <w:r w:rsidRPr="00E54A40">
        <w:rPr>
          <w:rFonts w:cs="宋体" w:hint="eastAsia"/>
          <w:color w:val="000000"/>
          <w:szCs w:val="21"/>
        </w:rPr>
        <w:t>付款或先付款再收款业务操作上的复杂度及提高对账的直观性，将此往来单位的应收与应付直接冲销，仅保留其中一方的往来账；</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预收冲预付：公司与某往来单位即有预收也有预付，为了提高对账的直观性，将此往来单位的预收与预付直接冲销，仅保留其中一方的往来账；</w:t>
      </w:r>
    </w:p>
    <w:p w:rsidR="00A8196B" w:rsidRPr="00E54A40" w:rsidRDefault="00A8196B" w:rsidP="000268E2">
      <w:pPr>
        <w:numPr>
          <w:ilvl w:val="0"/>
          <w:numId w:val="288"/>
        </w:numPr>
        <w:topLinePunct/>
        <w:rPr>
          <w:rFonts w:cs="宋体"/>
          <w:color w:val="000000"/>
          <w:szCs w:val="21"/>
        </w:rPr>
      </w:pPr>
      <w:proofErr w:type="gramStart"/>
      <w:r w:rsidRPr="00E54A40">
        <w:rPr>
          <w:rFonts w:cs="宋体" w:hint="eastAsia"/>
          <w:color w:val="000000"/>
          <w:szCs w:val="21"/>
        </w:rPr>
        <w:t>应收转应收</w:t>
      </w:r>
      <w:proofErr w:type="gramEnd"/>
      <w:r w:rsidRPr="00E54A40">
        <w:rPr>
          <w:rFonts w:cs="宋体" w:hint="eastAsia"/>
          <w:color w:val="000000"/>
          <w:szCs w:val="21"/>
        </w:rPr>
        <w:t>：某公司与</w:t>
      </w:r>
      <w:r w:rsidRPr="00E54A40">
        <w:rPr>
          <w:rFonts w:cs="宋体"/>
          <w:color w:val="000000"/>
          <w:szCs w:val="21"/>
        </w:rPr>
        <w:t>A</w:t>
      </w:r>
      <w:r w:rsidRPr="00E54A40">
        <w:rPr>
          <w:rFonts w:cs="宋体" w:hint="eastAsia"/>
          <w:color w:val="000000"/>
          <w:szCs w:val="21"/>
        </w:rPr>
        <w:t>客户存在应收往来，但</w:t>
      </w:r>
      <w:r w:rsidRPr="00E54A40">
        <w:rPr>
          <w:rFonts w:cs="宋体"/>
          <w:color w:val="000000"/>
          <w:szCs w:val="21"/>
        </w:rPr>
        <w:t>A</w:t>
      </w:r>
      <w:r w:rsidRPr="00E54A40">
        <w:rPr>
          <w:rFonts w:cs="宋体" w:hint="eastAsia"/>
          <w:color w:val="000000"/>
          <w:szCs w:val="21"/>
        </w:rPr>
        <w:t>客户又与</w:t>
      </w:r>
      <w:r w:rsidRPr="00E54A40">
        <w:rPr>
          <w:rFonts w:cs="宋体"/>
          <w:color w:val="000000"/>
          <w:szCs w:val="21"/>
        </w:rPr>
        <w:t>B</w:t>
      </w:r>
      <w:r w:rsidRPr="00E54A40">
        <w:rPr>
          <w:rFonts w:cs="宋体" w:hint="eastAsia"/>
          <w:color w:val="000000"/>
          <w:szCs w:val="21"/>
        </w:rPr>
        <w:t>客户存在应收往来，在</w:t>
      </w:r>
      <w:r w:rsidRPr="00E54A40">
        <w:rPr>
          <w:rFonts w:cs="宋体"/>
          <w:color w:val="000000"/>
          <w:szCs w:val="21"/>
        </w:rPr>
        <w:lastRenderedPageBreak/>
        <w:t>A</w:t>
      </w:r>
      <w:r w:rsidRPr="00E54A40">
        <w:rPr>
          <w:rFonts w:cs="宋体" w:hint="eastAsia"/>
          <w:color w:val="000000"/>
          <w:szCs w:val="21"/>
        </w:rPr>
        <w:t>客户授权委托</w:t>
      </w:r>
      <w:r w:rsidRPr="00E54A40">
        <w:rPr>
          <w:rFonts w:cs="宋体"/>
          <w:color w:val="000000"/>
          <w:szCs w:val="21"/>
        </w:rPr>
        <w:t>B</w:t>
      </w:r>
      <w:r w:rsidRPr="00E54A40">
        <w:rPr>
          <w:rFonts w:cs="宋体" w:hint="eastAsia"/>
          <w:color w:val="000000"/>
          <w:szCs w:val="21"/>
        </w:rPr>
        <w:t>客户将应支付</w:t>
      </w:r>
      <w:r w:rsidRPr="00E54A40">
        <w:rPr>
          <w:rFonts w:cs="宋体"/>
          <w:color w:val="000000"/>
          <w:szCs w:val="21"/>
        </w:rPr>
        <w:t>A</w:t>
      </w:r>
      <w:r w:rsidRPr="00E54A40">
        <w:rPr>
          <w:rFonts w:cs="宋体" w:hint="eastAsia"/>
          <w:color w:val="000000"/>
          <w:szCs w:val="21"/>
        </w:rPr>
        <w:t>客户的款项直接支付给公司的一种债权转移业务；</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应付转应付：某公司与</w:t>
      </w:r>
      <w:r w:rsidRPr="00E54A40">
        <w:rPr>
          <w:rFonts w:cs="宋体"/>
          <w:color w:val="000000"/>
          <w:szCs w:val="21"/>
        </w:rPr>
        <w:t>A</w:t>
      </w:r>
      <w:r w:rsidRPr="00E54A40">
        <w:rPr>
          <w:rFonts w:cs="宋体" w:hint="eastAsia"/>
          <w:color w:val="000000"/>
          <w:szCs w:val="21"/>
        </w:rPr>
        <w:t>供应</w:t>
      </w:r>
      <w:proofErr w:type="gramStart"/>
      <w:r w:rsidRPr="00E54A40">
        <w:rPr>
          <w:rFonts w:cs="宋体" w:hint="eastAsia"/>
          <w:color w:val="000000"/>
          <w:szCs w:val="21"/>
        </w:rPr>
        <w:t>商存在</w:t>
      </w:r>
      <w:proofErr w:type="gramEnd"/>
      <w:r w:rsidRPr="00E54A40">
        <w:rPr>
          <w:rFonts w:cs="宋体" w:hint="eastAsia"/>
          <w:color w:val="000000"/>
          <w:szCs w:val="21"/>
        </w:rPr>
        <w:t>应付往来，但</w:t>
      </w:r>
      <w:r w:rsidRPr="00E54A40">
        <w:rPr>
          <w:rFonts w:cs="宋体"/>
          <w:color w:val="000000"/>
          <w:szCs w:val="21"/>
        </w:rPr>
        <w:t>A</w:t>
      </w:r>
      <w:r w:rsidRPr="00E54A40">
        <w:rPr>
          <w:rFonts w:cs="宋体" w:hint="eastAsia"/>
          <w:color w:val="000000"/>
          <w:szCs w:val="21"/>
        </w:rPr>
        <w:t>供应商又与</w:t>
      </w:r>
      <w:r w:rsidRPr="00E54A40">
        <w:rPr>
          <w:rFonts w:cs="宋体"/>
          <w:color w:val="000000"/>
          <w:szCs w:val="21"/>
        </w:rPr>
        <w:t>B</w:t>
      </w:r>
      <w:r w:rsidRPr="00E54A40">
        <w:rPr>
          <w:rFonts w:cs="宋体" w:hint="eastAsia"/>
          <w:color w:val="000000"/>
          <w:szCs w:val="21"/>
        </w:rPr>
        <w:t>供应</w:t>
      </w:r>
      <w:proofErr w:type="gramStart"/>
      <w:r w:rsidRPr="00E54A40">
        <w:rPr>
          <w:rFonts w:cs="宋体" w:hint="eastAsia"/>
          <w:color w:val="000000"/>
          <w:szCs w:val="21"/>
        </w:rPr>
        <w:t>商存在</w:t>
      </w:r>
      <w:proofErr w:type="gramEnd"/>
      <w:r w:rsidRPr="00E54A40">
        <w:rPr>
          <w:rFonts w:cs="宋体" w:hint="eastAsia"/>
          <w:color w:val="000000"/>
          <w:szCs w:val="21"/>
        </w:rPr>
        <w:t>应付往来，在</w:t>
      </w:r>
      <w:r w:rsidRPr="00E54A40">
        <w:rPr>
          <w:rFonts w:cs="宋体"/>
          <w:color w:val="000000"/>
          <w:szCs w:val="21"/>
        </w:rPr>
        <w:t>A</w:t>
      </w:r>
      <w:r w:rsidRPr="00E54A40">
        <w:rPr>
          <w:rFonts w:cs="宋体" w:hint="eastAsia"/>
          <w:color w:val="000000"/>
          <w:szCs w:val="21"/>
        </w:rPr>
        <w:t>供应商授权委托公司将应支付</w:t>
      </w:r>
      <w:r w:rsidRPr="00E54A40">
        <w:rPr>
          <w:rFonts w:cs="宋体"/>
          <w:color w:val="000000"/>
          <w:szCs w:val="21"/>
        </w:rPr>
        <w:t>A</w:t>
      </w:r>
      <w:r w:rsidRPr="00E54A40">
        <w:rPr>
          <w:rFonts w:cs="宋体" w:hint="eastAsia"/>
          <w:color w:val="000000"/>
          <w:szCs w:val="21"/>
        </w:rPr>
        <w:t>供应商的款项直接支付给</w:t>
      </w:r>
      <w:r w:rsidRPr="00E54A40">
        <w:rPr>
          <w:rFonts w:cs="宋体"/>
          <w:color w:val="000000"/>
          <w:szCs w:val="21"/>
        </w:rPr>
        <w:t>B</w:t>
      </w:r>
      <w:r w:rsidRPr="00E54A40">
        <w:rPr>
          <w:rFonts w:cs="宋体" w:hint="eastAsia"/>
          <w:color w:val="000000"/>
          <w:szCs w:val="21"/>
        </w:rPr>
        <w:t>供应商的一种债务转移业务；</w:t>
      </w:r>
    </w:p>
    <w:p w:rsidR="00A8196B" w:rsidRPr="00E54A40" w:rsidRDefault="00A8196B" w:rsidP="000268E2">
      <w:pPr>
        <w:numPr>
          <w:ilvl w:val="0"/>
          <w:numId w:val="288"/>
        </w:numPr>
        <w:topLinePunct/>
        <w:rPr>
          <w:rFonts w:cs="宋体"/>
          <w:color w:val="000000"/>
          <w:szCs w:val="21"/>
        </w:rPr>
      </w:pPr>
      <w:r w:rsidRPr="00E54A40">
        <w:rPr>
          <w:rFonts w:cs="宋体" w:hint="eastAsia"/>
          <w:color w:val="000000"/>
          <w:szCs w:val="21"/>
        </w:rPr>
        <w:t>预付转应收：某公司因购买或接受劳务向某客户支付了一笔预付款，后此业务因</w:t>
      </w:r>
      <w:proofErr w:type="gramStart"/>
      <w:r w:rsidRPr="00E54A40">
        <w:rPr>
          <w:rFonts w:cs="宋体" w:hint="eastAsia"/>
          <w:color w:val="000000"/>
          <w:szCs w:val="21"/>
        </w:rPr>
        <w:t>某原因</w:t>
      </w:r>
      <w:proofErr w:type="gramEnd"/>
      <w:r w:rsidRPr="00E54A40">
        <w:rPr>
          <w:rFonts w:cs="宋体" w:hint="eastAsia"/>
          <w:color w:val="000000"/>
          <w:szCs w:val="21"/>
        </w:rPr>
        <w:t>取消，为与客户的往来</w:t>
      </w:r>
      <w:proofErr w:type="gramStart"/>
      <w:r w:rsidRPr="00E54A40">
        <w:rPr>
          <w:rFonts w:cs="宋体" w:hint="eastAsia"/>
          <w:color w:val="000000"/>
          <w:szCs w:val="21"/>
        </w:rPr>
        <w:t>账</w:t>
      </w:r>
      <w:proofErr w:type="gramEnd"/>
      <w:r w:rsidRPr="00E54A40">
        <w:rPr>
          <w:rFonts w:cs="宋体" w:hint="eastAsia"/>
          <w:color w:val="000000"/>
          <w:szCs w:val="21"/>
        </w:rPr>
        <w:t>清晰可查，直接将支付给此客户的预付款转为应收账款；</w:t>
      </w:r>
    </w:p>
    <w:p w:rsidR="00A8196B" w:rsidRPr="00E54A40" w:rsidRDefault="00A8196B" w:rsidP="000268E2">
      <w:pPr>
        <w:numPr>
          <w:ilvl w:val="0"/>
          <w:numId w:val="288"/>
        </w:numPr>
        <w:topLinePunct/>
        <w:rPr>
          <w:rFonts w:cs="宋体"/>
          <w:color w:val="000000"/>
          <w:szCs w:val="21"/>
        </w:rPr>
      </w:pPr>
      <w:proofErr w:type="gramStart"/>
      <w:r w:rsidRPr="00E54A40">
        <w:rPr>
          <w:rFonts w:cs="宋体" w:hint="eastAsia"/>
          <w:color w:val="000000"/>
          <w:szCs w:val="21"/>
        </w:rPr>
        <w:t>预收转</w:t>
      </w:r>
      <w:proofErr w:type="gramEnd"/>
      <w:r w:rsidRPr="00E54A40">
        <w:rPr>
          <w:rFonts w:cs="宋体" w:hint="eastAsia"/>
          <w:color w:val="000000"/>
          <w:szCs w:val="21"/>
        </w:rPr>
        <w:t>应付：某公司因向某供应商销售或提供劳务，收到</w:t>
      </w:r>
      <w:proofErr w:type="gramStart"/>
      <w:r w:rsidRPr="00E54A40">
        <w:rPr>
          <w:rFonts w:cs="宋体" w:hint="eastAsia"/>
          <w:color w:val="000000"/>
          <w:szCs w:val="21"/>
        </w:rPr>
        <w:t>此供应</w:t>
      </w:r>
      <w:proofErr w:type="gramEnd"/>
      <w:r w:rsidRPr="00E54A40">
        <w:rPr>
          <w:rFonts w:cs="宋体" w:hint="eastAsia"/>
          <w:color w:val="000000"/>
          <w:szCs w:val="21"/>
        </w:rPr>
        <w:t>商支付的一笔预收款，后此业务因</w:t>
      </w:r>
      <w:proofErr w:type="gramStart"/>
      <w:r w:rsidRPr="00E54A40">
        <w:rPr>
          <w:rFonts w:cs="宋体" w:hint="eastAsia"/>
          <w:color w:val="000000"/>
          <w:szCs w:val="21"/>
        </w:rPr>
        <w:t>某原因</w:t>
      </w:r>
      <w:proofErr w:type="gramEnd"/>
      <w:r w:rsidRPr="00E54A40">
        <w:rPr>
          <w:rFonts w:cs="宋体" w:hint="eastAsia"/>
          <w:color w:val="000000"/>
          <w:szCs w:val="21"/>
        </w:rPr>
        <w:t>取消，为与供应商的往来</w:t>
      </w:r>
      <w:proofErr w:type="gramStart"/>
      <w:r w:rsidRPr="00E54A40">
        <w:rPr>
          <w:rFonts w:cs="宋体" w:hint="eastAsia"/>
          <w:color w:val="000000"/>
          <w:szCs w:val="21"/>
        </w:rPr>
        <w:t>账</w:t>
      </w:r>
      <w:proofErr w:type="gramEnd"/>
      <w:r w:rsidRPr="00E54A40">
        <w:rPr>
          <w:rFonts w:cs="宋体" w:hint="eastAsia"/>
          <w:color w:val="000000"/>
          <w:szCs w:val="21"/>
        </w:rPr>
        <w:t>清晰可查，直接将收到</w:t>
      </w:r>
      <w:proofErr w:type="gramStart"/>
      <w:r w:rsidRPr="00E54A40">
        <w:rPr>
          <w:rFonts w:cs="宋体" w:hint="eastAsia"/>
          <w:color w:val="000000"/>
          <w:szCs w:val="21"/>
        </w:rPr>
        <w:t>此供应</w:t>
      </w:r>
      <w:proofErr w:type="gramEnd"/>
      <w:r w:rsidRPr="00E54A40">
        <w:rPr>
          <w:rFonts w:cs="宋体" w:hint="eastAsia"/>
          <w:color w:val="000000"/>
          <w:szCs w:val="21"/>
        </w:rPr>
        <w:t>商的预收款转为应付账款；</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收付款期限：仅针对【核销类型</w:t>
      </w:r>
      <w:r w:rsidRPr="00E54A40">
        <w:rPr>
          <w:rFonts w:cs="宋体"/>
          <w:color w:val="000000"/>
          <w:szCs w:val="21"/>
        </w:rPr>
        <w:t>=</w:t>
      </w:r>
      <w:r w:rsidRPr="00E54A40">
        <w:rPr>
          <w:rFonts w:cs="宋体" w:hint="eastAsia"/>
          <w:color w:val="000000"/>
          <w:szCs w:val="21"/>
        </w:rPr>
        <w:t>应收转应收、应付转应付、预付转应收、预收转应付】四种类型的转入往来单位设置。</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此核销单是对产生应收、应付、预收、预付账款业务单据的核销，被核销后</w:t>
      </w:r>
      <w:proofErr w:type="gramStart"/>
      <w:r w:rsidRPr="00E54A40">
        <w:rPr>
          <w:rFonts w:cs="宋体" w:hint="eastAsia"/>
          <w:color w:val="000000"/>
          <w:szCs w:val="21"/>
        </w:rPr>
        <w:t>往来账均作</w:t>
      </w:r>
      <w:proofErr w:type="gramEnd"/>
      <w:r w:rsidRPr="00E54A40">
        <w:rPr>
          <w:rFonts w:cs="宋体" w:hint="eastAsia"/>
          <w:color w:val="000000"/>
          <w:szCs w:val="21"/>
        </w:rPr>
        <w:t>减少处理；如原业务单据全部被核销完毕，此业务单据视作已结算完成。</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调入表体的业务单据中【未结算金额</w:t>
      </w:r>
      <w:r w:rsidRPr="00E54A40">
        <w:rPr>
          <w:rFonts w:cs="宋体"/>
          <w:color w:val="000000"/>
          <w:szCs w:val="21"/>
        </w:rPr>
        <w:t>=</w:t>
      </w:r>
      <w:r w:rsidRPr="00E54A40">
        <w:rPr>
          <w:rFonts w:cs="宋体" w:hint="eastAsia"/>
          <w:color w:val="000000"/>
          <w:szCs w:val="21"/>
        </w:rPr>
        <w:t>单据金额</w:t>
      </w:r>
      <w:r w:rsidRPr="00E54A40">
        <w:rPr>
          <w:rFonts w:cs="宋体"/>
          <w:color w:val="000000"/>
          <w:szCs w:val="21"/>
        </w:rPr>
        <w:t>-</w:t>
      </w:r>
      <w:r w:rsidRPr="00E54A40">
        <w:rPr>
          <w:rFonts w:cs="宋体" w:hint="eastAsia"/>
          <w:color w:val="000000"/>
          <w:szCs w:val="21"/>
        </w:rPr>
        <w:t>已结算金额</w:t>
      </w:r>
      <w:r w:rsidRPr="00E54A40">
        <w:rPr>
          <w:rFonts w:cs="宋体"/>
          <w:color w:val="000000"/>
          <w:szCs w:val="21"/>
        </w:rPr>
        <w:t>-</w:t>
      </w:r>
      <w:r w:rsidRPr="00E54A40">
        <w:rPr>
          <w:rFonts w:cs="宋体" w:hint="eastAsia"/>
          <w:color w:val="000000"/>
          <w:szCs w:val="21"/>
        </w:rPr>
        <w:t>已核销金额；余额</w:t>
      </w:r>
      <w:r w:rsidRPr="00E54A40">
        <w:rPr>
          <w:rFonts w:cs="宋体"/>
          <w:color w:val="000000"/>
          <w:szCs w:val="21"/>
        </w:rPr>
        <w:t>=</w:t>
      </w:r>
      <w:r w:rsidRPr="00E54A40">
        <w:rPr>
          <w:rFonts w:cs="宋体" w:hint="eastAsia"/>
          <w:color w:val="000000"/>
          <w:szCs w:val="21"/>
        </w:rPr>
        <w:t>未结算金额</w:t>
      </w:r>
      <w:r w:rsidRPr="00E54A40">
        <w:rPr>
          <w:rFonts w:cs="宋体"/>
          <w:color w:val="000000"/>
          <w:szCs w:val="21"/>
        </w:rPr>
        <w:t>-</w:t>
      </w:r>
      <w:r w:rsidRPr="00E54A40">
        <w:rPr>
          <w:rFonts w:cs="宋体" w:hint="eastAsia"/>
          <w:color w:val="000000"/>
          <w:szCs w:val="21"/>
        </w:rPr>
        <w:t>本次核销额】。</w:t>
      </w:r>
    </w:p>
    <w:p w:rsidR="00A8196B" w:rsidRPr="00E54A40" w:rsidRDefault="00A8196B" w:rsidP="000268E2">
      <w:pPr>
        <w:numPr>
          <w:ilvl w:val="0"/>
          <w:numId w:val="287"/>
        </w:numPr>
        <w:topLinePunct/>
        <w:ind w:firstLine="0"/>
        <w:rPr>
          <w:rFonts w:cs="宋体"/>
          <w:color w:val="000000"/>
          <w:szCs w:val="21"/>
        </w:rPr>
      </w:pPr>
      <w:r w:rsidRPr="00E54A40">
        <w:rPr>
          <w:rFonts w:cs="宋体" w:hint="eastAsia"/>
          <w:color w:val="000000"/>
          <w:szCs w:val="21"/>
        </w:rPr>
        <w:t>被核销过的原业务单据</w:t>
      </w:r>
      <w:r w:rsidRPr="00E54A40">
        <w:rPr>
          <w:rFonts w:cs="宋体"/>
          <w:color w:val="000000"/>
          <w:szCs w:val="21"/>
        </w:rPr>
        <w:t>(</w:t>
      </w:r>
      <w:r w:rsidRPr="00E54A40">
        <w:rPr>
          <w:rFonts w:cs="宋体" w:hint="eastAsia"/>
          <w:color w:val="000000"/>
          <w:szCs w:val="21"/>
        </w:rPr>
        <w:t>已核销金额＞</w:t>
      </w:r>
      <w:r w:rsidRPr="00E54A40">
        <w:rPr>
          <w:rFonts w:cs="宋体"/>
          <w:color w:val="000000"/>
          <w:szCs w:val="21"/>
        </w:rPr>
        <w:t>0)</w:t>
      </w:r>
      <w:r w:rsidRPr="00E54A40">
        <w:rPr>
          <w:rFonts w:cs="宋体" w:hint="eastAsia"/>
          <w:color w:val="000000"/>
          <w:szCs w:val="21"/>
        </w:rPr>
        <w:t>，控制原单据不能红冲；不能再参与按商品结算，仅能按单结算。</w:t>
      </w:r>
    </w:p>
    <w:p w:rsidR="00A8196B" w:rsidRPr="00E54A40" w:rsidRDefault="00A8196B" w:rsidP="00950A81">
      <w:pPr>
        <w:pStyle w:val="4"/>
        <w:rPr>
          <w:b/>
        </w:rPr>
      </w:pPr>
      <w:bookmarkStart w:id="714" w:name="_Toc11755"/>
      <w:bookmarkStart w:id="715" w:name="_Toc13274"/>
      <w:bookmarkStart w:id="716" w:name="_Toc154396010"/>
      <w:r w:rsidRPr="00E54A40">
        <w:rPr>
          <w:rFonts w:hint="eastAsia"/>
        </w:rPr>
        <w:t>期末汇差处理</w:t>
      </w:r>
      <w:bookmarkEnd w:id="714"/>
      <w:bookmarkEnd w:id="715"/>
      <w:bookmarkEnd w:id="716"/>
    </w:p>
    <w:p w:rsidR="00A8196B" w:rsidRPr="00E54A40" w:rsidRDefault="00A8196B" w:rsidP="00A8196B">
      <w:pPr>
        <w:topLinePunct/>
      </w:pPr>
      <w:r w:rsidRPr="00E54A40">
        <w:rPr>
          <w:noProof/>
        </w:rPr>
        <w:drawing>
          <wp:inline distT="0" distB="0" distL="0" distR="0" wp14:anchorId="54DB3766" wp14:editId="78E92190">
            <wp:extent cx="4071600" cy="1800000"/>
            <wp:effectExtent l="0" t="0" r="5715" b="0"/>
            <wp:docPr id="619" name="图片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9"/>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功能描述：业务期内汇率随时变动，期末汇差处理则是专门用户处理该数据差额的业务。</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对挂往来单位核算的应收应付、预收预付业务，期末</w:t>
      </w:r>
      <w:proofErr w:type="gramStart"/>
      <w:r w:rsidRPr="00E54A40">
        <w:rPr>
          <w:rFonts w:cs="宋体" w:hint="eastAsia"/>
          <w:color w:val="000000"/>
          <w:szCs w:val="21"/>
        </w:rPr>
        <w:t>原币金额为零但</w:t>
      </w:r>
      <w:proofErr w:type="gramEnd"/>
      <w:r w:rsidRPr="00E54A40">
        <w:rPr>
          <w:rFonts w:cs="宋体" w:hint="eastAsia"/>
          <w:color w:val="000000"/>
          <w:szCs w:val="21"/>
        </w:rPr>
        <w:t>本位币</w:t>
      </w:r>
      <w:proofErr w:type="gramStart"/>
      <w:r w:rsidRPr="00E54A40">
        <w:rPr>
          <w:rFonts w:cs="宋体" w:hint="eastAsia"/>
          <w:color w:val="000000"/>
          <w:szCs w:val="21"/>
        </w:rPr>
        <w:t>有金额</w:t>
      </w:r>
      <w:proofErr w:type="gramEnd"/>
      <w:r w:rsidRPr="00E54A40">
        <w:rPr>
          <w:rFonts w:cs="宋体" w:hint="eastAsia"/>
          <w:color w:val="000000"/>
          <w:szCs w:val="21"/>
        </w:rPr>
        <w:t>或</w:t>
      </w:r>
      <w:proofErr w:type="gramStart"/>
      <w:r w:rsidRPr="00E54A40">
        <w:rPr>
          <w:rFonts w:cs="宋体" w:hint="eastAsia"/>
          <w:color w:val="000000"/>
          <w:szCs w:val="21"/>
        </w:rPr>
        <w:t>期末原币不</w:t>
      </w:r>
      <w:proofErr w:type="gramEnd"/>
      <w:r w:rsidRPr="00E54A40">
        <w:rPr>
          <w:rFonts w:cs="宋体" w:hint="eastAsia"/>
          <w:color w:val="000000"/>
          <w:szCs w:val="21"/>
        </w:rPr>
        <w:t>为</w:t>
      </w:r>
      <w:proofErr w:type="gramStart"/>
      <w:r w:rsidRPr="00E54A40">
        <w:rPr>
          <w:rFonts w:cs="宋体" w:hint="eastAsia"/>
          <w:color w:val="000000"/>
          <w:szCs w:val="21"/>
        </w:rPr>
        <w:t>零但期末</w:t>
      </w:r>
      <w:proofErr w:type="gramEnd"/>
      <w:r w:rsidRPr="00E54A40">
        <w:rPr>
          <w:rFonts w:cs="宋体" w:hint="eastAsia"/>
          <w:color w:val="000000"/>
          <w:szCs w:val="21"/>
        </w:rPr>
        <w:t>汇率发生了变化的业务进行处理。</w:t>
      </w:r>
    </w:p>
    <w:p w:rsidR="00A8196B" w:rsidRPr="00E54A40" w:rsidRDefault="00A8196B" w:rsidP="00E77FDE">
      <w:pPr>
        <w:topLinePunct/>
        <w:ind w:firstLine="420"/>
        <w:rPr>
          <w:rFonts w:cs="宋体"/>
          <w:color w:val="000000"/>
          <w:szCs w:val="21"/>
        </w:rPr>
      </w:pPr>
      <w:r w:rsidRPr="00E54A40">
        <w:rPr>
          <w:rFonts w:cs="宋体" w:hint="eastAsia"/>
          <w:color w:val="000000"/>
          <w:szCs w:val="21"/>
        </w:rPr>
        <w:t>对货币资金</w:t>
      </w:r>
      <w:r w:rsidRPr="00E54A40">
        <w:rPr>
          <w:rFonts w:cs="宋体"/>
          <w:color w:val="000000"/>
          <w:szCs w:val="21"/>
        </w:rPr>
        <w:t>(</w:t>
      </w:r>
      <w:r w:rsidRPr="00E54A40">
        <w:rPr>
          <w:rFonts w:cs="宋体" w:hint="eastAsia"/>
          <w:color w:val="000000"/>
          <w:szCs w:val="21"/>
        </w:rPr>
        <w:t>现金、银行存款</w:t>
      </w:r>
      <w:r w:rsidRPr="00E54A40">
        <w:rPr>
          <w:rFonts w:cs="宋体"/>
          <w:color w:val="000000"/>
          <w:szCs w:val="21"/>
        </w:rPr>
        <w:t>)</w:t>
      </w:r>
      <w:r w:rsidRPr="00E54A40">
        <w:rPr>
          <w:rFonts w:cs="宋体" w:hint="eastAsia"/>
          <w:color w:val="000000"/>
          <w:szCs w:val="21"/>
        </w:rPr>
        <w:t>、其他类型业务，期末</w:t>
      </w:r>
      <w:proofErr w:type="gramStart"/>
      <w:r w:rsidRPr="00E54A40">
        <w:rPr>
          <w:rFonts w:cs="宋体" w:hint="eastAsia"/>
          <w:color w:val="000000"/>
          <w:szCs w:val="21"/>
        </w:rPr>
        <w:t>原币金额</w:t>
      </w:r>
      <w:proofErr w:type="gramEnd"/>
      <w:r w:rsidRPr="00E54A40">
        <w:rPr>
          <w:rFonts w:cs="宋体" w:hint="eastAsia"/>
          <w:color w:val="000000"/>
          <w:szCs w:val="21"/>
        </w:rPr>
        <w:t>不为零，但业务发生时汇率与期末汇率不一致数据进行调整。</w:t>
      </w:r>
    </w:p>
    <w:p w:rsidR="00A8196B" w:rsidRPr="00E54A40" w:rsidRDefault="00A8196B" w:rsidP="00950A81">
      <w:pPr>
        <w:pStyle w:val="4"/>
        <w:rPr>
          <w:b/>
        </w:rPr>
      </w:pPr>
      <w:bookmarkStart w:id="717" w:name="_Toc27110"/>
      <w:bookmarkStart w:id="718" w:name="_Toc16393"/>
      <w:bookmarkStart w:id="719" w:name="_Toc154396011"/>
      <w:r w:rsidRPr="00E54A40">
        <w:rPr>
          <w:rFonts w:hint="eastAsia"/>
        </w:rPr>
        <w:t>超期应收款</w:t>
      </w:r>
      <w:bookmarkEnd w:id="717"/>
      <w:bookmarkEnd w:id="718"/>
      <w:bookmarkEnd w:id="719"/>
    </w:p>
    <w:p w:rsidR="00A8196B" w:rsidRPr="00E54A40" w:rsidRDefault="00A8196B" w:rsidP="00A8196B">
      <w:pPr>
        <w:topLinePunct/>
      </w:pPr>
      <w:r w:rsidRPr="00E54A40">
        <w:rPr>
          <w:noProof/>
        </w:rPr>
        <w:drawing>
          <wp:inline distT="0" distB="0" distL="0" distR="0" wp14:anchorId="22B98587" wp14:editId="42445B64">
            <wp:extent cx="4071600" cy="1800000"/>
            <wp:effectExtent l="0" t="0" r="5715" b="0"/>
            <wp:docPr id="620" name="图片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0"/>
                    <a:stretch>
                      <a:fillRect/>
                    </a:stretch>
                  </pic:blipFill>
                  <pic:spPr>
                    <a:xfrm>
                      <a:off x="0" y="0"/>
                      <a:ext cx="4071600" cy="1800000"/>
                    </a:xfrm>
                    <a:prstGeom prst="rect">
                      <a:avLst/>
                    </a:prstGeom>
                  </pic:spPr>
                </pic:pic>
              </a:graphicData>
            </a:graphic>
          </wp:inline>
        </w:drawing>
      </w:r>
    </w:p>
    <w:p w:rsidR="00A8196B" w:rsidRPr="00E54A40" w:rsidRDefault="00A8196B" w:rsidP="00E77FDE">
      <w:pPr>
        <w:topLinePunct/>
        <w:rPr>
          <w:rFonts w:cs="宋体"/>
          <w:color w:val="000000"/>
          <w:szCs w:val="21"/>
        </w:rPr>
      </w:pPr>
      <w:r w:rsidRPr="00E54A40">
        <w:rPr>
          <w:rFonts w:cs="宋体" w:hint="eastAsia"/>
          <w:color w:val="000000"/>
          <w:szCs w:val="21"/>
        </w:rPr>
        <w:t>功能描述：查询超过收款期限的应收款和没有收款期限的应收款。</w:t>
      </w:r>
    </w:p>
    <w:p w:rsidR="00A8196B" w:rsidRPr="00E54A40" w:rsidRDefault="00A8196B" w:rsidP="00E77FDE">
      <w:pPr>
        <w:topLinePunct/>
        <w:rPr>
          <w:rFonts w:cs="宋体"/>
          <w:color w:val="000000"/>
          <w:szCs w:val="21"/>
        </w:rPr>
      </w:pPr>
      <w:r w:rsidRPr="00E54A40">
        <w:rPr>
          <w:rFonts w:cs="宋体" w:hint="eastAsia"/>
          <w:color w:val="000000"/>
          <w:szCs w:val="21"/>
        </w:rPr>
        <w:t>操作说明：</w:t>
      </w:r>
    </w:p>
    <w:p w:rsidR="00A8196B" w:rsidRPr="00E54A40" w:rsidRDefault="00A8196B" w:rsidP="00E77FDE">
      <w:pPr>
        <w:topLinePunct/>
        <w:ind w:firstLine="420"/>
        <w:rPr>
          <w:rFonts w:cs="宋体"/>
          <w:color w:val="000000"/>
          <w:szCs w:val="21"/>
        </w:rPr>
      </w:pPr>
      <w:r w:rsidRPr="00E54A40">
        <w:rPr>
          <w:rFonts w:cs="宋体" w:hint="eastAsia"/>
          <w:color w:val="000000"/>
          <w:szCs w:val="21"/>
        </w:rPr>
        <w:t>并可以查询原始单据和部分已收款明细账。</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停止该单据收款：是将系统中的超期应收款和临近收款期限的单据进行停止收款处理。如果点击该按钮后，这张单据将不能再进行按单结算，在超期应收款和临近收款期限的单据</w:t>
      </w:r>
      <w:r w:rsidRPr="00E54A40">
        <w:rPr>
          <w:rFonts w:cs="宋体" w:hint="eastAsia"/>
          <w:color w:val="000000"/>
          <w:szCs w:val="21"/>
        </w:rPr>
        <w:lastRenderedPageBreak/>
        <w:t>列中可查看到。</w:t>
      </w:r>
      <w:r w:rsidRPr="00E54A40">
        <w:rPr>
          <w:rFonts w:cs="宋体"/>
          <w:color w:val="000000"/>
          <w:szCs w:val="21"/>
        </w:rPr>
        <w:t>(</w:t>
      </w:r>
      <w:r w:rsidRPr="00E54A40">
        <w:rPr>
          <w:rFonts w:cs="宋体" w:hint="eastAsia"/>
          <w:color w:val="000000"/>
          <w:szCs w:val="21"/>
        </w:rPr>
        <w:t>★注意事项：停止该单据收款后，与该往来单位的往来余额是不会发生变化</w:t>
      </w:r>
      <w:r w:rsidRPr="00E54A40">
        <w:rPr>
          <w:rFonts w:cs="宋体"/>
          <w:color w:val="000000"/>
          <w:szCs w:val="21"/>
        </w:rPr>
        <w:t>)</w:t>
      </w:r>
      <w:r w:rsidRPr="00E54A40">
        <w:rPr>
          <w:rFonts w:cs="宋体" w:hint="eastAsia"/>
          <w:color w:val="000000"/>
          <w:szCs w:val="21"/>
        </w:rPr>
        <w:t>若需恢复该单据收款，可到单据中心</w:t>
      </w:r>
      <w:r w:rsidRPr="00E54A40">
        <w:rPr>
          <w:rFonts w:cs="宋体"/>
          <w:color w:val="000000"/>
          <w:szCs w:val="21"/>
        </w:rPr>
        <w:t>--</w:t>
      </w:r>
      <w:r w:rsidRPr="00E54A40">
        <w:rPr>
          <w:rFonts w:cs="宋体" w:hint="eastAsia"/>
          <w:color w:val="000000"/>
          <w:szCs w:val="21"/>
        </w:rPr>
        <w:t>经营历程中修改该单据的收款期限，可以将此单据恢复到停止该单据收款前的状态。</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取消该单据期限：点击该按钮后，这张单据的收款期限将会清空，在无收款期限单据中以查看到。若需恢复该单据收款期限，同理可以到单据中心</w:t>
      </w:r>
      <w:r w:rsidRPr="00E54A40">
        <w:rPr>
          <w:rFonts w:cs="宋体"/>
          <w:color w:val="000000"/>
          <w:szCs w:val="21"/>
        </w:rPr>
        <w:t>--</w:t>
      </w:r>
      <w:r w:rsidRPr="00E54A40">
        <w:rPr>
          <w:rFonts w:cs="宋体" w:hint="eastAsia"/>
          <w:color w:val="000000"/>
          <w:szCs w:val="21"/>
        </w:rPr>
        <w:t>经营历程中修改该单据的收款期限。</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临近收款期限单据：对系统中没有收款期限且快要到收款期限的单据进行提醒。系统提醒录单日期、距离收款期限</w:t>
      </w:r>
      <w:r w:rsidRPr="00E54A40">
        <w:rPr>
          <w:rFonts w:cs="宋体"/>
          <w:color w:val="000000"/>
          <w:szCs w:val="21"/>
        </w:rPr>
        <w:t>(</w:t>
      </w:r>
      <w:r w:rsidRPr="00E54A40">
        <w:rPr>
          <w:rFonts w:cs="宋体" w:hint="eastAsia"/>
          <w:color w:val="000000"/>
          <w:szCs w:val="21"/>
        </w:rPr>
        <w:t>天</w:t>
      </w:r>
      <w:r w:rsidRPr="00E54A40">
        <w:rPr>
          <w:rFonts w:cs="宋体"/>
          <w:color w:val="000000"/>
          <w:szCs w:val="21"/>
        </w:rPr>
        <w:t>)</w:t>
      </w:r>
      <w:r w:rsidRPr="00E54A40">
        <w:rPr>
          <w:rFonts w:cs="宋体" w:hint="eastAsia"/>
          <w:color w:val="000000"/>
          <w:szCs w:val="21"/>
        </w:rPr>
        <w:t>、单据编号、往来单位、仓库、经手人等信息。</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超期应收单据：用于快速查询超过收款期限尚未还清款项的单据，已还清账款的单据将不再显示。</w:t>
      </w:r>
    </w:p>
    <w:p w:rsidR="00A8196B" w:rsidRPr="00E54A40" w:rsidRDefault="00A8196B" w:rsidP="000268E2">
      <w:pPr>
        <w:numPr>
          <w:ilvl w:val="0"/>
          <w:numId w:val="289"/>
        </w:numPr>
        <w:topLinePunct/>
        <w:ind w:firstLine="0"/>
        <w:rPr>
          <w:rFonts w:cs="宋体"/>
          <w:color w:val="000000"/>
          <w:szCs w:val="21"/>
        </w:rPr>
      </w:pPr>
      <w:r w:rsidRPr="00E54A40">
        <w:rPr>
          <w:rFonts w:cs="宋体" w:hint="eastAsia"/>
          <w:color w:val="000000"/>
          <w:szCs w:val="21"/>
        </w:rPr>
        <w:t>无收款期限单据：用于快速查询没有限定收款期限的单据。</w:t>
      </w:r>
    </w:p>
    <w:p w:rsidR="00A8196B" w:rsidRPr="00E54A40" w:rsidRDefault="00A8196B" w:rsidP="00950A81">
      <w:pPr>
        <w:pStyle w:val="4"/>
        <w:rPr>
          <w:b/>
        </w:rPr>
      </w:pPr>
      <w:bookmarkStart w:id="720" w:name="_Toc19915"/>
      <w:bookmarkStart w:id="721" w:name="_Toc13018"/>
      <w:bookmarkStart w:id="722" w:name="_Toc154396012"/>
      <w:r w:rsidRPr="00E54A40">
        <w:rPr>
          <w:rFonts w:hint="eastAsia"/>
        </w:rPr>
        <w:t>超期应付款</w:t>
      </w:r>
      <w:bookmarkEnd w:id="720"/>
      <w:bookmarkEnd w:id="721"/>
      <w:bookmarkEnd w:id="722"/>
    </w:p>
    <w:p w:rsidR="00A8196B" w:rsidRPr="00E54A40" w:rsidRDefault="00A8196B" w:rsidP="00A8196B">
      <w:pPr>
        <w:topLinePunct/>
        <w:rPr>
          <w:color w:val="000000"/>
        </w:rPr>
      </w:pPr>
      <w:r w:rsidRPr="00E54A40">
        <w:rPr>
          <w:noProof/>
        </w:rPr>
        <w:drawing>
          <wp:inline distT="0" distB="0" distL="0" distR="0" wp14:anchorId="5372F2E1" wp14:editId="7BDC7C9F">
            <wp:extent cx="4071600" cy="1800000"/>
            <wp:effectExtent l="0" t="0" r="5715" b="0"/>
            <wp:docPr id="621" name="图片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1"/>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功能描述：同超期应收款一致。只是专门针对付款业务。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0"/>
        </w:numPr>
        <w:topLinePunct/>
        <w:ind w:firstLine="0"/>
        <w:rPr>
          <w:rFonts w:cs="宋体"/>
          <w:color w:val="000000"/>
          <w:szCs w:val="21"/>
        </w:rPr>
      </w:pPr>
      <w:r w:rsidRPr="00E54A40">
        <w:rPr>
          <w:rFonts w:cs="宋体" w:hint="eastAsia"/>
          <w:color w:val="000000"/>
          <w:szCs w:val="21"/>
        </w:rPr>
        <w:t>同超期应收款一致。</w:t>
      </w:r>
    </w:p>
    <w:p w:rsidR="00A8196B" w:rsidRPr="00E54A40" w:rsidRDefault="00A8196B" w:rsidP="00950A81">
      <w:pPr>
        <w:pStyle w:val="4"/>
        <w:rPr>
          <w:b/>
        </w:rPr>
      </w:pPr>
      <w:bookmarkStart w:id="723" w:name="_Toc31075"/>
      <w:bookmarkStart w:id="724" w:name="_Toc4449"/>
      <w:bookmarkStart w:id="725" w:name="_Toc154396013"/>
      <w:r w:rsidRPr="00E54A40">
        <w:rPr>
          <w:rFonts w:hint="eastAsia"/>
        </w:rPr>
        <w:t>往来对账表</w:t>
      </w:r>
      <w:bookmarkEnd w:id="723"/>
      <w:bookmarkEnd w:id="724"/>
      <w:bookmarkEnd w:id="725"/>
    </w:p>
    <w:p w:rsidR="00A8196B" w:rsidRPr="00E54A40" w:rsidRDefault="00A8196B" w:rsidP="00A8196B">
      <w:pPr>
        <w:topLinePunct/>
      </w:pPr>
      <w:r w:rsidRPr="00E54A40">
        <w:rPr>
          <w:noProof/>
        </w:rPr>
        <w:drawing>
          <wp:inline distT="0" distB="0" distL="0" distR="0" wp14:anchorId="54A5ECA0" wp14:editId="7C73A28B">
            <wp:extent cx="4071600" cy="1800000"/>
            <wp:effectExtent l="0" t="0" r="5715" b="0"/>
            <wp:docPr id="622" name="图片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2"/>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功能描述：统计所选往来单位的应收明细和应付明细，以及相互抵扣之后的收付款情况。</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并且支持按单据明细、按商品明细和按账户明细的多种维度查询。在此还可以针对已经对账过的业务进行标记。</w:t>
      </w:r>
    </w:p>
    <w:p w:rsidR="00A8196B" w:rsidRPr="00E54A40" w:rsidRDefault="00A8196B" w:rsidP="00950A81">
      <w:pPr>
        <w:pStyle w:val="4"/>
        <w:rPr>
          <w:b/>
        </w:rPr>
      </w:pPr>
      <w:bookmarkStart w:id="726" w:name="_Toc5247"/>
      <w:bookmarkStart w:id="727" w:name="_Toc22922"/>
      <w:bookmarkStart w:id="728" w:name="_Toc154396014"/>
      <w:r w:rsidRPr="00E54A40">
        <w:rPr>
          <w:rFonts w:hint="eastAsia"/>
        </w:rPr>
        <w:lastRenderedPageBreak/>
        <w:t>往来对账明细表</w:t>
      </w:r>
      <w:bookmarkEnd w:id="726"/>
      <w:bookmarkEnd w:id="727"/>
      <w:bookmarkEnd w:id="728"/>
    </w:p>
    <w:p w:rsidR="00A8196B" w:rsidRPr="00E54A40" w:rsidRDefault="00A8196B" w:rsidP="00A8196B">
      <w:pPr>
        <w:topLinePunct/>
      </w:pPr>
      <w:r w:rsidRPr="00E54A40">
        <w:rPr>
          <w:noProof/>
        </w:rPr>
        <w:drawing>
          <wp:inline distT="0" distB="0" distL="0" distR="0" wp14:anchorId="7B2FA854" wp14:editId="6E5985B0">
            <wp:extent cx="4071600" cy="1800000"/>
            <wp:effectExtent l="0" t="0" r="5715" b="0"/>
            <wp:docPr id="623" name="图片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3"/>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功能描述：同往来对账表一致。</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1"/>
        </w:numPr>
        <w:topLinePunct/>
        <w:ind w:firstLine="0"/>
        <w:rPr>
          <w:rFonts w:cs="宋体"/>
          <w:color w:val="000000"/>
          <w:szCs w:val="21"/>
        </w:rPr>
      </w:pPr>
      <w:r w:rsidRPr="00E54A40">
        <w:rPr>
          <w:rFonts w:cs="宋体" w:hint="eastAsia"/>
          <w:color w:val="000000"/>
          <w:szCs w:val="21"/>
        </w:rPr>
        <w:t>查询条件“币种选择”：默认为综合本位币，也可以选择具体的币种进行对账。</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查询条件“对账方式”：默认</w:t>
      </w:r>
      <w:proofErr w:type="gramStart"/>
      <w:r w:rsidRPr="00E54A40">
        <w:rPr>
          <w:rFonts w:cs="宋体" w:hint="eastAsia"/>
          <w:szCs w:val="21"/>
        </w:rPr>
        <w:t>为按整单对账</w:t>
      </w:r>
      <w:proofErr w:type="gramEnd"/>
      <w:r w:rsidRPr="00E54A40">
        <w:rPr>
          <w:rFonts w:cs="宋体" w:hint="eastAsia"/>
          <w:szCs w:val="21"/>
        </w:rPr>
        <w:t>，也可以选择</w:t>
      </w:r>
      <w:proofErr w:type="gramStart"/>
      <w:r w:rsidRPr="00E54A40">
        <w:rPr>
          <w:rFonts w:cs="宋体" w:hint="eastAsia"/>
          <w:szCs w:val="21"/>
        </w:rPr>
        <w:t>按整单对账</w:t>
      </w:r>
      <w:proofErr w:type="gramEnd"/>
      <w:r w:rsidRPr="00E54A40">
        <w:rPr>
          <w:rFonts w:cs="宋体" w:hint="eastAsia"/>
          <w:szCs w:val="21"/>
        </w:rPr>
        <w:t>显示明细信息或按单据明细对账。</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查询条件“对账单据”：默认为全部，也可以</w:t>
      </w:r>
      <w:proofErr w:type="gramStart"/>
      <w:r w:rsidRPr="00E54A40">
        <w:rPr>
          <w:rFonts w:cs="宋体" w:hint="eastAsia"/>
          <w:szCs w:val="21"/>
        </w:rPr>
        <w:t>选择仅</w:t>
      </w:r>
      <w:proofErr w:type="gramEnd"/>
      <w:r w:rsidRPr="00E54A40">
        <w:rPr>
          <w:rFonts w:cs="宋体" w:hint="eastAsia"/>
          <w:szCs w:val="21"/>
        </w:rPr>
        <w:t>显示对账完成、仅显示未对账的数据。</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查询条件“</w:t>
      </w:r>
      <w:r w:rsidRPr="00E54A40">
        <w:rPr>
          <w:rFonts w:cs="宋体" w:hint="eastAsia"/>
          <w:szCs w:val="20"/>
        </w:rPr>
        <w:sym w:font="Wingdings 2" w:char="F052"/>
      </w:r>
      <w:r w:rsidRPr="00E54A40">
        <w:rPr>
          <w:rFonts w:cs="宋体" w:hint="eastAsia"/>
          <w:szCs w:val="21"/>
        </w:rPr>
        <w:t>显示收付款账户”：勾选对于有收付款明细的单据能清晰展示该单据所用收付款的项目，知道使用现金或银行或支付宝进行的收付款。</w:t>
      </w:r>
    </w:p>
    <w:p w:rsidR="00A8196B" w:rsidRPr="00E54A40" w:rsidRDefault="00A8196B" w:rsidP="000268E2">
      <w:pPr>
        <w:numPr>
          <w:ilvl w:val="0"/>
          <w:numId w:val="291"/>
        </w:numPr>
        <w:topLinePunct/>
        <w:ind w:firstLine="0"/>
        <w:rPr>
          <w:rFonts w:cs="宋体"/>
          <w:szCs w:val="21"/>
        </w:rPr>
      </w:pPr>
      <w:r w:rsidRPr="00E54A40">
        <w:rPr>
          <w:rFonts w:cs="宋体" w:hint="eastAsia"/>
          <w:szCs w:val="21"/>
        </w:rPr>
        <w:t>对于已经进行了对账的单据使用颜色进行了标记，同时整张单据明细也标记为“已对账”。</w:t>
      </w:r>
    </w:p>
    <w:p w:rsidR="00A8196B" w:rsidRPr="00E54A40" w:rsidRDefault="00A8196B" w:rsidP="00950A81">
      <w:pPr>
        <w:pStyle w:val="3"/>
      </w:pPr>
      <w:bookmarkStart w:id="729" w:name="_Toc9266"/>
      <w:bookmarkStart w:id="730" w:name="_Toc5636"/>
      <w:bookmarkStart w:id="731" w:name="_Toc154396015"/>
      <w:r w:rsidRPr="00E54A40">
        <w:rPr>
          <w:rFonts w:hint="eastAsia"/>
        </w:rPr>
        <w:t>收付款处理</w:t>
      </w:r>
      <w:bookmarkEnd w:id="729"/>
      <w:bookmarkEnd w:id="730"/>
      <w:bookmarkEnd w:id="731"/>
    </w:p>
    <w:p w:rsidR="00A8196B" w:rsidRPr="00E54A40" w:rsidRDefault="00A8196B" w:rsidP="00950A81">
      <w:pPr>
        <w:pStyle w:val="4"/>
        <w:rPr>
          <w:b/>
        </w:rPr>
      </w:pPr>
      <w:bookmarkStart w:id="732" w:name="_Toc25057"/>
      <w:bookmarkStart w:id="733" w:name="_Toc154396016"/>
      <w:r w:rsidRPr="00E54A40">
        <w:rPr>
          <w:rFonts w:hint="eastAsia"/>
        </w:rPr>
        <w:t>收付款处理总</w:t>
      </w:r>
      <w:proofErr w:type="gramStart"/>
      <w:r w:rsidRPr="00E54A40">
        <w:rPr>
          <w:rFonts w:hint="eastAsia"/>
        </w:rPr>
        <w:t>览</w:t>
      </w:r>
      <w:bookmarkEnd w:id="732"/>
      <w:bookmarkEnd w:id="733"/>
      <w:proofErr w:type="gramEnd"/>
    </w:p>
    <w:p w:rsidR="00A8196B" w:rsidRPr="00E54A40" w:rsidRDefault="00A8196B" w:rsidP="00613894">
      <w:pPr>
        <w:topLinePunct/>
        <w:ind w:firstLine="420"/>
        <w:rPr>
          <w:rFonts w:cs="宋体"/>
          <w:color w:val="000000"/>
          <w:szCs w:val="21"/>
        </w:rPr>
      </w:pPr>
      <w:r w:rsidRPr="00E54A40">
        <w:rPr>
          <w:rFonts w:cs="宋体" w:hint="eastAsia"/>
          <w:color w:val="000000"/>
          <w:szCs w:val="21"/>
        </w:rPr>
        <w:t>用于处理与往来单位产生的收款、付款业务的单据，共分为收款单、付款单、预收款单、预付款单四张单据。</w:t>
      </w:r>
    </w:p>
    <w:p w:rsidR="00A8196B" w:rsidRPr="00E54A40" w:rsidRDefault="00A8196B" w:rsidP="00950A81">
      <w:pPr>
        <w:pStyle w:val="4"/>
        <w:rPr>
          <w:b/>
        </w:rPr>
      </w:pPr>
      <w:bookmarkStart w:id="734" w:name="_Toc8503"/>
      <w:bookmarkStart w:id="735" w:name="_Toc31403"/>
      <w:bookmarkStart w:id="736" w:name="_Toc154396017"/>
      <w:r w:rsidRPr="00E54A40">
        <w:rPr>
          <w:rFonts w:hint="eastAsia"/>
        </w:rPr>
        <w:t>收款单</w:t>
      </w:r>
      <w:bookmarkEnd w:id="734"/>
      <w:bookmarkEnd w:id="735"/>
      <w:bookmarkEnd w:id="736"/>
    </w:p>
    <w:p w:rsidR="00A8196B" w:rsidRPr="00E54A40" w:rsidRDefault="00A8196B" w:rsidP="00A8196B">
      <w:pPr>
        <w:topLinePunct/>
        <w:rPr>
          <w:rFonts w:cs="宋体"/>
          <w:color w:val="000000"/>
          <w:szCs w:val="21"/>
        </w:rPr>
      </w:pPr>
      <w:r w:rsidRPr="00E54A40">
        <w:rPr>
          <w:noProof/>
        </w:rPr>
        <w:drawing>
          <wp:inline distT="0" distB="0" distL="0" distR="0" wp14:anchorId="7B6AB5C8" wp14:editId="47CCBBCE">
            <wp:extent cx="4071600" cy="1800000"/>
            <wp:effectExtent l="0" t="0" r="5715" b="0"/>
            <wp:docPr id="624" name="图片 6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4"/>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功能描述：收款单用处理和往来单位之间收款业务。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支持操作员单据表</w:t>
      </w:r>
      <w:proofErr w:type="gramStart"/>
      <w:r w:rsidRPr="00E54A40">
        <w:rPr>
          <w:rFonts w:cs="宋体" w:hint="eastAsia"/>
          <w:color w:val="000000"/>
          <w:szCs w:val="21"/>
        </w:rPr>
        <w:t>头数据</w:t>
      </w:r>
      <w:proofErr w:type="gramEnd"/>
      <w:r w:rsidRPr="00E54A40">
        <w:rPr>
          <w:rFonts w:cs="宋体" w:hint="eastAsia"/>
          <w:color w:val="000000"/>
          <w:szCs w:val="21"/>
        </w:rPr>
        <w:t>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结算类型：</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普通结算：即按金额结算。若对账时只需与结算单位对总的应收余额，不需要核对具体单据的应收状况，可用此相对简单的结算方法。</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表头录入单据日期、单据编号、往来单位、结算单位、经手人、部门</w:t>
      </w:r>
      <w:proofErr w:type="gramStart"/>
      <w:r w:rsidRPr="00E54A40">
        <w:rPr>
          <w:rFonts w:cs="宋体" w:hint="eastAsia"/>
          <w:color w:val="000000"/>
          <w:szCs w:val="21"/>
        </w:rPr>
        <w:t>等必填项</w:t>
      </w:r>
      <w:proofErr w:type="gramEnd"/>
      <w:r w:rsidRPr="00E54A40">
        <w:rPr>
          <w:rFonts w:cs="宋体" w:hint="eastAsia"/>
          <w:color w:val="000000"/>
          <w:szCs w:val="21"/>
        </w:rPr>
        <w:t>后；</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“收款明细”表体选择具体的收款账户，</w:t>
      </w:r>
      <w:proofErr w:type="gramStart"/>
      <w:r w:rsidRPr="00E54A40">
        <w:rPr>
          <w:rFonts w:cs="宋体" w:hint="eastAsia"/>
          <w:color w:val="000000"/>
          <w:szCs w:val="21"/>
        </w:rPr>
        <w:t>录入原币金额</w:t>
      </w:r>
      <w:proofErr w:type="gramEnd"/>
      <w:r w:rsidRPr="00E54A40">
        <w:rPr>
          <w:rFonts w:cs="宋体" w:hint="eastAsia"/>
          <w:color w:val="000000"/>
          <w:szCs w:val="21"/>
        </w:rPr>
        <w:t>；</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0268E2">
      <w:pPr>
        <w:numPr>
          <w:ilvl w:val="0"/>
          <w:numId w:val="294"/>
        </w:numPr>
        <w:topLinePunct/>
        <w:rPr>
          <w:rFonts w:cs="宋体"/>
          <w:color w:val="000000"/>
          <w:szCs w:val="21"/>
        </w:rPr>
      </w:pPr>
      <w:r w:rsidRPr="00E54A40">
        <w:rPr>
          <w:rFonts w:cs="宋体" w:hint="eastAsia"/>
          <w:color w:val="000000"/>
          <w:szCs w:val="21"/>
        </w:rPr>
        <w:t>过账后收款账户余额增加，单据表头对应往来单应收余额减少。</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lastRenderedPageBreak/>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rsidR="00A8196B" w:rsidRPr="00E54A40" w:rsidRDefault="00A8196B" w:rsidP="00613894">
      <w:pPr>
        <w:topLinePunct/>
        <w:ind w:firstLine="420"/>
        <w:rPr>
          <w:rFonts w:cs="宋体"/>
          <w:color w:val="000000"/>
          <w:szCs w:val="21"/>
        </w:rPr>
      </w:pPr>
      <w:r w:rsidRPr="00E54A40">
        <w:rPr>
          <w:rFonts w:cs="宋体" w:hint="eastAsia"/>
          <w:color w:val="000000"/>
          <w:szCs w:val="21"/>
        </w:rPr>
        <w:t>操作方法：</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表头录入单据日期、单据编号、往来单位、结算单位、经手人、部门</w:t>
      </w:r>
      <w:proofErr w:type="gramStart"/>
      <w:r w:rsidRPr="00E54A40">
        <w:rPr>
          <w:rFonts w:cs="宋体" w:hint="eastAsia"/>
          <w:color w:val="000000"/>
          <w:szCs w:val="21"/>
        </w:rPr>
        <w:t>等必填项</w:t>
      </w:r>
      <w:proofErr w:type="gramEnd"/>
      <w:r w:rsidRPr="00E54A40">
        <w:rPr>
          <w:rFonts w:cs="宋体" w:hint="eastAsia"/>
          <w:color w:val="000000"/>
          <w:szCs w:val="21"/>
        </w:rPr>
        <w:t>后；</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“收款明细”表体选择具体的收款账户，</w:t>
      </w:r>
      <w:proofErr w:type="gramStart"/>
      <w:r w:rsidRPr="00E54A40">
        <w:rPr>
          <w:rFonts w:cs="宋体" w:hint="eastAsia"/>
          <w:color w:val="000000"/>
          <w:szCs w:val="21"/>
        </w:rPr>
        <w:t>录入原币金额</w:t>
      </w:r>
      <w:proofErr w:type="gramEnd"/>
      <w:r w:rsidRPr="00E54A40">
        <w:rPr>
          <w:rFonts w:cs="宋体" w:hint="eastAsia"/>
          <w:color w:val="000000"/>
          <w:szCs w:val="21"/>
        </w:rPr>
        <w:t>；</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“单据结算明细”表体通过【选择单据】按钮选择需要按单结算的单据；</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表尾点击【审核过账】后生效；</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过账后收款账户余额增加，单据表头对应往来单位应余额减少；</w:t>
      </w:r>
    </w:p>
    <w:p w:rsidR="00A8196B" w:rsidRPr="00E54A40" w:rsidRDefault="00A8196B" w:rsidP="000268E2">
      <w:pPr>
        <w:numPr>
          <w:ilvl w:val="0"/>
          <w:numId w:val="295"/>
        </w:numPr>
        <w:topLinePunct/>
        <w:rPr>
          <w:rFonts w:cs="宋体"/>
          <w:color w:val="000000"/>
          <w:szCs w:val="21"/>
        </w:rPr>
      </w:pPr>
      <w:r w:rsidRPr="00E54A40">
        <w:rPr>
          <w:rFonts w:cs="宋体" w:hint="eastAsia"/>
          <w:color w:val="000000"/>
          <w:szCs w:val="21"/>
        </w:rPr>
        <w:t>“单据结算明细”表体中所</w:t>
      </w:r>
      <w:proofErr w:type="gramStart"/>
      <w:r w:rsidRPr="00E54A40">
        <w:rPr>
          <w:rFonts w:cs="宋体" w:hint="eastAsia"/>
          <w:color w:val="000000"/>
          <w:szCs w:val="21"/>
        </w:rPr>
        <w:t>选单据</w:t>
      </w:r>
      <w:proofErr w:type="gramEnd"/>
      <w:r w:rsidRPr="00E54A40">
        <w:rPr>
          <w:rFonts w:cs="宋体" w:hint="eastAsia"/>
          <w:color w:val="000000"/>
          <w:szCs w:val="21"/>
        </w:rPr>
        <w:t>的“未结算金额”减少。</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【调入订单】：此功能用于销售订单需要收取客户订金的情况下，手动结算该订单的订金。和用预收款单结算订金的区别在于，用收款单挂应收的负数，而用预收款单则挂预收资金。</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结算方式切换说明：</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系统默认为“普通结算”；</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编辑单据界面可以进行任意切换；</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“普通结算”切换为“按单结算”后，单据表头和“收款明细”表体都不变，系统会显示出【选择单据】的按钮，和“单据结算明细”的下表体。</w:t>
      </w:r>
    </w:p>
    <w:p w:rsidR="00A8196B" w:rsidRPr="00E54A40" w:rsidRDefault="00A8196B" w:rsidP="000268E2">
      <w:pPr>
        <w:numPr>
          <w:ilvl w:val="0"/>
          <w:numId w:val="293"/>
        </w:numPr>
        <w:topLinePunct/>
        <w:rPr>
          <w:rFonts w:cs="宋体"/>
          <w:color w:val="000000"/>
          <w:szCs w:val="21"/>
        </w:rPr>
      </w:pPr>
      <w:r w:rsidRPr="00E54A40">
        <w:rPr>
          <w:rFonts w:cs="宋体" w:hint="eastAsia"/>
          <w:color w:val="000000"/>
          <w:szCs w:val="21"/>
        </w:rPr>
        <w:t>“按单结算”切换为“普通结算”后，单据表头和“收款明细”表体都不变，系统会将下表体“单据结算明细”的数据清空，并不再显示下表体。</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【全面修改】：点击按钮之后可对已过账单据进行修改并重新过账</w:t>
      </w:r>
    </w:p>
    <w:p w:rsidR="00A8196B" w:rsidRPr="00E54A40" w:rsidRDefault="00A8196B" w:rsidP="000268E2">
      <w:pPr>
        <w:numPr>
          <w:ilvl w:val="0"/>
          <w:numId w:val="296"/>
        </w:numPr>
        <w:topLinePunct/>
        <w:rPr>
          <w:rFonts w:cs="宋体"/>
          <w:color w:val="000000"/>
          <w:szCs w:val="21"/>
        </w:rPr>
      </w:pPr>
      <w:r w:rsidRPr="00E54A40">
        <w:rPr>
          <w:rFonts w:cs="宋体" w:hint="eastAsia"/>
          <w:color w:val="000000"/>
          <w:szCs w:val="21"/>
        </w:rPr>
        <w:t>全面修改后单据只可审核过账，不支持保存草稿</w:t>
      </w:r>
    </w:p>
    <w:p w:rsidR="00A8196B" w:rsidRPr="00E54A40" w:rsidRDefault="00A8196B" w:rsidP="000268E2">
      <w:pPr>
        <w:numPr>
          <w:ilvl w:val="0"/>
          <w:numId w:val="296"/>
        </w:numPr>
        <w:topLinePunct/>
        <w:rPr>
          <w:rFonts w:cs="宋体"/>
          <w:color w:val="000000"/>
          <w:szCs w:val="21"/>
        </w:rPr>
      </w:pPr>
      <w:r w:rsidRPr="00E54A40">
        <w:rPr>
          <w:rFonts w:cs="宋体" w:hint="eastAsia"/>
          <w:color w:val="000000"/>
          <w:szCs w:val="21"/>
        </w:rPr>
        <w:t>全面修改规则：</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所有信息均可修改</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按单结算时，全面修改后被结算单据未结算金额必须大于等于</w:t>
      </w:r>
      <w:r w:rsidRPr="00E54A40">
        <w:rPr>
          <w:rFonts w:cs="宋体"/>
          <w:color w:val="000000"/>
          <w:szCs w:val="21"/>
        </w:rPr>
        <w:t>0</w:t>
      </w:r>
      <w:r w:rsidRPr="00E54A40">
        <w:rPr>
          <w:rFonts w:cs="宋体" w:hint="eastAsia"/>
          <w:color w:val="000000"/>
          <w:szCs w:val="21"/>
        </w:rPr>
        <w:t>。</w:t>
      </w:r>
    </w:p>
    <w:p w:rsidR="00A8196B" w:rsidRPr="00E54A40" w:rsidRDefault="00A8196B" w:rsidP="000268E2">
      <w:pPr>
        <w:numPr>
          <w:ilvl w:val="0"/>
          <w:numId w:val="297"/>
        </w:numPr>
        <w:topLinePunct/>
        <w:rPr>
          <w:rFonts w:cs="宋体"/>
          <w:color w:val="000000"/>
          <w:szCs w:val="21"/>
        </w:rPr>
      </w:pPr>
      <w:r w:rsidRPr="00E54A40">
        <w:rPr>
          <w:rFonts w:cs="宋体" w:hint="eastAsia"/>
          <w:color w:val="000000"/>
          <w:szCs w:val="21"/>
        </w:rPr>
        <w:t>单据修改后单据录单日期必须大于等于本期会计期间开始日期、以及所有上游单据录单日期，否则不允许过账。</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自动结算顺序：点击自动结算后，先对未结算金额为负数的单据进行结算，再开始按单据顺序对本次结算金额为正数的单据进行结算。</w:t>
      </w:r>
    </w:p>
    <w:p w:rsidR="00A8196B" w:rsidRPr="00E54A40" w:rsidRDefault="00A8196B" w:rsidP="000268E2">
      <w:pPr>
        <w:numPr>
          <w:ilvl w:val="0"/>
          <w:numId w:val="292"/>
        </w:numPr>
        <w:topLinePunct/>
        <w:ind w:firstLine="0"/>
        <w:rPr>
          <w:rFonts w:cs="宋体"/>
          <w:color w:val="000000"/>
          <w:szCs w:val="21"/>
        </w:rPr>
      </w:pPr>
      <w:r w:rsidRPr="00E54A40">
        <w:rPr>
          <w:rFonts w:cs="宋体" w:hint="eastAsia"/>
          <w:color w:val="000000"/>
          <w:szCs w:val="21"/>
        </w:rPr>
        <w:t>过账后现金银行会增加；往来单位应收减少。</w:t>
      </w:r>
    </w:p>
    <w:p w:rsidR="00A8196B" w:rsidRPr="00E54A40" w:rsidRDefault="00A8196B" w:rsidP="00950A81">
      <w:pPr>
        <w:pStyle w:val="4"/>
        <w:rPr>
          <w:b/>
        </w:rPr>
      </w:pPr>
      <w:bookmarkStart w:id="737" w:name="_Toc12855"/>
      <w:bookmarkStart w:id="738" w:name="_Toc30566"/>
      <w:bookmarkStart w:id="739" w:name="_Toc154396018"/>
      <w:r w:rsidRPr="00E54A40">
        <w:rPr>
          <w:rFonts w:hint="eastAsia"/>
        </w:rPr>
        <w:t>预收款单</w:t>
      </w:r>
      <w:bookmarkEnd w:id="737"/>
      <w:bookmarkEnd w:id="738"/>
      <w:bookmarkEnd w:id="739"/>
    </w:p>
    <w:p w:rsidR="00A8196B" w:rsidRPr="00E54A40" w:rsidRDefault="00A8196B" w:rsidP="00A8196B">
      <w:pPr>
        <w:topLinePunct/>
      </w:pPr>
      <w:r w:rsidRPr="00E54A40">
        <w:rPr>
          <w:noProof/>
        </w:rPr>
        <w:drawing>
          <wp:inline distT="0" distB="0" distL="0" distR="0" wp14:anchorId="144DBB4F" wp14:editId="051787A4">
            <wp:extent cx="4071600" cy="1800000"/>
            <wp:effectExtent l="0" t="0" r="5715" b="0"/>
            <wp:docPr id="625" name="图片 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5"/>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功能描述：预收往来单位订金。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在实际业务中，企业可能会向客户直接收取一笔销售订金或预收款，用于后期销售业务发生时，直接用这笔钱抵扣本次销售的应收货款，预收款单就可以用于处理类似业务。</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proofErr w:type="gramStart"/>
      <w:r w:rsidRPr="00E54A40">
        <w:rPr>
          <w:rFonts w:cs="宋体" w:hint="eastAsia"/>
          <w:color w:val="000000"/>
          <w:szCs w:val="21"/>
        </w:rPr>
        <w:t>原币金额</w:t>
      </w:r>
      <w:proofErr w:type="gramEnd"/>
      <w:r w:rsidRPr="00E54A40">
        <w:rPr>
          <w:rFonts w:cs="宋体" w:hint="eastAsia"/>
          <w:color w:val="000000"/>
          <w:szCs w:val="21"/>
        </w:rPr>
        <w:t>：允许录入负数，当预收款需要进行退还的时候不用红</w:t>
      </w:r>
      <w:proofErr w:type="gramStart"/>
      <w:r w:rsidRPr="00E54A40">
        <w:rPr>
          <w:rFonts w:cs="宋体" w:hint="eastAsia"/>
          <w:color w:val="000000"/>
          <w:szCs w:val="21"/>
        </w:rPr>
        <w:t>冲之前</w:t>
      </w:r>
      <w:proofErr w:type="gramEnd"/>
      <w:r w:rsidRPr="00E54A40">
        <w:rPr>
          <w:rFonts w:cs="宋体" w:hint="eastAsia"/>
          <w:color w:val="000000"/>
          <w:szCs w:val="21"/>
        </w:rPr>
        <w:t>的预收款单，再做一张预收款为负数的单据过账即可。</w:t>
      </w:r>
    </w:p>
    <w:p w:rsidR="00A8196B" w:rsidRPr="00E54A40" w:rsidRDefault="00A8196B" w:rsidP="000268E2">
      <w:pPr>
        <w:numPr>
          <w:ilvl w:val="0"/>
          <w:numId w:val="298"/>
        </w:numPr>
        <w:topLinePunct/>
        <w:ind w:firstLine="0"/>
        <w:rPr>
          <w:rFonts w:cs="宋体"/>
          <w:color w:val="000000"/>
          <w:szCs w:val="21"/>
        </w:rPr>
      </w:pPr>
      <w:r w:rsidRPr="00E54A40">
        <w:rPr>
          <w:rFonts w:cs="宋体" w:hint="eastAsia"/>
          <w:color w:val="000000"/>
          <w:szCs w:val="21"/>
        </w:rPr>
        <w:t>过账后现金银行会增加；预收账款增加。</w:t>
      </w:r>
    </w:p>
    <w:p w:rsidR="00A8196B" w:rsidRPr="00E54A40" w:rsidRDefault="00A8196B" w:rsidP="00950A81">
      <w:pPr>
        <w:pStyle w:val="4"/>
        <w:rPr>
          <w:b/>
        </w:rPr>
      </w:pPr>
      <w:bookmarkStart w:id="740" w:name="_Toc24452"/>
      <w:bookmarkStart w:id="741" w:name="_Toc8305"/>
      <w:bookmarkStart w:id="742" w:name="_Toc154396019"/>
      <w:r w:rsidRPr="00E54A40">
        <w:rPr>
          <w:rFonts w:hint="eastAsia"/>
        </w:rPr>
        <w:lastRenderedPageBreak/>
        <w:t>付款单</w:t>
      </w:r>
      <w:bookmarkEnd w:id="740"/>
      <w:bookmarkEnd w:id="741"/>
      <w:bookmarkEnd w:id="742"/>
    </w:p>
    <w:p w:rsidR="00A8196B" w:rsidRPr="00E54A40" w:rsidRDefault="00A8196B" w:rsidP="00A8196B">
      <w:pPr>
        <w:topLinePunct/>
        <w:rPr>
          <w:color w:val="000000"/>
        </w:rPr>
      </w:pPr>
      <w:r w:rsidRPr="00E54A40">
        <w:rPr>
          <w:noProof/>
        </w:rPr>
        <w:drawing>
          <wp:inline distT="0" distB="0" distL="0" distR="0" wp14:anchorId="72BB4C0F" wp14:editId="1661BF1B">
            <wp:extent cx="4071600" cy="1800000"/>
            <wp:effectExtent l="0" t="0" r="5715" b="0"/>
            <wp:docPr id="626" name="图片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6"/>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功能描述：付款单用处理和往来单位之间付款业务。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付款单用处理和往来单位之间付款的业务。单过账后，收款单上对应的现金银行会增加，对应的往来单位的应收账款会减少。</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支持操作员单据表</w:t>
      </w:r>
      <w:proofErr w:type="gramStart"/>
      <w:r w:rsidRPr="00E54A40">
        <w:rPr>
          <w:rFonts w:cs="宋体" w:hint="eastAsia"/>
          <w:color w:val="000000"/>
          <w:szCs w:val="21"/>
        </w:rPr>
        <w:t>头数据</w:t>
      </w:r>
      <w:proofErr w:type="gramEnd"/>
      <w:r w:rsidRPr="00E54A40">
        <w:rPr>
          <w:rFonts w:cs="宋体" w:hint="eastAsia"/>
          <w:color w:val="000000"/>
          <w:szCs w:val="21"/>
        </w:rPr>
        <w:t>物理记忆，保证下次该操作员无论在哪里登录系统，开单还是上次的表头信息，</w:t>
      </w:r>
      <w:r w:rsidRPr="00E54A40">
        <w:rPr>
          <w:rFonts w:hint="eastAsia"/>
          <w:color w:val="000000"/>
        </w:rPr>
        <w:t>记忆了“结算类型、经手人、部门、币种、汇率”等信息</w:t>
      </w:r>
      <w:r w:rsidRPr="00E54A40">
        <w:rPr>
          <w:rFonts w:cs="宋体" w:hint="eastAsia"/>
          <w:color w:val="000000"/>
          <w:szCs w:val="21"/>
        </w:rPr>
        <w:t>。</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其他规则同收款</w:t>
      </w:r>
      <w:proofErr w:type="gramStart"/>
      <w:r w:rsidRPr="00E54A40">
        <w:rPr>
          <w:rFonts w:cs="宋体" w:hint="eastAsia"/>
          <w:color w:val="000000"/>
          <w:szCs w:val="21"/>
        </w:rPr>
        <w:t>单类似</w:t>
      </w:r>
      <w:proofErr w:type="gramEnd"/>
      <w:r w:rsidRPr="00E54A40">
        <w:rPr>
          <w:rFonts w:cs="宋体" w:hint="eastAsia"/>
          <w:color w:val="000000"/>
          <w:szCs w:val="21"/>
        </w:rPr>
        <w:t>操作可以参考收款单。</w:t>
      </w:r>
    </w:p>
    <w:p w:rsidR="00A8196B" w:rsidRPr="00E54A40" w:rsidRDefault="00A8196B" w:rsidP="000268E2">
      <w:pPr>
        <w:numPr>
          <w:ilvl w:val="0"/>
          <w:numId w:val="299"/>
        </w:numPr>
        <w:topLinePunct/>
        <w:ind w:firstLine="0"/>
        <w:rPr>
          <w:rFonts w:cs="宋体"/>
          <w:color w:val="000000"/>
          <w:szCs w:val="21"/>
        </w:rPr>
      </w:pPr>
      <w:r w:rsidRPr="00E54A40">
        <w:rPr>
          <w:rFonts w:cs="宋体" w:hint="eastAsia"/>
          <w:color w:val="000000"/>
          <w:szCs w:val="21"/>
        </w:rPr>
        <w:t>过账后现金银行会减少；往来单位应付减少。</w:t>
      </w:r>
    </w:p>
    <w:p w:rsidR="00A8196B" w:rsidRPr="00E54A40" w:rsidRDefault="00A8196B" w:rsidP="00950A81">
      <w:pPr>
        <w:pStyle w:val="4"/>
        <w:rPr>
          <w:b/>
        </w:rPr>
      </w:pPr>
      <w:bookmarkStart w:id="743" w:name="_Toc10680"/>
      <w:bookmarkStart w:id="744" w:name="_Toc3775"/>
      <w:bookmarkStart w:id="745" w:name="_Toc154396020"/>
      <w:r w:rsidRPr="00E54A40">
        <w:rPr>
          <w:rFonts w:hint="eastAsia"/>
        </w:rPr>
        <w:t>预付款单</w:t>
      </w:r>
      <w:bookmarkEnd w:id="743"/>
      <w:bookmarkEnd w:id="744"/>
      <w:bookmarkEnd w:id="745"/>
    </w:p>
    <w:p w:rsidR="00A8196B" w:rsidRPr="00E54A40" w:rsidRDefault="00A8196B" w:rsidP="00A8196B">
      <w:pPr>
        <w:topLinePunct/>
      </w:pPr>
      <w:r w:rsidRPr="00E54A40">
        <w:rPr>
          <w:noProof/>
        </w:rPr>
        <w:drawing>
          <wp:inline distT="0" distB="0" distL="0" distR="0" wp14:anchorId="3EED389D" wp14:editId="2DA1B5A7">
            <wp:extent cx="4071600" cy="1800000"/>
            <wp:effectExtent l="0" t="0" r="5715" b="0"/>
            <wp:docPr id="627" name="图片 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7"/>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功能描述：预付往来单位订金。</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在实际业务中，企业可能会向供货商直接打一笔采购订金或预收款，用于后期采购业务发生时，直接用这笔钱抵扣本次采购的应付货款，预收款单就可以用于处理类似业务。</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单据</w:t>
      </w:r>
      <w:r w:rsidRPr="00E54A40">
        <w:rPr>
          <w:rFonts w:cs="宋体"/>
          <w:color w:val="000000"/>
          <w:szCs w:val="21"/>
        </w:rPr>
        <w:t>Grid</w:t>
      </w:r>
      <w:proofErr w:type="gramStart"/>
      <w:r w:rsidRPr="00E54A40">
        <w:rPr>
          <w:rFonts w:cs="宋体" w:hint="eastAsia"/>
          <w:color w:val="000000"/>
          <w:szCs w:val="21"/>
        </w:rPr>
        <w:t>原币金额</w:t>
      </w:r>
      <w:proofErr w:type="gramEnd"/>
      <w:r w:rsidRPr="00E54A40">
        <w:rPr>
          <w:rFonts w:cs="宋体" w:hint="eastAsia"/>
          <w:color w:val="000000"/>
          <w:szCs w:val="21"/>
        </w:rPr>
        <w:t>：允许录入负数，当预付款需要进行退还的时候不用红</w:t>
      </w:r>
      <w:proofErr w:type="gramStart"/>
      <w:r w:rsidRPr="00E54A40">
        <w:rPr>
          <w:rFonts w:cs="宋体" w:hint="eastAsia"/>
          <w:color w:val="000000"/>
          <w:szCs w:val="21"/>
        </w:rPr>
        <w:t>冲之前</w:t>
      </w:r>
      <w:proofErr w:type="gramEnd"/>
      <w:r w:rsidRPr="00E54A40">
        <w:rPr>
          <w:rFonts w:cs="宋体" w:hint="eastAsia"/>
          <w:color w:val="000000"/>
          <w:szCs w:val="21"/>
        </w:rPr>
        <w:t>的预付款单，再做一张预付款为负数的单据过账即可。</w:t>
      </w:r>
    </w:p>
    <w:p w:rsidR="00A8196B" w:rsidRPr="00E54A40" w:rsidRDefault="00A8196B" w:rsidP="000268E2">
      <w:pPr>
        <w:numPr>
          <w:ilvl w:val="0"/>
          <w:numId w:val="300"/>
        </w:numPr>
        <w:topLinePunct/>
        <w:ind w:firstLine="0"/>
        <w:rPr>
          <w:rFonts w:cs="宋体"/>
          <w:color w:val="000000"/>
          <w:szCs w:val="21"/>
        </w:rPr>
      </w:pPr>
      <w:r w:rsidRPr="00E54A40">
        <w:rPr>
          <w:rFonts w:cs="宋体" w:hint="eastAsia"/>
          <w:color w:val="000000"/>
          <w:szCs w:val="21"/>
        </w:rPr>
        <w:t>过账后现金银行会减少；预付账款增加。</w:t>
      </w:r>
    </w:p>
    <w:p w:rsidR="00A8196B" w:rsidRPr="00E54A40" w:rsidRDefault="00A8196B" w:rsidP="00950A81">
      <w:pPr>
        <w:pStyle w:val="4"/>
        <w:rPr>
          <w:b/>
        </w:rPr>
      </w:pPr>
      <w:bookmarkStart w:id="746" w:name="_Toc11035"/>
      <w:bookmarkStart w:id="747" w:name="_Toc733"/>
      <w:bookmarkStart w:id="748" w:name="_Toc154396021"/>
      <w:r w:rsidRPr="00E54A40">
        <w:rPr>
          <w:rFonts w:hint="eastAsia"/>
        </w:rPr>
        <w:lastRenderedPageBreak/>
        <w:t>未完全结算收付款单查询</w:t>
      </w:r>
      <w:bookmarkEnd w:id="746"/>
      <w:bookmarkEnd w:id="747"/>
      <w:bookmarkEnd w:id="748"/>
    </w:p>
    <w:p w:rsidR="00A8196B" w:rsidRPr="00E54A40" w:rsidRDefault="00A8196B" w:rsidP="00A8196B">
      <w:pPr>
        <w:topLinePunct/>
      </w:pPr>
      <w:r w:rsidRPr="00E54A40">
        <w:rPr>
          <w:noProof/>
        </w:rPr>
        <w:drawing>
          <wp:inline distT="0" distB="0" distL="0" distR="0" wp14:anchorId="2FC2A09C" wp14:editId="58984B73">
            <wp:extent cx="4071600" cy="1800000"/>
            <wp:effectExtent l="0" t="0" r="5715" b="0"/>
            <wp:docPr id="628" name="图片 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8"/>
                    <a:stretch>
                      <a:fillRect/>
                    </a:stretch>
                  </pic:blipFill>
                  <pic:spPr>
                    <a:xfrm>
                      <a:off x="0" y="0"/>
                      <a:ext cx="4071600" cy="1800000"/>
                    </a:xfrm>
                    <a:prstGeom prst="rect">
                      <a:avLst/>
                    </a:prstGeom>
                  </pic:spPr>
                </pic:pic>
              </a:graphicData>
            </a:graphic>
          </wp:inline>
        </w:drawing>
      </w:r>
    </w:p>
    <w:p w:rsidR="00A8196B" w:rsidRPr="00E54A40" w:rsidRDefault="00A8196B" w:rsidP="00613894">
      <w:pPr>
        <w:topLinePunct/>
        <w:rPr>
          <w:rFonts w:cs="宋体"/>
          <w:color w:val="000000"/>
          <w:szCs w:val="21"/>
        </w:rPr>
      </w:pPr>
      <w:r w:rsidRPr="00E54A40">
        <w:rPr>
          <w:rFonts w:cs="宋体" w:hint="eastAsia"/>
          <w:color w:val="000000"/>
          <w:szCs w:val="21"/>
        </w:rPr>
        <w:t>功能描述：对收付款单据没有完全和实际已发生业务相关联的统计。</w:t>
      </w:r>
    </w:p>
    <w:p w:rsidR="00A8196B" w:rsidRPr="00E54A40" w:rsidRDefault="00A8196B" w:rsidP="00613894">
      <w:pPr>
        <w:topLinePunct/>
        <w:rPr>
          <w:rFonts w:cs="宋体"/>
          <w:color w:val="000000"/>
          <w:szCs w:val="21"/>
        </w:rPr>
      </w:pPr>
      <w:r w:rsidRPr="00E54A40">
        <w:rPr>
          <w:rFonts w:cs="宋体" w:hint="eastAsia"/>
          <w:color w:val="000000"/>
          <w:szCs w:val="21"/>
        </w:rPr>
        <w:t>操作说明：</w:t>
      </w:r>
    </w:p>
    <w:p w:rsidR="00A8196B" w:rsidRPr="00E54A40" w:rsidRDefault="00A8196B" w:rsidP="00613894">
      <w:pPr>
        <w:topLinePunct/>
        <w:ind w:firstLine="420"/>
        <w:rPr>
          <w:rFonts w:cs="宋体"/>
          <w:color w:val="000000"/>
          <w:szCs w:val="21"/>
        </w:rPr>
      </w:pPr>
      <w:r w:rsidRPr="00E54A40">
        <w:rPr>
          <w:rFonts w:cs="宋体" w:hint="eastAsia"/>
          <w:color w:val="000000"/>
          <w:szCs w:val="21"/>
        </w:rPr>
        <w:t>部分企业管理要求每一笔收付款都对应有真实的业务发生，因此所有的收付款单据都应该是按单结算的，通过该报表即可统计哪些收付款单据未和实际已发生业务相关联。</w:t>
      </w:r>
    </w:p>
    <w:p w:rsidR="00A8196B" w:rsidRPr="00E54A40" w:rsidRDefault="00A8196B" w:rsidP="000268E2">
      <w:pPr>
        <w:numPr>
          <w:ilvl w:val="0"/>
          <w:numId w:val="301"/>
        </w:numPr>
        <w:topLinePunct/>
        <w:ind w:firstLine="0"/>
        <w:rPr>
          <w:rFonts w:cs="宋体"/>
          <w:color w:val="000000"/>
          <w:szCs w:val="21"/>
        </w:rPr>
      </w:pPr>
      <w:r w:rsidRPr="00E54A40">
        <w:rPr>
          <w:rFonts w:cs="宋体" w:hint="eastAsia"/>
          <w:color w:val="000000"/>
          <w:szCs w:val="21"/>
        </w:rPr>
        <w:t>【结算过程】：可查看所</w:t>
      </w:r>
      <w:proofErr w:type="gramStart"/>
      <w:r w:rsidRPr="00E54A40">
        <w:rPr>
          <w:rFonts w:cs="宋体" w:hint="eastAsia"/>
          <w:color w:val="000000"/>
          <w:szCs w:val="21"/>
        </w:rPr>
        <w:t>选单据</w:t>
      </w:r>
      <w:proofErr w:type="gramEnd"/>
      <w:r w:rsidRPr="00E54A40">
        <w:rPr>
          <w:rFonts w:cs="宋体" w:hint="eastAsia"/>
          <w:color w:val="000000"/>
          <w:szCs w:val="21"/>
        </w:rPr>
        <w:t>的收款结算过程或者付款结算过程。</w:t>
      </w:r>
    </w:p>
    <w:p w:rsidR="00A8196B" w:rsidRPr="00E54A40" w:rsidRDefault="00A8196B" w:rsidP="00950A81">
      <w:pPr>
        <w:pStyle w:val="4"/>
        <w:rPr>
          <w:b/>
        </w:rPr>
      </w:pPr>
      <w:bookmarkStart w:id="749" w:name="_Toc4090"/>
      <w:bookmarkStart w:id="750" w:name="_Toc27522"/>
      <w:bookmarkStart w:id="751" w:name="_Toc154396022"/>
      <w:r w:rsidRPr="00E54A40">
        <w:rPr>
          <w:rFonts w:hint="eastAsia"/>
        </w:rPr>
        <w:t>收付款结算明细表查询</w:t>
      </w:r>
      <w:bookmarkEnd w:id="749"/>
      <w:bookmarkEnd w:id="750"/>
      <w:bookmarkEnd w:id="751"/>
    </w:p>
    <w:p w:rsidR="00A8196B" w:rsidRPr="00E54A40" w:rsidRDefault="00A8196B" w:rsidP="00A8196B">
      <w:pPr>
        <w:topLinePunct/>
      </w:pPr>
      <w:r w:rsidRPr="00E54A40">
        <w:rPr>
          <w:noProof/>
        </w:rPr>
        <w:drawing>
          <wp:inline distT="0" distB="0" distL="0" distR="0" wp14:anchorId="65935F41" wp14:editId="61BA30B4">
            <wp:extent cx="4071600" cy="1800000"/>
            <wp:effectExtent l="0" t="0" r="5715" b="0"/>
            <wp:docPr id="629" name="图片 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功能描述：收付款结算明细表查询可分别查询收款单和付款单的结算明细。</w:t>
      </w:r>
    </w:p>
    <w:p w:rsidR="00A8196B" w:rsidRPr="00E54A40" w:rsidRDefault="00A8196B" w:rsidP="00950A81">
      <w:pPr>
        <w:pStyle w:val="4"/>
        <w:rPr>
          <w:b/>
        </w:rPr>
      </w:pPr>
      <w:bookmarkStart w:id="752" w:name="_Toc9274"/>
      <w:bookmarkStart w:id="753" w:name="_Toc17219"/>
      <w:bookmarkStart w:id="754" w:name="_Toc154396023"/>
      <w:r w:rsidRPr="00E54A40">
        <w:rPr>
          <w:rFonts w:hint="eastAsia"/>
        </w:rPr>
        <w:t>预收预付查询</w:t>
      </w:r>
      <w:bookmarkEnd w:id="752"/>
      <w:bookmarkEnd w:id="753"/>
      <w:bookmarkEnd w:id="754"/>
    </w:p>
    <w:p w:rsidR="00A8196B" w:rsidRPr="00E54A40" w:rsidRDefault="00A8196B" w:rsidP="00A8196B">
      <w:pPr>
        <w:topLinePunct/>
      </w:pPr>
      <w:r w:rsidRPr="00E54A40">
        <w:rPr>
          <w:noProof/>
        </w:rPr>
        <w:drawing>
          <wp:inline distT="0" distB="0" distL="0" distR="0" wp14:anchorId="3EEB5F67" wp14:editId="66B7CF7A">
            <wp:extent cx="4071600" cy="1800000"/>
            <wp:effectExtent l="0" t="0" r="5715" b="0"/>
            <wp:docPr id="630" name="图片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0"/>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功能描述：统计“往来单位</w:t>
      </w:r>
      <w:r w:rsidRPr="00E54A40">
        <w:rPr>
          <w:rFonts w:cs="宋体"/>
          <w:color w:val="000000"/>
          <w:szCs w:val="21"/>
        </w:rPr>
        <w:t>+</w:t>
      </w:r>
      <w:r w:rsidRPr="00E54A40">
        <w:rPr>
          <w:rFonts w:cs="宋体" w:hint="eastAsia"/>
          <w:color w:val="000000"/>
          <w:szCs w:val="21"/>
        </w:rPr>
        <w:t>职员”维度显示预收预付分布的二维报表。</w:t>
      </w:r>
    </w:p>
    <w:p w:rsidR="00A8196B" w:rsidRPr="00E54A40" w:rsidRDefault="00A8196B" w:rsidP="00950A81">
      <w:pPr>
        <w:pStyle w:val="3"/>
      </w:pPr>
      <w:bookmarkStart w:id="755" w:name="_Toc25878"/>
      <w:bookmarkStart w:id="756" w:name="_Toc9445"/>
      <w:bookmarkStart w:id="757" w:name="_Toc154396024"/>
      <w:r w:rsidRPr="00E54A40">
        <w:rPr>
          <w:rFonts w:hint="eastAsia"/>
        </w:rPr>
        <w:t>发票管理</w:t>
      </w:r>
      <w:bookmarkEnd w:id="755"/>
      <w:bookmarkEnd w:id="756"/>
      <w:bookmarkEnd w:id="757"/>
    </w:p>
    <w:p w:rsidR="00A8196B" w:rsidRPr="00E54A40" w:rsidRDefault="00A8196B" w:rsidP="00950A81">
      <w:pPr>
        <w:pStyle w:val="4"/>
        <w:rPr>
          <w:b/>
        </w:rPr>
      </w:pPr>
      <w:bookmarkStart w:id="758" w:name="_Toc11138"/>
      <w:bookmarkStart w:id="759" w:name="_Toc154396025"/>
      <w:r w:rsidRPr="00E54A40">
        <w:rPr>
          <w:rFonts w:hint="eastAsia"/>
        </w:rPr>
        <w:t>发票管理总</w:t>
      </w:r>
      <w:proofErr w:type="gramStart"/>
      <w:r w:rsidRPr="00E54A40">
        <w:rPr>
          <w:rFonts w:hint="eastAsia"/>
        </w:rPr>
        <w:t>览</w:t>
      </w:r>
      <w:bookmarkEnd w:id="758"/>
      <w:bookmarkEnd w:id="759"/>
      <w:proofErr w:type="gramEnd"/>
    </w:p>
    <w:p w:rsidR="00A8196B" w:rsidRPr="00E54A40" w:rsidRDefault="00A8196B" w:rsidP="00AB426D">
      <w:pPr>
        <w:topLinePunct/>
        <w:ind w:firstLine="420"/>
        <w:rPr>
          <w:rFonts w:cs="宋体"/>
          <w:color w:val="000000"/>
          <w:szCs w:val="21"/>
        </w:rPr>
      </w:pPr>
      <w:r w:rsidRPr="00E54A40">
        <w:rPr>
          <w:rFonts w:cs="宋体" w:hint="eastAsia"/>
          <w:color w:val="000000"/>
          <w:szCs w:val="21"/>
        </w:rPr>
        <w:t>发票是指一切单位和个人在购销商品、提供或接受服务以及从事其他经营活动中，所开具和收取的业务凭证，是会计核算的原始依据。</w:t>
      </w:r>
    </w:p>
    <w:p w:rsidR="00A8196B" w:rsidRPr="00E54A40" w:rsidRDefault="00A8196B" w:rsidP="00AB426D">
      <w:pPr>
        <w:topLinePunct/>
        <w:ind w:firstLine="420"/>
        <w:rPr>
          <w:rFonts w:cs="宋体"/>
          <w:color w:val="000000"/>
          <w:szCs w:val="21"/>
        </w:rPr>
      </w:pPr>
      <w:r w:rsidRPr="00E54A40">
        <w:rPr>
          <w:rFonts w:cs="宋体"/>
          <w:color w:val="000000"/>
          <w:szCs w:val="21"/>
        </w:rPr>
        <w:t>S1</w:t>
      </w:r>
      <w:r w:rsidRPr="00E54A40">
        <w:rPr>
          <w:rFonts w:cs="宋体" w:hint="eastAsia"/>
          <w:color w:val="000000"/>
          <w:szCs w:val="21"/>
        </w:rPr>
        <w:t>提供开票的方式有三种分别为“按整单开票、按商品开票、手工开票”。其中“按整单开票、按商品开票”是通过调用业务单据实现。</w:t>
      </w:r>
    </w:p>
    <w:p w:rsidR="00A8196B" w:rsidRPr="00E54A40" w:rsidRDefault="00A8196B" w:rsidP="00AB426D">
      <w:pPr>
        <w:topLinePunct/>
        <w:ind w:firstLine="420"/>
        <w:rPr>
          <w:rFonts w:cs="宋体"/>
          <w:color w:val="000000"/>
          <w:szCs w:val="21"/>
        </w:rPr>
      </w:pPr>
      <w:proofErr w:type="gramStart"/>
      <w:r w:rsidRPr="00E54A40">
        <w:rPr>
          <w:rFonts w:cs="宋体" w:hint="eastAsia"/>
          <w:color w:val="000000"/>
          <w:szCs w:val="21"/>
        </w:rPr>
        <w:t>按整单开票</w:t>
      </w:r>
      <w:proofErr w:type="gramEnd"/>
      <w:r w:rsidRPr="00E54A40">
        <w:rPr>
          <w:rFonts w:cs="宋体" w:hint="eastAsia"/>
          <w:color w:val="000000"/>
          <w:szCs w:val="21"/>
        </w:rPr>
        <w:t>：是按单据抹零后金额为标准，对金额进行开票处理。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按商品开票：是按单据商品明细数量为标准，对数量、金额进行开票处理。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手工开票：是可以不需要依托业务单据就能直接进行开票处理。</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一张业务单据只能有一种开票方式，要么是“按整单开票”要么是“按商品开票”。</w:t>
      </w:r>
    </w:p>
    <w:p w:rsidR="00A8196B" w:rsidRPr="00E54A40" w:rsidRDefault="00A8196B" w:rsidP="00950A81">
      <w:pPr>
        <w:pStyle w:val="4"/>
        <w:rPr>
          <w:b/>
        </w:rPr>
      </w:pPr>
      <w:bookmarkStart w:id="760" w:name="_Toc8845"/>
      <w:bookmarkStart w:id="761" w:name="_Toc5916"/>
      <w:bookmarkStart w:id="762" w:name="_Toc154396026"/>
      <w:r w:rsidRPr="00E54A40">
        <w:rPr>
          <w:rFonts w:hint="eastAsia"/>
        </w:rPr>
        <w:lastRenderedPageBreak/>
        <w:t>销售发票</w:t>
      </w:r>
      <w:bookmarkEnd w:id="760"/>
      <w:bookmarkEnd w:id="761"/>
      <w:bookmarkEnd w:id="762"/>
    </w:p>
    <w:p w:rsidR="00A8196B" w:rsidRPr="00E54A40" w:rsidRDefault="00A8196B" w:rsidP="00A8196B">
      <w:pPr>
        <w:topLinePunct/>
        <w:rPr>
          <w:rFonts w:cs="宋体"/>
          <w:color w:val="000000"/>
          <w:szCs w:val="21"/>
        </w:rPr>
      </w:pPr>
      <w:r w:rsidRPr="00E54A40">
        <w:rPr>
          <w:noProof/>
        </w:rPr>
        <w:drawing>
          <wp:inline distT="0" distB="0" distL="0" distR="0" wp14:anchorId="349F6C17" wp14:editId="63026FFE">
            <wp:extent cx="4071600" cy="1800000"/>
            <wp:effectExtent l="0" t="0" r="5715" b="0"/>
            <wp:docPr id="631" name="图片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1"/>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功能描述：销售发票对销售业务进行开票。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0268E2">
      <w:pPr>
        <w:numPr>
          <w:ilvl w:val="0"/>
          <w:numId w:val="302"/>
        </w:numPr>
        <w:topLinePunct/>
        <w:ind w:firstLine="0"/>
        <w:rPr>
          <w:rFonts w:cs="宋体"/>
          <w:color w:val="000000"/>
          <w:szCs w:val="21"/>
        </w:rPr>
      </w:pPr>
      <w:r w:rsidRPr="00E54A40">
        <w:rPr>
          <w:rFonts w:cs="宋体" w:hint="eastAsia"/>
          <w:color w:val="000000"/>
          <w:szCs w:val="21"/>
        </w:rPr>
        <w:t>能对“销售出库单、零售单、销售换货单、销售退货单、零售退货单”等单据进行开票。</w:t>
      </w:r>
    </w:p>
    <w:p w:rsidR="00A8196B" w:rsidRPr="00E54A40" w:rsidRDefault="00A8196B" w:rsidP="00950A81">
      <w:pPr>
        <w:pStyle w:val="4"/>
        <w:rPr>
          <w:b/>
        </w:rPr>
      </w:pPr>
      <w:bookmarkStart w:id="763" w:name="_Toc6892"/>
      <w:bookmarkStart w:id="764" w:name="_Toc13430"/>
      <w:bookmarkStart w:id="765" w:name="_Toc154396027"/>
      <w:r w:rsidRPr="00E54A40">
        <w:rPr>
          <w:rFonts w:hint="eastAsia"/>
        </w:rPr>
        <w:t>采购发票</w:t>
      </w:r>
      <w:bookmarkEnd w:id="763"/>
      <w:bookmarkEnd w:id="764"/>
      <w:bookmarkEnd w:id="765"/>
    </w:p>
    <w:p w:rsidR="00A8196B" w:rsidRPr="00E54A40" w:rsidRDefault="00A8196B" w:rsidP="00A8196B">
      <w:pPr>
        <w:topLinePunct/>
      </w:pPr>
      <w:r w:rsidRPr="00E54A40">
        <w:rPr>
          <w:noProof/>
        </w:rPr>
        <w:drawing>
          <wp:inline distT="0" distB="0" distL="0" distR="0" wp14:anchorId="6F8F419B" wp14:editId="65D4CB72">
            <wp:extent cx="4071600" cy="1800000"/>
            <wp:effectExtent l="0" t="0" r="5715" b="0"/>
            <wp:docPr id="632" name="图片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2"/>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功能描述：采购发票对采购业务进行开票。</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单据助手功能：单据操作日志；清除数量为</w:t>
      </w:r>
      <w:r w:rsidRPr="00E54A40">
        <w:rPr>
          <w:rFonts w:cs="宋体"/>
          <w:color w:val="000000"/>
          <w:szCs w:val="21"/>
        </w:rPr>
        <w:t>0</w:t>
      </w:r>
      <w:r w:rsidRPr="00E54A40">
        <w:rPr>
          <w:rFonts w:cs="宋体" w:hint="eastAsia"/>
          <w:color w:val="000000"/>
          <w:szCs w:val="21"/>
        </w:rPr>
        <w:t>的商品；清除金额为</w:t>
      </w:r>
      <w:r w:rsidRPr="00E54A40">
        <w:rPr>
          <w:rFonts w:cs="宋体"/>
          <w:color w:val="000000"/>
          <w:szCs w:val="21"/>
        </w:rPr>
        <w:t>0</w:t>
      </w:r>
      <w:r w:rsidRPr="00E54A40">
        <w:rPr>
          <w:rFonts w:cs="宋体" w:hint="eastAsia"/>
          <w:color w:val="000000"/>
          <w:szCs w:val="21"/>
        </w:rPr>
        <w:t>的商品。</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默认为“按整单开票”，当需要进行不同开票方式处理的时候点击右上角的开票方式列表即可。</w:t>
      </w:r>
    </w:p>
    <w:p w:rsidR="00A8196B" w:rsidRPr="00E54A40" w:rsidRDefault="00A8196B" w:rsidP="000268E2">
      <w:pPr>
        <w:numPr>
          <w:ilvl w:val="0"/>
          <w:numId w:val="303"/>
        </w:numPr>
        <w:topLinePunct/>
        <w:ind w:firstLine="0"/>
        <w:rPr>
          <w:rFonts w:cs="宋体"/>
          <w:color w:val="000000"/>
          <w:szCs w:val="21"/>
        </w:rPr>
      </w:pPr>
      <w:r w:rsidRPr="00E54A40">
        <w:rPr>
          <w:rFonts w:cs="宋体" w:hint="eastAsia"/>
          <w:color w:val="000000"/>
          <w:szCs w:val="21"/>
        </w:rPr>
        <w:t>能对“采购入库单、采购换货单、委外完工验收单、采购退货单、委外完工退货单”等单据进行开票。</w:t>
      </w:r>
    </w:p>
    <w:p w:rsidR="00A8196B" w:rsidRPr="00E54A40" w:rsidRDefault="00A8196B" w:rsidP="00950A81">
      <w:pPr>
        <w:pStyle w:val="4"/>
        <w:rPr>
          <w:b/>
        </w:rPr>
      </w:pPr>
      <w:bookmarkStart w:id="766" w:name="_Toc6854"/>
      <w:bookmarkStart w:id="767" w:name="_Toc4751"/>
      <w:bookmarkStart w:id="768" w:name="_Toc154396028"/>
      <w:r w:rsidRPr="00E54A40">
        <w:rPr>
          <w:rFonts w:hint="eastAsia"/>
        </w:rPr>
        <w:t>销售发票查询</w:t>
      </w:r>
      <w:bookmarkEnd w:id="766"/>
      <w:bookmarkEnd w:id="767"/>
      <w:bookmarkEnd w:id="768"/>
    </w:p>
    <w:p w:rsidR="00A8196B" w:rsidRPr="00E54A40" w:rsidRDefault="00A8196B" w:rsidP="00A8196B">
      <w:pPr>
        <w:topLinePunct/>
      </w:pPr>
      <w:r w:rsidRPr="00E54A40">
        <w:rPr>
          <w:noProof/>
        </w:rPr>
        <w:drawing>
          <wp:inline distT="0" distB="0" distL="0" distR="0" wp14:anchorId="2F8DC316" wp14:editId="6C81E155">
            <wp:extent cx="4071600" cy="1800000"/>
            <wp:effectExtent l="0" t="0" r="5715" b="0"/>
            <wp:docPr id="633" name="图片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3"/>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功能描述：销售发票单据为对象查询销售发票的情况。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4"/>
        </w:numPr>
        <w:topLinePunct/>
        <w:ind w:firstLine="0"/>
        <w:rPr>
          <w:rFonts w:cs="宋体"/>
          <w:color w:val="000000"/>
          <w:szCs w:val="21"/>
        </w:rPr>
      </w:pPr>
      <w:bookmarkStart w:id="769" w:name="_Toc11909"/>
      <w:r w:rsidRPr="00E54A40">
        <w:rPr>
          <w:rFonts w:cs="宋体" w:hint="eastAsia"/>
          <w:color w:val="000000"/>
          <w:szCs w:val="21"/>
        </w:rPr>
        <w:lastRenderedPageBreak/>
        <w:t>批量审核▼：对发票进行批量审核或反审核的操作，或单张单据的审核与反审核。</w:t>
      </w:r>
    </w:p>
    <w:p w:rsidR="00A8196B" w:rsidRPr="00E54A40" w:rsidRDefault="00A8196B" w:rsidP="000268E2">
      <w:pPr>
        <w:numPr>
          <w:ilvl w:val="0"/>
          <w:numId w:val="304"/>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70" w:name="_Toc4602"/>
      <w:bookmarkStart w:id="771" w:name="_Toc154396029"/>
      <w:r w:rsidRPr="00E54A40">
        <w:rPr>
          <w:rFonts w:hint="eastAsia"/>
        </w:rPr>
        <w:t>销售开票统计</w:t>
      </w:r>
      <w:bookmarkEnd w:id="769"/>
      <w:bookmarkEnd w:id="770"/>
      <w:bookmarkEnd w:id="771"/>
    </w:p>
    <w:p w:rsidR="00A8196B" w:rsidRPr="00E54A40" w:rsidRDefault="00A8196B" w:rsidP="00A8196B">
      <w:pPr>
        <w:topLinePunct/>
      </w:pPr>
      <w:r w:rsidRPr="00E54A40">
        <w:rPr>
          <w:noProof/>
        </w:rPr>
        <w:drawing>
          <wp:inline distT="0" distB="0" distL="0" distR="0" wp14:anchorId="4DAE5883" wp14:editId="34868351">
            <wp:extent cx="4071600" cy="1800000"/>
            <wp:effectExtent l="0" t="0" r="5715" b="0"/>
            <wp:docPr id="634" name="图片 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4"/>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功能描述：统计销售结算单位为对象相关的数据。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销售数量、销售金额、抹零金额、抹零后金额、销售成本、费用合计：都是统计该结算单位对应的销售业务数据。</w:t>
      </w:r>
    </w:p>
    <w:p w:rsidR="00A8196B" w:rsidRPr="00E54A40" w:rsidRDefault="00A8196B" w:rsidP="000268E2">
      <w:pPr>
        <w:numPr>
          <w:ilvl w:val="0"/>
          <w:numId w:val="305"/>
        </w:numPr>
        <w:topLinePunct/>
        <w:ind w:firstLine="0"/>
        <w:rPr>
          <w:rFonts w:cs="宋体"/>
          <w:color w:val="000000"/>
          <w:szCs w:val="21"/>
        </w:rPr>
      </w:pPr>
      <w:proofErr w:type="gramStart"/>
      <w:r w:rsidRPr="00E54A40">
        <w:rPr>
          <w:rFonts w:hint="eastAsia"/>
          <w:color w:val="000000"/>
        </w:rPr>
        <w:t>整单开票</w:t>
      </w:r>
      <w:proofErr w:type="gramEnd"/>
      <w:r w:rsidRPr="00E54A40">
        <w:rPr>
          <w:rFonts w:hint="eastAsia"/>
          <w:color w:val="000000"/>
        </w:rPr>
        <w:t>金额、商品开票数量、商品开票金额、未开票数量、未开票金额、超额开票数量、超额开票金额、手工开票数量、手工开票金额、开票金额合计、中止开票数量、中止开票金额：都通</w:t>
      </w:r>
      <w:proofErr w:type="gramStart"/>
      <w:r w:rsidRPr="00E54A40">
        <w:rPr>
          <w:rFonts w:hint="eastAsia"/>
          <w:color w:val="000000"/>
        </w:rPr>
        <w:t>统计整单开票</w:t>
      </w:r>
      <w:proofErr w:type="gramEnd"/>
      <w:r w:rsidRPr="00E54A40">
        <w:rPr>
          <w:rFonts w:hint="eastAsia"/>
          <w:color w:val="000000"/>
        </w:rPr>
        <w:t>、按商品开票、手工开票对应的开票业务数据。</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毛利、毛利率：统计开票金额对应的毛利，和销售价格对应的毛利是不一致的，使用“开票金额－</w:t>
      </w:r>
      <w:r w:rsidRPr="00E54A40">
        <w:rPr>
          <w:color w:val="000000"/>
        </w:rPr>
        <w:t>(</w:t>
      </w:r>
      <w:r w:rsidRPr="00E54A40">
        <w:rPr>
          <w:rFonts w:hint="eastAsia"/>
          <w:color w:val="000000"/>
        </w:rPr>
        <w:t>销售成本＋费用合计</w:t>
      </w:r>
      <w:r w:rsidRPr="00E54A40">
        <w:rPr>
          <w:color w:val="000000"/>
        </w:rPr>
        <w:t>)</w:t>
      </w:r>
      <w:r w:rsidRPr="00E54A40">
        <w:rPr>
          <w:rFonts w:hint="eastAsia"/>
          <w:color w:val="000000"/>
        </w:rPr>
        <w:t>”得到。</w:t>
      </w:r>
    </w:p>
    <w:p w:rsidR="00A8196B" w:rsidRPr="00E54A40" w:rsidRDefault="00A8196B" w:rsidP="000268E2">
      <w:pPr>
        <w:numPr>
          <w:ilvl w:val="0"/>
          <w:numId w:val="305"/>
        </w:numPr>
        <w:topLinePunct/>
        <w:ind w:firstLine="0"/>
        <w:rPr>
          <w:rFonts w:cs="宋体"/>
          <w:color w:val="000000"/>
          <w:szCs w:val="21"/>
        </w:rPr>
      </w:pPr>
      <w:r w:rsidRPr="00E54A40">
        <w:rPr>
          <w:rFonts w:hint="eastAsia"/>
          <w:color w:val="000000"/>
        </w:rPr>
        <w:t>要看到毛利、毛利率，必须具有成本查看权限。</w:t>
      </w:r>
    </w:p>
    <w:p w:rsidR="00A8196B" w:rsidRPr="00E54A40" w:rsidRDefault="00A8196B" w:rsidP="00950A81">
      <w:pPr>
        <w:pStyle w:val="4"/>
        <w:rPr>
          <w:b/>
        </w:rPr>
      </w:pPr>
      <w:bookmarkStart w:id="772" w:name="_Toc22994"/>
      <w:bookmarkStart w:id="773" w:name="_Toc1801"/>
      <w:bookmarkStart w:id="774" w:name="_Toc154396030"/>
      <w:r w:rsidRPr="00E54A40">
        <w:rPr>
          <w:rFonts w:hint="eastAsia"/>
        </w:rPr>
        <w:t>采购发票查询</w:t>
      </w:r>
      <w:bookmarkEnd w:id="772"/>
      <w:bookmarkEnd w:id="773"/>
      <w:bookmarkEnd w:id="774"/>
    </w:p>
    <w:p w:rsidR="00A8196B" w:rsidRPr="00E54A40" w:rsidRDefault="00A8196B" w:rsidP="00A8196B">
      <w:pPr>
        <w:topLinePunct/>
      </w:pPr>
      <w:r w:rsidRPr="00E54A40">
        <w:rPr>
          <w:noProof/>
        </w:rPr>
        <w:drawing>
          <wp:inline distT="0" distB="0" distL="0" distR="0" wp14:anchorId="27687938" wp14:editId="6DFF150F">
            <wp:extent cx="4071600" cy="1800000"/>
            <wp:effectExtent l="0" t="0" r="5715" b="0"/>
            <wp:docPr id="635" name="图片 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5"/>
                    <a:stretch>
                      <a:fillRect/>
                    </a:stretch>
                  </pic:blipFill>
                  <pic:spPr>
                    <a:xfrm>
                      <a:off x="0" y="0"/>
                      <a:ext cx="4071600" cy="1800000"/>
                    </a:xfrm>
                    <a:prstGeom prst="rect">
                      <a:avLst/>
                    </a:prstGeom>
                  </pic:spPr>
                </pic:pic>
              </a:graphicData>
            </a:graphic>
          </wp:inline>
        </w:drawing>
      </w:r>
      <w:r w:rsidRPr="00E54A40">
        <w:tab/>
      </w:r>
    </w:p>
    <w:p w:rsidR="00A8196B" w:rsidRPr="00E54A40" w:rsidRDefault="00A8196B" w:rsidP="00AB426D">
      <w:pPr>
        <w:topLinePunct/>
        <w:rPr>
          <w:rFonts w:cs="宋体"/>
          <w:color w:val="000000"/>
          <w:szCs w:val="21"/>
        </w:rPr>
      </w:pPr>
      <w:r w:rsidRPr="00E54A40">
        <w:rPr>
          <w:rFonts w:cs="宋体" w:hint="eastAsia"/>
          <w:color w:val="000000"/>
          <w:szCs w:val="21"/>
        </w:rPr>
        <w:t>功能描述：采购发票单据为对象查询采购发票的情况。</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6"/>
        </w:numPr>
        <w:topLinePunct/>
        <w:ind w:firstLine="0"/>
        <w:rPr>
          <w:rFonts w:cs="宋体"/>
          <w:color w:val="000000"/>
          <w:szCs w:val="21"/>
        </w:rPr>
      </w:pPr>
      <w:bookmarkStart w:id="775" w:name="_Toc771"/>
      <w:r w:rsidRPr="00E54A40">
        <w:rPr>
          <w:rFonts w:cs="宋体" w:hint="eastAsia"/>
          <w:color w:val="000000"/>
          <w:szCs w:val="21"/>
        </w:rPr>
        <w:t>批量审核▼：对发票进行批量审核或反审核的操作，或单张单据的审核与反审核。</w:t>
      </w:r>
    </w:p>
    <w:p w:rsidR="00A8196B" w:rsidRPr="00E54A40" w:rsidRDefault="00A8196B" w:rsidP="000268E2">
      <w:pPr>
        <w:numPr>
          <w:ilvl w:val="0"/>
          <w:numId w:val="306"/>
        </w:numPr>
        <w:topLinePunct/>
        <w:ind w:firstLine="0"/>
        <w:rPr>
          <w:rFonts w:cs="宋体"/>
          <w:color w:val="000000"/>
          <w:szCs w:val="21"/>
        </w:rPr>
      </w:pPr>
      <w:r w:rsidRPr="00E54A40">
        <w:rPr>
          <w:rFonts w:cs="宋体" w:hint="eastAsia"/>
          <w:color w:val="000000"/>
          <w:szCs w:val="21"/>
        </w:rPr>
        <w:t>批量删除：批量删除已经存在的发票。</w:t>
      </w:r>
    </w:p>
    <w:p w:rsidR="00A8196B" w:rsidRPr="00E54A40" w:rsidRDefault="00A8196B" w:rsidP="00950A81">
      <w:pPr>
        <w:pStyle w:val="4"/>
        <w:rPr>
          <w:b/>
        </w:rPr>
      </w:pPr>
      <w:bookmarkStart w:id="776" w:name="_Toc19611"/>
      <w:bookmarkStart w:id="777" w:name="_Toc154396031"/>
      <w:r w:rsidRPr="00E54A40">
        <w:rPr>
          <w:rFonts w:hint="eastAsia"/>
        </w:rPr>
        <w:t>采购开票统计</w:t>
      </w:r>
      <w:bookmarkEnd w:id="775"/>
      <w:bookmarkEnd w:id="776"/>
      <w:bookmarkEnd w:id="777"/>
    </w:p>
    <w:p w:rsidR="00A8196B" w:rsidRPr="00E54A40" w:rsidRDefault="00A8196B" w:rsidP="00A8196B">
      <w:pPr>
        <w:topLinePunct/>
      </w:pPr>
      <w:r w:rsidRPr="00E54A40">
        <w:rPr>
          <w:noProof/>
        </w:rPr>
        <w:drawing>
          <wp:inline distT="0" distB="0" distL="0" distR="0" wp14:anchorId="6DD7D7BC" wp14:editId="0C7C27BC">
            <wp:extent cx="4071600" cy="1800000"/>
            <wp:effectExtent l="0" t="0" r="5715" b="0"/>
            <wp:docPr id="636" name="图片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6"/>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功能描述：统计采购结算单位为对象相关的数据。</w:t>
      </w:r>
    </w:p>
    <w:p w:rsidR="00A8196B" w:rsidRPr="00E54A40" w:rsidRDefault="00A8196B" w:rsidP="00AB426D">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307"/>
        </w:numPr>
        <w:topLinePunct/>
        <w:ind w:left="-1" w:firstLine="0"/>
        <w:rPr>
          <w:rFonts w:cs="宋体"/>
          <w:color w:val="000000"/>
          <w:szCs w:val="21"/>
        </w:rPr>
      </w:pPr>
      <w:r w:rsidRPr="00E54A40">
        <w:rPr>
          <w:rFonts w:cs="宋体" w:hint="eastAsia"/>
          <w:color w:val="000000"/>
          <w:szCs w:val="21"/>
        </w:rPr>
        <w:t>采购数量、采购金额、抹零金额、抹零后金额、采购成本、费用合计：都是统计该结算单位对应的采购业务数据。</w:t>
      </w:r>
    </w:p>
    <w:p w:rsidR="00A8196B" w:rsidRPr="00E54A40" w:rsidRDefault="00A8196B" w:rsidP="000268E2">
      <w:pPr>
        <w:numPr>
          <w:ilvl w:val="0"/>
          <w:numId w:val="307"/>
        </w:numPr>
        <w:topLinePunct/>
        <w:ind w:left="-1" w:firstLine="0"/>
        <w:rPr>
          <w:rFonts w:cs="宋体"/>
          <w:color w:val="000000"/>
          <w:szCs w:val="21"/>
        </w:rPr>
      </w:pPr>
      <w:proofErr w:type="gramStart"/>
      <w:r w:rsidRPr="00E54A40">
        <w:rPr>
          <w:rFonts w:cs="宋体" w:hint="eastAsia"/>
          <w:color w:val="000000"/>
          <w:szCs w:val="21"/>
        </w:rPr>
        <w:t>整单开票</w:t>
      </w:r>
      <w:proofErr w:type="gramEnd"/>
      <w:r w:rsidRPr="00E54A40">
        <w:rPr>
          <w:rFonts w:cs="宋体" w:hint="eastAsia"/>
          <w:color w:val="000000"/>
          <w:szCs w:val="21"/>
        </w:rPr>
        <w:t>金额、商品开票数量、商品开票金额、未开票数量、未开票金额、超额开票数量、超额开票金额、手工开票数量、手工开票金额、开票金额合计、中止开票数量、中止开票金额：都通</w:t>
      </w:r>
      <w:proofErr w:type="gramStart"/>
      <w:r w:rsidRPr="00E54A40">
        <w:rPr>
          <w:rFonts w:cs="宋体" w:hint="eastAsia"/>
          <w:color w:val="000000"/>
          <w:szCs w:val="21"/>
        </w:rPr>
        <w:t>统计整单开票</w:t>
      </w:r>
      <w:proofErr w:type="gramEnd"/>
      <w:r w:rsidRPr="00E54A40">
        <w:rPr>
          <w:rFonts w:cs="宋体" w:hint="eastAsia"/>
          <w:color w:val="000000"/>
          <w:szCs w:val="21"/>
        </w:rPr>
        <w:t>、按商品开票、手工开票对应的开票业务数据。</w:t>
      </w:r>
    </w:p>
    <w:p w:rsidR="00A8196B" w:rsidRPr="00E54A40" w:rsidRDefault="00A8196B" w:rsidP="00950A81">
      <w:pPr>
        <w:pStyle w:val="3"/>
      </w:pPr>
      <w:bookmarkStart w:id="778" w:name="_Toc10775"/>
      <w:bookmarkStart w:id="779" w:name="_Toc20884"/>
      <w:bookmarkStart w:id="780" w:name="_Toc154396032"/>
      <w:r w:rsidRPr="00E54A40">
        <w:rPr>
          <w:rFonts w:hint="eastAsia"/>
        </w:rPr>
        <w:t>往来预警</w:t>
      </w:r>
      <w:bookmarkEnd w:id="778"/>
      <w:bookmarkEnd w:id="779"/>
      <w:bookmarkEnd w:id="780"/>
    </w:p>
    <w:p w:rsidR="00A8196B" w:rsidRPr="00E54A40" w:rsidRDefault="00A8196B" w:rsidP="00950A81">
      <w:pPr>
        <w:pStyle w:val="4"/>
        <w:rPr>
          <w:b/>
        </w:rPr>
      </w:pPr>
      <w:bookmarkStart w:id="781" w:name="_Toc13772"/>
      <w:bookmarkStart w:id="782" w:name="_Toc154396033"/>
      <w:r w:rsidRPr="00E54A40">
        <w:rPr>
          <w:rFonts w:hint="eastAsia"/>
        </w:rPr>
        <w:t>往来预警总</w:t>
      </w:r>
      <w:proofErr w:type="gramStart"/>
      <w:r w:rsidRPr="00E54A40">
        <w:rPr>
          <w:rFonts w:hint="eastAsia"/>
        </w:rPr>
        <w:t>览</w:t>
      </w:r>
      <w:bookmarkEnd w:id="781"/>
      <w:bookmarkEnd w:id="782"/>
      <w:proofErr w:type="gramEnd"/>
    </w:p>
    <w:p w:rsidR="00A8196B" w:rsidRPr="00E54A40" w:rsidRDefault="00A8196B" w:rsidP="00AB426D">
      <w:pPr>
        <w:topLinePunct/>
        <w:ind w:firstLine="420"/>
        <w:rPr>
          <w:rFonts w:cs="宋体"/>
          <w:color w:val="000000"/>
          <w:szCs w:val="21"/>
        </w:rPr>
      </w:pPr>
      <w:r w:rsidRPr="00E54A40">
        <w:rPr>
          <w:rFonts w:cs="宋体" w:hint="eastAsia"/>
          <w:color w:val="000000"/>
          <w:szCs w:val="21"/>
        </w:rPr>
        <w:t>每一个企业在不断开拓新市场挖掘新客户的同时，更不忘努力维护老客户，增加老客户的粘性，提升复购率，在一定程度上可以帮助企业稳步盈利。</w:t>
      </w:r>
    </w:p>
    <w:p w:rsidR="00A8196B" w:rsidRPr="00E54A40" w:rsidRDefault="00A8196B" w:rsidP="00AB426D">
      <w:pPr>
        <w:topLinePunct/>
        <w:ind w:firstLine="420"/>
        <w:rPr>
          <w:rFonts w:cs="宋体"/>
          <w:color w:val="000000"/>
          <w:szCs w:val="21"/>
        </w:rPr>
      </w:pPr>
      <w:r w:rsidRPr="00E54A40">
        <w:rPr>
          <w:rFonts w:cs="宋体" w:hint="eastAsia"/>
          <w:color w:val="000000"/>
          <w:szCs w:val="21"/>
        </w:rPr>
        <w:t>在管家婆云天通</w:t>
      </w:r>
      <w:r w:rsidRPr="00E54A40">
        <w:rPr>
          <w:rFonts w:cs="宋体"/>
          <w:color w:val="000000"/>
          <w:szCs w:val="21"/>
        </w:rPr>
        <w:t>ERP S1</w:t>
      </w:r>
      <w:r w:rsidRPr="00E54A40">
        <w:rPr>
          <w:rFonts w:cs="宋体" w:hint="eastAsia"/>
          <w:color w:val="000000"/>
          <w:szCs w:val="21"/>
        </w:rPr>
        <w:t>中通过“往来预警设置”自动生成“往来预警信息”，从而帮助企业实时了解和各往来单位之间有多久没有发生业务往来了，来提醒企业决策执行层去制定相关措施维护和老客户的。</w:t>
      </w:r>
    </w:p>
    <w:p w:rsidR="00A8196B" w:rsidRPr="00E54A40" w:rsidRDefault="00A8196B" w:rsidP="00AB426D">
      <w:pPr>
        <w:topLinePunct/>
        <w:ind w:firstLine="420"/>
        <w:rPr>
          <w:rFonts w:cs="宋体"/>
          <w:color w:val="000000"/>
          <w:szCs w:val="21"/>
        </w:rPr>
      </w:pPr>
      <w:r w:rsidRPr="00E54A40">
        <w:rPr>
          <w:rFonts w:cs="宋体" w:hint="eastAsia"/>
          <w:color w:val="000000"/>
          <w:szCs w:val="21"/>
        </w:rPr>
        <w:t>下面将详细介绍“往来预警设置”和“往来预警信息”的功能操作：</w:t>
      </w:r>
    </w:p>
    <w:p w:rsidR="00A8196B" w:rsidRPr="00E54A40" w:rsidRDefault="00A8196B" w:rsidP="00950A81">
      <w:pPr>
        <w:pStyle w:val="4"/>
        <w:rPr>
          <w:b/>
        </w:rPr>
      </w:pPr>
      <w:bookmarkStart w:id="783" w:name="_Toc4910"/>
      <w:bookmarkStart w:id="784" w:name="_Toc8469"/>
      <w:bookmarkStart w:id="785" w:name="_Toc154396034"/>
      <w:r w:rsidRPr="00E54A40">
        <w:rPr>
          <w:rFonts w:hint="eastAsia"/>
        </w:rPr>
        <w:t>往来预警设置</w:t>
      </w:r>
      <w:bookmarkEnd w:id="783"/>
      <w:bookmarkEnd w:id="784"/>
      <w:bookmarkEnd w:id="785"/>
    </w:p>
    <w:p w:rsidR="00A8196B" w:rsidRPr="00E54A40" w:rsidRDefault="00A8196B" w:rsidP="00A8196B">
      <w:pPr>
        <w:topLinePunct/>
        <w:rPr>
          <w:rFonts w:cs="宋体"/>
          <w:color w:val="000000"/>
          <w:szCs w:val="21"/>
        </w:rPr>
      </w:pPr>
      <w:r w:rsidRPr="00E54A40">
        <w:rPr>
          <w:noProof/>
        </w:rPr>
        <w:drawing>
          <wp:inline distT="0" distB="0" distL="0" distR="0" wp14:anchorId="120D0216" wp14:editId="1815AE9B">
            <wp:extent cx="4071600" cy="1800000"/>
            <wp:effectExtent l="0" t="0" r="5715" b="0"/>
            <wp:docPr id="637" name="图片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7"/>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功能描述：设置具体每个往来单位未发生业务的报警时间间隔。</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新增：点击该按钮，可以选择需要设置的往来单位，以及“时间间隔”。</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时间间隔：表示企业和该往来单位业务发生的频率，用“天”来计算，例如设置</w:t>
      </w:r>
      <w:r w:rsidRPr="00E54A40">
        <w:rPr>
          <w:rFonts w:cs="宋体"/>
          <w:color w:val="000000"/>
          <w:szCs w:val="21"/>
        </w:rPr>
        <w:t>3</w:t>
      </w:r>
      <w:r w:rsidRPr="00E54A40">
        <w:rPr>
          <w:rFonts w:cs="宋体" w:hint="eastAsia"/>
          <w:color w:val="000000"/>
          <w:szCs w:val="21"/>
        </w:rPr>
        <w:t>天，表示企业和该往来单位之间至少</w:t>
      </w:r>
      <w:r w:rsidRPr="00E54A40">
        <w:rPr>
          <w:rFonts w:cs="宋体"/>
          <w:color w:val="000000"/>
          <w:szCs w:val="21"/>
        </w:rPr>
        <w:t>3</w:t>
      </w:r>
      <w:r w:rsidRPr="00E54A40">
        <w:rPr>
          <w:rFonts w:cs="宋体" w:hint="eastAsia"/>
          <w:color w:val="000000"/>
          <w:szCs w:val="21"/>
        </w:rPr>
        <w:t>天内应该有业务发生。若超过</w:t>
      </w:r>
      <w:r w:rsidRPr="00E54A40">
        <w:rPr>
          <w:rFonts w:cs="宋体"/>
          <w:color w:val="000000"/>
          <w:szCs w:val="21"/>
        </w:rPr>
        <w:t>3</w:t>
      </w:r>
      <w:r w:rsidRPr="00E54A40">
        <w:rPr>
          <w:rFonts w:cs="宋体" w:hint="eastAsia"/>
          <w:color w:val="000000"/>
          <w:szCs w:val="21"/>
        </w:rPr>
        <w:t>天没有业务发生，可在“往来预警信息”中查看。</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修改：可随时修改往来单位的“时间间隔”。</w:t>
      </w:r>
    </w:p>
    <w:p w:rsidR="00A8196B" w:rsidRPr="00E54A40" w:rsidRDefault="00A8196B" w:rsidP="000268E2">
      <w:pPr>
        <w:numPr>
          <w:ilvl w:val="0"/>
          <w:numId w:val="308"/>
        </w:numPr>
        <w:topLinePunct/>
        <w:ind w:firstLine="0"/>
        <w:rPr>
          <w:rFonts w:cs="宋体"/>
          <w:color w:val="000000"/>
          <w:szCs w:val="21"/>
        </w:rPr>
      </w:pPr>
      <w:r w:rsidRPr="00E54A40">
        <w:rPr>
          <w:rFonts w:cs="宋体" w:hint="eastAsia"/>
          <w:color w:val="000000"/>
          <w:szCs w:val="21"/>
        </w:rPr>
        <w:t>删除：可随时删除不再关心的往来单位信息。</w:t>
      </w:r>
    </w:p>
    <w:p w:rsidR="00A8196B" w:rsidRPr="00E54A40" w:rsidRDefault="00A8196B" w:rsidP="00950A81">
      <w:pPr>
        <w:pStyle w:val="4"/>
        <w:rPr>
          <w:b/>
        </w:rPr>
      </w:pPr>
      <w:bookmarkStart w:id="786" w:name="_Toc15070"/>
      <w:bookmarkStart w:id="787" w:name="_Toc29338"/>
      <w:bookmarkStart w:id="788" w:name="_Toc154396035"/>
      <w:r w:rsidRPr="00E54A40">
        <w:rPr>
          <w:rFonts w:hint="eastAsia"/>
        </w:rPr>
        <w:t>往来预警信息</w:t>
      </w:r>
      <w:bookmarkEnd w:id="786"/>
      <w:bookmarkEnd w:id="787"/>
      <w:bookmarkEnd w:id="788"/>
    </w:p>
    <w:p w:rsidR="00A8196B" w:rsidRPr="00E54A40" w:rsidRDefault="00A8196B" w:rsidP="00A8196B">
      <w:pPr>
        <w:topLinePunct/>
      </w:pPr>
      <w:r w:rsidRPr="00E54A40">
        <w:rPr>
          <w:noProof/>
        </w:rPr>
        <w:drawing>
          <wp:inline distT="0" distB="0" distL="0" distR="0" wp14:anchorId="12D83505" wp14:editId="0B76C9F3">
            <wp:extent cx="4071600" cy="1800000"/>
            <wp:effectExtent l="0" t="0" r="5715" b="0"/>
            <wp:docPr id="638" name="图片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8"/>
                    <a:stretch>
                      <a:fillRect/>
                    </a:stretch>
                  </pic:blipFill>
                  <pic:spPr>
                    <a:xfrm>
                      <a:off x="0" y="0"/>
                      <a:ext cx="4071600" cy="1800000"/>
                    </a:xfrm>
                    <a:prstGeom prst="rect">
                      <a:avLst/>
                    </a:prstGeom>
                  </pic:spPr>
                </pic:pic>
              </a:graphicData>
            </a:graphic>
          </wp:inline>
        </w:drawing>
      </w:r>
    </w:p>
    <w:p w:rsidR="00A8196B" w:rsidRPr="00E54A40" w:rsidRDefault="00A8196B" w:rsidP="00AB426D">
      <w:pPr>
        <w:topLinePunct/>
        <w:rPr>
          <w:rFonts w:cs="宋体"/>
          <w:color w:val="000000"/>
          <w:szCs w:val="21"/>
        </w:rPr>
      </w:pPr>
      <w:r w:rsidRPr="00E54A40">
        <w:rPr>
          <w:rFonts w:cs="宋体" w:hint="eastAsia"/>
          <w:color w:val="000000"/>
          <w:szCs w:val="21"/>
        </w:rPr>
        <w:t>功能描述：统计当前日期减去最近一次日期超过预警设置中的“时间间隔”的企业。</w:t>
      </w:r>
    </w:p>
    <w:p w:rsidR="00A8196B" w:rsidRPr="00E54A40" w:rsidRDefault="00A8196B" w:rsidP="00AB426D">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报警时间间隔：以“天”为单位统计改往来单位有多少天未和企业发生往来业务了；</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没有在“往来预警设置”中设置的往来单位，在“往来预警信息”中不统计。</w:t>
      </w:r>
    </w:p>
    <w:p w:rsidR="00A8196B" w:rsidRPr="00E54A40" w:rsidRDefault="00A8196B" w:rsidP="000268E2">
      <w:pPr>
        <w:numPr>
          <w:ilvl w:val="0"/>
          <w:numId w:val="309"/>
        </w:numPr>
        <w:topLinePunct/>
        <w:ind w:firstLine="0"/>
        <w:rPr>
          <w:rFonts w:cs="宋体"/>
          <w:color w:val="000000"/>
          <w:szCs w:val="21"/>
        </w:rPr>
      </w:pPr>
      <w:r w:rsidRPr="00E54A40">
        <w:rPr>
          <w:rFonts w:cs="宋体" w:hint="eastAsia"/>
          <w:color w:val="000000"/>
          <w:szCs w:val="21"/>
        </w:rPr>
        <w:t>该功能在“工作台</w:t>
      </w:r>
      <w:r w:rsidRPr="00E54A40">
        <w:rPr>
          <w:rFonts w:cs="宋体"/>
          <w:color w:val="000000"/>
          <w:szCs w:val="21"/>
        </w:rPr>
        <w:t>--</w:t>
      </w:r>
      <w:r w:rsidRPr="00E54A40">
        <w:rPr>
          <w:rFonts w:cs="宋体" w:hint="eastAsia"/>
          <w:color w:val="000000"/>
          <w:szCs w:val="21"/>
        </w:rPr>
        <w:t>报警簿”中可以看到往来预警提醒。</w:t>
      </w:r>
    </w:p>
    <w:p w:rsidR="00A8196B" w:rsidRPr="00E54A40" w:rsidRDefault="00A8196B" w:rsidP="00950A81">
      <w:pPr>
        <w:pStyle w:val="3"/>
      </w:pPr>
      <w:bookmarkStart w:id="789" w:name="_Toc26349"/>
      <w:bookmarkStart w:id="790" w:name="_Toc27790"/>
      <w:bookmarkStart w:id="791" w:name="_Toc154396036"/>
      <w:r w:rsidRPr="00E54A40">
        <w:rPr>
          <w:rFonts w:hint="eastAsia"/>
        </w:rPr>
        <w:lastRenderedPageBreak/>
        <w:t>往来管理报表</w:t>
      </w:r>
      <w:bookmarkEnd w:id="789"/>
      <w:bookmarkEnd w:id="790"/>
      <w:bookmarkEnd w:id="791"/>
    </w:p>
    <w:p w:rsidR="00A8196B" w:rsidRPr="00E54A40" w:rsidRDefault="00A8196B" w:rsidP="00950A81">
      <w:pPr>
        <w:pStyle w:val="4"/>
        <w:rPr>
          <w:b/>
        </w:rPr>
      </w:pPr>
      <w:bookmarkStart w:id="792" w:name="_Toc21869"/>
      <w:bookmarkStart w:id="793" w:name="_Toc31037"/>
      <w:bookmarkStart w:id="794" w:name="_Toc154396037"/>
      <w:r w:rsidRPr="00E54A40">
        <w:rPr>
          <w:rFonts w:hint="eastAsia"/>
        </w:rPr>
        <w:t>职员往来查询</w:t>
      </w:r>
      <w:bookmarkEnd w:id="792"/>
      <w:bookmarkEnd w:id="793"/>
      <w:bookmarkEnd w:id="794"/>
    </w:p>
    <w:p w:rsidR="00A8196B" w:rsidRPr="00E54A40" w:rsidRDefault="00A8196B" w:rsidP="00A8196B">
      <w:pPr>
        <w:topLinePunct/>
      </w:pPr>
      <w:r w:rsidRPr="00E54A40">
        <w:rPr>
          <w:noProof/>
        </w:rPr>
        <w:drawing>
          <wp:inline distT="0" distB="0" distL="0" distR="0" wp14:anchorId="672E2D8A" wp14:editId="71960529">
            <wp:extent cx="4071600" cy="1800000"/>
            <wp:effectExtent l="0" t="0" r="5715" b="0"/>
            <wp:docPr id="639" name="图片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功能描述：通过『往来单位</w:t>
      </w:r>
      <w:r w:rsidRPr="00E54A40">
        <w:rPr>
          <w:rFonts w:cs="宋体"/>
          <w:color w:val="000000"/>
          <w:szCs w:val="21"/>
        </w:rPr>
        <w:t>+</w:t>
      </w:r>
      <w:r w:rsidRPr="00E54A40">
        <w:rPr>
          <w:rFonts w:cs="宋体" w:hint="eastAsia"/>
          <w:color w:val="000000"/>
          <w:szCs w:val="21"/>
        </w:rPr>
        <w:t>职员』统计每个往来单位按职员分别统计的应收应付分布情况。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0"/>
        </w:numPr>
        <w:topLinePunct/>
        <w:ind w:firstLine="0"/>
        <w:rPr>
          <w:rFonts w:cs="宋体"/>
          <w:color w:val="000000"/>
          <w:szCs w:val="21"/>
        </w:rPr>
      </w:pPr>
      <w:r w:rsidRPr="00E54A40">
        <w:rPr>
          <w:rFonts w:cs="宋体" w:hint="eastAsia"/>
          <w:color w:val="000000"/>
          <w:szCs w:val="21"/>
        </w:rPr>
        <w:t>报表中的职员可以在查询条件中定义是“单据经手人”或者“往来单位关联职员”。</w:t>
      </w:r>
    </w:p>
    <w:p w:rsidR="00A8196B" w:rsidRPr="00E54A40" w:rsidRDefault="00A8196B" w:rsidP="00950A81">
      <w:pPr>
        <w:pStyle w:val="4"/>
        <w:rPr>
          <w:b/>
        </w:rPr>
      </w:pPr>
      <w:bookmarkStart w:id="795" w:name="_Toc21778"/>
      <w:bookmarkStart w:id="796" w:name="_Toc23040"/>
      <w:bookmarkStart w:id="797" w:name="_Toc154396038"/>
      <w:r w:rsidRPr="00E54A40">
        <w:rPr>
          <w:rFonts w:hint="eastAsia"/>
        </w:rPr>
        <w:t>制单人收款统计</w:t>
      </w:r>
      <w:bookmarkEnd w:id="795"/>
      <w:bookmarkEnd w:id="796"/>
      <w:bookmarkEnd w:id="797"/>
    </w:p>
    <w:p w:rsidR="00A8196B" w:rsidRPr="00E54A40" w:rsidRDefault="00A8196B" w:rsidP="00A8196B">
      <w:pPr>
        <w:topLinePunct/>
        <w:rPr>
          <w:rFonts w:cs="宋体"/>
          <w:color w:val="000000"/>
          <w:szCs w:val="21"/>
        </w:rPr>
      </w:pPr>
      <w:r w:rsidRPr="00E54A40">
        <w:rPr>
          <w:noProof/>
        </w:rPr>
        <w:drawing>
          <wp:inline distT="0" distB="0" distL="0" distR="0" wp14:anchorId="2350E3AB" wp14:editId="713ACEA4">
            <wp:extent cx="4071600" cy="1800000"/>
            <wp:effectExtent l="0" t="0" r="5715" b="0"/>
            <wp:docPr id="640" name="图片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w:t>
      </w:r>
      <w:r w:rsidRPr="00E54A40">
        <w:rPr>
          <w:rFonts w:cs="宋体"/>
          <w:color w:val="000000"/>
          <w:szCs w:val="21"/>
        </w:rPr>
        <w:t>+</w:t>
      </w:r>
      <w:r w:rsidRPr="00E54A40">
        <w:rPr>
          <w:rFonts w:cs="宋体" w:hint="eastAsia"/>
          <w:color w:val="000000"/>
          <w:szCs w:val="21"/>
        </w:rPr>
        <w:t>现金银行账户”维度显示预收收款分布的二维报表。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1"/>
        </w:numPr>
        <w:topLinePunct/>
        <w:ind w:firstLine="0"/>
        <w:rPr>
          <w:rFonts w:cs="宋体"/>
          <w:color w:val="000000"/>
          <w:szCs w:val="21"/>
        </w:rPr>
      </w:pPr>
      <w:r w:rsidRPr="00E54A40">
        <w:rPr>
          <w:rFonts w:cs="宋体" w:hint="eastAsia"/>
          <w:color w:val="000000"/>
          <w:szCs w:val="21"/>
        </w:rPr>
        <w:t>查询条件必选的单据类型有收款单、零售单、销售出库单、销售退货单、零售退货单、销售换货单。</w:t>
      </w:r>
    </w:p>
    <w:p w:rsidR="00A8196B" w:rsidRPr="00E54A40" w:rsidRDefault="00A8196B" w:rsidP="000268E2">
      <w:pPr>
        <w:numPr>
          <w:ilvl w:val="0"/>
          <w:numId w:val="311"/>
        </w:numPr>
        <w:topLinePunct/>
        <w:ind w:firstLine="0"/>
        <w:rPr>
          <w:rFonts w:cs="宋体"/>
          <w:color w:val="000000"/>
          <w:szCs w:val="21"/>
        </w:rPr>
      </w:pPr>
      <w:r w:rsidRPr="00E54A40">
        <w:rPr>
          <w:rFonts w:cs="宋体" w:hint="eastAsia"/>
          <w:color w:val="000000"/>
          <w:szCs w:val="21"/>
        </w:rPr>
        <w:t>用户自己可以选择的单据类型有会员储值充值单、其他收入单、预收款单、会员批量储值充值单。</w:t>
      </w:r>
    </w:p>
    <w:p w:rsidR="00A8196B" w:rsidRPr="00E54A40" w:rsidRDefault="00A8196B" w:rsidP="00950A81">
      <w:pPr>
        <w:pStyle w:val="4"/>
        <w:rPr>
          <w:b/>
        </w:rPr>
      </w:pPr>
      <w:bookmarkStart w:id="798" w:name="_Toc19242"/>
      <w:bookmarkStart w:id="799" w:name="_Toc32760"/>
      <w:bookmarkStart w:id="800" w:name="_Toc154396039"/>
      <w:r w:rsidRPr="00E54A40">
        <w:rPr>
          <w:rFonts w:hint="eastAsia"/>
        </w:rPr>
        <w:t>职员回款分析</w:t>
      </w:r>
      <w:bookmarkEnd w:id="798"/>
      <w:bookmarkEnd w:id="799"/>
      <w:bookmarkEnd w:id="800"/>
    </w:p>
    <w:p w:rsidR="00A8196B" w:rsidRPr="00E54A40" w:rsidRDefault="00A8196B" w:rsidP="00A8196B">
      <w:pPr>
        <w:topLinePunct/>
      </w:pPr>
      <w:r w:rsidRPr="00E54A40">
        <w:rPr>
          <w:noProof/>
        </w:rPr>
        <w:drawing>
          <wp:inline distT="0" distB="0" distL="0" distR="0" wp14:anchorId="78165A44" wp14:editId="0C91EA1A">
            <wp:extent cx="4071600" cy="1800000"/>
            <wp:effectExtent l="0" t="0" r="5715" b="0"/>
            <wp:docPr id="641" name="图片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功能描述：统计职员的回款情况，以考核职员的工作业绩。</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在很多企业中，卖多少不重要，重要的是销售回款有多少。这个功能就可以实现查询某段时间内各职员的回款情况。</w:t>
      </w:r>
    </w:p>
    <w:p w:rsidR="00A8196B" w:rsidRPr="00E54A40" w:rsidRDefault="00A8196B" w:rsidP="00950A81">
      <w:pPr>
        <w:pStyle w:val="4"/>
        <w:rPr>
          <w:b/>
        </w:rPr>
      </w:pPr>
      <w:bookmarkStart w:id="801" w:name="_Toc24379"/>
      <w:bookmarkStart w:id="802" w:name="_Toc17838"/>
      <w:bookmarkStart w:id="803" w:name="_Toc154396040"/>
      <w:r w:rsidRPr="00E54A40">
        <w:rPr>
          <w:rFonts w:hint="eastAsia"/>
        </w:rPr>
        <w:lastRenderedPageBreak/>
        <w:t>结算单位回款分析</w:t>
      </w:r>
      <w:bookmarkEnd w:id="801"/>
      <w:bookmarkEnd w:id="802"/>
      <w:bookmarkEnd w:id="803"/>
    </w:p>
    <w:p w:rsidR="00A8196B" w:rsidRPr="00E54A40" w:rsidRDefault="00A8196B" w:rsidP="00A8196B">
      <w:pPr>
        <w:topLinePunct/>
      </w:pPr>
      <w:r w:rsidRPr="00E54A40">
        <w:rPr>
          <w:noProof/>
        </w:rPr>
        <w:drawing>
          <wp:inline distT="0" distB="0" distL="0" distR="0" wp14:anchorId="54CEA39D" wp14:editId="16679268">
            <wp:extent cx="4071600" cy="1800000"/>
            <wp:effectExtent l="0" t="0" r="5715" b="0"/>
            <wp:docPr id="642" name="图片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w:t>
      </w:r>
      <w:proofErr w:type="gramStart"/>
      <w:r w:rsidRPr="00E54A40">
        <w:rPr>
          <w:rFonts w:cs="宋体" w:hint="eastAsia"/>
          <w:color w:val="000000"/>
          <w:szCs w:val="21"/>
        </w:rPr>
        <w:t>算单位</w:t>
      </w:r>
      <w:proofErr w:type="gramEnd"/>
      <w:r w:rsidRPr="00E54A40">
        <w:rPr>
          <w:rFonts w:cs="宋体" w:hint="eastAsia"/>
          <w:color w:val="000000"/>
          <w:szCs w:val="21"/>
        </w:rPr>
        <w:t>的会款情况，及时对欠款较多的往来单位进行往来业务的处理。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rsidR="00A8196B" w:rsidRPr="00E54A40" w:rsidRDefault="00A8196B" w:rsidP="000268E2">
      <w:pPr>
        <w:numPr>
          <w:ilvl w:val="0"/>
          <w:numId w:val="312"/>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销售发货金额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来源单据：销售出库单</w:t>
            </w:r>
            <w:r w:rsidRPr="00E54A40">
              <w:rPr>
                <w:rFonts w:cs="宋体"/>
                <w:color w:val="000000"/>
                <w:szCs w:val="21"/>
              </w:rPr>
              <w:t>-</w:t>
            </w:r>
            <w:r w:rsidRPr="00E54A40">
              <w:rPr>
                <w:rFonts w:cs="宋体" w:hint="eastAsia"/>
                <w:color w:val="000000"/>
                <w:szCs w:val="21"/>
              </w:rPr>
              <w:t>销售换货出</w:t>
            </w:r>
            <w:r w:rsidRPr="00E54A40">
              <w:rPr>
                <w:rFonts w:cs="宋体"/>
                <w:color w:val="000000"/>
                <w:szCs w:val="21"/>
              </w:rPr>
              <w:t>+</w:t>
            </w:r>
            <w:r w:rsidRPr="00E54A40">
              <w:rPr>
                <w:rFonts w:cs="宋体" w:hint="eastAsia"/>
                <w:color w:val="000000"/>
                <w:szCs w:val="21"/>
              </w:rPr>
              <w:t>销售换货入</w:t>
            </w:r>
            <w:r w:rsidRPr="00E54A40">
              <w:rPr>
                <w:rFonts w:cs="宋体"/>
                <w:color w:val="000000"/>
                <w:szCs w:val="21"/>
              </w:rPr>
              <w:t>-</w:t>
            </w:r>
            <w:r w:rsidRPr="00E54A40">
              <w:rPr>
                <w:rFonts w:cs="宋体" w:hint="eastAsia"/>
                <w:color w:val="000000"/>
                <w:szCs w:val="21"/>
              </w:rPr>
              <w:t>销售退货</w:t>
            </w:r>
            <w:r w:rsidRPr="00E54A40">
              <w:rPr>
                <w:rFonts w:cs="宋体"/>
                <w:color w:val="000000"/>
                <w:szCs w:val="21"/>
              </w:rPr>
              <w:t>+</w:t>
            </w:r>
            <w:r w:rsidRPr="00E54A40">
              <w:rPr>
                <w:rFonts w:cs="宋体" w:hint="eastAsia"/>
                <w:color w:val="000000"/>
                <w:szCs w:val="21"/>
              </w:rPr>
              <w:t>零售单</w:t>
            </w:r>
            <w:r w:rsidRPr="00E54A40">
              <w:rPr>
                <w:rFonts w:cs="宋体"/>
                <w:color w:val="000000"/>
                <w:szCs w:val="21"/>
              </w:rPr>
              <w:t>-</w:t>
            </w:r>
            <w:r w:rsidRPr="00E54A40">
              <w:rPr>
                <w:rFonts w:cs="宋体" w:hint="eastAsia"/>
                <w:color w:val="000000"/>
                <w:szCs w:val="21"/>
              </w:rPr>
              <w:t>零售退货</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其他发货金额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来源单据：其他收入</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回款金额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来源单据：费用单、会员储值充值单、会员批量储值充值单、零售单、零售退货单、销售出库单、销售退货单、销售换货单、收款单、预收款单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来源单据：会员储值充值单、会员批量储值充值单、零售单、零售退货单、销售出库单、销售退货单、销售换货单、收款单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w:t>
            </w:r>
            <w:r w:rsidRPr="00E54A40">
              <w:rPr>
                <w:rFonts w:hint="eastAsia"/>
                <w:color w:val="000000"/>
              </w:rPr>
              <w:t>销售发票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应收调账</w:t>
            </w:r>
            <w:r w:rsidRPr="00E54A40">
              <w:rPr>
                <w:rFonts w:cs="宋体"/>
                <w:color w:val="000000"/>
                <w:szCs w:val="21"/>
              </w:rPr>
              <w:t>=</w:t>
            </w:r>
            <w:r w:rsidRPr="00E54A40">
              <w:rPr>
                <w:rFonts w:cs="宋体" w:hint="eastAsia"/>
                <w:color w:val="000000"/>
                <w:szCs w:val="21"/>
              </w:rPr>
              <w:t>应收增加</w:t>
            </w:r>
            <w:r w:rsidRPr="00E54A40">
              <w:rPr>
                <w:rFonts w:cs="宋体"/>
                <w:color w:val="000000"/>
                <w:szCs w:val="21"/>
              </w:rPr>
              <w:t>-</w:t>
            </w:r>
            <w:r w:rsidRPr="00E54A40">
              <w:rPr>
                <w:rFonts w:cs="宋体" w:hint="eastAsia"/>
                <w:color w:val="000000"/>
                <w:szCs w:val="21"/>
              </w:rPr>
              <w:t>应收减少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上期应收余额</w:t>
            </w:r>
            <w:r w:rsidRPr="00E54A40">
              <w:rPr>
                <w:rFonts w:cs="宋体"/>
                <w:color w:val="000000"/>
                <w:szCs w:val="21"/>
              </w:rPr>
              <w:t xml:space="preserve"> = </w:t>
            </w:r>
            <w:r w:rsidRPr="00E54A40">
              <w:rPr>
                <w:rFonts w:cs="宋体" w:hint="eastAsia"/>
                <w:color w:val="000000"/>
                <w:szCs w:val="21"/>
              </w:rPr>
              <w:t>期初应收余额</w:t>
            </w:r>
            <w:r w:rsidRPr="00E54A40">
              <w:rPr>
                <w:rFonts w:cs="宋体"/>
                <w:color w:val="000000"/>
                <w:szCs w:val="21"/>
              </w:rPr>
              <w:t xml:space="preserve"> + </w:t>
            </w:r>
            <w:r w:rsidRPr="00E54A40">
              <w:rPr>
                <w:rFonts w:cs="宋体" w:hint="eastAsia"/>
                <w:color w:val="000000"/>
                <w:szCs w:val="21"/>
              </w:rPr>
              <w:t>查询开始日期之前的应收发生额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本期应收余额</w:t>
            </w:r>
            <w:r w:rsidRPr="00E54A40">
              <w:rPr>
                <w:rFonts w:cs="宋体"/>
                <w:color w:val="000000"/>
                <w:szCs w:val="21"/>
              </w:rPr>
              <w:t>=</w:t>
            </w:r>
            <w:r w:rsidRPr="00E54A40">
              <w:rPr>
                <w:rFonts w:cs="宋体" w:hint="eastAsia"/>
                <w:color w:val="000000"/>
                <w:szCs w:val="21"/>
              </w:rPr>
              <w:t>查询开始日期至结束日期之间的应收发生额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应收余额</w:t>
            </w:r>
            <w:r w:rsidRPr="00E54A40">
              <w:rPr>
                <w:rFonts w:cs="宋体"/>
                <w:color w:val="000000"/>
                <w:szCs w:val="21"/>
              </w:rPr>
              <w:t>=</w:t>
            </w:r>
            <w:r w:rsidRPr="00E54A40">
              <w:rPr>
                <w:rFonts w:cs="宋体" w:hint="eastAsia"/>
                <w:color w:val="000000"/>
                <w:szCs w:val="21"/>
              </w:rPr>
              <w:t>上期应收余额</w:t>
            </w:r>
            <w:r w:rsidRPr="00E54A40">
              <w:rPr>
                <w:rFonts w:cs="宋体"/>
                <w:color w:val="000000"/>
                <w:szCs w:val="21"/>
              </w:rPr>
              <w:t>+</w:t>
            </w:r>
            <w:r w:rsidRPr="00E54A40">
              <w:rPr>
                <w:rFonts w:cs="宋体" w:hint="eastAsia"/>
                <w:color w:val="000000"/>
                <w:szCs w:val="21"/>
              </w:rPr>
              <w:t>本期应收余额</w:t>
            </w:r>
          </w:p>
        </w:tc>
      </w:tr>
    </w:tbl>
    <w:p w:rsidR="00A8196B" w:rsidRPr="00E54A40" w:rsidRDefault="00A8196B" w:rsidP="000268E2">
      <w:pPr>
        <w:numPr>
          <w:ilvl w:val="0"/>
          <w:numId w:val="312"/>
        </w:numPr>
        <w:topLinePunct/>
        <w:ind w:firstLine="0"/>
        <w:rPr>
          <w:rFonts w:cs="宋体"/>
          <w:color w:val="000000"/>
          <w:szCs w:val="21"/>
        </w:rPr>
      </w:pPr>
      <w:bookmarkStart w:id="804" w:name="_Toc18042"/>
      <w:bookmarkStart w:id="805" w:name="_Toc5849"/>
      <w:r w:rsidRPr="00E54A40">
        <w:rPr>
          <w:rFonts w:cs="宋体" w:hint="eastAsia"/>
          <w:color w:val="000000"/>
          <w:szCs w:val="21"/>
        </w:rPr>
        <w:t>当选项“启用外币核算”勾选后，每一列的金额会分别显示“原币、本币”数据信息。</w:t>
      </w:r>
    </w:p>
    <w:p w:rsidR="00A8196B" w:rsidRPr="00E54A40" w:rsidRDefault="00A8196B" w:rsidP="00950A81">
      <w:pPr>
        <w:pStyle w:val="4"/>
        <w:rPr>
          <w:b/>
        </w:rPr>
      </w:pPr>
      <w:bookmarkStart w:id="806" w:name="_Toc4129"/>
      <w:bookmarkStart w:id="807" w:name="_Toc154396041"/>
      <w:r w:rsidRPr="00E54A40">
        <w:rPr>
          <w:rFonts w:hint="eastAsia"/>
        </w:rPr>
        <w:t>结算单位付款分析</w:t>
      </w:r>
      <w:bookmarkEnd w:id="804"/>
      <w:bookmarkEnd w:id="806"/>
      <w:bookmarkEnd w:id="807"/>
    </w:p>
    <w:p w:rsidR="00A8196B" w:rsidRPr="00E54A40" w:rsidRDefault="00A8196B" w:rsidP="00A8196B">
      <w:pPr>
        <w:topLinePunct/>
      </w:pPr>
      <w:r w:rsidRPr="00E54A40">
        <w:rPr>
          <w:noProof/>
        </w:rPr>
        <w:drawing>
          <wp:inline distT="0" distB="0" distL="0" distR="0" wp14:anchorId="1E68677D" wp14:editId="2656F9BB">
            <wp:extent cx="4071600" cy="1800000"/>
            <wp:effectExtent l="0" t="0" r="5715" b="0"/>
            <wp:docPr id="643" name="图片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w:t>
      </w:r>
      <w:proofErr w:type="gramStart"/>
      <w:r w:rsidRPr="00E54A40">
        <w:rPr>
          <w:rFonts w:cs="宋体" w:hint="eastAsia"/>
          <w:color w:val="000000"/>
          <w:szCs w:val="21"/>
        </w:rPr>
        <w:t>算单位</w:t>
      </w:r>
      <w:proofErr w:type="gramEnd"/>
      <w:r w:rsidRPr="00E54A40">
        <w:rPr>
          <w:rFonts w:cs="宋体" w:hint="eastAsia"/>
          <w:color w:val="000000"/>
          <w:szCs w:val="21"/>
        </w:rPr>
        <w:t>的付款情况，及时对欠款较多的往来单位进行往来业务的处理。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结算单位付款分析可以帮助主管人员了解结算单位的付款情况，及时对欠款较多的往来单位进行付款，避免因为欠款而无法进行商品或原材料的采购而影响自身的业务。</w:t>
      </w:r>
    </w:p>
    <w:p w:rsidR="00A8196B" w:rsidRPr="00E54A40" w:rsidRDefault="00A8196B" w:rsidP="000268E2">
      <w:pPr>
        <w:numPr>
          <w:ilvl w:val="0"/>
          <w:numId w:val="313"/>
        </w:numPr>
        <w:topLinePunct/>
        <w:ind w:firstLine="0"/>
        <w:rPr>
          <w:rFonts w:cs="宋体"/>
          <w:color w:val="000000"/>
          <w:szCs w:val="21"/>
        </w:rPr>
      </w:pPr>
      <w:r w:rsidRPr="00E54A40">
        <w:rPr>
          <w:rFonts w:cs="宋体" w:hint="eastAsia"/>
          <w:color w:val="000000"/>
          <w:szCs w:val="21"/>
        </w:rPr>
        <w:t>字段明细详细说明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36"/>
        <w:gridCol w:w="6686"/>
      </w:tblGrid>
      <w:tr w:rsidR="00A8196B" w:rsidRPr="00E54A40" w:rsidTr="00A8196B">
        <w:tc>
          <w:tcPr>
            <w:tcW w:w="183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lastRenderedPageBreak/>
              <w:t>字段名称</w:t>
            </w:r>
          </w:p>
        </w:tc>
        <w:tc>
          <w:tcPr>
            <w:tcW w:w="6686" w:type="dxa"/>
            <w:shd w:val="clear" w:color="auto" w:fill="BEBEBE"/>
          </w:tcPr>
          <w:p w:rsidR="00A8196B" w:rsidRPr="00E54A40" w:rsidRDefault="00A8196B" w:rsidP="00CE3588">
            <w:pPr>
              <w:topLinePunct/>
              <w:rPr>
                <w:rFonts w:cs="宋体"/>
                <w:color w:val="000000"/>
                <w:szCs w:val="21"/>
              </w:rPr>
            </w:pPr>
            <w:r w:rsidRPr="00E54A40">
              <w:rPr>
                <w:rFonts w:cs="宋体" w:hint="eastAsia"/>
                <w:color w:val="000000"/>
                <w:szCs w:val="21"/>
              </w:rPr>
              <w:t>取数规则</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采购入库金额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w:t>
            </w:r>
            <w:r w:rsidRPr="00E54A40">
              <w:rPr>
                <w:rFonts w:cs="宋体"/>
                <w:color w:val="000000"/>
                <w:szCs w:val="21"/>
              </w:rPr>
              <w:t>+</w:t>
            </w:r>
            <w:r w:rsidRPr="00E54A40">
              <w:rPr>
                <w:rFonts w:cs="宋体" w:hint="eastAsia"/>
                <w:color w:val="000000"/>
                <w:szCs w:val="21"/>
              </w:rPr>
              <w:t>采购换货入</w:t>
            </w:r>
            <w:r w:rsidRPr="00E54A40">
              <w:rPr>
                <w:rFonts w:cs="宋体"/>
                <w:color w:val="000000"/>
                <w:szCs w:val="21"/>
              </w:rPr>
              <w:t>-</w:t>
            </w:r>
            <w:r w:rsidRPr="00E54A40">
              <w:rPr>
                <w:rFonts w:cs="宋体" w:hint="eastAsia"/>
                <w:color w:val="000000"/>
                <w:szCs w:val="21"/>
              </w:rPr>
              <w:t>采购退货</w:t>
            </w:r>
            <w:r w:rsidRPr="00E54A40">
              <w:rPr>
                <w:rFonts w:cs="宋体"/>
                <w:color w:val="000000"/>
                <w:szCs w:val="21"/>
              </w:rPr>
              <w:t>-</w:t>
            </w:r>
            <w:r w:rsidRPr="00E54A40">
              <w:rPr>
                <w:rFonts w:cs="宋体" w:hint="eastAsia"/>
                <w:color w:val="000000"/>
                <w:szCs w:val="21"/>
              </w:rPr>
              <w:t>采购换货出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委外加工金额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来源单据：委外完工验收单</w:t>
            </w:r>
            <w:r w:rsidRPr="00E54A40">
              <w:rPr>
                <w:rFonts w:cs="宋体"/>
                <w:color w:val="000000"/>
                <w:szCs w:val="21"/>
              </w:rPr>
              <w:t>-</w:t>
            </w:r>
            <w:r w:rsidRPr="00E54A40">
              <w:rPr>
                <w:rFonts w:cs="宋体" w:hint="eastAsia"/>
                <w:color w:val="000000"/>
                <w:szCs w:val="21"/>
              </w:rPr>
              <w:t>委外完工退货单</w:t>
            </w:r>
          </w:p>
          <w:p w:rsidR="00A8196B" w:rsidRPr="00E54A40" w:rsidRDefault="00A8196B" w:rsidP="00CE3588">
            <w:pPr>
              <w:topLinePunct/>
              <w:rPr>
                <w:rFonts w:cs="宋体"/>
                <w:color w:val="000000"/>
                <w:szCs w:val="21"/>
              </w:rPr>
            </w:pPr>
            <w:r w:rsidRPr="00E54A40">
              <w:rPr>
                <w:rFonts w:cs="宋体" w:hint="eastAsia"/>
                <w:color w:val="000000"/>
                <w:szCs w:val="21"/>
              </w:rPr>
              <w:t>该列只有在生成版本才显示</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付款金额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来源单据：采购入库单、采购退货单、采购换货单、委外完工验收单、委外完工退货单、付款单、预付款单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抹零金额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来源单据：采购入库单、采购退货单、采购换货单、委外完工验收单、委外完工退货单、付款单</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开票金额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来源单据：采购</w:t>
            </w:r>
            <w:r w:rsidRPr="00E54A40">
              <w:rPr>
                <w:rFonts w:hint="eastAsia"/>
                <w:color w:val="000000"/>
              </w:rPr>
              <w:t>发票</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应付调账</w:t>
            </w:r>
            <w:r w:rsidRPr="00E54A40">
              <w:rPr>
                <w:rFonts w:cs="宋体"/>
                <w:color w:val="000000"/>
                <w:szCs w:val="21"/>
              </w:rPr>
              <w:t>=</w:t>
            </w:r>
            <w:r w:rsidRPr="00E54A40">
              <w:rPr>
                <w:rFonts w:cs="宋体" w:hint="eastAsia"/>
                <w:color w:val="000000"/>
                <w:szCs w:val="21"/>
              </w:rPr>
              <w:t>应付增加</w:t>
            </w:r>
            <w:r w:rsidRPr="00E54A40">
              <w:rPr>
                <w:rFonts w:cs="宋体"/>
                <w:color w:val="000000"/>
                <w:szCs w:val="21"/>
              </w:rPr>
              <w:t>-</w:t>
            </w:r>
            <w:r w:rsidRPr="00E54A40">
              <w:rPr>
                <w:rFonts w:cs="宋体" w:hint="eastAsia"/>
                <w:color w:val="000000"/>
                <w:szCs w:val="21"/>
              </w:rPr>
              <w:t>应付减少</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上期应付余额</w:t>
            </w:r>
            <w:r w:rsidRPr="00E54A40">
              <w:rPr>
                <w:rFonts w:cs="宋体"/>
                <w:color w:val="000000"/>
                <w:szCs w:val="21"/>
              </w:rPr>
              <w:t xml:space="preserve"> = </w:t>
            </w:r>
            <w:r w:rsidRPr="00E54A40">
              <w:rPr>
                <w:rFonts w:cs="宋体" w:hint="eastAsia"/>
                <w:color w:val="000000"/>
                <w:szCs w:val="21"/>
              </w:rPr>
              <w:t>期初应付余额</w:t>
            </w:r>
            <w:r w:rsidRPr="00E54A40">
              <w:rPr>
                <w:rFonts w:cs="宋体"/>
                <w:color w:val="000000"/>
                <w:szCs w:val="21"/>
              </w:rPr>
              <w:t xml:space="preserve"> + </w:t>
            </w:r>
            <w:r w:rsidRPr="00E54A40">
              <w:rPr>
                <w:rFonts w:cs="宋体" w:hint="eastAsia"/>
                <w:color w:val="000000"/>
                <w:szCs w:val="21"/>
              </w:rPr>
              <w:t>查询开始日期之前的应付发生额</w:t>
            </w:r>
            <w:r w:rsidRPr="00E54A40">
              <w:rPr>
                <w:rFonts w:cs="宋体"/>
                <w:color w:val="000000"/>
                <w:szCs w:val="21"/>
              </w:rPr>
              <w:t>(</w:t>
            </w:r>
            <w:r w:rsidRPr="00E54A40">
              <w:rPr>
                <w:rFonts w:cs="宋体" w:hint="eastAsia"/>
                <w:color w:val="000000"/>
                <w:szCs w:val="21"/>
              </w:rPr>
              <w:t>不包括开始日期这天</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p>
          <w:p w:rsidR="00A8196B" w:rsidRPr="00E54A40" w:rsidRDefault="00A8196B" w:rsidP="00CE3588">
            <w:pPr>
              <w:topLinePunct/>
              <w:rPr>
                <w:rFonts w:cs="宋体"/>
                <w:color w:val="000000"/>
                <w:szCs w:val="21"/>
              </w:rPr>
            </w:pP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本期应付余额</w:t>
            </w:r>
            <w:r w:rsidRPr="00E54A40">
              <w:rPr>
                <w:rFonts w:cs="宋体"/>
                <w:color w:val="000000"/>
                <w:szCs w:val="21"/>
              </w:rPr>
              <w:t>=</w:t>
            </w:r>
            <w:r w:rsidRPr="00E54A40">
              <w:rPr>
                <w:rFonts w:cs="宋体" w:hint="eastAsia"/>
                <w:color w:val="000000"/>
                <w:szCs w:val="21"/>
              </w:rPr>
              <w:t>查询开始日期至结束日期之间的应付发生额</w:t>
            </w:r>
            <w:r w:rsidRPr="00E54A40">
              <w:rPr>
                <w:rFonts w:cs="宋体"/>
                <w:color w:val="000000"/>
                <w:szCs w:val="21"/>
              </w:rPr>
              <w:t>(</w:t>
            </w:r>
            <w:r w:rsidRPr="00E54A40">
              <w:rPr>
                <w:rFonts w:cs="宋体" w:hint="eastAsia"/>
                <w:color w:val="000000"/>
                <w:szCs w:val="21"/>
              </w:rPr>
              <w:t>包括开始日期和截止日期</w:t>
            </w:r>
            <w:r w:rsidRPr="00E54A40">
              <w:rPr>
                <w:rFonts w:cs="宋体"/>
                <w:color w:val="000000"/>
                <w:szCs w:val="21"/>
              </w:rPr>
              <w:t>)</w:t>
            </w:r>
          </w:p>
        </w:tc>
      </w:tr>
      <w:tr w:rsidR="00A8196B" w:rsidRPr="00E54A40" w:rsidTr="00A8196B">
        <w:tc>
          <w:tcPr>
            <w:tcW w:w="183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p>
        </w:tc>
        <w:tc>
          <w:tcPr>
            <w:tcW w:w="6686" w:type="dxa"/>
          </w:tcPr>
          <w:p w:rsidR="00A8196B" w:rsidRPr="00E54A40" w:rsidRDefault="00A8196B" w:rsidP="00CE3588">
            <w:pPr>
              <w:topLinePunct/>
              <w:rPr>
                <w:rFonts w:cs="宋体"/>
                <w:color w:val="000000"/>
                <w:szCs w:val="21"/>
              </w:rPr>
            </w:pPr>
            <w:r w:rsidRPr="00E54A40">
              <w:rPr>
                <w:rFonts w:cs="宋体" w:hint="eastAsia"/>
                <w:color w:val="000000"/>
                <w:szCs w:val="21"/>
              </w:rPr>
              <w:t>应付余额</w:t>
            </w:r>
            <w:r w:rsidRPr="00E54A40">
              <w:rPr>
                <w:rFonts w:cs="宋体"/>
                <w:color w:val="000000"/>
                <w:szCs w:val="21"/>
              </w:rPr>
              <w:t>=</w:t>
            </w:r>
            <w:r w:rsidRPr="00E54A40">
              <w:rPr>
                <w:rFonts w:cs="宋体" w:hint="eastAsia"/>
                <w:color w:val="000000"/>
                <w:szCs w:val="21"/>
              </w:rPr>
              <w:t>上期应付余额</w:t>
            </w:r>
            <w:r w:rsidRPr="00E54A40">
              <w:rPr>
                <w:rFonts w:cs="宋体"/>
                <w:color w:val="000000"/>
                <w:szCs w:val="21"/>
              </w:rPr>
              <w:t>+</w:t>
            </w:r>
            <w:r w:rsidRPr="00E54A40">
              <w:rPr>
                <w:rFonts w:cs="宋体" w:hint="eastAsia"/>
                <w:color w:val="000000"/>
                <w:szCs w:val="21"/>
              </w:rPr>
              <w:t>本期应付余额</w:t>
            </w:r>
          </w:p>
        </w:tc>
      </w:tr>
    </w:tbl>
    <w:p w:rsidR="00A8196B" w:rsidRPr="00E54A40" w:rsidRDefault="00A8196B" w:rsidP="00CE3588">
      <w:pPr>
        <w:topLinePunct/>
        <w:rPr>
          <w:rFonts w:cs="宋体"/>
          <w:color w:val="000000"/>
          <w:szCs w:val="21"/>
        </w:rPr>
      </w:pPr>
      <w:r w:rsidRPr="00E54A40">
        <w:rPr>
          <w:rFonts w:cs="宋体" w:hint="eastAsia"/>
          <w:color w:val="000000"/>
          <w:szCs w:val="21"/>
        </w:rPr>
        <w:t>当选项“启用外币核算”勾选后，每一列的金额会分别显示“原币、本币”数据信息。</w:t>
      </w:r>
    </w:p>
    <w:p w:rsidR="00A8196B" w:rsidRPr="00E54A40" w:rsidRDefault="00A8196B" w:rsidP="00950A81">
      <w:pPr>
        <w:pStyle w:val="4"/>
        <w:rPr>
          <w:b/>
        </w:rPr>
      </w:pPr>
      <w:bookmarkStart w:id="808" w:name="_Toc2769"/>
      <w:bookmarkStart w:id="809" w:name="_Toc154396042"/>
      <w:r w:rsidRPr="00E54A40">
        <w:rPr>
          <w:rFonts w:hint="eastAsia"/>
        </w:rPr>
        <w:t>单据结算开票分析</w:t>
      </w:r>
      <w:bookmarkEnd w:id="805"/>
      <w:bookmarkEnd w:id="808"/>
      <w:bookmarkEnd w:id="809"/>
    </w:p>
    <w:p w:rsidR="00A8196B" w:rsidRPr="00E54A40" w:rsidRDefault="00A8196B" w:rsidP="00A8196B">
      <w:pPr>
        <w:topLinePunct/>
      </w:pPr>
      <w:r w:rsidRPr="00E54A40">
        <w:rPr>
          <w:noProof/>
        </w:rPr>
        <w:drawing>
          <wp:inline distT="0" distB="0" distL="0" distR="0" wp14:anchorId="71B7542C" wp14:editId="212502A3">
            <wp:extent cx="4071600" cy="1800000"/>
            <wp:effectExtent l="0" t="0" r="5715" b="0"/>
            <wp:docPr id="644" name="图片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功能描述：单据结算开票分析在一张单据中集成了结算情况、开票情况的统计。</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可分别统计“收款类单据”和“付款类单据”中已结算单据、未结算完单据的情况以及已开票单据、未开票单据。</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不同的查询条件，对应的功能按钮和统计对象不同</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单据选择</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收款类单据：查询和收款业务相关的单据。</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付款类单据：查询和付款业务相关的单据。</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结算状态：</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已结算完单据：显示按钮“批量恢复收款</w:t>
      </w:r>
      <w:r w:rsidRPr="00E54A40">
        <w:rPr>
          <w:rFonts w:cs="宋体"/>
          <w:color w:val="000000"/>
          <w:szCs w:val="21"/>
        </w:rPr>
        <w:t>/</w:t>
      </w:r>
      <w:r w:rsidRPr="00E54A40">
        <w:rPr>
          <w:rFonts w:cs="宋体" w:hint="eastAsia"/>
          <w:color w:val="000000"/>
          <w:szCs w:val="21"/>
        </w:rPr>
        <w:t>批量恢复付款”。</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未结算完单据：显示按钮“批量停止收款</w:t>
      </w:r>
      <w:r w:rsidRPr="00E54A40">
        <w:rPr>
          <w:rFonts w:cs="宋体"/>
          <w:color w:val="000000"/>
          <w:szCs w:val="21"/>
        </w:rPr>
        <w:t>/</w:t>
      </w:r>
      <w:r w:rsidRPr="00E54A40">
        <w:rPr>
          <w:rFonts w:cs="宋体" w:hint="eastAsia"/>
          <w:color w:val="000000"/>
          <w:szCs w:val="21"/>
        </w:rPr>
        <w:t>批量停止付款”、“批量收款</w:t>
      </w:r>
      <w:r w:rsidRPr="00E54A40">
        <w:rPr>
          <w:rFonts w:cs="宋体"/>
          <w:color w:val="000000"/>
          <w:szCs w:val="21"/>
        </w:rPr>
        <w:t>/</w:t>
      </w:r>
      <w:r w:rsidRPr="00E54A40">
        <w:rPr>
          <w:rFonts w:cs="宋体" w:hint="eastAsia"/>
          <w:color w:val="000000"/>
          <w:szCs w:val="21"/>
        </w:rPr>
        <w:t>批量付款”。</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全部：上述按钮都不显示。</w:t>
      </w:r>
    </w:p>
    <w:p w:rsidR="00A8196B" w:rsidRPr="00E54A40" w:rsidRDefault="00A8196B" w:rsidP="000268E2">
      <w:pPr>
        <w:numPr>
          <w:ilvl w:val="0"/>
          <w:numId w:val="315"/>
        </w:numPr>
        <w:topLinePunct/>
        <w:rPr>
          <w:rFonts w:cs="宋体"/>
          <w:color w:val="000000"/>
          <w:szCs w:val="21"/>
        </w:rPr>
      </w:pPr>
      <w:r w:rsidRPr="00E54A40">
        <w:rPr>
          <w:rFonts w:cs="宋体" w:hint="eastAsia"/>
          <w:color w:val="000000"/>
          <w:szCs w:val="21"/>
        </w:rPr>
        <w:t>开票状态：</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已开票完单据：显示按钮“批量恢复开票”。</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未开票完单据：显示按钮“批量停止开票”、“批量开票”。</w:t>
      </w:r>
    </w:p>
    <w:p w:rsidR="00A8196B" w:rsidRPr="00E54A40" w:rsidRDefault="00A8196B" w:rsidP="000268E2">
      <w:pPr>
        <w:numPr>
          <w:ilvl w:val="0"/>
          <w:numId w:val="316"/>
        </w:numPr>
        <w:topLinePunct/>
        <w:rPr>
          <w:rFonts w:cs="宋体"/>
          <w:color w:val="000000"/>
          <w:szCs w:val="21"/>
        </w:rPr>
      </w:pPr>
      <w:r w:rsidRPr="00E54A40">
        <w:rPr>
          <w:rFonts w:cs="宋体" w:hint="eastAsia"/>
          <w:color w:val="000000"/>
          <w:szCs w:val="21"/>
        </w:rPr>
        <w:t>全部：以上按钮都不显示。</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单据配置：能够配置要统计的单据类型。</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批量恢复收款：将系统中被停止收款的单据恢复到需要收款的状态。</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批量停止收款：将系统中的未结算完成的单据进行停止收款处理。处理后该单据在“未结算”状态是不能查看到，需要到“已结算”状态进行查看。</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lastRenderedPageBreak/>
        <w:t>批量收款：能把查询出来的业务单据按规则</w:t>
      </w:r>
      <w:r w:rsidRPr="00E54A40">
        <w:rPr>
          <w:rFonts w:cs="宋体"/>
          <w:color w:val="000000"/>
          <w:szCs w:val="21"/>
        </w:rPr>
        <w:t>(</w:t>
      </w:r>
      <w:r w:rsidRPr="00E54A40">
        <w:rPr>
          <w:rFonts w:cs="宋体" w:hint="eastAsia"/>
          <w:color w:val="000000"/>
          <w:szCs w:val="21"/>
        </w:rPr>
        <w:t>“往来单位＋结算单位＋币种”同时相同</w:t>
      </w:r>
      <w:r w:rsidRPr="00E54A40">
        <w:rPr>
          <w:rFonts w:cs="宋体"/>
          <w:color w:val="000000"/>
          <w:szCs w:val="21"/>
        </w:rPr>
        <w:t>)</w:t>
      </w:r>
      <w:r w:rsidRPr="00E54A40">
        <w:rPr>
          <w:rFonts w:cs="宋体" w:hint="eastAsia"/>
          <w:color w:val="000000"/>
          <w:szCs w:val="21"/>
        </w:rPr>
        <w:t>进行合并收款。</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批量恢复付款、批量停止付款、批量付款：都和收款功能同理。</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批量恢复开票：将系统中被停止开票的单据恢复到需要开票的状态。</w:t>
      </w:r>
    </w:p>
    <w:p w:rsidR="00A8196B" w:rsidRPr="00E54A40"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批量停止开票：将系统中的未开票完成的单据进行停止开票处理。</w:t>
      </w:r>
    </w:p>
    <w:p w:rsidR="00A8196B" w:rsidRDefault="00A8196B" w:rsidP="000268E2">
      <w:pPr>
        <w:numPr>
          <w:ilvl w:val="0"/>
          <w:numId w:val="314"/>
        </w:numPr>
        <w:topLinePunct/>
        <w:ind w:firstLine="0"/>
        <w:rPr>
          <w:rFonts w:cs="宋体"/>
          <w:color w:val="000000"/>
          <w:szCs w:val="21"/>
        </w:rPr>
      </w:pPr>
      <w:r w:rsidRPr="00E54A40">
        <w:rPr>
          <w:rFonts w:cs="宋体" w:hint="eastAsia"/>
          <w:color w:val="000000"/>
          <w:szCs w:val="21"/>
        </w:rPr>
        <w:t>批量开票：能把查询出来的业务单据按规则进行合并开票。</w:t>
      </w:r>
    </w:p>
    <w:p w:rsidR="007F5878" w:rsidRPr="007F5878" w:rsidRDefault="007F5878" w:rsidP="000268E2">
      <w:pPr>
        <w:numPr>
          <w:ilvl w:val="0"/>
          <w:numId w:val="314"/>
        </w:numPr>
        <w:ind w:firstLine="0"/>
        <w:rPr>
          <w:rFonts w:cstheme="minorEastAsia"/>
          <w:szCs w:val="21"/>
        </w:rPr>
      </w:pPr>
      <w:r w:rsidRPr="00910C30">
        <w:rPr>
          <w:rFonts w:hint="eastAsia"/>
        </w:rPr>
        <w:t>报表支持启用自定义查询条件，以便用户对单据表头启用的自定义信息进行查询和过滤</w:t>
      </w:r>
    </w:p>
    <w:p w:rsidR="00A8196B" w:rsidRPr="00E54A40" w:rsidRDefault="00A8196B" w:rsidP="00CE3588">
      <w:pPr>
        <w:topLinePunct/>
        <w:rPr>
          <w:rFonts w:cs="宋体"/>
          <w:color w:val="000000"/>
          <w:szCs w:val="21"/>
        </w:rPr>
      </w:pPr>
      <w:r w:rsidRPr="00E54A40">
        <w:rPr>
          <w:rFonts w:cs="宋体" w:hint="eastAsia"/>
          <w:color w:val="000000"/>
          <w:szCs w:val="21"/>
        </w:rPr>
        <w:t>★注意事项：停止该单据收款后，与该往来单位的往来余额是不会发生变化</w:t>
      </w:r>
    </w:p>
    <w:p w:rsidR="00A8196B" w:rsidRPr="00E54A40" w:rsidRDefault="00A8196B" w:rsidP="00B7376F">
      <w:pPr>
        <w:pStyle w:val="2"/>
        <w:rPr>
          <w:b/>
        </w:rPr>
      </w:pPr>
      <w:bookmarkStart w:id="810" w:name="_Toc17997"/>
      <w:bookmarkStart w:id="811" w:name="_Toc4211"/>
      <w:bookmarkStart w:id="812" w:name="_Toc154396043"/>
      <w:r w:rsidRPr="00E54A40">
        <w:rPr>
          <w:rFonts w:hint="eastAsia"/>
        </w:rPr>
        <w:t>成本费用管理</w:t>
      </w:r>
      <w:bookmarkEnd w:id="810"/>
      <w:bookmarkEnd w:id="811"/>
      <w:bookmarkEnd w:id="812"/>
    </w:p>
    <w:p w:rsidR="00A8196B" w:rsidRPr="00E54A40" w:rsidRDefault="00A8196B" w:rsidP="00950A81">
      <w:pPr>
        <w:pStyle w:val="3"/>
      </w:pPr>
      <w:bookmarkStart w:id="813" w:name="_Toc4104"/>
      <w:bookmarkStart w:id="814" w:name="_Toc22051"/>
      <w:bookmarkStart w:id="815" w:name="_Toc154396044"/>
      <w:r w:rsidRPr="00E54A40">
        <w:rPr>
          <w:rFonts w:hint="eastAsia"/>
        </w:rPr>
        <w:t>单据</w:t>
      </w:r>
      <w:bookmarkEnd w:id="813"/>
      <w:bookmarkEnd w:id="814"/>
      <w:bookmarkEnd w:id="815"/>
    </w:p>
    <w:p w:rsidR="00A8196B" w:rsidRPr="00E54A40" w:rsidRDefault="00A8196B" w:rsidP="00950A81">
      <w:pPr>
        <w:pStyle w:val="4"/>
        <w:rPr>
          <w:b/>
        </w:rPr>
      </w:pPr>
      <w:bookmarkStart w:id="816" w:name="_Toc28939"/>
      <w:bookmarkStart w:id="817" w:name="_Toc20721"/>
      <w:bookmarkStart w:id="818" w:name="_Toc154396045"/>
      <w:r w:rsidRPr="00E54A40">
        <w:rPr>
          <w:rFonts w:hint="eastAsia"/>
        </w:rPr>
        <w:t>费用单</w:t>
      </w:r>
      <w:bookmarkEnd w:id="816"/>
      <w:bookmarkEnd w:id="817"/>
      <w:bookmarkEnd w:id="818"/>
    </w:p>
    <w:p w:rsidR="00A8196B" w:rsidRPr="00E54A40" w:rsidRDefault="00A8196B" w:rsidP="00A8196B">
      <w:pPr>
        <w:topLinePunct/>
        <w:rPr>
          <w:rFonts w:cs="宋体"/>
          <w:color w:val="000000"/>
          <w:szCs w:val="21"/>
        </w:rPr>
      </w:pPr>
      <w:r w:rsidRPr="00E54A40">
        <w:rPr>
          <w:noProof/>
        </w:rPr>
        <w:drawing>
          <wp:inline distT="0" distB="0" distL="0" distR="0" wp14:anchorId="23E2FB36" wp14:editId="55CC11D8">
            <wp:extent cx="4071600" cy="1800000"/>
            <wp:effectExtent l="0" t="0" r="5715" b="0"/>
            <wp:docPr id="645" name="图片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功能描述：本类单据用于记录除采购付款外，公司的其他费用支出。</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〖资产负债表〗中，如果没有直接在费用单中支付费用，那么将影响『往来账』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18"/>
        </w:numPr>
        <w:topLinePunct/>
        <w:rPr>
          <w:rFonts w:cs="宋体"/>
          <w:color w:val="000000"/>
          <w:szCs w:val="21"/>
        </w:rPr>
      </w:pPr>
      <w:r w:rsidRPr="00E54A40">
        <w:rPr>
          <w:rFonts w:cs="宋体" w:hint="eastAsia"/>
          <w:color w:val="000000"/>
          <w:szCs w:val="21"/>
        </w:rPr>
        <w:t>如果直接在费用单中支付了费用，那么将影响『现金银行存款』明细科目余额减少。</w:t>
      </w:r>
    </w:p>
    <w:p w:rsidR="00A8196B" w:rsidRPr="00E54A40" w:rsidRDefault="00A8196B" w:rsidP="000268E2">
      <w:pPr>
        <w:numPr>
          <w:ilvl w:val="0"/>
          <w:numId w:val="317"/>
        </w:numPr>
        <w:topLinePunct/>
        <w:ind w:firstLine="0"/>
        <w:rPr>
          <w:rFonts w:cs="宋体"/>
          <w:color w:val="000000"/>
          <w:szCs w:val="21"/>
        </w:rPr>
      </w:pPr>
      <w:r w:rsidRPr="00E54A40">
        <w:rPr>
          <w:rFonts w:cs="宋体" w:hint="eastAsia"/>
          <w:color w:val="000000"/>
          <w:szCs w:val="21"/>
        </w:rPr>
        <w:t>过账后应付增加；选择项目余额增加；账户金额减少。</w:t>
      </w:r>
    </w:p>
    <w:p w:rsidR="00A8196B" w:rsidRPr="00E54A40" w:rsidRDefault="00A8196B" w:rsidP="00CE3588">
      <w:pPr>
        <w:topLinePunct/>
        <w:rPr>
          <w:rFonts w:cs="宋体"/>
          <w:color w:val="000000"/>
          <w:szCs w:val="21"/>
        </w:rPr>
      </w:pPr>
      <w:r w:rsidRPr="00E54A40">
        <w:rPr>
          <w:rFonts w:cs="宋体" w:hint="eastAsia"/>
          <w:color w:val="000000"/>
          <w:szCs w:val="21"/>
        </w:rPr>
        <w:t>★注意事项：在【系统管理</w:t>
      </w:r>
      <w:r w:rsidRPr="00E54A40">
        <w:rPr>
          <w:rFonts w:cs="宋体"/>
          <w:color w:val="000000"/>
          <w:szCs w:val="21"/>
        </w:rPr>
        <w:t>--</w:t>
      </w:r>
      <w:r w:rsidRPr="00E54A40">
        <w:rPr>
          <w:rFonts w:cs="宋体" w:hint="eastAsia"/>
          <w:color w:val="000000"/>
          <w:szCs w:val="21"/>
        </w:rPr>
        <w:t>单据配置】中如果勾选了“费用单核算客户时计入应收”选项，并且没有支付或者没有支付完，将影响“应收科目”，如果没有勾选，则会影响“应付科目”。</w:t>
      </w:r>
    </w:p>
    <w:p w:rsidR="00A8196B" w:rsidRPr="00E54A40" w:rsidRDefault="00A8196B" w:rsidP="00950A81">
      <w:pPr>
        <w:pStyle w:val="4"/>
        <w:rPr>
          <w:b/>
        </w:rPr>
      </w:pPr>
      <w:bookmarkStart w:id="819" w:name="_Toc32746"/>
      <w:bookmarkStart w:id="820" w:name="_Toc2296"/>
      <w:bookmarkStart w:id="821" w:name="_Toc154396046"/>
      <w:r w:rsidRPr="00E54A40">
        <w:rPr>
          <w:rFonts w:hint="eastAsia"/>
        </w:rPr>
        <w:t>现金费用单</w:t>
      </w:r>
      <w:bookmarkEnd w:id="819"/>
      <w:bookmarkEnd w:id="820"/>
      <w:bookmarkEnd w:id="821"/>
    </w:p>
    <w:p w:rsidR="00A8196B" w:rsidRPr="00E54A40" w:rsidRDefault="00A8196B" w:rsidP="00A8196B">
      <w:pPr>
        <w:topLinePunct/>
      </w:pPr>
      <w:r w:rsidRPr="00E54A40">
        <w:rPr>
          <w:noProof/>
        </w:rPr>
        <w:drawing>
          <wp:inline distT="0" distB="0" distL="0" distR="0" wp14:anchorId="10D57366" wp14:editId="67B8C10E">
            <wp:extent cx="4071600" cy="1800000"/>
            <wp:effectExtent l="0" t="0" r="5715" b="0"/>
            <wp:docPr id="646" name="图片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功能描述：现金费用与“费用单”类似，区别</w:t>
      </w:r>
      <w:r w:rsidRPr="00E54A40">
        <w:rPr>
          <w:rFonts w:cs="宋体"/>
          <w:color w:val="000000"/>
          <w:szCs w:val="21"/>
        </w:rPr>
        <w:t>1</w:t>
      </w:r>
      <w:r w:rsidRPr="00E54A40">
        <w:rPr>
          <w:rFonts w:cs="宋体" w:hint="eastAsia"/>
          <w:color w:val="000000"/>
          <w:szCs w:val="21"/>
        </w:rPr>
        <w:t>、没有往来单位。</w:t>
      </w:r>
      <w:r w:rsidRPr="00E54A40">
        <w:rPr>
          <w:rFonts w:cs="宋体"/>
          <w:color w:val="000000"/>
          <w:szCs w:val="21"/>
        </w:rPr>
        <w:t>2</w:t>
      </w:r>
      <w:r w:rsidRPr="00E54A40">
        <w:rPr>
          <w:rFonts w:cs="宋体" w:hint="eastAsia"/>
          <w:color w:val="000000"/>
          <w:szCs w:val="21"/>
        </w:rPr>
        <w:t>、费用必须结算完成。</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20"/>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支出类</w:t>
      </w:r>
      <w:r w:rsidRPr="00E54A40">
        <w:rPr>
          <w:rFonts w:cs="宋体"/>
          <w:color w:val="000000"/>
          <w:szCs w:val="21"/>
        </w:rPr>
        <w:t>--</w:t>
      </w:r>
      <w:r w:rsidRPr="00E54A40">
        <w:rPr>
          <w:rFonts w:cs="宋体" w:hint="eastAsia"/>
          <w:color w:val="000000"/>
          <w:szCs w:val="21"/>
        </w:rPr>
        <w:t>费用合计</w:t>
      </w:r>
      <w:r w:rsidRPr="00E54A40">
        <w:rPr>
          <w:rFonts w:cs="宋体"/>
          <w:color w:val="000000"/>
          <w:szCs w:val="21"/>
        </w:rPr>
        <w:t xml:space="preserve"> </w:t>
      </w:r>
      <w:r w:rsidRPr="00E54A40">
        <w:rPr>
          <w:rFonts w:cs="宋体" w:hint="eastAsia"/>
          <w:color w:val="000000"/>
          <w:szCs w:val="21"/>
        </w:rPr>
        <w:t>下的明细科目余额将会增加，【利润】将会减少；</w:t>
      </w:r>
    </w:p>
    <w:p w:rsidR="00A8196B" w:rsidRPr="00E54A40" w:rsidRDefault="00A8196B" w:rsidP="000268E2">
      <w:pPr>
        <w:numPr>
          <w:ilvl w:val="0"/>
          <w:numId w:val="320"/>
        </w:numPr>
        <w:topLinePunct/>
        <w:rPr>
          <w:rFonts w:cs="宋体"/>
          <w:color w:val="000000"/>
          <w:szCs w:val="21"/>
        </w:rPr>
      </w:pPr>
      <w:r w:rsidRPr="00E54A40">
        <w:rPr>
          <w:rFonts w:cs="宋体" w:hint="eastAsia"/>
          <w:color w:val="000000"/>
          <w:szCs w:val="21"/>
        </w:rPr>
        <w:lastRenderedPageBreak/>
        <w:t>〖资产负债表〗中，『现金银行存款』明细科目余额减少。</w:t>
      </w:r>
    </w:p>
    <w:p w:rsidR="00A8196B" w:rsidRPr="00E54A40" w:rsidRDefault="00A8196B" w:rsidP="000268E2">
      <w:pPr>
        <w:numPr>
          <w:ilvl w:val="0"/>
          <w:numId w:val="319"/>
        </w:numPr>
        <w:topLinePunct/>
        <w:ind w:firstLine="0"/>
        <w:rPr>
          <w:rFonts w:cs="宋体"/>
          <w:color w:val="000000"/>
          <w:szCs w:val="21"/>
        </w:rPr>
      </w:pPr>
      <w:r w:rsidRPr="00E54A40">
        <w:rPr>
          <w:rFonts w:cs="宋体" w:hint="eastAsia"/>
          <w:color w:val="000000"/>
          <w:szCs w:val="21"/>
        </w:rPr>
        <w:t>单据还支持表</w:t>
      </w:r>
      <w:proofErr w:type="gramStart"/>
      <w:r w:rsidRPr="00E54A40">
        <w:rPr>
          <w:rFonts w:cs="宋体" w:hint="eastAsia"/>
          <w:color w:val="000000"/>
          <w:szCs w:val="21"/>
        </w:rPr>
        <w:t>头表尾信息</w:t>
      </w:r>
      <w:proofErr w:type="gramEnd"/>
      <w:r w:rsidRPr="00E54A40">
        <w:rPr>
          <w:rFonts w:cs="宋体" w:hint="eastAsia"/>
          <w:color w:val="000000"/>
          <w:szCs w:val="21"/>
        </w:rPr>
        <w:t>记忆功能：</w:t>
      </w:r>
    </w:p>
    <w:p w:rsidR="00A8196B" w:rsidRPr="00E54A40" w:rsidRDefault="00A8196B" w:rsidP="000268E2">
      <w:pPr>
        <w:numPr>
          <w:ilvl w:val="0"/>
          <w:numId w:val="321"/>
        </w:numPr>
        <w:topLinePunct/>
        <w:rPr>
          <w:rFonts w:cs="宋体"/>
          <w:color w:val="000000"/>
          <w:szCs w:val="21"/>
        </w:rPr>
      </w:pPr>
      <w:r w:rsidRPr="00E54A40">
        <w:rPr>
          <w:rFonts w:cs="宋体" w:hint="eastAsia"/>
          <w:color w:val="000000"/>
          <w:szCs w:val="21"/>
        </w:rPr>
        <w:t>表头物理记忆支持：经手人、部门、币种、汇率。</w:t>
      </w:r>
    </w:p>
    <w:p w:rsidR="00A8196B" w:rsidRPr="00E54A40" w:rsidRDefault="00A8196B" w:rsidP="000268E2">
      <w:pPr>
        <w:numPr>
          <w:ilvl w:val="0"/>
          <w:numId w:val="321"/>
        </w:numPr>
        <w:topLinePunct/>
        <w:rPr>
          <w:rFonts w:cs="宋体"/>
          <w:color w:val="000000"/>
          <w:szCs w:val="21"/>
        </w:rPr>
      </w:pPr>
      <w:r w:rsidRPr="00E54A40">
        <w:rPr>
          <w:rFonts w:cs="宋体" w:hint="eastAsia"/>
          <w:color w:val="000000"/>
          <w:szCs w:val="21"/>
        </w:rPr>
        <w:t>表尾物理记忆支持：付款账户。</w:t>
      </w:r>
    </w:p>
    <w:p w:rsidR="00A8196B" w:rsidRPr="00E54A40" w:rsidRDefault="00A8196B" w:rsidP="00CE3588">
      <w:pPr>
        <w:topLinePunct/>
        <w:ind w:firstLine="420"/>
        <w:rPr>
          <w:rFonts w:cs="宋体"/>
          <w:color w:val="000000"/>
          <w:szCs w:val="21"/>
        </w:rPr>
      </w:pPr>
      <w:r w:rsidRPr="00E54A40">
        <w:rPr>
          <w:rFonts w:hint="eastAsia"/>
          <w:color w:val="000000"/>
        </w:rPr>
        <w:t>由于表尾的账户支持单账户和多账户，所以在记忆过程中，只需要记忆单账户的数据，一旦业务单据采用了多账户后，账户信息不更新。</w:t>
      </w:r>
    </w:p>
    <w:p w:rsidR="00A8196B" w:rsidRPr="00E54A40" w:rsidRDefault="00A8196B" w:rsidP="00950A81">
      <w:pPr>
        <w:pStyle w:val="4"/>
        <w:rPr>
          <w:b/>
        </w:rPr>
      </w:pPr>
      <w:bookmarkStart w:id="822" w:name="_Toc4475"/>
      <w:bookmarkStart w:id="823" w:name="_Toc2565"/>
      <w:bookmarkStart w:id="824" w:name="_Toc154396047"/>
      <w:r w:rsidRPr="00E54A40">
        <w:rPr>
          <w:rFonts w:hint="eastAsia"/>
        </w:rPr>
        <w:t>其他收入单</w:t>
      </w:r>
      <w:bookmarkEnd w:id="822"/>
      <w:bookmarkEnd w:id="823"/>
      <w:bookmarkEnd w:id="824"/>
    </w:p>
    <w:p w:rsidR="00A8196B" w:rsidRPr="00E54A40" w:rsidRDefault="00A8196B" w:rsidP="00A8196B">
      <w:pPr>
        <w:topLinePunct/>
      </w:pPr>
      <w:r w:rsidRPr="00E54A40">
        <w:rPr>
          <w:noProof/>
        </w:rPr>
        <w:drawing>
          <wp:inline distT="0" distB="0" distL="0" distR="0" wp14:anchorId="35D32E59" wp14:editId="01A5D444">
            <wp:extent cx="4071600" cy="1800000"/>
            <wp:effectExtent l="0" t="0" r="5715" b="0"/>
            <wp:docPr id="647" name="图片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功能描述：本类单据用于记录除销售收入外，公司的其他收入。</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单据助手功能：单据操作日志；修改单据；红字反冲。</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过账后对账务数据的影响：</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〖损益表〗</w:t>
      </w:r>
      <w:r w:rsidRPr="00E54A40">
        <w:rPr>
          <w:rFonts w:cs="宋体"/>
          <w:color w:val="000000"/>
          <w:szCs w:val="21"/>
        </w:rPr>
        <w:t>--</w:t>
      </w:r>
      <w:r w:rsidRPr="00E54A40">
        <w:rPr>
          <w:rFonts w:cs="宋体" w:hint="eastAsia"/>
          <w:color w:val="000000"/>
          <w:szCs w:val="21"/>
        </w:rPr>
        <w:t>收入类</w:t>
      </w:r>
      <w:r w:rsidRPr="00E54A40">
        <w:rPr>
          <w:rFonts w:cs="宋体"/>
          <w:color w:val="000000"/>
          <w:szCs w:val="21"/>
        </w:rPr>
        <w:t>--</w:t>
      </w:r>
      <w:r w:rsidRPr="00E54A40">
        <w:rPr>
          <w:rFonts w:cs="宋体" w:hint="eastAsia"/>
          <w:color w:val="000000"/>
          <w:szCs w:val="21"/>
        </w:rPr>
        <w:t>其它收入</w:t>
      </w:r>
      <w:r w:rsidRPr="00E54A40">
        <w:rPr>
          <w:rFonts w:cs="宋体"/>
          <w:color w:val="000000"/>
          <w:szCs w:val="21"/>
        </w:rPr>
        <w:t xml:space="preserve"> </w:t>
      </w:r>
      <w:r w:rsidRPr="00E54A40">
        <w:rPr>
          <w:rFonts w:cs="宋体" w:hint="eastAsia"/>
          <w:color w:val="000000"/>
          <w:szCs w:val="21"/>
        </w:rPr>
        <w:t>下的明细科目余额将会增加，【利润】将会增加；</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〖资产负债表〗中，如果没有直接在其他收入单收取费用，那么将影响『往来账』</w:t>
      </w:r>
      <w:r w:rsidRPr="00E54A40">
        <w:rPr>
          <w:rFonts w:cs="宋体"/>
          <w:color w:val="000000"/>
          <w:szCs w:val="21"/>
        </w:rPr>
        <w:t>(</w:t>
      </w:r>
      <w:r w:rsidRPr="00E54A40">
        <w:rPr>
          <w:rFonts w:cs="宋体" w:hint="eastAsia"/>
          <w:color w:val="000000"/>
          <w:szCs w:val="21"/>
        </w:rPr>
        <w:t>即应收、应付</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23"/>
        </w:numPr>
        <w:topLinePunct/>
        <w:rPr>
          <w:rFonts w:cs="宋体"/>
          <w:color w:val="000000"/>
          <w:szCs w:val="21"/>
        </w:rPr>
      </w:pPr>
      <w:r w:rsidRPr="00E54A40">
        <w:rPr>
          <w:rFonts w:cs="宋体" w:hint="eastAsia"/>
          <w:color w:val="000000"/>
          <w:szCs w:val="21"/>
        </w:rPr>
        <w:t>如果直接在其他收入单中收取了费用，那么将影响『现金银行存款』明细科目增加。</w:t>
      </w:r>
    </w:p>
    <w:p w:rsidR="00A8196B" w:rsidRPr="00E54A40" w:rsidRDefault="00A8196B" w:rsidP="000268E2">
      <w:pPr>
        <w:numPr>
          <w:ilvl w:val="0"/>
          <w:numId w:val="322"/>
        </w:numPr>
        <w:topLinePunct/>
        <w:ind w:firstLine="0"/>
        <w:rPr>
          <w:rFonts w:cs="宋体"/>
          <w:color w:val="000000"/>
          <w:szCs w:val="21"/>
        </w:rPr>
      </w:pPr>
      <w:r w:rsidRPr="00E54A40">
        <w:rPr>
          <w:rFonts w:cs="宋体" w:hint="eastAsia"/>
          <w:color w:val="000000"/>
          <w:szCs w:val="21"/>
        </w:rPr>
        <w:t>过账后应收增加；选择项目余额增加；账户金额增加。</w:t>
      </w:r>
    </w:p>
    <w:p w:rsidR="00A8196B" w:rsidRPr="00E54A40" w:rsidRDefault="00A8196B" w:rsidP="00950A81">
      <w:pPr>
        <w:pStyle w:val="4"/>
        <w:rPr>
          <w:b/>
        </w:rPr>
      </w:pPr>
      <w:bookmarkStart w:id="825" w:name="_Toc7198"/>
      <w:bookmarkStart w:id="826" w:name="_Toc8767"/>
      <w:bookmarkStart w:id="827" w:name="_Toc154396048"/>
      <w:r w:rsidRPr="00E54A40">
        <w:rPr>
          <w:rFonts w:hint="eastAsia"/>
        </w:rPr>
        <w:t>成本调价单</w:t>
      </w:r>
      <w:bookmarkEnd w:id="825"/>
      <w:bookmarkEnd w:id="826"/>
      <w:bookmarkEnd w:id="827"/>
    </w:p>
    <w:p w:rsidR="00A8196B" w:rsidRPr="00E54A40" w:rsidRDefault="00A8196B" w:rsidP="00A8196B">
      <w:pPr>
        <w:topLinePunct/>
        <w:rPr>
          <w:rFonts w:cs="宋体"/>
          <w:color w:val="000000"/>
          <w:szCs w:val="21"/>
        </w:rPr>
      </w:pPr>
      <w:r w:rsidRPr="00E54A40">
        <w:rPr>
          <w:noProof/>
        </w:rPr>
        <w:drawing>
          <wp:inline distT="0" distB="0" distL="0" distR="0" wp14:anchorId="51CCF690" wp14:editId="3F1BE58E">
            <wp:extent cx="4071600" cy="1800000"/>
            <wp:effectExtent l="0" t="0" r="5715" b="0"/>
            <wp:docPr id="648" name="图片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功能描述：成本调价单即调整库存商品的成本金额，可实现调整某个仓库当前的成本金额。</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4"/>
        </w:numPr>
        <w:topLinePunct/>
        <w:ind w:firstLine="0"/>
        <w:rPr>
          <w:rFonts w:cs="宋体"/>
          <w:color w:val="000000"/>
          <w:szCs w:val="21"/>
        </w:rPr>
      </w:pPr>
      <w:bookmarkStart w:id="828" w:name="_Toc26081"/>
      <w:r w:rsidRPr="00E54A40">
        <w:rPr>
          <w:rFonts w:cs="宋体" w:hint="eastAsia"/>
          <w:color w:val="000000"/>
          <w:szCs w:val="21"/>
        </w:rPr>
        <w:t>提供“手工录入、其他单据明细导入”等方式进行业务单据录入。</w:t>
      </w:r>
    </w:p>
    <w:p w:rsidR="00A8196B" w:rsidRPr="00E54A40" w:rsidRDefault="00A8196B" w:rsidP="000268E2">
      <w:pPr>
        <w:numPr>
          <w:ilvl w:val="0"/>
          <w:numId w:val="324"/>
        </w:numPr>
        <w:topLinePunct/>
        <w:ind w:firstLine="0"/>
        <w:rPr>
          <w:rFonts w:cs="宋体"/>
          <w:color w:val="000000"/>
          <w:szCs w:val="21"/>
        </w:rPr>
      </w:pPr>
      <w:r w:rsidRPr="00E54A40">
        <w:rPr>
          <w:rFonts w:cs="宋体" w:hint="eastAsia"/>
          <w:color w:val="000000"/>
          <w:szCs w:val="21"/>
        </w:rPr>
        <w:t>单据助手功能：实时库存；单据操作日志；其他单据明细导入；清除数量为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0268E2">
      <w:pPr>
        <w:numPr>
          <w:ilvl w:val="0"/>
          <w:numId w:val="324"/>
        </w:numPr>
        <w:topLinePunct/>
        <w:ind w:firstLine="0"/>
        <w:rPr>
          <w:rFonts w:cs="宋体"/>
          <w:color w:val="000000"/>
          <w:szCs w:val="21"/>
        </w:rPr>
      </w:pPr>
      <w:r w:rsidRPr="00E54A40">
        <w:rPr>
          <w:rFonts w:cs="宋体" w:hint="eastAsia"/>
          <w:color w:val="000000"/>
          <w:szCs w:val="21"/>
        </w:rPr>
        <w:t>调整金额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调后单价</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调前单价；</w:t>
      </w:r>
    </w:p>
    <w:p w:rsidR="00A8196B" w:rsidRPr="00E54A40" w:rsidRDefault="00A8196B" w:rsidP="000268E2">
      <w:pPr>
        <w:numPr>
          <w:ilvl w:val="0"/>
          <w:numId w:val="324"/>
        </w:numPr>
        <w:topLinePunct/>
        <w:ind w:firstLine="0"/>
        <w:rPr>
          <w:rFonts w:cs="宋体"/>
          <w:szCs w:val="21"/>
        </w:rPr>
      </w:pPr>
      <w:r w:rsidRPr="00E54A40">
        <w:rPr>
          <w:rFonts w:cs="宋体" w:hint="eastAsia"/>
          <w:color w:val="000000"/>
          <w:szCs w:val="21"/>
        </w:rPr>
        <w:t>过账后：库存状况表中金额</w:t>
      </w:r>
      <w:r w:rsidRPr="00E54A40">
        <w:rPr>
          <w:rFonts w:cs="宋体"/>
          <w:color w:val="000000"/>
          <w:szCs w:val="21"/>
        </w:rPr>
        <w:t xml:space="preserve"> = </w:t>
      </w:r>
      <w:r w:rsidRPr="00E54A40">
        <w:rPr>
          <w:rFonts w:cs="宋体" w:hint="eastAsia"/>
          <w:color w:val="000000"/>
          <w:szCs w:val="21"/>
        </w:rPr>
        <w:t>库存状况表即时金额</w:t>
      </w:r>
      <w:r w:rsidRPr="00E54A40">
        <w:rPr>
          <w:rFonts w:cs="宋体"/>
          <w:color w:val="000000"/>
          <w:szCs w:val="21"/>
        </w:rPr>
        <w:t xml:space="preserve"> - (</w:t>
      </w:r>
      <w:r w:rsidRPr="00E54A40">
        <w:rPr>
          <w:rFonts w:cs="宋体" w:hint="eastAsia"/>
          <w:color w:val="000000"/>
          <w:szCs w:val="21"/>
        </w:rPr>
        <w:t>单据上调整数量</w:t>
      </w:r>
      <w:r w:rsidRPr="00E54A40">
        <w:rPr>
          <w:rFonts w:cs="宋体"/>
          <w:color w:val="000000"/>
          <w:szCs w:val="21"/>
        </w:rPr>
        <w:t xml:space="preserve"> * </w:t>
      </w:r>
      <w:r w:rsidRPr="00E54A40">
        <w:rPr>
          <w:rFonts w:cs="宋体" w:hint="eastAsia"/>
          <w:color w:val="000000"/>
          <w:szCs w:val="21"/>
        </w:rPr>
        <w:t>调前单</w:t>
      </w:r>
      <w:r w:rsidRPr="00E54A40">
        <w:rPr>
          <w:rFonts w:cs="宋体" w:hint="eastAsia"/>
          <w:szCs w:val="21"/>
        </w:rPr>
        <w:t>价</w:t>
      </w:r>
      <w:r w:rsidRPr="00E54A40">
        <w:rPr>
          <w:rFonts w:cs="宋体"/>
          <w:szCs w:val="21"/>
        </w:rPr>
        <w:t>)+(</w:t>
      </w:r>
      <w:r w:rsidRPr="00E54A40">
        <w:rPr>
          <w:rFonts w:cs="宋体" w:hint="eastAsia"/>
          <w:szCs w:val="21"/>
        </w:rPr>
        <w:t>单据上调整数量</w:t>
      </w:r>
      <w:r w:rsidRPr="00E54A40">
        <w:rPr>
          <w:rFonts w:cs="宋体"/>
          <w:szCs w:val="21"/>
        </w:rPr>
        <w:t xml:space="preserve"> * </w:t>
      </w:r>
      <w:r w:rsidRPr="00E54A40">
        <w:rPr>
          <w:rFonts w:cs="宋体" w:hint="eastAsia"/>
          <w:szCs w:val="21"/>
        </w:rPr>
        <w:t>调后单价</w:t>
      </w:r>
      <w:r w:rsidRPr="00E54A40">
        <w:rPr>
          <w:rFonts w:cs="宋体"/>
          <w:szCs w:val="21"/>
        </w:rPr>
        <w:t>)</w:t>
      </w:r>
      <w:r w:rsidRPr="00E54A40">
        <w:rPr>
          <w:rFonts w:cs="宋体" w:hint="eastAsia"/>
          <w:szCs w:val="21"/>
        </w:rPr>
        <w:t>。</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移动加权、全月平均、手工指定、先进先出成本算法：仓库名称、商品编号、商品名称、基本单位数量、调价比率、调后单价、调后金额、调整金额、备注；</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移动加权、全月平均、手工指定、先进先出成本算法：先出再入的方式；</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成本重算后：重写调前单价、调前金额、调价比率、调整金额、调后单价、调后金额都</w:t>
      </w:r>
      <w:r w:rsidRPr="00E54A40">
        <w:rPr>
          <w:rFonts w:cs="宋体" w:hint="eastAsia"/>
          <w:szCs w:val="21"/>
        </w:rPr>
        <w:lastRenderedPageBreak/>
        <w:t>不变。</w:t>
      </w:r>
    </w:p>
    <w:p w:rsidR="00A8196B" w:rsidRPr="00E54A40" w:rsidRDefault="00A8196B" w:rsidP="000268E2">
      <w:pPr>
        <w:numPr>
          <w:ilvl w:val="0"/>
          <w:numId w:val="324"/>
        </w:numPr>
        <w:topLinePunct/>
        <w:ind w:firstLine="0"/>
        <w:rPr>
          <w:rFonts w:cs="宋体"/>
          <w:szCs w:val="21"/>
        </w:rPr>
      </w:pPr>
      <w:r w:rsidRPr="00E54A40">
        <w:rPr>
          <w:rFonts w:cs="宋体" w:hint="eastAsia"/>
          <w:szCs w:val="21"/>
        </w:rPr>
        <w:t>过账后库存商品总值增加；调价收入增加。</w:t>
      </w:r>
    </w:p>
    <w:p w:rsidR="00A8196B" w:rsidRPr="00E54A40" w:rsidRDefault="00A8196B" w:rsidP="00CE3588">
      <w:pPr>
        <w:topLinePunct/>
        <w:rPr>
          <w:rFonts w:cs="宋体"/>
          <w:szCs w:val="21"/>
        </w:rPr>
      </w:pPr>
      <w:r w:rsidRPr="00E54A40">
        <w:rPr>
          <w:rFonts w:cs="宋体" w:hint="eastAsia"/>
          <w:szCs w:val="21"/>
        </w:rPr>
        <w:t>★注意事项：该业务请谨慎操作！</w:t>
      </w:r>
    </w:p>
    <w:p w:rsidR="00A8196B" w:rsidRPr="00E54A40" w:rsidRDefault="00A8196B" w:rsidP="00950A81">
      <w:pPr>
        <w:pStyle w:val="4"/>
        <w:rPr>
          <w:b/>
        </w:rPr>
      </w:pPr>
      <w:bookmarkStart w:id="829" w:name="_Toc137544449"/>
      <w:bookmarkStart w:id="830" w:name="_Toc16145"/>
      <w:bookmarkStart w:id="831" w:name="_Toc154396049"/>
      <w:bookmarkEnd w:id="828"/>
      <w:r w:rsidRPr="00E54A40">
        <w:rPr>
          <w:rFonts w:hint="eastAsia"/>
        </w:rPr>
        <w:t>项目凭证</w:t>
      </w:r>
      <w:bookmarkEnd w:id="829"/>
      <w:bookmarkEnd w:id="831"/>
    </w:p>
    <w:p w:rsidR="00A8196B" w:rsidRPr="00E54A40" w:rsidRDefault="00A8196B" w:rsidP="00A8196B">
      <w:pPr>
        <w:rPr>
          <w:rFonts w:cstheme="minorEastAsia"/>
          <w:szCs w:val="21"/>
        </w:rPr>
      </w:pPr>
      <w:r w:rsidRPr="00E54A40">
        <w:rPr>
          <w:noProof/>
        </w:rPr>
        <w:drawing>
          <wp:inline distT="0" distB="0" distL="0" distR="0" wp14:anchorId="2C424577" wp14:editId="056FA7A6">
            <wp:extent cx="4071600" cy="1800000"/>
            <wp:effectExtent l="0" t="0" r="5715" b="0"/>
            <wp:docPr id="720" name="图片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9"/>
                    <a:stretch>
                      <a:fillRect/>
                    </a:stretch>
                  </pic:blipFill>
                  <pic:spPr>
                    <a:xfrm>
                      <a:off x="0" y="0"/>
                      <a:ext cx="4071600" cy="1800000"/>
                    </a:xfrm>
                    <a:prstGeom prst="rect">
                      <a:avLst/>
                    </a:prstGeom>
                  </pic:spPr>
                </pic:pic>
              </a:graphicData>
            </a:graphic>
          </wp:inline>
        </w:drawing>
      </w:r>
    </w:p>
    <w:p w:rsidR="00A8196B" w:rsidRPr="00E54A40" w:rsidRDefault="00A8196B" w:rsidP="00CE3588">
      <w:pPr>
        <w:rPr>
          <w:rFonts w:cstheme="minorEastAsia"/>
          <w:szCs w:val="21"/>
        </w:rPr>
      </w:pPr>
      <w:r w:rsidRPr="00E54A40">
        <w:rPr>
          <w:rFonts w:cstheme="minorEastAsia" w:hint="eastAsia"/>
          <w:bCs/>
          <w:szCs w:val="21"/>
        </w:rPr>
        <w:t>功能描述：</w:t>
      </w:r>
      <w:r w:rsidRPr="00E54A40">
        <w:rPr>
          <w:rFonts w:cstheme="minorEastAsia" w:hint="eastAsia"/>
          <w:szCs w:val="21"/>
        </w:rPr>
        <w:t>“项目凭证”主要用来处理一些系统中没有提供的业务单据。</w:t>
      </w:r>
    </w:p>
    <w:p w:rsidR="00A8196B" w:rsidRPr="00E54A40" w:rsidRDefault="00A8196B" w:rsidP="00CE3588">
      <w:pPr>
        <w:rPr>
          <w:rFonts w:cstheme="minorEastAsia"/>
          <w:szCs w:val="21"/>
        </w:rPr>
      </w:pPr>
      <w:r w:rsidRPr="00E54A40">
        <w:rPr>
          <w:rFonts w:cstheme="minorEastAsia" w:hint="eastAsia"/>
          <w:bCs/>
          <w:szCs w:val="21"/>
        </w:rPr>
        <w:t>操作说明：</w:t>
      </w:r>
    </w:p>
    <w:p w:rsidR="00A8196B" w:rsidRPr="00E54A40" w:rsidRDefault="00A8196B" w:rsidP="00CE3588">
      <w:pPr>
        <w:ind w:firstLine="420"/>
        <w:rPr>
          <w:rFonts w:cstheme="minorEastAsia"/>
          <w:szCs w:val="21"/>
        </w:rPr>
      </w:pPr>
      <w:r w:rsidRPr="00E54A40">
        <w:rPr>
          <w:rFonts w:cstheme="minorEastAsia" w:hint="eastAsia"/>
          <w:szCs w:val="21"/>
        </w:rPr>
        <w:t>项目凭证是由会计人员根据原始凭证，按照经济业务的内容加以归类，并据以确定会计分录后登入凭证，最终成为登记</w:t>
      </w:r>
      <w:proofErr w:type="gramStart"/>
      <w:r w:rsidRPr="00E54A40">
        <w:rPr>
          <w:rFonts w:cstheme="minorEastAsia" w:hint="eastAsia"/>
          <w:szCs w:val="21"/>
        </w:rPr>
        <w:t>帐簿</w:t>
      </w:r>
      <w:proofErr w:type="gramEnd"/>
      <w:r w:rsidRPr="00E54A40">
        <w:rPr>
          <w:rFonts w:cstheme="minorEastAsia" w:hint="eastAsia"/>
          <w:szCs w:val="21"/>
        </w:rPr>
        <w:t>依据。</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提供“手工录入”等方式进行业务单据录入。</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单据助手功能：单据操作日志；修改单据；红字反冲。</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管家婆云天通ERP S3 系统中的凭证是由系统自动生成的，而这里的业务凭证同一般的财务系统里的记账凭证相似，都需要录入借贷方科目及借贷方发生额，且借贷发生额必须相等，否则不予过账。</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过账后对账务数据的影响：</w:t>
      </w:r>
    </w:p>
    <w:p w:rsidR="00A8196B" w:rsidRPr="00E54A40" w:rsidRDefault="00A8196B" w:rsidP="000268E2">
      <w:pPr>
        <w:numPr>
          <w:ilvl w:val="0"/>
          <w:numId w:val="326"/>
        </w:numPr>
        <w:rPr>
          <w:rFonts w:cstheme="minorEastAsia"/>
          <w:szCs w:val="21"/>
        </w:rPr>
      </w:pPr>
      <w:r w:rsidRPr="00E54A40">
        <w:rPr>
          <w:rFonts w:cstheme="minorEastAsia" w:hint="eastAsia"/>
          <w:szCs w:val="21"/>
        </w:rPr>
        <w:t>项目凭证过账后，凭证中的各“项目”将根据会计准则的规则而变化；</w:t>
      </w:r>
    </w:p>
    <w:p w:rsidR="00A8196B" w:rsidRPr="00E54A40" w:rsidRDefault="00A8196B" w:rsidP="000268E2">
      <w:pPr>
        <w:numPr>
          <w:ilvl w:val="0"/>
          <w:numId w:val="326"/>
        </w:numPr>
        <w:rPr>
          <w:rFonts w:cstheme="minorEastAsia"/>
          <w:szCs w:val="21"/>
        </w:rPr>
      </w:pPr>
      <w:r w:rsidRPr="00E54A40">
        <w:rPr>
          <w:rFonts w:cstheme="minorEastAsia" w:hint="eastAsia"/>
          <w:szCs w:val="21"/>
        </w:rPr>
        <w:t>库存商品总值合计、委托代销商品、代销商品款、权益类科目不能用于业务凭证处理。</w:t>
      </w:r>
    </w:p>
    <w:p w:rsidR="00A8196B" w:rsidRPr="00E54A40" w:rsidRDefault="00A8196B" w:rsidP="000268E2">
      <w:pPr>
        <w:numPr>
          <w:ilvl w:val="0"/>
          <w:numId w:val="325"/>
        </w:numPr>
        <w:ind w:firstLine="0"/>
        <w:rPr>
          <w:rFonts w:cstheme="minorEastAsia"/>
          <w:szCs w:val="21"/>
        </w:rPr>
      </w:pPr>
      <w:r w:rsidRPr="00E54A40">
        <w:rPr>
          <w:rFonts w:cstheme="minorEastAsia" w:hint="eastAsia"/>
          <w:szCs w:val="21"/>
        </w:rPr>
        <w:t>过账后项目余额的增加或减少由用户选择账户，录入金额的借贷方决定的。</w:t>
      </w:r>
    </w:p>
    <w:p w:rsidR="00A8196B" w:rsidRPr="00E54A40" w:rsidRDefault="00A8196B" w:rsidP="00CE3588">
      <w:pPr>
        <w:rPr>
          <w:rFonts w:cstheme="minorEastAsia"/>
          <w:szCs w:val="21"/>
        </w:rPr>
      </w:pPr>
      <w:r w:rsidRPr="00E54A40">
        <w:rPr>
          <w:rFonts w:cstheme="minorEastAsia" w:hint="eastAsia"/>
          <w:szCs w:val="21"/>
        </w:rPr>
        <w:t>★注意事项：</w:t>
      </w:r>
      <w:proofErr w:type="gramStart"/>
      <w:r w:rsidRPr="00E54A40">
        <w:rPr>
          <w:rFonts w:cstheme="minorEastAsia" w:hint="eastAsia"/>
          <w:szCs w:val="21"/>
        </w:rPr>
        <w:t>做项目</w:t>
      </w:r>
      <w:proofErr w:type="gramEnd"/>
      <w:r w:rsidRPr="00E54A40">
        <w:rPr>
          <w:rFonts w:cstheme="minorEastAsia" w:hint="eastAsia"/>
          <w:szCs w:val="21"/>
        </w:rPr>
        <w:t xml:space="preserve">凭证需要有一定的会计基础知识，请谨慎操作！ </w:t>
      </w:r>
    </w:p>
    <w:p w:rsidR="00A8196B" w:rsidRPr="00E54A40" w:rsidRDefault="00A8196B" w:rsidP="00950A81">
      <w:pPr>
        <w:pStyle w:val="3"/>
      </w:pPr>
      <w:bookmarkStart w:id="832" w:name="_Toc154396050"/>
      <w:r w:rsidRPr="00E54A40">
        <w:rPr>
          <w:rFonts w:hint="eastAsia"/>
        </w:rPr>
        <w:t>费用分摊</w:t>
      </w:r>
      <w:bookmarkEnd w:id="830"/>
      <w:bookmarkEnd w:id="832"/>
    </w:p>
    <w:p w:rsidR="00A8196B" w:rsidRPr="00E54A40" w:rsidRDefault="00A8196B" w:rsidP="00950A81">
      <w:pPr>
        <w:pStyle w:val="4"/>
        <w:rPr>
          <w:b/>
        </w:rPr>
      </w:pPr>
      <w:bookmarkStart w:id="833" w:name="_Toc28490"/>
      <w:bookmarkStart w:id="834" w:name="_Toc29382"/>
      <w:bookmarkStart w:id="835" w:name="_Toc154396051"/>
      <w:r w:rsidRPr="00E54A40">
        <w:rPr>
          <w:rFonts w:hint="eastAsia"/>
        </w:rPr>
        <w:t>入库费用分摊单</w:t>
      </w:r>
      <w:bookmarkEnd w:id="833"/>
      <w:bookmarkEnd w:id="834"/>
      <w:bookmarkEnd w:id="835"/>
    </w:p>
    <w:p w:rsidR="00A8196B" w:rsidRPr="00E54A40" w:rsidRDefault="00A8196B" w:rsidP="00A8196B">
      <w:pPr>
        <w:topLinePunct/>
        <w:rPr>
          <w:rFonts w:cs="宋体"/>
          <w:color w:val="000000"/>
          <w:szCs w:val="21"/>
        </w:rPr>
      </w:pPr>
      <w:r w:rsidRPr="00E54A40">
        <w:rPr>
          <w:noProof/>
        </w:rPr>
        <w:drawing>
          <wp:inline distT="0" distB="0" distL="0" distR="0" wp14:anchorId="277F2E5F" wp14:editId="5522CCA6">
            <wp:extent cx="4071600" cy="1800000"/>
            <wp:effectExtent l="0" t="0" r="5715" b="0"/>
            <wp:docPr id="649" name="图片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功能描述：入库费用分摊单用于采购入库单、组装拆卸单等单据事后的费用分摊。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0268E2">
      <w:pPr>
        <w:numPr>
          <w:ilvl w:val="0"/>
          <w:numId w:val="327"/>
        </w:numPr>
        <w:topLinePunct/>
        <w:ind w:firstLine="0"/>
        <w:rPr>
          <w:rFonts w:cs="宋体"/>
          <w:color w:val="000000"/>
          <w:szCs w:val="21"/>
        </w:rPr>
      </w:pPr>
      <w:r w:rsidRPr="00E54A40">
        <w:rPr>
          <w:rFonts w:cs="宋体" w:hint="eastAsia"/>
          <w:color w:val="000000"/>
          <w:szCs w:val="21"/>
        </w:rPr>
        <w:t>同一张待摊单可以反复进行分摊，分摊后的金额进入对应商品的库存总值。</w:t>
      </w:r>
    </w:p>
    <w:p w:rsidR="00A8196B" w:rsidRPr="00E54A40" w:rsidRDefault="00A8196B" w:rsidP="00950A81">
      <w:pPr>
        <w:pStyle w:val="4"/>
        <w:rPr>
          <w:b/>
        </w:rPr>
      </w:pPr>
      <w:bookmarkStart w:id="836" w:name="_Toc5630"/>
      <w:bookmarkStart w:id="837" w:name="_Toc19877"/>
      <w:bookmarkStart w:id="838" w:name="_Toc154396052"/>
      <w:r w:rsidRPr="00E54A40">
        <w:rPr>
          <w:rFonts w:hint="eastAsia"/>
        </w:rPr>
        <w:lastRenderedPageBreak/>
        <w:t>出库费用分摊单</w:t>
      </w:r>
      <w:bookmarkEnd w:id="836"/>
      <w:bookmarkEnd w:id="837"/>
      <w:bookmarkEnd w:id="838"/>
    </w:p>
    <w:p w:rsidR="00A8196B" w:rsidRPr="00E54A40" w:rsidRDefault="00A8196B" w:rsidP="00A8196B">
      <w:pPr>
        <w:topLinePunct/>
      </w:pPr>
      <w:r w:rsidRPr="00E54A40">
        <w:rPr>
          <w:noProof/>
        </w:rPr>
        <w:drawing>
          <wp:inline distT="0" distB="0" distL="0" distR="0" wp14:anchorId="3311E9DA" wp14:editId="5145191A">
            <wp:extent cx="4071600" cy="1800000"/>
            <wp:effectExtent l="0" t="0" r="5715" b="0"/>
            <wp:docPr id="650" name="图片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1"/>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功能描述：出库费用分摊单用于零售单、销售单等单据事后的费用分摊。</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28"/>
        </w:numPr>
        <w:topLinePunct/>
        <w:ind w:firstLine="0"/>
        <w:rPr>
          <w:rFonts w:cs="宋体"/>
          <w:color w:val="000000"/>
          <w:szCs w:val="21"/>
        </w:rPr>
      </w:pPr>
      <w:r w:rsidRPr="00E54A40">
        <w:rPr>
          <w:rFonts w:cs="宋体" w:hint="eastAsia"/>
          <w:color w:val="000000"/>
          <w:szCs w:val="21"/>
        </w:rPr>
        <w:t>提供“手工录入”等方式进行业务单据录入。</w:t>
      </w:r>
    </w:p>
    <w:p w:rsidR="00A8196B" w:rsidRPr="00E54A40" w:rsidRDefault="00A8196B" w:rsidP="000268E2">
      <w:pPr>
        <w:numPr>
          <w:ilvl w:val="0"/>
          <w:numId w:val="328"/>
        </w:numPr>
        <w:topLinePunct/>
        <w:ind w:firstLine="0"/>
        <w:rPr>
          <w:rFonts w:cs="宋体"/>
          <w:color w:val="000000"/>
          <w:szCs w:val="21"/>
        </w:rPr>
      </w:pPr>
      <w:r w:rsidRPr="00E54A40">
        <w:rPr>
          <w:rFonts w:cs="宋体" w:hint="eastAsia"/>
          <w:color w:val="000000"/>
          <w:szCs w:val="21"/>
        </w:rPr>
        <w:t>单据助手功能：单据操作日志；清除已分摊过的单据；修改单据；红字反冲。</w:t>
      </w:r>
    </w:p>
    <w:p w:rsidR="00A8196B" w:rsidRPr="00E54A40" w:rsidRDefault="00A8196B" w:rsidP="00CE3588">
      <w:pPr>
        <w:rPr>
          <w:rFonts w:cs="宋体"/>
          <w:color w:val="000000"/>
          <w:szCs w:val="21"/>
        </w:rPr>
      </w:pPr>
      <w:r w:rsidRPr="00E54A40">
        <w:rPr>
          <w:rFonts w:cs="宋体" w:hint="eastAsia"/>
          <w:color w:val="000000"/>
          <w:szCs w:val="21"/>
        </w:rPr>
        <w:t>同一张待摊单可以反复进行分摊，分摊后的金额进入对应商品的费用。</w:t>
      </w:r>
    </w:p>
    <w:p w:rsidR="00A8196B" w:rsidRPr="00E54A40" w:rsidRDefault="00A8196B" w:rsidP="00950A81">
      <w:pPr>
        <w:pStyle w:val="3"/>
      </w:pPr>
      <w:bookmarkStart w:id="839" w:name="_Toc2034"/>
      <w:bookmarkStart w:id="840" w:name="_Toc154396053"/>
      <w:r w:rsidRPr="00E54A40">
        <w:rPr>
          <w:rFonts w:hint="eastAsia"/>
        </w:rPr>
        <w:t>成本处理</w:t>
      </w:r>
      <w:bookmarkEnd w:id="839"/>
      <w:bookmarkEnd w:id="840"/>
    </w:p>
    <w:p w:rsidR="00A8196B" w:rsidRPr="00E54A40" w:rsidRDefault="00A8196B" w:rsidP="00950A81">
      <w:pPr>
        <w:pStyle w:val="4"/>
        <w:rPr>
          <w:b/>
        </w:rPr>
      </w:pPr>
      <w:bookmarkStart w:id="841" w:name="_Toc12703"/>
      <w:bookmarkStart w:id="842" w:name="_Toc154396054"/>
      <w:r w:rsidRPr="00E54A40">
        <w:rPr>
          <w:rFonts w:hint="eastAsia"/>
        </w:rPr>
        <w:t>销售退货指定成本</w:t>
      </w:r>
      <w:bookmarkEnd w:id="841"/>
      <w:bookmarkEnd w:id="842"/>
    </w:p>
    <w:p w:rsidR="00A8196B" w:rsidRPr="00E54A40" w:rsidRDefault="00A8196B" w:rsidP="00A8196B">
      <w:r w:rsidRPr="00E54A40">
        <w:rPr>
          <w:noProof/>
        </w:rPr>
        <w:drawing>
          <wp:inline distT="0" distB="0" distL="0" distR="0" wp14:anchorId="62E0CA2B" wp14:editId="64B8B7A6">
            <wp:extent cx="4071600" cy="1800000"/>
            <wp:effectExtent l="0" t="0" r="5715" b="0"/>
            <wp:docPr id="653" name="图片 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2"/>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szCs w:val="21"/>
        </w:rPr>
      </w:pPr>
      <w:r w:rsidRPr="00E54A40">
        <w:rPr>
          <w:rFonts w:cs="宋体" w:hint="eastAsia"/>
          <w:szCs w:val="21"/>
        </w:rPr>
        <w:t>功能描述：销售退货的商品由于特殊原因需要进行指定的时候，可以对商品进行成本设置。</w:t>
      </w:r>
    </w:p>
    <w:p w:rsidR="00A8196B" w:rsidRPr="00E54A40" w:rsidRDefault="00A8196B" w:rsidP="00CE3588">
      <w:pPr>
        <w:topLinePunct/>
        <w:rPr>
          <w:rFonts w:cs="宋体"/>
          <w:szCs w:val="21"/>
        </w:rPr>
      </w:pPr>
      <w:r w:rsidRPr="00E54A40">
        <w:rPr>
          <w:rFonts w:cs="宋体" w:hint="eastAsia"/>
          <w:szCs w:val="21"/>
        </w:rPr>
        <w:t>操作说明：</w:t>
      </w:r>
    </w:p>
    <w:p w:rsidR="00A8196B" w:rsidRDefault="00A8196B" w:rsidP="000268E2">
      <w:pPr>
        <w:numPr>
          <w:ilvl w:val="0"/>
          <w:numId w:val="329"/>
        </w:numPr>
        <w:topLinePunct/>
        <w:rPr>
          <w:rFonts w:cs="宋体"/>
          <w:szCs w:val="21"/>
        </w:rPr>
      </w:pPr>
      <w:r w:rsidRPr="00E54A40">
        <w:rPr>
          <w:rFonts w:cs="宋体" w:hint="eastAsia"/>
          <w:szCs w:val="21"/>
        </w:rPr>
        <w:t>支持手工录入成本单价、成本金额。</w:t>
      </w:r>
    </w:p>
    <w:p w:rsidR="00A8196B" w:rsidRDefault="00A8196B" w:rsidP="000268E2">
      <w:pPr>
        <w:numPr>
          <w:ilvl w:val="0"/>
          <w:numId w:val="329"/>
        </w:numPr>
        <w:topLinePunct/>
        <w:rPr>
          <w:rFonts w:cs="宋体"/>
          <w:szCs w:val="21"/>
        </w:rPr>
      </w:pPr>
      <w:r w:rsidRPr="00695398">
        <w:rPr>
          <w:rFonts w:cs="宋体" w:hint="eastAsia"/>
          <w:szCs w:val="21"/>
        </w:rPr>
        <w:t>也可以通过按钮自动获取相关价格作为成本单价、成本金额，目前支持“批量取最近进价、批量取参考成本、批量取原单成本、批量取单据仓库成本、批量取整仓成本”。</w:t>
      </w:r>
    </w:p>
    <w:p w:rsidR="00A8196B" w:rsidRPr="00695398" w:rsidRDefault="00A8196B" w:rsidP="000268E2">
      <w:pPr>
        <w:numPr>
          <w:ilvl w:val="0"/>
          <w:numId w:val="329"/>
        </w:numPr>
        <w:topLinePunct/>
        <w:rPr>
          <w:rFonts w:cs="宋体"/>
          <w:szCs w:val="21"/>
        </w:rPr>
      </w:pPr>
      <w:r w:rsidRPr="00695398">
        <w:rPr>
          <w:rFonts w:cs="宋体" w:hint="eastAsia"/>
          <w:szCs w:val="21"/>
        </w:rPr>
        <w:t>也可以通过按钮“批量撤消指定成本”，对指定的成本进行撤销回到单据最开始的成本。</w:t>
      </w:r>
    </w:p>
    <w:p w:rsidR="00A8196B" w:rsidRPr="00E54A40" w:rsidRDefault="00A8196B" w:rsidP="00950A81">
      <w:pPr>
        <w:pStyle w:val="4"/>
        <w:rPr>
          <w:b/>
        </w:rPr>
      </w:pPr>
      <w:bookmarkStart w:id="843" w:name="_Toc9791"/>
      <w:bookmarkStart w:id="844" w:name="_Toc24778"/>
      <w:bookmarkStart w:id="845" w:name="_Toc154396055"/>
      <w:r w:rsidRPr="00E54A40">
        <w:rPr>
          <w:rFonts w:hint="eastAsia"/>
        </w:rPr>
        <w:t>成本计算</w:t>
      </w:r>
      <w:bookmarkEnd w:id="843"/>
      <w:bookmarkEnd w:id="844"/>
      <w:bookmarkEnd w:id="845"/>
    </w:p>
    <w:p w:rsidR="00A8196B" w:rsidRPr="00E54A40" w:rsidRDefault="00A8196B" w:rsidP="00A8196B">
      <w:pPr>
        <w:topLinePunct/>
      </w:pPr>
      <w:r w:rsidRPr="00E54A40">
        <w:rPr>
          <w:noProof/>
        </w:rPr>
        <w:drawing>
          <wp:inline distT="0" distB="0" distL="0" distR="0" wp14:anchorId="1D6A47F4" wp14:editId="11571DA8">
            <wp:extent cx="4071600" cy="1800000"/>
            <wp:effectExtent l="0" t="0" r="5715"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3"/>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功能描述：由于补单、红冲、单据删除等操作，影响了商品成本后计算出最新的成本。</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实际业务中一般都不能保证业务发生时的成本就是准确的，而且在系统操作过程中即时计算实时成本可能会影响系统的运行效率。故本系统默认为</w:t>
      </w:r>
      <w:proofErr w:type="gramStart"/>
      <w:r w:rsidRPr="00E54A40">
        <w:rPr>
          <w:rFonts w:cs="宋体" w:hint="eastAsia"/>
          <w:color w:val="000000"/>
          <w:szCs w:val="21"/>
        </w:rPr>
        <w:t>不</w:t>
      </w:r>
      <w:proofErr w:type="gramEnd"/>
      <w:r w:rsidRPr="00E54A40">
        <w:rPr>
          <w:rFonts w:cs="宋体" w:hint="eastAsia"/>
          <w:color w:val="000000"/>
          <w:szCs w:val="21"/>
        </w:rPr>
        <w:t>即时计算成本，可在每次</w:t>
      </w:r>
      <w:proofErr w:type="gramStart"/>
      <w:r w:rsidRPr="00E54A40">
        <w:rPr>
          <w:rFonts w:cs="宋体" w:hint="eastAsia"/>
          <w:color w:val="000000"/>
          <w:szCs w:val="21"/>
        </w:rPr>
        <w:t>财务扎帐前人</w:t>
      </w:r>
      <w:proofErr w:type="gramEnd"/>
      <w:r w:rsidRPr="00E54A40">
        <w:rPr>
          <w:rFonts w:cs="宋体" w:hint="eastAsia"/>
          <w:color w:val="000000"/>
          <w:szCs w:val="21"/>
        </w:rPr>
        <w:t>为进行一次成本计算，这样既能保证实际业务操作的高效畅通运行，也能保证成本</w:t>
      </w:r>
      <w:r w:rsidRPr="00E54A40">
        <w:rPr>
          <w:rFonts w:cs="宋体" w:hint="eastAsia"/>
          <w:color w:val="000000"/>
          <w:szCs w:val="21"/>
        </w:rPr>
        <w:lastRenderedPageBreak/>
        <w:t>的准确性。</w:t>
      </w:r>
    </w:p>
    <w:p w:rsidR="00A8196B" w:rsidRPr="00E54A40" w:rsidRDefault="00A8196B" w:rsidP="000268E2">
      <w:pPr>
        <w:numPr>
          <w:ilvl w:val="0"/>
          <w:numId w:val="330"/>
        </w:numPr>
        <w:topLinePunct/>
        <w:ind w:firstLine="0"/>
        <w:rPr>
          <w:rFonts w:cs="宋体"/>
          <w:color w:val="000000"/>
          <w:szCs w:val="21"/>
        </w:rPr>
      </w:pPr>
      <w:r w:rsidRPr="00E54A40">
        <w:rPr>
          <w:rFonts w:cs="宋体" w:hint="eastAsia"/>
          <w:color w:val="000000"/>
          <w:szCs w:val="21"/>
        </w:rPr>
        <w:t>手工指定、先进先出、移动加权、按商品设置成本算法都支持成本重算。</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手工指定算法是指定了批次的，故相当于不用从新计算成本，直接读取对应批次的成本即可；</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移动加权允许出现</w:t>
      </w:r>
      <w:proofErr w:type="gramStart"/>
      <w:r w:rsidRPr="00E54A40">
        <w:rPr>
          <w:rFonts w:cs="宋体" w:hint="eastAsia"/>
          <w:color w:val="000000"/>
          <w:szCs w:val="21"/>
        </w:rPr>
        <w:t>负成本</w:t>
      </w:r>
      <w:proofErr w:type="gramEnd"/>
      <w:r w:rsidRPr="00E54A40">
        <w:rPr>
          <w:rFonts w:cs="宋体" w:hint="eastAsia"/>
          <w:color w:val="000000"/>
          <w:szCs w:val="21"/>
        </w:rPr>
        <w:t>的情况；</w:t>
      </w:r>
    </w:p>
    <w:p w:rsidR="00A8196B" w:rsidRPr="00E54A40" w:rsidRDefault="00A8196B" w:rsidP="000268E2">
      <w:pPr>
        <w:numPr>
          <w:ilvl w:val="0"/>
          <w:numId w:val="331"/>
        </w:numPr>
        <w:topLinePunct/>
        <w:rPr>
          <w:rFonts w:cs="宋体"/>
          <w:color w:val="000000"/>
          <w:szCs w:val="21"/>
        </w:rPr>
      </w:pPr>
      <w:r w:rsidRPr="00E54A40">
        <w:rPr>
          <w:rFonts w:cs="宋体" w:hint="eastAsia"/>
          <w:color w:val="000000"/>
          <w:szCs w:val="21"/>
        </w:rPr>
        <w:t>先进先出在修改单据日期、红冲单据、补录单据时不进行成本的读取和验证，在成本重算的时候进行成本的验证。如果无法读取成本时，系统提示：“单据编号为</w:t>
      </w:r>
      <w:r w:rsidRPr="00E54A40">
        <w:rPr>
          <w:rFonts w:cs="宋体"/>
          <w:color w:val="000000"/>
          <w:szCs w:val="21"/>
        </w:rPr>
        <w:t>XXX</w:t>
      </w:r>
      <w:r w:rsidRPr="00E54A40">
        <w:rPr>
          <w:rFonts w:cs="宋体" w:hint="eastAsia"/>
          <w:color w:val="000000"/>
          <w:szCs w:val="21"/>
        </w:rPr>
        <w:t>的单据中</w:t>
      </w:r>
      <w:r w:rsidRPr="00E54A40">
        <w:rPr>
          <w:rFonts w:cs="宋体"/>
          <w:color w:val="000000"/>
          <w:szCs w:val="21"/>
        </w:rPr>
        <w:t>A</w:t>
      </w:r>
      <w:r w:rsidRPr="00E54A40">
        <w:rPr>
          <w:rFonts w:cs="宋体" w:hint="eastAsia"/>
          <w:color w:val="000000"/>
          <w:szCs w:val="21"/>
        </w:rPr>
        <w:t>商品在录单日期</w:t>
      </w:r>
      <w:r w:rsidRPr="00E54A40">
        <w:rPr>
          <w:rFonts w:cs="宋体"/>
          <w:color w:val="000000"/>
          <w:szCs w:val="21"/>
        </w:rPr>
        <w:t xml:space="preserve"> 2018-5-10</w:t>
      </w:r>
      <w:r w:rsidRPr="00E54A40">
        <w:rPr>
          <w:rFonts w:cs="宋体" w:hint="eastAsia"/>
          <w:color w:val="000000"/>
          <w:szCs w:val="21"/>
        </w:rPr>
        <w:t>前无库存成本，请确认实际业务发生的先后顺序并修改录单日期后，再进行成本重算！”</w:t>
      </w:r>
    </w:p>
    <w:p w:rsidR="00A8196B" w:rsidRPr="00CE3588" w:rsidRDefault="00A8196B" w:rsidP="000268E2">
      <w:pPr>
        <w:numPr>
          <w:ilvl w:val="0"/>
          <w:numId w:val="330"/>
        </w:numPr>
        <w:topLinePunct/>
        <w:ind w:firstLine="0"/>
        <w:rPr>
          <w:rFonts w:cs="宋体"/>
          <w:color w:val="000000"/>
          <w:szCs w:val="21"/>
        </w:rPr>
      </w:pPr>
      <w:r w:rsidRPr="00E54A40">
        <w:rPr>
          <w:rFonts w:cs="宋体" w:hint="eastAsia"/>
          <w:color w:val="000000"/>
          <w:szCs w:val="21"/>
        </w:rPr>
        <w:t>系统默认按照该商品成本开始发生变化的日期进行成本重算。例如：补录单据日期为</w:t>
      </w:r>
      <w:r w:rsidRPr="00E54A40">
        <w:rPr>
          <w:rFonts w:cs="宋体"/>
          <w:color w:val="000000"/>
          <w:szCs w:val="21"/>
        </w:rPr>
        <w:t>2018-02-25</w:t>
      </w:r>
      <w:r w:rsidRPr="00E54A40">
        <w:rPr>
          <w:rFonts w:cs="宋体" w:hint="eastAsia"/>
          <w:color w:val="000000"/>
          <w:szCs w:val="21"/>
        </w:rPr>
        <w:t>，那么成本重算的开始日期为</w:t>
      </w:r>
      <w:r w:rsidRPr="00E54A40">
        <w:rPr>
          <w:rFonts w:cs="宋体"/>
          <w:color w:val="000000"/>
          <w:szCs w:val="21"/>
        </w:rPr>
        <w:t>2018-02-25</w:t>
      </w:r>
      <w:r w:rsidRPr="00E54A40">
        <w:rPr>
          <w:rFonts w:cs="宋体" w:hint="eastAsia"/>
          <w:color w:val="000000"/>
          <w:szCs w:val="21"/>
        </w:rPr>
        <w:t>。且系统将该日期记录到商品档案列表中“上次成本重算日期”列中。</w:t>
      </w:r>
    </w:p>
    <w:p w:rsidR="00A8196B" w:rsidRPr="00E54A40" w:rsidRDefault="00A8196B" w:rsidP="00950A81">
      <w:pPr>
        <w:pStyle w:val="3"/>
      </w:pPr>
      <w:bookmarkStart w:id="846" w:name="_Toc15581"/>
      <w:bookmarkStart w:id="847" w:name="_Toc27876"/>
      <w:bookmarkStart w:id="848" w:name="_Toc154396056"/>
      <w:r w:rsidRPr="00E54A40">
        <w:rPr>
          <w:rFonts w:hint="eastAsia"/>
        </w:rPr>
        <w:t>成本费用管理报表</w:t>
      </w:r>
      <w:bookmarkEnd w:id="846"/>
      <w:bookmarkEnd w:id="847"/>
      <w:bookmarkEnd w:id="848"/>
    </w:p>
    <w:p w:rsidR="00A8196B" w:rsidRPr="00E54A40" w:rsidRDefault="00A8196B" w:rsidP="00950A81">
      <w:pPr>
        <w:pStyle w:val="4"/>
        <w:rPr>
          <w:b/>
        </w:rPr>
      </w:pPr>
      <w:bookmarkStart w:id="849" w:name="_Toc24887"/>
      <w:bookmarkStart w:id="850" w:name="_Toc154396057"/>
      <w:r w:rsidRPr="00E54A40">
        <w:rPr>
          <w:rFonts w:hint="eastAsia"/>
        </w:rPr>
        <w:t>成本费用报表总</w:t>
      </w:r>
      <w:proofErr w:type="gramStart"/>
      <w:r w:rsidRPr="00E54A40">
        <w:rPr>
          <w:rFonts w:hint="eastAsia"/>
        </w:rPr>
        <w:t>览</w:t>
      </w:r>
      <w:bookmarkEnd w:id="849"/>
      <w:bookmarkEnd w:id="850"/>
      <w:proofErr w:type="gramEnd"/>
    </w:p>
    <w:p w:rsidR="00A8196B" w:rsidRPr="00E54A40" w:rsidRDefault="00A8196B" w:rsidP="00CE3588">
      <w:pPr>
        <w:topLinePunct/>
        <w:ind w:firstLine="420"/>
        <w:rPr>
          <w:rFonts w:cs="宋体"/>
          <w:color w:val="000000"/>
          <w:szCs w:val="21"/>
        </w:rPr>
      </w:pPr>
      <w:r w:rsidRPr="00E54A40">
        <w:rPr>
          <w:rFonts w:cs="宋体" w:hint="eastAsia"/>
          <w:color w:val="000000"/>
          <w:szCs w:val="21"/>
        </w:rPr>
        <w:t>成本费用管理下的报表主要包含费用、收支、现金流、损益、资产负债等企业中高层和财务人员关系的报表组成。</w:t>
      </w:r>
    </w:p>
    <w:p w:rsidR="00A8196B" w:rsidRPr="00E54A40" w:rsidRDefault="00A8196B" w:rsidP="00950A81">
      <w:pPr>
        <w:pStyle w:val="4"/>
        <w:rPr>
          <w:b/>
        </w:rPr>
      </w:pPr>
      <w:bookmarkStart w:id="851" w:name="_Toc20241"/>
      <w:bookmarkStart w:id="852" w:name="_Toc25718"/>
      <w:bookmarkStart w:id="853" w:name="_Toc154396058"/>
      <w:r w:rsidRPr="00E54A40">
        <w:rPr>
          <w:rFonts w:hint="eastAsia"/>
        </w:rPr>
        <w:t>收入报表</w:t>
      </w:r>
      <w:bookmarkEnd w:id="851"/>
      <w:bookmarkEnd w:id="852"/>
      <w:bookmarkEnd w:id="853"/>
    </w:p>
    <w:p w:rsidR="00A8196B" w:rsidRPr="00E54A40" w:rsidRDefault="00A8196B" w:rsidP="00A8196B">
      <w:pPr>
        <w:topLinePunct/>
        <w:rPr>
          <w:rFonts w:cs="宋体"/>
          <w:color w:val="000000"/>
          <w:szCs w:val="21"/>
        </w:rPr>
      </w:pPr>
      <w:r w:rsidRPr="00E54A40">
        <w:rPr>
          <w:noProof/>
        </w:rPr>
        <w:drawing>
          <wp:inline distT="0" distB="0" distL="0" distR="0" wp14:anchorId="56196A7B" wp14:editId="2816D038">
            <wp:extent cx="4071600" cy="1800000"/>
            <wp:effectExtent l="0" t="0" r="5715" b="0"/>
            <wp:docPr id="654" name="图片 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4"/>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功能描述：查询相关的收入数据。如商品类收入、销售类收入、其它收入等。</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本期发生额：指月结存至今的时间段所发生的收入额。</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选定时间段发生额：是指在条件查询时任意输入的时间段内的收入金额。</w:t>
      </w:r>
    </w:p>
    <w:p w:rsidR="00A8196B" w:rsidRPr="00E54A40" w:rsidRDefault="00A8196B" w:rsidP="000268E2">
      <w:pPr>
        <w:numPr>
          <w:ilvl w:val="0"/>
          <w:numId w:val="332"/>
        </w:numPr>
        <w:topLinePunct/>
        <w:ind w:firstLine="0"/>
        <w:rPr>
          <w:rFonts w:cs="宋体"/>
          <w:color w:val="000000"/>
          <w:szCs w:val="21"/>
        </w:rPr>
      </w:pPr>
      <w:r w:rsidRPr="00E54A40">
        <w:rPr>
          <w:rFonts w:cs="宋体" w:hint="eastAsia"/>
          <w:color w:val="000000"/>
          <w:szCs w:val="21"/>
        </w:rPr>
        <w:t>开账至今累计余额：是指以开账时间为起点至今所有收入额的累计金额。</w:t>
      </w:r>
    </w:p>
    <w:p w:rsidR="00A8196B" w:rsidRPr="00E54A40" w:rsidRDefault="00A8196B" w:rsidP="00950A81">
      <w:pPr>
        <w:pStyle w:val="4"/>
        <w:rPr>
          <w:b/>
        </w:rPr>
      </w:pPr>
      <w:bookmarkStart w:id="854" w:name="_Toc25748"/>
      <w:bookmarkStart w:id="855" w:name="_Toc3755"/>
      <w:bookmarkStart w:id="856" w:name="_Toc154396059"/>
      <w:r w:rsidRPr="00E54A40">
        <w:rPr>
          <w:rFonts w:hint="eastAsia"/>
        </w:rPr>
        <w:t>职员收入报表</w:t>
      </w:r>
      <w:bookmarkEnd w:id="854"/>
      <w:bookmarkEnd w:id="855"/>
      <w:bookmarkEnd w:id="856"/>
    </w:p>
    <w:p w:rsidR="00A8196B" w:rsidRPr="00E54A40" w:rsidRDefault="00A8196B" w:rsidP="00A8196B">
      <w:pPr>
        <w:topLinePunct/>
      </w:pPr>
      <w:r w:rsidRPr="00E54A40">
        <w:rPr>
          <w:noProof/>
        </w:rPr>
        <w:drawing>
          <wp:inline distT="0" distB="0" distL="0" distR="0" wp14:anchorId="0E3EBE87" wp14:editId="181FEDC7">
            <wp:extent cx="4071600" cy="1800000"/>
            <wp:effectExtent l="0" t="0" r="5715"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5"/>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功能描述：通过『职员</w:t>
      </w:r>
      <w:r w:rsidRPr="00E54A40">
        <w:rPr>
          <w:rFonts w:cs="宋体"/>
          <w:color w:val="000000"/>
          <w:szCs w:val="21"/>
        </w:rPr>
        <w:t>+</w:t>
      </w:r>
      <w:r w:rsidRPr="00E54A40">
        <w:rPr>
          <w:rFonts w:cs="宋体" w:hint="eastAsia"/>
          <w:color w:val="000000"/>
          <w:szCs w:val="21"/>
        </w:rPr>
        <w:t>收入项目』统计每个职员按不同项目收入分布情况的二维报表。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方便企业核算每个职员的业绩考核。</w:t>
      </w:r>
    </w:p>
    <w:p w:rsidR="00A8196B" w:rsidRPr="00E54A40" w:rsidRDefault="00A8196B" w:rsidP="00950A81">
      <w:pPr>
        <w:pStyle w:val="4"/>
        <w:rPr>
          <w:b/>
        </w:rPr>
      </w:pPr>
      <w:bookmarkStart w:id="857" w:name="_Toc31818"/>
      <w:bookmarkStart w:id="858" w:name="_Toc30308"/>
      <w:bookmarkStart w:id="859" w:name="_Toc154396060"/>
      <w:r w:rsidRPr="00E54A40">
        <w:rPr>
          <w:rFonts w:hint="eastAsia"/>
        </w:rPr>
        <w:lastRenderedPageBreak/>
        <w:t>部门收入报表</w:t>
      </w:r>
      <w:bookmarkEnd w:id="857"/>
      <w:bookmarkEnd w:id="858"/>
      <w:bookmarkEnd w:id="859"/>
    </w:p>
    <w:p w:rsidR="00A8196B" w:rsidRPr="00E54A40" w:rsidRDefault="00A8196B" w:rsidP="00A8196B">
      <w:pPr>
        <w:topLinePunct/>
      </w:pPr>
      <w:r w:rsidRPr="00E54A40">
        <w:rPr>
          <w:noProof/>
        </w:rPr>
        <w:drawing>
          <wp:inline distT="0" distB="0" distL="0" distR="0" wp14:anchorId="1BF1AFA1" wp14:editId="21EB8024">
            <wp:extent cx="4071600" cy="1800000"/>
            <wp:effectExtent l="0" t="0" r="5715"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6"/>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收入项目』统计每个部门按不同项目收入分布情况的二维报表。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方便企业核算每个部门的业绩考核。</w:t>
      </w:r>
    </w:p>
    <w:p w:rsidR="00A8196B" w:rsidRPr="00E54A40" w:rsidRDefault="00A8196B" w:rsidP="00950A81">
      <w:pPr>
        <w:pStyle w:val="4"/>
        <w:rPr>
          <w:b/>
        </w:rPr>
      </w:pPr>
      <w:bookmarkStart w:id="860" w:name="_Toc2216"/>
      <w:bookmarkStart w:id="861" w:name="_Toc9429"/>
      <w:bookmarkStart w:id="862" w:name="_Toc154396061"/>
      <w:r w:rsidRPr="00E54A40">
        <w:rPr>
          <w:rFonts w:hint="eastAsia"/>
        </w:rPr>
        <w:t>费用支出</w:t>
      </w:r>
      <w:bookmarkEnd w:id="860"/>
      <w:bookmarkEnd w:id="861"/>
      <w:bookmarkEnd w:id="862"/>
    </w:p>
    <w:p w:rsidR="00A8196B" w:rsidRPr="00E54A40" w:rsidRDefault="00A8196B" w:rsidP="00A8196B">
      <w:pPr>
        <w:topLinePunct/>
      </w:pPr>
      <w:r w:rsidRPr="00E54A40">
        <w:rPr>
          <w:noProof/>
        </w:rPr>
        <w:drawing>
          <wp:inline distT="0" distB="0" distL="0" distR="0" wp14:anchorId="629FB7F2" wp14:editId="2460BB12">
            <wp:extent cx="4071600" cy="1800000"/>
            <wp:effectExtent l="0" t="0" r="5715"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7"/>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功能描述：统计相关费用支持的情况。</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3"/>
        </w:numPr>
        <w:topLinePunct/>
        <w:ind w:firstLine="0"/>
        <w:rPr>
          <w:rFonts w:cs="宋体"/>
          <w:color w:val="000000"/>
          <w:szCs w:val="21"/>
        </w:rPr>
      </w:pPr>
      <w:r w:rsidRPr="00E54A40">
        <w:rPr>
          <w:rFonts w:cs="宋体" w:hint="eastAsia"/>
          <w:color w:val="000000"/>
          <w:szCs w:val="21"/>
        </w:rPr>
        <w:t>目前统计销售折扣返利支出、商品类支出、费用合计、销售成本等费用项目。</w:t>
      </w:r>
    </w:p>
    <w:p w:rsidR="00A8196B" w:rsidRPr="00E54A40" w:rsidRDefault="00A8196B" w:rsidP="000268E2">
      <w:pPr>
        <w:numPr>
          <w:ilvl w:val="0"/>
          <w:numId w:val="333"/>
        </w:numPr>
        <w:topLinePunct/>
        <w:ind w:firstLine="0"/>
        <w:rPr>
          <w:rFonts w:cs="宋体"/>
          <w:color w:val="000000"/>
          <w:szCs w:val="21"/>
        </w:rPr>
      </w:pPr>
      <w:r w:rsidRPr="00E54A40">
        <w:rPr>
          <w:rFonts w:cs="宋体" w:hint="eastAsia"/>
          <w:color w:val="000000"/>
          <w:szCs w:val="21"/>
        </w:rPr>
        <w:t>分别按本期发生额、选定时段发生额、开账至今累计余额进行数据统计和展示。</w:t>
      </w:r>
    </w:p>
    <w:p w:rsidR="00A8196B" w:rsidRPr="00E54A40" w:rsidRDefault="00A8196B" w:rsidP="00950A81">
      <w:pPr>
        <w:pStyle w:val="4"/>
        <w:rPr>
          <w:b/>
        </w:rPr>
      </w:pPr>
      <w:bookmarkStart w:id="863" w:name="_Toc16437"/>
      <w:bookmarkStart w:id="864" w:name="_Toc13040"/>
      <w:bookmarkStart w:id="865" w:name="_Toc154396062"/>
      <w:r w:rsidRPr="00E54A40">
        <w:rPr>
          <w:rFonts w:hint="eastAsia"/>
        </w:rPr>
        <w:t>部门费用报表</w:t>
      </w:r>
      <w:bookmarkEnd w:id="863"/>
      <w:bookmarkEnd w:id="864"/>
      <w:bookmarkEnd w:id="865"/>
    </w:p>
    <w:p w:rsidR="00A8196B" w:rsidRPr="00E54A40" w:rsidRDefault="00A8196B" w:rsidP="00A8196B">
      <w:pPr>
        <w:topLinePunct/>
      </w:pPr>
      <w:r w:rsidRPr="00E54A40">
        <w:rPr>
          <w:noProof/>
        </w:rPr>
        <w:drawing>
          <wp:inline distT="0" distB="0" distL="0" distR="0" wp14:anchorId="2DF57A8E" wp14:editId="3D6B6B55">
            <wp:extent cx="4071600" cy="1800000"/>
            <wp:effectExtent l="0" t="0" r="5715" b="0"/>
            <wp:docPr id="658" name="图片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8"/>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功能描述：通过『部门</w:t>
      </w:r>
      <w:r w:rsidRPr="00E54A40">
        <w:rPr>
          <w:rFonts w:cs="宋体"/>
          <w:color w:val="000000"/>
          <w:szCs w:val="21"/>
        </w:rPr>
        <w:t>+</w:t>
      </w:r>
      <w:r w:rsidRPr="00E54A40">
        <w:rPr>
          <w:rFonts w:cs="宋体" w:hint="eastAsia"/>
          <w:color w:val="000000"/>
          <w:szCs w:val="21"/>
        </w:rPr>
        <w:t>费用支出项目』统计每个部门按不同项目支出分布情况的二维报表。</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ind w:firstLine="420"/>
        <w:rPr>
          <w:rFonts w:cs="宋体"/>
          <w:color w:val="000000"/>
          <w:szCs w:val="21"/>
        </w:rPr>
      </w:pPr>
      <w:r w:rsidRPr="00E54A40">
        <w:rPr>
          <w:rFonts w:cs="宋体" w:hint="eastAsia"/>
          <w:color w:val="000000"/>
          <w:szCs w:val="21"/>
        </w:rPr>
        <w:t>方便企业核算每个部门的费用支出情况。</w:t>
      </w:r>
    </w:p>
    <w:p w:rsidR="00A8196B" w:rsidRPr="00E54A40" w:rsidRDefault="00A8196B" w:rsidP="00950A81">
      <w:pPr>
        <w:pStyle w:val="4"/>
        <w:rPr>
          <w:b/>
        </w:rPr>
      </w:pPr>
      <w:bookmarkStart w:id="866" w:name="_Toc15924"/>
      <w:bookmarkStart w:id="867" w:name="_Toc7575"/>
      <w:bookmarkStart w:id="868" w:name="_Toc154396063"/>
      <w:r w:rsidRPr="00E54A40">
        <w:rPr>
          <w:rFonts w:hint="eastAsia"/>
        </w:rPr>
        <w:lastRenderedPageBreak/>
        <w:t>现金银行查询</w:t>
      </w:r>
      <w:bookmarkEnd w:id="866"/>
      <w:bookmarkEnd w:id="867"/>
      <w:bookmarkEnd w:id="868"/>
    </w:p>
    <w:p w:rsidR="00A8196B" w:rsidRPr="00E54A40" w:rsidRDefault="00A8196B" w:rsidP="00A8196B">
      <w:pPr>
        <w:topLinePunct/>
        <w:rPr>
          <w:rFonts w:cs="宋体"/>
          <w:color w:val="000000"/>
          <w:szCs w:val="21"/>
        </w:rPr>
      </w:pPr>
      <w:r w:rsidRPr="00E54A40">
        <w:rPr>
          <w:noProof/>
        </w:rPr>
        <w:drawing>
          <wp:inline distT="0" distB="0" distL="0" distR="0" wp14:anchorId="5D017C3C" wp14:editId="1D07FA44">
            <wp:extent cx="4071600" cy="1800000"/>
            <wp:effectExtent l="0" t="0" r="5715" b="0"/>
            <wp:docPr id="659" name="图片 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9"/>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功能描述：现金银行查询可及时了解企业现金和各银行账户的余额。</w:t>
      </w:r>
    </w:p>
    <w:p w:rsidR="00A8196B" w:rsidRPr="00E54A40" w:rsidRDefault="00A8196B" w:rsidP="00950A81">
      <w:pPr>
        <w:pStyle w:val="4"/>
        <w:rPr>
          <w:b/>
        </w:rPr>
      </w:pPr>
      <w:bookmarkStart w:id="869" w:name="_Toc23084"/>
      <w:bookmarkStart w:id="870" w:name="_Toc18226"/>
      <w:bookmarkStart w:id="871" w:name="_Toc154396064"/>
      <w:r w:rsidRPr="00E54A40">
        <w:rPr>
          <w:rFonts w:hint="eastAsia"/>
        </w:rPr>
        <w:t>现金银行日报表</w:t>
      </w:r>
      <w:bookmarkEnd w:id="869"/>
      <w:bookmarkEnd w:id="870"/>
      <w:bookmarkEnd w:id="871"/>
    </w:p>
    <w:p w:rsidR="00A8196B" w:rsidRPr="00E54A40" w:rsidRDefault="00A8196B" w:rsidP="00A8196B">
      <w:pPr>
        <w:topLinePunct/>
      </w:pPr>
      <w:r w:rsidRPr="00E54A40">
        <w:rPr>
          <w:noProof/>
        </w:rPr>
        <w:drawing>
          <wp:inline distT="0" distB="0" distL="0" distR="0" wp14:anchorId="5618CED4" wp14:editId="10C389D6">
            <wp:extent cx="4071600" cy="1800000"/>
            <wp:effectExtent l="0" t="0" r="5715" b="0"/>
            <wp:docPr id="660" name="图片 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功能描述：现金银行日报表可帮助企业了解现金银行的流水明细。</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4"/>
        </w:numPr>
        <w:topLinePunct/>
        <w:ind w:firstLine="0"/>
        <w:rPr>
          <w:rFonts w:cs="宋体"/>
          <w:color w:val="000000"/>
          <w:szCs w:val="21"/>
        </w:rPr>
      </w:pPr>
      <w:r w:rsidRPr="00E54A40">
        <w:rPr>
          <w:rFonts w:cs="宋体" w:hint="eastAsia"/>
          <w:color w:val="000000"/>
          <w:szCs w:val="21"/>
        </w:rPr>
        <w:t>格式切换：包含“单据金额”和“银行账户”两种统计方式，系统默认按“单据金额”统计。</w:t>
      </w:r>
    </w:p>
    <w:p w:rsidR="00A8196B" w:rsidRPr="00E54A40" w:rsidRDefault="00A8196B" w:rsidP="00B7376F">
      <w:pPr>
        <w:pStyle w:val="2"/>
        <w:rPr>
          <w:b/>
        </w:rPr>
      </w:pPr>
      <w:bookmarkStart w:id="872" w:name="_Toc137544465"/>
      <w:bookmarkStart w:id="873" w:name="_Toc27980"/>
      <w:bookmarkStart w:id="874" w:name="_Toc6209"/>
      <w:bookmarkStart w:id="875" w:name="_Toc21450"/>
      <w:bookmarkStart w:id="876" w:name="_Toc154396065"/>
      <w:r w:rsidRPr="00E54A40">
        <w:rPr>
          <w:rFonts w:hint="eastAsia"/>
        </w:rPr>
        <w:t>总账管理</w:t>
      </w:r>
      <w:bookmarkEnd w:id="872"/>
      <w:bookmarkEnd w:id="873"/>
      <w:bookmarkEnd w:id="876"/>
    </w:p>
    <w:p w:rsidR="00A8196B" w:rsidRPr="00E54A40" w:rsidRDefault="00A8196B" w:rsidP="00B7376F">
      <w:pPr>
        <w:pStyle w:val="3"/>
      </w:pPr>
      <w:bookmarkStart w:id="877" w:name="_Toc137544466"/>
      <w:bookmarkStart w:id="878" w:name="_Toc31244"/>
      <w:bookmarkStart w:id="879" w:name="_Toc154396066"/>
      <w:r w:rsidRPr="00E54A40">
        <w:rPr>
          <w:rFonts w:hint="eastAsia"/>
        </w:rPr>
        <w:t>基础设置</w:t>
      </w:r>
      <w:bookmarkEnd w:id="877"/>
      <w:bookmarkEnd w:id="878"/>
      <w:bookmarkEnd w:id="879"/>
    </w:p>
    <w:p w:rsidR="00A8196B" w:rsidRPr="00E54A40" w:rsidRDefault="00A8196B" w:rsidP="00950A81">
      <w:pPr>
        <w:pStyle w:val="4"/>
        <w:rPr>
          <w:b/>
        </w:rPr>
      </w:pPr>
      <w:bookmarkStart w:id="880" w:name="_Toc137544467"/>
      <w:bookmarkStart w:id="881" w:name="_Toc18276"/>
      <w:bookmarkStart w:id="882" w:name="_Toc154396067"/>
      <w:r w:rsidRPr="00E54A40">
        <w:rPr>
          <w:rFonts w:hint="eastAsia"/>
        </w:rPr>
        <w:t>总账参数设置</w:t>
      </w:r>
      <w:bookmarkEnd w:id="880"/>
      <w:bookmarkEnd w:id="881"/>
      <w:bookmarkEnd w:id="882"/>
    </w:p>
    <w:p w:rsidR="00A8196B" w:rsidRPr="00E54A40" w:rsidRDefault="00A8196B" w:rsidP="00A8196B">
      <w:r w:rsidRPr="00E54A40">
        <w:rPr>
          <w:noProof/>
        </w:rPr>
        <w:drawing>
          <wp:inline distT="0" distB="0" distL="0" distR="0" wp14:anchorId="57ECD714" wp14:editId="3403F441">
            <wp:extent cx="4071600" cy="1800000"/>
            <wp:effectExtent l="0" t="0" r="5715" b="0"/>
            <wp:docPr id="714" name="图片 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设置总账控制相关的配置。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可以设置“科目参数、凭证参数、账簿参数”等和总账管理相关的参数数据。</w:t>
      </w:r>
    </w:p>
    <w:p w:rsidR="00A8196B" w:rsidRPr="00E54A40" w:rsidRDefault="00A8196B" w:rsidP="00ED139D">
      <w:pPr>
        <w:pStyle w:val="4"/>
        <w:rPr>
          <w:b/>
        </w:rPr>
      </w:pPr>
      <w:bookmarkStart w:id="883" w:name="_Toc137544468"/>
      <w:bookmarkStart w:id="884" w:name="_Toc15746"/>
      <w:bookmarkStart w:id="885" w:name="_Toc154396068"/>
      <w:r w:rsidRPr="00E54A40">
        <w:rPr>
          <w:rFonts w:hint="eastAsia"/>
        </w:rPr>
        <w:lastRenderedPageBreak/>
        <w:t>总账期间设置</w:t>
      </w:r>
      <w:bookmarkEnd w:id="883"/>
      <w:bookmarkEnd w:id="884"/>
      <w:bookmarkEnd w:id="885"/>
    </w:p>
    <w:p w:rsidR="00A8196B" w:rsidRPr="00E54A40" w:rsidRDefault="00A8196B" w:rsidP="00A8196B">
      <w:r w:rsidRPr="00E54A40">
        <w:rPr>
          <w:noProof/>
        </w:rPr>
        <w:drawing>
          <wp:inline distT="0" distB="0" distL="0" distR="0" wp14:anchorId="16BE413A" wp14:editId="1BD8F8DB">
            <wp:extent cx="4071600" cy="1800000"/>
            <wp:effectExtent l="0" t="0" r="5715" b="0"/>
            <wp:docPr id="716" name="图片 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设置总账的会计期间。</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设置年度、期间</w:t>
      </w:r>
      <w:proofErr w:type="gramStart"/>
      <w:r w:rsidRPr="00E54A40">
        <w:rPr>
          <w:rFonts w:hint="eastAsia"/>
        </w:rPr>
        <w:t>期间</w:t>
      </w:r>
      <w:proofErr w:type="gramEnd"/>
      <w:r w:rsidRPr="00E54A40">
        <w:rPr>
          <w:rFonts w:hint="eastAsia"/>
        </w:rPr>
        <w:t>，删除或新增年度。</w:t>
      </w:r>
    </w:p>
    <w:p w:rsidR="00A8196B" w:rsidRPr="00E54A40" w:rsidRDefault="00A8196B" w:rsidP="00ED139D">
      <w:pPr>
        <w:pStyle w:val="4"/>
        <w:rPr>
          <w:b/>
        </w:rPr>
      </w:pPr>
      <w:bookmarkStart w:id="886" w:name="_Toc137544469"/>
      <w:bookmarkStart w:id="887" w:name="_Toc21997"/>
      <w:bookmarkStart w:id="888" w:name="_Toc154396069"/>
      <w:r w:rsidRPr="00E54A40">
        <w:rPr>
          <w:rFonts w:hint="eastAsia"/>
        </w:rPr>
        <w:t>会计科目</w:t>
      </w:r>
      <w:bookmarkEnd w:id="886"/>
      <w:bookmarkEnd w:id="887"/>
      <w:bookmarkEnd w:id="888"/>
    </w:p>
    <w:p w:rsidR="00A8196B" w:rsidRPr="00E54A40" w:rsidRDefault="00A8196B" w:rsidP="006E1793">
      <w:r w:rsidRPr="00E54A40">
        <w:rPr>
          <w:noProof/>
        </w:rPr>
        <w:drawing>
          <wp:inline distT="0" distB="0" distL="0" distR="0" wp14:anchorId="6DCFB888" wp14:editId="54E7247A">
            <wp:extent cx="4071600" cy="1800000"/>
            <wp:effectExtent l="0" t="0" r="5715" b="0"/>
            <wp:docPr id="717" name="图片 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3"/>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设置总账的会计科目信息。</w:t>
      </w:r>
    </w:p>
    <w:p w:rsidR="00A8196B" w:rsidRPr="00E54A40" w:rsidRDefault="00A8196B" w:rsidP="00CE3588">
      <w:r w:rsidRPr="00E54A40">
        <w:rPr>
          <w:rFonts w:hint="eastAsia"/>
          <w:bCs/>
        </w:rPr>
        <w:t>操作说明：</w:t>
      </w:r>
    </w:p>
    <w:p w:rsidR="00A8196B" w:rsidRDefault="00A8196B" w:rsidP="00CE3588">
      <w:pPr>
        <w:ind w:firstLine="420"/>
      </w:pPr>
      <w:r w:rsidRPr="00E54A40">
        <w:rPr>
          <w:rFonts w:hint="eastAsia"/>
        </w:rPr>
        <w:t>设置启用的会计准则，建立适合自己企业对应的明细科目，目前支持引入“企业会计准则”。</w:t>
      </w:r>
    </w:p>
    <w:p w:rsidR="00A8196B" w:rsidRPr="00E54A40" w:rsidRDefault="00A8196B" w:rsidP="006E1793">
      <w:pPr>
        <w:pStyle w:val="4"/>
        <w:rPr>
          <w:b/>
        </w:rPr>
      </w:pPr>
      <w:bookmarkStart w:id="889" w:name="_Toc137544471"/>
      <w:bookmarkStart w:id="890" w:name="_Toc22149"/>
      <w:bookmarkStart w:id="891" w:name="_Toc154396070"/>
      <w:r w:rsidRPr="00E54A40">
        <w:rPr>
          <w:rFonts w:hint="eastAsia"/>
        </w:rPr>
        <w:t>结算方式</w:t>
      </w:r>
      <w:bookmarkEnd w:id="889"/>
      <w:bookmarkEnd w:id="890"/>
      <w:bookmarkEnd w:id="891"/>
    </w:p>
    <w:p w:rsidR="00A8196B" w:rsidRPr="00E54A40" w:rsidRDefault="00A8196B" w:rsidP="00A8196B">
      <w:r w:rsidRPr="00E54A40">
        <w:rPr>
          <w:noProof/>
        </w:rPr>
        <w:drawing>
          <wp:inline distT="0" distB="0" distL="0" distR="0" wp14:anchorId="426F4BE4" wp14:editId="42BF2F10">
            <wp:extent cx="4071600" cy="1800000"/>
            <wp:effectExtent l="0" t="0" r="5715" b="0"/>
            <wp:docPr id="718" name="图片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4"/>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设置总账的结算方式信息。</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新增、修改、删除需要使用的结算方式信息。</w:t>
      </w:r>
    </w:p>
    <w:p w:rsidR="00A8196B" w:rsidRPr="00E54A40" w:rsidRDefault="00A8196B" w:rsidP="006E1793">
      <w:pPr>
        <w:pStyle w:val="4"/>
        <w:rPr>
          <w:b/>
        </w:rPr>
      </w:pPr>
      <w:bookmarkStart w:id="892" w:name="_Toc137544472"/>
      <w:bookmarkStart w:id="893" w:name="_Toc596"/>
      <w:bookmarkStart w:id="894" w:name="_Toc154396071"/>
      <w:r w:rsidRPr="00E54A40">
        <w:rPr>
          <w:rFonts w:hint="eastAsia"/>
        </w:rPr>
        <w:lastRenderedPageBreak/>
        <w:t>常用凭证模板</w:t>
      </w:r>
      <w:bookmarkEnd w:id="892"/>
      <w:bookmarkEnd w:id="893"/>
      <w:bookmarkEnd w:id="894"/>
    </w:p>
    <w:p w:rsidR="00A8196B" w:rsidRPr="00E54A40" w:rsidRDefault="00A8196B" w:rsidP="00A8196B">
      <w:r w:rsidRPr="00E54A40">
        <w:rPr>
          <w:noProof/>
        </w:rPr>
        <w:drawing>
          <wp:inline distT="0" distB="0" distL="0" distR="0" wp14:anchorId="3B7D4C5C" wp14:editId="50E72D34">
            <wp:extent cx="4071600" cy="1800000"/>
            <wp:effectExtent l="0" t="0" r="5715" b="0"/>
            <wp:docPr id="722" name="图片 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5"/>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设置总账的凭证模板，用于会计凭证的快速录入。</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新增、修改、删除需要使用的凭证模板。</w:t>
      </w:r>
    </w:p>
    <w:p w:rsidR="00A8196B" w:rsidRPr="00E54A40" w:rsidRDefault="00A8196B" w:rsidP="006E1793">
      <w:pPr>
        <w:pStyle w:val="4"/>
        <w:rPr>
          <w:b/>
        </w:rPr>
      </w:pPr>
      <w:bookmarkStart w:id="895" w:name="_Toc137544473"/>
      <w:bookmarkStart w:id="896" w:name="_Toc10265"/>
      <w:bookmarkStart w:id="897" w:name="_Toc154396072"/>
      <w:r w:rsidRPr="00E54A40">
        <w:rPr>
          <w:rFonts w:hint="eastAsia"/>
        </w:rPr>
        <w:t>财务期初数据</w:t>
      </w:r>
      <w:bookmarkEnd w:id="895"/>
      <w:bookmarkEnd w:id="896"/>
      <w:bookmarkEnd w:id="897"/>
    </w:p>
    <w:p w:rsidR="00A8196B" w:rsidRPr="00E54A40" w:rsidRDefault="00A8196B" w:rsidP="00A8196B">
      <w:r w:rsidRPr="00E54A40">
        <w:rPr>
          <w:noProof/>
        </w:rPr>
        <w:drawing>
          <wp:inline distT="0" distB="0" distL="0" distR="0" wp14:anchorId="4FBDFE2E" wp14:editId="46CCFFD4">
            <wp:extent cx="4071600" cy="1800000"/>
            <wp:effectExtent l="0" t="0" r="5715" b="0"/>
            <wp:docPr id="723" name="图片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6"/>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录入在开账前的财务期初数据。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录入在开账前的财务期初数据。</w:t>
      </w:r>
    </w:p>
    <w:p w:rsidR="00A8196B" w:rsidRPr="00E54A40" w:rsidRDefault="00A8196B" w:rsidP="006E1793">
      <w:pPr>
        <w:pStyle w:val="4"/>
        <w:rPr>
          <w:b/>
        </w:rPr>
      </w:pPr>
      <w:bookmarkStart w:id="898" w:name="_Toc137544474"/>
      <w:bookmarkStart w:id="899" w:name="_Toc24227"/>
      <w:bookmarkStart w:id="900" w:name="_Toc154396073"/>
      <w:r w:rsidRPr="00E54A40">
        <w:rPr>
          <w:rFonts w:hint="eastAsia"/>
        </w:rPr>
        <w:t>期初开账</w:t>
      </w:r>
      <w:bookmarkEnd w:id="898"/>
      <w:bookmarkEnd w:id="899"/>
      <w:bookmarkEnd w:id="900"/>
    </w:p>
    <w:p w:rsidR="00A8196B" w:rsidRPr="00E54A40" w:rsidRDefault="00A8196B" w:rsidP="00A8196B">
      <w:r w:rsidRPr="00E54A40">
        <w:rPr>
          <w:noProof/>
        </w:rPr>
        <w:drawing>
          <wp:inline distT="0" distB="0" distL="0" distR="0" wp14:anchorId="417F4F0B" wp14:editId="4C082978">
            <wp:extent cx="4071600" cy="1800000"/>
            <wp:effectExtent l="0" t="0" r="5715" b="0"/>
            <wp:docPr id="724" name="图片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7"/>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w:t>
      </w:r>
      <w:proofErr w:type="gramStart"/>
      <w:r w:rsidRPr="00E54A40">
        <w:rPr>
          <w:rFonts w:hint="eastAsia"/>
        </w:rPr>
        <w:t>行期初</w:t>
      </w:r>
      <w:proofErr w:type="gramEnd"/>
      <w:r w:rsidRPr="00E54A40">
        <w:rPr>
          <w:rFonts w:hint="eastAsia"/>
        </w:rPr>
        <w:t>开账。</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检查完录入的财务期</w:t>
      </w:r>
      <w:proofErr w:type="gramStart"/>
      <w:r w:rsidRPr="00E54A40">
        <w:rPr>
          <w:rFonts w:hint="eastAsia"/>
        </w:rPr>
        <w:t>初数据</w:t>
      </w:r>
      <w:proofErr w:type="gramEnd"/>
      <w:r w:rsidRPr="00E54A40">
        <w:rPr>
          <w:rFonts w:hint="eastAsia"/>
        </w:rPr>
        <w:t>进行开账而进入正常的账务期间。</w:t>
      </w:r>
    </w:p>
    <w:p w:rsidR="00A8196B" w:rsidRPr="00E54A40" w:rsidRDefault="00A8196B" w:rsidP="006E1793">
      <w:pPr>
        <w:pStyle w:val="4"/>
        <w:rPr>
          <w:b/>
        </w:rPr>
      </w:pPr>
      <w:bookmarkStart w:id="901" w:name="_Toc137544475"/>
      <w:bookmarkStart w:id="902" w:name="_Toc6438"/>
      <w:bookmarkStart w:id="903" w:name="_Toc154396074"/>
      <w:r w:rsidRPr="00E54A40">
        <w:rPr>
          <w:rFonts w:hint="eastAsia"/>
        </w:rPr>
        <w:lastRenderedPageBreak/>
        <w:t>期</w:t>
      </w:r>
      <w:proofErr w:type="gramStart"/>
      <w:r w:rsidRPr="00E54A40">
        <w:rPr>
          <w:rFonts w:hint="eastAsia"/>
        </w:rPr>
        <w:t>初反开账</w:t>
      </w:r>
      <w:bookmarkEnd w:id="901"/>
      <w:bookmarkEnd w:id="902"/>
      <w:bookmarkEnd w:id="903"/>
      <w:proofErr w:type="gramEnd"/>
    </w:p>
    <w:p w:rsidR="00A8196B" w:rsidRPr="00E54A40" w:rsidRDefault="00A8196B" w:rsidP="00A8196B">
      <w:r w:rsidRPr="00E54A40">
        <w:rPr>
          <w:noProof/>
        </w:rPr>
        <w:drawing>
          <wp:inline distT="0" distB="0" distL="0" distR="0" wp14:anchorId="702BBD94" wp14:editId="5914C090">
            <wp:extent cx="4071600" cy="1800000"/>
            <wp:effectExtent l="0" t="0" r="5715" b="0"/>
            <wp:docPr id="725" name="图片 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8"/>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对财务进</w:t>
      </w:r>
      <w:proofErr w:type="gramStart"/>
      <w:r w:rsidRPr="00E54A40">
        <w:rPr>
          <w:rFonts w:hint="eastAsia"/>
        </w:rPr>
        <w:t>行期初反开账</w:t>
      </w:r>
      <w:proofErr w:type="gramEnd"/>
      <w:r w:rsidRPr="00E54A40">
        <w:rPr>
          <w:rFonts w:hint="eastAsia"/>
        </w:rPr>
        <w:t>。</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开账后发现期初录入数据有错进行反</w:t>
      </w:r>
      <w:proofErr w:type="gramStart"/>
      <w:r w:rsidRPr="00E54A40">
        <w:rPr>
          <w:rFonts w:hint="eastAsia"/>
        </w:rPr>
        <w:t>开账回</w:t>
      </w:r>
      <w:proofErr w:type="gramEnd"/>
      <w:r w:rsidRPr="00E54A40">
        <w:rPr>
          <w:rFonts w:hint="eastAsia"/>
        </w:rPr>
        <w:t>到期初重新修改后，再次执行期初开账。</w:t>
      </w:r>
    </w:p>
    <w:p w:rsidR="00A8196B" w:rsidRPr="00E54A40" w:rsidRDefault="00A8196B" w:rsidP="006E1793">
      <w:pPr>
        <w:pStyle w:val="4"/>
        <w:rPr>
          <w:b/>
        </w:rPr>
      </w:pPr>
      <w:bookmarkStart w:id="904" w:name="_Toc137544476"/>
      <w:bookmarkStart w:id="905" w:name="_Toc3621"/>
      <w:bookmarkStart w:id="906" w:name="_Toc154396075"/>
      <w:r w:rsidRPr="00E54A40">
        <w:rPr>
          <w:rFonts w:hint="eastAsia"/>
        </w:rPr>
        <w:t>权限设置</w:t>
      </w:r>
      <w:bookmarkEnd w:id="904"/>
      <w:bookmarkEnd w:id="905"/>
      <w:bookmarkEnd w:id="906"/>
    </w:p>
    <w:p w:rsidR="00A8196B" w:rsidRPr="00E54A40" w:rsidRDefault="00A8196B" w:rsidP="00A8196B">
      <w:r w:rsidRPr="00E54A40">
        <w:rPr>
          <w:noProof/>
        </w:rPr>
        <w:drawing>
          <wp:inline distT="0" distB="0" distL="0" distR="0" wp14:anchorId="0C2C4070" wp14:editId="18B0C049">
            <wp:extent cx="4071600" cy="1800000"/>
            <wp:effectExtent l="0" t="0" r="5715" b="0"/>
            <wp:docPr id="726" name="图片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9"/>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设置操作员在财务管理中的相关功能权限。</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为每个操作员进行权限设置和权限复制。</w:t>
      </w:r>
    </w:p>
    <w:p w:rsidR="00A8196B" w:rsidRPr="00E54A40" w:rsidRDefault="00A8196B" w:rsidP="006E1793">
      <w:pPr>
        <w:pStyle w:val="4"/>
        <w:rPr>
          <w:b/>
        </w:rPr>
      </w:pPr>
      <w:bookmarkStart w:id="907" w:name="_Toc154396076"/>
      <w:r w:rsidRPr="00E54A40">
        <w:rPr>
          <w:rFonts w:hint="eastAsia"/>
        </w:rPr>
        <w:t>财务重建</w:t>
      </w:r>
      <w:bookmarkEnd w:id="907"/>
    </w:p>
    <w:p w:rsidR="00A8196B" w:rsidRPr="00E54A40" w:rsidRDefault="00A8196B" w:rsidP="00A8196B">
      <w:r w:rsidRPr="00E54A40">
        <w:rPr>
          <w:noProof/>
        </w:rPr>
        <w:drawing>
          <wp:inline distT="0" distB="0" distL="0" distR="0" wp14:anchorId="4FCD81D1" wp14:editId="19FA0BD7">
            <wp:extent cx="4071600" cy="1800000"/>
            <wp:effectExtent l="0" t="0" r="5715" b="0"/>
            <wp:docPr id="728" name="图片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0"/>
                    <a:stretch>
                      <a:fillRect/>
                    </a:stretch>
                  </pic:blipFill>
                  <pic:spPr>
                    <a:xfrm>
                      <a:off x="0" y="0"/>
                      <a:ext cx="4071600" cy="1800000"/>
                    </a:xfrm>
                    <a:prstGeom prst="rect">
                      <a:avLst/>
                    </a:prstGeom>
                  </pic:spPr>
                </pic:pic>
              </a:graphicData>
            </a:graphic>
          </wp:inline>
        </w:drawing>
      </w:r>
    </w:p>
    <w:p w:rsidR="00A8196B" w:rsidRPr="00E54A40" w:rsidRDefault="00A8196B" w:rsidP="00CE3588">
      <w:pPr>
        <w:topLinePunct/>
        <w:rPr>
          <w:rFonts w:cs="宋体"/>
          <w:color w:val="000000"/>
          <w:szCs w:val="21"/>
        </w:rPr>
      </w:pPr>
      <w:r w:rsidRPr="00E54A40">
        <w:rPr>
          <w:rFonts w:cs="宋体" w:hint="eastAsia"/>
          <w:color w:val="000000"/>
          <w:szCs w:val="21"/>
        </w:rPr>
        <w:t>功能描述：发现期</w:t>
      </w:r>
      <w:proofErr w:type="gramStart"/>
      <w:r w:rsidRPr="00E54A40">
        <w:rPr>
          <w:rFonts w:cs="宋体" w:hint="eastAsia"/>
          <w:color w:val="000000"/>
          <w:szCs w:val="21"/>
        </w:rPr>
        <w:t>初业务</w:t>
      </w:r>
      <w:proofErr w:type="gramEnd"/>
      <w:r w:rsidRPr="00E54A40">
        <w:rPr>
          <w:rFonts w:cs="宋体" w:hint="eastAsia"/>
          <w:color w:val="000000"/>
          <w:szCs w:val="21"/>
        </w:rPr>
        <w:t>录入有误，回到开账前进行数据修改，可以使用系统重建的方式。</w:t>
      </w:r>
    </w:p>
    <w:p w:rsidR="00A8196B" w:rsidRPr="00E54A40" w:rsidRDefault="00A8196B" w:rsidP="00CE3588">
      <w:pPr>
        <w:topLinePunct/>
        <w:rPr>
          <w:rFonts w:cs="宋体"/>
          <w:color w:val="000000"/>
          <w:szCs w:val="21"/>
        </w:rPr>
      </w:pPr>
      <w:r w:rsidRPr="00E54A40">
        <w:rPr>
          <w:rFonts w:cs="宋体" w:hint="eastAsia"/>
          <w:color w:val="000000"/>
          <w:szCs w:val="21"/>
        </w:rPr>
        <w:t>操作说明：</w:t>
      </w:r>
    </w:p>
    <w:p w:rsidR="00A8196B" w:rsidRPr="00E54A40" w:rsidRDefault="00A8196B" w:rsidP="00CE3588">
      <w:pPr>
        <w:topLinePunct/>
        <w:rPr>
          <w:rFonts w:cs="宋体"/>
          <w:color w:val="000000"/>
          <w:szCs w:val="21"/>
        </w:rPr>
      </w:pPr>
      <w:r w:rsidRPr="00E54A40">
        <w:rPr>
          <w:rFonts w:cs="宋体" w:hint="eastAsia"/>
          <w:color w:val="000000"/>
          <w:szCs w:val="21"/>
        </w:rPr>
        <w:t>一、所有已记账凭证均默认会被删除。</w:t>
      </w:r>
    </w:p>
    <w:p w:rsidR="00A8196B" w:rsidRPr="00E54A40" w:rsidRDefault="00A8196B" w:rsidP="00CE3588">
      <w:pPr>
        <w:topLinePunct/>
        <w:rPr>
          <w:rFonts w:cs="宋体"/>
          <w:color w:val="000000"/>
          <w:szCs w:val="21"/>
        </w:rPr>
      </w:pPr>
      <w:r w:rsidRPr="00E54A40">
        <w:rPr>
          <w:rFonts w:cs="宋体" w:hint="eastAsia"/>
          <w:color w:val="000000"/>
          <w:szCs w:val="21"/>
        </w:rPr>
        <w:t>二、所有红冲、作废，标错的凭证都会默认被清除。</w:t>
      </w:r>
    </w:p>
    <w:p w:rsidR="00A8196B" w:rsidRPr="00E54A40" w:rsidRDefault="00A8196B" w:rsidP="00CE3588">
      <w:pPr>
        <w:topLinePunct/>
        <w:rPr>
          <w:rFonts w:cs="宋体"/>
          <w:color w:val="000000"/>
          <w:szCs w:val="21"/>
        </w:rPr>
      </w:pPr>
      <w:r w:rsidRPr="00E54A40">
        <w:rPr>
          <w:rFonts w:cs="宋体" w:hint="eastAsia"/>
          <w:color w:val="000000"/>
          <w:szCs w:val="21"/>
        </w:rPr>
        <w:t>三、其他凭证根据勾选选项来判断是否册除。</w:t>
      </w:r>
    </w:p>
    <w:p w:rsidR="00A8196B" w:rsidRPr="00E54A40" w:rsidRDefault="00A8196B" w:rsidP="00CE3588">
      <w:pPr>
        <w:topLinePunct/>
        <w:rPr>
          <w:rFonts w:cs="宋体"/>
          <w:color w:val="000000"/>
          <w:szCs w:val="21"/>
        </w:rPr>
      </w:pPr>
      <w:r w:rsidRPr="00E54A40">
        <w:rPr>
          <w:rFonts w:cs="宋体" w:hint="eastAsia"/>
          <w:color w:val="000000"/>
          <w:szCs w:val="21"/>
        </w:rPr>
        <w:t>★注意事项：建议备份数据，此操作不可逆，请谨慎操作！</w:t>
      </w:r>
    </w:p>
    <w:p w:rsidR="00A8196B" w:rsidRPr="00E54A40" w:rsidRDefault="00A8196B" w:rsidP="00B7376F">
      <w:pPr>
        <w:pStyle w:val="3"/>
      </w:pPr>
      <w:bookmarkStart w:id="908" w:name="_Toc137544477"/>
      <w:bookmarkStart w:id="909" w:name="_Toc17602"/>
      <w:bookmarkStart w:id="910" w:name="_Toc154396077"/>
      <w:r w:rsidRPr="00E54A40">
        <w:rPr>
          <w:rFonts w:hint="eastAsia"/>
        </w:rPr>
        <w:lastRenderedPageBreak/>
        <w:t>财务处理</w:t>
      </w:r>
      <w:bookmarkEnd w:id="908"/>
      <w:bookmarkEnd w:id="909"/>
      <w:bookmarkEnd w:id="910"/>
    </w:p>
    <w:p w:rsidR="00A8196B" w:rsidRPr="00E54A40" w:rsidRDefault="00A8196B" w:rsidP="006E1793">
      <w:pPr>
        <w:pStyle w:val="4"/>
        <w:rPr>
          <w:b/>
        </w:rPr>
      </w:pPr>
      <w:bookmarkStart w:id="911" w:name="_Toc137544478"/>
      <w:bookmarkStart w:id="912" w:name="_Toc5773"/>
      <w:bookmarkStart w:id="913" w:name="_Toc154396078"/>
      <w:r w:rsidRPr="00E54A40">
        <w:rPr>
          <w:rFonts w:hint="eastAsia"/>
        </w:rPr>
        <w:t>凭证查询</w:t>
      </w:r>
      <w:bookmarkEnd w:id="911"/>
      <w:bookmarkEnd w:id="912"/>
      <w:bookmarkEnd w:id="913"/>
    </w:p>
    <w:p w:rsidR="00A8196B" w:rsidRPr="00E54A40" w:rsidRDefault="00A8196B" w:rsidP="00A8196B">
      <w:r w:rsidRPr="00E54A40">
        <w:rPr>
          <w:noProof/>
        </w:rPr>
        <w:drawing>
          <wp:inline distT="0" distB="0" distL="0" distR="0" wp14:anchorId="28A4F393" wp14:editId="5B211848">
            <wp:extent cx="4071600" cy="1800000"/>
            <wp:effectExtent l="0" t="0" r="5715" b="0"/>
            <wp:docPr id="730" name="图片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1"/>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查询会计凭证。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查询会计凭证，并能进行“新增、修改、批量删除、作废、标错、审核、签字、记账、红字反冲”等相关操作。</w:t>
      </w:r>
    </w:p>
    <w:p w:rsidR="00A8196B" w:rsidRPr="00E54A40" w:rsidRDefault="00A8196B" w:rsidP="006E1793">
      <w:pPr>
        <w:pStyle w:val="4"/>
        <w:rPr>
          <w:b/>
        </w:rPr>
      </w:pPr>
      <w:bookmarkStart w:id="914" w:name="_Toc137544479"/>
      <w:bookmarkStart w:id="915" w:name="_Toc23805"/>
      <w:bookmarkStart w:id="916" w:name="_Toc154396079"/>
      <w:r w:rsidRPr="00E54A40">
        <w:rPr>
          <w:rFonts w:hint="eastAsia"/>
        </w:rPr>
        <w:t>凭证录入</w:t>
      </w:r>
      <w:bookmarkEnd w:id="914"/>
      <w:bookmarkEnd w:id="915"/>
      <w:bookmarkEnd w:id="916"/>
    </w:p>
    <w:p w:rsidR="00A8196B" w:rsidRPr="00E54A40" w:rsidRDefault="00A8196B" w:rsidP="00A8196B">
      <w:r w:rsidRPr="00E54A40">
        <w:rPr>
          <w:noProof/>
        </w:rPr>
        <w:drawing>
          <wp:inline distT="0" distB="0" distL="0" distR="0" wp14:anchorId="1FAD5FBE" wp14:editId="593ED0D7">
            <wp:extent cx="4071600" cy="1800000"/>
            <wp:effectExtent l="0" t="0" r="5715" b="0"/>
            <wp:docPr id="731" name="图片 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2"/>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录入会计凭证。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录入会计凭证。</w:t>
      </w:r>
    </w:p>
    <w:p w:rsidR="00A8196B" w:rsidRPr="00E54A40" w:rsidRDefault="00A8196B" w:rsidP="006E1793">
      <w:pPr>
        <w:pStyle w:val="4"/>
        <w:rPr>
          <w:b/>
        </w:rPr>
      </w:pPr>
      <w:bookmarkStart w:id="917" w:name="_Toc137544480"/>
      <w:bookmarkStart w:id="918" w:name="_Toc16422"/>
      <w:bookmarkStart w:id="919" w:name="_Toc154396080"/>
      <w:r w:rsidRPr="00E54A40">
        <w:rPr>
          <w:rFonts w:hint="eastAsia"/>
        </w:rPr>
        <w:t>业务单据凭证引入</w:t>
      </w:r>
      <w:bookmarkEnd w:id="917"/>
      <w:bookmarkEnd w:id="918"/>
      <w:bookmarkEnd w:id="919"/>
    </w:p>
    <w:p w:rsidR="00A8196B" w:rsidRPr="00E54A40" w:rsidRDefault="00A8196B" w:rsidP="00A8196B">
      <w:r w:rsidRPr="00E54A40">
        <w:rPr>
          <w:noProof/>
        </w:rPr>
        <w:drawing>
          <wp:inline distT="0" distB="0" distL="0" distR="0" wp14:anchorId="59DEB99F" wp14:editId="5083E9B8">
            <wp:extent cx="4071600" cy="1800000"/>
            <wp:effectExtent l="0" t="0" r="5715" b="0"/>
            <wp:docPr id="732" name="图片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3"/>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将业务单据的数据引入生成对应的会计凭证。</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通过“批量引入凭证、批量删除凭证”将业务单据快速生成对应凭证。</w:t>
      </w:r>
    </w:p>
    <w:p w:rsidR="000D2F61" w:rsidRDefault="000D2F61" w:rsidP="006E1793">
      <w:pPr>
        <w:pStyle w:val="4"/>
      </w:pPr>
      <w:bookmarkStart w:id="920" w:name="_Toc153284188"/>
      <w:bookmarkStart w:id="921" w:name="_Toc137544481"/>
      <w:bookmarkStart w:id="922" w:name="_Toc30061"/>
      <w:bookmarkStart w:id="923" w:name="_Toc154396081"/>
      <w:r w:rsidRPr="006156BF">
        <w:rPr>
          <w:rFonts w:hint="eastAsia"/>
        </w:rPr>
        <w:lastRenderedPageBreak/>
        <w:t>期末调汇</w:t>
      </w:r>
      <w:bookmarkEnd w:id="920"/>
      <w:bookmarkEnd w:id="923"/>
    </w:p>
    <w:p w:rsidR="00FD25F4" w:rsidRDefault="00FD25F4" w:rsidP="000D2F61">
      <w:pPr>
        <w:rPr>
          <w:bCs/>
        </w:rPr>
      </w:pPr>
      <w:r>
        <w:rPr>
          <w:noProof/>
        </w:rPr>
        <w:drawing>
          <wp:inline distT="0" distB="0" distL="0" distR="0" wp14:anchorId="5190BBF6" wp14:editId="5885413A">
            <wp:extent cx="3310345" cy="1800000"/>
            <wp:effectExtent l="0" t="0" r="4445"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310345" cy="1800000"/>
                    </a:xfrm>
                    <a:prstGeom prst="rect">
                      <a:avLst/>
                    </a:prstGeom>
                  </pic:spPr>
                </pic:pic>
              </a:graphicData>
            </a:graphic>
          </wp:inline>
        </w:drawing>
      </w:r>
    </w:p>
    <w:p w:rsidR="000D2F61" w:rsidRPr="0037086D" w:rsidRDefault="000D2F61" w:rsidP="000D2F61">
      <w:r w:rsidRPr="0037086D">
        <w:rPr>
          <w:rFonts w:hint="eastAsia"/>
          <w:bCs/>
        </w:rPr>
        <w:t>功能描述：</w:t>
      </w:r>
      <w:r>
        <w:rPr>
          <w:rFonts w:hint="eastAsia"/>
        </w:rPr>
        <w:t>期末对于有外汇会差的数据进行调整</w:t>
      </w:r>
      <w:r w:rsidRPr="0037086D">
        <w:rPr>
          <w:rFonts w:hint="eastAsia"/>
        </w:rPr>
        <w:t>。</w:t>
      </w:r>
    </w:p>
    <w:p w:rsidR="000D2F61" w:rsidRPr="0037086D" w:rsidRDefault="000D2F61" w:rsidP="000D2F61">
      <w:r w:rsidRPr="0037086D">
        <w:rPr>
          <w:rFonts w:hint="eastAsia"/>
          <w:bCs/>
        </w:rPr>
        <w:t>操作说明：</w:t>
      </w:r>
    </w:p>
    <w:p w:rsidR="000D2F61" w:rsidRDefault="000D2F61" w:rsidP="000D2F61">
      <w:pPr>
        <w:ind w:firstLine="420"/>
      </w:pPr>
      <w:r w:rsidRPr="0037086D">
        <w:rPr>
          <w:rFonts w:hint="eastAsia"/>
        </w:rPr>
        <w:t>通过</w:t>
      </w:r>
      <w:r>
        <w:rPr>
          <w:rFonts w:hint="eastAsia"/>
        </w:rPr>
        <w:t>“调整汇率”，并生成对应的财务凭证对本期的汇差金额进行处理</w:t>
      </w:r>
      <w:r w:rsidRPr="0037086D">
        <w:rPr>
          <w:rFonts w:hint="eastAsia"/>
        </w:rPr>
        <w:t>。</w:t>
      </w:r>
    </w:p>
    <w:p w:rsidR="00AE50F9" w:rsidRPr="00E54A40" w:rsidRDefault="00AE50F9" w:rsidP="00AE50F9">
      <w:pPr>
        <w:pStyle w:val="4"/>
        <w:rPr>
          <w:b/>
        </w:rPr>
      </w:pPr>
      <w:bookmarkStart w:id="924" w:name="_Toc137544482"/>
      <w:bookmarkStart w:id="925" w:name="_Toc29384"/>
      <w:bookmarkStart w:id="926" w:name="_Toc154396082"/>
      <w:r w:rsidRPr="00E54A40">
        <w:rPr>
          <w:rFonts w:hint="eastAsia"/>
        </w:rPr>
        <w:t>业务成本结转</w:t>
      </w:r>
      <w:bookmarkEnd w:id="924"/>
      <w:bookmarkEnd w:id="925"/>
      <w:bookmarkEnd w:id="926"/>
    </w:p>
    <w:p w:rsidR="00AE50F9" w:rsidRPr="00E54A40" w:rsidRDefault="00AE50F9" w:rsidP="00AE50F9">
      <w:r w:rsidRPr="00E54A40">
        <w:rPr>
          <w:noProof/>
        </w:rPr>
        <w:drawing>
          <wp:inline distT="0" distB="0" distL="0" distR="0" wp14:anchorId="6FAA1354" wp14:editId="6AB47566">
            <wp:extent cx="4071600" cy="1800000"/>
            <wp:effectExtent l="0" t="0" r="5715" b="0"/>
            <wp:docPr id="733" name="图片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5"/>
                    <a:stretch>
                      <a:fillRect/>
                    </a:stretch>
                  </pic:blipFill>
                  <pic:spPr>
                    <a:xfrm>
                      <a:off x="0" y="0"/>
                      <a:ext cx="4071600" cy="1800000"/>
                    </a:xfrm>
                    <a:prstGeom prst="rect">
                      <a:avLst/>
                    </a:prstGeom>
                  </pic:spPr>
                </pic:pic>
              </a:graphicData>
            </a:graphic>
          </wp:inline>
        </w:drawing>
      </w:r>
    </w:p>
    <w:p w:rsidR="00AE50F9" w:rsidRPr="00E54A40" w:rsidRDefault="00AE50F9" w:rsidP="00AE50F9">
      <w:r w:rsidRPr="00E54A40">
        <w:rPr>
          <w:rFonts w:hint="eastAsia"/>
          <w:bCs/>
        </w:rPr>
        <w:t>功能描述：</w:t>
      </w:r>
      <w:r w:rsidRPr="00E54A40">
        <w:rPr>
          <w:rFonts w:hint="eastAsia"/>
        </w:rPr>
        <w:t>本期期末的时候对单据成本结转汇总生成一张凭证（按单据类型）。</w:t>
      </w:r>
    </w:p>
    <w:p w:rsidR="00AE50F9" w:rsidRPr="00E54A40" w:rsidRDefault="00AE50F9" w:rsidP="00AE50F9">
      <w:r w:rsidRPr="00E54A40">
        <w:rPr>
          <w:rFonts w:hint="eastAsia"/>
          <w:bCs/>
        </w:rPr>
        <w:t>操作说明：</w:t>
      </w:r>
    </w:p>
    <w:p w:rsidR="00AE50F9" w:rsidRPr="00E54A40" w:rsidRDefault="00AE50F9" w:rsidP="00AE50F9">
      <w:pPr>
        <w:ind w:firstLine="420"/>
      </w:pPr>
      <w:r w:rsidRPr="00E54A40">
        <w:rPr>
          <w:rFonts w:hint="eastAsia"/>
        </w:rPr>
        <w:t>通过区分业务单据类型，按一类单据成本结转汇总生成一张凭证；为保证结转的成本数据准确，请先进行成本计算后再结转成本。</w:t>
      </w:r>
    </w:p>
    <w:p w:rsidR="00AE50F9" w:rsidRDefault="00AE50F9" w:rsidP="006E1793">
      <w:pPr>
        <w:pStyle w:val="4"/>
      </w:pPr>
      <w:bookmarkStart w:id="927" w:name="_Toc153284190"/>
      <w:bookmarkStart w:id="928" w:name="_Toc154396083"/>
      <w:r w:rsidRPr="003D56C6">
        <w:rPr>
          <w:rFonts w:hint="eastAsia"/>
        </w:rPr>
        <w:t>凭证审核</w:t>
      </w:r>
      <w:bookmarkEnd w:id="927"/>
      <w:bookmarkEnd w:id="928"/>
    </w:p>
    <w:p w:rsidR="00FD25F4" w:rsidRDefault="00FD25F4" w:rsidP="00AE50F9">
      <w:r>
        <w:rPr>
          <w:noProof/>
        </w:rPr>
        <w:drawing>
          <wp:inline distT="0" distB="0" distL="0" distR="0" wp14:anchorId="079DEBFF" wp14:editId="056C4400">
            <wp:extent cx="3310345" cy="1800000"/>
            <wp:effectExtent l="0" t="0" r="4445"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3310345" cy="1800000"/>
                    </a:xfrm>
                    <a:prstGeom prst="rect">
                      <a:avLst/>
                    </a:prstGeom>
                  </pic:spPr>
                </pic:pic>
              </a:graphicData>
            </a:graphic>
          </wp:inline>
        </w:drawing>
      </w:r>
    </w:p>
    <w:p w:rsidR="00AE50F9" w:rsidRDefault="00AE50F9" w:rsidP="00AE50F9">
      <w:r>
        <w:rPr>
          <w:rFonts w:hint="eastAsia"/>
        </w:rPr>
        <w:t>功能描述：</w:t>
      </w: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当前会计期间所有未审核的凭证进行审核操作。</w:t>
      </w:r>
    </w:p>
    <w:p w:rsidR="00AE50F9" w:rsidRDefault="00AE50F9" w:rsidP="00AE50F9">
      <w:r>
        <w:rPr>
          <w:rFonts w:hint="eastAsia"/>
        </w:rPr>
        <w:t>操作说明：</w:t>
      </w:r>
    </w:p>
    <w:p w:rsidR="00AE50F9" w:rsidRDefault="00AE50F9" w:rsidP="00AE50F9">
      <w:pPr>
        <w:pStyle w:val="a0"/>
        <w:rPr>
          <w:color w:val="333333"/>
          <w:szCs w:val="21"/>
          <w:shd w:val="clear" w:color="auto" w:fill="FFFFFF"/>
        </w:rPr>
      </w:pP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当前会计期间所有未审核的凭证进行审核操作，直接点击“确定”即可。</w:t>
      </w:r>
    </w:p>
    <w:p w:rsidR="00AE50F9" w:rsidRDefault="00AE50F9" w:rsidP="00AE50F9">
      <w:pPr>
        <w:pStyle w:val="4"/>
      </w:pPr>
      <w:bookmarkStart w:id="929" w:name="_Toc153284191"/>
      <w:bookmarkStart w:id="930" w:name="_Toc154396084"/>
      <w:r w:rsidRPr="007864CB">
        <w:rPr>
          <w:rFonts w:hint="eastAsia"/>
        </w:rPr>
        <w:lastRenderedPageBreak/>
        <w:t>凭证记账</w:t>
      </w:r>
      <w:bookmarkEnd w:id="929"/>
      <w:bookmarkEnd w:id="930"/>
    </w:p>
    <w:p w:rsidR="00FD25F4" w:rsidRDefault="00FD25F4" w:rsidP="00AE50F9">
      <w:r>
        <w:rPr>
          <w:noProof/>
        </w:rPr>
        <w:drawing>
          <wp:inline distT="0" distB="0" distL="0" distR="0" wp14:anchorId="7FE6AADC" wp14:editId="0FE905FF">
            <wp:extent cx="3310345" cy="1800000"/>
            <wp:effectExtent l="0" t="0" r="4445"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310345" cy="1800000"/>
                    </a:xfrm>
                    <a:prstGeom prst="rect">
                      <a:avLst/>
                    </a:prstGeom>
                  </pic:spPr>
                </pic:pic>
              </a:graphicData>
            </a:graphic>
          </wp:inline>
        </w:drawing>
      </w:r>
    </w:p>
    <w:p w:rsidR="00AE50F9" w:rsidRDefault="00AE50F9" w:rsidP="00AE50F9">
      <w:r>
        <w:rPr>
          <w:rFonts w:hint="eastAsia"/>
        </w:rPr>
        <w:t>功能描述：</w:t>
      </w: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当前会计期间所有未记账的凭证进行审核操作。</w:t>
      </w:r>
    </w:p>
    <w:p w:rsidR="00AE50F9" w:rsidRDefault="00AE50F9" w:rsidP="00AE50F9">
      <w:r>
        <w:rPr>
          <w:rFonts w:hint="eastAsia"/>
        </w:rPr>
        <w:t>操作说明：</w:t>
      </w:r>
    </w:p>
    <w:p w:rsidR="00AE50F9" w:rsidRDefault="00AE50F9" w:rsidP="00AE50F9">
      <w:pPr>
        <w:pStyle w:val="a0"/>
        <w:rPr>
          <w:color w:val="333333"/>
          <w:szCs w:val="21"/>
          <w:shd w:val="clear" w:color="auto" w:fill="FFFFFF"/>
        </w:rPr>
      </w:pP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当前会计期间所有未审核的凭证进行审核操作，直接点击“确定”即可。</w:t>
      </w:r>
    </w:p>
    <w:p w:rsidR="00A8196B" w:rsidRPr="00E54A40" w:rsidRDefault="00A8196B" w:rsidP="006E1793">
      <w:pPr>
        <w:pStyle w:val="4"/>
        <w:rPr>
          <w:b/>
        </w:rPr>
      </w:pPr>
      <w:bookmarkStart w:id="931" w:name="_Toc154396085"/>
      <w:r w:rsidRPr="00E54A40">
        <w:rPr>
          <w:rFonts w:hint="eastAsia"/>
        </w:rPr>
        <w:t>结转损益</w:t>
      </w:r>
      <w:bookmarkEnd w:id="921"/>
      <w:bookmarkEnd w:id="922"/>
      <w:bookmarkEnd w:id="931"/>
    </w:p>
    <w:p w:rsidR="00A8196B" w:rsidRPr="00E54A40" w:rsidRDefault="00A8196B" w:rsidP="00A8196B">
      <w:r w:rsidRPr="00E54A40">
        <w:rPr>
          <w:noProof/>
        </w:rPr>
        <w:drawing>
          <wp:inline distT="0" distB="0" distL="0" distR="0" wp14:anchorId="2808BBDF" wp14:editId="721C307A">
            <wp:extent cx="4071600" cy="1800000"/>
            <wp:effectExtent l="0" t="0" r="5715" b="0"/>
            <wp:docPr id="734" name="图片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4071600" cy="1800000"/>
                    </a:xfrm>
                    <a:prstGeom prst="rect">
                      <a:avLst/>
                    </a:prstGeom>
                  </pic:spPr>
                </pic:pic>
              </a:graphicData>
            </a:graphic>
          </wp:inline>
        </w:drawing>
      </w:r>
    </w:p>
    <w:p w:rsidR="00A8196B" w:rsidRPr="00E54A40" w:rsidRDefault="00A8196B" w:rsidP="00CE3588">
      <w:r w:rsidRPr="00E54A40">
        <w:rPr>
          <w:rFonts w:hint="eastAsia"/>
          <w:bCs/>
        </w:rPr>
        <w:t>功能描述：</w:t>
      </w:r>
      <w:r w:rsidRPr="00E54A40">
        <w:rPr>
          <w:rFonts w:hint="eastAsia"/>
        </w:rPr>
        <w:t>将各损益类科目的余额转入本年利润科目。</w:t>
      </w:r>
    </w:p>
    <w:p w:rsidR="00A8196B" w:rsidRPr="00E54A40" w:rsidRDefault="00A8196B" w:rsidP="00CE3588">
      <w:r w:rsidRPr="00E54A40">
        <w:rPr>
          <w:rFonts w:hint="eastAsia"/>
          <w:bCs/>
        </w:rPr>
        <w:t>操作说明：</w:t>
      </w:r>
    </w:p>
    <w:p w:rsidR="00A8196B" w:rsidRPr="00E54A40" w:rsidRDefault="00A8196B" w:rsidP="00CE3588">
      <w:pPr>
        <w:ind w:firstLine="420"/>
      </w:pPr>
      <w:r w:rsidRPr="00E54A40">
        <w:rPr>
          <w:rFonts w:hint="eastAsia"/>
        </w:rPr>
        <w:t>通过选择对应的凭证信息进行损益结转。</w:t>
      </w:r>
    </w:p>
    <w:p w:rsidR="00A8196B" w:rsidRPr="00E54A40" w:rsidRDefault="00A8196B" w:rsidP="006E1793">
      <w:pPr>
        <w:pStyle w:val="4"/>
        <w:rPr>
          <w:b/>
        </w:rPr>
      </w:pPr>
      <w:bookmarkStart w:id="932" w:name="_Toc154396086"/>
      <w:r w:rsidRPr="00E54A40">
        <w:rPr>
          <w:rFonts w:hint="eastAsia"/>
        </w:rPr>
        <w:t>凭证号重排</w:t>
      </w:r>
      <w:bookmarkEnd w:id="932"/>
    </w:p>
    <w:p w:rsidR="00A8196B" w:rsidRPr="00E54A40" w:rsidRDefault="00A8196B" w:rsidP="00A8196B"/>
    <w:p w:rsidR="00A8196B" w:rsidRPr="00E54A40" w:rsidRDefault="00A8196B" w:rsidP="00A8196B">
      <w:r w:rsidRPr="00E54A40">
        <w:rPr>
          <w:noProof/>
        </w:rPr>
        <w:drawing>
          <wp:inline distT="0" distB="0" distL="0" distR="0" wp14:anchorId="3E7CA9B0" wp14:editId="4F869808">
            <wp:extent cx="4071600" cy="1800000"/>
            <wp:effectExtent l="0" t="0" r="5715" b="0"/>
            <wp:docPr id="738" name="图片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4071600" cy="1800000"/>
                    </a:xfrm>
                    <a:prstGeom prst="rect">
                      <a:avLst/>
                    </a:prstGeom>
                  </pic:spPr>
                </pic:pic>
              </a:graphicData>
            </a:graphic>
          </wp:inline>
        </w:drawing>
      </w:r>
    </w:p>
    <w:p w:rsidR="00A8196B" w:rsidRPr="00E54A40" w:rsidRDefault="00A8196B" w:rsidP="00FF2BC4">
      <w:pPr>
        <w:rPr>
          <w:color w:val="333333"/>
          <w:szCs w:val="21"/>
          <w:shd w:val="clear" w:color="auto" w:fill="FFFFFF"/>
        </w:rPr>
      </w:pPr>
      <w:r w:rsidRPr="00E54A40">
        <w:rPr>
          <w:rFonts w:hint="eastAsia"/>
          <w:bCs/>
        </w:rPr>
        <w:t>功能描述：</w:t>
      </w:r>
      <w:r w:rsidRPr="00E54A40">
        <w:rPr>
          <w:rFonts w:hint="eastAsia"/>
          <w:color w:val="333333"/>
          <w:szCs w:val="21"/>
          <w:shd w:val="clear" w:color="auto" w:fill="FFFFFF"/>
        </w:rPr>
        <w:t>重新排序当前会计期间里的凭证号，使其连续排号</w:t>
      </w:r>
    </w:p>
    <w:p w:rsidR="00A8196B" w:rsidRPr="00E54A40" w:rsidRDefault="00A8196B" w:rsidP="00FF2BC4">
      <w:r w:rsidRPr="00E54A40">
        <w:rPr>
          <w:rFonts w:hint="eastAsia"/>
          <w:bCs/>
        </w:rPr>
        <w:t>操作说明：</w:t>
      </w:r>
    </w:p>
    <w:p w:rsidR="00A8196B" w:rsidRPr="00E54A40" w:rsidRDefault="00A8196B" w:rsidP="00FF2BC4">
      <w:r w:rsidRPr="00E54A40">
        <w:rPr>
          <w:rFonts w:hint="eastAsia"/>
          <w:color w:val="333333"/>
          <w:szCs w:val="21"/>
          <w:shd w:val="clear" w:color="auto" w:fill="FFFFFF"/>
        </w:rPr>
        <w:t>会重写当前会计期间里凭证的编号</w:t>
      </w:r>
      <w:r w:rsidRPr="00E54A40">
        <w:rPr>
          <w:rFonts w:hint="eastAsia"/>
        </w:rPr>
        <w:t>。</w:t>
      </w:r>
    </w:p>
    <w:p w:rsidR="00AE50F9" w:rsidRDefault="00AE50F9" w:rsidP="006E1793">
      <w:pPr>
        <w:pStyle w:val="4"/>
      </w:pPr>
      <w:bookmarkStart w:id="933" w:name="_Toc153284194"/>
      <w:bookmarkStart w:id="934" w:name="_Toc137544483"/>
      <w:bookmarkStart w:id="935" w:name="_Toc14035"/>
      <w:bookmarkStart w:id="936" w:name="_Toc154396087"/>
      <w:r w:rsidRPr="007C7386">
        <w:rPr>
          <w:rFonts w:hint="eastAsia"/>
        </w:rPr>
        <w:t>凭证反记账</w:t>
      </w:r>
      <w:bookmarkEnd w:id="933"/>
      <w:bookmarkEnd w:id="936"/>
    </w:p>
    <w:p w:rsidR="00AE50F9" w:rsidRDefault="00AE50F9" w:rsidP="00AE50F9">
      <w:r>
        <w:rPr>
          <w:rFonts w:hint="eastAsia"/>
        </w:rPr>
        <w:t>功能描述：</w:t>
      </w: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当前会计期间所有已记账的凭证进行反记账操作。</w:t>
      </w:r>
    </w:p>
    <w:p w:rsidR="00AE50F9" w:rsidRDefault="00AE50F9" w:rsidP="00AE50F9">
      <w:r>
        <w:rPr>
          <w:rFonts w:hint="eastAsia"/>
        </w:rPr>
        <w:t>操作说明：</w:t>
      </w:r>
    </w:p>
    <w:p w:rsidR="00AE50F9" w:rsidRDefault="00AE50F9" w:rsidP="00AE50F9">
      <w:pPr>
        <w:pStyle w:val="a0"/>
      </w:pP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当前会计期间所有已记账的凭证进行反记账操作，直接点击“确定”即可。</w:t>
      </w:r>
    </w:p>
    <w:p w:rsidR="00AE50F9" w:rsidRDefault="00AE50F9" w:rsidP="00AE50F9">
      <w:pPr>
        <w:pStyle w:val="4"/>
      </w:pPr>
      <w:bookmarkStart w:id="937" w:name="_Toc153284195"/>
      <w:bookmarkStart w:id="938" w:name="_Toc154396088"/>
      <w:r w:rsidRPr="007C7386">
        <w:rPr>
          <w:rFonts w:hint="eastAsia"/>
        </w:rPr>
        <w:t>凭证反审核</w:t>
      </w:r>
      <w:bookmarkEnd w:id="937"/>
      <w:bookmarkEnd w:id="938"/>
    </w:p>
    <w:p w:rsidR="00AE50F9" w:rsidRDefault="00AE50F9" w:rsidP="00AE50F9">
      <w:r>
        <w:rPr>
          <w:rFonts w:hint="eastAsia"/>
        </w:rPr>
        <w:t>功能描述：</w:t>
      </w:r>
      <w:proofErr w:type="gramStart"/>
      <w:r>
        <w:rPr>
          <w:rFonts w:hint="eastAsia"/>
          <w:color w:val="333333"/>
          <w:szCs w:val="21"/>
          <w:shd w:val="clear" w:color="auto" w:fill="FFFFFF"/>
        </w:rPr>
        <w:t>批量对</w:t>
      </w:r>
      <w:proofErr w:type="gramEnd"/>
      <w:r>
        <w:rPr>
          <w:rFonts w:hint="eastAsia"/>
          <w:color w:val="333333"/>
          <w:szCs w:val="21"/>
          <w:shd w:val="clear" w:color="auto" w:fill="FFFFFF"/>
        </w:rPr>
        <w:t>当前会计期间所有已审核的凭证进行反审核操作。</w:t>
      </w:r>
    </w:p>
    <w:p w:rsidR="00AE50F9" w:rsidRDefault="00AE50F9" w:rsidP="00AE50F9">
      <w:r>
        <w:rPr>
          <w:rFonts w:hint="eastAsia"/>
        </w:rPr>
        <w:t>操作说明：</w:t>
      </w:r>
    </w:p>
    <w:p w:rsidR="00AE50F9" w:rsidRDefault="00AE50F9" w:rsidP="00AE50F9">
      <w:pPr>
        <w:pStyle w:val="a0"/>
      </w:pPr>
      <w:proofErr w:type="gramStart"/>
      <w:r>
        <w:rPr>
          <w:rFonts w:hint="eastAsia"/>
          <w:color w:val="333333"/>
          <w:szCs w:val="21"/>
          <w:shd w:val="clear" w:color="auto" w:fill="FFFFFF"/>
        </w:rPr>
        <w:lastRenderedPageBreak/>
        <w:t>批量对</w:t>
      </w:r>
      <w:proofErr w:type="gramEnd"/>
      <w:r>
        <w:rPr>
          <w:rFonts w:hint="eastAsia"/>
          <w:color w:val="333333"/>
          <w:szCs w:val="21"/>
          <w:shd w:val="clear" w:color="auto" w:fill="FFFFFF"/>
        </w:rPr>
        <w:t>当前会计期间所有已审核的凭证进行反审核操作，直接点击“确定”即可。</w:t>
      </w:r>
    </w:p>
    <w:p w:rsidR="00A8196B" w:rsidRPr="00E54A40" w:rsidRDefault="00A8196B" w:rsidP="006E1793">
      <w:pPr>
        <w:pStyle w:val="4"/>
        <w:rPr>
          <w:b/>
        </w:rPr>
      </w:pPr>
      <w:bookmarkStart w:id="939" w:name="_Toc154396089"/>
      <w:r w:rsidRPr="00E54A40">
        <w:rPr>
          <w:rFonts w:hint="eastAsia"/>
        </w:rPr>
        <w:t>期末结账</w:t>
      </w:r>
      <w:bookmarkEnd w:id="934"/>
      <w:bookmarkEnd w:id="935"/>
      <w:bookmarkEnd w:id="939"/>
    </w:p>
    <w:p w:rsidR="00A8196B" w:rsidRPr="00E54A40" w:rsidRDefault="00A8196B" w:rsidP="00A8196B">
      <w:r w:rsidRPr="00E54A40">
        <w:rPr>
          <w:noProof/>
        </w:rPr>
        <w:drawing>
          <wp:inline distT="0" distB="0" distL="0" distR="0" wp14:anchorId="7983559A" wp14:editId="3E77E7F6">
            <wp:extent cx="4071600" cy="1800000"/>
            <wp:effectExtent l="0" t="0" r="5715" b="0"/>
            <wp:docPr id="735" name="图片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财务将本期所有业务全部处理完毕后，将本期业务全部转入下一会计期间的过程。</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直接进行期末结账即可。</w:t>
      </w:r>
    </w:p>
    <w:p w:rsidR="00A8196B" w:rsidRPr="00E54A40" w:rsidRDefault="00A8196B" w:rsidP="006E1793">
      <w:pPr>
        <w:pStyle w:val="4"/>
        <w:rPr>
          <w:b/>
        </w:rPr>
      </w:pPr>
      <w:bookmarkStart w:id="940" w:name="_Toc137544484"/>
      <w:bookmarkStart w:id="941" w:name="_Toc15180"/>
      <w:bookmarkStart w:id="942" w:name="_Toc154396090"/>
      <w:r w:rsidRPr="00E54A40">
        <w:rPr>
          <w:rFonts w:hint="eastAsia"/>
        </w:rPr>
        <w:t>期末反结账</w:t>
      </w:r>
      <w:bookmarkEnd w:id="940"/>
      <w:bookmarkEnd w:id="941"/>
      <w:bookmarkEnd w:id="942"/>
    </w:p>
    <w:p w:rsidR="00A8196B" w:rsidRPr="00E54A40" w:rsidRDefault="00A8196B" w:rsidP="00A8196B">
      <w:r w:rsidRPr="00E54A40">
        <w:rPr>
          <w:noProof/>
        </w:rPr>
        <w:drawing>
          <wp:inline distT="0" distB="0" distL="0" distR="0" wp14:anchorId="190A9B51" wp14:editId="46F528D3">
            <wp:extent cx="4071600" cy="1800000"/>
            <wp:effectExtent l="0" t="0" r="5715" b="0"/>
            <wp:docPr id="737" name="图片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对已进行期末结账处理的期间进行反结账，以便用于调整上期会计凭证。</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直接进行期末反结账即可。</w:t>
      </w:r>
    </w:p>
    <w:p w:rsidR="00A8196B" w:rsidRPr="00E54A40" w:rsidRDefault="00A8196B" w:rsidP="00B7376F">
      <w:pPr>
        <w:pStyle w:val="3"/>
      </w:pPr>
      <w:bookmarkStart w:id="943" w:name="_Toc137544485"/>
      <w:bookmarkStart w:id="944" w:name="_Toc154396091"/>
      <w:r w:rsidRPr="00E54A40">
        <w:rPr>
          <w:rFonts w:hint="eastAsia"/>
        </w:rPr>
        <w:t>总账报表</w:t>
      </w:r>
      <w:bookmarkEnd w:id="943"/>
      <w:bookmarkEnd w:id="944"/>
    </w:p>
    <w:p w:rsidR="00A8196B" w:rsidRPr="00E54A40" w:rsidRDefault="00A8196B" w:rsidP="006E1793">
      <w:pPr>
        <w:pStyle w:val="4"/>
        <w:rPr>
          <w:b/>
        </w:rPr>
      </w:pPr>
      <w:bookmarkStart w:id="945" w:name="_Toc137544486"/>
      <w:bookmarkStart w:id="946" w:name="_Toc17835"/>
      <w:bookmarkStart w:id="947" w:name="_Toc154396092"/>
      <w:r w:rsidRPr="00E54A40">
        <w:rPr>
          <w:rFonts w:hint="eastAsia"/>
        </w:rPr>
        <w:t>明细分类账</w:t>
      </w:r>
      <w:bookmarkEnd w:id="945"/>
      <w:bookmarkEnd w:id="946"/>
      <w:bookmarkEnd w:id="947"/>
    </w:p>
    <w:p w:rsidR="00A8196B" w:rsidRPr="00E54A40" w:rsidRDefault="00A8196B" w:rsidP="00A8196B">
      <w:r w:rsidRPr="00E54A40">
        <w:rPr>
          <w:noProof/>
        </w:rPr>
        <w:drawing>
          <wp:inline distT="0" distB="0" distL="0" distR="0" wp14:anchorId="462BFB8C" wp14:editId="205DFBFC">
            <wp:extent cx="4071600" cy="1800000"/>
            <wp:effectExtent l="0" t="0" r="5715" b="0"/>
            <wp:docPr id="739" name="图片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w:t>
      </w:r>
      <w:proofErr w:type="gramStart"/>
      <w:r w:rsidRPr="00E54A40">
        <w:rPr>
          <w:rFonts w:hint="eastAsia"/>
        </w:rPr>
        <w:t>某期间</w:t>
      </w:r>
      <w:proofErr w:type="gramEnd"/>
      <w:r w:rsidRPr="00E54A40">
        <w:rPr>
          <w:rFonts w:hint="eastAsia"/>
        </w:rPr>
        <w:t>范围内的明细分类账数据。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选择部分科目或全部科目进行数据查询，并能进行科目切换。</w:t>
      </w:r>
    </w:p>
    <w:p w:rsidR="00A8196B" w:rsidRPr="00E54A40" w:rsidRDefault="00A8196B" w:rsidP="006E1793">
      <w:pPr>
        <w:pStyle w:val="4"/>
        <w:rPr>
          <w:b/>
        </w:rPr>
      </w:pPr>
      <w:bookmarkStart w:id="948" w:name="_Toc137544487"/>
      <w:bookmarkStart w:id="949" w:name="_Toc11318"/>
      <w:bookmarkStart w:id="950" w:name="_Toc154396093"/>
      <w:r w:rsidRPr="00E54A40">
        <w:rPr>
          <w:rFonts w:hint="eastAsia"/>
        </w:rPr>
        <w:lastRenderedPageBreak/>
        <w:t>总分类账</w:t>
      </w:r>
      <w:bookmarkEnd w:id="948"/>
      <w:bookmarkEnd w:id="949"/>
      <w:bookmarkEnd w:id="950"/>
    </w:p>
    <w:p w:rsidR="00A8196B" w:rsidRPr="00E54A40" w:rsidRDefault="00A8196B" w:rsidP="00A8196B">
      <w:r w:rsidRPr="00E54A40">
        <w:rPr>
          <w:noProof/>
        </w:rPr>
        <w:drawing>
          <wp:inline distT="0" distB="0" distL="0" distR="0" wp14:anchorId="5098A905" wp14:editId="0B9900AF">
            <wp:extent cx="4071600" cy="1800000"/>
            <wp:effectExtent l="0" t="0" r="5715" b="0"/>
            <wp:docPr id="740" name="图片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统计科目在</w:t>
      </w:r>
      <w:proofErr w:type="gramStart"/>
      <w:r w:rsidRPr="00E54A40">
        <w:rPr>
          <w:rFonts w:hint="eastAsia"/>
        </w:rPr>
        <w:t>某期间</w:t>
      </w:r>
      <w:proofErr w:type="gramEnd"/>
      <w:r w:rsidRPr="00E54A40">
        <w:rPr>
          <w:rFonts w:hint="eastAsia"/>
        </w:rPr>
        <w:t>范围内的总分类账数据。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w:t>
      </w:r>
    </w:p>
    <w:p w:rsidR="00A8196B" w:rsidRPr="00E54A40" w:rsidRDefault="00A8196B" w:rsidP="006E1793">
      <w:pPr>
        <w:pStyle w:val="4"/>
        <w:rPr>
          <w:b/>
        </w:rPr>
      </w:pPr>
      <w:bookmarkStart w:id="951" w:name="_Toc137544488"/>
      <w:bookmarkStart w:id="952" w:name="_Toc14653"/>
      <w:bookmarkStart w:id="953" w:name="_Toc154396094"/>
      <w:r w:rsidRPr="00E54A40">
        <w:rPr>
          <w:rFonts w:hint="eastAsia"/>
        </w:rPr>
        <w:t>多栏</w:t>
      </w:r>
      <w:proofErr w:type="gramStart"/>
      <w:r w:rsidRPr="00E54A40">
        <w:rPr>
          <w:rFonts w:hint="eastAsia"/>
        </w:rPr>
        <w:t>账</w:t>
      </w:r>
      <w:bookmarkEnd w:id="951"/>
      <w:bookmarkEnd w:id="952"/>
      <w:bookmarkEnd w:id="953"/>
      <w:proofErr w:type="gramEnd"/>
    </w:p>
    <w:p w:rsidR="00A8196B" w:rsidRPr="00E54A40" w:rsidRDefault="00A8196B" w:rsidP="00A8196B">
      <w:r w:rsidRPr="00E54A40">
        <w:rPr>
          <w:noProof/>
        </w:rPr>
        <w:drawing>
          <wp:inline distT="0" distB="0" distL="0" distR="0" wp14:anchorId="07BBE137" wp14:editId="4DBBB1D4">
            <wp:extent cx="4071600" cy="1800000"/>
            <wp:effectExtent l="0" t="0" r="5715" b="0"/>
            <wp:docPr id="741" name="图片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统计某辅助核算科目的核算项目在查询期间范围内借贷方的发生额数据。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w:t>
      </w:r>
    </w:p>
    <w:p w:rsidR="00A8196B" w:rsidRPr="00E54A40" w:rsidRDefault="00A8196B" w:rsidP="006E1793">
      <w:pPr>
        <w:pStyle w:val="4"/>
        <w:rPr>
          <w:b/>
        </w:rPr>
      </w:pPr>
      <w:bookmarkStart w:id="954" w:name="_Toc137544489"/>
      <w:bookmarkStart w:id="955" w:name="_Toc24677"/>
      <w:bookmarkStart w:id="956" w:name="_Toc154396095"/>
      <w:r w:rsidRPr="00E54A40">
        <w:rPr>
          <w:rFonts w:hint="eastAsia"/>
        </w:rPr>
        <w:t>科目余额表</w:t>
      </w:r>
      <w:bookmarkEnd w:id="954"/>
      <w:bookmarkEnd w:id="955"/>
      <w:bookmarkEnd w:id="956"/>
    </w:p>
    <w:p w:rsidR="00A8196B" w:rsidRPr="00E54A40" w:rsidRDefault="00A8196B" w:rsidP="00A8196B">
      <w:r w:rsidRPr="00E54A40">
        <w:rPr>
          <w:noProof/>
        </w:rPr>
        <w:drawing>
          <wp:inline distT="0" distB="0" distL="0" distR="0" wp14:anchorId="34A1EA5B" wp14:editId="42A884D1">
            <wp:extent cx="4071600" cy="1800000"/>
            <wp:effectExtent l="0" t="0" r="5715" b="0"/>
            <wp:docPr id="742" name="图片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统计财务登记的所有会计凭证科目的余额信息。</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A8196B" w:rsidRPr="00E54A40" w:rsidRDefault="00A8196B" w:rsidP="006E1793">
      <w:pPr>
        <w:pStyle w:val="4"/>
        <w:rPr>
          <w:b/>
        </w:rPr>
      </w:pPr>
      <w:bookmarkStart w:id="957" w:name="_Toc137544490"/>
      <w:bookmarkStart w:id="958" w:name="_Toc4004"/>
      <w:bookmarkStart w:id="959" w:name="_Toc154396096"/>
      <w:r w:rsidRPr="00E54A40">
        <w:rPr>
          <w:rFonts w:hint="eastAsia"/>
        </w:rPr>
        <w:lastRenderedPageBreak/>
        <w:t>科目汇总表</w:t>
      </w:r>
      <w:bookmarkEnd w:id="957"/>
      <w:bookmarkEnd w:id="958"/>
      <w:bookmarkEnd w:id="959"/>
    </w:p>
    <w:p w:rsidR="00A8196B" w:rsidRPr="00E54A40" w:rsidRDefault="00A8196B" w:rsidP="00A8196B">
      <w:r w:rsidRPr="00E54A40">
        <w:rPr>
          <w:noProof/>
        </w:rPr>
        <w:drawing>
          <wp:inline distT="0" distB="0" distL="0" distR="0" wp14:anchorId="55FC2502" wp14:editId="4524AAD2">
            <wp:extent cx="4071600" cy="1800000"/>
            <wp:effectExtent l="0" t="0" r="5715" b="0"/>
            <wp:docPr id="743" name="图片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w:t>
      </w:r>
      <w:proofErr w:type="gramStart"/>
      <w:r w:rsidRPr="00E54A40">
        <w:rPr>
          <w:rFonts w:hint="eastAsia"/>
        </w:rPr>
        <w:t>某期间</w:t>
      </w:r>
      <w:proofErr w:type="gramEnd"/>
      <w:r w:rsidRPr="00E54A40">
        <w:rPr>
          <w:rFonts w:hint="eastAsia"/>
        </w:rPr>
        <w:t>范围内科目的汇总发生额数据。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可以选择全部凭证或已记账凭证或未记账凭证进行数据查询。</w:t>
      </w:r>
    </w:p>
    <w:p w:rsidR="00A8196B" w:rsidRPr="00E54A40" w:rsidRDefault="00A8196B" w:rsidP="006E1793">
      <w:pPr>
        <w:pStyle w:val="4"/>
        <w:rPr>
          <w:b/>
        </w:rPr>
      </w:pPr>
      <w:bookmarkStart w:id="960" w:name="_Toc137544491"/>
      <w:bookmarkStart w:id="961" w:name="_Toc9582"/>
      <w:bookmarkStart w:id="962" w:name="_Toc154396097"/>
      <w:r w:rsidRPr="00E54A40">
        <w:rPr>
          <w:rFonts w:hint="eastAsia"/>
        </w:rPr>
        <w:t>辅助核算汇总表</w:t>
      </w:r>
      <w:bookmarkEnd w:id="960"/>
      <w:bookmarkEnd w:id="961"/>
      <w:bookmarkEnd w:id="962"/>
    </w:p>
    <w:p w:rsidR="00A8196B" w:rsidRPr="00E54A40" w:rsidRDefault="00A8196B" w:rsidP="00A8196B">
      <w:r w:rsidRPr="00E54A40">
        <w:rPr>
          <w:noProof/>
        </w:rPr>
        <w:drawing>
          <wp:inline distT="0" distB="0" distL="0" distR="0" wp14:anchorId="2ABA261D" wp14:editId="4254E89F">
            <wp:extent cx="4071600" cy="1800000"/>
            <wp:effectExtent l="0" t="0" r="5715" b="0"/>
            <wp:docPr id="744" name="图片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统计辅助核算项目维度统计辅助核算类科目在</w:t>
      </w:r>
      <w:proofErr w:type="gramStart"/>
      <w:r w:rsidRPr="00E54A40">
        <w:rPr>
          <w:rFonts w:hint="eastAsia"/>
        </w:rPr>
        <w:t>某期间</w:t>
      </w:r>
      <w:proofErr w:type="gramEnd"/>
      <w:r w:rsidRPr="00E54A40">
        <w:rPr>
          <w:rFonts w:hint="eastAsia"/>
        </w:rPr>
        <w:t>范围内的总分类账。</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选择部分科目进行数据查询，需要查询明细数据的时候通过明细账本进行查询。</w:t>
      </w:r>
    </w:p>
    <w:p w:rsidR="00A8196B" w:rsidRPr="00E54A40" w:rsidRDefault="00A8196B" w:rsidP="006E1793">
      <w:pPr>
        <w:pStyle w:val="4"/>
        <w:rPr>
          <w:b/>
        </w:rPr>
      </w:pPr>
      <w:bookmarkStart w:id="963" w:name="_Toc137544492"/>
      <w:bookmarkStart w:id="964" w:name="_Toc1135"/>
      <w:bookmarkStart w:id="965" w:name="_Toc154396098"/>
      <w:r w:rsidRPr="00E54A40">
        <w:rPr>
          <w:rFonts w:hint="eastAsia"/>
        </w:rPr>
        <w:t>辅助</w:t>
      </w:r>
      <w:proofErr w:type="gramStart"/>
      <w:r w:rsidRPr="00E54A40">
        <w:rPr>
          <w:rFonts w:hint="eastAsia"/>
        </w:rPr>
        <w:t>核算余额</w:t>
      </w:r>
      <w:proofErr w:type="gramEnd"/>
      <w:r w:rsidRPr="00E54A40">
        <w:rPr>
          <w:rFonts w:hint="eastAsia"/>
        </w:rPr>
        <w:t>表</w:t>
      </w:r>
      <w:bookmarkEnd w:id="963"/>
      <w:bookmarkEnd w:id="964"/>
      <w:bookmarkEnd w:id="965"/>
    </w:p>
    <w:p w:rsidR="00A8196B" w:rsidRPr="00E54A40" w:rsidRDefault="00A8196B" w:rsidP="00A8196B">
      <w:r w:rsidRPr="00E54A40">
        <w:rPr>
          <w:noProof/>
        </w:rPr>
        <w:drawing>
          <wp:inline distT="0" distB="0" distL="0" distR="0" wp14:anchorId="4E6CFD8B" wp14:editId="464798E9">
            <wp:extent cx="4071600" cy="1800000"/>
            <wp:effectExtent l="0" t="0" r="5715" b="0"/>
            <wp:docPr id="746" name="图片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统计核算项目科目维度统计在查询期间范围内的余额数据。</w:t>
      </w:r>
    </w:p>
    <w:p w:rsidR="00A8196B" w:rsidRPr="00E54A40" w:rsidRDefault="00A8196B" w:rsidP="00FF2BC4">
      <w:r w:rsidRPr="00E54A40">
        <w:rPr>
          <w:rFonts w:hint="eastAsia"/>
          <w:bCs/>
        </w:rPr>
        <w:t>操作说明：</w:t>
      </w:r>
    </w:p>
    <w:p w:rsidR="00A8196B" w:rsidRPr="00E54A40" w:rsidRDefault="00A8196B" w:rsidP="00FF2BC4">
      <w:pPr>
        <w:ind w:firstLine="420"/>
      </w:pPr>
      <w:r w:rsidRPr="00E54A40">
        <w:rPr>
          <w:rFonts w:hint="eastAsia"/>
        </w:rPr>
        <w:t>选择部分科目或全部科目进行数据查询，需要查询明细数据的时候通过明细账本进行查询。</w:t>
      </w:r>
    </w:p>
    <w:p w:rsidR="001C0F9C" w:rsidRDefault="001C0F9C" w:rsidP="001C0F9C">
      <w:pPr>
        <w:pStyle w:val="4"/>
      </w:pPr>
      <w:bookmarkStart w:id="966" w:name="_Toc153786871"/>
      <w:bookmarkStart w:id="967" w:name="_Toc153787371"/>
      <w:bookmarkStart w:id="968" w:name="_Toc137544493"/>
      <w:bookmarkStart w:id="969" w:name="_Toc9601"/>
      <w:bookmarkStart w:id="970" w:name="_Toc154396099"/>
      <w:r w:rsidRPr="009F1BCB">
        <w:rPr>
          <w:rFonts w:hint="eastAsia"/>
        </w:rPr>
        <w:lastRenderedPageBreak/>
        <w:t>部门损益表</w:t>
      </w:r>
      <w:bookmarkEnd w:id="966"/>
      <w:bookmarkEnd w:id="967"/>
      <w:bookmarkEnd w:id="970"/>
    </w:p>
    <w:p w:rsidR="001C0F9C" w:rsidRDefault="00F019BB" w:rsidP="001C0F9C">
      <w:r>
        <w:rPr>
          <w:noProof/>
        </w:rPr>
        <w:drawing>
          <wp:inline distT="0" distB="0" distL="0" distR="0" wp14:anchorId="70C48006" wp14:editId="3D706ABA">
            <wp:extent cx="3310345" cy="1800000"/>
            <wp:effectExtent l="0" t="0" r="4445"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3310345" cy="1800000"/>
                    </a:xfrm>
                    <a:prstGeom prst="rect">
                      <a:avLst/>
                    </a:prstGeom>
                  </pic:spPr>
                </pic:pic>
              </a:graphicData>
            </a:graphic>
          </wp:inline>
        </w:drawing>
      </w:r>
    </w:p>
    <w:p w:rsidR="001C0F9C" w:rsidRPr="0037086D" w:rsidRDefault="001C0F9C" w:rsidP="001C0F9C">
      <w:r w:rsidRPr="0037086D">
        <w:rPr>
          <w:rFonts w:hint="eastAsia"/>
          <w:bCs/>
        </w:rPr>
        <w:t>功能描述：</w:t>
      </w:r>
      <w:r>
        <w:rPr>
          <w:rFonts w:hint="eastAsia"/>
        </w:rPr>
        <w:t>统计部门</w:t>
      </w:r>
      <w:r w:rsidRPr="0037086D">
        <w:rPr>
          <w:rFonts w:hint="eastAsia"/>
        </w:rPr>
        <w:t>在某一期间段内盈利状况。</w:t>
      </w:r>
    </w:p>
    <w:p w:rsidR="001C0F9C" w:rsidRPr="0037086D" w:rsidRDefault="001C0F9C" w:rsidP="001C0F9C">
      <w:r w:rsidRPr="0037086D">
        <w:rPr>
          <w:rFonts w:hint="eastAsia"/>
          <w:bCs/>
        </w:rPr>
        <w:t>操作说明：</w:t>
      </w:r>
    </w:p>
    <w:p w:rsidR="001C0F9C" w:rsidRDefault="001C0F9C" w:rsidP="001C0F9C">
      <w:pPr>
        <w:pStyle w:val="a0"/>
        <w:rPr>
          <w:rFonts w:hint="eastAsia"/>
        </w:rPr>
      </w:pPr>
      <w:r>
        <w:rPr>
          <w:rFonts w:hint="eastAsia"/>
        </w:rPr>
        <w:t>按部门统计</w:t>
      </w:r>
      <w:r w:rsidRPr="0037086D">
        <w:rPr>
          <w:rFonts w:hint="eastAsia"/>
        </w:rPr>
        <w:t>在某一期间段内盈利状况</w:t>
      </w:r>
      <w:r>
        <w:rPr>
          <w:rFonts w:hint="eastAsia"/>
        </w:rPr>
        <w:t>，部门支持多选，选择子节点等。</w:t>
      </w:r>
    </w:p>
    <w:p w:rsidR="00103128" w:rsidRDefault="00103128" w:rsidP="00103128">
      <w:pPr>
        <w:pStyle w:val="4"/>
      </w:pPr>
      <w:bookmarkStart w:id="971" w:name="_Toc154396100"/>
      <w:r w:rsidRPr="00103128">
        <w:rPr>
          <w:rFonts w:hint="eastAsia"/>
        </w:rPr>
        <w:t>年度损益分析表</w:t>
      </w:r>
      <w:bookmarkStart w:id="972" w:name="_GoBack"/>
      <w:bookmarkEnd w:id="971"/>
      <w:bookmarkEnd w:id="972"/>
    </w:p>
    <w:p w:rsidR="00103128" w:rsidRDefault="00103128" w:rsidP="00103128">
      <w:r w:rsidRPr="00103128">
        <w:rPr>
          <w:noProof/>
        </w:rPr>
        <w:t xml:space="preserve"> </w:t>
      </w:r>
      <w:r>
        <w:rPr>
          <w:noProof/>
        </w:rPr>
        <w:drawing>
          <wp:inline distT="0" distB="0" distL="0" distR="0" wp14:anchorId="4D979C4D" wp14:editId="7E90C732">
            <wp:extent cx="3310345" cy="1800000"/>
            <wp:effectExtent l="0" t="0" r="4445"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310345" cy="1800000"/>
                    </a:xfrm>
                    <a:prstGeom prst="rect">
                      <a:avLst/>
                    </a:prstGeom>
                  </pic:spPr>
                </pic:pic>
              </a:graphicData>
            </a:graphic>
          </wp:inline>
        </w:drawing>
      </w:r>
    </w:p>
    <w:p w:rsidR="00103128" w:rsidRPr="0037086D" w:rsidRDefault="00103128" w:rsidP="00103128">
      <w:r w:rsidRPr="0037086D">
        <w:rPr>
          <w:rFonts w:hint="eastAsia"/>
          <w:bCs/>
        </w:rPr>
        <w:t>功能描述：</w:t>
      </w:r>
      <w:r w:rsidRPr="004F28F4">
        <w:rPr>
          <w:rFonts w:hint="eastAsia"/>
          <w:color w:val="333333"/>
          <w:shd w:val="clear" w:color="auto" w:fill="FFFFFF"/>
        </w:rPr>
        <w:t>按年度分别按对应会计期间统计，各期间的年度损益数据</w:t>
      </w:r>
      <w:r w:rsidRPr="0037086D">
        <w:rPr>
          <w:rFonts w:hint="eastAsia"/>
        </w:rPr>
        <w:t>。</w:t>
      </w:r>
    </w:p>
    <w:p w:rsidR="00103128" w:rsidRPr="0037086D" w:rsidRDefault="00103128" w:rsidP="00103128">
      <w:r w:rsidRPr="0037086D">
        <w:rPr>
          <w:rFonts w:hint="eastAsia"/>
          <w:bCs/>
        </w:rPr>
        <w:t>操作说明：</w:t>
      </w:r>
    </w:p>
    <w:p w:rsidR="00103128" w:rsidRPr="00103128" w:rsidRDefault="00103128" w:rsidP="001C0F9C">
      <w:pPr>
        <w:pStyle w:val="a0"/>
        <w:rPr>
          <w:b/>
        </w:rPr>
      </w:pPr>
      <w:r>
        <w:t>选择具体的年度之后，</w:t>
      </w:r>
      <w:proofErr w:type="gramStart"/>
      <w:r>
        <w:t>按设置</w:t>
      </w:r>
      <w:proofErr w:type="gramEnd"/>
      <w:r>
        <w:t>的会计期间统计各期间的损益数据</w:t>
      </w:r>
      <w:r>
        <w:rPr>
          <w:rFonts w:hint="eastAsia"/>
        </w:rPr>
        <w:t>。</w:t>
      </w:r>
    </w:p>
    <w:p w:rsidR="00A8196B" w:rsidRPr="00E54A40" w:rsidRDefault="00A8196B" w:rsidP="001C0F9C">
      <w:pPr>
        <w:pStyle w:val="4"/>
        <w:rPr>
          <w:b/>
        </w:rPr>
      </w:pPr>
      <w:bookmarkStart w:id="973" w:name="_Toc154396101"/>
      <w:r w:rsidRPr="00E54A40">
        <w:rPr>
          <w:rFonts w:hint="eastAsia"/>
        </w:rPr>
        <w:t>利润表</w:t>
      </w:r>
      <w:bookmarkEnd w:id="968"/>
      <w:bookmarkEnd w:id="969"/>
      <w:bookmarkEnd w:id="973"/>
    </w:p>
    <w:p w:rsidR="00A8196B" w:rsidRPr="00E54A40" w:rsidRDefault="00A8196B" w:rsidP="00A8196B">
      <w:r w:rsidRPr="00E54A40">
        <w:rPr>
          <w:noProof/>
        </w:rPr>
        <w:drawing>
          <wp:inline distT="0" distB="0" distL="0" distR="0" wp14:anchorId="43C1ED33" wp14:editId="01B58D1B">
            <wp:extent cx="4071600" cy="1800000"/>
            <wp:effectExtent l="0" t="0" r="5715" b="0"/>
            <wp:docPr id="747" name="图片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统计公司在某一期间段内盈利状况。</w:t>
      </w:r>
    </w:p>
    <w:p w:rsidR="00A8196B" w:rsidRPr="00E54A40" w:rsidRDefault="00A8196B" w:rsidP="00FF2BC4">
      <w:r w:rsidRPr="00E54A40">
        <w:rPr>
          <w:rFonts w:hint="eastAsia"/>
          <w:bCs/>
        </w:rPr>
        <w:t>操作说明：</w:t>
      </w:r>
    </w:p>
    <w:p w:rsidR="00A8196B" w:rsidRPr="00E54A40" w:rsidRDefault="00A8196B" w:rsidP="000268E2">
      <w:pPr>
        <w:numPr>
          <w:ilvl w:val="0"/>
          <w:numId w:val="412"/>
        </w:numPr>
        <w:ind w:firstLine="0"/>
      </w:pPr>
      <w:r w:rsidRPr="00E54A40">
        <w:rPr>
          <w:rFonts w:hint="eastAsia"/>
        </w:rPr>
        <w:t>报表设置：用户能自己设置计算利润的相关科目。</w:t>
      </w:r>
    </w:p>
    <w:p w:rsidR="00A8196B" w:rsidRPr="00E54A40" w:rsidRDefault="00A8196B" w:rsidP="000268E2">
      <w:pPr>
        <w:numPr>
          <w:ilvl w:val="0"/>
          <w:numId w:val="412"/>
        </w:numPr>
        <w:ind w:firstLine="0"/>
      </w:pPr>
      <w:r w:rsidRPr="00E54A40">
        <w:rPr>
          <w:rFonts w:hint="eastAsia"/>
        </w:rPr>
        <w:t>报表重算：计算相关的利润数据。</w:t>
      </w:r>
    </w:p>
    <w:p w:rsidR="00A8196B" w:rsidRPr="00E54A40" w:rsidRDefault="00A8196B" w:rsidP="000268E2">
      <w:pPr>
        <w:numPr>
          <w:ilvl w:val="0"/>
          <w:numId w:val="412"/>
        </w:numPr>
        <w:ind w:firstLine="0"/>
      </w:pPr>
      <w:r w:rsidRPr="00E54A40">
        <w:rPr>
          <w:rFonts w:hint="eastAsia"/>
        </w:rPr>
        <w:t>报表保存：将利润表信息进行保存。</w:t>
      </w:r>
    </w:p>
    <w:p w:rsidR="00A8196B" w:rsidRPr="00E54A40" w:rsidRDefault="00A8196B" w:rsidP="000268E2">
      <w:pPr>
        <w:numPr>
          <w:ilvl w:val="0"/>
          <w:numId w:val="412"/>
        </w:numPr>
        <w:ind w:firstLine="0"/>
      </w:pPr>
      <w:r w:rsidRPr="00E54A40">
        <w:rPr>
          <w:rFonts w:hint="eastAsia"/>
        </w:rPr>
        <w:t>删除：删除之前保存的报表信息。</w:t>
      </w:r>
    </w:p>
    <w:p w:rsidR="00A8196B" w:rsidRPr="00E54A40" w:rsidRDefault="00A8196B" w:rsidP="006E1793">
      <w:pPr>
        <w:pStyle w:val="4"/>
        <w:rPr>
          <w:b/>
        </w:rPr>
      </w:pPr>
      <w:bookmarkStart w:id="974" w:name="_Toc137544494"/>
      <w:bookmarkStart w:id="975" w:name="_Toc27259"/>
      <w:bookmarkStart w:id="976" w:name="_Toc154396102"/>
      <w:r w:rsidRPr="00E54A40">
        <w:rPr>
          <w:rFonts w:hint="eastAsia"/>
        </w:rPr>
        <w:lastRenderedPageBreak/>
        <w:t>资产负债表</w:t>
      </w:r>
      <w:bookmarkEnd w:id="974"/>
      <w:bookmarkEnd w:id="975"/>
      <w:bookmarkEnd w:id="976"/>
    </w:p>
    <w:p w:rsidR="00A8196B" w:rsidRPr="00E54A40" w:rsidRDefault="00A8196B" w:rsidP="00A8196B">
      <w:r w:rsidRPr="00E54A40">
        <w:rPr>
          <w:noProof/>
        </w:rPr>
        <w:drawing>
          <wp:inline distT="0" distB="0" distL="0" distR="0" wp14:anchorId="2CF2F48A" wp14:editId="7F9C20A8">
            <wp:extent cx="4071600" cy="1800000"/>
            <wp:effectExtent l="0" t="0" r="5715" b="0"/>
            <wp:docPr id="748" name="图片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4071600" cy="1800000"/>
                    </a:xfrm>
                    <a:prstGeom prst="rect">
                      <a:avLst/>
                    </a:prstGeom>
                  </pic:spPr>
                </pic:pic>
              </a:graphicData>
            </a:graphic>
          </wp:inline>
        </w:drawing>
      </w:r>
    </w:p>
    <w:p w:rsidR="00A8196B" w:rsidRPr="00E54A40" w:rsidRDefault="00A8196B" w:rsidP="00FF2BC4">
      <w:r w:rsidRPr="00E54A40">
        <w:rPr>
          <w:rFonts w:hint="eastAsia"/>
          <w:bCs/>
        </w:rPr>
        <w:t>功能描述：</w:t>
      </w:r>
      <w:r w:rsidRPr="00E54A40">
        <w:rPr>
          <w:rFonts w:hint="eastAsia"/>
        </w:rPr>
        <w:t>统计公司在某一时点的财务状况。</w:t>
      </w:r>
    </w:p>
    <w:p w:rsidR="00A8196B" w:rsidRPr="00E54A40" w:rsidRDefault="00A8196B" w:rsidP="00FF2BC4">
      <w:r w:rsidRPr="00E54A40">
        <w:rPr>
          <w:rFonts w:hint="eastAsia"/>
          <w:bCs/>
        </w:rPr>
        <w:t>操作说明：</w:t>
      </w:r>
    </w:p>
    <w:p w:rsidR="00A8196B" w:rsidRPr="00E54A40" w:rsidRDefault="00A8196B" w:rsidP="000268E2">
      <w:pPr>
        <w:numPr>
          <w:ilvl w:val="0"/>
          <w:numId w:val="413"/>
        </w:numPr>
        <w:ind w:firstLine="0"/>
      </w:pPr>
      <w:r w:rsidRPr="00E54A40">
        <w:rPr>
          <w:rFonts w:hint="eastAsia"/>
        </w:rPr>
        <w:t>报表设置：用户能自己设置计算利润的相关科目。</w:t>
      </w:r>
    </w:p>
    <w:p w:rsidR="00A8196B" w:rsidRPr="00E54A40" w:rsidRDefault="00A8196B" w:rsidP="000268E2">
      <w:pPr>
        <w:numPr>
          <w:ilvl w:val="0"/>
          <w:numId w:val="413"/>
        </w:numPr>
        <w:ind w:firstLine="0"/>
      </w:pPr>
      <w:r w:rsidRPr="00E54A40">
        <w:rPr>
          <w:rFonts w:hint="eastAsia"/>
        </w:rPr>
        <w:t>报表重算：计算相关的利润数据。</w:t>
      </w:r>
    </w:p>
    <w:p w:rsidR="00A8196B" w:rsidRPr="00E54A40" w:rsidRDefault="00A8196B" w:rsidP="000268E2">
      <w:pPr>
        <w:numPr>
          <w:ilvl w:val="0"/>
          <w:numId w:val="413"/>
        </w:numPr>
        <w:ind w:firstLine="0"/>
      </w:pPr>
      <w:r w:rsidRPr="00E54A40">
        <w:rPr>
          <w:rFonts w:hint="eastAsia"/>
        </w:rPr>
        <w:t>报表保存：将利润表信息进行保存。</w:t>
      </w:r>
    </w:p>
    <w:p w:rsidR="00A8196B" w:rsidRPr="00E54A40" w:rsidRDefault="00A8196B" w:rsidP="000268E2">
      <w:pPr>
        <w:numPr>
          <w:ilvl w:val="0"/>
          <w:numId w:val="413"/>
        </w:numPr>
        <w:ind w:firstLine="0"/>
      </w:pPr>
      <w:r w:rsidRPr="00E54A40">
        <w:rPr>
          <w:rFonts w:hint="eastAsia"/>
        </w:rPr>
        <w:t>删除：删除之前保存的报表信息。</w:t>
      </w:r>
    </w:p>
    <w:p w:rsidR="00AE50F9" w:rsidRDefault="00AE50F9" w:rsidP="00AE50F9">
      <w:pPr>
        <w:pStyle w:val="2"/>
      </w:pPr>
      <w:bookmarkStart w:id="977" w:name="_Toc153284208"/>
      <w:bookmarkStart w:id="978" w:name="_Toc154396103"/>
      <w:r>
        <w:rPr>
          <w:rFonts w:hint="eastAsia"/>
        </w:rPr>
        <w:t>固定资产</w:t>
      </w:r>
      <w:bookmarkEnd w:id="977"/>
      <w:bookmarkEnd w:id="978"/>
    </w:p>
    <w:p w:rsidR="00AE50F9" w:rsidRDefault="00AE50F9" w:rsidP="00AE50F9">
      <w:pPr>
        <w:pStyle w:val="3"/>
      </w:pPr>
      <w:bookmarkStart w:id="979" w:name="_Toc153284209"/>
      <w:bookmarkStart w:id="980" w:name="_Toc154396104"/>
      <w:r>
        <w:rPr>
          <w:rFonts w:hint="eastAsia"/>
        </w:rPr>
        <w:t>资产资料</w:t>
      </w:r>
      <w:bookmarkEnd w:id="979"/>
      <w:bookmarkEnd w:id="980"/>
    </w:p>
    <w:p w:rsidR="00AE50F9" w:rsidRDefault="00AE50F9" w:rsidP="00AE50F9">
      <w:pPr>
        <w:pStyle w:val="4"/>
      </w:pPr>
      <w:bookmarkStart w:id="981" w:name="_Toc153284210"/>
      <w:bookmarkStart w:id="982" w:name="_Toc154396105"/>
      <w:r>
        <w:rPr>
          <w:rFonts w:hint="eastAsia"/>
        </w:rPr>
        <w:t>资产类别</w:t>
      </w:r>
      <w:bookmarkEnd w:id="981"/>
      <w:bookmarkEnd w:id="982"/>
    </w:p>
    <w:p w:rsidR="00AE50F9" w:rsidRDefault="006E1FC2" w:rsidP="00AE50F9">
      <w:pPr>
        <w:rPr>
          <w:bCs/>
        </w:rPr>
      </w:pPr>
      <w:r>
        <w:rPr>
          <w:noProof/>
        </w:rPr>
        <w:drawing>
          <wp:inline distT="0" distB="0" distL="0" distR="0" wp14:anchorId="1EFD021C" wp14:editId="515D55E1">
            <wp:extent cx="3310345" cy="1800000"/>
            <wp:effectExtent l="0" t="0" r="4445"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sidRPr="00A97675">
        <w:rPr>
          <w:rFonts w:hint="eastAsia"/>
        </w:rPr>
        <w:t>设置固定资产相关的资产类别</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r>
        <w:rPr>
          <w:rFonts w:hint="eastAsia"/>
        </w:rPr>
        <w:t>对于折旧方法，现在提供了“平均年限法、平均年限法</w:t>
      </w:r>
      <w:r>
        <w:t>(二)、</w:t>
      </w:r>
      <w:r>
        <w:rPr>
          <w:rFonts w:hint="eastAsia"/>
        </w:rPr>
        <w:t>年数总和法、双倍余额递减法、工作量法、不折旧”等几种方式。</w:t>
      </w:r>
    </w:p>
    <w:p w:rsidR="00AE50F9" w:rsidRDefault="00AE50F9" w:rsidP="00AE50F9">
      <w:pPr>
        <w:pStyle w:val="a0"/>
      </w:pPr>
      <w:r>
        <w:rPr>
          <w:rFonts w:hint="eastAsia"/>
        </w:rPr>
        <w:t>具体折旧方式的计算方法如下：</w:t>
      </w:r>
    </w:p>
    <w:tbl>
      <w:tblPr>
        <w:tblStyle w:val="a7"/>
        <w:tblW w:w="0" w:type="auto"/>
        <w:tblLook w:val="04A0" w:firstRow="1" w:lastRow="0" w:firstColumn="1" w:lastColumn="0" w:noHBand="0" w:noVBand="1"/>
      </w:tblPr>
      <w:tblGrid>
        <w:gridCol w:w="1668"/>
        <w:gridCol w:w="6854"/>
      </w:tblGrid>
      <w:tr w:rsidR="00AE50F9" w:rsidTr="00581216">
        <w:tc>
          <w:tcPr>
            <w:tcW w:w="1668" w:type="dxa"/>
          </w:tcPr>
          <w:p w:rsidR="00AE50F9" w:rsidRDefault="00AE50F9" w:rsidP="00581216">
            <w:r>
              <w:rPr>
                <w:rFonts w:hint="eastAsia"/>
              </w:rPr>
              <w:t>折旧方法</w:t>
            </w:r>
          </w:p>
        </w:tc>
        <w:tc>
          <w:tcPr>
            <w:tcW w:w="6854" w:type="dxa"/>
          </w:tcPr>
          <w:p w:rsidR="00AE50F9" w:rsidRDefault="00AE50F9" w:rsidP="00581216">
            <w:r>
              <w:rPr>
                <w:rFonts w:hint="eastAsia"/>
              </w:rPr>
              <w:t>计算公式</w:t>
            </w:r>
          </w:p>
        </w:tc>
      </w:tr>
      <w:tr w:rsidR="00AE50F9" w:rsidTr="00581216">
        <w:tc>
          <w:tcPr>
            <w:tcW w:w="1668" w:type="dxa"/>
          </w:tcPr>
          <w:p w:rsidR="00AE50F9" w:rsidRDefault="00AE50F9" w:rsidP="00581216">
            <w:r>
              <w:rPr>
                <w:rFonts w:hint="eastAsia"/>
              </w:rPr>
              <w:t>平均年限法、</w:t>
            </w:r>
          </w:p>
        </w:tc>
        <w:tc>
          <w:tcPr>
            <w:tcW w:w="6854" w:type="dxa"/>
          </w:tcPr>
          <w:p w:rsidR="00AE50F9" w:rsidRDefault="00AE50F9" w:rsidP="00581216">
            <w:pPr>
              <w:pStyle w:val="10"/>
            </w:pPr>
            <w:r w:rsidRPr="005E535C">
              <w:rPr>
                <w:rFonts w:hint="eastAsia"/>
              </w:rPr>
              <w:t>累计减值准备</w:t>
            </w:r>
            <w:r>
              <w:t>＝</w:t>
            </w:r>
            <w:r w:rsidRPr="005E535C">
              <w:t>初始减值准备</w:t>
            </w:r>
            <w:r>
              <w:t>＋</w:t>
            </w:r>
            <w:r w:rsidRPr="005E535C">
              <w:t>开账后已提减值准备</w:t>
            </w:r>
            <w:r>
              <w:rPr>
                <w:rFonts w:hint="eastAsia"/>
              </w:rPr>
              <w:t>；</w:t>
            </w:r>
          </w:p>
          <w:p w:rsidR="00AE50F9" w:rsidRDefault="00AE50F9" w:rsidP="00581216">
            <w:pPr>
              <w:pStyle w:val="10"/>
            </w:pPr>
            <w:r>
              <w:rPr>
                <w:rFonts w:hint="eastAsia"/>
              </w:rPr>
              <w:t>月折旧率</w:t>
            </w:r>
            <w:r>
              <w:t>(%)＝月折旧额÷原值×100</w:t>
            </w:r>
            <w:r>
              <w:rPr>
                <w:rFonts w:hint="eastAsia"/>
              </w:rPr>
              <w:t>；</w:t>
            </w:r>
          </w:p>
          <w:p w:rsidR="00AE50F9" w:rsidRDefault="00AE50F9" w:rsidP="00581216">
            <w:pPr>
              <w:pStyle w:val="10"/>
            </w:pPr>
            <w:r>
              <w:rPr>
                <w:rFonts w:hint="eastAsia"/>
              </w:rPr>
              <w:t>月折旧额</w:t>
            </w:r>
            <w:r>
              <w:t>＝(入账原值－累计已折旧金额－预计净残值－累计减值准备)÷(预计使用月份－累计已计提月份)；</w:t>
            </w:r>
          </w:p>
          <w:p w:rsidR="00AE50F9" w:rsidRDefault="00AE50F9" w:rsidP="00581216">
            <w:pPr>
              <w:pStyle w:val="10"/>
            </w:pPr>
            <w:r>
              <w:rPr>
                <w:rFonts w:hint="eastAsia"/>
              </w:rPr>
              <w:t>每个月的折旧额一样；</w:t>
            </w:r>
          </w:p>
        </w:tc>
      </w:tr>
      <w:tr w:rsidR="00AE50F9" w:rsidTr="00581216">
        <w:tc>
          <w:tcPr>
            <w:tcW w:w="1668" w:type="dxa"/>
          </w:tcPr>
          <w:p w:rsidR="00AE50F9" w:rsidRDefault="00AE50F9" w:rsidP="00581216">
            <w:r>
              <w:rPr>
                <w:rFonts w:hint="eastAsia"/>
              </w:rPr>
              <w:t>平均年限法</w:t>
            </w:r>
            <w:r>
              <w:t>(二)、</w:t>
            </w:r>
          </w:p>
        </w:tc>
        <w:tc>
          <w:tcPr>
            <w:tcW w:w="6854" w:type="dxa"/>
          </w:tcPr>
          <w:p w:rsidR="00AE50F9" w:rsidRDefault="00AE50F9" w:rsidP="00AE50F9">
            <w:pPr>
              <w:pStyle w:val="10"/>
              <w:numPr>
                <w:ilvl w:val="0"/>
                <w:numId w:val="444"/>
              </w:numPr>
            </w:pPr>
            <w:r>
              <w:rPr>
                <w:rFonts w:hint="eastAsia"/>
              </w:rPr>
              <w:t>累计减值准备</w:t>
            </w:r>
            <w:r>
              <w:t>＝初始减值准备＋开账后已提减值准备；</w:t>
            </w:r>
          </w:p>
          <w:p w:rsidR="00AE50F9" w:rsidRDefault="00AE50F9" w:rsidP="00581216">
            <w:pPr>
              <w:pStyle w:val="10"/>
            </w:pPr>
            <w:r>
              <w:rPr>
                <w:rFonts w:hint="eastAsia"/>
              </w:rPr>
              <w:t>月折旧率</w:t>
            </w:r>
            <w:r>
              <w:t>(%)＝(1－预计净残值率/100)÷预计使用月份×100；</w:t>
            </w:r>
          </w:p>
          <w:p w:rsidR="00AE50F9" w:rsidRDefault="00AE50F9" w:rsidP="00581216">
            <w:pPr>
              <w:pStyle w:val="10"/>
            </w:pPr>
            <w:r>
              <w:rPr>
                <w:rFonts w:hint="eastAsia"/>
              </w:rPr>
              <w:t>月折旧额</w:t>
            </w:r>
            <w:r>
              <w:t>＝入账原值×月折旧率；</w:t>
            </w:r>
          </w:p>
          <w:p w:rsidR="00AE50F9" w:rsidRDefault="00AE50F9" w:rsidP="00581216">
            <w:pPr>
              <w:pStyle w:val="10"/>
            </w:pPr>
            <w:r>
              <w:rPr>
                <w:rFonts w:hint="eastAsia"/>
              </w:rPr>
              <w:t>每个月的折旧额一样；</w:t>
            </w:r>
          </w:p>
        </w:tc>
      </w:tr>
      <w:tr w:rsidR="00AE50F9" w:rsidTr="00581216">
        <w:tc>
          <w:tcPr>
            <w:tcW w:w="1668" w:type="dxa"/>
          </w:tcPr>
          <w:p w:rsidR="00AE50F9" w:rsidRDefault="00AE50F9" w:rsidP="00581216">
            <w:r>
              <w:rPr>
                <w:rFonts w:hint="eastAsia"/>
              </w:rPr>
              <w:t>年数总和法、</w:t>
            </w:r>
          </w:p>
        </w:tc>
        <w:tc>
          <w:tcPr>
            <w:tcW w:w="6854" w:type="dxa"/>
          </w:tcPr>
          <w:p w:rsidR="00AE50F9" w:rsidRDefault="00AE50F9" w:rsidP="00AE50F9">
            <w:pPr>
              <w:pStyle w:val="10"/>
              <w:numPr>
                <w:ilvl w:val="0"/>
                <w:numId w:val="445"/>
              </w:numPr>
            </w:pPr>
            <w:r>
              <w:rPr>
                <w:rFonts w:hint="eastAsia"/>
              </w:rPr>
              <w:t>累计减值准备</w:t>
            </w:r>
            <w:r>
              <w:t>＝初始减值准备＋开账后已提减值准备</w:t>
            </w:r>
          </w:p>
          <w:p w:rsidR="00AE50F9" w:rsidRDefault="00AE50F9" w:rsidP="00581216">
            <w:pPr>
              <w:pStyle w:val="10"/>
            </w:pPr>
            <w:r>
              <w:rPr>
                <w:rFonts w:hint="eastAsia"/>
              </w:rPr>
              <w:t>计算的开始日期，</w:t>
            </w:r>
            <w:r>
              <w:t>用入账日期来判断折旧年份的开始日期：</w:t>
            </w:r>
          </w:p>
          <w:p w:rsidR="00AE50F9" w:rsidRDefault="00AE50F9" w:rsidP="00581216">
            <w:pPr>
              <w:pStyle w:val="1"/>
            </w:pPr>
            <w:r>
              <w:lastRenderedPageBreak/>
              <w:t>如果折旧政策为【新增当期计提】则用入账日期的所在期间作为资产折旧开始期间；</w:t>
            </w:r>
          </w:p>
          <w:p w:rsidR="00AE50F9" w:rsidRDefault="00AE50F9" w:rsidP="00581216">
            <w:pPr>
              <w:pStyle w:val="1"/>
            </w:pPr>
            <w:r>
              <w:t>如果折旧政策为【新增当期不计提】则用入账日期的所在期间+1开始计算；</w:t>
            </w:r>
          </w:p>
          <w:p w:rsidR="00AE50F9" w:rsidRDefault="00AE50F9" w:rsidP="00581216">
            <w:pPr>
              <w:pStyle w:val="10"/>
            </w:pPr>
            <w:r>
              <w:rPr>
                <w:rFonts w:hint="eastAsia"/>
              </w:rPr>
              <w:t>年折旧率</w:t>
            </w:r>
            <w:r>
              <w:t>＝</w:t>
            </w:r>
            <w:r>
              <w:rPr>
                <w:rFonts w:hint="eastAsia"/>
              </w:rPr>
              <w:t>(</w:t>
            </w:r>
            <w:r>
              <w:t>预计使用年限－已折旧年限</w:t>
            </w:r>
            <w:r>
              <w:rPr>
                <w:rFonts w:hint="eastAsia"/>
              </w:rPr>
              <w:t>)</w:t>
            </w:r>
            <w:r>
              <w:t xml:space="preserve"> ÷</w:t>
            </w:r>
            <w:r>
              <w:rPr>
                <w:rFonts w:hint="eastAsia"/>
              </w:rPr>
              <w:t>[</w:t>
            </w:r>
            <w:r>
              <w:t>预计使用年限×</w:t>
            </w:r>
            <w:r>
              <w:rPr>
                <w:rFonts w:hint="eastAsia"/>
              </w:rPr>
              <w:t>(</w:t>
            </w:r>
            <w:r>
              <w:t>预计使用年限＋1</w:t>
            </w:r>
            <w:r>
              <w:rPr>
                <w:rFonts w:hint="eastAsia"/>
              </w:rPr>
              <w:t>)</w:t>
            </w:r>
            <w:r>
              <w:t xml:space="preserve"> ÷</w:t>
            </w:r>
            <w:r>
              <w:rPr>
                <w:rFonts w:hint="eastAsia"/>
              </w:rPr>
              <w:t>2]</w:t>
            </w:r>
            <w:r>
              <w:t xml:space="preserve"> ×</w:t>
            </w:r>
            <w:r>
              <w:rPr>
                <w:rFonts w:hint="eastAsia"/>
              </w:rPr>
              <w:t>100</w:t>
            </w:r>
            <w:r>
              <w:t>＝尚可使用的年限÷预计折旧年数总和×100</w:t>
            </w:r>
            <w:r>
              <w:rPr>
                <w:rFonts w:hint="eastAsia"/>
              </w:rPr>
              <w:t>；</w:t>
            </w:r>
          </w:p>
          <w:p w:rsidR="00AE50F9" w:rsidRDefault="00AE50F9" w:rsidP="00581216">
            <w:pPr>
              <w:pStyle w:val="10"/>
            </w:pPr>
            <w:r>
              <w:rPr>
                <w:rFonts w:hint="eastAsia"/>
              </w:rPr>
              <w:t>月折旧率</w:t>
            </w:r>
            <w:r>
              <w:t>＝年折旧率÷当前年度的会计期间数；</w:t>
            </w:r>
          </w:p>
          <w:p w:rsidR="00AE50F9" w:rsidRDefault="00AE50F9" w:rsidP="00581216">
            <w:pPr>
              <w:pStyle w:val="10"/>
            </w:pPr>
            <w:r>
              <w:rPr>
                <w:rFonts w:hint="eastAsia"/>
              </w:rPr>
              <w:t>具体年折旧：</w:t>
            </w:r>
          </w:p>
          <w:p w:rsidR="00AE50F9" w:rsidRDefault="00AE50F9" w:rsidP="00AE50F9">
            <w:pPr>
              <w:pStyle w:val="1"/>
              <w:numPr>
                <w:ilvl w:val="0"/>
                <w:numId w:val="439"/>
              </w:numPr>
            </w:pPr>
            <w:r>
              <w:rPr>
                <w:rFonts w:hint="eastAsia"/>
              </w:rPr>
              <w:t>第一年年折旧率</w:t>
            </w:r>
            <w:r>
              <w:t>＝尚可使用年数÷年数总和；</w:t>
            </w:r>
          </w:p>
          <w:p w:rsidR="00AE50F9" w:rsidRDefault="00AE50F9" w:rsidP="00581216">
            <w:pPr>
              <w:pStyle w:val="1"/>
            </w:pPr>
            <w:r>
              <w:rPr>
                <w:rFonts w:hint="eastAsia"/>
              </w:rPr>
              <w:t>第一年年折旧额</w:t>
            </w:r>
            <w:r>
              <w:t>＝</w:t>
            </w:r>
            <w:r>
              <w:rPr>
                <w:rFonts w:hint="eastAsia"/>
              </w:rPr>
              <w:t>(</w:t>
            </w:r>
            <w:r>
              <w:t>入账原值－预计净残值</w:t>
            </w:r>
            <w:r>
              <w:rPr>
                <w:rFonts w:hint="eastAsia"/>
              </w:rPr>
              <w:t>)</w:t>
            </w:r>
            <w:r>
              <w:t xml:space="preserve"> ×年折旧率；</w:t>
            </w:r>
          </w:p>
          <w:p w:rsidR="00AE50F9" w:rsidRDefault="00AE50F9" w:rsidP="00581216">
            <w:pPr>
              <w:pStyle w:val="1"/>
            </w:pPr>
            <w:r>
              <w:rPr>
                <w:rFonts w:hint="eastAsia"/>
              </w:rPr>
              <w:t>第一年月折旧额</w:t>
            </w:r>
            <w:r>
              <w:t>＝</w:t>
            </w:r>
            <w:r>
              <w:rPr>
                <w:rFonts w:hint="eastAsia"/>
              </w:rPr>
              <w:t>(</w:t>
            </w:r>
            <w:r>
              <w:t>固定资产原值－预计净残值－减值准备</w:t>
            </w:r>
            <w:r>
              <w:rPr>
                <w:rFonts w:hint="eastAsia"/>
              </w:rPr>
              <w:t>)</w:t>
            </w:r>
            <w:r>
              <w:t xml:space="preserve"> ×月折旧率；</w:t>
            </w:r>
          </w:p>
          <w:p w:rsidR="00AE50F9" w:rsidRDefault="00AE50F9" w:rsidP="00581216">
            <w:pPr>
              <w:pStyle w:val="1"/>
            </w:pPr>
            <w:r>
              <w:rPr>
                <w:rFonts w:hint="eastAsia"/>
              </w:rPr>
              <w:t>每年的年折旧额不太一样，在每个年度结束后，重新计算年折旧额，然后计算月折旧额；</w:t>
            </w:r>
          </w:p>
        </w:tc>
      </w:tr>
      <w:tr w:rsidR="00AE50F9" w:rsidTr="00581216">
        <w:tc>
          <w:tcPr>
            <w:tcW w:w="1668" w:type="dxa"/>
          </w:tcPr>
          <w:p w:rsidR="00AE50F9" w:rsidRDefault="00AE50F9" w:rsidP="00581216">
            <w:r>
              <w:rPr>
                <w:rFonts w:hint="eastAsia"/>
              </w:rPr>
              <w:lastRenderedPageBreak/>
              <w:t>双倍余额递减法、</w:t>
            </w:r>
          </w:p>
        </w:tc>
        <w:tc>
          <w:tcPr>
            <w:tcW w:w="6854" w:type="dxa"/>
          </w:tcPr>
          <w:p w:rsidR="00AE50F9" w:rsidRDefault="00AE50F9" w:rsidP="00AE50F9">
            <w:pPr>
              <w:pStyle w:val="10"/>
              <w:numPr>
                <w:ilvl w:val="0"/>
                <w:numId w:val="446"/>
              </w:numPr>
            </w:pPr>
            <w:r>
              <w:rPr>
                <w:rFonts w:hint="eastAsia"/>
              </w:rPr>
              <w:t>累计减值准备</w:t>
            </w:r>
            <w:r>
              <w:t>＝初始减值准备＋开账后已提减值准备；</w:t>
            </w:r>
          </w:p>
          <w:p w:rsidR="00AE50F9" w:rsidRDefault="00AE50F9" w:rsidP="00581216">
            <w:pPr>
              <w:pStyle w:val="10"/>
            </w:pPr>
            <w:r>
              <w:rPr>
                <w:rFonts w:hint="eastAsia"/>
              </w:rPr>
              <w:t>计算的开始日期：</w:t>
            </w:r>
          </w:p>
          <w:p w:rsidR="00AE50F9" w:rsidRDefault="00AE50F9" w:rsidP="00AE50F9">
            <w:pPr>
              <w:pStyle w:val="1"/>
              <w:numPr>
                <w:ilvl w:val="0"/>
                <w:numId w:val="440"/>
              </w:numPr>
            </w:pPr>
            <w:r>
              <w:t>如果【入账日期】&lt;开账日期，则用开账期间计算；</w:t>
            </w:r>
          </w:p>
          <w:p w:rsidR="00AE50F9" w:rsidRDefault="00AE50F9" w:rsidP="00581216">
            <w:pPr>
              <w:pStyle w:val="1"/>
            </w:pPr>
            <w:r>
              <w:rPr>
                <w:rFonts w:hint="eastAsia"/>
              </w:rPr>
              <w:t>如果【入账日期】≥</w:t>
            </w:r>
            <w:r>
              <w:t>开账日期，且固定资产所属类别的折旧政策为【新增当期计提】则用入账日期的所在期间计算；</w:t>
            </w:r>
          </w:p>
          <w:p w:rsidR="00AE50F9" w:rsidRDefault="00AE50F9" w:rsidP="00581216">
            <w:pPr>
              <w:pStyle w:val="1"/>
            </w:pPr>
            <w:r>
              <w:rPr>
                <w:rFonts w:hint="eastAsia"/>
              </w:rPr>
              <w:t>如果【入账日期】≥</w:t>
            </w:r>
            <w:r>
              <w:t>开账日期，且固定资产所属类别的折旧政策为【新增当期不计提】则用入账日期的所在期间＋1开始计算；</w:t>
            </w:r>
          </w:p>
          <w:p w:rsidR="00AE50F9" w:rsidRDefault="00AE50F9" w:rsidP="00581216">
            <w:pPr>
              <w:pStyle w:val="10"/>
            </w:pPr>
            <w:r>
              <w:rPr>
                <w:rFonts w:hint="eastAsia"/>
              </w:rPr>
              <w:t>年折旧率</w:t>
            </w:r>
            <w:r>
              <w:t>＝2÷预计使用年限×100；</w:t>
            </w:r>
          </w:p>
          <w:p w:rsidR="00AE50F9" w:rsidRDefault="00AE50F9" w:rsidP="00581216">
            <w:pPr>
              <w:pStyle w:val="10"/>
            </w:pPr>
            <w:r>
              <w:rPr>
                <w:rFonts w:hint="eastAsia"/>
              </w:rPr>
              <w:t>年折旧额：</w:t>
            </w:r>
          </w:p>
          <w:p w:rsidR="00AE50F9" w:rsidRDefault="00AE50F9" w:rsidP="00AE50F9">
            <w:pPr>
              <w:pStyle w:val="1"/>
              <w:numPr>
                <w:ilvl w:val="0"/>
                <w:numId w:val="438"/>
              </w:numPr>
            </w:pPr>
            <w:r>
              <w:t>前期各年的年折旧额＝各年年初的固定资产的净值×年折旧率；</w:t>
            </w:r>
          </w:p>
          <w:p w:rsidR="00AE50F9" w:rsidRDefault="00AE50F9" w:rsidP="00AE50F9">
            <w:pPr>
              <w:pStyle w:val="1"/>
              <w:numPr>
                <w:ilvl w:val="0"/>
                <w:numId w:val="438"/>
              </w:numPr>
            </w:pPr>
            <w:r>
              <w:rPr>
                <w:rFonts w:hint="eastAsia"/>
              </w:rPr>
              <w:t>最后</w:t>
            </w:r>
            <w:r>
              <w:t>2年的年折旧额＝(倒数第2年账面净值－预计净残值)÷2；</w:t>
            </w:r>
          </w:p>
          <w:p w:rsidR="00AE50F9" w:rsidRDefault="00AE50F9" w:rsidP="00581216">
            <w:pPr>
              <w:pStyle w:val="10"/>
            </w:pPr>
            <w:r>
              <w:rPr>
                <w:rFonts w:hint="eastAsia"/>
              </w:rPr>
              <w:t>具体年折旧：</w:t>
            </w:r>
          </w:p>
          <w:p w:rsidR="00AE50F9" w:rsidRDefault="00AE50F9" w:rsidP="00AE50F9">
            <w:pPr>
              <w:pStyle w:val="1"/>
              <w:numPr>
                <w:ilvl w:val="0"/>
                <w:numId w:val="441"/>
              </w:numPr>
            </w:pPr>
            <w:r>
              <w:rPr>
                <w:rFonts w:hint="eastAsia"/>
              </w:rPr>
              <w:t>第一年</w:t>
            </w:r>
          </w:p>
          <w:p w:rsidR="00AE50F9" w:rsidRDefault="00AE50F9" w:rsidP="00581216">
            <w:pPr>
              <w:pStyle w:val="11"/>
            </w:pPr>
            <w:r>
              <w:t>用该卡片在本系统里折旧的第一个月作为第一年的第一个月算，后面依次类推；</w:t>
            </w:r>
          </w:p>
          <w:p w:rsidR="00AE50F9" w:rsidRDefault="00AE50F9" w:rsidP="00581216">
            <w:pPr>
              <w:pStyle w:val="11"/>
            </w:pPr>
            <w:r>
              <w:rPr>
                <w:rFonts w:hint="eastAsia"/>
              </w:rPr>
              <w:t>年折旧额</w:t>
            </w:r>
            <w:r>
              <w:t>＝年初净值×年折旧率</w:t>
            </w:r>
            <w:r>
              <w:rPr>
                <w:rFonts w:hint="eastAsia"/>
              </w:rPr>
              <w:t>；</w:t>
            </w:r>
          </w:p>
          <w:p w:rsidR="00AE50F9" w:rsidRDefault="00AE50F9" w:rsidP="00581216">
            <w:pPr>
              <w:pStyle w:val="11"/>
            </w:pPr>
            <w:r>
              <w:rPr>
                <w:rFonts w:hint="eastAsia"/>
              </w:rPr>
              <w:t>月折旧额</w:t>
            </w:r>
            <w:r>
              <w:t>＝年折旧额÷12</w:t>
            </w:r>
            <w:r>
              <w:rPr>
                <w:rFonts w:hint="eastAsia"/>
              </w:rPr>
              <w:t>；</w:t>
            </w:r>
          </w:p>
          <w:p w:rsidR="00AE50F9" w:rsidRDefault="00AE50F9" w:rsidP="00581216">
            <w:pPr>
              <w:pStyle w:val="11"/>
            </w:pPr>
            <w:r>
              <w:rPr>
                <w:rFonts w:hint="eastAsia"/>
              </w:rPr>
              <w:t>最后一个月折旧额不是直接通过“月折旧额”计算，而是通过“年折旧额</w:t>
            </w:r>
            <w:r>
              <w:t>－</w:t>
            </w:r>
            <w:r>
              <w:rPr>
                <w:rFonts w:hint="eastAsia"/>
              </w:rPr>
              <w:t>月折旧额</w:t>
            </w:r>
            <w:r>
              <w:t>×</w:t>
            </w:r>
            <w:r>
              <w:rPr>
                <w:rFonts w:hint="eastAsia"/>
              </w:rPr>
              <w:t>11”计算得到；</w:t>
            </w:r>
          </w:p>
          <w:p w:rsidR="00AE50F9" w:rsidRDefault="00AE50F9" w:rsidP="00581216">
            <w:pPr>
              <w:pStyle w:val="1"/>
            </w:pPr>
            <w:r>
              <w:rPr>
                <w:rFonts w:hint="eastAsia"/>
              </w:rPr>
              <w:t>第二年开始，</w:t>
            </w:r>
            <w:r>
              <w:t>年折旧额＝年初净值×年折旧率；</w:t>
            </w:r>
          </w:p>
          <w:p w:rsidR="00AE50F9" w:rsidRDefault="00AE50F9" w:rsidP="00AE50F9">
            <w:pPr>
              <w:pStyle w:val="11"/>
              <w:numPr>
                <w:ilvl w:val="0"/>
                <w:numId w:val="442"/>
              </w:numPr>
            </w:pPr>
            <w:r>
              <w:rPr>
                <w:rFonts w:hint="eastAsia"/>
              </w:rPr>
              <w:t>月折旧额</w:t>
            </w:r>
            <w:r>
              <w:t>＝年折旧额÷12</w:t>
            </w:r>
            <w:r>
              <w:rPr>
                <w:rFonts w:hint="eastAsia"/>
              </w:rPr>
              <w:t>；</w:t>
            </w:r>
          </w:p>
          <w:p w:rsidR="00AE50F9" w:rsidRDefault="00AE50F9" w:rsidP="00581216">
            <w:pPr>
              <w:pStyle w:val="1"/>
            </w:pPr>
            <w:r>
              <w:rPr>
                <w:rFonts w:hint="eastAsia"/>
              </w:rPr>
              <w:t>最后两年每月折旧额</w:t>
            </w:r>
            <w:r>
              <w:t>年折旧额：</w:t>
            </w:r>
          </w:p>
          <w:p w:rsidR="00AE50F9" w:rsidRDefault="00AE50F9" w:rsidP="00AE50F9">
            <w:pPr>
              <w:pStyle w:val="11"/>
              <w:numPr>
                <w:ilvl w:val="0"/>
                <w:numId w:val="443"/>
              </w:numPr>
            </w:pPr>
            <w:r>
              <w:t>最后2年的年折旧额＝(倒数第2年账面净值(入账原值－初始折旧金额－开账后已折旧金额)－预计净残值)÷2(得到最后两年平</w:t>
            </w:r>
            <w:r>
              <w:lastRenderedPageBreak/>
              <w:t>均每年的年折旧额)</w:t>
            </w:r>
          </w:p>
          <w:p w:rsidR="00AE50F9" w:rsidRDefault="00AE50F9" w:rsidP="00AE50F9">
            <w:pPr>
              <w:pStyle w:val="11"/>
              <w:numPr>
                <w:ilvl w:val="0"/>
                <w:numId w:val="443"/>
              </w:numPr>
            </w:pPr>
            <w:r>
              <w:rPr>
                <w:rFonts w:hint="eastAsia"/>
              </w:rPr>
              <w:t>月折旧额</w:t>
            </w:r>
            <w:r>
              <w:t>＝(倒数第2年账面净值－预计净残值)÷2÷12</w:t>
            </w:r>
          </w:p>
        </w:tc>
      </w:tr>
      <w:tr w:rsidR="00AE50F9" w:rsidTr="00581216">
        <w:tc>
          <w:tcPr>
            <w:tcW w:w="1668" w:type="dxa"/>
          </w:tcPr>
          <w:p w:rsidR="00AE50F9" w:rsidRDefault="00AE50F9" w:rsidP="00581216">
            <w:r>
              <w:rPr>
                <w:rFonts w:hint="eastAsia"/>
              </w:rPr>
              <w:lastRenderedPageBreak/>
              <w:t>工作量法、</w:t>
            </w:r>
          </w:p>
        </w:tc>
        <w:tc>
          <w:tcPr>
            <w:tcW w:w="6854" w:type="dxa"/>
          </w:tcPr>
          <w:p w:rsidR="00AE50F9" w:rsidRDefault="00AE50F9" w:rsidP="00AE50F9">
            <w:pPr>
              <w:pStyle w:val="10"/>
              <w:numPr>
                <w:ilvl w:val="0"/>
                <w:numId w:val="447"/>
              </w:numPr>
            </w:pPr>
            <w:r>
              <w:rPr>
                <w:rFonts w:hint="eastAsia"/>
              </w:rPr>
              <w:t>累计减值准备</w:t>
            </w:r>
            <w:r>
              <w:t>＝初始减值准备＋开账后已提减值准备</w:t>
            </w:r>
          </w:p>
          <w:p w:rsidR="00AE50F9" w:rsidRDefault="00AE50F9" w:rsidP="00581216">
            <w:pPr>
              <w:pStyle w:val="10"/>
            </w:pPr>
            <w:r>
              <w:rPr>
                <w:rFonts w:hint="eastAsia"/>
              </w:rPr>
              <w:t>每月工作量：</w:t>
            </w:r>
            <w:r>
              <w:t>手工通过工作量录入功能里录入各个固定资产的当月工作量</w:t>
            </w:r>
          </w:p>
          <w:p w:rsidR="00AE50F9" w:rsidRDefault="00AE50F9" w:rsidP="00581216">
            <w:pPr>
              <w:pStyle w:val="10"/>
            </w:pPr>
            <w:r>
              <w:rPr>
                <w:rFonts w:hint="eastAsia"/>
              </w:rPr>
              <w:t>单个工作量折旧额</w:t>
            </w:r>
            <w:r>
              <w:t>＝(入账原值―预计净残值)÷预计工作总量</w:t>
            </w:r>
          </w:p>
          <w:p w:rsidR="00AE50F9" w:rsidRDefault="00AE50F9" w:rsidP="00581216">
            <w:pPr>
              <w:pStyle w:val="10"/>
            </w:pPr>
            <w:r>
              <w:rPr>
                <w:rFonts w:hint="eastAsia"/>
              </w:rPr>
              <w:t>月折旧额</w:t>
            </w:r>
            <w:r>
              <w:t>＝各固定资产当月工作量×该固定资产单个工作量折旧额</w:t>
            </w:r>
          </w:p>
          <w:p w:rsidR="00AE50F9" w:rsidRDefault="00AE50F9" w:rsidP="00581216">
            <w:pPr>
              <w:pStyle w:val="10"/>
            </w:pPr>
            <w:r>
              <w:rPr>
                <w:rFonts w:hint="eastAsia"/>
              </w:rPr>
              <w:t>按工作量计提，每个月不太一样，根据当月固定资产所录入的工作量计算；</w:t>
            </w:r>
          </w:p>
        </w:tc>
      </w:tr>
    </w:tbl>
    <w:p w:rsidR="00AE50F9" w:rsidRPr="00CB28C1" w:rsidRDefault="00AE50F9" w:rsidP="00AE50F9">
      <w:pPr>
        <w:pStyle w:val="a0"/>
      </w:pPr>
      <w:r>
        <w:t>除了折旧方式外，还可以设置</w:t>
      </w:r>
      <w:r>
        <w:rPr>
          <w:rFonts w:hint="eastAsia"/>
        </w:rPr>
        <w:t>预计使用月份、预计净残值率及相关的折旧政策和对应科目</w:t>
      </w:r>
      <w:r w:rsidRPr="00F17B58">
        <w:rPr>
          <w:rFonts w:hint="eastAsia"/>
        </w:rPr>
        <w:t>。</w:t>
      </w:r>
    </w:p>
    <w:p w:rsidR="00AE50F9" w:rsidRDefault="00AE50F9" w:rsidP="00AE50F9">
      <w:pPr>
        <w:pStyle w:val="4"/>
      </w:pPr>
      <w:bookmarkStart w:id="983" w:name="_Toc153284211"/>
      <w:bookmarkStart w:id="984" w:name="_Toc154396106"/>
      <w:r>
        <w:rPr>
          <w:rFonts w:hint="eastAsia"/>
        </w:rPr>
        <w:t>资产变动方式</w:t>
      </w:r>
      <w:bookmarkEnd w:id="983"/>
      <w:bookmarkEnd w:id="984"/>
    </w:p>
    <w:p w:rsidR="00AE50F9" w:rsidRDefault="006E1FC2" w:rsidP="00AE50F9">
      <w:pPr>
        <w:rPr>
          <w:bCs/>
        </w:rPr>
      </w:pPr>
      <w:r>
        <w:rPr>
          <w:noProof/>
        </w:rPr>
        <w:drawing>
          <wp:inline distT="0" distB="0" distL="0" distR="0" wp14:anchorId="38212FF5" wp14:editId="0A57723A">
            <wp:extent cx="3310345" cy="1800000"/>
            <wp:effectExtent l="0" t="0" r="4445"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变动方式类型提供“</w:t>
      </w:r>
      <w:r w:rsidRPr="00783F76">
        <w:rPr>
          <w:rFonts w:hint="eastAsia"/>
        </w:rPr>
        <w:t>增加</w:t>
      </w:r>
      <w:r>
        <w:rPr>
          <w:rFonts w:hint="eastAsia"/>
        </w:rPr>
        <w:t>、</w:t>
      </w:r>
      <w:r w:rsidRPr="00783F76">
        <w:rPr>
          <w:rFonts w:hint="eastAsia"/>
        </w:rPr>
        <w:t>减少</w:t>
      </w:r>
      <w:r>
        <w:rPr>
          <w:rFonts w:hint="eastAsia"/>
        </w:rPr>
        <w:t>”两种方式</w:t>
      </w:r>
      <w:r w:rsidRPr="0037086D">
        <w:rPr>
          <w:rFonts w:hint="eastAsia"/>
        </w:rPr>
        <w:t>。</w:t>
      </w:r>
    </w:p>
    <w:p w:rsidR="00AE50F9" w:rsidRPr="00913F1D" w:rsidRDefault="00AE50F9" w:rsidP="00AE50F9">
      <w:pPr>
        <w:pStyle w:val="a0"/>
      </w:pPr>
      <w:r>
        <w:rPr>
          <w:rFonts w:hint="eastAsia"/>
        </w:rPr>
        <w:t>除了变动方式类型以外，同时可以录入变动对应科目</w:t>
      </w:r>
      <w:r w:rsidRPr="00F17B58">
        <w:rPr>
          <w:rFonts w:hint="eastAsia"/>
        </w:rPr>
        <w:t>。</w:t>
      </w:r>
    </w:p>
    <w:p w:rsidR="00AE50F9" w:rsidRDefault="00AE50F9" w:rsidP="00AE50F9">
      <w:pPr>
        <w:pStyle w:val="4"/>
      </w:pPr>
      <w:bookmarkStart w:id="985" w:name="_Toc153284212"/>
      <w:bookmarkStart w:id="986" w:name="_Toc154396107"/>
      <w:r>
        <w:rPr>
          <w:rFonts w:hint="eastAsia"/>
        </w:rPr>
        <w:t>资产使用状态</w:t>
      </w:r>
      <w:bookmarkEnd w:id="985"/>
      <w:bookmarkEnd w:id="986"/>
    </w:p>
    <w:p w:rsidR="00AE50F9" w:rsidRDefault="006E1FC2" w:rsidP="00AE50F9">
      <w:pPr>
        <w:rPr>
          <w:bCs/>
        </w:rPr>
      </w:pPr>
      <w:r>
        <w:rPr>
          <w:noProof/>
        </w:rPr>
        <w:drawing>
          <wp:inline distT="0" distB="0" distL="0" distR="0" wp14:anchorId="286E00B0" wp14:editId="2D3C7124">
            <wp:extent cx="3310345" cy="1800000"/>
            <wp:effectExtent l="0" t="0" r="4445"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用户根据自己的实际情况进行填写，如“使用中、闲置中、报废”等</w:t>
      </w:r>
      <w:r w:rsidRPr="0037086D">
        <w:rPr>
          <w:rFonts w:hint="eastAsia"/>
        </w:rPr>
        <w:t>。</w:t>
      </w:r>
    </w:p>
    <w:p w:rsidR="00AE50F9" w:rsidRDefault="00AE50F9" w:rsidP="00AE50F9">
      <w:pPr>
        <w:pStyle w:val="4"/>
      </w:pPr>
      <w:bookmarkStart w:id="987" w:name="_Toc153284213"/>
      <w:bookmarkStart w:id="988" w:name="_Toc154396108"/>
      <w:r>
        <w:rPr>
          <w:rFonts w:hint="eastAsia"/>
        </w:rPr>
        <w:lastRenderedPageBreak/>
        <w:t>资产存放地点</w:t>
      </w:r>
      <w:bookmarkEnd w:id="987"/>
      <w:bookmarkEnd w:id="988"/>
    </w:p>
    <w:p w:rsidR="00AE50F9" w:rsidRDefault="006E1FC2" w:rsidP="00AE50F9">
      <w:pPr>
        <w:rPr>
          <w:bCs/>
        </w:rPr>
      </w:pPr>
      <w:r>
        <w:rPr>
          <w:noProof/>
        </w:rPr>
        <w:drawing>
          <wp:inline distT="0" distB="0" distL="0" distR="0" wp14:anchorId="1557BB27" wp14:editId="09C48B19">
            <wp:extent cx="3310345" cy="1800000"/>
            <wp:effectExtent l="0" t="0" r="4445"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用户根据自己的实际情况进行填写，如“机房、工位”等</w:t>
      </w:r>
      <w:r w:rsidRPr="0037086D">
        <w:rPr>
          <w:rFonts w:hint="eastAsia"/>
        </w:rPr>
        <w:t>。</w:t>
      </w:r>
    </w:p>
    <w:p w:rsidR="00AE50F9" w:rsidRDefault="00AE50F9" w:rsidP="00AE50F9">
      <w:pPr>
        <w:pStyle w:val="4"/>
      </w:pPr>
      <w:bookmarkStart w:id="989" w:name="_Toc153284214"/>
      <w:bookmarkStart w:id="990" w:name="_Toc154396109"/>
      <w:r>
        <w:rPr>
          <w:rFonts w:hint="eastAsia"/>
        </w:rPr>
        <w:t>固定资产初始数据</w:t>
      </w:r>
      <w:bookmarkEnd w:id="989"/>
      <w:bookmarkEnd w:id="990"/>
    </w:p>
    <w:p w:rsidR="00AE50F9" w:rsidRDefault="006E1FC2" w:rsidP="00AE50F9">
      <w:pPr>
        <w:rPr>
          <w:bCs/>
        </w:rPr>
      </w:pPr>
      <w:r>
        <w:rPr>
          <w:noProof/>
        </w:rPr>
        <w:drawing>
          <wp:inline distT="0" distB="0" distL="0" distR="0" wp14:anchorId="352CC2DC" wp14:editId="6D02FC85">
            <wp:extent cx="3310345" cy="1800000"/>
            <wp:effectExtent l="0" t="0" r="4445"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在财务未开账的情况下可以对固定资产进行初始化处理</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proofErr w:type="gramStart"/>
      <w:r>
        <w:rPr>
          <w:rFonts w:hint="eastAsia"/>
        </w:rPr>
        <w:t>统现在</w:t>
      </w:r>
      <w:proofErr w:type="gramEnd"/>
      <w:r>
        <w:rPr>
          <w:rFonts w:hint="eastAsia"/>
        </w:rPr>
        <w:t>提供了手工录入、Excel批量导入等模式进行多元化的录入方式。</w:t>
      </w:r>
    </w:p>
    <w:p w:rsidR="00AE50F9" w:rsidRPr="00913F1D" w:rsidRDefault="00AE50F9" w:rsidP="00AE50F9">
      <w:pPr>
        <w:ind w:firstLine="420"/>
      </w:pPr>
      <w:r>
        <w:rPr>
          <w:rFonts w:hint="eastAsia"/>
        </w:rPr>
        <w:t>当开账后按钮“空白新增、复制新增、修改、删除、</w:t>
      </w:r>
      <w:r>
        <w:t>Excel批量导入</w:t>
      </w:r>
      <w:r>
        <w:rPr>
          <w:rFonts w:hint="eastAsia"/>
        </w:rPr>
        <w:t>”等是会被隐藏，这时如果要新增固定资产可以到“业务处理→资产增加”中进行新增固定资产的操作</w:t>
      </w:r>
      <w:r w:rsidRPr="0037086D">
        <w:rPr>
          <w:rFonts w:hint="eastAsia"/>
        </w:rPr>
        <w:t>。</w:t>
      </w:r>
    </w:p>
    <w:p w:rsidR="00AE50F9" w:rsidRDefault="00AE50F9" w:rsidP="00AE50F9">
      <w:pPr>
        <w:pStyle w:val="4"/>
      </w:pPr>
      <w:bookmarkStart w:id="991" w:name="_Toc153284215"/>
      <w:bookmarkStart w:id="992" w:name="_Toc154396110"/>
      <w:r>
        <w:rPr>
          <w:rFonts w:hint="eastAsia"/>
        </w:rPr>
        <w:t>资产条码打印</w:t>
      </w:r>
      <w:bookmarkEnd w:id="991"/>
      <w:bookmarkEnd w:id="992"/>
    </w:p>
    <w:p w:rsidR="00AE50F9" w:rsidRDefault="006E1FC2" w:rsidP="00AE50F9">
      <w:pPr>
        <w:rPr>
          <w:bCs/>
        </w:rPr>
      </w:pPr>
      <w:r>
        <w:rPr>
          <w:noProof/>
        </w:rPr>
        <w:drawing>
          <wp:inline distT="0" distB="0" distL="0" distR="0" wp14:anchorId="151273A4" wp14:editId="79A78C74">
            <wp:extent cx="3310345" cy="1800000"/>
            <wp:effectExtent l="0" t="0" r="4445"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在进行条码打印的时候必须先选择需要打印的固定资产卡片及打印份数，同时还能对打印的样式进行设置</w:t>
      </w:r>
      <w:r w:rsidRPr="0037086D">
        <w:rPr>
          <w:rFonts w:hint="eastAsia"/>
        </w:rPr>
        <w:t>。</w:t>
      </w:r>
    </w:p>
    <w:p w:rsidR="00AE50F9" w:rsidRDefault="00AE50F9" w:rsidP="00AE50F9">
      <w:pPr>
        <w:pStyle w:val="3"/>
      </w:pPr>
      <w:bookmarkStart w:id="993" w:name="_Toc153284216"/>
      <w:bookmarkStart w:id="994" w:name="_Toc154396111"/>
      <w:r>
        <w:rPr>
          <w:rFonts w:hint="eastAsia"/>
        </w:rPr>
        <w:lastRenderedPageBreak/>
        <w:t>业务处理</w:t>
      </w:r>
      <w:bookmarkEnd w:id="993"/>
      <w:bookmarkEnd w:id="994"/>
    </w:p>
    <w:p w:rsidR="00AE50F9" w:rsidRDefault="00AE50F9" w:rsidP="00AE50F9">
      <w:pPr>
        <w:pStyle w:val="4"/>
      </w:pPr>
      <w:bookmarkStart w:id="995" w:name="_Toc153284217"/>
      <w:bookmarkStart w:id="996" w:name="_Toc154396112"/>
      <w:r>
        <w:rPr>
          <w:rFonts w:hint="eastAsia"/>
        </w:rPr>
        <w:t>资产增加</w:t>
      </w:r>
      <w:bookmarkEnd w:id="995"/>
      <w:bookmarkEnd w:id="996"/>
    </w:p>
    <w:p w:rsidR="00AE50F9" w:rsidRDefault="006E1FC2" w:rsidP="00AE50F9">
      <w:pPr>
        <w:rPr>
          <w:bCs/>
        </w:rPr>
      </w:pPr>
      <w:r>
        <w:rPr>
          <w:noProof/>
        </w:rPr>
        <w:drawing>
          <wp:inline distT="0" distB="0" distL="0" distR="0" wp14:anchorId="5AA3FB38" wp14:editId="58C1F89B">
            <wp:extent cx="3310345" cy="1800000"/>
            <wp:effectExtent l="0" t="0" r="4445"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对固定资产按卡片的方式进行新增</w:t>
      </w:r>
      <w:r w:rsidRPr="0037086D">
        <w:rPr>
          <w:rFonts w:hint="eastAsia"/>
        </w:rPr>
        <w:t>。</w:t>
      </w:r>
    </w:p>
    <w:p w:rsidR="00AE50F9" w:rsidRPr="0037086D" w:rsidRDefault="00AE50F9" w:rsidP="00AE50F9">
      <w:r w:rsidRPr="0037086D">
        <w:rPr>
          <w:rFonts w:hint="eastAsia"/>
          <w:bCs/>
        </w:rPr>
        <w:t>操作说明：</w:t>
      </w:r>
    </w:p>
    <w:p w:rsidR="00AE50F9" w:rsidRPr="00F17B58" w:rsidRDefault="00AE50F9" w:rsidP="00AE50F9">
      <w:pPr>
        <w:pStyle w:val="a0"/>
      </w:pPr>
      <w:r>
        <w:rPr>
          <w:rFonts w:hint="eastAsia"/>
        </w:rPr>
        <w:t>新增固定资产卡片包含“固定资产卡片、附属设备、维保信息、图片”等4个选项卡。其中最重要的是“固定资产卡片”，这里录入和固定资产卡片相关的信息</w:t>
      </w:r>
      <w:r w:rsidRPr="00F17B58">
        <w:rPr>
          <w:rFonts w:hint="eastAsia"/>
        </w:rPr>
        <w:t>。</w:t>
      </w:r>
    </w:p>
    <w:p w:rsidR="00AE50F9" w:rsidRPr="00913F1D" w:rsidRDefault="00AE50F9" w:rsidP="00AE50F9">
      <w:pPr>
        <w:ind w:firstLine="420"/>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rsidR="00AE50F9" w:rsidRDefault="00AE50F9" w:rsidP="00AE50F9">
      <w:pPr>
        <w:pStyle w:val="4"/>
      </w:pPr>
      <w:bookmarkStart w:id="997" w:name="_Toc153284218"/>
      <w:bookmarkStart w:id="998" w:name="_Toc154396113"/>
      <w:r>
        <w:rPr>
          <w:rFonts w:hint="eastAsia"/>
        </w:rPr>
        <w:t>资产批量入账</w:t>
      </w:r>
      <w:bookmarkEnd w:id="997"/>
      <w:bookmarkEnd w:id="998"/>
    </w:p>
    <w:p w:rsidR="00AE50F9" w:rsidRDefault="006E1FC2" w:rsidP="00AE50F9">
      <w:pPr>
        <w:rPr>
          <w:bCs/>
        </w:rPr>
      </w:pPr>
      <w:r>
        <w:rPr>
          <w:noProof/>
        </w:rPr>
        <w:drawing>
          <wp:inline distT="0" distB="0" distL="0" distR="0" wp14:anchorId="5119A650" wp14:editId="3717B66A">
            <wp:extent cx="3310345" cy="1800000"/>
            <wp:effectExtent l="0" t="0" r="4445"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对未入账的固定资产卡片进行批量入账处理</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r>
        <w:t>添加：新增批量入账单，可以选择需要入账的固定资产卡片，及支付方式或则需要结算的往来单位。</w:t>
      </w:r>
    </w:p>
    <w:p w:rsidR="00AE50F9" w:rsidRDefault="00AE50F9" w:rsidP="00AE50F9">
      <w:pPr>
        <w:pStyle w:val="a0"/>
      </w:pPr>
      <w:r>
        <w:rPr>
          <w:rFonts w:hint="eastAsia"/>
        </w:rPr>
        <w:t>修改：修改当前的减少单草稿。</w:t>
      </w:r>
    </w:p>
    <w:p w:rsidR="00AE50F9" w:rsidRDefault="00AE50F9" w:rsidP="00AE50F9">
      <w:pPr>
        <w:pStyle w:val="a0"/>
      </w:pPr>
      <w:r>
        <w:rPr>
          <w:rFonts w:hint="eastAsia"/>
        </w:rPr>
        <w:t>批量过账：将保存的入账单进行批量的过账。</w:t>
      </w:r>
    </w:p>
    <w:p w:rsidR="00AE50F9" w:rsidRDefault="00AE50F9" w:rsidP="00AE50F9">
      <w:pPr>
        <w:pStyle w:val="a0"/>
      </w:pPr>
      <w:r>
        <w:rPr>
          <w:rFonts w:hint="eastAsia"/>
        </w:rPr>
        <w:t>批量删除：将保存的入账单进行批量的删除。</w:t>
      </w:r>
    </w:p>
    <w:p w:rsidR="00AE50F9" w:rsidRDefault="00AE50F9" w:rsidP="00AE50F9">
      <w:pPr>
        <w:pStyle w:val="a0"/>
      </w:pPr>
      <w:r>
        <w:rPr>
          <w:rFonts w:hint="eastAsia"/>
        </w:rPr>
        <w:t>生成业务账：将勾选的入账单，按“</w:t>
      </w:r>
      <w:r w:rsidRPr="004914B1">
        <w:rPr>
          <w:rFonts w:hint="eastAsia"/>
        </w:rPr>
        <w:t>单张逐一生成</w:t>
      </w:r>
      <w:r>
        <w:rPr>
          <w:rFonts w:hint="eastAsia"/>
        </w:rPr>
        <w:t>”或“</w:t>
      </w:r>
      <w:r w:rsidRPr="004914B1">
        <w:rPr>
          <w:rFonts w:hint="eastAsia"/>
        </w:rPr>
        <w:t>汇总生成一张</w:t>
      </w:r>
      <w:r>
        <w:rPr>
          <w:rFonts w:hint="eastAsia"/>
        </w:rPr>
        <w:t>”的方式生成对应的</w:t>
      </w:r>
      <w:r w:rsidRPr="004914B1">
        <w:rPr>
          <w:rFonts w:hint="eastAsia"/>
        </w:rPr>
        <w:t>应付增加单</w:t>
      </w:r>
      <w:r>
        <w:rPr>
          <w:rFonts w:hint="eastAsia"/>
        </w:rPr>
        <w:t>或付款单。</w:t>
      </w:r>
    </w:p>
    <w:p w:rsidR="00AE50F9" w:rsidRPr="00913F1D" w:rsidRDefault="00AE50F9" w:rsidP="00AE50F9">
      <w:pPr>
        <w:ind w:firstLine="420"/>
      </w:pPr>
      <w:r>
        <w:rPr>
          <w:rFonts w:hint="eastAsia"/>
        </w:rPr>
        <w:t>生成凭证：将勾选的已过账入账单，生成财务凭证</w:t>
      </w:r>
      <w:r w:rsidRPr="0037086D">
        <w:rPr>
          <w:rFonts w:hint="eastAsia"/>
        </w:rPr>
        <w:t>。</w:t>
      </w:r>
    </w:p>
    <w:p w:rsidR="00AE50F9" w:rsidRDefault="00AE50F9" w:rsidP="00AE50F9">
      <w:pPr>
        <w:pStyle w:val="4"/>
      </w:pPr>
      <w:bookmarkStart w:id="999" w:name="_Toc153284219"/>
      <w:bookmarkStart w:id="1000" w:name="_Toc154396114"/>
      <w:r>
        <w:rPr>
          <w:rFonts w:hint="eastAsia"/>
        </w:rPr>
        <w:lastRenderedPageBreak/>
        <w:t>资产减少</w:t>
      </w:r>
      <w:bookmarkEnd w:id="999"/>
      <w:bookmarkEnd w:id="1000"/>
    </w:p>
    <w:p w:rsidR="00AE50F9" w:rsidRDefault="006E1FC2" w:rsidP="00AE50F9">
      <w:pPr>
        <w:rPr>
          <w:bCs/>
        </w:rPr>
      </w:pPr>
      <w:r>
        <w:rPr>
          <w:noProof/>
        </w:rPr>
        <w:drawing>
          <wp:inline distT="0" distB="0" distL="0" distR="0" wp14:anchorId="600EFE5C" wp14:editId="2D3BBF89">
            <wp:extent cx="3310345" cy="1800000"/>
            <wp:effectExtent l="0" t="0" r="4445"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对现有固定资产进行批量减少</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r>
        <w:rPr>
          <w:rFonts w:hint="eastAsia"/>
        </w:rPr>
        <w:t>添加：</w:t>
      </w:r>
      <w:r>
        <w:t>新增批量减少单，可以选择需要减少的固定资产卡片，及支付方式或则需要结算的往来单位。</w:t>
      </w:r>
    </w:p>
    <w:p w:rsidR="00AE50F9" w:rsidRDefault="00AE50F9" w:rsidP="00AE50F9">
      <w:pPr>
        <w:pStyle w:val="a0"/>
      </w:pPr>
      <w:r>
        <w:rPr>
          <w:rFonts w:hint="eastAsia"/>
        </w:rPr>
        <w:t>修改：修改当前的减少单草稿。</w:t>
      </w:r>
    </w:p>
    <w:p w:rsidR="00AE50F9" w:rsidRDefault="00AE50F9" w:rsidP="00AE50F9">
      <w:pPr>
        <w:pStyle w:val="a0"/>
      </w:pPr>
      <w:r>
        <w:rPr>
          <w:rFonts w:hint="eastAsia"/>
        </w:rPr>
        <w:t>批量过账：将保存的减少单进行批量的过账。</w:t>
      </w:r>
    </w:p>
    <w:p w:rsidR="00AE50F9" w:rsidRDefault="00AE50F9" w:rsidP="00AE50F9">
      <w:pPr>
        <w:pStyle w:val="a0"/>
      </w:pPr>
      <w:r>
        <w:rPr>
          <w:rFonts w:hint="eastAsia"/>
        </w:rPr>
        <w:t>批量删除：将保存的减少单进行批量的删除。</w:t>
      </w:r>
    </w:p>
    <w:p w:rsidR="00AE50F9" w:rsidRPr="00F17B58" w:rsidRDefault="00AE50F9" w:rsidP="00AE50F9">
      <w:pPr>
        <w:pStyle w:val="a0"/>
      </w:pPr>
      <w:r>
        <w:rPr>
          <w:rFonts w:hint="eastAsia"/>
        </w:rPr>
        <w:t>生成业务账：将勾选的减少单，按“</w:t>
      </w:r>
      <w:r w:rsidRPr="004914B1">
        <w:rPr>
          <w:rFonts w:hint="eastAsia"/>
        </w:rPr>
        <w:t>单张逐一生成</w:t>
      </w:r>
      <w:r>
        <w:rPr>
          <w:rFonts w:hint="eastAsia"/>
        </w:rPr>
        <w:t>”或“</w:t>
      </w:r>
      <w:r w:rsidRPr="004914B1">
        <w:rPr>
          <w:rFonts w:hint="eastAsia"/>
        </w:rPr>
        <w:t>汇总生成一张</w:t>
      </w:r>
      <w:r>
        <w:rPr>
          <w:rFonts w:hint="eastAsia"/>
        </w:rPr>
        <w:t>”的方式生成对应的应收</w:t>
      </w:r>
      <w:r w:rsidRPr="004914B1">
        <w:rPr>
          <w:rFonts w:hint="eastAsia"/>
        </w:rPr>
        <w:t>增加单</w:t>
      </w:r>
      <w:r>
        <w:rPr>
          <w:rFonts w:hint="eastAsia"/>
        </w:rPr>
        <w:t>或收款单。</w:t>
      </w:r>
    </w:p>
    <w:p w:rsidR="00AE50F9" w:rsidRPr="00913F1D" w:rsidRDefault="00AE50F9" w:rsidP="00AE50F9">
      <w:pPr>
        <w:ind w:firstLine="420"/>
      </w:pPr>
      <w:r>
        <w:rPr>
          <w:rFonts w:hint="eastAsia"/>
        </w:rPr>
        <w:t>生成凭证：将勾选的已过账减少单，生成财务凭证</w:t>
      </w:r>
      <w:r w:rsidRPr="0037086D">
        <w:rPr>
          <w:rFonts w:hint="eastAsia"/>
        </w:rPr>
        <w:t>。</w:t>
      </w:r>
    </w:p>
    <w:p w:rsidR="00AE50F9" w:rsidRDefault="00AE50F9" w:rsidP="00AE50F9">
      <w:pPr>
        <w:pStyle w:val="4"/>
      </w:pPr>
      <w:bookmarkStart w:id="1001" w:name="_Toc153284220"/>
      <w:bookmarkStart w:id="1002" w:name="_Toc154396115"/>
      <w:r>
        <w:rPr>
          <w:rFonts w:hint="eastAsia"/>
        </w:rPr>
        <w:t>资产变更</w:t>
      </w:r>
      <w:bookmarkEnd w:id="1001"/>
      <w:bookmarkEnd w:id="1002"/>
    </w:p>
    <w:p w:rsidR="00AE50F9" w:rsidRDefault="006E1FC2" w:rsidP="00AE50F9">
      <w:pPr>
        <w:rPr>
          <w:bCs/>
        </w:rPr>
      </w:pPr>
      <w:r>
        <w:rPr>
          <w:noProof/>
        </w:rPr>
        <w:drawing>
          <wp:inline distT="0" distB="0" distL="0" distR="0" wp14:anchorId="783FA19D" wp14:editId="3A7BCE60">
            <wp:extent cx="3310345" cy="1800000"/>
            <wp:effectExtent l="0" t="0" r="4445"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对固定资产的使用人员、部门、地点进行变更</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r>
        <w:rPr>
          <w:rFonts w:hint="eastAsia"/>
        </w:rPr>
        <w:t>处理人员、部门、地点变动带来的固定资产相关信息的变动记录。在做固定资产变动的时候没有每次只能对一个固定资产进行变动。</w:t>
      </w:r>
    </w:p>
    <w:p w:rsidR="00AE50F9" w:rsidRPr="00913F1D" w:rsidRDefault="00AE50F9" w:rsidP="00AE50F9">
      <w:pPr>
        <w:ind w:firstLine="420"/>
      </w:pPr>
      <w:r>
        <w:rPr>
          <w:rFonts w:hint="eastAsia"/>
        </w:rPr>
        <w:t>生成凭</w:t>
      </w:r>
      <w:r w:rsidRPr="00F22BCB">
        <w:rPr>
          <w:rFonts w:hint="eastAsia"/>
        </w:rPr>
        <w:t>证：</w:t>
      </w:r>
      <w:r>
        <w:rPr>
          <w:rFonts w:hint="eastAsia"/>
        </w:rPr>
        <w:t>将固定资产变更，生成财务凭证。</w:t>
      </w:r>
    </w:p>
    <w:p w:rsidR="00AE50F9" w:rsidRDefault="00AE50F9" w:rsidP="00AE50F9">
      <w:pPr>
        <w:pStyle w:val="4"/>
      </w:pPr>
      <w:bookmarkStart w:id="1003" w:name="_Toc153284221"/>
      <w:bookmarkStart w:id="1004" w:name="_Toc154396116"/>
      <w:r>
        <w:rPr>
          <w:rFonts w:hint="eastAsia"/>
        </w:rPr>
        <w:t>资产减值准备</w:t>
      </w:r>
      <w:bookmarkEnd w:id="1003"/>
      <w:bookmarkEnd w:id="1004"/>
    </w:p>
    <w:p w:rsidR="00AE50F9" w:rsidRDefault="006E1FC2" w:rsidP="00AE50F9">
      <w:pPr>
        <w:rPr>
          <w:bCs/>
        </w:rPr>
      </w:pPr>
      <w:r>
        <w:rPr>
          <w:noProof/>
        </w:rPr>
        <w:drawing>
          <wp:inline distT="0" distB="0" distL="0" distR="0" wp14:anchorId="1C081137" wp14:editId="496C2485">
            <wp:extent cx="3310345" cy="1800000"/>
            <wp:effectExtent l="0" t="0" r="4445"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对固定资产卡片进行减值准备的处理</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lastRenderedPageBreak/>
        <w:t>首先添加需要进行减值的资产编号、减值金额、减值准备对方科目、减值准备科目，并确认，然后生成对应的财务凭证，完成财务凭证的后续处理后，</w:t>
      </w:r>
      <w:proofErr w:type="gramStart"/>
      <w:r>
        <w:rPr>
          <w:rFonts w:hint="eastAsia"/>
        </w:rPr>
        <w:t>变完成</w:t>
      </w:r>
      <w:proofErr w:type="gramEnd"/>
      <w:r>
        <w:rPr>
          <w:rFonts w:hint="eastAsia"/>
        </w:rPr>
        <w:t>了固定资产减值</w:t>
      </w:r>
      <w:r w:rsidRPr="0037086D">
        <w:rPr>
          <w:rFonts w:hint="eastAsia"/>
        </w:rPr>
        <w:t>。</w:t>
      </w:r>
    </w:p>
    <w:p w:rsidR="00AE50F9" w:rsidRDefault="00AE50F9" w:rsidP="00AE50F9">
      <w:pPr>
        <w:pStyle w:val="4"/>
      </w:pPr>
      <w:bookmarkStart w:id="1005" w:name="_Toc153284222"/>
      <w:bookmarkStart w:id="1006" w:name="_Toc154396117"/>
      <w:r>
        <w:rPr>
          <w:rFonts w:hint="eastAsia"/>
        </w:rPr>
        <w:t>计提折旧</w:t>
      </w:r>
      <w:bookmarkEnd w:id="1005"/>
      <w:bookmarkEnd w:id="1006"/>
    </w:p>
    <w:p w:rsidR="00AE50F9" w:rsidRDefault="006E1FC2" w:rsidP="00AE50F9">
      <w:pPr>
        <w:rPr>
          <w:bCs/>
        </w:rPr>
      </w:pPr>
      <w:r>
        <w:rPr>
          <w:noProof/>
        </w:rPr>
        <w:drawing>
          <wp:inline distT="0" distB="0" distL="0" distR="0" wp14:anchorId="08189BDF" wp14:editId="47DFCD13">
            <wp:extent cx="3310345" cy="1800000"/>
            <wp:effectExtent l="0" t="0" r="4445" b="0"/>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对固定资产按卡片设置的折旧方式进行计提折旧处理</w:t>
      </w:r>
      <w:r w:rsidRPr="0037086D">
        <w:rPr>
          <w:rFonts w:hint="eastAsia"/>
        </w:rPr>
        <w:t>。</w:t>
      </w:r>
    </w:p>
    <w:p w:rsidR="00AE50F9" w:rsidRPr="0037086D" w:rsidRDefault="00AE50F9" w:rsidP="00AE50F9">
      <w:r w:rsidRPr="0037086D">
        <w:rPr>
          <w:rFonts w:hint="eastAsia"/>
          <w:bCs/>
        </w:rPr>
        <w:t>操作说明：</w:t>
      </w:r>
    </w:p>
    <w:p w:rsidR="00AE50F9" w:rsidRDefault="00AE50F9" w:rsidP="00AE50F9">
      <w:pPr>
        <w:pStyle w:val="a0"/>
      </w:pPr>
      <w:r>
        <w:t>查询资产：查询本期需要进行计提折旧的固定资产卡片，系统会自动计算出本期折旧额。</w:t>
      </w:r>
    </w:p>
    <w:p w:rsidR="00AE50F9" w:rsidRDefault="00AE50F9" w:rsidP="00AE50F9">
      <w:pPr>
        <w:pStyle w:val="a0"/>
      </w:pPr>
      <w:r>
        <w:rPr>
          <w:rFonts w:hint="eastAsia"/>
        </w:rPr>
        <w:t>计提折旧、反计提折旧：对勾选的固定资产卡片进行折后或反折旧业务处理。</w:t>
      </w:r>
    </w:p>
    <w:p w:rsidR="00AE50F9" w:rsidRPr="00913F1D" w:rsidRDefault="00AE50F9" w:rsidP="00AE50F9">
      <w:pPr>
        <w:ind w:firstLine="420"/>
      </w:pPr>
      <w:r>
        <w:rPr>
          <w:rFonts w:hint="eastAsia"/>
        </w:rPr>
        <w:t>当固定资产卡片处于本期还未折旧状态的时候，通过快捷键“Ctrl+Shift+L”能手工修改本</w:t>
      </w:r>
      <w:r w:rsidRPr="00177F41">
        <w:rPr>
          <w:rFonts w:hint="eastAsia"/>
        </w:rPr>
        <w:t>期折旧金额，便于本期折旧金额小数位数的调整，当一旦手工调整后“本期折旧额来源”也会由“系统计算”变为“手工修改”</w:t>
      </w:r>
      <w:r w:rsidRPr="0037086D">
        <w:rPr>
          <w:rFonts w:hint="eastAsia"/>
        </w:rPr>
        <w:t>。</w:t>
      </w:r>
    </w:p>
    <w:p w:rsidR="00AE50F9" w:rsidRDefault="00AE50F9" w:rsidP="00AE50F9">
      <w:pPr>
        <w:pStyle w:val="4"/>
      </w:pPr>
      <w:bookmarkStart w:id="1007" w:name="_Toc153284223"/>
      <w:bookmarkStart w:id="1008" w:name="_Toc154396118"/>
      <w:r>
        <w:rPr>
          <w:rFonts w:hint="eastAsia"/>
        </w:rPr>
        <w:t>反计提折旧</w:t>
      </w:r>
      <w:bookmarkEnd w:id="1007"/>
      <w:bookmarkEnd w:id="1008"/>
    </w:p>
    <w:p w:rsidR="00AE50F9" w:rsidRDefault="006E1FC2" w:rsidP="00AE50F9">
      <w:pPr>
        <w:rPr>
          <w:bCs/>
        </w:rPr>
      </w:pPr>
      <w:r>
        <w:rPr>
          <w:noProof/>
        </w:rPr>
        <w:drawing>
          <wp:inline distT="0" distB="0" distL="0" distR="0" wp14:anchorId="3E5B77AD" wp14:editId="37460A47">
            <wp:extent cx="3310345" cy="1800000"/>
            <wp:effectExtent l="0" t="0" r="4445"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对本期已经进行了计提折旧的固定资产卡片进行反折旧处理</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在进行反计提折旧处理的时候必须满足“只能对当前期间折旧固定资产进行反计提折旧处理，同时生成的总账</w:t>
      </w:r>
      <w:r>
        <w:t>凭证</w:t>
      </w:r>
      <w:r>
        <w:rPr>
          <w:rFonts w:hint="eastAsia"/>
        </w:rPr>
        <w:t>处于</w:t>
      </w:r>
      <w:r>
        <w:t>未记账</w:t>
      </w:r>
      <w:r>
        <w:rPr>
          <w:rFonts w:hint="eastAsia"/>
        </w:rPr>
        <w:t>状态”才能进行反计提处理</w:t>
      </w:r>
      <w:r w:rsidRPr="0037086D">
        <w:rPr>
          <w:rFonts w:hint="eastAsia"/>
        </w:rPr>
        <w:t>。</w:t>
      </w:r>
    </w:p>
    <w:p w:rsidR="00AE50F9" w:rsidRDefault="00AE50F9" w:rsidP="00AE50F9">
      <w:pPr>
        <w:pStyle w:val="3"/>
      </w:pPr>
      <w:bookmarkStart w:id="1009" w:name="_Toc153284224"/>
      <w:bookmarkStart w:id="1010" w:name="_Toc154396119"/>
      <w:r>
        <w:rPr>
          <w:rFonts w:hint="eastAsia"/>
        </w:rPr>
        <w:t>资产报表</w:t>
      </w:r>
      <w:bookmarkEnd w:id="1009"/>
      <w:bookmarkEnd w:id="1010"/>
    </w:p>
    <w:p w:rsidR="00AE50F9" w:rsidRDefault="00AE50F9" w:rsidP="00AE50F9">
      <w:pPr>
        <w:pStyle w:val="4"/>
      </w:pPr>
      <w:bookmarkStart w:id="1011" w:name="_Toc153284225"/>
      <w:bookmarkStart w:id="1012" w:name="_Toc154396120"/>
      <w:r>
        <w:rPr>
          <w:rFonts w:hint="eastAsia"/>
        </w:rPr>
        <w:t>固定资产清单</w:t>
      </w:r>
      <w:bookmarkEnd w:id="1011"/>
      <w:bookmarkEnd w:id="1012"/>
    </w:p>
    <w:p w:rsidR="00AE50F9" w:rsidRDefault="006E1FC2" w:rsidP="00AE50F9">
      <w:pPr>
        <w:rPr>
          <w:bCs/>
        </w:rPr>
      </w:pPr>
      <w:r>
        <w:rPr>
          <w:noProof/>
        </w:rPr>
        <w:drawing>
          <wp:inline distT="0" distB="0" distL="0" distR="0" wp14:anchorId="2777EEA2" wp14:editId="09D1E22C">
            <wp:extent cx="3310345" cy="1800000"/>
            <wp:effectExtent l="0" t="0" r="4445"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查询现有的固定资产卡片</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系统现在提供了手工录入、Excel批量导入等模式进行多元化的录入方式</w:t>
      </w:r>
      <w:r w:rsidRPr="0037086D">
        <w:rPr>
          <w:rFonts w:hint="eastAsia"/>
        </w:rPr>
        <w:t>。</w:t>
      </w:r>
    </w:p>
    <w:p w:rsidR="00AE50F9" w:rsidRDefault="00AE50F9" w:rsidP="00AE50F9">
      <w:pPr>
        <w:pStyle w:val="4"/>
      </w:pPr>
      <w:bookmarkStart w:id="1013" w:name="_Toc153284226"/>
      <w:bookmarkStart w:id="1014" w:name="_Toc154396121"/>
      <w:r>
        <w:rPr>
          <w:rFonts w:hint="eastAsia"/>
        </w:rPr>
        <w:lastRenderedPageBreak/>
        <w:t>固定资产折旧表</w:t>
      </w:r>
      <w:bookmarkEnd w:id="1013"/>
      <w:bookmarkEnd w:id="1014"/>
    </w:p>
    <w:p w:rsidR="00AE50F9" w:rsidRDefault="006E1FC2" w:rsidP="00AE50F9">
      <w:pPr>
        <w:rPr>
          <w:bCs/>
        </w:rPr>
      </w:pPr>
      <w:r>
        <w:rPr>
          <w:noProof/>
        </w:rPr>
        <w:drawing>
          <wp:inline distT="0" distB="0" distL="0" distR="0" wp14:anchorId="0372316A" wp14:editId="56B14065">
            <wp:extent cx="3310345" cy="1800000"/>
            <wp:effectExtent l="0" t="0" r="4445"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310345" cy="1800000"/>
                    </a:xfrm>
                    <a:prstGeom prst="rect">
                      <a:avLst/>
                    </a:prstGeom>
                  </pic:spPr>
                </pic:pic>
              </a:graphicData>
            </a:graphic>
          </wp:inline>
        </w:drawing>
      </w:r>
    </w:p>
    <w:p w:rsidR="00AE50F9" w:rsidRPr="0037086D" w:rsidRDefault="00AE50F9" w:rsidP="00AE50F9">
      <w:r w:rsidRPr="0037086D">
        <w:rPr>
          <w:rFonts w:hint="eastAsia"/>
          <w:bCs/>
        </w:rPr>
        <w:t>功能描述：</w:t>
      </w:r>
      <w:r>
        <w:rPr>
          <w:rFonts w:hint="eastAsia"/>
        </w:rPr>
        <w:t>固定资产卡片折旧信息查询</w:t>
      </w:r>
      <w:r w:rsidRPr="0037086D">
        <w:rPr>
          <w:rFonts w:hint="eastAsia"/>
        </w:rPr>
        <w:t>。</w:t>
      </w:r>
    </w:p>
    <w:p w:rsidR="00AE50F9" w:rsidRPr="0037086D" w:rsidRDefault="00AE50F9" w:rsidP="00AE50F9">
      <w:r w:rsidRPr="0037086D">
        <w:rPr>
          <w:rFonts w:hint="eastAsia"/>
          <w:bCs/>
        </w:rPr>
        <w:t>操作说明：</w:t>
      </w:r>
    </w:p>
    <w:p w:rsidR="00AE50F9" w:rsidRPr="00913F1D" w:rsidRDefault="00AE50F9" w:rsidP="00AE50F9">
      <w:pPr>
        <w:ind w:firstLine="420"/>
      </w:pPr>
      <w:r>
        <w:rPr>
          <w:rFonts w:hint="eastAsia"/>
        </w:rPr>
        <w:t>查询各期的固定资产卡片折旧信息</w:t>
      </w:r>
      <w:r w:rsidRPr="0037086D">
        <w:rPr>
          <w:rFonts w:hint="eastAsia"/>
        </w:rPr>
        <w:t>。</w:t>
      </w:r>
    </w:p>
    <w:p w:rsidR="00A8196B" w:rsidRPr="00E54A40" w:rsidRDefault="00A8196B" w:rsidP="00B7376F">
      <w:pPr>
        <w:pStyle w:val="2"/>
        <w:rPr>
          <w:b/>
        </w:rPr>
      </w:pPr>
      <w:bookmarkStart w:id="1015" w:name="_Toc154396122"/>
      <w:r w:rsidRPr="00E54A40">
        <w:rPr>
          <w:rFonts w:hint="eastAsia"/>
        </w:rPr>
        <w:t>会员管理</w:t>
      </w:r>
      <w:bookmarkEnd w:id="874"/>
      <w:bookmarkEnd w:id="875"/>
      <w:bookmarkEnd w:id="1015"/>
    </w:p>
    <w:p w:rsidR="00A8196B" w:rsidRPr="00E54A40" w:rsidRDefault="00A8196B" w:rsidP="00B7376F">
      <w:pPr>
        <w:pStyle w:val="3"/>
      </w:pPr>
      <w:bookmarkStart w:id="1016" w:name="_Toc16614"/>
      <w:bookmarkStart w:id="1017" w:name="_Toc154396123"/>
      <w:r w:rsidRPr="00E54A40">
        <w:rPr>
          <w:rFonts w:hint="eastAsia"/>
        </w:rPr>
        <w:t>会员管理总</w:t>
      </w:r>
      <w:proofErr w:type="gramStart"/>
      <w:r w:rsidRPr="00E54A40">
        <w:rPr>
          <w:rFonts w:hint="eastAsia"/>
        </w:rPr>
        <w:t>览</w:t>
      </w:r>
      <w:bookmarkEnd w:id="1016"/>
      <w:bookmarkEnd w:id="1017"/>
      <w:proofErr w:type="gramEnd"/>
    </w:p>
    <w:p w:rsidR="00A8196B" w:rsidRPr="00E54A40" w:rsidRDefault="00A8196B" w:rsidP="00FF2BC4">
      <w:pPr>
        <w:topLinePunct/>
        <w:ind w:firstLine="420"/>
        <w:rPr>
          <w:rFonts w:cs="宋体"/>
          <w:color w:val="000000"/>
          <w:szCs w:val="21"/>
        </w:rPr>
      </w:pPr>
      <w:r w:rsidRPr="00E54A40">
        <w:rPr>
          <w:rFonts w:cs="宋体" w:hint="eastAsia"/>
          <w:color w:val="000000"/>
          <w:szCs w:val="21"/>
        </w:rPr>
        <w:t>为什么如此多的商家会采用会员制的营销模式呢？</w:t>
      </w:r>
    </w:p>
    <w:p w:rsidR="00A8196B" w:rsidRPr="00E54A40" w:rsidRDefault="00A8196B" w:rsidP="00FF2BC4">
      <w:pPr>
        <w:topLinePunct/>
        <w:ind w:firstLine="420"/>
        <w:rPr>
          <w:rFonts w:cs="宋体"/>
          <w:color w:val="000000"/>
          <w:szCs w:val="21"/>
        </w:rPr>
      </w:pPr>
      <w:r w:rsidRPr="00E54A40">
        <w:rPr>
          <w:rFonts w:cs="宋体" w:hint="eastAsia"/>
          <w:color w:val="000000"/>
          <w:szCs w:val="21"/>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管家婆云天通</w:t>
      </w:r>
      <w:r w:rsidRPr="00E54A40">
        <w:rPr>
          <w:rFonts w:cs="宋体"/>
          <w:color w:val="000000"/>
          <w:szCs w:val="21"/>
        </w:rPr>
        <w:t>ERP S1</w:t>
      </w:r>
      <w:r w:rsidRPr="00E54A40">
        <w:rPr>
          <w:rFonts w:cs="宋体" w:hint="eastAsia"/>
          <w:color w:val="000000"/>
          <w:szCs w:val="21"/>
        </w:rPr>
        <w:t>系统的会员管理模式即可实现以上需求。</w:t>
      </w:r>
    </w:p>
    <w:p w:rsidR="00A8196B" w:rsidRPr="00E54A40" w:rsidRDefault="00A8196B" w:rsidP="00B7376F">
      <w:pPr>
        <w:pStyle w:val="3"/>
      </w:pPr>
      <w:bookmarkStart w:id="1018" w:name="_Toc25483"/>
      <w:bookmarkStart w:id="1019" w:name="_Toc10104"/>
      <w:bookmarkStart w:id="1020" w:name="_Toc154396124"/>
      <w:r w:rsidRPr="00E54A40">
        <w:rPr>
          <w:rFonts w:hint="eastAsia"/>
        </w:rPr>
        <w:t>会员参数设置</w:t>
      </w:r>
      <w:bookmarkEnd w:id="1018"/>
      <w:bookmarkEnd w:id="1019"/>
      <w:bookmarkEnd w:id="1020"/>
    </w:p>
    <w:p w:rsidR="00A8196B" w:rsidRPr="00E54A40" w:rsidRDefault="00A8196B" w:rsidP="00A8196B">
      <w:pPr>
        <w:topLinePunct/>
      </w:pPr>
      <w:r w:rsidRPr="00E54A40">
        <w:rPr>
          <w:noProof/>
        </w:rPr>
        <w:drawing>
          <wp:inline distT="0" distB="0" distL="0" distR="0" wp14:anchorId="450366F7" wp14:editId="2E91F7C9">
            <wp:extent cx="4071600" cy="1800000"/>
            <wp:effectExtent l="0" t="0" r="5715" b="0"/>
            <wp:docPr id="661" name="图片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功能描述：设置和会员相关的参数。</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积分消费基数：用于控制会员卡积分必须大于积分消费基数才能积分兑换商品。基数为</w:t>
      </w:r>
      <w:r w:rsidRPr="00E54A40">
        <w:rPr>
          <w:rFonts w:cs="宋体"/>
          <w:color w:val="000000"/>
          <w:szCs w:val="21"/>
        </w:rPr>
        <w:t>0</w:t>
      </w:r>
      <w:r w:rsidRPr="00E54A40">
        <w:rPr>
          <w:rFonts w:cs="宋体" w:hint="eastAsia"/>
          <w:color w:val="000000"/>
          <w:szCs w:val="21"/>
        </w:rPr>
        <w:t>时表示没有积分消费基数控制。</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卡号不支持键盘录入：系统中所有会员卡号的输入框内不再支持通过键盘输入内容，只能通过读卡器读取卡号，然后才能进行会员卡的后续操作。</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会员卡录入不支持模糊查找：勾选该选项后，录入会员卡时必须精确匹配。</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当会员积分达到</w:t>
      </w:r>
      <w:r w:rsidRPr="00E54A40">
        <w:rPr>
          <w:rFonts w:cs="宋体"/>
          <w:color w:val="000000"/>
          <w:szCs w:val="21"/>
        </w:rPr>
        <w:t xml:space="preserve"> [  ] </w:t>
      </w:r>
      <w:r w:rsidRPr="00E54A40">
        <w:rPr>
          <w:rFonts w:cs="宋体" w:hint="eastAsia"/>
          <w:color w:val="000000"/>
          <w:szCs w:val="21"/>
        </w:rPr>
        <w:t>时提醒积分兑换：在会员卡刷卡消费和过账后会进行此提示，告诉业务员该会员的累计积分已经满足积分兑换条件了，请提醒客户及时兑换积分。</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当会员储值余额低于</w:t>
      </w:r>
      <w:r w:rsidRPr="00E54A40">
        <w:rPr>
          <w:rFonts w:cs="宋体"/>
          <w:color w:val="000000"/>
          <w:szCs w:val="21"/>
        </w:rPr>
        <w:t xml:space="preserve">[  ] </w:t>
      </w:r>
      <w:r w:rsidRPr="00E54A40">
        <w:rPr>
          <w:rFonts w:cs="宋体" w:hint="eastAsia"/>
          <w:color w:val="000000"/>
          <w:szCs w:val="21"/>
        </w:rPr>
        <w:t>元时提醒：在会员卡刷卡消费和过账后会进行此提示，告诉业务员该会员的储值卡余额过低了，请提醒客户及时充值。</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启用积分升级方案：启用该选项后，系统会在会员卡类型设置</w:t>
      </w:r>
      <w:r w:rsidRPr="00E54A40">
        <w:rPr>
          <w:rFonts w:cs="宋体"/>
          <w:color w:val="000000"/>
          <w:szCs w:val="21"/>
        </w:rPr>
        <w:t>--</w:t>
      </w:r>
      <w:r w:rsidRPr="00E54A40">
        <w:rPr>
          <w:rFonts w:cs="宋体" w:hint="eastAsia"/>
          <w:color w:val="000000"/>
          <w:szCs w:val="21"/>
        </w:rPr>
        <w:t>积分参数中出现“升级规则”设置相关内容。</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积分达标，系统自动升级会员级别：勾选该选项后，系统可根据“积分升级规则”通过会员卡积分自动对会员卡类型</w:t>
      </w:r>
      <w:r w:rsidRPr="00E54A40">
        <w:rPr>
          <w:rFonts w:cs="宋体"/>
          <w:color w:val="000000"/>
          <w:szCs w:val="21"/>
        </w:rPr>
        <w:t>(</w:t>
      </w:r>
      <w:r w:rsidRPr="00E54A40">
        <w:rPr>
          <w:rFonts w:cs="宋体" w:hint="eastAsia"/>
          <w:color w:val="000000"/>
          <w:szCs w:val="21"/>
        </w:rPr>
        <w:t>级别</w:t>
      </w:r>
      <w:r w:rsidRPr="00E54A40">
        <w:rPr>
          <w:rFonts w:cs="宋体"/>
          <w:color w:val="000000"/>
          <w:szCs w:val="21"/>
        </w:rPr>
        <w:t>)</w:t>
      </w:r>
      <w:r w:rsidRPr="00E54A40">
        <w:rPr>
          <w:rFonts w:cs="宋体" w:hint="eastAsia"/>
          <w:color w:val="000000"/>
          <w:szCs w:val="21"/>
        </w:rPr>
        <w:t>进行升级。可降低管理繁多会员卡的人工成本。</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新增会员卡时必须</w:t>
      </w:r>
      <w:proofErr w:type="gramStart"/>
      <w:r w:rsidRPr="00E54A40">
        <w:rPr>
          <w:rFonts w:cs="宋体" w:hint="eastAsia"/>
          <w:color w:val="000000"/>
          <w:szCs w:val="21"/>
        </w:rPr>
        <w:t>录入卡</w:t>
      </w:r>
      <w:proofErr w:type="gramEnd"/>
      <w:r w:rsidRPr="00E54A40">
        <w:rPr>
          <w:rFonts w:cs="宋体" w:hint="eastAsia"/>
          <w:color w:val="000000"/>
          <w:szCs w:val="21"/>
        </w:rPr>
        <w:t>密码：勾选该选项后，新增会员卡时必须</w:t>
      </w:r>
      <w:proofErr w:type="gramStart"/>
      <w:r w:rsidRPr="00E54A40">
        <w:rPr>
          <w:rFonts w:cs="宋体" w:hint="eastAsia"/>
          <w:color w:val="000000"/>
          <w:szCs w:val="21"/>
        </w:rPr>
        <w:t>录入卡</w:t>
      </w:r>
      <w:proofErr w:type="gramEnd"/>
      <w:r w:rsidRPr="00E54A40">
        <w:rPr>
          <w:rFonts w:cs="宋体" w:hint="eastAsia"/>
          <w:color w:val="000000"/>
          <w:szCs w:val="21"/>
        </w:rPr>
        <w:t>密码。可提前规避业务员盗用会员储值或积分进行消费。</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启用读卡设备：启用此选项后，系统中所有需要输入会员卡号的输入框，均可以通过读</w:t>
      </w:r>
      <w:r w:rsidRPr="00E54A40">
        <w:rPr>
          <w:rFonts w:cs="宋体" w:hint="eastAsia"/>
          <w:color w:val="000000"/>
          <w:szCs w:val="21"/>
        </w:rPr>
        <w:lastRenderedPageBreak/>
        <w:t>卡器来读取卡号；启用读卡设备后，会增加一个“读卡器管理”的页面，需要选择读卡器的型号进行设备检测，检测到对应的设备后才能使用读卡器。如下图：</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客户在购买读卡器时需注意购买目前系统支持的读卡器型号：</w:t>
      </w:r>
    </w:p>
    <w:p w:rsidR="00A8196B" w:rsidRPr="00E54A40" w:rsidRDefault="00A8196B" w:rsidP="000268E2">
      <w:pPr>
        <w:numPr>
          <w:ilvl w:val="0"/>
          <w:numId w:val="336"/>
        </w:numPr>
        <w:topLinePunct/>
        <w:rPr>
          <w:rFonts w:cs="宋体"/>
          <w:color w:val="000000"/>
          <w:szCs w:val="21"/>
        </w:rPr>
      </w:pPr>
      <w:r w:rsidRPr="00E54A40">
        <w:rPr>
          <w:rFonts w:cs="宋体" w:hint="eastAsia"/>
          <w:color w:val="000000"/>
          <w:szCs w:val="21"/>
        </w:rPr>
        <w:t>目前支持的是非接触式</w:t>
      </w:r>
      <w:r w:rsidRPr="00E54A40">
        <w:rPr>
          <w:rFonts w:cs="宋体"/>
          <w:color w:val="000000"/>
          <w:szCs w:val="21"/>
        </w:rPr>
        <w:t>IC</w:t>
      </w:r>
      <w:r w:rsidRPr="00E54A40">
        <w:rPr>
          <w:rFonts w:cs="宋体" w:hint="eastAsia"/>
          <w:color w:val="000000"/>
          <w:szCs w:val="21"/>
        </w:rPr>
        <w:t>卡，具体支持一下型号：</w:t>
      </w:r>
      <w:r w:rsidRPr="00E54A40">
        <w:rPr>
          <w:rFonts w:cs="宋体"/>
          <w:color w:val="000000"/>
          <w:szCs w:val="21"/>
        </w:rPr>
        <w:t xml:space="preserve"> </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明华澳汉</w:t>
      </w:r>
      <w:r w:rsidRPr="00E54A40">
        <w:rPr>
          <w:rFonts w:cs="宋体"/>
          <w:color w:val="000000"/>
          <w:szCs w:val="21"/>
        </w:rPr>
        <w:t>URF35</w:t>
      </w:r>
      <w:r w:rsidRPr="00E54A40">
        <w:rPr>
          <w:rFonts w:cs="宋体" w:hint="eastAsia"/>
          <w:color w:val="000000"/>
          <w:szCs w:val="21"/>
        </w:rPr>
        <w:t>系列；</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明华</w:t>
      </w:r>
      <w:r w:rsidRPr="00E54A40">
        <w:rPr>
          <w:rFonts w:cs="宋体"/>
          <w:color w:val="000000"/>
          <w:szCs w:val="21"/>
        </w:rPr>
        <w:t>URF-R330;</w:t>
      </w:r>
    </w:p>
    <w:p w:rsidR="00A8196B" w:rsidRPr="00E54A40" w:rsidRDefault="00A8196B" w:rsidP="000268E2">
      <w:pPr>
        <w:numPr>
          <w:ilvl w:val="0"/>
          <w:numId w:val="337"/>
        </w:numPr>
        <w:topLinePunct/>
        <w:rPr>
          <w:rFonts w:cs="宋体"/>
          <w:color w:val="000000"/>
          <w:szCs w:val="21"/>
        </w:rPr>
      </w:pPr>
      <w:r w:rsidRPr="00E54A40">
        <w:rPr>
          <w:rFonts w:cs="宋体" w:hint="eastAsia"/>
          <w:color w:val="000000"/>
          <w:szCs w:val="21"/>
        </w:rPr>
        <w:t>明泰</w:t>
      </w:r>
      <w:r w:rsidRPr="00E54A40">
        <w:rPr>
          <w:rFonts w:cs="宋体"/>
          <w:color w:val="000000"/>
          <w:szCs w:val="21"/>
        </w:rPr>
        <w:t>URF-R310</w:t>
      </w:r>
      <w:r w:rsidRPr="00E54A40">
        <w:rPr>
          <w:rFonts w:cs="宋体" w:hint="eastAsia"/>
          <w:color w:val="000000"/>
          <w:szCs w:val="21"/>
        </w:rPr>
        <w:t>。</w:t>
      </w:r>
    </w:p>
    <w:p w:rsidR="00A8196B" w:rsidRPr="00E54A40" w:rsidRDefault="00A8196B" w:rsidP="000268E2">
      <w:pPr>
        <w:numPr>
          <w:ilvl w:val="0"/>
          <w:numId w:val="336"/>
        </w:numPr>
        <w:topLinePunct/>
        <w:rPr>
          <w:rFonts w:cs="宋体"/>
          <w:color w:val="000000"/>
          <w:szCs w:val="21"/>
        </w:rPr>
      </w:pPr>
      <w:r w:rsidRPr="00E54A40">
        <w:rPr>
          <w:rFonts w:cs="宋体" w:hint="eastAsia"/>
          <w:color w:val="000000"/>
          <w:szCs w:val="21"/>
        </w:rPr>
        <w:t>注意目前不支持接触式</w:t>
      </w:r>
      <w:r w:rsidRPr="00E54A40">
        <w:rPr>
          <w:rFonts w:cs="宋体"/>
          <w:color w:val="000000"/>
          <w:szCs w:val="21"/>
        </w:rPr>
        <w:t>IC</w:t>
      </w:r>
      <w:r w:rsidRPr="00E54A40">
        <w:rPr>
          <w:rFonts w:cs="宋体" w:hint="eastAsia"/>
          <w:color w:val="000000"/>
          <w:szCs w:val="21"/>
        </w:rPr>
        <w:t>卡。</w:t>
      </w:r>
    </w:p>
    <w:p w:rsidR="00A8196B" w:rsidRPr="00E54A40" w:rsidRDefault="00A8196B" w:rsidP="000268E2">
      <w:pPr>
        <w:numPr>
          <w:ilvl w:val="0"/>
          <w:numId w:val="335"/>
        </w:numPr>
        <w:topLinePunct/>
        <w:ind w:firstLine="0"/>
        <w:rPr>
          <w:rFonts w:cs="宋体"/>
          <w:color w:val="000000"/>
          <w:szCs w:val="21"/>
        </w:rPr>
      </w:pPr>
      <w:r w:rsidRPr="00E54A40">
        <w:rPr>
          <w:rFonts w:cs="宋体" w:hint="eastAsia"/>
          <w:color w:val="000000"/>
          <w:szCs w:val="21"/>
        </w:rPr>
        <w:t>读卡器的使用方法：</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会员参数设置：基本信息选项卡里面勾选【启用读卡设备】，读卡</w:t>
      </w:r>
      <w:proofErr w:type="gramStart"/>
      <w:r w:rsidRPr="00E54A40">
        <w:rPr>
          <w:rFonts w:cs="宋体" w:hint="eastAsia"/>
          <w:color w:val="000000"/>
          <w:szCs w:val="21"/>
        </w:rPr>
        <w:t>器管理</w:t>
      </w:r>
      <w:proofErr w:type="gramEnd"/>
      <w:r w:rsidRPr="00E54A40">
        <w:rPr>
          <w:rFonts w:cs="宋体" w:hint="eastAsia"/>
          <w:color w:val="000000"/>
          <w:szCs w:val="21"/>
        </w:rPr>
        <w:t>选项卡里面配置读卡器型号等后点击【读卡器检测】，提示检测成功后再进入下一步操作。</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写卡：打开会员信息管理，点击【空白新增】，录入会员信息后，将卡放在读卡器上面，点【确定】即可，正常情况下读卡器会发出声音。</w:t>
      </w:r>
    </w:p>
    <w:p w:rsidR="00A8196B" w:rsidRPr="00E54A40" w:rsidRDefault="00A8196B" w:rsidP="000268E2">
      <w:pPr>
        <w:numPr>
          <w:ilvl w:val="0"/>
          <w:numId w:val="338"/>
        </w:numPr>
        <w:topLinePunct/>
        <w:rPr>
          <w:rFonts w:cs="宋体"/>
          <w:color w:val="000000"/>
          <w:szCs w:val="21"/>
        </w:rPr>
      </w:pPr>
      <w:r w:rsidRPr="00E54A40">
        <w:rPr>
          <w:rFonts w:cs="宋体" w:hint="eastAsia"/>
          <w:color w:val="000000"/>
          <w:szCs w:val="21"/>
        </w:rPr>
        <w:t>读卡：测试一下是否正常写入会员卡信息。将卡放在读卡器上面，在系统中打开对应会员信息，点【修改】，然后再点【读卡】即可，系统会根据读取到的会员卡信息给出相应提示。</w:t>
      </w:r>
    </w:p>
    <w:p w:rsidR="00A8196B" w:rsidRPr="00E54A40" w:rsidRDefault="00A8196B" w:rsidP="00B7376F">
      <w:pPr>
        <w:pStyle w:val="3"/>
      </w:pPr>
      <w:bookmarkStart w:id="1021" w:name="_Toc22290"/>
      <w:bookmarkStart w:id="1022" w:name="_Toc14304"/>
      <w:bookmarkStart w:id="1023" w:name="_Toc154396125"/>
      <w:r w:rsidRPr="00E54A40">
        <w:rPr>
          <w:rFonts w:hint="eastAsia"/>
        </w:rPr>
        <w:t>会员卡积分设置</w:t>
      </w:r>
      <w:bookmarkEnd w:id="1021"/>
      <w:bookmarkEnd w:id="1022"/>
      <w:bookmarkEnd w:id="1023"/>
    </w:p>
    <w:p w:rsidR="00A8196B" w:rsidRPr="00E54A40" w:rsidRDefault="00A8196B" w:rsidP="00A8196B">
      <w:pPr>
        <w:topLinePunct/>
      </w:pPr>
      <w:r w:rsidRPr="00E54A40">
        <w:rPr>
          <w:noProof/>
        </w:rPr>
        <w:drawing>
          <wp:inline distT="0" distB="0" distL="0" distR="0" wp14:anchorId="69C783B1" wp14:editId="2613FC63">
            <wp:extent cx="4071600" cy="1800000"/>
            <wp:effectExtent l="0" t="0" r="5715" b="0"/>
            <wp:docPr id="662" name="图片 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功能描述：该报表记录了所有的积分规则，在此我们可以维护会员积分规则。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新增：新增会员积分规则，以元为单位设置每消费多少</w:t>
      </w:r>
      <w:proofErr w:type="gramStart"/>
      <w:r w:rsidRPr="00E54A40">
        <w:rPr>
          <w:rFonts w:cs="宋体" w:hint="eastAsia"/>
          <w:color w:val="000000"/>
          <w:szCs w:val="21"/>
        </w:rPr>
        <w:t>元积多少</w:t>
      </w:r>
      <w:proofErr w:type="gramEnd"/>
      <w:r w:rsidRPr="00E54A40">
        <w:rPr>
          <w:rFonts w:cs="宋体" w:hint="eastAsia"/>
          <w:color w:val="000000"/>
          <w:szCs w:val="21"/>
        </w:rPr>
        <w:t>分。</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修改：随时可修改积分规则。</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删除：可删除未被使用的积分规则。</w:t>
      </w:r>
    </w:p>
    <w:p w:rsidR="00A8196B" w:rsidRPr="00E54A40" w:rsidRDefault="00A8196B" w:rsidP="000268E2">
      <w:pPr>
        <w:numPr>
          <w:ilvl w:val="0"/>
          <w:numId w:val="339"/>
        </w:numPr>
        <w:topLinePunct/>
        <w:ind w:firstLine="0"/>
        <w:rPr>
          <w:rFonts w:cs="宋体"/>
          <w:color w:val="000000"/>
          <w:szCs w:val="21"/>
        </w:rPr>
      </w:pPr>
      <w:r w:rsidRPr="00E54A40">
        <w:rPr>
          <w:rFonts w:cs="宋体" w:hint="eastAsia"/>
          <w:color w:val="000000"/>
          <w:szCs w:val="21"/>
        </w:rPr>
        <w:t>积分规则说明：针对积分规则进行统一的说明或备注。</w:t>
      </w:r>
    </w:p>
    <w:p w:rsidR="00A8196B" w:rsidRPr="00E54A40" w:rsidRDefault="00A8196B" w:rsidP="00B7376F">
      <w:pPr>
        <w:pStyle w:val="3"/>
      </w:pPr>
      <w:bookmarkStart w:id="1024" w:name="_Toc7732"/>
      <w:bookmarkStart w:id="1025" w:name="_Toc22402"/>
      <w:bookmarkStart w:id="1026" w:name="_Toc154396126"/>
      <w:r w:rsidRPr="00E54A40">
        <w:rPr>
          <w:rFonts w:hint="eastAsia"/>
        </w:rPr>
        <w:t>商品会员信息设置</w:t>
      </w:r>
      <w:bookmarkEnd w:id="1024"/>
      <w:bookmarkEnd w:id="1025"/>
      <w:bookmarkEnd w:id="1026"/>
    </w:p>
    <w:p w:rsidR="00A8196B" w:rsidRPr="00E54A40" w:rsidRDefault="00A8196B" w:rsidP="00A8196B">
      <w:pPr>
        <w:topLinePunct/>
      </w:pPr>
      <w:r w:rsidRPr="00E54A40">
        <w:rPr>
          <w:noProof/>
        </w:rPr>
        <w:drawing>
          <wp:inline distT="0" distB="0" distL="0" distR="0" wp14:anchorId="67C628B2" wp14:editId="3814207D">
            <wp:extent cx="4071600" cy="1800000"/>
            <wp:effectExtent l="0" t="0" r="5715" b="0"/>
            <wp:docPr id="663" name="图片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功能描述：可针对不同商品不同计量单位下，设置其预设折扣、会员价格、积分规则。</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其中系统提供</w:t>
      </w:r>
      <w:r w:rsidRPr="00E54A40">
        <w:rPr>
          <w:rFonts w:cs="宋体"/>
          <w:color w:val="000000"/>
          <w:szCs w:val="21"/>
        </w:rPr>
        <w:t>4</w:t>
      </w:r>
      <w:r w:rsidRPr="00E54A40">
        <w:rPr>
          <w:rFonts w:cs="宋体" w:hint="eastAsia"/>
          <w:color w:val="000000"/>
          <w:szCs w:val="21"/>
        </w:rPr>
        <w:t>个预设折扣，</w:t>
      </w:r>
      <w:r w:rsidRPr="00E54A40">
        <w:rPr>
          <w:rFonts w:cs="宋体"/>
          <w:color w:val="000000"/>
          <w:szCs w:val="21"/>
        </w:rPr>
        <w:t>5</w:t>
      </w:r>
      <w:r w:rsidRPr="00E54A40">
        <w:rPr>
          <w:rFonts w:cs="宋体" w:hint="eastAsia"/>
          <w:color w:val="000000"/>
          <w:szCs w:val="21"/>
        </w:rPr>
        <w:t>个会员价格，可设置的积分规则包含：</w:t>
      </w:r>
      <w:proofErr w:type="gramStart"/>
      <w:r w:rsidRPr="00E54A40">
        <w:rPr>
          <w:rFonts w:cs="宋体" w:hint="eastAsia"/>
          <w:color w:val="000000"/>
          <w:szCs w:val="21"/>
        </w:rPr>
        <w:t>不</w:t>
      </w:r>
      <w:proofErr w:type="gramEnd"/>
      <w:r w:rsidRPr="00E54A40">
        <w:rPr>
          <w:rFonts w:cs="宋体" w:hint="eastAsia"/>
          <w:color w:val="000000"/>
          <w:szCs w:val="21"/>
        </w:rPr>
        <w:t>积分、按卡类型和会员卡积分设置中的积分规则。</w:t>
      </w:r>
    </w:p>
    <w:p w:rsidR="00A8196B" w:rsidRPr="00E54A40" w:rsidRDefault="00A8196B" w:rsidP="000268E2">
      <w:pPr>
        <w:numPr>
          <w:ilvl w:val="0"/>
          <w:numId w:val="340"/>
        </w:numPr>
        <w:topLinePunct/>
        <w:ind w:firstLine="0"/>
        <w:rPr>
          <w:rFonts w:cs="宋体"/>
          <w:color w:val="000000"/>
          <w:szCs w:val="21"/>
        </w:rPr>
      </w:pPr>
      <w:r w:rsidRPr="00E54A40">
        <w:rPr>
          <w:rFonts w:cs="宋体" w:hint="eastAsia"/>
          <w:color w:val="000000"/>
          <w:szCs w:val="21"/>
        </w:rPr>
        <w:t>修改：可随时对商品会员优惠信息进行修改。</w:t>
      </w:r>
    </w:p>
    <w:p w:rsidR="00A8196B" w:rsidRPr="00E54A40" w:rsidRDefault="00A8196B" w:rsidP="000268E2">
      <w:pPr>
        <w:numPr>
          <w:ilvl w:val="0"/>
          <w:numId w:val="340"/>
        </w:numPr>
        <w:topLinePunct/>
        <w:ind w:firstLine="0"/>
        <w:rPr>
          <w:rFonts w:cs="宋体"/>
          <w:color w:val="000000"/>
          <w:szCs w:val="21"/>
        </w:rPr>
      </w:pPr>
      <w:r w:rsidRPr="00E54A40">
        <w:rPr>
          <w:rFonts w:cs="宋体" w:hint="eastAsia"/>
          <w:color w:val="000000"/>
          <w:szCs w:val="21"/>
        </w:rPr>
        <w:t>批量修改：只能在线性列中，针对当前列表中所有商品的会员优惠信息进行修改。</w:t>
      </w:r>
    </w:p>
    <w:p w:rsidR="00A8196B" w:rsidRPr="00E54A40" w:rsidRDefault="00A8196B" w:rsidP="00B7376F">
      <w:pPr>
        <w:pStyle w:val="3"/>
      </w:pPr>
      <w:bookmarkStart w:id="1027" w:name="_Toc15852"/>
      <w:bookmarkStart w:id="1028" w:name="_Toc28270"/>
      <w:bookmarkStart w:id="1029" w:name="_Toc154396127"/>
      <w:r w:rsidRPr="00E54A40">
        <w:rPr>
          <w:rFonts w:hint="eastAsia"/>
        </w:rPr>
        <w:lastRenderedPageBreak/>
        <w:t>会员卡类型管理</w:t>
      </w:r>
      <w:bookmarkEnd w:id="1027"/>
      <w:bookmarkEnd w:id="1028"/>
      <w:bookmarkEnd w:id="1029"/>
    </w:p>
    <w:p w:rsidR="00A8196B" w:rsidRPr="00E54A40" w:rsidRDefault="00A8196B" w:rsidP="00A8196B">
      <w:pPr>
        <w:topLinePunct/>
      </w:pPr>
      <w:r w:rsidRPr="00E54A40">
        <w:rPr>
          <w:noProof/>
        </w:rPr>
        <w:drawing>
          <wp:inline distT="0" distB="0" distL="0" distR="0" wp14:anchorId="772F1D7E" wp14:editId="658B72EB">
            <wp:extent cx="4071600" cy="1800000"/>
            <wp:effectExtent l="0" t="0" r="5715" b="0"/>
            <wp:docPr id="664" name="图片 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功能描述：可维护不同会员卡类型，设置有效期、商品折扣、是否参与积分等。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新增：新增会员卡类型，用于会员卡信息建立时，可以直接关联不同的卡类型，从而在会员消费时可以带出其对应的商品折扣和积分规则等。</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修改：可随时</w:t>
      </w:r>
      <w:proofErr w:type="gramStart"/>
      <w:r w:rsidRPr="00E54A40">
        <w:rPr>
          <w:rFonts w:cs="宋体" w:hint="eastAsia"/>
          <w:color w:val="000000"/>
          <w:szCs w:val="21"/>
        </w:rPr>
        <w:t>修改卡类型</w:t>
      </w:r>
      <w:proofErr w:type="gramEnd"/>
      <w:r w:rsidRPr="00E54A40">
        <w:rPr>
          <w:rFonts w:cs="宋体" w:hint="eastAsia"/>
          <w:color w:val="000000"/>
          <w:szCs w:val="21"/>
        </w:rPr>
        <w:t>相关设置。</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删除：可删除未被使用的会员卡类型。</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会员卡类型：会员卡类型名称，新增时必须录入。</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有效期：以年、月或天为单位录入该会员卡类型的有效期</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商品折扣：可对不同的商品设置不同的折扣方式，其中包括：无优惠、预设折扣</w:t>
      </w:r>
      <w:r w:rsidRPr="00E54A40">
        <w:rPr>
          <w:rFonts w:cs="宋体"/>
          <w:color w:val="000000"/>
          <w:szCs w:val="21"/>
        </w:rPr>
        <w:t>1</w:t>
      </w:r>
      <w:r w:rsidRPr="00E54A40">
        <w:rPr>
          <w:rFonts w:cs="宋体" w:hint="eastAsia"/>
          <w:color w:val="000000"/>
          <w:szCs w:val="21"/>
        </w:rPr>
        <w:t>到</w:t>
      </w:r>
      <w:r w:rsidRPr="00E54A40">
        <w:rPr>
          <w:rFonts w:cs="宋体"/>
          <w:color w:val="000000"/>
          <w:szCs w:val="21"/>
        </w:rPr>
        <w:t>4</w:t>
      </w:r>
      <w:r w:rsidRPr="00E54A40">
        <w:rPr>
          <w:rFonts w:cs="宋体" w:hint="eastAsia"/>
          <w:color w:val="000000"/>
          <w:szCs w:val="21"/>
        </w:rPr>
        <w:t>、会员价</w:t>
      </w:r>
      <w:r w:rsidRPr="00E54A40">
        <w:rPr>
          <w:rFonts w:cs="宋体"/>
          <w:color w:val="000000"/>
          <w:szCs w:val="21"/>
        </w:rPr>
        <w:t>1</w:t>
      </w:r>
      <w:r w:rsidRPr="00E54A40">
        <w:rPr>
          <w:rFonts w:cs="宋体" w:hint="eastAsia"/>
          <w:color w:val="000000"/>
          <w:szCs w:val="21"/>
        </w:rPr>
        <w:t>到</w:t>
      </w:r>
      <w:r w:rsidRPr="00E54A40">
        <w:rPr>
          <w:rFonts w:cs="宋体"/>
          <w:color w:val="000000"/>
          <w:szCs w:val="21"/>
        </w:rPr>
        <w:t>5</w:t>
      </w:r>
      <w:r w:rsidRPr="00E54A40">
        <w:rPr>
          <w:rFonts w:cs="宋体" w:hint="eastAsia"/>
          <w:color w:val="000000"/>
          <w:szCs w:val="21"/>
        </w:rPr>
        <w:t>、和按卡类型等多种折扣方式。</w:t>
      </w:r>
    </w:p>
    <w:p w:rsidR="00A8196B" w:rsidRPr="00E54A40" w:rsidRDefault="00A8196B" w:rsidP="000268E2">
      <w:pPr>
        <w:numPr>
          <w:ilvl w:val="0"/>
          <w:numId w:val="341"/>
        </w:numPr>
        <w:topLinePunct/>
        <w:ind w:firstLine="0"/>
        <w:rPr>
          <w:rFonts w:cs="宋体"/>
          <w:color w:val="000000"/>
          <w:szCs w:val="21"/>
        </w:rPr>
      </w:pPr>
      <w:r w:rsidRPr="00E54A40">
        <w:rPr>
          <w:rFonts w:cs="宋体" w:hint="eastAsia"/>
          <w:color w:val="000000"/>
          <w:szCs w:val="21"/>
        </w:rPr>
        <w:t>参与积分：若设置参与积分，系统会显示出“积分参数”设置界面。</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商品积分规则：选择需要的积分规则。</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开卡赠送积分：新增该类型的会员卡后赠送相应积分。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会员生日</w:t>
      </w:r>
      <w:r w:rsidRPr="00E54A40">
        <w:rPr>
          <w:rFonts w:cs="宋体"/>
          <w:color w:val="000000"/>
          <w:szCs w:val="21"/>
        </w:rPr>
        <w:t xml:space="preserve"> [  ] </w:t>
      </w:r>
      <w:proofErr w:type="gramStart"/>
      <w:r w:rsidRPr="00E54A40">
        <w:rPr>
          <w:rFonts w:cs="宋体" w:hint="eastAsia"/>
          <w:color w:val="000000"/>
          <w:szCs w:val="21"/>
        </w:rPr>
        <w:t>倍</w:t>
      </w:r>
      <w:proofErr w:type="gramEnd"/>
      <w:r w:rsidRPr="00E54A40">
        <w:rPr>
          <w:rFonts w:cs="宋体" w:hint="eastAsia"/>
          <w:color w:val="000000"/>
          <w:szCs w:val="21"/>
        </w:rPr>
        <w:t>积分：会员生日当天消费后，成倍积分。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指定日期</w:t>
      </w:r>
      <w:r w:rsidRPr="00E54A40">
        <w:rPr>
          <w:rFonts w:cs="宋体"/>
          <w:color w:val="000000"/>
          <w:szCs w:val="21"/>
        </w:rPr>
        <w:t xml:space="preserve"> [  ] </w:t>
      </w:r>
      <w:r w:rsidRPr="00E54A40">
        <w:rPr>
          <w:rFonts w:cs="宋体" w:hint="eastAsia"/>
          <w:color w:val="000000"/>
          <w:szCs w:val="21"/>
        </w:rPr>
        <w:t>至</w:t>
      </w:r>
      <w:r w:rsidRPr="00E54A40">
        <w:rPr>
          <w:rFonts w:cs="宋体"/>
          <w:color w:val="000000"/>
          <w:szCs w:val="21"/>
        </w:rPr>
        <w:t xml:space="preserve">[  ] [  ] </w:t>
      </w:r>
      <w:proofErr w:type="gramStart"/>
      <w:r w:rsidRPr="00E54A40">
        <w:rPr>
          <w:rFonts w:cs="宋体" w:hint="eastAsia"/>
          <w:color w:val="000000"/>
          <w:szCs w:val="21"/>
        </w:rPr>
        <w:t>倍</w:t>
      </w:r>
      <w:proofErr w:type="gramEnd"/>
      <w:r w:rsidRPr="00E54A40">
        <w:rPr>
          <w:rFonts w:cs="宋体" w:hint="eastAsia"/>
          <w:color w:val="000000"/>
          <w:szCs w:val="21"/>
        </w:rPr>
        <w:t>积分：在指定日期内，比如周年庆等成倍积分。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促销商品不参与积分：已经参与促销的商品，不再参与积分。</w:t>
      </w:r>
    </w:p>
    <w:p w:rsidR="00A8196B" w:rsidRPr="00E54A40" w:rsidRDefault="00A8196B" w:rsidP="000268E2">
      <w:pPr>
        <w:numPr>
          <w:ilvl w:val="0"/>
          <w:numId w:val="342"/>
        </w:numPr>
        <w:topLinePunct/>
        <w:rPr>
          <w:rFonts w:cs="宋体"/>
          <w:color w:val="000000"/>
          <w:szCs w:val="21"/>
        </w:rPr>
      </w:pPr>
      <w:r w:rsidRPr="00E54A40">
        <w:rPr>
          <w:rFonts w:cs="宋体" w:hint="eastAsia"/>
          <w:color w:val="000000"/>
          <w:szCs w:val="21"/>
        </w:rPr>
        <w:t>升级规则：启用积分升级方案后才有该选项，</w:t>
      </w:r>
      <w:r w:rsidRPr="00E54A40">
        <w:rPr>
          <w:rFonts w:cs="宋体"/>
          <w:color w:val="000000"/>
          <w:szCs w:val="21"/>
        </w:rPr>
        <w:t xml:space="preserve"> </w:t>
      </w:r>
      <w:r w:rsidRPr="00E54A40">
        <w:rPr>
          <w:rFonts w:cs="宋体" w:hint="eastAsia"/>
          <w:color w:val="000000"/>
          <w:szCs w:val="21"/>
        </w:rPr>
        <w:t>会员类型级别处设置当前会员卡类型的所属级别，通过升级达标积分和升级扣除积分设置该会员卡类型的升级规则。</w:t>
      </w:r>
    </w:p>
    <w:p w:rsidR="00A8196B" w:rsidRPr="00E54A40" w:rsidRDefault="00A8196B" w:rsidP="00B7376F">
      <w:pPr>
        <w:pStyle w:val="3"/>
      </w:pPr>
      <w:bookmarkStart w:id="1030" w:name="_Toc9505"/>
      <w:bookmarkStart w:id="1031" w:name="_Toc23197"/>
      <w:bookmarkStart w:id="1032" w:name="_Toc154396128"/>
      <w:r w:rsidRPr="00E54A40">
        <w:rPr>
          <w:rFonts w:hint="eastAsia"/>
        </w:rPr>
        <w:t>会员卡类型变更查询</w:t>
      </w:r>
      <w:bookmarkEnd w:id="1030"/>
      <w:bookmarkEnd w:id="1031"/>
      <w:bookmarkEnd w:id="1032"/>
    </w:p>
    <w:p w:rsidR="00A8196B" w:rsidRPr="00E54A40" w:rsidRDefault="00A8196B" w:rsidP="00A8196B">
      <w:pPr>
        <w:topLinePunct/>
      </w:pPr>
      <w:r w:rsidRPr="00E54A40">
        <w:rPr>
          <w:noProof/>
        </w:rPr>
        <w:drawing>
          <wp:inline distT="0" distB="0" distL="0" distR="0" wp14:anchorId="31C47CDC" wp14:editId="59F6D571">
            <wp:extent cx="4071600" cy="1800000"/>
            <wp:effectExtent l="0" t="0" r="5715"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功能描述：统计会员卡</w:t>
      </w:r>
      <w:proofErr w:type="gramStart"/>
      <w:r w:rsidRPr="00E54A40">
        <w:rPr>
          <w:rFonts w:cs="宋体" w:hint="eastAsia"/>
          <w:color w:val="000000"/>
          <w:szCs w:val="21"/>
        </w:rPr>
        <w:t>所属卡类型</w:t>
      </w:r>
      <w:proofErr w:type="gramEnd"/>
      <w:r w:rsidRPr="00E54A40">
        <w:rPr>
          <w:rFonts w:cs="宋体" w:hint="eastAsia"/>
          <w:color w:val="000000"/>
          <w:szCs w:val="21"/>
        </w:rPr>
        <w:t>变更情况，方便用户可追溯</w:t>
      </w:r>
      <w:proofErr w:type="gramStart"/>
      <w:r w:rsidRPr="00E54A40">
        <w:rPr>
          <w:rFonts w:cs="宋体" w:hint="eastAsia"/>
          <w:color w:val="000000"/>
          <w:szCs w:val="21"/>
        </w:rPr>
        <w:t>变更卡类型</w:t>
      </w:r>
      <w:proofErr w:type="gramEnd"/>
      <w:r w:rsidRPr="00E54A40">
        <w:rPr>
          <w:rFonts w:cs="宋体" w:hint="eastAsia"/>
          <w:color w:val="000000"/>
          <w:szCs w:val="21"/>
        </w:rPr>
        <w:t>的历史原因。</w:t>
      </w:r>
    </w:p>
    <w:p w:rsidR="00A8196B" w:rsidRPr="00E54A40" w:rsidRDefault="00A8196B" w:rsidP="00B7376F">
      <w:pPr>
        <w:pStyle w:val="3"/>
      </w:pPr>
      <w:bookmarkStart w:id="1033" w:name="_Toc16240"/>
      <w:bookmarkStart w:id="1034" w:name="_Toc14287"/>
      <w:bookmarkStart w:id="1035" w:name="_Toc154396129"/>
      <w:r w:rsidRPr="00E54A40">
        <w:rPr>
          <w:rFonts w:hint="eastAsia"/>
        </w:rPr>
        <w:lastRenderedPageBreak/>
        <w:t>会员卡信息管理</w:t>
      </w:r>
      <w:bookmarkEnd w:id="1033"/>
      <w:bookmarkEnd w:id="1034"/>
      <w:bookmarkEnd w:id="1035"/>
    </w:p>
    <w:p w:rsidR="00A8196B" w:rsidRPr="00E54A40" w:rsidRDefault="00A8196B" w:rsidP="00A8196B">
      <w:pPr>
        <w:topLinePunct/>
      </w:pPr>
      <w:r w:rsidRPr="00E54A40">
        <w:rPr>
          <w:noProof/>
        </w:rPr>
        <w:drawing>
          <wp:inline distT="0" distB="0" distL="0" distR="0" wp14:anchorId="6D6741DD" wp14:editId="2D56B81E">
            <wp:extent cx="4071600" cy="1800000"/>
            <wp:effectExtent l="0" t="0" r="5715"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功能描述：对会员卡信息进行记录。</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空白新增：空白新增一条会员卡档案。如果光标定位的会员卡号末位为数字，那么新增时，会员卡号的最末位会自动累计加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新增</w:t>
      </w:r>
      <w:r w:rsidRPr="00E54A40">
        <w:rPr>
          <w:rFonts w:cs="宋体"/>
          <w:color w:val="000000"/>
          <w:szCs w:val="21"/>
        </w:rPr>
        <w:t>--</w:t>
      </w:r>
      <w:r w:rsidRPr="00E54A40">
        <w:rPr>
          <w:rFonts w:cs="宋体" w:hint="eastAsia"/>
          <w:color w:val="000000"/>
          <w:szCs w:val="21"/>
        </w:rPr>
        <w:t>复制新增：新增一条会员卡档案时，将光标定位的会员卡档案中的基本信息全部复制到新增的这条会员卡档案中。如果光标定位的会员卡号末位为数字，那么新增时，会员卡号的最末位会自动累计加</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修改：修改选中的某一条会员卡档案的具体信息。</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修改卡号：需要修改会员卡号时使用，注意列表上方的【修改】按钮无法直接修改会员卡号。</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w:t>
      </w:r>
      <w:r w:rsidRPr="00E54A40">
        <w:rPr>
          <w:rFonts w:cs="宋体"/>
          <w:color w:val="000000"/>
          <w:szCs w:val="21"/>
        </w:rPr>
        <w:t>--</w:t>
      </w:r>
      <w:r w:rsidRPr="00E54A40">
        <w:rPr>
          <w:rFonts w:cs="宋体" w:hint="eastAsia"/>
          <w:color w:val="000000"/>
          <w:szCs w:val="21"/>
        </w:rPr>
        <w:t>修改类型：需要修改会员卡所属类型时使用，注意列表上方的【修改】按钮无法直接修改会员卡的所属类型。</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删除：删除无需使用的会员卡档案。★注意事项：此操作为“物理删除”，不可恢复，请谨慎操作！</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停用：停用状态的会员卡将不能使用，该功能一般用于实际业务中企业主动发起，例如卡信息建立错误等。</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启用：取消会员卡的停用状态，取消后该会员卡可正常使用。</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挂失：挂失状态的会员卡将不能使用，该功能一般用于实际业务中会员卡持有人发起，例如会员卡持有人将卡丢失，补办前。</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取消挂失：取消会员卡的挂失状态，取消后该会员卡可正常使用。</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修改密码：修改会员卡密码。</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清除密码：将会员卡密码置空。</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快充配置：会员储值</w:t>
      </w:r>
      <w:proofErr w:type="gramStart"/>
      <w:r w:rsidRPr="00E54A40">
        <w:rPr>
          <w:rFonts w:cs="宋体" w:hint="eastAsia"/>
          <w:color w:val="000000"/>
          <w:szCs w:val="21"/>
        </w:rPr>
        <w:t>充值单时</w:t>
      </w:r>
      <w:proofErr w:type="gramEnd"/>
      <w:r w:rsidRPr="00E54A40">
        <w:rPr>
          <w:rFonts w:cs="宋体" w:hint="eastAsia"/>
          <w:color w:val="000000"/>
          <w:szCs w:val="21"/>
        </w:rPr>
        <w:t>可自动带入预置号的经手人、分支机构、部门，不用每次选择，提高开单效率。</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充值</w:t>
      </w:r>
      <w:r w:rsidRPr="00E54A40">
        <w:rPr>
          <w:rFonts w:cs="宋体"/>
          <w:color w:val="000000"/>
          <w:szCs w:val="21"/>
        </w:rPr>
        <w:t>--</w:t>
      </w:r>
      <w:r w:rsidRPr="00E54A40">
        <w:rPr>
          <w:rFonts w:cs="宋体" w:hint="eastAsia"/>
          <w:color w:val="000000"/>
          <w:szCs w:val="21"/>
        </w:rPr>
        <w:t>储值充值：方便快捷打开“会员储值充值单”。</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批量发卡：会员卡号连贯，并且会员卡信息基本相同时，可使用批量发卡。</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打印：支持打印会员卡信息。</w:t>
      </w:r>
    </w:p>
    <w:p w:rsidR="00A8196B" w:rsidRPr="00E54A40" w:rsidRDefault="00A8196B" w:rsidP="000268E2">
      <w:pPr>
        <w:numPr>
          <w:ilvl w:val="0"/>
          <w:numId w:val="343"/>
        </w:numPr>
        <w:topLinePunct/>
        <w:ind w:firstLine="0"/>
        <w:rPr>
          <w:rFonts w:cs="宋体"/>
          <w:color w:val="000000"/>
          <w:szCs w:val="21"/>
        </w:rPr>
      </w:pPr>
      <w:r w:rsidRPr="00E54A40">
        <w:rPr>
          <w:rFonts w:cs="宋体" w:hint="eastAsia"/>
          <w:color w:val="000000"/>
          <w:szCs w:val="21"/>
        </w:rPr>
        <w:t>编辑会员卡信息说明：</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会员卡号：不能和已经发放的会员卡号重复。</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卡类型：只读下拉列表，包括所有已设置的会员卡类型。当选择好会员卡类型后，会带出对应的只读字段商品折扣方式。</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商品折扣：通过选择会员卡类型自动带出。</w:t>
      </w:r>
    </w:p>
    <w:p w:rsidR="00A8196B" w:rsidRPr="00E54A40" w:rsidRDefault="00A8196B" w:rsidP="000268E2">
      <w:pPr>
        <w:numPr>
          <w:ilvl w:val="0"/>
          <w:numId w:val="344"/>
        </w:numPr>
        <w:topLinePunct/>
        <w:rPr>
          <w:rFonts w:cs="宋体"/>
          <w:color w:val="000000"/>
          <w:szCs w:val="21"/>
        </w:rPr>
      </w:pPr>
      <w:proofErr w:type="gramStart"/>
      <w:r w:rsidRPr="00E54A40">
        <w:rPr>
          <w:rFonts w:cs="宋体" w:hint="eastAsia"/>
          <w:color w:val="000000"/>
          <w:szCs w:val="21"/>
        </w:rPr>
        <w:t>卡类型</w:t>
      </w:r>
      <w:proofErr w:type="gramEnd"/>
      <w:r w:rsidRPr="00E54A40">
        <w:rPr>
          <w:rFonts w:cs="宋体" w:hint="eastAsia"/>
          <w:color w:val="000000"/>
          <w:szCs w:val="21"/>
        </w:rPr>
        <w:t>折扣：通过选择会员卡类型自动带出。</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结算单位：用于会员卡消费结算时可以挂往来账。</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持卡人：必填项，请填写该会员卡的此卡人名称。</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生日：记录会员生日年月日，方便设置生日当天双倍积分等，</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手机：记录会员手机号码。</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持卡人拼音码：录入持卡人名称后，由系统自动生成持卡人拼音码，也可以手动录入。</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邮政编码：非必填。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lastRenderedPageBreak/>
        <w:t>从事行业：非必填。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通讯地址：非必填。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性别：下拉选择。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状态：不可编辑，新增时默认为启用状态，新增后可以根据实际情况停用后，这里会显示为停用状态。</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证件号：非必填。</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发卡人：自动带入操作员对应的职员信息。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发卡日期：必填，系统默认为当天。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有效期：必填，系统默认为当天。</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初始消费金额：录入该会员卡在期初时的累计消费金额，开账后可以修改。</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累计消费金额：开账后，每次会员消费的金额，都会累加到累计消费金额上。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初始积分：录入该会员卡在期初时的积分余额，开账后可以修改。</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参与积分：根据</w:t>
      </w:r>
      <w:proofErr w:type="gramStart"/>
      <w:r w:rsidRPr="00E54A40">
        <w:rPr>
          <w:rFonts w:cs="宋体" w:hint="eastAsia"/>
          <w:color w:val="000000"/>
          <w:szCs w:val="21"/>
        </w:rPr>
        <w:t>所属卡类型</w:t>
      </w:r>
      <w:proofErr w:type="gramEnd"/>
      <w:r w:rsidRPr="00E54A40">
        <w:rPr>
          <w:rFonts w:cs="宋体" w:hint="eastAsia"/>
          <w:color w:val="000000"/>
          <w:szCs w:val="21"/>
        </w:rPr>
        <w:t>显示是否参与积分。</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积分余额：开账后，每次会员获得积分或者抵扣积分后，都会累计到“积分余额”上。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会员储值：默认不勾选，勾选该选项表示该会员卡支持储值。当会员卡存在储值余额、已消费储值金额时，不能取消会员储值，系统会提示“会员储值余额大于</w:t>
      </w:r>
      <w:r w:rsidRPr="00E54A40">
        <w:rPr>
          <w:rFonts w:cs="宋体"/>
          <w:color w:val="000000"/>
          <w:szCs w:val="21"/>
        </w:rPr>
        <w:t>0</w:t>
      </w:r>
      <w:r w:rsidRPr="00E54A40">
        <w:rPr>
          <w:rFonts w:cs="宋体" w:hint="eastAsia"/>
          <w:color w:val="000000"/>
          <w:szCs w:val="21"/>
        </w:rPr>
        <w:t>，不能取消会员储值功能！”</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期初储值金额：开账前可录入该会员卡的期初储值金额，注意这里是期初时的储值余额，不是累计储值金额。</w:t>
      </w:r>
      <w:r w:rsidRPr="00E54A40">
        <w:rPr>
          <w:rFonts w:cs="宋体"/>
          <w:color w:val="000000"/>
          <w:szCs w:val="21"/>
        </w:rPr>
        <w:t xml:space="preserve"> </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累计储值金额：开账后，每次会员储值充值的金额，都会累计到“累计储值金额”上。</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已消费储值金额：开账后，每次会员储</w:t>
      </w:r>
      <w:proofErr w:type="gramStart"/>
      <w:r w:rsidRPr="00E54A40">
        <w:rPr>
          <w:rFonts w:cs="宋体" w:hint="eastAsia"/>
          <w:color w:val="000000"/>
          <w:szCs w:val="21"/>
        </w:rPr>
        <w:t>值消费</w:t>
      </w:r>
      <w:proofErr w:type="gramEnd"/>
      <w:r w:rsidRPr="00E54A40">
        <w:rPr>
          <w:rFonts w:cs="宋体" w:hint="eastAsia"/>
          <w:color w:val="000000"/>
          <w:szCs w:val="21"/>
        </w:rPr>
        <w:t>的金额，都会累计到“已消费储值金额”上</w:t>
      </w:r>
      <w:r w:rsidRPr="00E54A40">
        <w:rPr>
          <w:rFonts w:cs="宋体"/>
          <w:color w:val="000000"/>
          <w:szCs w:val="21"/>
        </w:rPr>
        <w:t xml:space="preserve"> </w:t>
      </w:r>
      <w:r w:rsidRPr="00E54A40">
        <w:rPr>
          <w:rFonts w:cs="宋体" w:hint="eastAsia"/>
          <w:color w:val="000000"/>
          <w:szCs w:val="21"/>
        </w:rPr>
        <w:t>。储值余额：</w:t>
      </w:r>
      <w:r w:rsidRPr="00E54A40">
        <w:rPr>
          <w:rFonts w:cs="宋体"/>
          <w:color w:val="000000"/>
          <w:szCs w:val="21"/>
        </w:rPr>
        <w:t xml:space="preserve"> </w:t>
      </w:r>
      <w:r w:rsidRPr="00E54A40">
        <w:rPr>
          <w:rFonts w:cs="宋体" w:hint="eastAsia"/>
          <w:color w:val="000000"/>
          <w:szCs w:val="21"/>
        </w:rPr>
        <w:t>会员充值和消费均会影响储值余额。</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卡类型：可查看该会员卡的</w:t>
      </w:r>
      <w:proofErr w:type="gramStart"/>
      <w:r w:rsidRPr="00E54A40">
        <w:rPr>
          <w:rFonts w:cs="宋体" w:hint="eastAsia"/>
          <w:color w:val="000000"/>
          <w:szCs w:val="21"/>
        </w:rPr>
        <w:t>所属卡类型</w:t>
      </w:r>
      <w:proofErr w:type="gramEnd"/>
      <w:r w:rsidRPr="00E54A40">
        <w:rPr>
          <w:rFonts w:cs="宋体" w:hint="eastAsia"/>
          <w:color w:val="000000"/>
          <w:szCs w:val="21"/>
        </w:rPr>
        <w:t>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结算单位：可查看该会员卡的结算单位信息。</w:t>
      </w:r>
    </w:p>
    <w:p w:rsidR="00A8196B" w:rsidRPr="00E54A40" w:rsidRDefault="00A8196B" w:rsidP="000268E2">
      <w:pPr>
        <w:numPr>
          <w:ilvl w:val="0"/>
          <w:numId w:val="344"/>
        </w:numPr>
        <w:topLinePunct/>
        <w:rPr>
          <w:rFonts w:cs="宋体"/>
          <w:color w:val="000000"/>
          <w:szCs w:val="21"/>
        </w:rPr>
      </w:pPr>
      <w:r w:rsidRPr="00E54A40">
        <w:rPr>
          <w:rFonts w:cs="宋体" w:hint="eastAsia"/>
          <w:color w:val="000000"/>
          <w:szCs w:val="21"/>
        </w:rPr>
        <w:t>确定并充值：只有勾选了会员储值后，此按钮才可以使用，点击此按钮代表保存新增的会员卡信息并打开储值充值界面，对此会员卡进行直接充值。</w:t>
      </w:r>
    </w:p>
    <w:p w:rsidR="00A8196B" w:rsidRPr="00E54A40" w:rsidRDefault="00A8196B" w:rsidP="00B7376F">
      <w:pPr>
        <w:pStyle w:val="3"/>
      </w:pPr>
      <w:bookmarkStart w:id="1036" w:name="_Toc8163"/>
      <w:bookmarkStart w:id="1037" w:name="_Toc5366"/>
      <w:bookmarkStart w:id="1038" w:name="_Toc154396130"/>
      <w:r w:rsidRPr="00E54A40">
        <w:rPr>
          <w:rFonts w:hint="eastAsia"/>
        </w:rPr>
        <w:t>职员发卡统计</w:t>
      </w:r>
      <w:bookmarkEnd w:id="1036"/>
      <w:bookmarkEnd w:id="1037"/>
      <w:bookmarkEnd w:id="1038"/>
    </w:p>
    <w:p w:rsidR="00A8196B" w:rsidRPr="00E54A40" w:rsidRDefault="00A8196B" w:rsidP="00A8196B">
      <w:pPr>
        <w:topLinePunct/>
      </w:pPr>
      <w:r w:rsidRPr="00E54A40">
        <w:rPr>
          <w:noProof/>
        </w:rPr>
        <w:drawing>
          <wp:inline distT="0" distB="0" distL="0" distR="0" wp14:anchorId="72E221E6" wp14:editId="683B6DF0">
            <wp:extent cx="4071600" cy="1800000"/>
            <wp:effectExtent l="0" t="0" r="5715"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功能描述：该报表可统计每个职员在某段时间内的发卡总数和</w:t>
      </w:r>
      <w:proofErr w:type="gramStart"/>
      <w:r w:rsidRPr="00E54A40">
        <w:rPr>
          <w:rFonts w:cs="宋体" w:hint="eastAsia"/>
          <w:color w:val="000000"/>
          <w:szCs w:val="21"/>
        </w:rPr>
        <w:t>储值</w:t>
      </w:r>
      <w:proofErr w:type="gramEnd"/>
      <w:r w:rsidRPr="00E54A40">
        <w:rPr>
          <w:rFonts w:cs="宋体" w:hint="eastAsia"/>
          <w:color w:val="000000"/>
          <w:szCs w:val="21"/>
        </w:rPr>
        <w:t>卡数量。</w:t>
      </w:r>
    </w:p>
    <w:p w:rsidR="00A8196B" w:rsidRPr="00E54A40" w:rsidRDefault="00A8196B" w:rsidP="00B7376F">
      <w:pPr>
        <w:pStyle w:val="3"/>
      </w:pPr>
      <w:bookmarkStart w:id="1039" w:name="_Toc31232"/>
      <w:bookmarkStart w:id="1040" w:name="_Toc10836"/>
      <w:bookmarkStart w:id="1041" w:name="_Toc154396131"/>
      <w:r w:rsidRPr="00E54A40">
        <w:rPr>
          <w:rFonts w:hint="eastAsia"/>
        </w:rPr>
        <w:t>会员储值充值单</w:t>
      </w:r>
      <w:bookmarkEnd w:id="1039"/>
      <w:bookmarkEnd w:id="1040"/>
      <w:bookmarkEnd w:id="1041"/>
    </w:p>
    <w:p w:rsidR="00A8196B" w:rsidRPr="00E54A40" w:rsidRDefault="00A8196B" w:rsidP="00A8196B">
      <w:pPr>
        <w:topLinePunct/>
      </w:pPr>
      <w:r w:rsidRPr="00E54A40">
        <w:rPr>
          <w:noProof/>
        </w:rPr>
        <w:drawing>
          <wp:inline distT="0" distB="0" distL="0" distR="0" wp14:anchorId="4AF573EB" wp14:editId="456CCF25">
            <wp:extent cx="4071600" cy="1800000"/>
            <wp:effectExtent l="0" t="0" r="5715" b="0"/>
            <wp:docPr id="668" name="图片 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功能描述：该单据用于对会员储值卡进行充值。</w:t>
      </w:r>
    </w:p>
    <w:p w:rsidR="00A8196B" w:rsidRPr="00E54A40" w:rsidRDefault="00A8196B" w:rsidP="00FF2BC4">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这里可以针对本次充值所需结算的金额进行挂往来处理，即</w:t>
      </w:r>
      <w:proofErr w:type="gramStart"/>
      <w:r w:rsidRPr="00E54A40">
        <w:rPr>
          <w:rFonts w:cs="宋体" w:hint="eastAsia"/>
          <w:color w:val="000000"/>
          <w:szCs w:val="21"/>
        </w:rPr>
        <w:t>不</w:t>
      </w:r>
      <w:proofErr w:type="gramEnd"/>
      <w:r w:rsidRPr="00E54A40">
        <w:rPr>
          <w:rFonts w:cs="宋体" w:hint="eastAsia"/>
          <w:color w:val="000000"/>
          <w:szCs w:val="21"/>
        </w:rPr>
        <w:t>收款，此次应收账款挂到对应会员卡的结算单位处。</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0268E2">
      <w:pPr>
        <w:numPr>
          <w:ilvl w:val="0"/>
          <w:numId w:val="345"/>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B7376F">
      <w:pPr>
        <w:pStyle w:val="3"/>
      </w:pPr>
      <w:bookmarkStart w:id="1042" w:name="_Toc664"/>
      <w:bookmarkStart w:id="1043" w:name="_Toc7308"/>
      <w:bookmarkStart w:id="1044" w:name="_Toc154396132"/>
      <w:r w:rsidRPr="00E54A40">
        <w:rPr>
          <w:rFonts w:hint="eastAsia"/>
        </w:rPr>
        <w:t>会员储值批量充值单</w:t>
      </w:r>
      <w:bookmarkEnd w:id="1042"/>
      <w:bookmarkEnd w:id="1043"/>
      <w:bookmarkEnd w:id="1044"/>
    </w:p>
    <w:p w:rsidR="00A8196B" w:rsidRPr="00E54A40" w:rsidRDefault="00A8196B" w:rsidP="00A8196B">
      <w:pPr>
        <w:topLinePunct/>
        <w:rPr>
          <w:rFonts w:cs="宋体"/>
          <w:color w:val="000000"/>
          <w:szCs w:val="21"/>
        </w:rPr>
      </w:pPr>
      <w:r w:rsidRPr="00E54A40">
        <w:rPr>
          <w:noProof/>
        </w:rPr>
        <w:drawing>
          <wp:inline distT="0" distB="0" distL="0" distR="0" wp14:anchorId="7A5390EF" wp14:editId="72EC2080">
            <wp:extent cx="4071600" cy="1800000"/>
            <wp:effectExtent l="0" t="0" r="5715"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功能描述：该单据可同时对</w:t>
      </w:r>
      <w:proofErr w:type="gramStart"/>
      <w:r w:rsidRPr="00E54A40">
        <w:rPr>
          <w:rFonts w:cs="宋体" w:hint="eastAsia"/>
          <w:color w:val="000000"/>
          <w:szCs w:val="21"/>
        </w:rPr>
        <w:t>多张会卡储</w:t>
      </w:r>
      <w:proofErr w:type="gramEnd"/>
      <w:r w:rsidRPr="00E54A40">
        <w:rPr>
          <w:rFonts w:cs="宋体" w:hint="eastAsia"/>
          <w:color w:val="000000"/>
          <w:szCs w:val="21"/>
        </w:rPr>
        <w:t>值卡进行充值。</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6"/>
        </w:numPr>
        <w:topLinePunct/>
        <w:ind w:firstLine="0"/>
        <w:rPr>
          <w:rFonts w:cs="宋体"/>
          <w:color w:val="000000"/>
          <w:szCs w:val="21"/>
        </w:rPr>
      </w:pPr>
      <w:r w:rsidRPr="00E54A40">
        <w:rPr>
          <w:rFonts w:cs="宋体" w:hint="eastAsia"/>
          <w:color w:val="000000"/>
          <w:szCs w:val="21"/>
        </w:rPr>
        <w:t>充值的时候如果需要挂应收的往来账，则必须录入结算单位。</w:t>
      </w:r>
    </w:p>
    <w:p w:rsidR="00A8196B" w:rsidRPr="00E54A40" w:rsidRDefault="00A8196B" w:rsidP="000268E2">
      <w:pPr>
        <w:numPr>
          <w:ilvl w:val="0"/>
          <w:numId w:val="346"/>
        </w:numPr>
        <w:topLinePunct/>
        <w:ind w:firstLine="0"/>
        <w:rPr>
          <w:rFonts w:cs="宋体"/>
          <w:color w:val="000000"/>
          <w:szCs w:val="21"/>
        </w:rPr>
      </w:pPr>
      <w:r w:rsidRPr="00E54A40">
        <w:rPr>
          <w:rFonts w:cs="宋体" w:hint="eastAsia"/>
          <w:color w:val="000000"/>
          <w:szCs w:val="21"/>
        </w:rPr>
        <w:t>过账后应收账款增加；会员储值增加；账户余额增加。</w:t>
      </w:r>
    </w:p>
    <w:p w:rsidR="00A8196B" w:rsidRPr="00E54A40" w:rsidRDefault="00A8196B" w:rsidP="00FF2BC4">
      <w:pPr>
        <w:topLinePunct/>
        <w:rPr>
          <w:rFonts w:cs="宋体"/>
          <w:color w:val="000000"/>
          <w:szCs w:val="21"/>
        </w:rPr>
      </w:pPr>
      <w:r w:rsidRPr="00E54A40">
        <w:rPr>
          <w:rFonts w:cs="宋体" w:hint="eastAsia"/>
          <w:color w:val="000000"/>
          <w:szCs w:val="21"/>
        </w:rPr>
        <w:t>★注意事项：只有在未启用读卡设备的时候才能使用该单据。</w:t>
      </w:r>
    </w:p>
    <w:p w:rsidR="00A8196B" w:rsidRPr="00E54A40" w:rsidRDefault="00A8196B" w:rsidP="00B7376F">
      <w:pPr>
        <w:pStyle w:val="3"/>
      </w:pPr>
      <w:bookmarkStart w:id="1045" w:name="_Toc10860"/>
      <w:bookmarkStart w:id="1046" w:name="_Toc25123"/>
      <w:bookmarkStart w:id="1047" w:name="_Toc154396133"/>
      <w:r w:rsidRPr="00E54A40">
        <w:rPr>
          <w:rFonts w:hint="eastAsia"/>
        </w:rPr>
        <w:t>会员充值查询</w:t>
      </w:r>
      <w:bookmarkEnd w:id="1045"/>
      <w:bookmarkEnd w:id="1046"/>
      <w:bookmarkEnd w:id="1047"/>
    </w:p>
    <w:p w:rsidR="00A8196B" w:rsidRPr="00E54A40" w:rsidRDefault="00A8196B" w:rsidP="00A8196B">
      <w:pPr>
        <w:topLinePunct/>
      </w:pPr>
      <w:r w:rsidRPr="00E54A40">
        <w:rPr>
          <w:noProof/>
        </w:rPr>
        <w:drawing>
          <wp:inline distT="0" distB="0" distL="0" distR="0" wp14:anchorId="67A7BC1E" wp14:editId="28E8C136">
            <wp:extent cx="4071600" cy="1800000"/>
            <wp:effectExtent l="0" t="0" r="5715"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功能描述：统计会员储值卡的充值详情，</w:t>
      </w:r>
      <w:proofErr w:type="gramStart"/>
      <w:r w:rsidRPr="00E54A40">
        <w:rPr>
          <w:rFonts w:cs="宋体" w:hint="eastAsia"/>
          <w:color w:val="000000"/>
          <w:szCs w:val="21"/>
        </w:rPr>
        <w:t>物料是储值</w:t>
      </w:r>
      <w:proofErr w:type="gramEnd"/>
      <w:r w:rsidRPr="00E54A40">
        <w:rPr>
          <w:rFonts w:cs="宋体" w:hint="eastAsia"/>
          <w:color w:val="000000"/>
          <w:szCs w:val="21"/>
        </w:rPr>
        <w:t>充</w:t>
      </w:r>
      <w:proofErr w:type="gramStart"/>
      <w:r w:rsidRPr="00E54A40">
        <w:rPr>
          <w:rFonts w:cs="宋体" w:hint="eastAsia"/>
          <w:color w:val="000000"/>
          <w:szCs w:val="21"/>
        </w:rPr>
        <w:t>值还是</w:t>
      </w:r>
      <w:proofErr w:type="gramEnd"/>
      <w:r w:rsidRPr="00E54A40">
        <w:rPr>
          <w:rFonts w:cs="宋体" w:hint="eastAsia"/>
          <w:color w:val="000000"/>
          <w:szCs w:val="21"/>
        </w:rPr>
        <w:t>批量储值都能查询。</w:t>
      </w:r>
    </w:p>
    <w:p w:rsidR="00A8196B" w:rsidRPr="00E54A40" w:rsidRDefault="00A8196B" w:rsidP="00B7376F">
      <w:pPr>
        <w:pStyle w:val="3"/>
      </w:pPr>
      <w:bookmarkStart w:id="1048" w:name="_Toc18356"/>
      <w:bookmarkStart w:id="1049" w:name="_Toc13868"/>
      <w:bookmarkStart w:id="1050" w:name="_Toc154396134"/>
      <w:r w:rsidRPr="00E54A40">
        <w:rPr>
          <w:rFonts w:hint="eastAsia"/>
        </w:rPr>
        <w:t>会员业务明细查询</w:t>
      </w:r>
      <w:bookmarkEnd w:id="1048"/>
      <w:bookmarkEnd w:id="1049"/>
      <w:bookmarkEnd w:id="1050"/>
    </w:p>
    <w:p w:rsidR="00A8196B" w:rsidRPr="00E54A40" w:rsidRDefault="00A8196B" w:rsidP="00A8196B">
      <w:pPr>
        <w:topLinePunct/>
      </w:pPr>
      <w:r w:rsidRPr="00E54A40">
        <w:rPr>
          <w:noProof/>
        </w:rPr>
        <w:drawing>
          <wp:inline distT="0" distB="0" distL="0" distR="0" wp14:anchorId="04490731" wp14:editId="00A59CB9">
            <wp:extent cx="4071600" cy="1800000"/>
            <wp:effectExtent l="0" t="0" r="5715"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8"/>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功能描述：查询会员的消费和充值详情，帮助用户了解会员历史交易明细。</w:t>
      </w:r>
    </w:p>
    <w:p w:rsidR="00A8196B" w:rsidRPr="00E54A40" w:rsidRDefault="00A8196B" w:rsidP="00B7376F">
      <w:pPr>
        <w:pStyle w:val="3"/>
      </w:pPr>
      <w:bookmarkStart w:id="1051" w:name="_Toc7939"/>
      <w:bookmarkStart w:id="1052" w:name="_Toc25814"/>
      <w:bookmarkStart w:id="1053" w:name="_Toc154396135"/>
      <w:r w:rsidRPr="00E54A40">
        <w:rPr>
          <w:rFonts w:hint="eastAsia"/>
        </w:rPr>
        <w:lastRenderedPageBreak/>
        <w:t>会员消费管理</w:t>
      </w:r>
      <w:bookmarkEnd w:id="1051"/>
      <w:bookmarkEnd w:id="1052"/>
      <w:bookmarkEnd w:id="1053"/>
    </w:p>
    <w:p w:rsidR="00A8196B" w:rsidRPr="00E54A40" w:rsidRDefault="00A8196B" w:rsidP="00A8196B">
      <w:pPr>
        <w:topLinePunct/>
      </w:pPr>
      <w:r w:rsidRPr="00E54A40">
        <w:rPr>
          <w:noProof/>
        </w:rPr>
        <w:drawing>
          <wp:inline distT="0" distB="0" distL="0" distR="0" wp14:anchorId="6C7A2857" wp14:editId="256A8838">
            <wp:extent cx="4071600" cy="1800000"/>
            <wp:effectExtent l="0" t="0" r="5715" b="0"/>
            <wp:docPr id="672" name="图片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功能描述：统计会员的累计消费金额和累计消费积分。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可针对某张会员卡的当前累计消费金额和累计消费积分进调增或者调减处理，也可以针对会员卡的积分进行批量清零处理。</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查看会员明细：查看某张会员卡的消费、积分调整、消费调整等明细。</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消费调整：</w:t>
      </w:r>
      <w:r w:rsidRPr="00E54A40">
        <w:rPr>
          <w:rFonts w:cs="宋体"/>
          <w:color w:val="000000"/>
          <w:szCs w:val="21"/>
        </w:rPr>
        <w:t xml:space="preserve"> </w:t>
      </w:r>
      <w:r w:rsidRPr="00E54A40">
        <w:rPr>
          <w:rFonts w:cs="宋体" w:hint="eastAsia"/>
          <w:color w:val="000000"/>
          <w:szCs w:val="21"/>
        </w:rPr>
        <w:t>快捷打开消费调整单。</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积分调整：</w:t>
      </w:r>
      <w:r w:rsidRPr="00E54A40">
        <w:rPr>
          <w:rFonts w:cs="宋体"/>
          <w:color w:val="000000"/>
          <w:szCs w:val="21"/>
        </w:rPr>
        <w:t xml:space="preserve"> </w:t>
      </w:r>
      <w:r w:rsidRPr="00E54A40">
        <w:rPr>
          <w:rFonts w:cs="宋体" w:hint="eastAsia"/>
          <w:color w:val="000000"/>
          <w:szCs w:val="21"/>
        </w:rPr>
        <w:t>快捷打开积分调整单。</w:t>
      </w:r>
    </w:p>
    <w:p w:rsidR="00A8196B" w:rsidRPr="00E54A40" w:rsidRDefault="00A8196B" w:rsidP="000268E2">
      <w:pPr>
        <w:numPr>
          <w:ilvl w:val="0"/>
          <w:numId w:val="347"/>
        </w:numPr>
        <w:topLinePunct/>
        <w:ind w:firstLine="0"/>
        <w:rPr>
          <w:rFonts w:cs="宋体"/>
          <w:color w:val="000000"/>
          <w:szCs w:val="21"/>
        </w:rPr>
      </w:pPr>
      <w:r w:rsidRPr="00E54A40">
        <w:rPr>
          <w:rFonts w:cs="宋体" w:hint="eastAsia"/>
          <w:color w:val="000000"/>
          <w:szCs w:val="21"/>
        </w:rPr>
        <w:t>积分清零：可对所选会员卡的积分进行批量清零，该功能系统不会生成积分调整单，只有操作日期可追寻历史记录。</w:t>
      </w:r>
    </w:p>
    <w:p w:rsidR="00A8196B" w:rsidRPr="00E54A40" w:rsidRDefault="00A8196B" w:rsidP="00FF2BC4">
      <w:pPr>
        <w:topLinePunct/>
        <w:rPr>
          <w:rFonts w:cs="宋体"/>
          <w:color w:val="000000"/>
          <w:szCs w:val="21"/>
        </w:rPr>
      </w:pPr>
      <w:r w:rsidRPr="00E54A40">
        <w:rPr>
          <w:rFonts w:cs="宋体" w:hint="eastAsia"/>
          <w:color w:val="000000"/>
          <w:szCs w:val="21"/>
        </w:rPr>
        <w:t>★注意事项：请慎重操作！</w:t>
      </w:r>
    </w:p>
    <w:p w:rsidR="00A8196B" w:rsidRPr="00E54A40" w:rsidRDefault="00A8196B" w:rsidP="00B7376F">
      <w:pPr>
        <w:pStyle w:val="3"/>
      </w:pPr>
      <w:bookmarkStart w:id="1054" w:name="_Toc29860"/>
      <w:bookmarkStart w:id="1055" w:name="_Toc4461"/>
      <w:bookmarkStart w:id="1056" w:name="_Toc16092"/>
      <w:bookmarkStart w:id="1057" w:name="_Toc154396136"/>
      <w:r w:rsidRPr="00E54A40">
        <w:rPr>
          <w:rFonts w:hint="eastAsia"/>
        </w:rPr>
        <w:t>积分调整单</w:t>
      </w:r>
      <w:bookmarkEnd w:id="1054"/>
      <w:bookmarkEnd w:id="1055"/>
      <w:bookmarkEnd w:id="1057"/>
    </w:p>
    <w:p w:rsidR="00A8196B" w:rsidRPr="00E54A40" w:rsidRDefault="00A8196B" w:rsidP="00A8196B">
      <w:pPr>
        <w:topLinePunct/>
      </w:pPr>
      <w:r w:rsidRPr="00E54A40">
        <w:rPr>
          <w:noProof/>
        </w:rPr>
        <w:drawing>
          <wp:inline distT="0" distB="0" distL="0" distR="0" wp14:anchorId="02F89FE5" wp14:editId="171AB59D">
            <wp:extent cx="4071600" cy="1800000"/>
            <wp:effectExtent l="0" t="0" r="5715" b="0"/>
            <wp:docPr id="673" name="图片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功能描述：通过本次调整积分和本次调减积分来调整所选会员卡的当前累计消费积分。</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48"/>
        </w:numPr>
        <w:topLinePunct/>
        <w:ind w:firstLine="0"/>
        <w:rPr>
          <w:rFonts w:cs="宋体"/>
          <w:color w:val="000000"/>
          <w:szCs w:val="21"/>
        </w:rPr>
      </w:pPr>
      <w:r w:rsidRPr="00E54A40">
        <w:rPr>
          <w:rFonts w:cs="宋体" w:hint="eastAsia"/>
          <w:color w:val="000000"/>
          <w:szCs w:val="21"/>
        </w:rPr>
        <w:t>该单据无过账操作，保存后调整积分及时生效。</w:t>
      </w:r>
    </w:p>
    <w:p w:rsidR="00A8196B" w:rsidRPr="00E54A40" w:rsidRDefault="00A8196B" w:rsidP="00B7376F">
      <w:pPr>
        <w:pStyle w:val="3"/>
      </w:pPr>
      <w:bookmarkStart w:id="1058" w:name="_Toc5861"/>
      <w:bookmarkStart w:id="1059" w:name="_Toc26109"/>
      <w:bookmarkStart w:id="1060" w:name="_Toc154396137"/>
      <w:r w:rsidRPr="00E54A40">
        <w:rPr>
          <w:rFonts w:hint="eastAsia"/>
        </w:rPr>
        <w:t>积分兑换单</w:t>
      </w:r>
      <w:bookmarkEnd w:id="1058"/>
      <w:bookmarkEnd w:id="1059"/>
      <w:bookmarkEnd w:id="1060"/>
    </w:p>
    <w:p w:rsidR="00A8196B" w:rsidRPr="00E54A40" w:rsidRDefault="00A8196B" w:rsidP="00A8196B">
      <w:pPr>
        <w:topLinePunct/>
      </w:pPr>
      <w:r w:rsidRPr="00E54A40">
        <w:rPr>
          <w:noProof/>
        </w:rPr>
        <w:drawing>
          <wp:inline distT="0" distB="0" distL="0" distR="0" wp14:anchorId="76B5FBF6" wp14:editId="3E8FF87D">
            <wp:extent cx="4071600" cy="1800000"/>
            <wp:effectExtent l="0" t="0" r="5715" b="0"/>
            <wp:docPr id="674" name="图片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功能描述：该单据可用于会员卡积分兑换商品的操作。</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需要注意的是“积分消费基数”，我们在会员管理</w:t>
      </w:r>
      <w:r w:rsidRPr="00E54A40">
        <w:rPr>
          <w:rFonts w:cs="宋体"/>
          <w:color w:val="000000"/>
          <w:szCs w:val="21"/>
        </w:rPr>
        <w:t>--</w:t>
      </w:r>
      <w:r w:rsidRPr="00E54A40">
        <w:rPr>
          <w:rFonts w:cs="宋体" w:hint="eastAsia"/>
          <w:color w:val="000000"/>
          <w:szCs w:val="21"/>
        </w:rPr>
        <w:t>会员参数设置</w:t>
      </w:r>
      <w:r w:rsidRPr="00E54A40">
        <w:rPr>
          <w:rFonts w:cs="宋体"/>
          <w:color w:val="000000"/>
          <w:szCs w:val="21"/>
        </w:rPr>
        <w:t xml:space="preserve"> </w:t>
      </w:r>
      <w:r w:rsidRPr="00E54A40">
        <w:rPr>
          <w:rFonts w:cs="宋体" w:hint="eastAsia"/>
          <w:color w:val="000000"/>
          <w:szCs w:val="21"/>
        </w:rPr>
        <w:t>中是否有设置“积分消费基数”。如果有设置，会员卡积分必须大于积分消费基数才能积分兑换商品，否则保存</w:t>
      </w:r>
      <w:r w:rsidRPr="00E54A40">
        <w:rPr>
          <w:rFonts w:cs="宋体" w:hint="eastAsia"/>
          <w:color w:val="000000"/>
          <w:szCs w:val="21"/>
        </w:rPr>
        <w:lastRenderedPageBreak/>
        <w:t>单据时系统会提示“会员卡积分必须大于积分消费基数才能兑换积分！”。</w:t>
      </w:r>
    </w:p>
    <w:p w:rsidR="00A8196B" w:rsidRPr="00E54A40" w:rsidRDefault="00A8196B" w:rsidP="000268E2">
      <w:pPr>
        <w:numPr>
          <w:ilvl w:val="0"/>
          <w:numId w:val="349"/>
        </w:numPr>
        <w:topLinePunct/>
        <w:ind w:firstLine="0"/>
        <w:rPr>
          <w:rFonts w:cs="宋体"/>
          <w:color w:val="000000"/>
          <w:szCs w:val="21"/>
        </w:rPr>
      </w:pPr>
      <w:r w:rsidRPr="00E54A40">
        <w:rPr>
          <w:rFonts w:cs="宋体" w:hint="eastAsia"/>
          <w:color w:val="000000"/>
          <w:szCs w:val="21"/>
        </w:rPr>
        <w:t>【单据助手】中包含以下辅助功能：实时库存、单据操作日志、清除数量为</w:t>
      </w:r>
      <w:r w:rsidRPr="00E54A40">
        <w:rPr>
          <w:rFonts w:cs="宋体"/>
          <w:color w:val="000000"/>
          <w:szCs w:val="21"/>
        </w:rPr>
        <w:t>0</w:t>
      </w:r>
      <w:r w:rsidRPr="00E54A40">
        <w:rPr>
          <w:rFonts w:cs="宋体" w:hint="eastAsia"/>
          <w:color w:val="000000"/>
          <w:szCs w:val="21"/>
        </w:rPr>
        <w:t>的商品、修改单据</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、红字反冲</w:t>
      </w:r>
      <w:r w:rsidRPr="00E54A40">
        <w:rPr>
          <w:rFonts w:cs="宋体"/>
          <w:color w:val="000000"/>
          <w:szCs w:val="21"/>
        </w:rPr>
        <w:t>(</w:t>
      </w:r>
      <w:r w:rsidRPr="00E54A40">
        <w:rPr>
          <w:rFonts w:cs="宋体" w:hint="eastAsia"/>
          <w:color w:val="000000"/>
          <w:szCs w:val="21"/>
        </w:rPr>
        <w:t>过账后显示</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49"/>
        </w:numPr>
        <w:topLinePunct/>
        <w:ind w:firstLine="0"/>
        <w:rPr>
          <w:rFonts w:cs="宋体"/>
          <w:color w:val="000000"/>
          <w:szCs w:val="21"/>
        </w:rPr>
      </w:pPr>
      <w:r w:rsidRPr="00E54A40">
        <w:rPr>
          <w:rFonts w:cs="宋体" w:hint="eastAsia"/>
          <w:color w:val="000000"/>
          <w:szCs w:val="21"/>
        </w:rPr>
        <w:t>单据助手功能：实时库存；单据操作日志；清除数量为</w:t>
      </w:r>
      <w:r w:rsidRPr="00E54A40">
        <w:rPr>
          <w:rFonts w:cs="宋体"/>
          <w:color w:val="000000"/>
          <w:szCs w:val="21"/>
        </w:rPr>
        <w:t>0</w:t>
      </w:r>
      <w:r w:rsidRPr="00E54A40">
        <w:rPr>
          <w:rFonts w:cs="宋体" w:hint="eastAsia"/>
          <w:color w:val="000000"/>
          <w:szCs w:val="21"/>
        </w:rPr>
        <w:t>的商品；修改单据；红字反冲。</w:t>
      </w:r>
    </w:p>
    <w:p w:rsidR="00A8196B" w:rsidRPr="00E54A40" w:rsidRDefault="00A8196B" w:rsidP="00B7376F">
      <w:pPr>
        <w:pStyle w:val="3"/>
      </w:pPr>
      <w:bookmarkStart w:id="1061" w:name="_Toc8655"/>
      <w:bookmarkStart w:id="1062" w:name="_Toc24376"/>
      <w:bookmarkStart w:id="1063" w:name="_Toc154396138"/>
      <w:r w:rsidRPr="00E54A40">
        <w:rPr>
          <w:rFonts w:hint="eastAsia"/>
        </w:rPr>
        <w:t>积分兑换查询</w:t>
      </w:r>
      <w:bookmarkEnd w:id="1061"/>
      <w:bookmarkEnd w:id="1062"/>
      <w:bookmarkEnd w:id="1063"/>
    </w:p>
    <w:p w:rsidR="00A8196B" w:rsidRPr="00E54A40" w:rsidRDefault="00A8196B" w:rsidP="00A8196B">
      <w:pPr>
        <w:topLinePunct/>
      </w:pPr>
      <w:r w:rsidRPr="00E54A40">
        <w:rPr>
          <w:noProof/>
        </w:rPr>
        <w:drawing>
          <wp:inline distT="0" distB="0" distL="0" distR="0" wp14:anchorId="343CB172" wp14:editId="17703AAF">
            <wp:extent cx="4071600" cy="1800000"/>
            <wp:effectExtent l="0" t="0" r="5715" b="0"/>
            <wp:docPr id="675" name="图片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w:t>
      </w:r>
      <w:proofErr w:type="gramStart"/>
      <w:r w:rsidRPr="00E54A40">
        <w:rPr>
          <w:rFonts w:cs="宋体" w:hint="eastAsia"/>
          <w:color w:val="000000"/>
          <w:szCs w:val="21"/>
        </w:rPr>
        <w:t>各个商品</w:t>
      </w:r>
      <w:proofErr w:type="gramEnd"/>
      <w:r w:rsidRPr="00E54A40">
        <w:rPr>
          <w:rFonts w:cs="宋体" w:hint="eastAsia"/>
          <w:color w:val="000000"/>
          <w:szCs w:val="21"/>
        </w:rPr>
        <w:t>被积分兑换出的商品数量和所兑换的积分数量。</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方便用户分析哪些商品是客户喜好兑换的商品等情况。</w:t>
      </w:r>
    </w:p>
    <w:p w:rsidR="00A8196B" w:rsidRPr="00E54A40" w:rsidRDefault="00A8196B" w:rsidP="00B7376F">
      <w:pPr>
        <w:pStyle w:val="3"/>
      </w:pPr>
      <w:bookmarkStart w:id="1064" w:name="_Toc19641"/>
      <w:bookmarkStart w:id="1065" w:name="_Toc154396139"/>
      <w:r w:rsidRPr="00E54A40">
        <w:rPr>
          <w:rFonts w:hint="eastAsia"/>
        </w:rPr>
        <w:t>消费调整单</w:t>
      </w:r>
      <w:bookmarkEnd w:id="1056"/>
      <w:bookmarkEnd w:id="1064"/>
      <w:bookmarkEnd w:id="1065"/>
    </w:p>
    <w:p w:rsidR="00A8196B" w:rsidRPr="00E54A40" w:rsidRDefault="00A8196B" w:rsidP="00A8196B">
      <w:pPr>
        <w:topLinePunct/>
      </w:pPr>
      <w:r w:rsidRPr="00E54A40">
        <w:rPr>
          <w:noProof/>
        </w:rPr>
        <w:drawing>
          <wp:inline distT="0" distB="0" distL="0" distR="0" wp14:anchorId="4787FE00" wp14:editId="47282934">
            <wp:extent cx="4071600" cy="1800000"/>
            <wp:effectExtent l="0" t="0" r="5715" b="0"/>
            <wp:docPr id="676" name="图片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功能描述：通过本次调增金额和本次调减金额来调整所选会员卡的当前累计消费金额。</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0"/>
        </w:numPr>
        <w:topLinePunct/>
        <w:ind w:firstLine="0"/>
        <w:rPr>
          <w:rFonts w:cs="宋体"/>
          <w:color w:val="000000"/>
          <w:szCs w:val="21"/>
        </w:rPr>
      </w:pPr>
      <w:r w:rsidRPr="00E54A40">
        <w:rPr>
          <w:rFonts w:cs="宋体" w:hint="eastAsia"/>
          <w:color w:val="000000"/>
          <w:szCs w:val="21"/>
        </w:rPr>
        <w:t>该单据无过账操作，保存后调整金额及时生效。</w:t>
      </w:r>
    </w:p>
    <w:p w:rsidR="00A8196B" w:rsidRPr="00E54A40" w:rsidRDefault="00A8196B" w:rsidP="00B7376F">
      <w:pPr>
        <w:pStyle w:val="3"/>
      </w:pPr>
      <w:bookmarkStart w:id="1066" w:name="_Toc9973"/>
      <w:bookmarkStart w:id="1067" w:name="_Toc32440"/>
      <w:bookmarkStart w:id="1068" w:name="_Toc154396140"/>
      <w:r w:rsidRPr="00E54A40">
        <w:rPr>
          <w:rFonts w:hint="eastAsia"/>
        </w:rPr>
        <w:t>会员销售统计</w:t>
      </w:r>
      <w:bookmarkEnd w:id="1066"/>
      <w:bookmarkEnd w:id="1067"/>
      <w:bookmarkEnd w:id="1068"/>
    </w:p>
    <w:p w:rsidR="00A8196B" w:rsidRPr="00E54A40" w:rsidRDefault="00A8196B" w:rsidP="00A8196B">
      <w:pPr>
        <w:topLinePunct/>
      </w:pPr>
      <w:r w:rsidRPr="00E54A40">
        <w:rPr>
          <w:noProof/>
        </w:rPr>
        <w:drawing>
          <wp:inline distT="0" distB="0" distL="0" distR="0" wp14:anchorId="6AC19C9C" wp14:editId="20A1FC04">
            <wp:extent cx="4071600" cy="1800000"/>
            <wp:effectExtent l="0" t="0" r="5715" b="0"/>
            <wp:docPr id="677" name="图片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功能描述：统计某张会员卡的购买商品情况，包括购买的商品数量、价格、金额等。</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1"/>
        </w:numPr>
        <w:topLinePunct/>
        <w:ind w:firstLine="0"/>
        <w:rPr>
          <w:rFonts w:cs="宋体"/>
          <w:color w:val="000000"/>
          <w:szCs w:val="21"/>
        </w:rPr>
      </w:pPr>
      <w:r w:rsidRPr="00E54A40">
        <w:rPr>
          <w:rFonts w:cs="宋体" w:hint="eastAsia"/>
          <w:color w:val="000000"/>
          <w:szCs w:val="21"/>
        </w:rPr>
        <w:t>只统计会员卡录入在表头的单据。</w:t>
      </w:r>
    </w:p>
    <w:p w:rsidR="00A8196B" w:rsidRPr="00E54A40" w:rsidRDefault="00A8196B" w:rsidP="00B7376F">
      <w:pPr>
        <w:pStyle w:val="2"/>
        <w:rPr>
          <w:b/>
        </w:rPr>
      </w:pPr>
      <w:bookmarkStart w:id="1069" w:name="_Toc29987"/>
      <w:bookmarkStart w:id="1070" w:name="_Toc20330"/>
      <w:bookmarkStart w:id="1071" w:name="_Toc154396141"/>
      <w:r w:rsidRPr="00E54A40">
        <w:rPr>
          <w:rFonts w:hint="eastAsia"/>
        </w:rPr>
        <w:lastRenderedPageBreak/>
        <w:t>报表中心</w:t>
      </w:r>
      <w:bookmarkEnd w:id="1069"/>
      <w:bookmarkEnd w:id="1070"/>
      <w:bookmarkEnd w:id="1071"/>
    </w:p>
    <w:p w:rsidR="00A8196B" w:rsidRPr="00E54A40" w:rsidRDefault="00A8196B" w:rsidP="00B7376F">
      <w:pPr>
        <w:pStyle w:val="3"/>
      </w:pPr>
      <w:bookmarkStart w:id="1072" w:name="_Toc7021"/>
      <w:bookmarkStart w:id="1073" w:name="_Toc26289"/>
      <w:bookmarkStart w:id="1074" w:name="_Toc154396142"/>
      <w:r w:rsidRPr="00E54A40">
        <w:rPr>
          <w:rFonts w:hint="eastAsia"/>
        </w:rPr>
        <w:t>单据中心</w:t>
      </w:r>
      <w:bookmarkEnd w:id="1072"/>
      <w:bookmarkEnd w:id="1073"/>
      <w:bookmarkEnd w:id="1074"/>
    </w:p>
    <w:p w:rsidR="00A8196B" w:rsidRPr="00E54A40" w:rsidRDefault="00A8196B" w:rsidP="00B7376F">
      <w:pPr>
        <w:pStyle w:val="4"/>
        <w:rPr>
          <w:b/>
        </w:rPr>
      </w:pPr>
      <w:bookmarkStart w:id="1075" w:name="_Toc14593"/>
      <w:bookmarkStart w:id="1076" w:name="_Toc3187"/>
      <w:bookmarkStart w:id="1077" w:name="_Toc154396143"/>
      <w:r w:rsidRPr="00E54A40">
        <w:rPr>
          <w:rFonts w:hint="eastAsia"/>
        </w:rPr>
        <w:t>业务草稿</w:t>
      </w:r>
      <w:bookmarkEnd w:id="1075"/>
      <w:bookmarkEnd w:id="1076"/>
      <w:bookmarkEnd w:id="1077"/>
    </w:p>
    <w:p w:rsidR="00A8196B" w:rsidRPr="00E54A40" w:rsidRDefault="004D7928" w:rsidP="00A8196B">
      <w:pPr>
        <w:topLinePunct/>
        <w:rPr>
          <w:rFonts w:cs="宋体"/>
          <w:color w:val="000000"/>
          <w:szCs w:val="21"/>
        </w:rPr>
      </w:pPr>
      <w:r>
        <w:rPr>
          <w:noProof/>
        </w:rPr>
        <w:drawing>
          <wp:inline distT="0" distB="0" distL="0" distR="0" wp14:anchorId="3FD424EE" wp14:editId="2CFAB223">
            <wp:extent cx="4071600" cy="1800000"/>
            <wp:effectExtent l="0" t="0" r="5715" b="0"/>
            <wp:docPr id="45" name="图片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功能描述：该报表统计了所有“保存草稿”的业务单据。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批量复制：可将选中的业务草稿复制新增一张新的草稿。</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原始单据：可查看选中业务草稿的原始单据。</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批量过账：</w:t>
      </w:r>
      <w:proofErr w:type="gramStart"/>
      <w:r w:rsidRPr="00E54A40">
        <w:rPr>
          <w:rFonts w:cs="宋体" w:hint="eastAsia"/>
          <w:color w:val="000000"/>
          <w:szCs w:val="21"/>
        </w:rPr>
        <w:t>待实际</w:t>
      </w:r>
      <w:proofErr w:type="gramEnd"/>
      <w:r w:rsidRPr="00E54A40">
        <w:rPr>
          <w:rFonts w:cs="宋体" w:hint="eastAsia"/>
          <w:color w:val="000000"/>
          <w:szCs w:val="21"/>
        </w:rPr>
        <w:t>业务确认后，可将此前保存的草稿单据过账。</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批量删除：</w:t>
      </w:r>
      <w:proofErr w:type="gramStart"/>
      <w:r w:rsidRPr="00E54A40">
        <w:rPr>
          <w:rFonts w:cs="宋体" w:hint="eastAsia"/>
          <w:color w:val="000000"/>
          <w:szCs w:val="21"/>
        </w:rPr>
        <w:t>待实际</w:t>
      </w:r>
      <w:proofErr w:type="gramEnd"/>
      <w:r w:rsidRPr="00E54A40">
        <w:rPr>
          <w:rFonts w:cs="宋体" w:hint="eastAsia"/>
          <w:color w:val="000000"/>
          <w:szCs w:val="21"/>
        </w:rPr>
        <w:t>业务确认后，可将不成立的草稿哦单据删除。</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szCs w:val="21"/>
        </w:rPr>
        <w:t>批量提交审核：将单据批量进行提交审核操作</w:t>
      </w:r>
      <w:r w:rsidRPr="00E54A40">
        <w:rPr>
          <w:rFonts w:cs="宋体" w:hint="eastAsia"/>
          <w:color w:val="000000"/>
          <w:szCs w:val="21"/>
        </w:rPr>
        <w:t>。</w:t>
      </w:r>
    </w:p>
    <w:p w:rsidR="00A8196B" w:rsidRPr="00E54A40" w:rsidRDefault="00A8196B" w:rsidP="000268E2">
      <w:pPr>
        <w:numPr>
          <w:ilvl w:val="0"/>
          <w:numId w:val="352"/>
        </w:numPr>
        <w:topLinePunct/>
        <w:ind w:firstLine="0"/>
        <w:rPr>
          <w:rFonts w:cs="宋体"/>
          <w:color w:val="000000"/>
          <w:szCs w:val="21"/>
        </w:rPr>
      </w:pPr>
      <w:r w:rsidRPr="00E54A40">
        <w:rPr>
          <w:rFonts w:cs="宋体" w:hint="eastAsia"/>
          <w:color w:val="000000"/>
          <w:szCs w:val="21"/>
        </w:rPr>
        <w:t>批量导入：能通过</w:t>
      </w:r>
      <w:r w:rsidRPr="00E54A40">
        <w:rPr>
          <w:rFonts w:cs="宋体"/>
          <w:color w:val="000000"/>
          <w:szCs w:val="21"/>
        </w:rPr>
        <w:t>Excel</w:t>
      </w:r>
      <w:r w:rsidRPr="00E54A40">
        <w:rPr>
          <w:rFonts w:cs="宋体" w:hint="eastAsia"/>
          <w:color w:val="000000"/>
          <w:szCs w:val="21"/>
        </w:rPr>
        <w:t>快速</w:t>
      </w:r>
      <w:proofErr w:type="gramStart"/>
      <w:r w:rsidRPr="00E54A40">
        <w:rPr>
          <w:rFonts w:cs="宋体" w:hint="eastAsia"/>
          <w:color w:val="000000"/>
          <w:szCs w:val="21"/>
        </w:rPr>
        <w:t>进行整单导入</w:t>
      </w:r>
      <w:proofErr w:type="gramEnd"/>
      <w:r w:rsidRPr="00E54A40">
        <w:rPr>
          <w:rFonts w:cs="宋体" w:hint="eastAsia"/>
          <w:color w:val="000000"/>
          <w:szCs w:val="21"/>
        </w:rPr>
        <w:t>。</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78" w:name="_Toc349"/>
      <w:bookmarkStart w:id="1079" w:name="_Toc9752"/>
      <w:bookmarkStart w:id="1080" w:name="_Toc154396144"/>
      <w:r w:rsidRPr="00E54A40">
        <w:rPr>
          <w:rFonts w:hint="eastAsia"/>
        </w:rPr>
        <w:t>经营历程</w:t>
      </w:r>
      <w:bookmarkEnd w:id="1078"/>
      <w:bookmarkEnd w:id="1079"/>
      <w:bookmarkEnd w:id="1080"/>
    </w:p>
    <w:p w:rsidR="00A8196B" w:rsidRPr="00E54A40" w:rsidRDefault="004D7928" w:rsidP="00A8196B">
      <w:pPr>
        <w:topLinePunct/>
      </w:pPr>
      <w:r>
        <w:rPr>
          <w:noProof/>
        </w:rPr>
        <w:drawing>
          <wp:inline distT="0" distB="0" distL="0" distR="0" wp14:anchorId="30E497F3" wp14:editId="1EE43E49">
            <wp:extent cx="4071600" cy="1800000"/>
            <wp:effectExtent l="0" t="0" r="5715" b="0"/>
            <wp:docPr id="46" name="图片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功能描述：该报表统计了所有已经过账的单据，这些单据都是对账务数据有所影响的。</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另外再次可以灵活地对已经过账的单据做部分调整，但请慎重操作。</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批量复制：可将已过账的单据复制新增一张新的草稿，该功能受到功能权限“单据中心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允许复制已过账单据”的控制，有该功能权限才能看到该按钮。</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原始单据：可查看选中单据的原始单据。</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修改单据：可修改部分对账务数据无影响的字段，可修改的内容包括：单据日期、单据编号、经手人、收款期限、说明、摘要。</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红字反冲：在实际</w:t>
      </w:r>
      <w:proofErr w:type="gramStart"/>
      <w:r w:rsidRPr="00E54A40">
        <w:rPr>
          <w:rFonts w:cs="宋体" w:hint="eastAsia"/>
          <w:color w:val="000000"/>
          <w:szCs w:val="21"/>
        </w:rPr>
        <w:t>操作录单过账</w:t>
      </w:r>
      <w:proofErr w:type="gramEnd"/>
      <w:r w:rsidRPr="00E54A40">
        <w:rPr>
          <w:rFonts w:cs="宋体" w:hint="eastAsia"/>
          <w:color w:val="000000"/>
          <w:szCs w:val="21"/>
        </w:rPr>
        <w:t>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w:t>
      </w:r>
      <w:proofErr w:type="gramStart"/>
      <w:r w:rsidRPr="00E54A40">
        <w:rPr>
          <w:rFonts w:cs="宋体" w:hint="eastAsia"/>
          <w:color w:val="000000"/>
          <w:szCs w:val="21"/>
        </w:rPr>
        <w:t>另外会</w:t>
      </w:r>
      <w:proofErr w:type="gramEnd"/>
      <w:r w:rsidRPr="00E54A40">
        <w:rPr>
          <w:rFonts w:cs="宋体" w:hint="eastAsia"/>
          <w:color w:val="000000"/>
          <w:szCs w:val="21"/>
        </w:rPr>
        <w:t>增加一条红色的反冲记录。随之财务报表的相应数据也会被冲销。</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批量财务审核</w:t>
      </w:r>
      <w:r w:rsidRPr="00E54A40">
        <w:rPr>
          <w:rFonts w:cs="宋体"/>
          <w:color w:val="000000"/>
          <w:szCs w:val="21"/>
        </w:rPr>
        <w:t>/</w:t>
      </w:r>
      <w:r w:rsidRPr="00E54A40">
        <w:rPr>
          <w:rFonts w:cs="宋体" w:hint="eastAsia"/>
          <w:color w:val="000000"/>
          <w:szCs w:val="21"/>
        </w:rPr>
        <w:t>批量财务反审核：当单据执行财务审核后，表示已经由公司财务人员进行了最终确定，不再允许进行红字反冲和修改过账单据。也能对已经财务审核的单据实现反审核。</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批量删除：</w:t>
      </w:r>
      <w:proofErr w:type="gramStart"/>
      <w:r w:rsidRPr="00E54A40">
        <w:rPr>
          <w:rFonts w:cs="宋体" w:hint="eastAsia"/>
          <w:color w:val="000000"/>
          <w:szCs w:val="21"/>
        </w:rPr>
        <w:t>待实际</w:t>
      </w:r>
      <w:proofErr w:type="gramEnd"/>
      <w:r w:rsidRPr="00E54A40">
        <w:rPr>
          <w:rFonts w:cs="宋体" w:hint="eastAsia"/>
          <w:color w:val="000000"/>
          <w:szCs w:val="21"/>
        </w:rPr>
        <w:t>业务确认后，可将单据删除。</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修改单据▼：包含“修改单据表头信息；批量修改单据日期；批量修改经手人、部门；</w:t>
      </w:r>
      <w:r w:rsidRPr="00E54A40">
        <w:rPr>
          <w:rFonts w:cs="宋体" w:hint="eastAsia"/>
          <w:color w:val="000000"/>
          <w:szCs w:val="21"/>
        </w:rPr>
        <w:lastRenderedPageBreak/>
        <w:t>批量修改说明；批量修改摘要</w:t>
      </w:r>
      <w:r w:rsidR="00D90525">
        <w:rPr>
          <w:rFonts w:cstheme="minorEastAsia" w:hint="eastAsia"/>
          <w:szCs w:val="21"/>
        </w:rPr>
        <w:t>、批量修改表头自定义</w:t>
      </w:r>
      <w:r w:rsidRPr="00E54A40">
        <w:rPr>
          <w:rFonts w:cs="宋体" w:hint="eastAsia"/>
          <w:color w:val="000000"/>
          <w:szCs w:val="21"/>
        </w:rPr>
        <w:t>”等功能。</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szCs w:val="21"/>
        </w:rPr>
        <w:t>支持</w:t>
      </w:r>
      <w:proofErr w:type="gramStart"/>
      <w:r w:rsidRPr="00E54A40">
        <w:rPr>
          <w:rFonts w:cs="宋体" w:hint="eastAsia"/>
          <w:szCs w:val="21"/>
        </w:rPr>
        <w:t>电子面单打印</w:t>
      </w:r>
      <w:proofErr w:type="gramEnd"/>
      <w:r w:rsidRPr="00E54A40">
        <w:rPr>
          <w:rFonts w:cs="宋体" w:hint="eastAsia"/>
          <w:szCs w:val="21"/>
        </w:rPr>
        <w:t>。</w:t>
      </w:r>
    </w:p>
    <w:p w:rsidR="00A8196B" w:rsidRPr="00E54A40" w:rsidRDefault="00A8196B" w:rsidP="000268E2">
      <w:pPr>
        <w:numPr>
          <w:ilvl w:val="0"/>
          <w:numId w:val="353"/>
        </w:numPr>
        <w:topLinePunct/>
        <w:ind w:firstLine="0"/>
        <w:rPr>
          <w:rFonts w:cs="宋体"/>
          <w:color w:val="000000"/>
          <w:szCs w:val="21"/>
        </w:rPr>
      </w:pPr>
      <w:r w:rsidRPr="00E54A40">
        <w:rPr>
          <w:rFonts w:cs="宋体" w:hint="eastAsia"/>
          <w:color w:val="000000"/>
          <w:szCs w:val="21"/>
        </w:rPr>
        <w:t>支持同类型单据批量打印。</w:t>
      </w:r>
    </w:p>
    <w:p w:rsidR="00A8196B" w:rsidRPr="00E54A40" w:rsidRDefault="00A8196B" w:rsidP="00FF2BC4">
      <w:pPr>
        <w:topLinePunct/>
        <w:rPr>
          <w:rFonts w:cs="宋体"/>
          <w:color w:val="000000"/>
          <w:szCs w:val="21"/>
        </w:rPr>
      </w:pPr>
      <w:r w:rsidRPr="00E54A40">
        <w:rPr>
          <w:rFonts w:cs="宋体" w:hint="eastAsia"/>
          <w:color w:val="000000"/>
          <w:szCs w:val="21"/>
        </w:rPr>
        <w:t>★注意事项：删除为物理删除，请慎重操作！</w:t>
      </w:r>
    </w:p>
    <w:p w:rsidR="00A8196B" w:rsidRPr="00E54A40" w:rsidRDefault="00A8196B" w:rsidP="00B7376F">
      <w:pPr>
        <w:pStyle w:val="4"/>
        <w:rPr>
          <w:b/>
        </w:rPr>
      </w:pPr>
      <w:bookmarkStart w:id="1081" w:name="_Toc26568"/>
      <w:bookmarkStart w:id="1082" w:name="_Toc13632"/>
      <w:bookmarkStart w:id="1083" w:name="_Toc154396145"/>
      <w:r w:rsidRPr="00E54A40">
        <w:rPr>
          <w:rFonts w:hint="eastAsia"/>
        </w:rPr>
        <w:t>我的待审核列表</w:t>
      </w:r>
      <w:bookmarkEnd w:id="1081"/>
      <w:bookmarkEnd w:id="1082"/>
      <w:bookmarkEnd w:id="1083"/>
    </w:p>
    <w:p w:rsidR="00A8196B" w:rsidRPr="00E54A40" w:rsidRDefault="007F5878" w:rsidP="00A8196B">
      <w:pPr>
        <w:topLinePunct/>
      </w:pPr>
      <w:r>
        <w:rPr>
          <w:noProof/>
        </w:rPr>
        <w:drawing>
          <wp:inline distT="0" distB="0" distL="0" distR="0" wp14:anchorId="64FA5AA3" wp14:editId="3BDA88FC">
            <wp:extent cx="4071600" cy="1800000"/>
            <wp:effectExtent l="0" t="0" r="5715" b="0"/>
            <wp:docPr id="17" name="图片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功能描述：我的待审核列表用于查询当前需要自己审核的单据。</w:t>
      </w:r>
    </w:p>
    <w:p w:rsidR="00A8196B" w:rsidRPr="00E54A40" w:rsidRDefault="00A8196B" w:rsidP="00FF2BC4">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4"/>
        </w:numPr>
        <w:topLinePunct/>
        <w:ind w:firstLine="0"/>
        <w:rPr>
          <w:rFonts w:cs="宋体"/>
          <w:color w:val="000000"/>
          <w:szCs w:val="21"/>
        </w:rPr>
      </w:pPr>
      <w:r w:rsidRPr="00E54A40">
        <w:rPr>
          <w:rFonts w:cs="宋体" w:hint="eastAsia"/>
          <w:color w:val="000000"/>
          <w:szCs w:val="21"/>
        </w:rPr>
        <w:t>单独审核：对一张待审核单据进审核行、反审核等操作。</w:t>
      </w:r>
    </w:p>
    <w:p w:rsidR="00A8196B" w:rsidRDefault="00A8196B" w:rsidP="000268E2">
      <w:pPr>
        <w:numPr>
          <w:ilvl w:val="0"/>
          <w:numId w:val="354"/>
        </w:numPr>
        <w:topLinePunct/>
        <w:ind w:firstLine="0"/>
        <w:rPr>
          <w:rFonts w:cs="宋体"/>
          <w:color w:val="000000"/>
          <w:szCs w:val="21"/>
        </w:rPr>
      </w:pPr>
      <w:r w:rsidRPr="00E54A40">
        <w:rPr>
          <w:rFonts w:cs="宋体" w:hint="eastAsia"/>
          <w:color w:val="000000"/>
          <w:szCs w:val="21"/>
        </w:rPr>
        <w:t>批量审核：和单据审计类似，只是一次性批量处理。</w:t>
      </w:r>
    </w:p>
    <w:p w:rsidR="007F5878" w:rsidRPr="0037086D" w:rsidRDefault="007F5878" w:rsidP="007F5878">
      <w:pPr>
        <w:pStyle w:val="4"/>
        <w:rPr>
          <w:b/>
        </w:rPr>
      </w:pPr>
      <w:bookmarkStart w:id="1084" w:name="_Toc146268105"/>
      <w:bookmarkStart w:id="1085" w:name="_Toc154396146"/>
      <w:r>
        <w:rPr>
          <w:rFonts w:hint="eastAsia"/>
        </w:rPr>
        <w:t>单据</w:t>
      </w:r>
      <w:r w:rsidRPr="0037086D">
        <w:rPr>
          <w:rFonts w:hint="eastAsia"/>
        </w:rPr>
        <w:t>审核列表</w:t>
      </w:r>
      <w:bookmarkEnd w:id="1084"/>
      <w:bookmarkEnd w:id="1085"/>
    </w:p>
    <w:p w:rsidR="007F5878" w:rsidRDefault="007F5878" w:rsidP="007F5878">
      <w:pPr>
        <w:rPr>
          <w:rFonts w:cstheme="minorEastAsia"/>
          <w:szCs w:val="21"/>
        </w:rPr>
      </w:pPr>
      <w:r>
        <w:rPr>
          <w:noProof/>
        </w:rPr>
        <w:drawing>
          <wp:inline distT="0" distB="0" distL="0" distR="0" wp14:anchorId="07D699F3" wp14:editId="4EDCB85F">
            <wp:extent cx="4071600" cy="1800000"/>
            <wp:effectExtent l="0" t="0" r="5715" b="0"/>
            <wp:docPr id="16" name="图片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4071600" cy="1800000"/>
                    </a:xfrm>
                    <a:prstGeom prst="rect">
                      <a:avLst/>
                    </a:prstGeom>
                  </pic:spPr>
                </pic:pic>
              </a:graphicData>
            </a:graphic>
          </wp:inline>
        </w:drawing>
      </w:r>
    </w:p>
    <w:p w:rsidR="007F5878" w:rsidRPr="0037086D" w:rsidRDefault="007F5878" w:rsidP="007F5878">
      <w:pPr>
        <w:rPr>
          <w:rFonts w:cstheme="minorEastAsia"/>
          <w:szCs w:val="21"/>
        </w:rPr>
      </w:pPr>
      <w:r w:rsidRPr="0037086D">
        <w:rPr>
          <w:rFonts w:cstheme="minorEastAsia" w:hint="eastAsia"/>
          <w:bCs/>
          <w:szCs w:val="21"/>
        </w:rPr>
        <w:t>功能描述：</w:t>
      </w:r>
      <w:r>
        <w:rPr>
          <w:rFonts w:cstheme="minorEastAsia" w:hint="eastAsia"/>
          <w:szCs w:val="21"/>
        </w:rPr>
        <w:t>单据审核列表</w:t>
      </w:r>
      <w:r w:rsidRPr="0037086D">
        <w:rPr>
          <w:rFonts w:cstheme="minorEastAsia" w:hint="eastAsia"/>
          <w:szCs w:val="21"/>
        </w:rPr>
        <w:t>用于查询</w:t>
      </w:r>
      <w:r>
        <w:rPr>
          <w:rFonts w:cstheme="minorEastAsia" w:hint="eastAsia"/>
          <w:szCs w:val="21"/>
        </w:rPr>
        <w:t>自己/他</w:t>
      </w:r>
      <w:proofErr w:type="gramStart"/>
      <w:r>
        <w:rPr>
          <w:rFonts w:cstheme="minorEastAsia" w:hint="eastAsia"/>
          <w:szCs w:val="21"/>
        </w:rPr>
        <w:t>人制</w:t>
      </w:r>
      <w:proofErr w:type="gramEnd"/>
      <w:r>
        <w:rPr>
          <w:rFonts w:cstheme="minorEastAsia" w:hint="eastAsia"/>
          <w:szCs w:val="21"/>
        </w:rPr>
        <w:t>单或参与审核的</w:t>
      </w:r>
      <w:r w:rsidRPr="0037086D">
        <w:rPr>
          <w:rFonts w:cstheme="minorEastAsia" w:hint="eastAsia"/>
          <w:szCs w:val="21"/>
        </w:rPr>
        <w:t>单据</w:t>
      </w:r>
      <w:r>
        <w:rPr>
          <w:rFonts w:cstheme="minorEastAsia" w:hint="eastAsia"/>
          <w:szCs w:val="21"/>
        </w:rPr>
        <w:t>数据</w:t>
      </w:r>
      <w:r w:rsidRPr="0037086D">
        <w:rPr>
          <w:rFonts w:cstheme="minorEastAsia" w:hint="eastAsia"/>
          <w:szCs w:val="21"/>
        </w:rPr>
        <w:t>。</w:t>
      </w:r>
    </w:p>
    <w:p w:rsidR="007F5878" w:rsidRPr="0037086D" w:rsidRDefault="007F5878" w:rsidP="007F5878">
      <w:pPr>
        <w:rPr>
          <w:rFonts w:cstheme="minorEastAsia"/>
          <w:bCs/>
          <w:szCs w:val="21"/>
        </w:rPr>
      </w:pPr>
      <w:r w:rsidRPr="0037086D">
        <w:rPr>
          <w:rFonts w:cstheme="minorEastAsia" w:hint="eastAsia"/>
          <w:bCs/>
          <w:szCs w:val="21"/>
        </w:rPr>
        <w:t>操作说明：</w:t>
      </w:r>
    </w:p>
    <w:p w:rsidR="007F5878" w:rsidRDefault="007F5878" w:rsidP="000268E2">
      <w:pPr>
        <w:pStyle w:val="af1"/>
        <w:numPr>
          <w:ilvl w:val="0"/>
          <w:numId w:val="426"/>
        </w:numPr>
        <w:ind w:firstLineChars="0"/>
        <w:rPr>
          <w:rFonts w:cstheme="minorEastAsia"/>
          <w:szCs w:val="21"/>
        </w:rPr>
      </w:pPr>
      <w:r>
        <w:rPr>
          <w:rFonts w:cstheme="minorEastAsia" w:hint="eastAsia"/>
          <w:szCs w:val="21"/>
        </w:rPr>
        <w:t>批量撤回：对操作员自己制单提交进入审核流程，但未进行审核操作的单据进行批量撤回操作，</w:t>
      </w:r>
    </w:p>
    <w:p w:rsidR="007F5878" w:rsidRDefault="007F5878" w:rsidP="000268E2">
      <w:pPr>
        <w:pStyle w:val="af1"/>
        <w:numPr>
          <w:ilvl w:val="0"/>
          <w:numId w:val="426"/>
        </w:numPr>
        <w:ind w:firstLineChars="0"/>
        <w:rPr>
          <w:rFonts w:cstheme="minorEastAsia"/>
          <w:szCs w:val="21"/>
        </w:rPr>
      </w:pPr>
      <w:r>
        <w:rPr>
          <w:rFonts w:cstheme="minorEastAsia" w:hint="eastAsia"/>
          <w:szCs w:val="21"/>
        </w:rPr>
        <w:t>批量反审核：对操作员自己审核，但下一级审核人员未审核的单据进行批量反审核操作。</w:t>
      </w:r>
    </w:p>
    <w:p w:rsidR="007F5878" w:rsidRPr="007F5878" w:rsidRDefault="007F5878" w:rsidP="000268E2">
      <w:pPr>
        <w:pStyle w:val="af1"/>
        <w:numPr>
          <w:ilvl w:val="0"/>
          <w:numId w:val="426"/>
        </w:numPr>
        <w:ind w:firstLineChars="0"/>
        <w:rPr>
          <w:rFonts w:cstheme="minorEastAsia"/>
          <w:szCs w:val="21"/>
        </w:rPr>
      </w:pPr>
      <w:r>
        <w:rPr>
          <w:rFonts w:hint="eastAsia"/>
        </w:rPr>
        <w:t>【操作员功能权限设置】新增权限“单据审核列表只允许查看自己制单或审核的单据”，</w:t>
      </w:r>
      <w:r>
        <w:t>控制是否允许查看他</w:t>
      </w:r>
      <w:proofErr w:type="gramStart"/>
      <w:r>
        <w:t>人制单且他人</w:t>
      </w:r>
      <w:proofErr w:type="gramEnd"/>
      <w:r>
        <w:t>审核的单据</w:t>
      </w:r>
      <w:r w:rsidRPr="0099117D">
        <w:rPr>
          <w:rFonts w:cstheme="minorEastAsia" w:hint="eastAsia"/>
          <w:szCs w:val="21"/>
        </w:rPr>
        <w:t>。</w:t>
      </w:r>
    </w:p>
    <w:p w:rsidR="00A8196B" w:rsidRPr="00E54A40" w:rsidRDefault="00A8196B" w:rsidP="00B7376F">
      <w:pPr>
        <w:pStyle w:val="3"/>
      </w:pPr>
      <w:bookmarkStart w:id="1086" w:name="_Toc14476"/>
      <w:bookmarkStart w:id="1087" w:name="_Toc21027"/>
      <w:bookmarkStart w:id="1088" w:name="_Toc154396147"/>
      <w:r w:rsidRPr="00E54A40">
        <w:rPr>
          <w:rFonts w:hint="eastAsia"/>
        </w:rPr>
        <w:t>决策支持</w:t>
      </w:r>
      <w:bookmarkEnd w:id="1086"/>
      <w:bookmarkEnd w:id="1087"/>
      <w:bookmarkEnd w:id="1088"/>
    </w:p>
    <w:p w:rsidR="00A8196B" w:rsidRPr="00E54A40" w:rsidRDefault="00A8196B" w:rsidP="00B7376F">
      <w:pPr>
        <w:pStyle w:val="4"/>
        <w:rPr>
          <w:b/>
        </w:rPr>
      </w:pPr>
      <w:bookmarkStart w:id="1089" w:name="_Toc12983"/>
      <w:bookmarkStart w:id="1090" w:name="_Toc16518"/>
      <w:bookmarkStart w:id="1091" w:name="_Toc154396148"/>
      <w:r w:rsidRPr="00E54A40">
        <w:rPr>
          <w:rFonts w:hint="eastAsia"/>
        </w:rPr>
        <w:t>老板一张表</w:t>
      </w:r>
      <w:bookmarkEnd w:id="1089"/>
      <w:bookmarkEnd w:id="1090"/>
      <w:bookmarkEnd w:id="1091"/>
    </w:p>
    <w:p w:rsidR="00A8196B" w:rsidRPr="00E54A40" w:rsidRDefault="00A8196B" w:rsidP="00A8196B">
      <w:pPr>
        <w:topLinePunct/>
        <w:rPr>
          <w:rFonts w:cs="宋体"/>
          <w:color w:val="000000"/>
          <w:szCs w:val="21"/>
        </w:rPr>
      </w:pPr>
      <w:r w:rsidRPr="00E54A40">
        <w:rPr>
          <w:noProof/>
        </w:rPr>
        <w:drawing>
          <wp:inline distT="0" distB="0" distL="0" distR="0" wp14:anchorId="51D2AC27" wp14:editId="1A233008">
            <wp:extent cx="4071600" cy="1800000"/>
            <wp:effectExtent l="0" t="0" r="5715" b="0"/>
            <wp:docPr id="681" name="图片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4071600" cy="1800000"/>
                    </a:xfrm>
                    <a:prstGeom prst="rect">
                      <a:avLst/>
                    </a:prstGeom>
                  </pic:spPr>
                </pic:pic>
              </a:graphicData>
            </a:graphic>
          </wp:inline>
        </w:drawing>
      </w:r>
    </w:p>
    <w:p w:rsidR="00A8196B" w:rsidRPr="00E54A40" w:rsidRDefault="00A8196B" w:rsidP="00FF2BC4">
      <w:pPr>
        <w:topLinePunct/>
        <w:rPr>
          <w:rFonts w:cs="宋体"/>
          <w:color w:val="000000"/>
          <w:szCs w:val="21"/>
        </w:rPr>
      </w:pPr>
      <w:r w:rsidRPr="00E54A40">
        <w:rPr>
          <w:rFonts w:cs="宋体" w:hint="eastAsia"/>
          <w:color w:val="000000"/>
          <w:szCs w:val="21"/>
        </w:rPr>
        <w:t>功能描述：统计企业关键经营数据。</w:t>
      </w:r>
    </w:p>
    <w:p w:rsidR="00A8196B" w:rsidRPr="00E54A40" w:rsidRDefault="00A8196B" w:rsidP="00FF2BC4">
      <w:pPr>
        <w:topLinePunct/>
        <w:rPr>
          <w:rFonts w:cs="宋体"/>
          <w:color w:val="000000"/>
          <w:szCs w:val="21"/>
        </w:rPr>
      </w:pPr>
      <w:r w:rsidRPr="00E54A40">
        <w:rPr>
          <w:rFonts w:cs="宋体" w:hint="eastAsia"/>
          <w:color w:val="000000"/>
          <w:szCs w:val="21"/>
        </w:rPr>
        <w:lastRenderedPageBreak/>
        <w:t>操作说明：</w:t>
      </w:r>
    </w:p>
    <w:p w:rsidR="00A8196B" w:rsidRPr="00E54A40" w:rsidRDefault="00A8196B" w:rsidP="00FF2BC4">
      <w:pPr>
        <w:topLinePunct/>
        <w:ind w:firstLine="420"/>
        <w:rPr>
          <w:rFonts w:cs="宋体"/>
          <w:color w:val="000000"/>
          <w:szCs w:val="21"/>
        </w:rPr>
      </w:pPr>
      <w:r w:rsidRPr="00E54A40">
        <w:rPr>
          <w:rFonts w:cs="宋体" w:hint="eastAsia"/>
          <w:color w:val="000000"/>
          <w:szCs w:val="21"/>
        </w:rPr>
        <w:t>现在主要统计利润总额、进货总额、应收总额、应付总额、现金总额、银行存款总额、会员储值总额、库存金额等。</w:t>
      </w:r>
    </w:p>
    <w:p w:rsidR="00A8196B" w:rsidRPr="00E54A40" w:rsidRDefault="00A8196B" w:rsidP="00B7376F">
      <w:pPr>
        <w:pStyle w:val="4"/>
        <w:rPr>
          <w:b/>
        </w:rPr>
      </w:pPr>
      <w:bookmarkStart w:id="1092" w:name="_Toc6696"/>
      <w:bookmarkStart w:id="1093" w:name="_Toc13567"/>
      <w:bookmarkStart w:id="1094" w:name="_Toc154396149"/>
      <w:r w:rsidRPr="00E54A40">
        <w:rPr>
          <w:rFonts w:hint="eastAsia"/>
        </w:rPr>
        <w:t>销售经营情况日统计</w:t>
      </w:r>
      <w:bookmarkEnd w:id="1092"/>
      <w:bookmarkEnd w:id="1093"/>
      <w:bookmarkEnd w:id="1094"/>
    </w:p>
    <w:p w:rsidR="00A8196B" w:rsidRPr="00E54A40" w:rsidRDefault="00A8196B" w:rsidP="00A8196B">
      <w:pPr>
        <w:topLinePunct/>
      </w:pPr>
      <w:r w:rsidRPr="00E54A40">
        <w:rPr>
          <w:noProof/>
        </w:rPr>
        <w:drawing>
          <wp:inline distT="0" distB="0" distL="0" distR="0" wp14:anchorId="52F670E8" wp14:editId="5356517E">
            <wp:extent cx="4071600" cy="1800000"/>
            <wp:effectExtent l="0" t="0" r="5715" b="0"/>
            <wp:docPr id="682" name="图片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功能描述：统计每一天：本期收入、本期支出、本期利润情况。</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5"/>
        </w:numPr>
        <w:topLinePunct/>
        <w:ind w:firstLine="0"/>
        <w:rPr>
          <w:rFonts w:cs="宋体"/>
          <w:color w:val="000000"/>
          <w:szCs w:val="21"/>
        </w:rPr>
      </w:pPr>
      <w:r w:rsidRPr="00E54A40">
        <w:rPr>
          <w:rFonts w:cs="宋体" w:hint="eastAsia"/>
          <w:color w:val="000000"/>
          <w:szCs w:val="21"/>
        </w:rPr>
        <w:t>可以切换到图形分析显示。</w:t>
      </w:r>
    </w:p>
    <w:p w:rsidR="00A8196B" w:rsidRPr="00E54A40" w:rsidRDefault="00A8196B" w:rsidP="000268E2">
      <w:pPr>
        <w:numPr>
          <w:ilvl w:val="0"/>
          <w:numId w:val="355"/>
        </w:numPr>
        <w:topLinePunct/>
        <w:ind w:firstLine="0"/>
        <w:rPr>
          <w:rFonts w:cs="宋体"/>
          <w:color w:val="000000"/>
          <w:szCs w:val="21"/>
        </w:rPr>
      </w:pPr>
      <w:r w:rsidRPr="00E54A40">
        <w:rPr>
          <w:rFonts w:cs="宋体" w:hint="eastAsia"/>
          <w:color w:val="000000"/>
          <w:szCs w:val="21"/>
        </w:rPr>
        <w:t>并且可通过图形分析直观了解每天经营状况。</w:t>
      </w:r>
    </w:p>
    <w:p w:rsidR="00A8196B" w:rsidRPr="00E54A40" w:rsidRDefault="00A8196B" w:rsidP="00B7376F">
      <w:pPr>
        <w:pStyle w:val="4"/>
        <w:rPr>
          <w:b/>
        </w:rPr>
      </w:pPr>
      <w:bookmarkStart w:id="1095" w:name="_Toc785"/>
      <w:bookmarkStart w:id="1096" w:name="_Toc31038"/>
      <w:bookmarkStart w:id="1097" w:name="_Toc154396150"/>
      <w:r w:rsidRPr="00E54A40">
        <w:rPr>
          <w:rFonts w:hint="eastAsia"/>
        </w:rPr>
        <w:t>销售经营</w:t>
      </w:r>
      <w:proofErr w:type="gramStart"/>
      <w:r w:rsidRPr="00E54A40">
        <w:rPr>
          <w:rFonts w:hint="eastAsia"/>
        </w:rPr>
        <w:t>情况月</w:t>
      </w:r>
      <w:proofErr w:type="gramEnd"/>
      <w:r w:rsidRPr="00E54A40">
        <w:rPr>
          <w:rFonts w:hint="eastAsia"/>
        </w:rPr>
        <w:t>统计</w:t>
      </w:r>
      <w:bookmarkEnd w:id="1095"/>
      <w:bookmarkEnd w:id="1096"/>
      <w:bookmarkEnd w:id="1097"/>
    </w:p>
    <w:p w:rsidR="00A8196B" w:rsidRPr="00E54A40" w:rsidRDefault="00A8196B" w:rsidP="00A8196B">
      <w:pPr>
        <w:topLinePunct/>
      </w:pPr>
      <w:r w:rsidRPr="00E54A40">
        <w:rPr>
          <w:noProof/>
        </w:rPr>
        <w:drawing>
          <wp:inline distT="0" distB="0" distL="0" distR="0" wp14:anchorId="3181271D" wp14:editId="42C6634B">
            <wp:extent cx="4071600" cy="1800000"/>
            <wp:effectExtent l="0" t="0" r="5715" b="0"/>
            <wp:docPr id="683" name="图片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功能描述：该报表和销售经营情况</w:t>
      </w:r>
      <w:proofErr w:type="gramStart"/>
      <w:r w:rsidRPr="00E54A40">
        <w:rPr>
          <w:rFonts w:cs="宋体" w:hint="eastAsia"/>
          <w:color w:val="000000"/>
          <w:szCs w:val="21"/>
        </w:rPr>
        <w:t>日统计</w:t>
      </w:r>
      <w:proofErr w:type="gramEnd"/>
      <w:r w:rsidRPr="00E54A40">
        <w:rPr>
          <w:rFonts w:cs="宋体" w:hint="eastAsia"/>
          <w:color w:val="000000"/>
          <w:szCs w:val="21"/>
        </w:rPr>
        <w:t>类似，可统计任意年份中每一个月的。</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6"/>
        </w:numPr>
        <w:topLinePunct/>
        <w:ind w:firstLine="0"/>
        <w:rPr>
          <w:rFonts w:cs="宋体"/>
          <w:color w:val="000000"/>
          <w:szCs w:val="21"/>
        </w:rPr>
      </w:pPr>
      <w:r w:rsidRPr="00E54A40">
        <w:rPr>
          <w:rFonts w:cs="宋体" w:hint="eastAsia"/>
          <w:color w:val="000000"/>
          <w:szCs w:val="21"/>
        </w:rPr>
        <w:t>参考销售经营情况日统计。</w:t>
      </w:r>
    </w:p>
    <w:p w:rsidR="00A8196B" w:rsidRPr="00E54A40" w:rsidRDefault="00A8196B" w:rsidP="00B7376F">
      <w:pPr>
        <w:pStyle w:val="4"/>
        <w:rPr>
          <w:b/>
        </w:rPr>
      </w:pPr>
      <w:bookmarkStart w:id="1098" w:name="_Toc31322"/>
      <w:bookmarkStart w:id="1099" w:name="_Toc13037"/>
      <w:bookmarkStart w:id="1100" w:name="_Toc154396151"/>
      <w:r w:rsidRPr="00E54A40">
        <w:rPr>
          <w:rFonts w:hint="eastAsia"/>
        </w:rPr>
        <w:t>营业任意时间段报表</w:t>
      </w:r>
      <w:bookmarkEnd w:id="1098"/>
      <w:bookmarkEnd w:id="1099"/>
      <w:bookmarkEnd w:id="1100"/>
    </w:p>
    <w:p w:rsidR="00A8196B" w:rsidRPr="00E54A40" w:rsidRDefault="00A8196B" w:rsidP="00A8196B">
      <w:pPr>
        <w:topLinePunct/>
      </w:pPr>
      <w:r w:rsidRPr="00E54A40">
        <w:rPr>
          <w:noProof/>
        </w:rPr>
        <w:drawing>
          <wp:inline distT="0" distB="0" distL="0" distR="0" wp14:anchorId="4FDC1354" wp14:editId="48DE6A9C">
            <wp:extent cx="4071600" cy="1800000"/>
            <wp:effectExtent l="0" t="0" r="5715" b="0"/>
            <wp:docPr id="684" name="图片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功能描述：统计本期入库总额、出库总额、库存余额、收入、支出、利润等情况。</w:t>
      </w:r>
    </w:p>
    <w:p w:rsidR="00A8196B" w:rsidRPr="00E54A40" w:rsidRDefault="00A8196B" w:rsidP="00B7376F">
      <w:pPr>
        <w:pStyle w:val="3"/>
      </w:pPr>
      <w:bookmarkStart w:id="1101" w:name="_Toc1054"/>
      <w:bookmarkStart w:id="1102" w:name="_Toc154396152"/>
      <w:r w:rsidRPr="00E54A40">
        <w:rPr>
          <w:rFonts w:hint="eastAsia"/>
        </w:rPr>
        <w:lastRenderedPageBreak/>
        <w:t>业务看板</w:t>
      </w:r>
      <w:bookmarkEnd w:id="1101"/>
      <w:bookmarkEnd w:id="1102"/>
    </w:p>
    <w:p w:rsidR="00A8196B" w:rsidRPr="00E54A40" w:rsidRDefault="00A8196B" w:rsidP="00B7376F">
      <w:pPr>
        <w:pStyle w:val="4"/>
        <w:rPr>
          <w:b/>
        </w:rPr>
      </w:pPr>
      <w:bookmarkStart w:id="1103" w:name="_Toc18149"/>
      <w:bookmarkStart w:id="1104" w:name="_Toc154396153"/>
      <w:r w:rsidRPr="00E54A40">
        <w:rPr>
          <w:rFonts w:hint="eastAsia"/>
        </w:rPr>
        <w:t>生产计划执行进度</w:t>
      </w:r>
      <w:bookmarkEnd w:id="1103"/>
      <w:bookmarkEnd w:id="1104"/>
    </w:p>
    <w:p w:rsidR="00A8196B" w:rsidRPr="00E54A40" w:rsidRDefault="00A8196B" w:rsidP="00A8196B">
      <w:pPr>
        <w:topLinePunct/>
        <w:rPr>
          <w:rFonts w:cs="宋体"/>
          <w:color w:val="000000"/>
          <w:szCs w:val="21"/>
        </w:rPr>
      </w:pPr>
      <w:r w:rsidRPr="00E54A40">
        <w:rPr>
          <w:noProof/>
          <w:color w:val="000000"/>
        </w:rPr>
        <w:drawing>
          <wp:inline distT="0" distB="0" distL="0" distR="0" wp14:anchorId="17ACCE7F" wp14:editId="5B7AA039">
            <wp:extent cx="3981450" cy="179705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333" cstate="print">
                      <a:extLst>
                        <a:ext uri="{28A0092B-C50C-407E-A947-70E740481C1C}">
                          <a14:useLocalDpi xmlns:a14="http://schemas.microsoft.com/office/drawing/2010/main" val="0"/>
                        </a:ext>
                      </a:extLst>
                    </a:blip>
                    <a:srcRect/>
                    <a:stretch>
                      <a:fillRect/>
                    </a:stretch>
                  </pic:blipFill>
                  <pic:spPr bwMode="auto">
                    <a:xfrm>
                      <a:off x="0" y="0"/>
                      <a:ext cx="3981450" cy="179705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功能描述：该看板展示生产计划单产成品生产执行进度状态及相关任务、领料、完工等数据。</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7"/>
        </w:numPr>
        <w:topLinePunct/>
        <w:rPr>
          <w:rFonts w:cs="宋体"/>
          <w:color w:val="000000"/>
          <w:szCs w:val="21"/>
        </w:rPr>
      </w:pPr>
      <w:r w:rsidRPr="00E54A40">
        <w:rPr>
          <w:rFonts w:cs="宋体" w:hint="eastAsia"/>
          <w:color w:val="000000"/>
          <w:szCs w:val="21"/>
        </w:rPr>
        <w:t>支持设置看板数据查询范围与自动刷新时间间隔</w:t>
      </w:r>
    </w:p>
    <w:p w:rsidR="00A8196B" w:rsidRPr="00E54A40" w:rsidRDefault="00A8196B" w:rsidP="000268E2">
      <w:pPr>
        <w:numPr>
          <w:ilvl w:val="0"/>
          <w:numId w:val="357"/>
        </w:numPr>
        <w:topLinePunct/>
        <w:rPr>
          <w:rFonts w:cs="宋体"/>
          <w:color w:val="000000"/>
          <w:szCs w:val="21"/>
        </w:rPr>
      </w:pPr>
      <w:r w:rsidRPr="00E54A40">
        <w:rPr>
          <w:rFonts w:cs="宋体" w:hint="eastAsia"/>
          <w:color w:val="000000"/>
          <w:szCs w:val="21"/>
        </w:rPr>
        <w:t>支持对列配置字段设置显示与隐藏。</w:t>
      </w:r>
    </w:p>
    <w:p w:rsidR="00A8196B" w:rsidRPr="00E54A40" w:rsidRDefault="00A8196B" w:rsidP="00B7376F">
      <w:pPr>
        <w:pStyle w:val="4"/>
        <w:rPr>
          <w:b/>
        </w:rPr>
      </w:pPr>
      <w:bookmarkStart w:id="1105" w:name="_Toc4487"/>
      <w:bookmarkStart w:id="1106" w:name="_Toc154396154"/>
      <w:r w:rsidRPr="00E54A40">
        <w:rPr>
          <w:rFonts w:hint="eastAsia"/>
        </w:rPr>
        <w:t>生产综合看板</w:t>
      </w:r>
      <w:bookmarkEnd w:id="1105"/>
      <w:bookmarkEnd w:id="1106"/>
    </w:p>
    <w:p w:rsidR="00A8196B" w:rsidRPr="00E54A40" w:rsidRDefault="00A8196B" w:rsidP="00A8196B">
      <w:pPr>
        <w:topLinePunct/>
        <w:rPr>
          <w:rFonts w:cs="宋体"/>
          <w:color w:val="000000"/>
          <w:szCs w:val="21"/>
        </w:rPr>
      </w:pPr>
      <w:r w:rsidRPr="00E54A40">
        <w:rPr>
          <w:noProof/>
          <w:color w:val="000000"/>
        </w:rPr>
        <w:drawing>
          <wp:inline distT="0" distB="0" distL="0" distR="0" wp14:anchorId="0A618C7E" wp14:editId="5B5772D2">
            <wp:extent cx="4006850" cy="1803400"/>
            <wp:effectExtent l="0" t="0" r="0" b="635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pic:cNvPicPr>
                      <a:picLocks noChangeAspect="1" noChangeArrowheads="1"/>
                    </pic:cNvPicPr>
                  </pic:nvPicPr>
                  <pic:blipFill>
                    <a:blip r:embed="rId334" cstate="print">
                      <a:extLst>
                        <a:ext uri="{28A0092B-C50C-407E-A947-70E740481C1C}">
                          <a14:useLocalDpi xmlns:a14="http://schemas.microsoft.com/office/drawing/2010/main" val="0"/>
                        </a:ext>
                      </a:extLst>
                    </a:blip>
                    <a:srcRect/>
                    <a:stretch>
                      <a:fillRect/>
                    </a:stretch>
                  </pic:blipFill>
                  <pic:spPr bwMode="auto">
                    <a:xfrm>
                      <a:off x="0" y="0"/>
                      <a:ext cx="4006850" cy="1803400"/>
                    </a:xfrm>
                    <a:prstGeom prst="rect">
                      <a:avLst/>
                    </a:prstGeom>
                    <a:noFill/>
                    <a:ln>
                      <a:noFill/>
                    </a:ln>
                    <a:effectLst/>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功能描述：以图形报表展示本月生产计划、生产任务、销售订单、订单下达任务单据数以及产品数。</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本月生产计划：显示本月新增生产计划单据数、已完工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本月生产任务：显示本月新增生产任务单据数、已完工</w:t>
      </w:r>
      <w:r w:rsidRPr="00E54A40">
        <w:rPr>
          <w:rFonts w:cs="宋体"/>
          <w:color w:val="000000"/>
          <w:szCs w:val="21"/>
        </w:rPr>
        <w:t>/</w:t>
      </w:r>
      <w:r w:rsidRPr="00E54A40">
        <w:rPr>
          <w:rFonts w:cs="宋体" w:hint="eastAsia"/>
          <w:color w:val="000000"/>
          <w:szCs w:val="21"/>
        </w:rPr>
        <w:t>未完工单据数、超期未完成单据数。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本月生产计划：显示本月新增销售订单单据数、已完成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本月生产计划：显示本月新增已下达生产任务销售订单单据数、其中已完成</w:t>
      </w:r>
      <w:r w:rsidRPr="00E54A40">
        <w:rPr>
          <w:rFonts w:cs="宋体"/>
          <w:color w:val="000000"/>
          <w:szCs w:val="21"/>
        </w:rPr>
        <w:t>/</w:t>
      </w:r>
      <w:r w:rsidRPr="00E54A40">
        <w:rPr>
          <w:rFonts w:cs="宋体" w:hint="eastAsia"/>
          <w:color w:val="000000"/>
          <w:szCs w:val="21"/>
        </w:rPr>
        <w:t>未完成单据数、超期未完成单据数。</w:t>
      </w:r>
    </w:p>
    <w:p w:rsidR="00A8196B" w:rsidRPr="00E54A40" w:rsidRDefault="00A8196B" w:rsidP="000268E2">
      <w:pPr>
        <w:numPr>
          <w:ilvl w:val="0"/>
          <w:numId w:val="358"/>
        </w:numPr>
        <w:topLinePunct/>
        <w:rPr>
          <w:rFonts w:cs="宋体"/>
          <w:color w:val="000000"/>
          <w:szCs w:val="21"/>
        </w:rPr>
      </w:pPr>
      <w:r w:rsidRPr="00E54A40">
        <w:rPr>
          <w:rFonts w:cs="宋体" w:hint="eastAsia"/>
          <w:color w:val="000000"/>
          <w:szCs w:val="21"/>
        </w:rPr>
        <w:t>柱状数据图：本月每日销售订单、生产计划、生产任务、完工验收单，产成品数。</w:t>
      </w:r>
    </w:p>
    <w:p w:rsidR="00A8196B" w:rsidRPr="00E54A40" w:rsidRDefault="00A8196B" w:rsidP="00B7376F">
      <w:pPr>
        <w:pStyle w:val="2"/>
        <w:rPr>
          <w:b/>
        </w:rPr>
      </w:pPr>
      <w:bookmarkStart w:id="1107" w:name="_Toc7982"/>
      <w:bookmarkStart w:id="1108" w:name="_Toc154396155"/>
      <w:r w:rsidRPr="00E54A40">
        <w:rPr>
          <w:rFonts w:hint="eastAsia"/>
        </w:rPr>
        <w:lastRenderedPageBreak/>
        <w:t>运维管理</w:t>
      </w:r>
      <w:bookmarkEnd w:id="1107"/>
      <w:bookmarkEnd w:id="1108"/>
    </w:p>
    <w:p w:rsidR="00A8196B" w:rsidRPr="00E54A40" w:rsidRDefault="00A8196B" w:rsidP="00B7376F">
      <w:pPr>
        <w:pStyle w:val="3"/>
      </w:pPr>
      <w:bookmarkStart w:id="1109" w:name="_Toc31301"/>
      <w:bookmarkStart w:id="1110" w:name="_Toc154396156"/>
      <w:r w:rsidRPr="00E54A40">
        <w:rPr>
          <w:rFonts w:hint="eastAsia"/>
        </w:rPr>
        <w:t>日志查询</w:t>
      </w:r>
      <w:bookmarkEnd w:id="1109"/>
      <w:bookmarkEnd w:id="1110"/>
    </w:p>
    <w:p w:rsidR="00A8196B" w:rsidRPr="00E54A40" w:rsidRDefault="00A8196B" w:rsidP="00B7376F">
      <w:pPr>
        <w:pStyle w:val="4"/>
        <w:rPr>
          <w:b/>
        </w:rPr>
      </w:pPr>
      <w:bookmarkStart w:id="1111" w:name="_Toc14025"/>
      <w:bookmarkStart w:id="1112" w:name="_Toc154396157"/>
      <w:r w:rsidRPr="00E54A40">
        <w:rPr>
          <w:rFonts w:hint="eastAsia"/>
        </w:rPr>
        <w:t>操作日志</w:t>
      </w:r>
      <w:bookmarkEnd w:id="1111"/>
      <w:bookmarkEnd w:id="1112"/>
    </w:p>
    <w:p w:rsidR="00A8196B" w:rsidRPr="00E54A40" w:rsidRDefault="00A8196B" w:rsidP="00A8196B">
      <w:pPr>
        <w:topLinePunct/>
        <w:rPr>
          <w:rFonts w:cs="宋体"/>
          <w:color w:val="000000"/>
          <w:szCs w:val="21"/>
        </w:rPr>
      </w:pPr>
      <w:r w:rsidRPr="00E54A40">
        <w:rPr>
          <w:noProof/>
        </w:rPr>
        <w:drawing>
          <wp:inline distT="0" distB="0" distL="0" distR="0" wp14:anchorId="44DCD335" wp14:editId="669F67D3">
            <wp:extent cx="4071600" cy="1800000"/>
            <wp:effectExtent l="0" t="0" r="5715" b="0"/>
            <wp:docPr id="685" name="图片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功能描述：操作日志是对某位操作员操作流程的记录。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以便系统管理员超级用户能够根据时间、经手人、</w:t>
      </w:r>
      <w:r w:rsidRPr="00E54A40">
        <w:rPr>
          <w:rFonts w:cs="宋体"/>
          <w:color w:val="000000"/>
          <w:szCs w:val="21"/>
        </w:rPr>
        <w:t>IP</w:t>
      </w:r>
      <w:r w:rsidRPr="00E54A40">
        <w:rPr>
          <w:rFonts w:cs="宋体" w:hint="eastAsia"/>
          <w:color w:val="000000"/>
          <w:szCs w:val="21"/>
        </w:rPr>
        <w:t>地址查看该操作员是否有不规范或是错误的操作。</w:t>
      </w:r>
    </w:p>
    <w:p w:rsidR="00A8196B" w:rsidRPr="00E54A40" w:rsidRDefault="00A8196B" w:rsidP="00B7376F">
      <w:pPr>
        <w:pStyle w:val="4"/>
        <w:rPr>
          <w:b/>
        </w:rPr>
      </w:pPr>
      <w:bookmarkStart w:id="1113" w:name="_Toc18969"/>
      <w:bookmarkStart w:id="1114" w:name="_Toc16606"/>
      <w:bookmarkStart w:id="1115" w:name="_Toc154396158"/>
      <w:r w:rsidRPr="00E54A40">
        <w:rPr>
          <w:rFonts w:hint="eastAsia"/>
        </w:rPr>
        <w:t>单据删除日志</w:t>
      </w:r>
      <w:bookmarkEnd w:id="1113"/>
      <w:bookmarkEnd w:id="1114"/>
      <w:bookmarkEnd w:id="1115"/>
    </w:p>
    <w:p w:rsidR="00A8196B" w:rsidRPr="00E54A40" w:rsidRDefault="00A8196B" w:rsidP="00A8196B">
      <w:r w:rsidRPr="00E54A40">
        <w:rPr>
          <w:noProof/>
        </w:rPr>
        <w:drawing>
          <wp:inline distT="0" distB="0" distL="0" distR="0" wp14:anchorId="0C5F061D" wp14:editId="347A2EB3">
            <wp:extent cx="4071600" cy="1800000"/>
            <wp:effectExtent l="0" t="0" r="5715" b="0"/>
            <wp:docPr id="686" name="图片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查询已删除的单据关键信息，以及删除该单据的相关人员信息。</w:t>
      </w:r>
    </w:p>
    <w:p w:rsidR="00A8196B" w:rsidRPr="00E54A40" w:rsidRDefault="00A8196B" w:rsidP="00B7376F">
      <w:pPr>
        <w:pStyle w:val="4"/>
        <w:rPr>
          <w:b/>
        </w:rPr>
      </w:pPr>
      <w:bookmarkStart w:id="1116" w:name="_Toc9259"/>
      <w:bookmarkStart w:id="1117" w:name="_Toc24326"/>
      <w:bookmarkStart w:id="1118" w:name="_Toc154396159"/>
      <w:r w:rsidRPr="00E54A40">
        <w:rPr>
          <w:rFonts w:hint="eastAsia"/>
        </w:rPr>
        <w:t>单据公式设置日志</w:t>
      </w:r>
      <w:bookmarkEnd w:id="1116"/>
      <w:bookmarkEnd w:id="1117"/>
      <w:bookmarkEnd w:id="1118"/>
    </w:p>
    <w:p w:rsidR="00A8196B" w:rsidRPr="00E54A40" w:rsidRDefault="00A8196B" w:rsidP="00A8196B">
      <w:r w:rsidRPr="00E54A40">
        <w:rPr>
          <w:noProof/>
        </w:rPr>
        <w:drawing>
          <wp:inline distT="0" distB="0" distL="0" distR="0" wp14:anchorId="4E5E4A4A" wp14:editId="1254DABE">
            <wp:extent cx="4071600" cy="1800000"/>
            <wp:effectExtent l="0" t="0" r="5715" b="0"/>
            <wp:docPr id="687" name="图片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4071600" cy="1800000"/>
                    </a:xfrm>
                    <a:prstGeom prst="rect">
                      <a:avLst/>
                    </a:prstGeom>
                  </pic:spPr>
                </pic:pic>
              </a:graphicData>
            </a:graphic>
          </wp:inline>
        </w:drawing>
      </w:r>
    </w:p>
    <w:p w:rsidR="00A8196B" w:rsidRPr="00E54A40" w:rsidRDefault="00A8196B" w:rsidP="00592900">
      <w:pPr>
        <w:topLinePunct/>
        <w:rPr>
          <w:rFonts w:cs="宋体"/>
          <w:color w:val="000000"/>
          <w:szCs w:val="21"/>
        </w:rPr>
      </w:pPr>
      <w:r w:rsidRPr="00E54A40">
        <w:rPr>
          <w:rFonts w:cs="宋体" w:hint="eastAsia"/>
          <w:color w:val="000000"/>
          <w:szCs w:val="21"/>
        </w:rPr>
        <w:t>功能描述：单据删除日志查询系统中单据删除的记录。</w:t>
      </w:r>
    </w:p>
    <w:p w:rsidR="00A8196B" w:rsidRPr="00E54A40" w:rsidRDefault="00A8196B" w:rsidP="00592900">
      <w:pPr>
        <w:topLinePunct/>
        <w:rPr>
          <w:rFonts w:cs="宋体"/>
          <w:color w:val="000000"/>
          <w:szCs w:val="21"/>
        </w:rPr>
      </w:pPr>
      <w:r w:rsidRPr="00E54A40">
        <w:rPr>
          <w:rFonts w:cs="宋体" w:hint="eastAsia"/>
          <w:color w:val="000000"/>
          <w:szCs w:val="21"/>
        </w:rPr>
        <w:t>操作说明：</w:t>
      </w:r>
    </w:p>
    <w:p w:rsidR="00A8196B" w:rsidRDefault="00A8196B" w:rsidP="00592900">
      <w:pPr>
        <w:ind w:firstLine="420"/>
        <w:rPr>
          <w:rFonts w:cs="宋体"/>
          <w:color w:val="000000"/>
          <w:szCs w:val="21"/>
        </w:rPr>
      </w:pPr>
      <w:r w:rsidRPr="00E54A40">
        <w:rPr>
          <w:rFonts w:cs="宋体" w:hint="eastAsia"/>
          <w:color w:val="000000"/>
          <w:szCs w:val="21"/>
        </w:rPr>
        <w:t>查询单据中设置的公式日志信息。</w:t>
      </w:r>
    </w:p>
    <w:p w:rsidR="00BF2D1C" w:rsidRPr="0037086D" w:rsidRDefault="00BF2D1C" w:rsidP="00BF2D1C">
      <w:pPr>
        <w:pStyle w:val="4"/>
        <w:rPr>
          <w:b/>
        </w:rPr>
      </w:pPr>
      <w:bookmarkStart w:id="1119" w:name="_Toc146268119"/>
      <w:bookmarkStart w:id="1120" w:name="_Toc154396160"/>
      <w:r>
        <w:rPr>
          <w:rFonts w:hint="eastAsia"/>
        </w:rPr>
        <w:lastRenderedPageBreak/>
        <w:t>成本计算</w:t>
      </w:r>
      <w:r w:rsidRPr="0037086D">
        <w:rPr>
          <w:rFonts w:hint="eastAsia"/>
        </w:rPr>
        <w:t>日志</w:t>
      </w:r>
      <w:bookmarkEnd w:id="1119"/>
      <w:bookmarkEnd w:id="1120"/>
    </w:p>
    <w:p w:rsidR="00BF2D1C" w:rsidRDefault="00BF2D1C" w:rsidP="00BF2D1C">
      <w:pPr>
        <w:rPr>
          <w:rFonts w:cstheme="minorEastAsia"/>
          <w:szCs w:val="21"/>
        </w:rPr>
      </w:pPr>
      <w:r>
        <w:rPr>
          <w:noProof/>
        </w:rPr>
        <w:drawing>
          <wp:inline distT="0" distB="0" distL="0" distR="0" wp14:anchorId="755F3BA6" wp14:editId="61804504">
            <wp:extent cx="4071600" cy="1800000"/>
            <wp:effectExtent l="0" t="0" r="5715" b="0"/>
            <wp:docPr id="22" name="图片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4071600" cy="1800000"/>
                    </a:xfrm>
                    <a:prstGeom prst="rect">
                      <a:avLst/>
                    </a:prstGeom>
                  </pic:spPr>
                </pic:pic>
              </a:graphicData>
            </a:graphic>
          </wp:inline>
        </w:drawing>
      </w:r>
    </w:p>
    <w:p w:rsidR="00BF2D1C" w:rsidRPr="0037086D" w:rsidRDefault="00BF2D1C" w:rsidP="00BF2D1C">
      <w:pPr>
        <w:rPr>
          <w:rFonts w:cstheme="minorEastAsia"/>
          <w:szCs w:val="21"/>
        </w:rPr>
      </w:pPr>
      <w:r w:rsidRPr="0037086D">
        <w:rPr>
          <w:rFonts w:cstheme="minorEastAsia" w:hint="eastAsia"/>
          <w:bCs/>
          <w:szCs w:val="21"/>
        </w:rPr>
        <w:t>功能描述：</w:t>
      </w:r>
      <w:r>
        <w:rPr>
          <w:rFonts w:cstheme="minorEastAsia" w:hint="eastAsia"/>
          <w:bCs/>
          <w:szCs w:val="21"/>
        </w:rPr>
        <w:t>查询系统</w:t>
      </w:r>
      <w:r>
        <w:t>进行成本计算的时间及当时系统相关的配置等情况</w:t>
      </w:r>
      <w:r w:rsidRPr="0037086D">
        <w:rPr>
          <w:rFonts w:cstheme="minorEastAsia" w:hint="eastAsia"/>
          <w:szCs w:val="21"/>
        </w:rPr>
        <w:t>。</w:t>
      </w:r>
    </w:p>
    <w:p w:rsidR="00BF2D1C" w:rsidRPr="0037086D" w:rsidRDefault="00BF2D1C" w:rsidP="00BF2D1C">
      <w:pPr>
        <w:rPr>
          <w:rFonts w:cstheme="minorEastAsia"/>
          <w:bCs/>
          <w:szCs w:val="21"/>
        </w:rPr>
      </w:pPr>
      <w:r w:rsidRPr="0037086D">
        <w:rPr>
          <w:rFonts w:cstheme="minorEastAsia" w:hint="eastAsia"/>
          <w:bCs/>
          <w:szCs w:val="21"/>
        </w:rPr>
        <w:t>操作说明：</w:t>
      </w:r>
    </w:p>
    <w:p w:rsidR="00BF2D1C" w:rsidRDefault="00BF2D1C" w:rsidP="000268E2">
      <w:pPr>
        <w:pStyle w:val="af1"/>
        <w:numPr>
          <w:ilvl w:val="0"/>
          <w:numId w:val="429"/>
        </w:numPr>
        <w:ind w:left="420" w:firstLineChars="0"/>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rsidR="00BF2D1C" w:rsidRPr="00BF2D1C" w:rsidRDefault="00BF2D1C" w:rsidP="000268E2">
      <w:pPr>
        <w:pStyle w:val="af1"/>
        <w:numPr>
          <w:ilvl w:val="0"/>
          <w:numId w:val="429"/>
        </w:numPr>
        <w:ind w:left="420" w:firstLineChars="0"/>
        <w:rPr>
          <w:rFonts w:cstheme="minorEastAsia"/>
          <w:szCs w:val="21"/>
        </w:rPr>
      </w:pPr>
      <w:r>
        <w:rPr>
          <w:rFonts w:hint="eastAsia"/>
        </w:rPr>
        <w:t>该日志不能被用户删除（包括admin），只有当进行了系统重建、年结存的时候系统自动清除该日志</w:t>
      </w:r>
      <w:r w:rsidRPr="00865178">
        <w:rPr>
          <w:rFonts w:cstheme="minorEastAsia" w:hint="eastAsia"/>
          <w:szCs w:val="21"/>
        </w:rPr>
        <w:t>。</w:t>
      </w:r>
    </w:p>
    <w:p w:rsidR="00A8196B" w:rsidRPr="00E54A40" w:rsidRDefault="00A8196B" w:rsidP="00B7376F">
      <w:pPr>
        <w:pStyle w:val="12"/>
        <w:rPr>
          <w:b/>
        </w:rPr>
      </w:pPr>
      <w:bookmarkStart w:id="1121" w:name="_Toc30550"/>
      <w:bookmarkStart w:id="1122" w:name="_Toc154396161"/>
      <w:r w:rsidRPr="00E54A40">
        <w:rPr>
          <w:rFonts w:hint="eastAsia"/>
        </w:rPr>
        <w:t>其他专题说明</w:t>
      </w:r>
      <w:bookmarkEnd w:id="1121"/>
      <w:bookmarkEnd w:id="1122"/>
    </w:p>
    <w:p w:rsidR="00A8196B" w:rsidRPr="00E54A40" w:rsidRDefault="00A8196B" w:rsidP="00B7376F">
      <w:pPr>
        <w:pStyle w:val="2"/>
        <w:rPr>
          <w:b/>
        </w:rPr>
      </w:pPr>
      <w:bookmarkStart w:id="1123" w:name="_Toc7693"/>
      <w:bookmarkStart w:id="1124" w:name="_Toc154396162"/>
      <w:r w:rsidRPr="00E54A40">
        <w:rPr>
          <w:rFonts w:hint="eastAsia"/>
        </w:rPr>
        <w:t>操作员用户数控制</w:t>
      </w:r>
      <w:bookmarkEnd w:id="1123"/>
      <w:bookmarkEnd w:id="1124"/>
    </w:p>
    <w:p w:rsidR="00A8196B" w:rsidRPr="00E54A40" w:rsidRDefault="00A8196B" w:rsidP="00592900">
      <w:pPr>
        <w:ind w:firstLine="420"/>
        <w:rPr>
          <w:color w:val="000000"/>
        </w:rPr>
      </w:pPr>
      <w:r w:rsidRPr="00E54A40">
        <w:rPr>
          <w:rFonts w:hint="eastAsia"/>
          <w:color w:val="000000"/>
        </w:rPr>
        <w:t>采用</w:t>
      </w:r>
      <w:r w:rsidRPr="00E54A40">
        <w:rPr>
          <w:color w:val="000000"/>
        </w:rPr>
        <w:t>N</w:t>
      </w:r>
      <w:r w:rsidRPr="00E54A40">
        <w:rPr>
          <w:rFonts w:hint="eastAsia"/>
          <w:color w:val="000000"/>
        </w:rPr>
        <w:t>的控制方式，</w:t>
      </w:r>
      <w:r w:rsidRPr="00E54A40">
        <w:rPr>
          <w:color w:val="000000"/>
        </w:rPr>
        <w:t>N</w:t>
      </w:r>
      <w:r w:rsidRPr="00E54A40">
        <w:rPr>
          <w:rFonts w:hint="eastAsia"/>
          <w:color w:val="000000"/>
        </w:rPr>
        <w:t>为客户购买的普通操作员用户数量，</w:t>
      </w:r>
      <w:r w:rsidRPr="00E54A40">
        <w:rPr>
          <w:color w:val="000000"/>
        </w:rPr>
        <w:t>admin</w:t>
      </w:r>
      <w:r w:rsidRPr="00E54A40">
        <w:rPr>
          <w:rFonts w:hint="eastAsia"/>
          <w:color w:val="000000"/>
        </w:rPr>
        <w:t>账号也要作为登陆账号。</w:t>
      </w:r>
    </w:p>
    <w:p w:rsidR="00A8196B" w:rsidRPr="00E54A40" w:rsidRDefault="00A8196B" w:rsidP="00592900">
      <w:pPr>
        <w:ind w:firstLine="420"/>
        <w:rPr>
          <w:color w:val="000000"/>
        </w:rPr>
      </w:pPr>
      <w:proofErr w:type="gramStart"/>
      <w:r w:rsidRPr="00E54A40">
        <w:rPr>
          <w:rFonts w:hint="eastAsia"/>
          <w:color w:val="000000"/>
        </w:rPr>
        <w:t>各账套</w:t>
      </w:r>
      <w:proofErr w:type="gramEnd"/>
      <w:r w:rsidRPr="00E54A40">
        <w:rPr>
          <w:rFonts w:hint="eastAsia"/>
          <w:color w:val="000000"/>
        </w:rPr>
        <w:t>新增操作员的时候不受到购买用户数的控制。</w:t>
      </w:r>
    </w:p>
    <w:p w:rsidR="00A8196B" w:rsidRPr="00E54A40" w:rsidRDefault="00A8196B" w:rsidP="00592900">
      <w:pPr>
        <w:ind w:firstLine="420"/>
        <w:rPr>
          <w:color w:val="000000"/>
        </w:rPr>
      </w:pPr>
      <w:r w:rsidRPr="00E54A40">
        <w:rPr>
          <w:rFonts w:hint="eastAsia"/>
          <w:color w:val="000000"/>
        </w:rPr>
        <w:t>控制规则为同时在线（激活账套）的用户数不能超过</w:t>
      </w:r>
      <w:r w:rsidRPr="00E54A40">
        <w:rPr>
          <w:color w:val="000000"/>
        </w:rPr>
        <w:t>N</w:t>
      </w:r>
      <w:r w:rsidRPr="00E54A40">
        <w:rPr>
          <w:rFonts w:hint="eastAsia"/>
          <w:color w:val="000000"/>
        </w:rPr>
        <w:t>的用户数。</w:t>
      </w:r>
    </w:p>
    <w:p w:rsidR="00A8196B" w:rsidRPr="00E54A40" w:rsidRDefault="00A8196B" w:rsidP="00B7376F">
      <w:pPr>
        <w:pStyle w:val="2"/>
        <w:rPr>
          <w:b/>
        </w:rPr>
      </w:pPr>
      <w:bookmarkStart w:id="1125" w:name="_Toc22506"/>
      <w:bookmarkStart w:id="1126" w:name="_Toc15396"/>
      <w:bookmarkStart w:id="1127" w:name="_Toc154396163"/>
      <w:r w:rsidRPr="00E54A40">
        <w:rPr>
          <w:rFonts w:hint="eastAsia"/>
        </w:rPr>
        <w:t>单据商品选择器</w:t>
      </w:r>
      <w:bookmarkEnd w:id="1125"/>
      <w:bookmarkEnd w:id="1126"/>
      <w:bookmarkEnd w:id="1127"/>
    </w:p>
    <w:p w:rsidR="00A8196B" w:rsidRPr="00E54A40" w:rsidRDefault="00A8196B" w:rsidP="00592900">
      <w:pPr>
        <w:ind w:firstLine="420"/>
        <w:rPr>
          <w:color w:val="000000"/>
        </w:rPr>
      </w:pPr>
      <w:r w:rsidRPr="00E54A40">
        <w:rPr>
          <w:rFonts w:hint="eastAsia"/>
          <w:color w:val="000000"/>
        </w:rPr>
        <w:t>单据商品检索信息受到“单据配置</w:t>
      </w:r>
      <w:r w:rsidRPr="00E54A40">
        <w:rPr>
          <w:color w:val="000000"/>
        </w:rPr>
        <w:t>-</w:t>
      </w:r>
      <w:r w:rsidRPr="00E54A40">
        <w:rPr>
          <w:rFonts w:hint="eastAsia"/>
          <w:color w:val="000000"/>
        </w:rPr>
        <w:t>单据全局配置</w:t>
      </w:r>
      <w:r w:rsidRPr="00E54A40">
        <w:rPr>
          <w:color w:val="000000"/>
        </w:rPr>
        <w:t>-</w:t>
      </w:r>
      <w:r w:rsidRPr="00E54A40">
        <w:rPr>
          <w:rFonts w:hint="eastAsia"/>
          <w:color w:val="000000"/>
        </w:rPr>
        <w:t>商品检索”字段的控制，检索字段越多，能过滤的信息也越多，同时效率也越慢。</w:t>
      </w:r>
    </w:p>
    <w:p w:rsidR="00A8196B" w:rsidRPr="00E54A40" w:rsidRDefault="00A8196B" w:rsidP="00592900">
      <w:pPr>
        <w:ind w:firstLine="420"/>
        <w:rPr>
          <w:color w:val="000000"/>
        </w:rPr>
      </w:pPr>
      <w:r w:rsidRPr="00E54A40">
        <w:rPr>
          <w:rFonts w:hint="eastAsia"/>
          <w:color w:val="000000"/>
        </w:rPr>
        <w:t>选项“不显示账面库存为零的商品”：一旦勾选后，只会显示有库存数量的商品，可以用户在库商品的快速过滤。</w:t>
      </w:r>
    </w:p>
    <w:p w:rsidR="00A8196B" w:rsidRPr="00E54A40" w:rsidRDefault="00A8196B" w:rsidP="00592900">
      <w:pPr>
        <w:ind w:firstLine="420"/>
        <w:rPr>
          <w:color w:val="000000"/>
        </w:rPr>
      </w:pPr>
      <w:r w:rsidRPr="00E54A40">
        <w:rPr>
          <w:rFonts w:hint="eastAsia"/>
          <w:color w:val="000000"/>
        </w:rPr>
        <w:t>选项“显示往来单位最近</w:t>
      </w:r>
      <w:r w:rsidRPr="00E54A40">
        <w:rPr>
          <w:color w:val="000000"/>
        </w:rPr>
        <w:t>x</w:t>
      </w:r>
      <w:r w:rsidRPr="00E54A40">
        <w:rPr>
          <w:rFonts w:hint="eastAsia"/>
          <w:color w:val="000000"/>
        </w:rPr>
        <w:t>天商品”：一旦勾选后，只显示该往来单位相关的最近</w:t>
      </w:r>
      <w:r w:rsidRPr="00E54A40">
        <w:rPr>
          <w:color w:val="000000"/>
        </w:rPr>
        <w:t>x</w:t>
      </w:r>
      <w:r w:rsidRPr="00E54A40">
        <w:rPr>
          <w:rFonts w:hint="eastAsia"/>
          <w:color w:val="000000"/>
        </w:rPr>
        <w:t>天有交易信息的商品，可以用户快速过滤往来单位的交易商品信息。</w:t>
      </w:r>
    </w:p>
    <w:p w:rsidR="00A8196B" w:rsidRPr="00E54A40" w:rsidRDefault="00A8196B" w:rsidP="00592900">
      <w:pPr>
        <w:ind w:firstLine="420"/>
      </w:pPr>
      <w:r w:rsidRPr="00E54A40">
        <w:rPr>
          <w:rFonts w:hint="eastAsia"/>
          <w:color w:val="000000"/>
        </w:rPr>
        <w:t>选项“显示该供货商关联商品”：一旦勾选后，只显示该供货商有关联的商品，在采购业</w:t>
      </w:r>
      <w:r w:rsidRPr="00E54A40">
        <w:rPr>
          <w:rFonts w:hint="eastAsia"/>
        </w:rPr>
        <w:t>务的时候可以快速过滤供货商商品。</w:t>
      </w:r>
    </w:p>
    <w:p w:rsidR="00A8196B" w:rsidRDefault="00A8196B" w:rsidP="00BF2D1C">
      <w:pPr>
        <w:ind w:firstLine="420"/>
        <w:rPr>
          <w:color w:val="000000"/>
        </w:rPr>
      </w:pPr>
      <w:r w:rsidRPr="00E54A40">
        <w:rPr>
          <w:rFonts w:hint="eastAsia"/>
        </w:rPr>
        <w:t>查询规则：用户可以在“模糊匹配、精确匹配、左模糊匹配、右模糊匹配”中进行选择，适用不用的查询匹配数据过滤规则</w:t>
      </w:r>
      <w:r w:rsidRPr="00E54A40">
        <w:rPr>
          <w:rFonts w:hint="eastAsia"/>
          <w:color w:val="000000"/>
        </w:rPr>
        <w:t>。</w:t>
      </w:r>
    </w:p>
    <w:p w:rsidR="00BF2D1C" w:rsidRPr="00E54A40" w:rsidRDefault="00BF2D1C" w:rsidP="00592900">
      <w:pPr>
        <w:ind w:firstLine="420"/>
        <w:rPr>
          <w:rFonts w:cs="宋体"/>
          <w:color w:val="000000"/>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p>
    <w:p w:rsidR="00A8196B" w:rsidRPr="00E54A40" w:rsidRDefault="00A8196B" w:rsidP="00B7376F">
      <w:pPr>
        <w:pStyle w:val="2"/>
        <w:rPr>
          <w:b/>
        </w:rPr>
      </w:pPr>
      <w:bookmarkStart w:id="1128" w:name="_Toc18331"/>
      <w:bookmarkStart w:id="1129" w:name="_Toc154396164"/>
      <w:r w:rsidRPr="00E54A40">
        <w:rPr>
          <w:rFonts w:hint="eastAsia"/>
        </w:rPr>
        <w:t>单据助手功能</w:t>
      </w:r>
      <w:bookmarkEnd w:id="1128"/>
      <w:bookmarkEnd w:id="1129"/>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6382"/>
      </w:tblGrid>
      <w:tr w:rsidR="00A8196B" w:rsidRPr="00E54A40" w:rsidTr="00A8196B">
        <w:tc>
          <w:tcPr>
            <w:tcW w:w="2140" w:type="dxa"/>
            <w:shd w:val="clear" w:color="auto" w:fill="BEBEBE"/>
          </w:tcPr>
          <w:p w:rsidR="00A8196B" w:rsidRPr="00E54A40" w:rsidRDefault="00A8196B" w:rsidP="00592900">
            <w:pPr>
              <w:rPr>
                <w:color w:val="000000"/>
              </w:rPr>
            </w:pPr>
            <w:r w:rsidRPr="00E54A40">
              <w:rPr>
                <w:rFonts w:hint="eastAsia"/>
                <w:color w:val="000000"/>
              </w:rPr>
              <w:t>功能名称</w:t>
            </w:r>
          </w:p>
        </w:tc>
        <w:tc>
          <w:tcPr>
            <w:tcW w:w="6382" w:type="dxa"/>
            <w:shd w:val="clear" w:color="auto" w:fill="BEBEBE"/>
          </w:tcPr>
          <w:p w:rsidR="00A8196B" w:rsidRPr="00E54A40" w:rsidRDefault="00A8196B" w:rsidP="00592900">
            <w:pPr>
              <w:rPr>
                <w:color w:val="000000"/>
              </w:rPr>
            </w:pPr>
            <w:r w:rsidRPr="00E54A40">
              <w:rPr>
                <w:rFonts w:hint="eastAsia"/>
                <w:color w:val="000000"/>
              </w:rPr>
              <w:t>功能应用</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实时库存</w:t>
            </w:r>
          </w:p>
        </w:tc>
        <w:tc>
          <w:tcPr>
            <w:tcW w:w="6382" w:type="dxa"/>
          </w:tcPr>
          <w:p w:rsidR="00A8196B" w:rsidRPr="00E54A40" w:rsidRDefault="00A8196B" w:rsidP="00592900">
            <w:pPr>
              <w:rPr>
                <w:color w:val="000000"/>
              </w:rPr>
            </w:pPr>
            <w:r w:rsidRPr="00E54A40">
              <w:rPr>
                <w:rFonts w:cs="宋体" w:hint="eastAsia"/>
                <w:color w:val="000000"/>
                <w:szCs w:val="21"/>
              </w:rPr>
              <w:t>查询光标行仓库＋商品对应的“账面库存、可发货数量、草稿入库、草稿出库、可销售订货数量、已采购订货数量、已销售订货数量”及成本均价和最近进价。</w:t>
            </w:r>
          </w:p>
        </w:tc>
      </w:tr>
      <w:tr w:rsidR="00A8196B" w:rsidRPr="00E54A40" w:rsidTr="00A8196B">
        <w:tc>
          <w:tcPr>
            <w:tcW w:w="2140" w:type="dxa"/>
          </w:tcPr>
          <w:p w:rsidR="00A8196B" w:rsidRPr="00E54A40" w:rsidRDefault="00A8196B" w:rsidP="00592900">
            <w:pPr>
              <w:rPr>
                <w:color w:val="000000"/>
              </w:rPr>
            </w:pPr>
            <w:r w:rsidRPr="00E54A40">
              <w:rPr>
                <w:rFonts w:cs="宋体" w:hint="eastAsia"/>
                <w:color w:val="000000"/>
                <w:szCs w:val="21"/>
              </w:rPr>
              <w:t>库存分布</w:t>
            </w:r>
          </w:p>
        </w:tc>
        <w:tc>
          <w:tcPr>
            <w:tcW w:w="6382" w:type="dxa"/>
          </w:tcPr>
          <w:p w:rsidR="00A8196B" w:rsidRPr="00E54A40" w:rsidRDefault="00A8196B" w:rsidP="00592900">
            <w:pPr>
              <w:rPr>
                <w:color w:val="000000"/>
              </w:rPr>
            </w:pPr>
            <w:r w:rsidRPr="00E54A40">
              <w:rPr>
                <w:rFonts w:cs="宋体" w:hint="eastAsia"/>
                <w:color w:val="000000"/>
                <w:szCs w:val="21"/>
              </w:rPr>
              <w:t>查询光标</w:t>
            </w:r>
            <w:proofErr w:type="gramStart"/>
            <w:r w:rsidRPr="00E54A40">
              <w:rPr>
                <w:rFonts w:cs="宋体" w:hint="eastAsia"/>
                <w:color w:val="000000"/>
                <w:szCs w:val="21"/>
              </w:rPr>
              <w:t>行商品</w:t>
            </w:r>
            <w:proofErr w:type="gramEnd"/>
            <w:r w:rsidRPr="00E54A40">
              <w:rPr>
                <w:rFonts w:cs="宋体" w:hint="eastAsia"/>
                <w:color w:val="000000"/>
                <w:szCs w:val="21"/>
              </w:rPr>
              <w:t>当前在各库存的库存情况。</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单据操作日志</w:t>
            </w:r>
          </w:p>
        </w:tc>
        <w:tc>
          <w:tcPr>
            <w:tcW w:w="6382" w:type="dxa"/>
          </w:tcPr>
          <w:p w:rsidR="00603B7A" w:rsidRPr="0037086D" w:rsidRDefault="00603B7A" w:rsidP="00603B7A">
            <w:pPr>
              <w:rPr>
                <w:rFonts w:cstheme="minorEastAsia"/>
                <w:szCs w:val="21"/>
              </w:rPr>
            </w:pPr>
            <w:r w:rsidRPr="0037086D">
              <w:rPr>
                <w:rFonts w:cstheme="minorEastAsia" w:hint="eastAsia"/>
                <w:szCs w:val="21"/>
              </w:rPr>
              <w:t>单据新增、修改、过账、红冲</w:t>
            </w:r>
            <w:r>
              <w:rPr>
                <w:rFonts w:cstheme="minorEastAsia" w:hint="eastAsia"/>
                <w:szCs w:val="21"/>
              </w:rPr>
              <w:t>、中止、解除中止</w:t>
            </w:r>
            <w:r w:rsidRPr="0037086D">
              <w:rPr>
                <w:rFonts w:cstheme="minorEastAsia" w:hint="eastAsia"/>
                <w:szCs w:val="21"/>
              </w:rPr>
              <w:t>等操作过程中对应的人员、时间、IP地址等信息。</w:t>
            </w:r>
          </w:p>
        </w:tc>
      </w:tr>
      <w:tr w:rsidR="00603B7A" w:rsidRPr="00E54A40" w:rsidTr="00A8196B">
        <w:tc>
          <w:tcPr>
            <w:tcW w:w="2140" w:type="dxa"/>
          </w:tcPr>
          <w:p w:rsidR="00603B7A" w:rsidRPr="00E54A40" w:rsidRDefault="00603B7A" w:rsidP="00603B7A">
            <w:pPr>
              <w:rPr>
                <w:color w:val="000000"/>
              </w:rPr>
            </w:pPr>
            <w:r w:rsidRPr="00E54A40">
              <w:rPr>
                <w:rFonts w:cs="宋体"/>
                <w:color w:val="000000"/>
                <w:szCs w:val="21"/>
              </w:rPr>
              <w:t>Exce1</w:t>
            </w:r>
            <w:r w:rsidRPr="00E54A40">
              <w:rPr>
                <w:rFonts w:cs="宋体" w:hint="eastAsia"/>
                <w:color w:val="000000"/>
                <w:szCs w:val="21"/>
              </w:rPr>
              <w:t>明细导入</w:t>
            </w:r>
          </w:p>
        </w:tc>
        <w:tc>
          <w:tcPr>
            <w:tcW w:w="6382" w:type="dxa"/>
          </w:tcPr>
          <w:p w:rsidR="00603B7A" w:rsidRPr="00E54A40" w:rsidRDefault="00603B7A" w:rsidP="00603B7A">
            <w:pPr>
              <w:rPr>
                <w:color w:val="000000"/>
              </w:rPr>
            </w:pPr>
            <w:r w:rsidRPr="00E54A40">
              <w:rPr>
                <w:rFonts w:cs="宋体" w:hint="eastAsia"/>
                <w:color w:val="000000"/>
                <w:szCs w:val="21"/>
              </w:rPr>
              <w:t>按</w:t>
            </w:r>
            <w:r w:rsidRPr="00E54A40">
              <w:rPr>
                <w:rFonts w:cs="宋体"/>
                <w:color w:val="000000"/>
                <w:szCs w:val="21"/>
              </w:rPr>
              <w:t>Excel</w:t>
            </w:r>
            <w:r w:rsidRPr="00E54A40">
              <w:rPr>
                <w:rFonts w:cs="宋体" w:hint="eastAsia"/>
                <w:color w:val="000000"/>
                <w:szCs w:val="21"/>
              </w:rPr>
              <w:t>模板进行导入，能快速将不同系统之间的业务数据进行录入。</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其他单据明细导入</w:t>
            </w:r>
          </w:p>
        </w:tc>
        <w:tc>
          <w:tcPr>
            <w:tcW w:w="6382" w:type="dxa"/>
          </w:tcPr>
          <w:p w:rsidR="00603B7A" w:rsidRPr="00E54A40" w:rsidRDefault="00603B7A" w:rsidP="00603B7A">
            <w:pPr>
              <w:rPr>
                <w:color w:val="000000"/>
              </w:rPr>
            </w:pPr>
            <w:r w:rsidRPr="00E54A40">
              <w:rPr>
                <w:rFonts w:cs="宋体" w:hint="eastAsia"/>
                <w:color w:val="000000"/>
                <w:szCs w:val="21"/>
              </w:rPr>
              <w:t>在本系统中，能快速将不同业务单据类型录入的数据进行导入。</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商品历史售价</w:t>
            </w:r>
          </w:p>
        </w:tc>
        <w:tc>
          <w:tcPr>
            <w:tcW w:w="6382" w:type="dxa"/>
          </w:tcPr>
          <w:p w:rsidR="00603B7A" w:rsidRPr="00E54A40" w:rsidRDefault="00603B7A" w:rsidP="00603B7A">
            <w:pPr>
              <w:rPr>
                <w:color w:val="000000"/>
              </w:rPr>
            </w:pPr>
            <w:r w:rsidRPr="00E54A40">
              <w:rPr>
                <w:rFonts w:cs="宋体" w:hint="eastAsia"/>
                <w:color w:val="000000"/>
                <w:szCs w:val="21"/>
              </w:rPr>
              <w:t>查询表头往来单位＋光标</w:t>
            </w:r>
            <w:proofErr w:type="gramStart"/>
            <w:r w:rsidRPr="00E54A40">
              <w:rPr>
                <w:rFonts w:cs="宋体" w:hint="eastAsia"/>
                <w:color w:val="000000"/>
                <w:szCs w:val="21"/>
              </w:rPr>
              <w:t>行商品</w:t>
            </w:r>
            <w:proofErr w:type="gramEnd"/>
            <w:r w:rsidRPr="00E54A40">
              <w:rPr>
                <w:rFonts w:cs="宋体" w:hint="eastAsia"/>
                <w:color w:val="000000"/>
                <w:szCs w:val="21"/>
              </w:rPr>
              <w:t>的历史销售价格，便于进行快速定价。</w:t>
            </w:r>
          </w:p>
        </w:tc>
      </w:tr>
      <w:tr w:rsidR="00603B7A" w:rsidRPr="00E54A40" w:rsidTr="00A8196B">
        <w:tc>
          <w:tcPr>
            <w:tcW w:w="2140" w:type="dxa"/>
          </w:tcPr>
          <w:p w:rsidR="00603B7A" w:rsidRPr="00E54A40" w:rsidRDefault="00603B7A" w:rsidP="00603B7A">
            <w:pPr>
              <w:rPr>
                <w:color w:val="000000"/>
              </w:rPr>
            </w:pPr>
            <w:r w:rsidRPr="00E54A40">
              <w:rPr>
                <w:rFonts w:cs="宋体" w:hint="eastAsia"/>
                <w:color w:val="000000"/>
                <w:szCs w:val="21"/>
              </w:rPr>
              <w:t>预估毛利</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预测该业务单据能获取多少毛利。</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lastRenderedPageBreak/>
              <w:t>可以按“库存成本、参考成本、生产成本”等方式进行毛利预估。</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t>可以调整毛利或毛利率，一旦调整后点击【价格引入】能将调整后的价格引入到对应的业务单据中。</w:t>
            </w:r>
          </w:p>
          <w:p w:rsidR="00603B7A" w:rsidRPr="00E54A40" w:rsidRDefault="00603B7A" w:rsidP="000268E2">
            <w:pPr>
              <w:numPr>
                <w:ilvl w:val="0"/>
                <w:numId w:val="359"/>
              </w:numPr>
              <w:topLinePunct/>
              <w:rPr>
                <w:rFonts w:cs="宋体"/>
                <w:color w:val="000000"/>
                <w:szCs w:val="21"/>
              </w:rPr>
            </w:pPr>
            <w:r w:rsidRPr="00E54A40">
              <w:rPr>
                <w:rFonts w:cs="宋体" w:hint="eastAsia"/>
                <w:color w:val="000000"/>
                <w:szCs w:val="21"/>
              </w:rPr>
              <w:t>销售订单、销售出库单的预估毛利略有区别，销售出库单在计算成本的时候会多出费用部分。</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lastRenderedPageBreak/>
              <w:t>清除数量为</w:t>
            </w:r>
            <w:r w:rsidRPr="00E54A40">
              <w:rPr>
                <w:rFonts w:cs="宋体"/>
                <w:color w:val="000000"/>
                <w:szCs w:val="21"/>
              </w:rPr>
              <w:t>0</w:t>
            </w:r>
            <w:r w:rsidRPr="00E54A40">
              <w:rPr>
                <w:rFonts w:cs="宋体" w:hint="eastAsia"/>
                <w:color w:val="000000"/>
                <w:szCs w:val="21"/>
              </w:rPr>
              <w:t>的商品</w:t>
            </w:r>
          </w:p>
        </w:tc>
        <w:tc>
          <w:tcPr>
            <w:tcW w:w="6382" w:type="dxa"/>
          </w:tcPr>
          <w:p w:rsidR="00603B7A" w:rsidRPr="00E54A40" w:rsidRDefault="00603B7A" w:rsidP="00603B7A">
            <w:pPr>
              <w:rPr>
                <w:color w:val="000000"/>
              </w:rPr>
            </w:pPr>
            <w:r w:rsidRPr="00E54A40">
              <w:rPr>
                <w:rFonts w:cs="宋体" w:hint="eastAsia"/>
                <w:color w:val="000000"/>
                <w:szCs w:val="21"/>
              </w:rPr>
              <w:t>将业务单据中的数量为零的商品批量删除。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清除金额为</w:t>
            </w:r>
            <w:r w:rsidRPr="00E54A40">
              <w:rPr>
                <w:rFonts w:cs="宋体"/>
                <w:color w:val="000000"/>
                <w:szCs w:val="21"/>
              </w:rPr>
              <w:t>0</w:t>
            </w:r>
            <w:r w:rsidRPr="00E54A40">
              <w:rPr>
                <w:rFonts w:cs="宋体" w:hint="eastAsia"/>
                <w:color w:val="000000"/>
                <w:szCs w:val="21"/>
              </w:rPr>
              <w:t>的商品</w:t>
            </w:r>
          </w:p>
        </w:tc>
        <w:tc>
          <w:tcPr>
            <w:tcW w:w="6382" w:type="dxa"/>
          </w:tcPr>
          <w:p w:rsidR="00603B7A" w:rsidRPr="00E54A40" w:rsidRDefault="00603B7A" w:rsidP="00603B7A">
            <w:pPr>
              <w:rPr>
                <w:color w:val="000000"/>
              </w:rPr>
            </w:pPr>
            <w:r w:rsidRPr="00E54A40">
              <w:rPr>
                <w:rFonts w:cs="宋体" w:hint="eastAsia"/>
                <w:color w:val="000000"/>
                <w:szCs w:val="21"/>
              </w:rPr>
              <w:t>将业务单据中的金额为零的商品批量删除。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清除已分摊过的单据</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将</w:t>
            </w:r>
            <w:proofErr w:type="gramStart"/>
            <w:r w:rsidRPr="00E54A40">
              <w:rPr>
                <w:rFonts w:cs="宋体" w:hint="eastAsia"/>
                <w:color w:val="000000"/>
                <w:szCs w:val="21"/>
              </w:rPr>
              <w:t>费用费用</w:t>
            </w:r>
            <w:proofErr w:type="gramEnd"/>
            <w:r w:rsidRPr="00E54A40">
              <w:rPr>
                <w:rFonts w:cs="宋体" w:hint="eastAsia"/>
                <w:color w:val="000000"/>
                <w:szCs w:val="21"/>
              </w:rPr>
              <w:t>单调入的已经分摊过的业务单据批量删除。</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刷新虚拟库存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中虚拟库存数量信息。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刷新账面库存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中账面库存数量信息。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刷新车间库存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中车间库存数量信息。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刷新委外库存</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更新</w:t>
            </w:r>
            <w:r w:rsidRPr="00E54A40">
              <w:rPr>
                <w:rFonts w:cs="宋体"/>
                <w:color w:val="000000"/>
                <w:szCs w:val="21"/>
              </w:rPr>
              <w:t>Grid</w:t>
            </w:r>
            <w:r w:rsidRPr="00E54A40">
              <w:rPr>
                <w:rFonts w:cs="宋体" w:hint="eastAsia"/>
                <w:color w:val="000000"/>
                <w:szCs w:val="21"/>
              </w:rPr>
              <w:t>中委外加工单位库存数量信息。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快速录入商品</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通过</w:t>
            </w:r>
            <w:proofErr w:type="gramStart"/>
            <w:r w:rsidRPr="00E54A40">
              <w:rPr>
                <w:rFonts w:cs="宋体" w:hint="eastAsia"/>
                <w:color w:val="000000"/>
                <w:szCs w:val="21"/>
              </w:rPr>
              <w:t>扫码枪</w:t>
            </w:r>
            <w:proofErr w:type="gramEnd"/>
            <w:r w:rsidRPr="00E54A40">
              <w:rPr>
                <w:rFonts w:cs="宋体" w:hint="eastAsia"/>
                <w:color w:val="000000"/>
                <w:szCs w:val="21"/>
              </w:rPr>
              <w:t>对商品条码进行扫描采取累加或自己直接录入数量的方式快速的录入批量商品及数量。</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信用额度查询</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查询表头往来单位的信用额度、应收金额、预收金额、应付金额、预付金额、可发货金额、累计未发货金额等和往来相关的信息。</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条码核对</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通过表头的条码对货录入条码和</w:t>
            </w:r>
            <w:r w:rsidRPr="00E54A40">
              <w:rPr>
                <w:rFonts w:cs="宋体"/>
                <w:color w:val="000000"/>
                <w:szCs w:val="21"/>
              </w:rPr>
              <w:t>Grid</w:t>
            </w:r>
            <w:r w:rsidRPr="00E54A40">
              <w:rPr>
                <w:rFonts w:cs="宋体" w:hint="eastAsia"/>
                <w:color w:val="000000"/>
                <w:szCs w:val="21"/>
              </w:rPr>
              <w:t>中该条码对应的商品数量进行匹配，</w:t>
            </w:r>
            <w:proofErr w:type="gramStart"/>
            <w:r w:rsidRPr="00E54A40">
              <w:rPr>
                <w:rFonts w:cs="宋体" w:hint="eastAsia"/>
                <w:color w:val="000000"/>
                <w:szCs w:val="21"/>
              </w:rPr>
              <w:t>当数量</w:t>
            </w:r>
            <w:proofErr w:type="gramEnd"/>
            <w:r w:rsidRPr="00E54A40">
              <w:rPr>
                <w:rFonts w:cs="宋体" w:hint="eastAsia"/>
                <w:color w:val="000000"/>
                <w:szCs w:val="21"/>
              </w:rPr>
              <w:t>不一致的时候可以选择“以单据数量为准或以对货数量为准”进行重新匹配数量。</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商品条码打印</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将有条码的商品带入“多商品条码打印界面”并打开该界面。</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序列号打印</w:t>
            </w:r>
          </w:p>
        </w:tc>
        <w:tc>
          <w:tcPr>
            <w:tcW w:w="6382" w:type="dxa"/>
          </w:tcPr>
          <w:p w:rsidR="00603B7A" w:rsidRPr="00E54A40" w:rsidRDefault="00603B7A" w:rsidP="00603B7A">
            <w:pPr>
              <w:rPr>
                <w:rFonts w:cs="宋体"/>
                <w:color w:val="000000"/>
                <w:szCs w:val="21"/>
              </w:rPr>
            </w:pPr>
            <w:r w:rsidRPr="00E54A40">
              <w:rPr>
                <w:rFonts w:cs="宋体" w:hint="eastAsia"/>
                <w:color w:val="000000"/>
                <w:szCs w:val="21"/>
              </w:rPr>
              <w:t>对于录入了序列号的商品弹出“序列号打印”界面，并能进行打印。</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修改单据</w:t>
            </w:r>
          </w:p>
        </w:tc>
        <w:tc>
          <w:tcPr>
            <w:tcW w:w="6382" w:type="dxa"/>
          </w:tcPr>
          <w:p w:rsidR="00603B7A" w:rsidRPr="00E54A40" w:rsidRDefault="00603B7A" w:rsidP="000268E2">
            <w:pPr>
              <w:numPr>
                <w:ilvl w:val="0"/>
                <w:numId w:val="359"/>
              </w:numPr>
              <w:rPr>
                <w:rFonts w:cs="宋体"/>
                <w:color w:val="000000"/>
                <w:szCs w:val="21"/>
              </w:rPr>
            </w:pPr>
            <w:r w:rsidRPr="00E54A40">
              <w:rPr>
                <w:rFonts w:cs="宋体" w:hint="eastAsia"/>
                <w:color w:val="000000"/>
                <w:szCs w:val="21"/>
              </w:rPr>
              <w:t>过账后显示。</w:t>
            </w:r>
          </w:p>
          <w:p w:rsidR="00603B7A" w:rsidRPr="00E54A40" w:rsidRDefault="00603B7A" w:rsidP="000268E2">
            <w:pPr>
              <w:numPr>
                <w:ilvl w:val="0"/>
                <w:numId w:val="359"/>
              </w:numPr>
              <w:rPr>
                <w:rFonts w:cs="宋体"/>
                <w:color w:val="000000"/>
                <w:szCs w:val="21"/>
              </w:rPr>
            </w:pPr>
            <w:r w:rsidRPr="00E54A40">
              <w:rPr>
                <w:rFonts w:cs="宋体" w:hint="eastAsia"/>
                <w:color w:val="000000"/>
                <w:szCs w:val="21"/>
              </w:rPr>
              <w:t>修改单据表头的单据日期、单据编号、经手人、部门、说明、摘要</w:t>
            </w:r>
            <w:r w:rsidR="00D90525">
              <w:rPr>
                <w:rFonts w:cs="宋体" w:hint="eastAsia"/>
                <w:color w:val="000000"/>
                <w:szCs w:val="21"/>
              </w:rPr>
              <w:t>、</w:t>
            </w:r>
            <w:r w:rsidR="00D90525">
              <w:rPr>
                <w:rFonts w:cstheme="minorEastAsia" w:hint="eastAsia"/>
                <w:szCs w:val="21"/>
              </w:rPr>
              <w:t>表头自定义</w:t>
            </w:r>
            <w:r w:rsidRPr="00E54A40">
              <w:rPr>
                <w:rFonts w:cs="宋体" w:hint="eastAsia"/>
                <w:color w:val="000000"/>
                <w:szCs w:val="21"/>
              </w:rPr>
              <w:t>。</w:t>
            </w:r>
          </w:p>
        </w:tc>
      </w:tr>
      <w:tr w:rsidR="00603B7A" w:rsidRPr="00E54A40" w:rsidTr="00A8196B">
        <w:tc>
          <w:tcPr>
            <w:tcW w:w="2140" w:type="dxa"/>
          </w:tcPr>
          <w:p w:rsidR="00603B7A" w:rsidRPr="00E54A40" w:rsidRDefault="00603B7A" w:rsidP="00603B7A">
            <w:pPr>
              <w:rPr>
                <w:rFonts w:cs="宋体"/>
                <w:color w:val="000000"/>
                <w:szCs w:val="21"/>
              </w:rPr>
            </w:pPr>
            <w:r w:rsidRPr="00E54A40">
              <w:rPr>
                <w:rFonts w:cs="宋体" w:hint="eastAsia"/>
                <w:color w:val="000000"/>
                <w:szCs w:val="21"/>
              </w:rPr>
              <w:t>红字反冲</w:t>
            </w:r>
          </w:p>
        </w:tc>
        <w:tc>
          <w:tcPr>
            <w:tcW w:w="6382" w:type="dxa"/>
          </w:tcPr>
          <w:p w:rsidR="00603B7A" w:rsidRPr="00E54A40" w:rsidRDefault="00603B7A" w:rsidP="000268E2">
            <w:pPr>
              <w:numPr>
                <w:ilvl w:val="0"/>
                <w:numId w:val="359"/>
              </w:numPr>
              <w:rPr>
                <w:rFonts w:cs="宋体"/>
                <w:color w:val="000000"/>
                <w:szCs w:val="21"/>
              </w:rPr>
            </w:pPr>
            <w:r w:rsidRPr="00E54A40">
              <w:rPr>
                <w:rFonts w:cs="宋体" w:hint="eastAsia"/>
                <w:color w:val="000000"/>
                <w:szCs w:val="21"/>
              </w:rPr>
              <w:t>过账后显示。</w:t>
            </w:r>
          </w:p>
          <w:p w:rsidR="00603B7A" w:rsidRPr="00E54A40" w:rsidRDefault="00603B7A" w:rsidP="000268E2">
            <w:pPr>
              <w:numPr>
                <w:ilvl w:val="0"/>
                <w:numId w:val="359"/>
              </w:numPr>
              <w:rPr>
                <w:rFonts w:cs="宋体"/>
                <w:color w:val="000000"/>
                <w:szCs w:val="21"/>
              </w:rPr>
            </w:pPr>
            <w:proofErr w:type="gramStart"/>
            <w:r w:rsidRPr="00E54A40">
              <w:rPr>
                <w:rFonts w:cs="宋体" w:hint="eastAsia"/>
                <w:color w:val="000000"/>
                <w:szCs w:val="21"/>
              </w:rPr>
              <w:t>红冲该单据</w:t>
            </w:r>
            <w:proofErr w:type="gramEnd"/>
            <w:r w:rsidRPr="00E54A40">
              <w:rPr>
                <w:rFonts w:cs="宋体" w:hint="eastAsia"/>
                <w:color w:val="000000"/>
                <w:szCs w:val="21"/>
              </w:rPr>
              <w:t>业务。</w:t>
            </w:r>
          </w:p>
        </w:tc>
      </w:tr>
    </w:tbl>
    <w:p w:rsidR="00A8196B" w:rsidRPr="00E54A40" w:rsidRDefault="00A8196B" w:rsidP="00B7376F">
      <w:pPr>
        <w:pStyle w:val="2"/>
        <w:rPr>
          <w:b/>
        </w:rPr>
      </w:pPr>
      <w:bookmarkStart w:id="1130" w:name="_Toc24244"/>
      <w:bookmarkStart w:id="1131" w:name="_Toc154396165"/>
      <w:r w:rsidRPr="00E54A40">
        <w:rPr>
          <w:rFonts w:hint="eastAsia"/>
        </w:rPr>
        <w:t>打印功能</w:t>
      </w:r>
      <w:bookmarkEnd w:id="1130"/>
      <w:bookmarkEnd w:id="1131"/>
    </w:p>
    <w:p w:rsidR="00A8196B" w:rsidRPr="00E54A40" w:rsidRDefault="00A8196B" w:rsidP="00592900">
      <w:pPr>
        <w:topLinePunct/>
        <w:ind w:firstLine="420"/>
        <w:rPr>
          <w:rFonts w:cs="宋体"/>
          <w:color w:val="000000"/>
          <w:szCs w:val="21"/>
        </w:rPr>
      </w:pPr>
      <w:r w:rsidRPr="00E54A40">
        <w:rPr>
          <w:rFonts w:cs="宋体"/>
          <w:color w:val="000000"/>
          <w:szCs w:val="21"/>
        </w:rPr>
        <w:t xml:space="preserve">S1 </w:t>
      </w:r>
      <w:r w:rsidRPr="00E54A40">
        <w:rPr>
          <w:rFonts w:cs="宋体" w:hint="eastAsia"/>
          <w:color w:val="000000"/>
          <w:szCs w:val="21"/>
        </w:rPr>
        <w:t>提供了本地打印和云打印两种模式。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24"/>
        <w:gridCol w:w="2212"/>
        <w:gridCol w:w="3986"/>
      </w:tblGrid>
      <w:tr w:rsidR="00A8196B" w:rsidRPr="00E54A40" w:rsidTr="00A8196B">
        <w:tc>
          <w:tcPr>
            <w:tcW w:w="2324"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特点</w:t>
            </w:r>
          </w:p>
        </w:tc>
        <w:tc>
          <w:tcPr>
            <w:tcW w:w="2212"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本地打印</w:t>
            </w:r>
          </w:p>
        </w:tc>
        <w:tc>
          <w:tcPr>
            <w:tcW w:w="3986" w:type="dxa"/>
            <w:shd w:val="clear" w:color="auto" w:fill="BEBEBE"/>
          </w:tcPr>
          <w:p w:rsidR="00A8196B" w:rsidRPr="00E54A40" w:rsidRDefault="00A8196B" w:rsidP="00592900">
            <w:pPr>
              <w:topLinePunct/>
              <w:jc w:val="left"/>
              <w:rPr>
                <w:rFonts w:cs="宋体"/>
                <w:color w:val="000000"/>
                <w:szCs w:val="21"/>
              </w:rPr>
            </w:pPr>
            <w:r w:rsidRPr="00E54A40">
              <w:rPr>
                <w:rFonts w:cs="宋体" w:hint="eastAsia"/>
                <w:color w:val="000000"/>
                <w:szCs w:val="21"/>
              </w:rPr>
              <w:t>云打印</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支持操作系统</w:t>
            </w:r>
          </w:p>
        </w:tc>
        <w:tc>
          <w:tcPr>
            <w:tcW w:w="2212"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w:t>
            </w:r>
          </w:p>
        </w:tc>
        <w:tc>
          <w:tcPr>
            <w:tcW w:w="3986" w:type="dxa"/>
          </w:tcPr>
          <w:p w:rsidR="00A8196B" w:rsidRPr="00E54A40" w:rsidRDefault="00A8196B" w:rsidP="00592900">
            <w:pPr>
              <w:topLinePunct/>
              <w:jc w:val="left"/>
              <w:rPr>
                <w:rFonts w:cs="宋体"/>
                <w:color w:val="000000"/>
                <w:szCs w:val="21"/>
              </w:rPr>
            </w:pPr>
            <w:r w:rsidRPr="00E54A40">
              <w:rPr>
                <w:rFonts w:cs="宋体"/>
                <w:color w:val="000000"/>
                <w:szCs w:val="21"/>
              </w:rPr>
              <w:t>Windows</w:t>
            </w:r>
            <w:r w:rsidRPr="00E54A40">
              <w:rPr>
                <w:rFonts w:cs="宋体" w:hint="eastAsia"/>
                <w:color w:val="000000"/>
                <w:szCs w:val="21"/>
              </w:rPr>
              <w:t>系列、统信</w:t>
            </w:r>
            <w:r w:rsidRPr="00E54A40">
              <w:rPr>
                <w:rFonts w:cs="宋体"/>
                <w:color w:val="000000"/>
                <w:szCs w:val="21"/>
              </w:rPr>
              <w:t>UOS</w:t>
            </w:r>
            <w:r w:rsidRPr="00E54A40">
              <w:rPr>
                <w:rFonts w:cs="宋体" w:hint="eastAsia"/>
                <w:color w:val="000000"/>
                <w:szCs w:val="21"/>
              </w:rPr>
              <w:t>、</w:t>
            </w:r>
            <w:r w:rsidRPr="00E54A40">
              <w:rPr>
                <w:rFonts w:cs="宋体"/>
                <w:color w:val="000000"/>
                <w:szCs w:val="21"/>
              </w:rPr>
              <w:t>MAC OS</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是否需要安装</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无需安装</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单据打印次数</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支持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暂不支持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注册云打印账号</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r w:rsidR="00A8196B" w:rsidRPr="00E54A40" w:rsidTr="00A8196B">
        <w:tc>
          <w:tcPr>
            <w:tcW w:w="2324" w:type="dxa"/>
          </w:tcPr>
          <w:p w:rsidR="00A8196B" w:rsidRPr="00E54A40" w:rsidRDefault="00A8196B" w:rsidP="00592900">
            <w:pPr>
              <w:topLinePunct/>
              <w:jc w:val="left"/>
              <w:rPr>
                <w:rFonts w:cs="宋体"/>
                <w:color w:val="000000"/>
                <w:szCs w:val="21"/>
              </w:rPr>
            </w:pPr>
            <w:r w:rsidRPr="00E54A40">
              <w:rPr>
                <w:rFonts w:cs="宋体" w:hint="eastAsia"/>
                <w:color w:val="000000"/>
                <w:szCs w:val="21"/>
              </w:rPr>
              <w:t>是否需要随时联网</w:t>
            </w:r>
          </w:p>
        </w:tc>
        <w:tc>
          <w:tcPr>
            <w:tcW w:w="2212" w:type="dxa"/>
          </w:tcPr>
          <w:p w:rsidR="00A8196B" w:rsidRPr="00E54A40" w:rsidRDefault="00A8196B" w:rsidP="00592900">
            <w:pPr>
              <w:topLinePunct/>
              <w:jc w:val="left"/>
              <w:rPr>
                <w:rFonts w:cs="宋体"/>
                <w:color w:val="000000"/>
                <w:szCs w:val="21"/>
              </w:rPr>
            </w:pPr>
            <w:r w:rsidRPr="00E54A40">
              <w:rPr>
                <w:rFonts w:cs="宋体" w:hint="eastAsia"/>
                <w:color w:val="000000"/>
                <w:szCs w:val="21"/>
              </w:rPr>
              <w:t>不需要</w:t>
            </w:r>
          </w:p>
        </w:tc>
        <w:tc>
          <w:tcPr>
            <w:tcW w:w="3986" w:type="dxa"/>
          </w:tcPr>
          <w:p w:rsidR="00A8196B" w:rsidRPr="00E54A40" w:rsidRDefault="00A8196B" w:rsidP="00592900">
            <w:pPr>
              <w:topLinePunct/>
              <w:jc w:val="left"/>
              <w:rPr>
                <w:rFonts w:cs="宋体"/>
                <w:color w:val="000000"/>
                <w:szCs w:val="21"/>
              </w:rPr>
            </w:pPr>
            <w:r w:rsidRPr="00E54A40">
              <w:rPr>
                <w:rFonts w:cs="宋体" w:hint="eastAsia"/>
                <w:color w:val="000000"/>
                <w:szCs w:val="21"/>
              </w:rPr>
              <w:t>需要</w:t>
            </w:r>
          </w:p>
        </w:tc>
      </w:tr>
    </w:tbl>
    <w:p w:rsidR="00A8196B" w:rsidRPr="00E54A40" w:rsidRDefault="00A8196B" w:rsidP="00A8196B">
      <w:pPr>
        <w:topLinePunct/>
        <w:ind w:firstLine="420"/>
        <w:rPr>
          <w:rFonts w:cs="宋体"/>
          <w:color w:val="000000"/>
          <w:szCs w:val="21"/>
        </w:rPr>
      </w:pPr>
    </w:p>
    <w:p w:rsidR="00A8196B" w:rsidRPr="00E54A40" w:rsidRDefault="00A8196B" w:rsidP="00B7376F">
      <w:pPr>
        <w:pStyle w:val="3"/>
      </w:pPr>
      <w:bookmarkStart w:id="1132" w:name="_Toc27868"/>
      <w:bookmarkStart w:id="1133" w:name="_Toc154396166"/>
      <w:r w:rsidRPr="00E54A40">
        <w:rPr>
          <w:rFonts w:hint="eastAsia"/>
        </w:rPr>
        <w:t>本地打印</w:t>
      </w:r>
      <w:bookmarkEnd w:id="1132"/>
      <w:bookmarkEnd w:id="1133"/>
    </w:p>
    <w:p w:rsidR="00A8196B" w:rsidRPr="00E54A40" w:rsidRDefault="00A8196B" w:rsidP="00592900">
      <w:pPr>
        <w:topLinePunct/>
        <w:ind w:firstLine="420"/>
        <w:rPr>
          <w:rFonts w:cs="宋体"/>
          <w:color w:val="000000"/>
          <w:szCs w:val="21"/>
        </w:rPr>
      </w:pPr>
      <w:r w:rsidRPr="00E54A40">
        <w:rPr>
          <w:rFonts w:cs="宋体" w:hint="eastAsia"/>
          <w:color w:val="000000"/>
          <w:szCs w:val="21"/>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安装管家婆打印管理器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下载打印管理器安装包以后，按下一步依次安装即可。安装成功后在右下角会有打印服务的图标，只要该图标在就表示打印服务启动了。</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启用打印管理器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如果没有启动，可以在“执行打印功能异常”中点击【点击启动】，并在弹出的提示信息确认后进行启动。</w:t>
      </w:r>
    </w:p>
    <w:p w:rsidR="00A8196B" w:rsidRPr="00E54A40" w:rsidRDefault="00A8196B" w:rsidP="000268E2">
      <w:pPr>
        <w:numPr>
          <w:ilvl w:val="0"/>
          <w:numId w:val="360"/>
        </w:numPr>
        <w:topLinePunct/>
        <w:ind w:firstLine="0"/>
        <w:rPr>
          <w:rFonts w:cs="宋体"/>
          <w:color w:val="000000"/>
          <w:szCs w:val="21"/>
        </w:rPr>
      </w:pPr>
      <w:r w:rsidRPr="00E54A40">
        <w:rPr>
          <w:rFonts w:cs="宋体" w:hint="eastAsia"/>
          <w:color w:val="000000"/>
          <w:szCs w:val="21"/>
        </w:rPr>
        <w:t>异常处理</w:t>
      </w:r>
      <w:r w:rsidRPr="00E54A40">
        <w:rPr>
          <w:rFonts w:cs="宋体"/>
          <w:color w:val="000000"/>
          <w:szCs w:val="21"/>
        </w:rPr>
        <w:t>--</w:t>
      </w:r>
      <w:r w:rsidRPr="00E54A40">
        <w:rPr>
          <w:rFonts w:cs="宋体" w:hint="eastAsia"/>
          <w:color w:val="000000"/>
          <w:szCs w:val="21"/>
        </w:rPr>
        <w:t>设置端口</w:t>
      </w:r>
    </w:p>
    <w:p w:rsidR="00A8196B" w:rsidRPr="00E54A40" w:rsidRDefault="00A8196B" w:rsidP="00592900">
      <w:pPr>
        <w:topLinePunct/>
        <w:ind w:firstLine="420"/>
        <w:rPr>
          <w:rFonts w:cs="宋体"/>
          <w:color w:val="000000"/>
          <w:szCs w:val="21"/>
        </w:rPr>
      </w:pPr>
      <w:r w:rsidRPr="00E54A40">
        <w:rPr>
          <w:rFonts w:cs="宋体" w:hint="eastAsia"/>
          <w:color w:val="000000"/>
          <w:szCs w:val="21"/>
        </w:rPr>
        <w:t>如果设置端口不正确，可以在“执行打印功能异常”中点击【设置</w:t>
      </w:r>
      <w:r w:rsidRPr="00E54A40">
        <w:rPr>
          <w:rFonts w:cs="宋体"/>
          <w:color w:val="000000"/>
          <w:szCs w:val="21"/>
        </w:rPr>
        <w:t>web</w:t>
      </w:r>
      <w:r w:rsidRPr="00E54A40">
        <w:rPr>
          <w:rFonts w:cs="宋体" w:hint="eastAsia"/>
          <w:color w:val="000000"/>
          <w:szCs w:val="21"/>
        </w:rPr>
        <w:t>端口】和【设置程序端口】进行处理，但是不建议用户更改默认端口。</w:t>
      </w:r>
    </w:p>
    <w:p w:rsidR="00A8196B" w:rsidRPr="00E54A40" w:rsidRDefault="00A8196B" w:rsidP="000268E2">
      <w:pPr>
        <w:numPr>
          <w:ilvl w:val="0"/>
          <w:numId w:val="360"/>
        </w:numPr>
        <w:topLinePunct/>
        <w:ind w:firstLine="0"/>
        <w:rPr>
          <w:color w:val="000000"/>
        </w:rPr>
      </w:pPr>
      <w:r w:rsidRPr="00E54A40">
        <w:rPr>
          <w:rFonts w:hint="eastAsia"/>
          <w:color w:val="000000"/>
        </w:rPr>
        <w:t>本地打印提供预制打印模板</w:t>
      </w:r>
    </w:p>
    <w:p w:rsidR="00A8196B" w:rsidRPr="00E54A40" w:rsidRDefault="00A8196B" w:rsidP="00592900">
      <w:pPr>
        <w:ind w:firstLine="420"/>
        <w:rPr>
          <w:color w:val="000000"/>
        </w:rPr>
      </w:pPr>
      <w:r w:rsidRPr="00E54A40">
        <w:rPr>
          <w:rFonts w:hint="eastAsia"/>
          <w:color w:val="000000"/>
        </w:rPr>
        <w:lastRenderedPageBreak/>
        <w:t>在销售订单、销售出库单、采购订单、采购入库单都分别预制了打印模板，其中</w:t>
      </w:r>
      <w:r w:rsidRPr="00E54A40">
        <w:rPr>
          <w:color w:val="000000"/>
        </w:rPr>
        <w:t>2</w:t>
      </w:r>
      <w:r w:rsidRPr="00E54A40">
        <w:rPr>
          <w:rFonts w:hint="eastAsia"/>
          <w:color w:val="000000"/>
        </w:rPr>
        <w:t>张订单分别提供了“订货合同、订单”</w:t>
      </w:r>
      <w:r w:rsidRPr="00E54A40">
        <w:rPr>
          <w:color w:val="000000"/>
        </w:rPr>
        <w:t>2</w:t>
      </w:r>
      <w:r w:rsidRPr="00E54A40">
        <w:rPr>
          <w:rFonts w:hint="eastAsia"/>
          <w:color w:val="000000"/>
        </w:rPr>
        <w:t>个模板，而销售出库单、采购入库</w:t>
      </w:r>
      <w:proofErr w:type="gramStart"/>
      <w:r w:rsidRPr="00E54A40">
        <w:rPr>
          <w:rFonts w:hint="eastAsia"/>
          <w:color w:val="000000"/>
        </w:rPr>
        <w:t>单分别</w:t>
      </w:r>
      <w:proofErr w:type="gramEnd"/>
      <w:r w:rsidRPr="00E54A40">
        <w:rPr>
          <w:rFonts w:hint="eastAsia"/>
          <w:color w:val="000000"/>
        </w:rPr>
        <w:t>提供了</w:t>
      </w:r>
      <w:r w:rsidRPr="00E54A40">
        <w:rPr>
          <w:color w:val="000000"/>
        </w:rPr>
        <w:t>1</w:t>
      </w:r>
      <w:r w:rsidRPr="00E54A40">
        <w:rPr>
          <w:rFonts w:hint="eastAsia"/>
          <w:color w:val="000000"/>
        </w:rPr>
        <w:t>个模板。</w:t>
      </w:r>
    </w:p>
    <w:p w:rsidR="00A8196B" w:rsidRPr="00E54A40" w:rsidRDefault="00A8196B" w:rsidP="00592900">
      <w:pPr>
        <w:topLinePunct/>
        <w:ind w:firstLine="420"/>
        <w:rPr>
          <w:rFonts w:cs="宋体"/>
          <w:color w:val="000000"/>
          <w:szCs w:val="21"/>
        </w:rPr>
      </w:pPr>
      <w:r w:rsidRPr="00E54A40">
        <w:rPr>
          <w:rFonts w:hint="eastAsia"/>
          <w:color w:val="000000"/>
        </w:rPr>
        <w:t>当安装好本地打印管理器后自动就拥有以上提供的模板，用户也能对提供的模板进行修改调整。</w:t>
      </w:r>
    </w:p>
    <w:p w:rsidR="00A8196B" w:rsidRPr="00E54A40" w:rsidRDefault="00A8196B" w:rsidP="00B7376F">
      <w:pPr>
        <w:pStyle w:val="3"/>
      </w:pPr>
      <w:bookmarkStart w:id="1134" w:name="_Toc2109"/>
      <w:bookmarkStart w:id="1135" w:name="_Toc154396167"/>
      <w:r w:rsidRPr="00E54A40">
        <w:rPr>
          <w:rFonts w:hint="eastAsia"/>
        </w:rPr>
        <w:t>云打印</w:t>
      </w:r>
      <w:bookmarkEnd w:id="1134"/>
      <w:bookmarkEnd w:id="1135"/>
    </w:p>
    <w:p w:rsidR="00A8196B" w:rsidRPr="00E54A40" w:rsidRDefault="00A8196B" w:rsidP="000268E2">
      <w:pPr>
        <w:numPr>
          <w:ilvl w:val="0"/>
          <w:numId w:val="361"/>
        </w:numPr>
        <w:topLinePunct/>
        <w:ind w:firstLine="0"/>
        <w:rPr>
          <w:rFonts w:cs="宋体"/>
          <w:color w:val="000000"/>
          <w:szCs w:val="21"/>
        </w:rPr>
      </w:pPr>
      <w:r w:rsidRPr="00E54A40">
        <w:rPr>
          <w:rFonts w:cs="宋体" w:hint="eastAsia"/>
          <w:color w:val="000000"/>
          <w:szCs w:val="21"/>
        </w:rPr>
        <w:t>管家婆云打印账号配置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在“系统管理</w:t>
      </w:r>
      <w:r w:rsidRPr="00E54A40">
        <w:rPr>
          <w:rFonts w:cs="宋体"/>
          <w:color w:val="000000"/>
          <w:szCs w:val="21"/>
        </w:rPr>
        <w:t>-</w:t>
      </w:r>
      <w:r w:rsidRPr="00E54A40">
        <w:rPr>
          <w:rFonts w:cs="宋体" w:hint="eastAsia"/>
          <w:color w:val="000000"/>
          <w:szCs w:val="21"/>
        </w:rPr>
        <w:t>其他</w:t>
      </w:r>
      <w:r w:rsidRPr="00E54A40">
        <w:rPr>
          <w:rFonts w:cs="宋体"/>
          <w:color w:val="000000"/>
          <w:szCs w:val="21"/>
        </w:rPr>
        <w:t>-</w:t>
      </w:r>
      <w:r w:rsidRPr="00E54A40">
        <w:rPr>
          <w:rFonts w:cs="宋体" w:hint="eastAsia"/>
          <w:color w:val="000000"/>
          <w:szCs w:val="21"/>
        </w:rPr>
        <w:t>云账号配置”中配置具体的账号信息。</w:t>
      </w:r>
    </w:p>
    <w:p w:rsidR="00A8196B" w:rsidRPr="00E54A40" w:rsidRDefault="00A8196B" w:rsidP="00592900">
      <w:pPr>
        <w:topLinePunct/>
        <w:ind w:firstLine="420"/>
        <w:rPr>
          <w:rFonts w:cs="宋体"/>
          <w:color w:val="000000"/>
          <w:szCs w:val="21"/>
        </w:rPr>
      </w:pPr>
      <w:r w:rsidRPr="00E54A40">
        <w:rPr>
          <w:rFonts w:cs="宋体" w:hint="eastAsia"/>
          <w:color w:val="000000"/>
          <w:szCs w:val="21"/>
        </w:rPr>
        <w:t>当没有账号的时候，可以录入手机号码，点【注册新账号】后自动生成一个公司</w:t>
      </w:r>
      <w:r w:rsidRPr="00E54A40">
        <w:rPr>
          <w:rFonts w:cs="宋体"/>
          <w:color w:val="000000"/>
          <w:szCs w:val="21"/>
        </w:rPr>
        <w:t>ID</w:t>
      </w:r>
      <w:r w:rsidRPr="00E54A40">
        <w:rPr>
          <w:rFonts w:cs="宋体" w:hint="eastAsia"/>
          <w:color w:val="000000"/>
          <w:szCs w:val="21"/>
        </w:rPr>
        <w:t>，请牢记，注册号码及公司</w:t>
      </w:r>
      <w:r w:rsidRPr="00E54A40">
        <w:rPr>
          <w:rFonts w:cs="宋体"/>
          <w:color w:val="000000"/>
          <w:szCs w:val="21"/>
        </w:rPr>
        <w:t>ID</w:t>
      </w:r>
      <w:r w:rsidRPr="00E54A40">
        <w:rPr>
          <w:rFonts w:cs="宋体" w:hint="eastAsia"/>
          <w:color w:val="000000"/>
          <w:szCs w:val="21"/>
        </w:rPr>
        <w:t>，下次不用注册直接绑定即可。</w:t>
      </w:r>
    </w:p>
    <w:p w:rsidR="00A8196B" w:rsidRPr="00E54A40" w:rsidRDefault="00A8196B" w:rsidP="000268E2">
      <w:pPr>
        <w:numPr>
          <w:ilvl w:val="0"/>
          <w:numId w:val="361"/>
        </w:numPr>
        <w:topLinePunct/>
        <w:ind w:firstLine="0"/>
        <w:rPr>
          <w:rFonts w:cs="宋体"/>
          <w:color w:val="000000"/>
          <w:szCs w:val="21"/>
        </w:rPr>
      </w:pPr>
      <w:r w:rsidRPr="00E54A40">
        <w:rPr>
          <w:rFonts w:cs="宋体" w:hint="eastAsia"/>
          <w:color w:val="000000"/>
          <w:szCs w:val="21"/>
        </w:rPr>
        <w:t>单据及报表中应用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点击“使用云打印”菜单当有“√”的时候表示云打印已经启用，就能进行正常的打印、预览、编辑等功能。</w:t>
      </w:r>
    </w:p>
    <w:p w:rsidR="00A8196B" w:rsidRPr="00E54A40" w:rsidRDefault="00A8196B" w:rsidP="00B7376F">
      <w:pPr>
        <w:pStyle w:val="3"/>
      </w:pPr>
      <w:bookmarkStart w:id="1136" w:name="_Toc25599"/>
      <w:bookmarkStart w:id="1137" w:name="_Toc154396168"/>
      <w:r w:rsidRPr="00E54A40">
        <w:rPr>
          <w:rFonts w:hint="eastAsia"/>
        </w:rPr>
        <w:t>条码打印机设置</w:t>
      </w:r>
      <w:bookmarkEnd w:id="1136"/>
      <w:bookmarkEnd w:id="1137"/>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正确的安装打印机驱动</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首先下载并正确安装打印机驱动</w:t>
      </w:r>
      <w:r w:rsidRPr="00E54A40">
        <w:rPr>
          <w:rFonts w:cs="宋体"/>
          <w:color w:val="000000"/>
          <w:szCs w:val="21"/>
        </w:rPr>
        <w:t>(</w:t>
      </w:r>
      <w:r w:rsidRPr="00E54A40">
        <w:rPr>
          <w:rFonts w:cs="宋体" w:hint="eastAsia"/>
          <w:color w:val="000000"/>
          <w:szCs w:val="21"/>
        </w:rPr>
        <w:t>本文以</w:t>
      </w:r>
      <w:r w:rsidRPr="00E54A40">
        <w:rPr>
          <w:rFonts w:cs="宋体"/>
          <w:color w:val="000000"/>
          <w:szCs w:val="21"/>
        </w:rPr>
        <w:t>argox os-214plus</w:t>
      </w:r>
      <w:r w:rsidRPr="00E54A40">
        <w:rPr>
          <w:rFonts w:cs="宋体" w:hint="eastAsia"/>
          <w:color w:val="000000"/>
          <w:szCs w:val="21"/>
        </w:rPr>
        <w:t>打印机为例进行说明</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检查打印机是否正确安装</w:t>
      </w:r>
    </w:p>
    <w:p w:rsidR="00A8196B" w:rsidRPr="00E54A40" w:rsidRDefault="00A8196B" w:rsidP="00592900">
      <w:pPr>
        <w:topLinePunct/>
        <w:ind w:firstLine="420"/>
        <w:rPr>
          <w:rFonts w:cs="宋体"/>
          <w:color w:val="000000"/>
          <w:szCs w:val="21"/>
        </w:rPr>
      </w:pPr>
      <w:r w:rsidRPr="00E54A40">
        <w:rPr>
          <w:rFonts w:cs="宋体" w:hint="eastAsia"/>
          <w:color w:val="000000"/>
          <w:szCs w:val="21"/>
        </w:rPr>
        <w:t>安装完成后在“设备和打印机”中检查打印机是否正确安装，并且设置为默认打印机。最好能打印测试页面确认打印机正确安装。</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在多商品条码打印中进行设置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打开“多商品条码打印”中的【条码设置】进行相关设置。</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确认条码标签的尺寸和个数</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首先确认自己使用的条码标签的尺寸和个数，通过测量发现，我使用的纸张整体的宽度是</w:t>
      </w:r>
      <w:r w:rsidRPr="00E54A40">
        <w:rPr>
          <w:rFonts w:cs="宋体"/>
          <w:color w:val="000000"/>
          <w:szCs w:val="21"/>
        </w:rPr>
        <w:t>10.5cm</w:t>
      </w:r>
      <w:r w:rsidRPr="00E54A40">
        <w:rPr>
          <w:rFonts w:cs="宋体" w:hint="eastAsia"/>
          <w:color w:val="000000"/>
          <w:szCs w:val="21"/>
        </w:rPr>
        <w:t>、第一个标签到纸张的宽度是</w:t>
      </w:r>
      <w:r w:rsidRPr="00E54A40">
        <w:rPr>
          <w:rFonts w:cs="宋体"/>
          <w:color w:val="000000"/>
          <w:szCs w:val="21"/>
        </w:rPr>
        <w:t>0.2cm</w:t>
      </w:r>
      <w:r w:rsidRPr="00E54A40">
        <w:rPr>
          <w:rFonts w:cs="宋体" w:hint="eastAsia"/>
          <w:color w:val="000000"/>
          <w:szCs w:val="21"/>
        </w:rPr>
        <w:t>、每个标签的宽度是</w:t>
      </w:r>
      <w:r w:rsidRPr="00E54A40">
        <w:rPr>
          <w:rFonts w:cs="宋体"/>
          <w:color w:val="000000"/>
          <w:szCs w:val="21"/>
        </w:rPr>
        <w:t>3.5cm</w:t>
      </w:r>
      <w:r w:rsidRPr="00E54A40">
        <w:rPr>
          <w:rFonts w:cs="宋体" w:hint="eastAsia"/>
          <w:color w:val="000000"/>
          <w:szCs w:val="21"/>
        </w:rPr>
        <w:t>、标签和标签的之间的宽度是</w:t>
      </w:r>
      <w:r w:rsidRPr="00E54A40">
        <w:rPr>
          <w:rFonts w:cs="宋体"/>
          <w:color w:val="000000"/>
          <w:szCs w:val="21"/>
        </w:rPr>
        <w:t>0.2cm</w:t>
      </w:r>
      <w:r w:rsidRPr="00E54A40">
        <w:rPr>
          <w:rFonts w:cs="宋体" w:hint="eastAsia"/>
          <w:color w:val="000000"/>
          <w:szCs w:val="21"/>
        </w:rPr>
        <w:t>、标签的高度是</w:t>
      </w:r>
      <w:r w:rsidRPr="00E54A40">
        <w:rPr>
          <w:rFonts w:cs="宋体"/>
          <w:color w:val="000000"/>
          <w:szCs w:val="21"/>
        </w:rPr>
        <w:t>2.5cm</w:t>
      </w:r>
      <w:r w:rsidRPr="00E54A40">
        <w:rPr>
          <w:rFonts w:cs="宋体" w:hint="eastAsia"/>
          <w:color w:val="000000"/>
          <w:szCs w:val="21"/>
        </w:rPr>
        <w:t>。</w:t>
      </w:r>
    </w:p>
    <w:p w:rsidR="00A8196B" w:rsidRPr="00E54A40" w:rsidRDefault="00A8196B" w:rsidP="00592900">
      <w:pPr>
        <w:topLinePunct/>
        <w:ind w:firstLine="420"/>
        <w:rPr>
          <w:rFonts w:cs="宋体"/>
          <w:color w:val="000000"/>
          <w:szCs w:val="21"/>
        </w:rPr>
      </w:pPr>
      <w:r w:rsidRPr="00E54A40">
        <w:rPr>
          <w:rFonts w:cs="宋体" w:hint="eastAsia"/>
          <w:color w:val="000000"/>
          <w:szCs w:val="21"/>
        </w:rPr>
        <w:t>这个尺寸你可以自己测量，也可以在购买标签的时候询问经销商。</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页面设置打印标签的数据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打开页面设置，选择选项卡“纸张类型”</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首先把纸张类型选择为“自定义纸张”。</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宽度就是整个纸张的宽度</w:t>
      </w:r>
      <w:r w:rsidRPr="00E54A40">
        <w:rPr>
          <w:rFonts w:cs="宋体"/>
          <w:color w:val="000000"/>
          <w:szCs w:val="21"/>
        </w:rPr>
        <w:t>10.5cm(</w:t>
      </w:r>
      <w:r w:rsidRPr="00E54A40">
        <w:rPr>
          <w:rFonts w:cs="宋体" w:hint="eastAsia"/>
          <w:color w:val="000000"/>
          <w:szCs w:val="21"/>
        </w:rPr>
        <w:t>备注：由于打印管理器是</w:t>
      </w:r>
      <w:r w:rsidRPr="00E54A40">
        <w:rPr>
          <w:rFonts w:cs="宋体"/>
          <w:color w:val="000000"/>
          <w:szCs w:val="21"/>
        </w:rPr>
        <w:t>0.1</w:t>
      </w:r>
      <w:r w:rsidRPr="00E54A40">
        <w:rPr>
          <w:rFonts w:cs="宋体" w:hint="eastAsia"/>
          <w:color w:val="000000"/>
          <w:szCs w:val="21"/>
        </w:rPr>
        <w:t>毫米的单位，请大家一定要注意转换单位</w:t>
      </w:r>
      <w:r w:rsidRPr="00E54A40">
        <w:rPr>
          <w:rFonts w:cs="宋体"/>
          <w:color w:val="000000"/>
          <w:szCs w:val="21"/>
        </w:rPr>
        <w:t>)</w:t>
      </w:r>
      <w:r w:rsidRPr="00E54A40">
        <w:rPr>
          <w:rFonts w:cs="宋体" w:hint="eastAsia"/>
          <w:color w:val="000000"/>
          <w:szCs w:val="21"/>
        </w:rPr>
        <w:t>，这里的宽度录入</w:t>
      </w:r>
      <w:r w:rsidRPr="00E54A40">
        <w:rPr>
          <w:rFonts w:cs="宋体"/>
          <w:color w:val="000000"/>
          <w:szCs w:val="21"/>
        </w:rPr>
        <w:t>1050(10.5*100)</w:t>
      </w:r>
      <w:r w:rsidRPr="00E54A40">
        <w:rPr>
          <w:rFonts w:cs="宋体" w:hint="eastAsia"/>
          <w:color w:val="000000"/>
          <w:szCs w:val="21"/>
        </w:rPr>
        <w:t>、高度录入</w:t>
      </w:r>
      <w:r w:rsidRPr="00E54A40">
        <w:rPr>
          <w:rFonts w:cs="宋体"/>
          <w:color w:val="000000"/>
          <w:szCs w:val="21"/>
        </w:rPr>
        <w:t>250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切换到布局</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我使用的是</w:t>
      </w:r>
      <w:r w:rsidRPr="00E54A40">
        <w:rPr>
          <w:rFonts w:cs="宋体"/>
          <w:color w:val="000000"/>
          <w:szCs w:val="21"/>
        </w:rPr>
        <w:t>3</w:t>
      </w:r>
      <w:r w:rsidRPr="00E54A40">
        <w:rPr>
          <w:rFonts w:cs="宋体" w:hint="eastAsia"/>
          <w:color w:val="000000"/>
          <w:szCs w:val="21"/>
        </w:rPr>
        <w:t>列的标签，在行数填写</w:t>
      </w:r>
      <w:r w:rsidRPr="00E54A40">
        <w:rPr>
          <w:rFonts w:cs="宋体"/>
          <w:color w:val="000000"/>
          <w:szCs w:val="21"/>
        </w:rPr>
        <w:t>1</w:t>
      </w:r>
      <w:r w:rsidRPr="00E54A40">
        <w:rPr>
          <w:rFonts w:cs="宋体" w:hint="eastAsia"/>
          <w:color w:val="000000"/>
          <w:szCs w:val="21"/>
        </w:rPr>
        <w:t>，列数填写</w:t>
      </w:r>
      <w:r w:rsidRPr="00E54A40">
        <w:rPr>
          <w:rFonts w:cs="宋体"/>
          <w:color w:val="000000"/>
          <w:szCs w:val="21"/>
        </w:rPr>
        <w:t>3</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边缘宽度，左右都填写</w:t>
      </w:r>
      <w:r w:rsidRPr="00E54A40">
        <w:rPr>
          <w:rFonts w:cs="宋体"/>
          <w:color w:val="000000"/>
          <w:szCs w:val="21"/>
        </w:rPr>
        <w:t>20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标签不勾选自动设置，填写宽度</w:t>
      </w:r>
      <w:r w:rsidRPr="00E54A40">
        <w:rPr>
          <w:rFonts w:cs="宋体"/>
          <w:color w:val="000000"/>
          <w:szCs w:val="21"/>
        </w:rPr>
        <w:t>320</w:t>
      </w:r>
      <w:r w:rsidRPr="00E54A40">
        <w:rPr>
          <w:rFonts w:cs="宋体" w:hint="eastAsia"/>
          <w:color w:val="000000"/>
          <w:szCs w:val="21"/>
        </w:rPr>
        <w:t>、高度</w:t>
      </w:r>
      <w:r w:rsidRPr="00E54A40">
        <w:rPr>
          <w:rFonts w:cs="宋体"/>
          <w:color w:val="000000"/>
          <w:szCs w:val="21"/>
        </w:rPr>
        <w:t>250</w:t>
      </w:r>
      <w:r w:rsidRPr="00E54A40">
        <w:rPr>
          <w:rFonts w:cs="宋体" w:hint="eastAsia"/>
          <w:color w:val="000000"/>
          <w:szCs w:val="21"/>
        </w:rPr>
        <w:t>。</w:t>
      </w:r>
    </w:p>
    <w:p w:rsidR="00A8196B" w:rsidRPr="00E54A40" w:rsidRDefault="00A8196B" w:rsidP="000268E2">
      <w:pPr>
        <w:numPr>
          <w:ilvl w:val="0"/>
          <w:numId w:val="363"/>
        </w:numPr>
        <w:topLinePunct/>
        <w:rPr>
          <w:rFonts w:cs="宋体"/>
          <w:color w:val="000000"/>
          <w:szCs w:val="21"/>
        </w:rPr>
      </w:pPr>
      <w:r w:rsidRPr="00E54A40">
        <w:rPr>
          <w:rFonts w:cs="宋体" w:hint="eastAsia"/>
          <w:color w:val="000000"/>
          <w:szCs w:val="21"/>
        </w:rPr>
        <w:t>行间距、列间距都填写</w:t>
      </w:r>
      <w:r w:rsidRPr="00E54A40">
        <w:rPr>
          <w:rFonts w:cs="宋体"/>
          <w:color w:val="000000"/>
          <w:szCs w:val="21"/>
        </w:rPr>
        <w:t>20</w:t>
      </w:r>
      <w:r w:rsidRPr="00E54A40">
        <w:rPr>
          <w:rFonts w:cs="宋体" w:hint="eastAsia"/>
          <w:color w:val="000000"/>
          <w:szCs w:val="21"/>
        </w:rPr>
        <w:t>。</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标签其他设置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条码宽度</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在打印条码线条宽度的时候最好选择</w:t>
      </w:r>
      <w:r w:rsidRPr="00E54A40">
        <w:rPr>
          <w:rFonts w:cs="宋体"/>
          <w:color w:val="000000"/>
          <w:szCs w:val="21"/>
        </w:rPr>
        <w:t>2</w:t>
      </w:r>
      <w:r w:rsidRPr="00E54A40">
        <w:rPr>
          <w:rFonts w:cs="宋体" w:hint="eastAsia"/>
          <w:color w:val="000000"/>
          <w:szCs w:val="21"/>
        </w:rPr>
        <w:t>，因为宽度为</w:t>
      </w:r>
      <w:r w:rsidRPr="00E54A40">
        <w:rPr>
          <w:rFonts w:cs="宋体"/>
          <w:color w:val="000000"/>
          <w:szCs w:val="21"/>
        </w:rPr>
        <w:t>1</w:t>
      </w:r>
      <w:r w:rsidRPr="00E54A40">
        <w:rPr>
          <w:rFonts w:cs="宋体" w:hint="eastAsia"/>
          <w:color w:val="000000"/>
          <w:szCs w:val="21"/>
        </w:rPr>
        <w:t>的线条过细，对扫描设备的精度要求比较高，一般设备出现无法扫描的情况会比较多。</w:t>
      </w:r>
    </w:p>
    <w:p w:rsidR="00A8196B" w:rsidRPr="00E54A40" w:rsidRDefault="00A8196B" w:rsidP="000268E2">
      <w:pPr>
        <w:numPr>
          <w:ilvl w:val="0"/>
          <w:numId w:val="362"/>
        </w:numPr>
        <w:topLinePunct/>
        <w:ind w:firstLine="0"/>
        <w:rPr>
          <w:rFonts w:cs="宋体"/>
          <w:color w:val="000000"/>
          <w:szCs w:val="21"/>
        </w:rPr>
      </w:pPr>
      <w:r w:rsidRPr="00E54A40">
        <w:rPr>
          <w:rFonts w:cs="宋体" w:hint="eastAsia"/>
          <w:color w:val="000000"/>
          <w:szCs w:val="21"/>
        </w:rPr>
        <w:t>附录条码类型</w:t>
      </w:r>
      <w:r w:rsidRPr="00E54A40">
        <w:rPr>
          <w:rFonts w:cs="宋体"/>
          <w:color w:val="000000"/>
          <w:szCs w:val="21"/>
        </w:rPr>
        <w:t>Code128</w:t>
      </w:r>
      <w:r w:rsidRPr="00E54A40">
        <w:rPr>
          <w:rFonts w:cs="宋体" w:hint="eastAsia"/>
          <w:color w:val="000000"/>
          <w:szCs w:val="21"/>
        </w:rPr>
        <w:t>说明</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管家婆打印管理器集成了</w:t>
      </w:r>
      <w:r w:rsidRPr="00E54A40">
        <w:rPr>
          <w:rFonts w:cs="宋体"/>
          <w:color w:val="000000"/>
          <w:szCs w:val="21"/>
        </w:rPr>
        <w:t>Code128</w:t>
      </w:r>
      <w:r w:rsidRPr="00E54A40">
        <w:rPr>
          <w:rFonts w:cs="宋体" w:hint="eastAsia"/>
          <w:color w:val="000000"/>
          <w:szCs w:val="21"/>
        </w:rPr>
        <w:t>条码字符集</w:t>
      </w:r>
      <w:r w:rsidRPr="00E54A40">
        <w:rPr>
          <w:rFonts w:cs="宋体"/>
          <w:color w:val="000000"/>
          <w:szCs w:val="21"/>
        </w:rPr>
        <w:t>A</w:t>
      </w:r>
      <w:r w:rsidRPr="00E54A40">
        <w:rPr>
          <w:rFonts w:cs="宋体" w:hint="eastAsia"/>
          <w:color w:val="000000"/>
          <w:szCs w:val="21"/>
        </w:rPr>
        <w:t>、</w:t>
      </w:r>
      <w:r w:rsidRPr="00E54A40">
        <w:rPr>
          <w:rFonts w:cs="宋体"/>
          <w:color w:val="000000"/>
          <w:szCs w:val="21"/>
        </w:rPr>
        <w:t>B</w:t>
      </w:r>
      <w:r w:rsidRPr="00E54A40">
        <w:rPr>
          <w:rFonts w:cs="宋体" w:hint="eastAsia"/>
          <w:color w:val="000000"/>
          <w:szCs w:val="21"/>
        </w:rPr>
        <w:t>、</w:t>
      </w:r>
      <w:r w:rsidRPr="00E54A40">
        <w:rPr>
          <w:rFonts w:cs="宋体"/>
          <w:color w:val="000000"/>
          <w:szCs w:val="21"/>
        </w:rPr>
        <w:t>C</w:t>
      </w:r>
      <w:r w:rsidRPr="00E54A40">
        <w:rPr>
          <w:rFonts w:cs="宋体" w:hint="eastAsia"/>
          <w:color w:val="000000"/>
          <w:szCs w:val="21"/>
        </w:rPr>
        <w:t>，这几个字符集的区别是：</w:t>
      </w:r>
      <w:r w:rsidRPr="00E54A40">
        <w:rPr>
          <w:rFonts w:cs="宋体"/>
          <w:color w:val="000000"/>
          <w:szCs w:val="21"/>
        </w:rPr>
        <w:t>A</w:t>
      </w:r>
      <w:r w:rsidRPr="00E54A40">
        <w:rPr>
          <w:rFonts w:cs="宋体" w:hint="eastAsia"/>
          <w:color w:val="000000"/>
          <w:szCs w:val="21"/>
        </w:rPr>
        <w:t>字符集仅包含数字和大写字母，</w:t>
      </w:r>
      <w:r w:rsidRPr="00E54A40">
        <w:rPr>
          <w:rFonts w:cs="宋体"/>
          <w:color w:val="000000"/>
          <w:szCs w:val="21"/>
        </w:rPr>
        <w:t>B</w:t>
      </w:r>
      <w:r w:rsidRPr="00E54A40">
        <w:rPr>
          <w:rFonts w:cs="宋体" w:hint="eastAsia"/>
          <w:color w:val="000000"/>
          <w:szCs w:val="21"/>
        </w:rPr>
        <w:t>字符集包含大小写字母和数字，</w:t>
      </w:r>
      <w:r w:rsidRPr="00E54A40">
        <w:rPr>
          <w:rFonts w:cs="宋体"/>
          <w:color w:val="000000"/>
          <w:szCs w:val="21"/>
        </w:rPr>
        <w:t>C</w:t>
      </w:r>
      <w:r w:rsidRPr="00E54A40">
        <w:rPr>
          <w:rFonts w:cs="宋体" w:hint="eastAsia"/>
          <w:color w:val="000000"/>
          <w:szCs w:val="21"/>
        </w:rPr>
        <w:t>字符集仅包含从</w:t>
      </w:r>
      <w:r w:rsidRPr="00E54A40">
        <w:rPr>
          <w:rFonts w:cs="宋体"/>
          <w:color w:val="000000"/>
          <w:szCs w:val="21"/>
        </w:rPr>
        <w:t>00-99</w:t>
      </w:r>
      <w:r w:rsidRPr="00E54A40">
        <w:rPr>
          <w:rFonts w:cs="宋体" w:hint="eastAsia"/>
          <w:color w:val="000000"/>
          <w:szCs w:val="21"/>
        </w:rPr>
        <w:t>的</w:t>
      </w:r>
      <w:r w:rsidRPr="00E54A40">
        <w:rPr>
          <w:rFonts w:cs="宋体"/>
          <w:color w:val="000000"/>
          <w:szCs w:val="21"/>
        </w:rPr>
        <w:t>100</w:t>
      </w:r>
      <w:r w:rsidRPr="00E54A40">
        <w:rPr>
          <w:rFonts w:cs="宋体" w:hint="eastAsia"/>
          <w:color w:val="000000"/>
          <w:szCs w:val="21"/>
        </w:rPr>
        <w:t>个两位数数字。一般来说，如果条码内容是大写英文字母，用</w:t>
      </w:r>
      <w:r w:rsidRPr="00E54A40">
        <w:rPr>
          <w:rFonts w:cs="宋体"/>
          <w:color w:val="000000"/>
          <w:szCs w:val="21"/>
        </w:rPr>
        <w:t>A</w:t>
      </w:r>
      <w:r w:rsidRPr="00E54A40">
        <w:rPr>
          <w:rFonts w:cs="宋体" w:hint="eastAsia"/>
          <w:color w:val="000000"/>
          <w:szCs w:val="21"/>
        </w:rPr>
        <w:t>用</w:t>
      </w:r>
      <w:r w:rsidRPr="00E54A40">
        <w:rPr>
          <w:rFonts w:cs="宋体"/>
          <w:color w:val="000000"/>
          <w:szCs w:val="21"/>
        </w:rPr>
        <w:t>B</w:t>
      </w:r>
      <w:r w:rsidRPr="00E54A40">
        <w:rPr>
          <w:rFonts w:cs="宋体" w:hint="eastAsia"/>
          <w:color w:val="000000"/>
          <w:szCs w:val="21"/>
        </w:rPr>
        <w:t>是一样的，如果包含大小写字母，则要用</w:t>
      </w:r>
      <w:r w:rsidRPr="00E54A40">
        <w:rPr>
          <w:rFonts w:cs="宋体"/>
          <w:color w:val="000000"/>
          <w:szCs w:val="21"/>
        </w:rPr>
        <w:t>B</w:t>
      </w:r>
      <w:r w:rsidRPr="00E54A40">
        <w:rPr>
          <w:rFonts w:cs="宋体" w:hint="eastAsia"/>
          <w:color w:val="000000"/>
          <w:szCs w:val="21"/>
        </w:rPr>
        <w:t>，如果条码是由纯数字构成的，要用</w:t>
      </w:r>
      <w:r w:rsidRPr="00E54A40">
        <w:rPr>
          <w:rFonts w:cs="宋体"/>
          <w:color w:val="000000"/>
          <w:szCs w:val="21"/>
        </w:rPr>
        <w:t>C</w:t>
      </w:r>
      <w:r w:rsidRPr="00E54A40">
        <w:rPr>
          <w:rFonts w:cs="宋体" w:hint="eastAsia"/>
          <w:color w:val="000000"/>
          <w:szCs w:val="21"/>
        </w:rPr>
        <w:t>。</w:t>
      </w:r>
    </w:p>
    <w:p w:rsidR="00A8196B" w:rsidRPr="00E54A40" w:rsidRDefault="00A8196B" w:rsidP="00B7376F">
      <w:pPr>
        <w:pStyle w:val="3"/>
      </w:pPr>
      <w:bookmarkStart w:id="1138" w:name="_Toc2235"/>
      <w:bookmarkStart w:id="1139" w:name="_Toc154396169"/>
      <w:r w:rsidRPr="00E54A40">
        <w:rPr>
          <w:rFonts w:hint="eastAsia"/>
        </w:rPr>
        <w:t>单据或报表连续打印设置</w:t>
      </w:r>
      <w:bookmarkEnd w:id="1138"/>
      <w:bookmarkEnd w:id="1139"/>
    </w:p>
    <w:p w:rsidR="00A8196B" w:rsidRPr="00E54A40" w:rsidRDefault="00A8196B" w:rsidP="00592900">
      <w:pPr>
        <w:topLinePunct/>
        <w:ind w:firstLine="420"/>
        <w:rPr>
          <w:rFonts w:cs="宋体"/>
          <w:color w:val="000000"/>
          <w:szCs w:val="21"/>
        </w:rPr>
      </w:pPr>
      <w:r w:rsidRPr="00E54A40">
        <w:rPr>
          <w:rFonts w:cs="宋体" w:hint="eastAsia"/>
          <w:color w:val="000000"/>
          <w:szCs w:val="21"/>
        </w:rPr>
        <w:t>使用针式打印机的时候可以对明细行比较多的单据或报表进行连续打印。</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lastRenderedPageBreak/>
        <w:t>设置报表属性</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在打印设置界面选择“文件</w:t>
      </w:r>
      <w:r w:rsidRPr="00E54A40">
        <w:rPr>
          <w:rFonts w:cs="宋体"/>
          <w:color w:val="000000"/>
          <w:szCs w:val="21"/>
        </w:rPr>
        <w:t>-</w:t>
      </w:r>
      <w:r w:rsidRPr="00E54A40">
        <w:rPr>
          <w:rFonts w:cs="宋体" w:hint="eastAsia"/>
          <w:color w:val="000000"/>
          <w:szCs w:val="21"/>
        </w:rPr>
        <w:t>报表属性设置”选择“报表属性”选项卡。</w:t>
      </w:r>
    </w:p>
    <w:p w:rsidR="00A8196B" w:rsidRPr="00E54A40" w:rsidRDefault="00A8196B" w:rsidP="000268E2">
      <w:pPr>
        <w:numPr>
          <w:ilvl w:val="0"/>
          <w:numId w:val="365"/>
        </w:numPr>
        <w:topLinePunct/>
        <w:rPr>
          <w:rFonts w:cs="宋体"/>
          <w:color w:val="000000"/>
          <w:szCs w:val="21"/>
        </w:rPr>
      </w:pPr>
      <w:r w:rsidRPr="00E54A40">
        <w:rPr>
          <w:rFonts w:cs="宋体" w:hint="eastAsia"/>
          <w:color w:val="000000"/>
          <w:szCs w:val="21"/>
        </w:rPr>
        <w:t>取消勾选“自动计算明细数据行数”。</w:t>
      </w:r>
    </w:p>
    <w:p w:rsidR="00A8196B" w:rsidRPr="00592900" w:rsidRDefault="00A8196B" w:rsidP="000268E2">
      <w:pPr>
        <w:numPr>
          <w:ilvl w:val="0"/>
          <w:numId w:val="365"/>
        </w:numPr>
        <w:topLinePunct/>
        <w:rPr>
          <w:rFonts w:cs="宋体"/>
          <w:color w:val="000000"/>
          <w:szCs w:val="21"/>
        </w:rPr>
      </w:pPr>
      <w:r w:rsidRPr="00E54A40">
        <w:rPr>
          <w:rFonts w:cs="宋体" w:hint="eastAsia"/>
          <w:color w:val="000000"/>
          <w:szCs w:val="21"/>
        </w:rPr>
        <w:t>勾选“连续打印</w:t>
      </w:r>
      <w:r w:rsidRPr="00E54A40">
        <w:rPr>
          <w:rFonts w:cs="宋体"/>
          <w:color w:val="000000"/>
          <w:szCs w:val="21"/>
        </w:rPr>
        <w:t>(</w:t>
      </w:r>
      <w:r w:rsidRPr="00E54A40">
        <w:rPr>
          <w:rFonts w:cs="宋体" w:hint="eastAsia"/>
          <w:color w:val="000000"/>
          <w:szCs w:val="21"/>
        </w:rPr>
        <w:t>只适用于针式打印机，连续的纸张</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设置页面设置</w:t>
      </w:r>
    </w:p>
    <w:p w:rsidR="00A8196B" w:rsidRPr="00E54A40" w:rsidRDefault="00A8196B" w:rsidP="00592900">
      <w:pPr>
        <w:topLinePunct/>
        <w:ind w:firstLine="420"/>
        <w:rPr>
          <w:rFonts w:cs="宋体"/>
          <w:color w:val="000000"/>
          <w:szCs w:val="21"/>
        </w:rPr>
      </w:pPr>
      <w:r w:rsidRPr="00E54A40">
        <w:rPr>
          <w:rFonts w:cs="宋体" w:hint="eastAsia"/>
          <w:color w:val="000000"/>
          <w:szCs w:val="21"/>
        </w:rPr>
        <w:t>首先量取自己使用的纸张大小，宽度比较简单就是该纸张的宽度，高度为折线和折线之间的距离。打开页面设置。</w:t>
      </w:r>
    </w:p>
    <w:p w:rsidR="00A8196B" w:rsidRPr="00E54A40" w:rsidRDefault="00A8196B" w:rsidP="000268E2">
      <w:pPr>
        <w:numPr>
          <w:ilvl w:val="0"/>
          <w:numId w:val="366"/>
        </w:numPr>
        <w:topLinePunct/>
        <w:rPr>
          <w:rFonts w:cs="宋体"/>
          <w:color w:val="000000"/>
          <w:szCs w:val="21"/>
        </w:rPr>
      </w:pPr>
      <w:r w:rsidRPr="00E54A40">
        <w:rPr>
          <w:rFonts w:cs="宋体" w:hint="eastAsia"/>
          <w:color w:val="000000"/>
          <w:szCs w:val="21"/>
        </w:rPr>
        <w:t>纸张类型选择“自定义纸张”。</w:t>
      </w:r>
    </w:p>
    <w:p w:rsidR="00A8196B" w:rsidRPr="00592900" w:rsidRDefault="00A8196B" w:rsidP="000268E2">
      <w:pPr>
        <w:numPr>
          <w:ilvl w:val="0"/>
          <w:numId w:val="366"/>
        </w:numPr>
        <w:topLinePunct/>
        <w:rPr>
          <w:rFonts w:cs="宋体"/>
          <w:color w:val="000000"/>
          <w:szCs w:val="21"/>
        </w:rPr>
      </w:pPr>
      <w:r w:rsidRPr="00E54A40">
        <w:rPr>
          <w:rFonts w:cs="宋体" w:hint="eastAsia"/>
          <w:color w:val="000000"/>
          <w:szCs w:val="21"/>
        </w:rPr>
        <w:t>宽度和高度分别填写对应的数据，我这里使用的是</w:t>
      </w:r>
      <w:r w:rsidRPr="00E54A40">
        <w:rPr>
          <w:rFonts w:cs="宋体"/>
          <w:color w:val="000000"/>
          <w:szCs w:val="21"/>
        </w:rPr>
        <w:t>24CM</w:t>
      </w:r>
      <w:r w:rsidRPr="00E54A40">
        <w:rPr>
          <w:rFonts w:cs="宋体" w:hint="eastAsia"/>
          <w:color w:val="000000"/>
          <w:szCs w:val="21"/>
        </w:rPr>
        <w:t>、</w:t>
      </w:r>
      <w:r w:rsidRPr="00E54A40">
        <w:rPr>
          <w:rFonts w:cs="宋体"/>
          <w:color w:val="000000"/>
          <w:szCs w:val="21"/>
        </w:rPr>
        <w:t>11.5CM</w:t>
      </w:r>
      <w:r w:rsidRPr="00E54A40">
        <w:rPr>
          <w:rFonts w:cs="宋体" w:hint="eastAsia"/>
          <w:color w:val="000000"/>
          <w:szCs w:val="21"/>
        </w:rPr>
        <w:t>，分别填写即可。</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设置纸张来源</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切换到“纸张来源”选项卡</w:t>
      </w:r>
    </w:p>
    <w:p w:rsidR="00A8196B" w:rsidRPr="00E54A40" w:rsidRDefault="00A8196B" w:rsidP="000268E2">
      <w:pPr>
        <w:numPr>
          <w:ilvl w:val="0"/>
          <w:numId w:val="367"/>
        </w:numPr>
        <w:topLinePunct/>
        <w:rPr>
          <w:rFonts w:cs="宋体"/>
          <w:color w:val="000000"/>
          <w:szCs w:val="21"/>
        </w:rPr>
      </w:pPr>
      <w:r w:rsidRPr="00E54A40">
        <w:rPr>
          <w:rFonts w:cs="宋体" w:hint="eastAsia"/>
          <w:color w:val="000000"/>
          <w:szCs w:val="21"/>
        </w:rPr>
        <w:t>设置为滚动进纸器</w:t>
      </w:r>
      <w:r w:rsidRPr="00E54A40">
        <w:rPr>
          <w:rFonts w:cs="宋体"/>
          <w:color w:val="000000"/>
          <w:szCs w:val="21"/>
        </w:rPr>
        <w:t>(</w:t>
      </w:r>
      <w:r w:rsidRPr="00E54A40">
        <w:rPr>
          <w:rFonts w:cs="宋体" w:hint="eastAsia"/>
          <w:color w:val="000000"/>
          <w:szCs w:val="21"/>
        </w:rPr>
        <w:t>有的打印机安装好后不一定是叫这个名字，请根据具体的名字意思做选择</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64"/>
        </w:numPr>
        <w:topLinePunct/>
        <w:ind w:firstLine="0"/>
        <w:rPr>
          <w:rFonts w:cs="宋体"/>
          <w:color w:val="000000"/>
          <w:szCs w:val="21"/>
        </w:rPr>
      </w:pPr>
      <w:r w:rsidRPr="00E54A40">
        <w:rPr>
          <w:rFonts w:cs="宋体" w:hint="eastAsia"/>
          <w:color w:val="000000"/>
          <w:szCs w:val="21"/>
        </w:rPr>
        <w:t>设置页边距</w:t>
      </w:r>
    </w:p>
    <w:p w:rsidR="00A8196B" w:rsidRPr="00E54A40" w:rsidRDefault="00A8196B" w:rsidP="00592900">
      <w:pPr>
        <w:topLinePunct/>
        <w:ind w:firstLine="420"/>
        <w:rPr>
          <w:rFonts w:cs="宋体"/>
          <w:color w:val="000000"/>
          <w:szCs w:val="21"/>
        </w:rPr>
      </w:pPr>
      <w:r w:rsidRPr="00E54A40">
        <w:rPr>
          <w:rFonts w:cs="宋体" w:hint="eastAsia"/>
          <w:color w:val="000000"/>
          <w:szCs w:val="21"/>
        </w:rPr>
        <w:t>切换到“页边距”选项卡</w:t>
      </w:r>
    </w:p>
    <w:p w:rsidR="00A8196B" w:rsidRPr="00592900" w:rsidRDefault="00A8196B" w:rsidP="000268E2">
      <w:pPr>
        <w:numPr>
          <w:ilvl w:val="0"/>
          <w:numId w:val="368"/>
        </w:numPr>
        <w:topLinePunct/>
        <w:rPr>
          <w:rFonts w:cs="宋体"/>
          <w:color w:val="000000"/>
          <w:szCs w:val="21"/>
        </w:rPr>
      </w:pPr>
      <w:r w:rsidRPr="00E54A40">
        <w:rPr>
          <w:rFonts w:cs="宋体" w:hint="eastAsia"/>
          <w:color w:val="000000"/>
          <w:szCs w:val="21"/>
        </w:rPr>
        <w:t>测量纸张折线的宽度，然后填写到“左”。</w:t>
      </w:r>
    </w:p>
    <w:p w:rsidR="00A8196B" w:rsidRPr="00E54A40" w:rsidRDefault="00A8196B" w:rsidP="00B7376F">
      <w:pPr>
        <w:pStyle w:val="2"/>
        <w:rPr>
          <w:b/>
        </w:rPr>
      </w:pPr>
      <w:bookmarkStart w:id="1140" w:name="_Toc316"/>
      <w:bookmarkStart w:id="1141" w:name="_Toc28015"/>
      <w:bookmarkStart w:id="1142" w:name="_Toc154396170"/>
      <w:r w:rsidRPr="00E54A40">
        <w:rPr>
          <w:rFonts w:hint="eastAsia"/>
        </w:rPr>
        <w:t>单据和报表中通用功能</w:t>
      </w:r>
      <w:bookmarkEnd w:id="1140"/>
      <w:bookmarkEnd w:id="1141"/>
      <w:bookmarkEnd w:id="1142"/>
    </w:p>
    <w:p w:rsidR="00A8196B" w:rsidRPr="00E54A40" w:rsidRDefault="00A8196B" w:rsidP="00B7376F">
      <w:pPr>
        <w:pStyle w:val="3"/>
      </w:pPr>
      <w:bookmarkStart w:id="1143" w:name="_Toc5574"/>
      <w:bookmarkStart w:id="1144" w:name="_Toc17710"/>
      <w:bookmarkStart w:id="1145" w:name="_Toc154396171"/>
      <w:r w:rsidRPr="00E54A40">
        <w:rPr>
          <w:rFonts w:hint="eastAsia"/>
        </w:rPr>
        <w:t>单据中通用功能</w:t>
      </w:r>
      <w:bookmarkEnd w:id="1143"/>
      <w:bookmarkEnd w:id="1144"/>
      <w:bookmarkEnd w:id="1145"/>
    </w:p>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所有单据中通用“功能按钮”说明：</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实时库存】</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在单据录入过程中方便查看商品当前的实时库存。</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信用额度查询】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可查看当前单据表头“结算单位”信用额度，未启用三方结算时，即查看“往来单位”的信用额度。</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库存分布】</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在单据录入过程中方便查看商品在各个仓库的库存数量。</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条码核对】</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若要采用条码对货功能，可以将光标移在条码对货栏，进行条码扫描。若扫描到单据中不存在的商品，系统将进行提示。扫描完毕后，打开单据右上角的单据助手</w:t>
            </w:r>
            <w:r w:rsidRPr="00E54A40">
              <w:rPr>
                <w:rFonts w:cs="宋体"/>
                <w:color w:val="000000"/>
                <w:szCs w:val="21"/>
              </w:rPr>
              <w:t>--</w:t>
            </w:r>
            <w:r w:rsidRPr="00E54A40">
              <w:rPr>
                <w:rFonts w:cs="宋体" w:hint="eastAsia"/>
                <w:color w:val="000000"/>
                <w:szCs w:val="21"/>
              </w:rPr>
              <w:t>条码核对功能对商品不符的情况进行处理。条码核对的详细操作步骤请查阅“※</w:t>
            </w:r>
            <w:r w:rsidRPr="00E54A40">
              <w:rPr>
                <w:rFonts w:cs="宋体"/>
                <w:color w:val="000000"/>
                <w:szCs w:val="21"/>
              </w:rPr>
              <w:t xml:space="preserve"> </w:t>
            </w:r>
            <w:r w:rsidRPr="00E54A40">
              <w:rPr>
                <w:rFonts w:cs="宋体" w:hint="eastAsia"/>
                <w:color w:val="000000"/>
                <w:szCs w:val="21"/>
              </w:rPr>
              <w:t>条码核对专题说明</w:t>
            </w:r>
            <w:r w:rsidRPr="00E54A40">
              <w:rPr>
                <w:rFonts w:cs="宋体"/>
                <w:color w:val="000000"/>
                <w:szCs w:val="21"/>
              </w:rPr>
              <w:t xml:space="preserve"> </w:t>
            </w:r>
            <w:r w:rsidRPr="00E54A40">
              <w:rPr>
                <w:rFonts w:cs="宋体" w:hint="eastAsia"/>
                <w:color w:val="000000"/>
                <w:szCs w:val="21"/>
              </w:rPr>
              <w:t>※”。</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单据操作日志】</w:t>
            </w:r>
          </w:p>
        </w:tc>
        <w:tc>
          <w:tcPr>
            <w:tcW w:w="5992" w:type="dxa"/>
          </w:tcPr>
          <w:p w:rsidR="00603B7A" w:rsidRPr="0037086D" w:rsidRDefault="00603B7A" w:rsidP="00603B7A">
            <w:pPr>
              <w:rPr>
                <w:rFonts w:cstheme="minorEastAsia"/>
                <w:szCs w:val="21"/>
              </w:rPr>
            </w:pPr>
            <w:r w:rsidRPr="0037086D">
              <w:rPr>
                <w:rFonts w:cstheme="minorEastAsia" w:hint="eastAsia"/>
                <w:szCs w:val="21"/>
              </w:rPr>
              <w:t>记录当前单据新增、修改、保存、过账</w:t>
            </w:r>
            <w:r>
              <w:rPr>
                <w:rFonts w:cstheme="minorEastAsia" w:hint="eastAsia"/>
                <w:szCs w:val="21"/>
              </w:rPr>
              <w:t>、</w:t>
            </w:r>
            <w:r w:rsidRPr="00910C30">
              <w:rPr>
                <w:rFonts w:hint="eastAsia"/>
              </w:rPr>
              <w:t>中止</w:t>
            </w:r>
            <w:r>
              <w:rPr>
                <w:rFonts w:hint="eastAsia"/>
              </w:rPr>
              <w:t>、</w:t>
            </w:r>
            <w:r w:rsidRPr="00910C30">
              <w:rPr>
                <w:rFonts w:hint="eastAsia"/>
              </w:rPr>
              <w:t>解除中止</w:t>
            </w:r>
            <w:r w:rsidRPr="0037086D">
              <w:rPr>
                <w:rFonts w:cstheme="minorEastAsia" w:hint="eastAsia"/>
                <w:szCs w:val="21"/>
              </w:rPr>
              <w:t>等操作日志，方便跟踪单据的变化情况，以及问题原因的排查等。</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--Excel</w:t>
            </w:r>
            <w:r w:rsidRPr="00E54A40">
              <w:rPr>
                <w:rFonts w:cs="宋体" w:hint="eastAsia"/>
                <w:color w:val="000000"/>
                <w:szCs w:val="21"/>
              </w:rPr>
              <w:t>明细导入】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通过</w:t>
            </w:r>
            <w:r w:rsidRPr="00E54A40">
              <w:rPr>
                <w:rFonts w:cs="宋体"/>
                <w:color w:val="000000"/>
                <w:szCs w:val="21"/>
              </w:rPr>
              <w:t>Excel</w:t>
            </w:r>
            <w:r w:rsidRPr="00E54A40">
              <w:rPr>
                <w:rFonts w:cs="宋体" w:hint="eastAsia"/>
                <w:color w:val="000000"/>
                <w:szCs w:val="21"/>
              </w:rPr>
              <w:t>文件快速的录入对应单据的明细。</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其他单据明细导入】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可以对其他已经在系统中存在的业务单据实现跨单据类型的快速录入。</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商品历史售价】</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查询该商品的历史销售情况。</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预估毛利】</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查询该单据中每个商品在当前价格下预计能销售达到的毛利。</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序列号打印】</w:t>
            </w:r>
          </w:p>
        </w:tc>
        <w:tc>
          <w:tcPr>
            <w:tcW w:w="5992" w:type="dxa"/>
          </w:tcPr>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可对当前单据商品序列号进行打印样式的设置及打印。</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主要用于“采购入库单”。</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清除数量为</w:t>
            </w:r>
            <w:r w:rsidRPr="00E54A40">
              <w:rPr>
                <w:rFonts w:cs="宋体"/>
                <w:color w:val="000000"/>
                <w:szCs w:val="21"/>
              </w:rPr>
              <w:t>0</w:t>
            </w:r>
            <w:r w:rsidRPr="00E54A40">
              <w:rPr>
                <w:rFonts w:cs="宋体" w:hint="eastAsia"/>
                <w:color w:val="000000"/>
                <w:szCs w:val="21"/>
              </w:rPr>
              <w:t>的商品】</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将单据表</w:t>
            </w:r>
            <w:proofErr w:type="gramStart"/>
            <w:r w:rsidRPr="00E54A40">
              <w:rPr>
                <w:rFonts w:cs="宋体" w:hint="eastAsia"/>
                <w:color w:val="000000"/>
                <w:szCs w:val="21"/>
              </w:rPr>
              <w:t>体商品</w:t>
            </w:r>
            <w:proofErr w:type="gramEnd"/>
            <w:r w:rsidRPr="00E54A40">
              <w:rPr>
                <w:rFonts w:cs="宋体" w:hint="eastAsia"/>
                <w:color w:val="000000"/>
                <w:szCs w:val="21"/>
              </w:rPr>
              <w:t>销售</w:t>
            </w:r>
            <w:r w:rsidRPr="00E54A40">
              <w:rPr>
                <w:rFonts w:cs="宋体"/>
                <w:color w:val="000000"/>
                <w:szCs w:val="21"/>
              </w:rPr>
              <w:t>/</w:t>
            </w:r>
            <w:r w:rsidRPr="00E54A40">
              <w:rPr>
                <w:rFonts w:cs="宋体" w:hint="eastAsia"/>
                <w:color w:val="000000"/>
                <w:szCs w:val="21"/>
              </w:rPr>
              <w:t>采购数量为</w:t>
            </w:r>
            <w:r w:rsidRPr="00E54A40">
              <w:rPr>
                <w:rFonts w:cs="宋体"/>
                <w:color w:val="000000"/>
                <w:szCs w:val="21"/>
              </w:rPr>
              <w:t>0</w:t>
            </w:r>
            <w:r w:rsidRPr="00E54A40">
              <w:rPr>
                <w:rFonts w:cs="宋体" w:hint="eastAsia"/>
                <w:color w:val="000000"/>
                <w:szCs w:val="21"/>
              </w:rPr>
              <w:t>的，批量全部删除。</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刷新账面库存】</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点击后刷新单据表体账面库存列的数据。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刷新虚拟库存】</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点击后刷新单据表体虚拟库存列的数据。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修改单据】</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针对已过账单据，方便查阅原单时可直接修改单据，可修改</w:t>
            </w:r>
            <w:proofErr w:type="gramStart"/>
            <w:r w:rsidRPr="00E54A40">
              <w:rPr>
                <w:rFonts w:cs="宋体" w:hint="eastAsia"/>
                <w:color w:val="000000"/>
                <w:szCs w:val="21"/>
              </w:rPr>
              <w:t>其表头录单日</w:t>
            </w:r>
            <w:proofErr w:type="gramEnd"/>
            <w:r w:rsidRPr="00E54A40">
              <w:rPr>
                <w:rFonts w:cs="宋体" w:hint="eastAsia"/>
                <w:color w:val="000000"/>
                <w:szCs w:val="21"/>
              </w:rPr>
              <w:t>期、经手人、部门、说明</w:t>
            </w:r>
            <w:r w:rsidR="00D90525">
              <w:rPr>
                <w:rFonts w:cs="宋体" w:hint="eastAsia"/>
                <w:color w:val="000000"/>
                <w:szCs w:val="21"/>
              </w:rPr>
              <w:t>、</w:t>
            </w:r>
            <w:r w:rsidRPr="00E54A40">
              <w:rPr>
                <w:rFonts w:cs="宋体" w:hint="eastAsia"/>
                <w:color w:val="000000"/>
                <w:szCs w:val="21"/>
              </w:rPr>
              <w:t>摘要</w:t>
            </w:r>
            <w:r w:rsidR="00D90525">
              <w:rPr>
                <w:rFonts w:cstheme="minorEastAsia" w:hint="eastAsia"/>
                <w:szCs w:val="21"/>
              </w:rPr>
              <w:t>、表头自定义</w:t>
            </w:r>
            <w:r w:rsidRPr="00E54A40">
              <w:rPr>
                <w:rFonts w:cs="宋体" w:hint="eastAsia"/>
                <w:color w:val="000000"/>
                <w:szCs w:val="21"/>
              </w:rPr>
              <w:t>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【单据助手</w:t>
            </w:r>
            <w:r w:rsidRPr="00E54A40">
              <w:rPr>
                <w:rFonts w:cs="宋体"/>
                <w:color w:val="000000"/>
                <w:szCs w:val="21"/>
              </w:rPr>
              <w:t>--</w:t>
            </w:r>
            <w:r w:rsidRPr="00E54A40">
              <w:rPr>
                <w:rFonts w:cs="宋体" w:hint="eastAsia"/>
                <w:color w:val="000000"/>
                <w:szCs w:val="21"/>
              </w:rPr>
              <w:t>红字反冲】</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针对已过账单据，方便查阅原单时可直接红字反冲，发现其有错误，并且对账务产生了影响，必须要清除该单据对账务数据的影</w:t>
            </w:r>
            <w:r w:rsidRPr="00E54A40">
              <w:rPr>
                <w:rFonts w:cs="宋体" w:hint="eastAsia"/>
                <w:color w:val="000000"/>
                <w:szCs w:val="21"/>
              </w:rPr>
              <w:lastRenderedPageBreak/>
              <w:t>响时，可采用“红字反冲”的方式。红冲后系统不会直接清除掉该单据，系统会生成红色和蓝色两张单据，以作为记录查询。</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lastRenderedPageBreak/>
              <w:t>【单据调阅】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弹出当前单据类型的原始单据列表。在该表中的原始单据，均为已过账单据。可以根据查询条件</w:t>
            </w:r>
            <w:r w:rsidRPr="00E54A40">
              <w:rPr>
                <w:rFonts w:cs="宋体"/>
                <w:color w:val="000000"/>
                <w:szCs w:val="21"/>
              </w:rPr>
              <w:t>(</w:t>
            </w:r>
            <w:r w:rsidRPr="00E54A40">
              <w:rPr>
                <w:rFonts w:cs="宋体" w:hint="eastAsia"/>
                <w:color w:val="000000"/>
                <w:szCs w:val="21"/>
              </w:rPr>
              <w:t>单据时间、往来单位、仓库名称、经手人、单据编号</w:t>
            </w:r>
            <w:r w:rsidRPr="00E54A40">
              <w:rPr>
                <w:rFonts w:cs="宋体"/>
                <w:color w:val="000000"/>
                <w:szCs w:val="21"/>
              </w:rPr>
              <w:t>)</w:t>
            </w:r>
            <w:r w:rsidRPr="00E54A40">
              <w:rPr>
                <w:rFonts w:cs="宋体" w:hint="eastAsia"/>
                <w:color w:val="000000"/>
                <w:szCs w:val="21"/>
              </w:rPr>
              <w:t>，对已过账单据进行筛选查看。</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【调入订单】</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例如销售出库单上游业务单据有“销售订单”，可点击此按钮调入销售订单进行销售出库；采购同理。</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【调入草稿】</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针对当前新增单据类型，对已经保存的该类型单据进行调入，并且可以编辑。</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【全面修改】</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当前已过账单据进入可编辑状态，重新修改后再次审核过账。</w:t>
            </w:r>
          </w:p>
          <w:p w:rsidR="00603B7A" w:rsidRPr="00E54A40" w:rsidRDefault="00603B7A" w:rsidP="00603B7A">
            <w:pPr>
              <w:topLinePunct/>
              <w:rPr>
                <w:rFonts w:cs="宋体"/>
                <w:color w:val="000000"/>
                <w:szCs w:val="21"/>
              </w:rPr>
            </w:pPr>
            <w:r w:rsidRPr="00E54A40">
              <w:rPr>
                <w:rFonts w:cs="宋体" w:hint="eastAsia"/>
                <w:color w:val="000000"/>
                <w:szCs w:val="21"/>
              </w:rPr>
              <w:t>仅支持移动加权平均成本核算法下单据进行全面修改。</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【调阅凭证】</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查看该单据的业务凭证。可知晓该单据过账后影响了哪些业务项目数据。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【单据联查】</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可查询该单据上游和下游所有单据。方便对业务流程进行追溯。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【会员卡】</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点击该按钮可录入会员卡，执行会员积分、会员价等权利。</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【附件】</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支持上传三个与当前业务单据相关联的附件内容，例如合同、发票等，保证实际业务的相关凭证都有效归档备案；每个附件的大小限制为</w:t>
            </w:r>
            <w:r w:rsidRPr="00E54A40">
              <w:rPr>
                <w:rFonts w:cs="宋体"/>
                <w:color w:val="000000"/>
                <w:szCs w:val="21"/>
              </w:rPr>
              <w:t>15M</w:t>
            </w:r>
            <w:r w:rsidRPr="00E54A40">
              <w:rPr>
                <w:rFonts w:cs="宋体" w:hint="eastAsia"/>
                <w:color w:val="000000"/>
                <w:szCs w:val="21"/>
              </w:rPr>
              <w:t>，没有文件格式的限制。</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【快捷键】</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显示当前单据所支持的主要快捷键。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【序列号打印】</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可单独打印单据上所有的序列号。</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【打印</w:t>
            </w:r>
            <w:r w:rsidRPr="00E54A40">
              <w:rPr>
                <w:rFonts w:cs="宋体"/>
                <w:color w:val="000000"/>
                <w:szCs w:val="21"/>
              </w:rPr>
              <w:t>(F9)</w:t>
            </w:r>
            <w:r w:rsidRPr="00E54A40">
              <w:rPr>
                <w:rFonts w:cs="宋体" w:hint="eastAsia"/>
                <w:color w:val="000000"/>
                <w:szCs w:val="21"/>
              </w:rPr>
              <w:t>】</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单据的打印功能。</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支持本地打印与云打印两种打印模式。</w:t>
            </w:r>
          </w:p>
          <w:p w:rsidR="00603B7A" w:rsidRPr="00E54A40" w:rsidRDefault="00603B7A" w:rsidP="000268E2">
            <w:pPr>
              <w:numPr>
                <w:ilvl w:val="0"/>
                <w:numId w:val="370"/>
              </w:numPr>
              <w:topLinePunct/>
              <w:rPr>
                <w:rFonts w:cs="宋体"/>
                <w:color w:val="000000"/>
                <w:szCs w:val="21"/>
              </w:rPr>
            </w:pPr>
            <w:r w:rsidRPr="00E54A40">
              <w:rPr>
                <w:rFonts w:cs="宋体" w:hint="eastAsia"/>
                <w:color w:val="000000"/>
                <w:szCs w:val="21"/>
              </w:rPr>
              <w:t>支持打印业务数据也支持打印审核数据。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新增</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点击直接将本单据刷新为新开单据状态。</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第一张、上一张、下一张、最后一张</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提供“第一张、上一张、下一张、最后一张”数据快速切换查看的功能。</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删除</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删除过账后的单据。</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税率</w:t>
            </w:r>
            <w:r w:rsidRPr="00E54A40">
              <w:rPr>
                <w:rFonts w:cs="宋体"/>
                <w:color w:val="000000"/>
                <w:szCs w:val="21"/>
              </w:rPr>
              <w:t>(%)</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表</w:t>
            </w:r>
            <w:proofErr w:type="gramStart"/>
            <w:r w:rsidRPr="00E54A40">
              <w:rPr>
                <w:rFonts w:cs="宋体" w:hint="eastAsia"/>
                <w:color w:val="000000"/>
                <w:szCs w:val="21"/>
              </w:rPr>
              <w:t>头快速</w:t>
            </w:r>
            <w:proofErr w:type="gramEnd"/>
            <w:r w:rsidRPr="00E54A40">
              <w:rPr>
                <w:rFonts w:cs="宋体" w:hint="eastAsia"/>
                <w:color w:val="000000"/>
                <w:szCs w:val="21"/>
              </w:rPr>
              <w:t>批量修改税率，只有在税率格式或全格式下才能显示。</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扣率</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表</w:t>
            </w:r>
            <w:proofErr w:type="gramStart"/>
            <w:r w:rsidRPr="00E54A40">
              <w:rPr>
                <w:rFonts w:cs="宋体" w:hint="eastAsia"/>
                <w:color w:val="000000"/>
                <w:szCs w:val="21"/>
              </w:rPr>
              <w:t>头快速</w:t>
            </w:r>
            <w:proofErr w:type="gramEnd"/>
            <w:r w:rsidRPr="00E54A40">
              <w:rPr>
                <w:rFonts w:cs="宋体" w:hint="eastAsia"/>
                <w:color w:val="000000"/>
                <w:szCs w:val="21"/>
              </w:rPr>
              <w:t>批量修改扣率，只有在扣率格式或全格式下才能显示。</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序列号打印选择</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可选择序列号是否要打印以及每行打印的个数。</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结算单位详情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方便</w:t>
            </w:r>
            <w:proofErr w:type="gramStart"/>
            <w:r w:rsidRPr="00E54A40">
              <w:rPr>
                <w:rFonts w:cs="宋体" w:hint="eastAsia"/>
                <w:color w:val="000000"/>
                <w:szCs w:val="21"/>
              </w:rPr>
              <w:t>在录单时</w:t>
            </w:r>
            <w:proofErr w:type="gramEnd"/>
            <w:r w:rsidRPr="00E54A40">
              <w:rPr>
                <w:rFonts w:cs="宋体" w:hint="eastAsia"/>
                <w:color w:val="000000"/>
                <w:szCs w:val="21"/>
              </w:rPr>
              <w:t>快捷查看往来单位详细信息，点击单据表头“往来单位”或“结算单位”处，即可查看其详细信息。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该行</w:t>
            </w:r>
            <w:r w:rsidRPr="00E54A40">
              <w:rPr>
                <w:rFonts w:cs="宋体"/>
                <w:color w:val="000000"/>
                <w:szCs w:val="21"/>
              </w:rPr>
              <w:t>(</w:t>
            </w:r>
            <w:r w:rsidRPr="00E54A40">
              <w:rPr>
                <w:rFonts w:cs="宋体" w:hint="eastAsia"/>
                <w:color w:val="000000"/>
                <w:szCs w:val="21"/>
              </w:rPr>
              <w:t>商品</w:t>
            </w:r>
            <w:r w:rsidRPr="00E54A40">
              <w:rPr>
                <w:rFonts w:cs="宋体"/>
                <w:color w:val="000000"/>
                <w:szCs w:val="21"/>
              </w:rPr>
              <w:t>/</w:t>
            </w:r>
            <w:r w:rsidRPr="00E54A40">
              <w:rPr>
                <w:rFonts w:cs="宋体" w:hint="eastAsia"/>
                <w:color w:val="000000"/>
                <w:szCs w:val="21"/>
              </w:rPr>
              <w:t>往来单位</w:t>
            </w:r>
            <w:r w:rsidRPr="00E54A40">
              <w:rPr>
                <w:rFonts w:cs="宋体"/>
                <w:color w:val="000000"/>
                <w:szCs w:val="21"/>
              </w:rPr>
              <w:t>/</w:t>
            </w:r>
            <w:r w:rsidRPr="00E54A40">
              <w:rPr>
                <w:rFonts w:cs="宋体" w:hint="eastAsia"/>
                <w:color w:val="000000"/>
                <w:szCs w:val="21"/>
              </w:rPr>
              <w:t>单据</w:t>
            </w:r>
            <w:r w:rsidRPr="00E54A40">
              <w:rPr>
                <w:rFonts w:cs="宋体"/>
                <w:color w:val="000000"/>
                <w:szCs w:val="21"/>
              </w:rPr>
              <w:t>)</w:t>
            </w:r>
            <w:r w:rsidRPr="00E54A40">
              <w:rPr>
                <w:rFonts w:cs="宋体" w:hint="eastAsia"/>
                <w:color w:val="000000"/>
                <w:szCs w:val="21"/>
              </w:rPr>
              <w:t>详情</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例如：</w:t>
            </w:r>
            <w:proofErr w:type="gramStart"/>
            <w:r w:rsidRPr="00E54A40">
              <w:rPr>
                <w:rFonts w:cs="宋体" w:hint="eastAsia"/>
                <w:color w:val="000000"/>
                <w:szCs w:val="21"/>
              </w:rPr>
              <w:t>在录单时</w:t>
            </w:r>
            <w:proofErr w:type="gramEnd"/>
            <w:r w:rsidRPr="00E54A40">
              <w:rPr>
                <w:rFonts w:cs="宋体" w:hint="eastAsia"/>
                <w:color w:val="000000"/>
                <w:szCs w:val="21"/>
              </w:rPr>
              <w:t>快捷查看商品详细信息，点击单据表体“操作”列中的“商品详情”图标按钮即可查看其详细信息。</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【保存草稿】</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若该单据暂时不能审核过账，或者无过账权限，可将已经录好的单据保存为草稿。该草稿可以在【单据中心→业务草稿】中调出查看或编辑。</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【审核过账】</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将当前单据过账，过账后将会引起库存、往来资金等数据的变化。过账的单据可以在【单据中心</w:t>
            </w:r>
            <w:r w:rsidRPr="00E54A40">
              <w:rPr>
                <w:rFonts w:cs="宋体"/>
                <w:color w:val="000000"/>
                <w:szCs w:val="21"/>
              </w:rPr>
              <w:t>--</w:t>
            </w:r>
            <w:r w:rsidRPr="00E54A40">
              <w:rPr>
                <w:rFonts w:cs="宋体" w:hint="eastAsia"/>
                <w:color w:val="000000"/>
                <w:szCs w:val="21"/>
              </w:rPr>
              <w:t>经营历程】中调出查看。</w:t>
            </w:r>
          </w:p>
        </w:tc>
      </w:tr>
      <w:tr w:rsidR="00603B7A" w:rsidRPr="00E54A40" w:rsidTr="00A8196B">
        <w:tc>
          <w:tcPr>
            <w:tcW w:w="2530" w:type="dxa"/>
          </w:tcPr>
          <w:p w:rsidR="00603B7A" w:rsidRPr="00E54A40" w:rsidRDefault="00603B7A" w:rsidP="00603B7A">
            <w:pPr>
              <w:topLinePunct/>
              <w:rPr>
                <w:rFonts w:cs="宋体"/>
                <w:color w:val="000000"/>
                <w:szCs w:val="21"/>
              </w:rPr>
            </w:pPr>
            <w:r w:rsidRPr="00E54A40">
              <w:rPr>
                <w:rFonts w:cs="宋体" w:hint="eastAsia"/>
                <w:color w:val="000000"/>
                <w:szCs w:val="21"/>
              </w:rPr>
              <w:t>收款账户</w:t>
            </w:r>
          </w:p>
        </w:tc>
        <w:tc>
          <w:tcPr>
            <w:tcW w:w="5992" w:type="dxa"/>
          </w:tcPr>
          <w:p w:rsidR="00603B7A" w:rsidRPr="00E54A40" w:rsidRDefault="00603B7A" w:rsidP="00603B7A">
            <w:pPr>
              <w:topLinePunct/>
              <w:rPr>
                <w:rFonts w:cs="宋体"/>
                <w:color w:val="000000"/>
                <w:szCs w:val="21"/>
              </w:rPr>
            </w:pPr>
            <w:r w:rsidRPr="00E54A40">
              <w:rPr>
                <w:rFonts w:cs="宋体" w:hint="eastAsia"/>
                <w:color w:val="000000"/>
                <w:szCs w:val="21"/>
              </w:rPr>
              <w:t>所有单据表尾处的收款账户都支持单或多账户结算。有关多账户结算的详情请查阅“</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多账户结算</w:t>
            </w:r>
            <w:r w:rsidRPr="00E54A40">
              <w:rPr>
                <w:rFonts w:cs="宋体"/>
                <w:color w:val="000000"/>
                <w:szCs w:val="21"/>
              </w:rPr>
              <w:t xml:space="preserve"> </w:t>
            </w:r>
            <w:r w:rsidRPr="00E54A40">
              <w:rPr>
                <w:rFonts w:cs="宋体" w:hint="eastAsia"/>
                <w:color w:val="000000"/>
                <w:szCs w:val="21"/>
              </w:rPr>
              <w:t>※</w:t>
            </w:r>
            <w:r w:rsidRPr="00E54A40">
              <w:rPr>
                <w:rFonts w:cs="宋体"/>
                <w:color w:val="000000"/>
                <w:szCs w:val="21"/>
              </w:rPr>
              <w:t xml:space="preserve"> </w:t>
            </w:r>
            <w:r w:rsidRPr="00E54A40">
              <w:rPr>
                <w:rFonts w:cs="宋体" w:hint="eastAsia"/>
                <w:color w:val="000000"/>
                <w:szCs w:val="21"/>
              </w:rPr>
              <w:t>”。</w:t>
            </w:r>
          </w:p>
        </w:tc>
      </w:tr>
    </w:tbl>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单据表头字段通用功能描述：</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录单日期：系统默认为当前系统日期，能否</w:t>
      </w:r>
      <w:proofErr w:type="gramStart"/>
      <w:r w:rsidRPr="00E54A40">
        <w:rPr>
          <w:rFonts w:cs="宋体" w:hint="eastAsia"/>
          <w:color w:val="000000"/>
          <w:szCs w:val="21"/>
        </w:rPr>
        <w:t>编辑受</w:t>
      </w:r>
      <w:proofErr w:type="gramEnd"/>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单据编号规则配置</w:t>
      </w:r>
      <w:r w:rsidRPr="00E54A40">
        <w:rPr>
          <w:rFonts w:cs="宋体"/>
          <w:color w:val="000000"/>
          <w:szCs w:val="21"/>
        </w:rPr>
        <w:t>--</w:t>
      </w:r>
      <w:r w:rsidRPr="00E54A40">
        <w:rPr>
          <w:rFonts w:cs="宋体" w:hint="eastAsia"/>
          <w:color w:val="000000"/>
          <w:szCs w:val="21"/>
        </w:rPr>
        <w:t>录单日期必须与当前日期一致〗影响。</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单据编号：系统根据〖系统管理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单据编号全局配置和单据编号格式配置〗自动生成，能否</w:t>
      </w:r>
      <w:proofErr w:type="gramStart"/>
      <w:r w:rsidRPr="00E54A40">
        <w:rPr>
          <w:rFonts w:cs="宋体" w:hint="eastAsia"/>
          <w:color w:val="000000"/>
          <w:szCs w:val="21"/>
        </w:rPr>
        <w:t>编辑受</w:t>
      </w:r>
      <w:proofErr w:type="gramEnd"/>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单据全局配置</w:t>
      </w:r>
      <w:r w:rsidRPr="00E54A40">
        <w:rPr>
          <w:rFonts w:cs="宋体"/>
          <w:color w:val="000000"/>
          <w:szCs w:val="21"/>
        </w:rPr>
        <w:t>--</w:t>
      </w:r>
      <w:r w:rsidRPr="00E54A40">
        <w:rPr>
          <w:rFonts w:cs="宋体" w:hint="eastAsia"/>
          <w:color w:val="000000"/>
          <w:szCs w:val="21"/>
        </w:rPr>
        <w:t>允许修改编号〗影响。</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往来单位、结算单位、经手人、部门、出</w:t>
      </w:r>
      <w:proofErr w:type="gramStart"/>
      <w:r w:rsidRPr="00E54A40">
        <w:rPr>
          <w:rFonts w:cs="宋体" w:hint="eastAsia"/>
          <w:color w:val="000000"/>
          <w:szCs w:val="21"/>
        </w:rPr>
        <w:t>库仓</w:t>
      </w:r>
      <w:proofErr w:type="gramEnd"/>
      <w:r w:rsidRPr="00E54A40">
        <w:rPr>
          <w:rFonts w:cs="宋体" w:hint="eastAsia"/>
          <w:color w:val="000000"/>
          <w:szCs w:val="21"/>
        </w:rPr>
        <w:t>库等基本信息选择：选择器界面系统默认为</w:t>
      </w:r>
      <w:proofErr w:type="gramStart"/>
      <w:r w:rsidRPr="00E54A40">
        <w:rPr>
          <w:rFonts w:cs="宋体" w:hint="eastAsia"/>
          <w:color w:val="000000"/>
          <w:szCs w:val="21"/>
        </w:rPr>
        <w:t>极</w:t>
      </w:r>
      <w:proofErr w:type="gramEnd"/>
      <w:r w:rsidRPr="00E54A40">
        <w:rPr>
          <w:rFonts w:cs="宋体" w:hint="eastAsia"/>
          <w:color w:val="000000"/>
          <w:szCs w:val="21"/>
        </w:rPr>
        <w:t>简模式，一般默认只显示了基本信息编号和基本信息名称，用户可通过图标为</w:t>
      </w:r>
      <w:r w:rsidRPr="00E54A40">
        <w:rPr>
          <w:rFonts w:cs="宋体"/>
          <w:noProof/>
          <w:color w:val="000000"/>
          <w:szCs w:val="21"/>
        </w:rPr>
        <w:drawing>
          <wp:inline distT="0" distB="0" distL="0" distR="0" wp14:anchorId="5C58670A" wp14:editId="4675D76E">
            <wp:extent cx="139700" cy="133350"/>
            <wp:effectExtent l="0" t="0" r="0" b="0"/>
            <wp:docPr id="279" name="图片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139700" cy="133350"/>
                    </a:xfrm>
                    <a:prstGeom prst="rect">
                      <a:avLst/>
                    </a:prstGeom>
                    <a:noFill/>
                    <a:ln>
                      <a:noFill/>
                    </a:ln>
                  </pic:spPr>
                </pic:pic>
              </a:graphicData>
            </a:graphic>
          </wp:inline>
        </w:drawing>
      </w:r>
      <w:r w:rsidRPr="00E54A40">
        <w:rPr>
          <w:rFonts w:cs="宋体" w:hint="eastAsia"/>
          <w:color w:val="000000"/>
          <w:szCs w:val="21"/>
        </w:rPr>
        <w:t>的【小齿轮】按钮来设置需要在选择器中显示的基本信息字段。</w:t>
      </w:r>
    </w:p>
    <w:p w:rsidR="00A8196B" w:rsidRPr="00E54A40" w:rsidRDefault="00A8196B" w:rsidP="000268E2">
      <w:pPr>
        <w:numPr>
          <w:ilvl w:val="0"/>
          <w:numId w:val="371"/>
        </w:numPr>
        <w:topLinePunct/>
        <w:rPr>
          <w:rFonts w:cs="宋体"/>
          <w:color w:val="000000"/>
          <w:szCs w:val="21"/>
        </w:rPr>
      </w:pPr>
      <w:r w:rsidRPr="00E54A40">
        <w:rPr>
          <w:rFonts w:cs="宋体" w:hint="eastAsia"/>
          <w:color w:val="000000"/>
          <w:szCs w:val="21"/>
        </w:rPr>
        <w:t>表头光标跳转规则：</w:t>
      </w:r>
    </w:p>
    <w:p w:rsidR="00A8196B" w:rsidRPr="00E54A40" w:rsidRDefault="00A8196B" w:rsidP="000268E2">
      <w:pPr>
        <w:numPr>
          <w:ilvl w:val="0"/>
          <w:numId w:val="372"/>
        </w:numPr>
        <w:topLinePunct/>
        <w:ind w:firstLine="0"/>
        <w:rPr>
          <w:rFonts w:cs="宋体"/>
          <w:color w:val="000000"/>
          <w:szCs w:val="21"/>
        </w:rPr>
      </w:pPr>
      <w:r w:rsidRPr="00E54A40">
        <w:rPr>
          <w:rFonts w:cs="宋体" w:hint="eastAsia"/>
          <w:color w:val="000000"/>
          <w:szCs w:val="21"/>
        </w:rPr>
        <w:lastRenderedPageBreak/>
        <w:t>所有单据新增界面光标默认停留在“往来单位”处，若单据表头中没有“往来单位”选择，光标就默认停留在“经手人处”。</w:t>
      </w:r>
    </w:p>
    <w:p w:rsidR="00A8196B" w:rsidRPr="00E54A40" w:rsidRDefault="00A8196B" w:rsidP="000268E2">
      <w:pPr>
        <w:numPr>
          <w:ilvl w:val="0"/>
          <w:numId w:val="372"/>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若第一列为“经手人”，第二列为“部门”，第一列选择经手人后，第二列自动带出了部门，光标依然跳转到第二列“部门”处。</w:t>
      </w:r>
    </w:p>
    <w:p w:rsidR="00A8196B" w:rsidRPr="00E54A40" w:rsidRDefault="00A8196B" w:rsidP="000268E2">
      <w:pPr>
        <w:numPr>
          <w:ilvl w:val="0"/>
          <w:numId w:val="373"/>
        </w:numPr>
        <w:topLinePunct/>
        <w:rPr>
          <w:rFonts w:cs="宋体"/>
          <w:color w:val="000000"/>
          <w:szCs w:val="21"/>
        </w:rPr>
      </w:pPr>
      <w:r w:rsidRPr="00E54A40">
        <w:rPr>
          <w:rFonts w:cs="宋体" w:hint="eastAsia"/>
          <w:color w:val="000000"/>
          <w:szCs w:val="21"/>
        </w:rPr>
        <w:t>若光标所停留的该列中本身有值，回车后不再弹出对应信息选择界面，直接跳转到下一个可录入字段处。</w:t>
      </w:r>
    </w:p>
    <w:p w:rsidR="00A8196B" w:rsidRPr="00E54A40" w:rsidRDefault="00A8196B" w:rsidP="000268E2">
      <w:pPr>
        <w:numPr>
          <w:ilvl w:val="0"/>
          <w:numId w:val="369"/>
        </w:numPr>
        <w:topLinePunct/>
        <w:ind w:firstLine="0"/>
        <w:rPr>
          <w:rFonts w:cs="宋体"/>
          <w:color w:val="000000"/>
          <w:szCs w:val="21"/>
        </w:rPr>
      </w:pPr>
      <w:r w:rsidRPr="00E54A40">
        <w:rPr>
          <w:rFonts w:cs="宋体" w:hint="eastAsia"/>
          <w:color w:val="000000"/>
          <w:szCs w:val="21"/>
        </w:rPr>
        <w:t>单据表体通用功能描述：</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31D666E9" wp14:editId="0936CB38">
            <wp:extent cx="152400" cy="139700"/>
            <wp:effectExtent l="0" t="0" r="0" b="0"/>
            <wp:docPr id="278" name="图片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w:t>
      </w:r>
      <w:proofErr w:type="gramStart"/>
      <w:r w:rsidRPr="00E54A40">
        <w:rPr>
          <w:rFonts w:cs="宋体" w:hint="eastAsia"/>
          <w:color w:val="000000"/>
          <w:szCs w:val="21"/>
        </w:rPr>
        <w:t>体列</w:t>
      </w:r>
      <w:proofErr w:type="gramEnd"/>
      <w:r w:rsidRPr="00E54A40">
        <w:rPr>
          <w:rFonts w:cs="宋体" w:hint="eastAsia"/>
          <w:color w:val="000000"/>
          <w:szCs w:val="21"/>
        </w:rPr>
        <w:t>表中光标所在行，向上插入一行。</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161EDD44" wp14:editId="391B3CD7">
            <wp:extent cx="152400" cy="139700"/>
            <wp:effectExtent l="0" t="0" r="0" b="0"/>
            <wp:docPr id="277" name="图片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w:t>
      </w:r>
      <w:proofErr w:type="gramStart"/>
      <w:r w:rsidRPr="00E54A40">
        <w:rPr>
          <w:rFonts w:cs="宋体" w:hint="eastAsia"/>
          <w:color w:val="000000"/>
          <w:szCs w:val="21"/>
        </w:rPr>
        <w:t>体列</w:t>
      </w:r>
      <w:proofErr w:type="gramEnd"/>
      <w:r w:rsidRPr="00E54A40">
        <w:rPr>
          <w:rFonts w:cs="宋体" w:hint="eastAsia"/>
          <w:color w:val="000000"/>
          <w:szCs w:val="21"/>
        </w:rPr>
        <w:t>表中光标所在行，删除当前行。</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w:t>
      </w:r>
      <w:r w:rsidRPr="00E54A40">
        <w:rPr>
          <w:rFonts w:cs="宋体"/>
          <w:noProof/>
          <w:color w:val="000000"/>
          <w:szCs w:val="21"/>
        </w:rPr>
        <w:drawing>
          <wp:inline distT="0" distB="0" distL="0" distR="0" wp14:anchorId="64F9D45A" wp14:editId="5F546F23">
            <wp:extent cx="152400" cy="1397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2400" cy="139700"/>
                    </a:xfrm>
                    <a:prstGeom prst="rect">
                      <a:avLst/>
                    </a:prstGeom>
                    <a:noFill/>
                    <a:ln>
                      <a:noFill/>
                    </a:ln>
                  </pic:spPr>
                </pic:pic>
              </a:graphicData>
            </a:graphic>
          </wp:inline>
        </w:drawing>
      </w:r>
      <w:r w:rsidRPr="00E54A40">
        <w:rPr>
          <w:rFonts w:cs="宋体" w:hint="eastAsia"/>
          <w:color w:val="000000"/>
          <w:szCs w:val="21"/>
        </w:rPr>
        <w:t>】：表</w:t>
      </w:r>
      <w:proofErr w:type="gramStart"/>
      <w:r w:rsidRPr="00E54A40">
        <w:rPr>
          <w:rFonts w:cs="宋体" w:hint="eastAsia"/>
          <w:color w:val="000000"/>
          <w:szCs w:val="21"/>
        </w:rPr>
        <w:t>体列</w:t>
      </w:r>
      <w:proofErr w:type="gramEnd"/>
      <w:r w:rsidRPr="00E54A40">
        <w:rPr>
          <w:rFonts w:cs="宋体" w:hint="eastAsia"/>
          <w:color w:val="000000"/>
          <w:szCs w:val="21"/>
        </w:rPr>
        <w:t>表中光标所在行，商品</w:t>
      </w:r>
      <w:r w:rsidRPr="00E54A40">
        <w:rPr>
          <w:rFonts w:cs="宋体"/>
          <w:color w:val="000000"/>
          <w:szCs w:val="21"/>
        </w:rPr>
        <w:t>/</w:t>
      </w:r>
      <w:r w:rsidRPr="00E54A40">
        <w:rPr>
          <w:rFonts w:cs="宋体" w:hint="eastAsia"/>
          <w:color w:val="000000"/>
          <w:szCs w:val="21"/>
        </w:rPr>
        <w:t>往来单位等基本信息详情。</w:t>
      </w:r>
    </w:p>
    <w:p w:rsidR="00A8196B" w:rsidRPr="00E54A40" w:rsidRDefault="00A8196B" w:rsidP="000268E2">
      <w:pPr>
        <w:numPr>
          <w:ilvl w:val="0"/>
          <w:numId w:val="374"/>
        </w:numPr>
        <w:topLinePunct/>
        <w:rPr>
          <w:rFonts w:cs="宋体"/>
          <w:color w:val="000000"/>
          <w:szCs w:val="21"/>
        </w:rPr>
      </w:pPr>
      <w:r w:rsidRPr="00E54A40">
        <w:rPr>
          <w:rFonts w:cs="宋体" w:hint="eastAsia"/>
          <w:color w:val="000000"/>
          <w:szCs w:val="21"/>
        </w:rPr>
        <w:t>表体光标跳转规则：</w:t>
      </w:r>
    </w:p>
    <w:p w:rsidR="00A8196B" w:rsidRPr="00E54A40" w:rsidRDefault="00A8196B" w:rsidP="000268E2">
      <w:pPr>
        <w:numPr>
          <w:ilvl w:val="0"/>
          <w:numId w:val="375"/>
        </w:numPr>
        <w:topLinePunct/>
        <w:ind w:firstLine="0"/>
        <w:rPr>
          <w:rFonts w:cs="宋体"/>
          <w:color w:val="000000"/>
          <w:szCs w:val="21"/>
        </w:rPr>
      </w:pPr>
      <w:r w:rsidRPr="00E54A40">
        <w:rPr>
          <w:rFonts w:cs="宋体" w:hint="eastAsia"/>
          <w:color w:val="000000"/>
          <w:szCs w:val="21"/>
        </w:rPr>
        <w:t>【</w:t>
      </w:r>
      <w:r w:rsidRPr="00E54A40">
        <w:rPr>
          <w:rFonts w:cs="宋体"/>
          <w:color w:val="000000"/>
          <w:szCs w:val="21"/>
        </w:rPr>
        <w:t>Enter</w:t>
      </w:r>
      <w:r w:rsidRPr="00E54A40">
        <w:rPr>
          <w:rFonts w:cs="宋体" w:hint="eastAsia"/>
          <w:color w:val="000000"/>
          <w:szCs w:val="21"/>
        </w:rPr>
        <w:t>】键：</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光标跳转规则按照用户自定义的字段顺序从左到右跳转。</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第一行最后一列字段处回车时，光标跳转到第二行第一列字段处。</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若采购入库单表体第一列为序列号，当光标跳转到下一空行的第一列</w:t>
      </w:r>
      <w:proofErr w:type="gramStart"/>
      <w:r w:rsidRPr="00E54A40">
        <w:rPr>
          <w:rFonts w:cs="宋体" w:hint="eastAsia"/>
          <w:color w:val="000000"/>
          <w:szCs w:val="21"/>
        </w:rPr>
        <w:t>序列号处回车</w:t>
      </w:r>
      <w:proofErr w:type="gramEnd"/>
      <w:r w:rsidRPr="00E54A40">
        <w:rPr>
          <w:rFonts w:cs="宋体" w:hint="eastAsia"/>
          <w:color w:val="000000"/>
          <w:szCs w:val="21"/>
        </w:rPr>
        <w:t>时，系统弹出提示“请先选择商品”。</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若第一列为“仓库”，第二列为“货位”，第一列选择仓库后，第二列自动带出了货位，光标依然跳转到第二列“货位”处。</w:t>
      </w:r>
    </w:p>
    <w:p w:rsidR="00A8196B" w:rsidRPr="00E54A40" w:rsidRDefault="00A8196B" w:rsidP="000268E2">
      <w:pPr>
        <w:numPr>
          <w:ilvl w:val="0"/>
          <w:numId w:val="376"/>
        </w:numPr>
        <w:topLinePunct/>
        <w:rPr>
          <w:rFonts w:cs="宋体"/>
          <w:color w:val="000000"/>
          <w:szCs w:val="21"/>
        </w:rPr>
      </w:pPr>
      <w:r w:rsidRPr="00E54A40">
        <w:rPr>
          <w:rFonts w:cs="宋体" w:hint="eastAsia"/>
          <w:color w:val="000000"/>
          <w:szCs w:val="21"/>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rsidR="00A8196B" w:rsidRPr="00E54A40" w:rsidRDefault="00A8196B" w:rsidP="000268E2">
      <w:pPr>
        <w:numPr>
          <w:ilvl w:val="0"/>
          <w:numId w:val="375"/>
        </w:numPr>
        <w:topLinePunct/>
        <w:ind w:firstLine="0"/>
        <w:rPr>
          <w:rFonts w:cs="宋体"/>
          <w:color w:val="000000"/>
          <w:szCs w:val="21"/>
        </w:rPr>
      </w:pPr>
      <w:r w:rsidRPr="00E54A40">
        <w:rPr>
          <w:rFonts w:cs="宋体" w:hint="eastAsia"/>
          <w:color w:val="000000"/>
          <w:szCs w:val="21"/>
        </w:rPr>
        <w:t>【向上】、【向下】、【向左】、【向右】键：</w:t>
      </w:r>
    </w:p>
    <w:p w:rsidR="00A8196B" w:rsidRPr="00E54A40" w:rsidRDefault="00A8196B" w:rsidP="000268E2">
      <w:pPr>
        <w:numPr>
          <w:ilvl w:val="0"/>
          <w:numId w:val="376"/>
        </w:numPr>
        <w:topLinePunct/>
        <w:rPr>
          <w:rFonts w:cs="宋体"/>
          <w:color w:val="000000"/>
          <w:szCs w:val="21"/>
        </w:rPr>
      </w:pPr>
      <w:proofErr w:type="gramStart"/>
      <w:r w:rsidRPr="00E54A40">
        <w:rPr>
          <w:rFonts w:cs="宋体" w:hint="eastAsia"/>
          <w:color w:val="000000"/>
          <w:szCs w:val="21"/>
        </w:rPr>
        <w:t>表体当光标</w:t>
      </w:r>
      <w:proofErr w:type="gramEnd"/>
      <w:r w:rsidRPr="00E54A40">
        <w:rPr>
          <w:rFonts w:cs="宋体" w:hint="eastAsia"/>
          <w:color w:val="000000"/>
          <w:szCs w:val="21"/>
        </w:rPr>
        <w:t>所在行的下一行无值时，商品编号、仓库、货位等字段点击“向下”键时</w:t>
      </w:r>
      <w:r w:rsidRPr="00E54A40">
        <w:rPr>
          <w:rFonts w:cs="宋体"/>
          <w:color w:val="000000"/>
          <w:szCs w:val="21"/>
        </w:rPr>
        <w:t>,</w:t>
      </w:r>
      <w:r w:rsidRPr="00E54A40">
        <w:rPr>
          <w:rFonts w:cs="宋体" w:hint="eastAsia"/>
          <w:color w:val="000000"/>
          <w:szCs w:val="21"/>
        </w:rPr>
        <w:t>光标跳转到下一行的第一列；当光标所在行的下一行有值时，商品编号、仓库、货位等字段处点击“向下”键时</w:t>
      </w:r>
      <w:r w:rsidRPr="00E54A40">
        <w:rPr>
          <w:rFonts w:cs="宋体"/>
          <w:color w:val="000000"/>
          <w:szCs w:val="21"/>
        </w:rPr>
        <w:t>,</w:t>
      </w:r>
      <w:r w:rsidRPr="00E54A40">
        <w:rPr>
          <w:rFonts w:cs="宋体" w:hint="eastAsia"/>
          <w:color w:val="000000"/>
          <w:szCs w:val="21"/>
        </w:rPr>
        <w:t>光标跳转到下一行对应字段处。</w:t>
      </w:r>
    </w:p>
    <w:p w:rsidR="00A8196B" w:rsidRDefault="00A8196B" w:rsidP="000268E2">
      <w:pPr>
        <w:numPr>
          <w:ilvl w:val="0"/>
          <w:numId w:val="376"/>
        </w:numPr>
        <w:topLinePunct/>
        <w:rPr>
          <w:rFonts w:cs="宋体"/>
          <w:color w:val="000000"/>
          <w:szCs w:val="21"/>
        </w:rPr>
      </w:pPr>
      <w:r w:rsidRPr="00E54A40">
        <w:rPr>
          <w:rFonts w:cs="宋体" w:hint="eastAsia"/>
          <w:color w:val="000000"/>
          <w:szCs w:val="21"/>
        </w:rPr>
        <w:t>表体使用“向左”、“向右”键后光标跳转规则同表头。</w:t>
      </w:r>
    </w:p>
    <w:p w:rsidR="00D90525" w:rsidRPr="00D90525" w:rsidRDefault="00D90525" w:rsidP="000268E2">
      <w:pPr>
        <w:numPr>
          <w:ilvl w:val="0"/>
          <w:numId w:val="369"/>
        </w:numPr>
        <w:topLinePunct/>
        <w:ind w:firstLine="0"/>
        <w:rPr>
          <w:rFonts w:cs="宋体"/>
          <w:color w:val="000000"/>
          <w:szCs w:val="21"/>
        </w:rPr>
      </w:pPr>
      <w:r w:rsidRPr="00D90525">
        <w:rPr>
          <w:rFonts w:cs="宋体" w:hint="eastAsia"/>
          <w:color w:val="000000"/>
          <w:szCs w:val="21"/>
        </w:rPr>
        <w:t>单据表头最大显示行数为3行。</w:t>
      </w:r>
    </w:p>
    <w:p w:rsidR="00A8196B" w:rsidRPr="00E54A40" w:rsidRDefault="00A8196B" w:rsidP="00592900">
      <w:pPr>
        <w:pStyle w:val="3"/>
      </w:pPr>
      <w:bookmarkStart w:id="1146" w:name="_Toc27613"/>
      <w:bookmarkStart w:id="1147" w:name="_Toc18213"/>
      <w:bookmarkStart w:id="1148" w:name="_Toc154396172"/>
      <w:r w:rsidRPr="00E54A40">
        <w:rPr>
          <w:rFonts w:hint="eastAsia"/>
        </w:rPr>
        <w:t>报表中通用功能</w:t>
      </w:r>
      <w:bookmarkEnd w:id="1146"/>
      <w:bookmarkEnd w:id="1147"/>
      <w:bookmarkEnd w:id="1148"/>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明细数据：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在明细数据展示的时候，如果按</w:t>
      </w:r>
      <w:proofErr w:type="gramStart"/>
      <w:r w:rsidRPr="00E54A40">
        <w:rPr>
          <w:rFonts w:cs="宋体" w:hint="eastAsia"/>
          <w:color w:val="000000"/>
          <w:szCs w:val="21"/>
        </w:rPr>
        <w:t>整单展示</w:t>
      </w:r>
      <w:proofErr w:type="gramEnd"/>
      <w:r w:rsidRPr="00E54A40">
        <w:rPr>
          <w:rFonts w:cs="宋体" w:hint="eastAsia"/>
          <w:color w:val="000000"/>
          <w:szCs w:val="21"/>
        </w:rPr>
        <w:t>则可以显示单据表头的自定义信息，如果按明细展示则可以展示表头、表体的自定义信息。</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查询条件：</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除基本信息的查询条件在界面右上角处，其余的业务数据统计的报表都在报表左侧。</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基本信息的选择时和单据中基本信息的选择器相同，可通过设置选择器中需要显示的基本信息相关字段。</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业务数据统计报表左侧的查询条件可以设置“默认方案”，设置了查询条件后点击【存为默认方案】或【另存为】，</w:t>
      </w:r>
      <w:r w:rsidRPr="00E54A40">
        <w:rPr>
          <w:rFonts w:cs="宋体"/>
          <w:noProof/>
          <w:color w:val="000000"/>
          <w:szCs w:val="21"/>
        </w:rPr>
        <w:drawing>
          <wp:inline distT="0" distB="0" distL="0" distR="0" wp14:anchorId="453887E0" wp14:editId="24C18760">
            <wp:extent cx="1339850" cy="146050"/>
            <wp:effectExtent l="0" t="0" r="0" b="6350"/>
            <wp:docPr id="275" name="图片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39850" cy="146050"/>
                    </a:xfrm>
                    <a:prstGeom prst="rect">
                      <a:avLst/>
                    </a:prstGeom>
                    <a:noFill/>
                    <a:ln>
                      <a:noFill/>
                    </a:ln>
                  </pic:spPr>
                </pic:pic>
              </a:graphicData>
            </a:graphic>
          </wp:inline>
        </w:drawing>
      </w:r>
      <w:r w:rsidRPr="00E54A40">
        <w:rPr>
          <w:rFonts w:cs="宋体" w:hint="eastAsia"/>
          <w:color w:val="000000"/>
          <w:szCs w:val="21"/>
        </w:rPr>
        <w:t>即可保留本次设置的查询条件，方便以后直接使用该查询条，快速查询出报表数据。</w:t>
      </w:r>
    </w:p>
    <w:p w:rsidR="00A8196B" w:rsidRPr="00E54A40" w:rsidRDefault="00A8196B" w:rsidP="000268E2">
      <w:pPr>
        <w:numPr>
          <w:ilvl w:val="0"/>
          <w:numId w:val="378"/>
        </w:numPr>
        <w:topLinePunct/>
        <w:rPr>
          <w:rFonts w:cs="宋体"/>
          <w:color w:val="000000"/>
          <w:szCs w:val="21"/>
        </w:rPr>
      </w:pPr>
      <w:r w:rsidRPr="00E54A40">
        <w:rPr>
          <w:rFonts w:cs="宋体" w:hint="eastAsia"/>
          <w:color w:val="000000"/>
          <w:szCs w:val="21"/>
        </w:rPr>
        <w:t>所有报表查询条件都以点击查询条件下【查询】按钮后生效，点击【</w:t>
      </w:r>
      <w:r w:rsidRPr="00E54A40">
        <w:rPr>
          <w:rFonts w:cs="宋体"/>
          <w:noProof/>
          <w:color w:val="000000"/>
          <w:szCs w:val="21"/>
        </w:rPr>
        <w:drawing>
          <wp:inline distT="0" distB="0" distL="0" distR="0" wp14:anchorId="2F73300A" wp14:editId="7106B204">
            <wp:extent cx="171450" cy="152400"/>
            <wp:effectExtent l="0" t="0" r="0" b="0"/>
            <wp:docPr id="274" name="图片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】按钮只是针对最近一次点击【查询】当时的筛选条件范围内的数据进行报表统计数据的刷新。</w:t>
      </w:r>
    </w:p>
    <w:p w:rsidR="00A8196B" w:rsidRPr="00E54A40" w:rsidRDefault="00A8196B" w:rsidP="00592900">
      <w:pPr>
        <w:topLinePunct/>
        <w:ind w:firstLine="420"/>
        <w:rPr>
          <w:rFonts w:cs="宋体"/>
          <w:color w:val="000000"/>
          <w:szCs w:val="21"/>
        </w:rPr>
      </w:pPr>
      <w:r w:rsidRPr="00E54A40">
        <w:rPr>
          <w:rFonts w:cs="宋体" w:hint="eastAsia"/>
          <w:color w:val="000000"/>
          <w:szCs w:val="21"/>
        </w:rPr>
        <w:t>例如：</w:t>
      </w:r>
    </w:p>
    <w:p w:rsidR="00A8196B" w:rsidRPr="00E54A40" w:rsidRDefault="00A8196B" w:rsidP="000268E2">
      <w:pPr>
        <w:numPr>
          <w:ilvl w:val="0"/>
          <w:numId w:val="379"/>
        </w:numPr>
        <w:topLinePunct/>
        <w:ind w:firstLine="0"/>
        <w:rPr>
          <w:rFonts w:cs="宋体"/>
          <w:color w:val="000000"/>
          <w:szCs w:val="21"/>
        </w:rPr>
      </w:pPr>
      <w:r w:rsidRPr="00E54A40">
        <w:rPr>
          <w:rFonts w:cs="宋体" w:hint="eastAsia"/>
          <w:color w:val="000000"/>
          <w:szCs w:val="21"/>
        </w:rPr>
        <w:t>情况</w:t>
      </w:r>
      <w:proofErr w:type="gramStart"/>
      <w:r w:rsidRPr="00E54A40">
        <w:rPr>
          <w:rFonts w:cs="宋体" w:hint="eastAsia"/>
          <w:color w:val="000000"/>
          <w:szCs w:val="21"/>
        </w:rPr>
        <w:t>一</w:t>
      </w:r>
      <w:proofErr w:type="gramEnd"/>
      <w:r w:rsidRPr="00E54A40">
        <w:rPr>
          <w:rFonts w:cs="宋体" w:hint="eastAsia"/>
          <w:color w:val="000000"/>
          <w:szCs w:val="21"/>
        </w:rPr>
        <w:t>：商品销售统计树型表的查询日期是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，点击【查询】后，补录了一张</w:t>
      </w:r>
      <w:r w:rsidRPr="00E54A40">
        <w:rPr>
          <w:rFonts w:cs="宋体"/>
          <w:color w:val="000000"/>
          <w:szCs w:val="21"/>
        </w:rPr>
        <w:t>2018-12-10</w:t>
      </w:r>
      <w:r w:rsidRPr="00E54A40">
        <w:rPr>
          <w:rFonts w:cs="宋体" w:hint="eastAsia"/>
          <w:color w:val="000000"/>
          <w:szCs w:val="21"/>
        </w:rPr>
        <w:t>的销售出库单，然后再点击【</w:t>
      </w:r>
      <w:r w:rsidRPr="00E54A40">
        <w:rPr>
          <w:rFonts w:cs="宋体"/>
          <w:noProof/>
          <w:color w:val="000000"/>
          <w:szCs w:val="21"/>
        </w:rPr>
        <w:drawing>
          <wp:inline distT="0" distB="0" distL="0" distR="0" wp14:anchorId="28E8411C" wp14:editId="71169A2C">
            <wp:extent cx="171450" cy="152400"/>
            <wp:effectExtent l="0" t="0" r="0" b="0"/>
            <wp:docPr id="273" name="图片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r w:rsidRPr="00E54A40">
        <w:rPr>
          <w:rFonts w:cs="宋体" w:hint="eastAsia"/>
          <w:color w:val="000000"/>
          <w:szCs w:val="21"/>
        </w:rPr>
        <w:t>】按钮后，报表统计数据中将包含</w:t>
      </w:r>
      <w:r w:rsidRPr="00E54A40">
        <w:rPr>
          <w:rFonts w:cs="宋体"/>
          <w:color w:val="000000"/>
          <w:szCs w:val="21"/>
        </w:rPr>
        <w:t>2018-12-10</w:t>
      </w:r>
      <w:r w:rsidRPr="00E54A40">
        <w:rPr>
          <w:rFonts w:cs="宋体" w:hint="eastAsia"/>
          <w:color w:val="000000"/>
          <w:szCs w:val="21"/>
        </w:rPr>
        <w:t>的销售出库单。</w:t>
      </w:r>
    </w:p>
    <w:p w:rsidR="00A8196B" w:rsidRPr="00E54A40" w:rsidRDefault="00A8196B" w:rsidP="000268E2">
      <w:pPr>
        <w:numPr>
          <w:ilvl w:val="0"/>
          <w:numId w:val="379"/>
        </w:numPr>
        <w:topLinePunct/>
        <w:ind w:firstLine="0"/>
        <w:rPr>
          <w:rFonts w:cs="宋体"/>
          <w:color w:val="000000"/>
          <w:szCs w:val="21"/>
        </w:rPr>
      </w:pPr>
      <w:r w:rsidRPr="00E54A40">
        <w:rPr>
          <w:rFonts w:cs="宋体" w:hint="eastAsia"/>
          <w:color w:val="000000"/>
          <w:szCs w:val="21"/>
        </w:rPr>
        <w:t>情况二：商品销售统计树型表的查询日期是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，点击【查询】后，将查询日期修改为：</w:t>
      </w:r>
      <w:r w:rsidRPr="00E54A40">
        <w:rPr>
          <w:rFonts w:cs="宋体"/>
          <w:color w:val="000000"/>
          <w:szCs w:val="21"/>
        </w:rPr>
        <w:t>2018-12-31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，但是没有点击【查询】，此时报表统计的数据仍然是</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t>2018-12-31</w:t>
      </w:r>
      <w:r w:rsidRPr="00E54A40">
        <w:rPr>
          <w:rFonts w:cs="宋体" w:hint="eastAsia"/>
          <w:color w:val="000000"/>
          <w:szCs w:val="21"/>
        </w:rPr>
        <w:t>范围内的。并且如果有补录</w:t>
      </w:r>
      <w:r w:rsidRPr="00E54A40">
        <w:rPr>
          <w:rFonts w:cs="宋体"/>
          <w:color w:val="000000"/>
          <w:szCs w:val="21"/>
        </w:rPr>
        <w:t>2018-12-1</w:t>
      </w:r>
      <w:r w:rsidRPr="00E54A40">
        <w:rPr>
          <w:rFonts w:cs="宋体" w:hint="eastAsia"/>
          <w:color w:val="000000"/>
          <w:szCs w:val="21"/>
        </w:rPr>
        <w:t>到</w:t>
      </w:r>
      <w:r w:rsidRPr="00E54A40">
        <w:rPr>
          <w:rFonts w:cs="宋体"/>
          <w:color w:val="000000"/>
          <w:szCs w:val="21"/>
        </w:rPr>
        <w:lastRenderedPageBreak/>
        <w:t>2018-12-31</w:t>
      </w:r>
      <w:r w:rsidRPr="00E54A40">
        <w:rPr>
          <w:rFonts w:cs="宋体" w:hint="eastAsia"/>
          <w:color w:val="000000"/>
          <w:szCs w:val="21"/>
        </w:rPr>
        <w:t>范围内的单据，报表统计的数据中也会报表补录单据。</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功能按钮：</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30"/>
        <w:gridCol w:w="5992"/>
      </w:tblGrid>
      <w:tr w:rsidR="00A8196B" w:rsidRPr="00E54A40" w:rsidTr="00A8196B">
        <w:tc>
          <w:tcPr>
            <w:tcW w:w="2530"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按钮名称</w:t>
            </w:r>
          </w:p>
        </w:tc>
        <w:tc>
          <w:tcPr>
            <w:tcW w:w="5992"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应用说明</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线性列表</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因系统中针对报表统计维度的基本信息有多层级时，系统中大部分报表会直接以树型结构展示，即首先展示报表统计维度基本信息的最顶层。进入树型表后，可点击该按钮后，直接</w:t>
            </w:r>
            <w:proofErr w:type="gramStart"/>
            <w:r w:rsidRPr="00E54A40">
              <w:rPr>
                <w:rFonts w:cs="宋体" w:hint="eastAsia"/>
                <w:color w:val="000000"/>
                <w:szCs w:val="21"/>
              </w:rPr>
              <w:t>以最子级</w:t>
            </w:r>
            <w:proofErr w:type="gramEnd"/>
            <w:r w:rsidRPr="00E54A40">
              <w:rPr>
                <w:rFonts w:cs="宋体" w:hint="eastAsia"/>
                <w:color w:val="000000"/>
                <w:szCs w:val="21"/>
              </w:rPr>
              <w:t>展示，线性列表中将不会显示【上一层】和【下一层】按钮。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明细表</w:t>
            </w:r>
            <w:r w:rsidRPr="00E54A40">
              <w:rPr>
                <w:rFonts w:cs="宋体"/>
                <w:color w:val="000000"/>
                <w:szCs w:val="21"/>
              </w:rPr>
              <w:t>/</w:t>
            </w:r>
            <w:r w:rsidRPr="00E54A40">
              <w:rPr>
                <w:rFonts w:cs="宋体" w:hint="eastAsia"/>
                <w:color w:val="000000"/>
                <w:szCs w:val="21"/>
              </w:rPr>
              <w:t>明细账本</w:t>
            </w:r>
            <w:r w:rsidRPr="00E54A40">
              <w:rPr>
                <w:rFonts w:cs="宋体"/>
                <w:color w:val="000000"/>
                <w:szCs w:val="21"/>
              </w:rPr>
              <w:t>/</w:t>
            </w:r>
            <w:r w:rsidRPr="00E54A40">
              <w:rPr>
                <w:rFonts w:cs="宋体" w:hint="eastAsia"/>
                <w:color w:val="000000"/>
                <w:szCs w:val="21"/>
              </w:rPr>
              <w:t>明细查询</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系统中大部分报表都可以通过该按钮查询影响报表字段取数的业务单据列表。</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原始单据</w:t>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在系统的明细表中，可以调阅光标所在行单据的原始单据。</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上一层</w:t>
            </w:r>
            <w:r w:rsidRPr="00E54A40">
              <w:rPr>
                <w:rFonts w:cs="宋体"/>
                <w:noProof/>
                <w:color w:val="000000"/>
                <w:szCs w:val="21"/>
              </w:rPr>
              <w:drawing>
                <wp:inline distT="0" distB="0" distL="0" distR="0" wp14:anchorId="0B25835F" wp14:editId="392D90E1">
                  <wp:extent cx="177800" cy="177800"/>
                  <wp:effectExtent l="0" t="0" r="0" b="0"/>
                  <wp:docPr id="272" name="图片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w:t>
            </w:r>
            <w:proofErr w:type="gramStart"/>
            <w:r w:rsidRPr="00E54A40">
              <w:rPr>
                <w:rFonts w:cs="宋体" w:hint="eastAsia"/>
                <w:color w:val="000000"/>
                <w:szCs w:val="21"/>
              </w:rPr>
              <w:t>父类所在</w:t>
            </w:r>
            <w:proofErr w:type="gramEnd"/>
            <w:r w:rsidRPr="00E54A40">
              <w:rPr>
                <w:rFonts w:cs="宋体" w:hint="eastAsia"/>
                <w:color w:val="000000"/>
                <w:szCs w:val="21"/>
              </w:rPr>
              <w:t>的层级。</w:t>
            </w:r>
          </w:p>
        </w:tc>
      </w:tr>
      <w:tr w:rsidR="00A8196B" w:rsidRPr="00E54A40" w:rsidTr="00A8196B">
        <w:tc>
          <w:tcPr>
            <w:tcW w:w="2530" w:type="dxa"/>
          </w:tcPr>
          <w:p w:rsidR="00A8196B" w:rsidRPr="00E54A40" w:rsidRDefault="00A8196B" w:rsidP="00592900">
            <w:pPr>
              <w:topLinePunct/>
              <w:rPr>
                <w:rFonts w:cs="宋体"/>
                <w:color w:val="000000"/>
                <w:szCs w:val="21"/>
              </w:rPr>
            </w:pPr>
            <w:r w:rsidRPr="00E54A40">
              <w:rPr>
                <w:rFonts w:cs="宋体" w:hint="eastAsia"/>
                <w:color w:val="000000"/>
                <w:szCs w:val="21"/>
              </w:rPr>
              <w:t>下一层</w:t>
            </w:r>
            <w:r w:rsidRPr="00E54A40">
              <w:rPr>
                <w:rFonts w:cs="宋体"/>
                <w:noProof/>
                <w:color w:val="000000"/>
                <w:szCs w:val="21"/>
              </w:rPr>
              <w:drawing>
                <wp:inline distT="0" distB="0" distL="0" distR="0" wp14:anchorId="241BD883" wp14:editId="5B4DEC16">
                  <wp:extent cx="177800" cy="177800"/>
                  <wp:effectExtent l="0" t="0" r="0" b="0"/>
                  <wp:docPr id="271" name="图片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77800" cy="177800"/>
                          </a:xfrm>
                          <a:prstGeom prst="rect">
                            <a:avLst/>
                          </a:prstGeom>
                          <a:noFill/>
                          <a:ln>
                            <a:noFill/>
                          </a:ln>
                        </pic:spPr>
                      </pic:pic>
                    </a:graphicData>
                  </a:graphic>
                </wp:inline>
              </w:drawing>
            </w:r>
          </w:p>
        </w:tc>
        <w:tc>
          <w:tcPr>
            <w:tcW w:w="5992" w:type="dxa"/>
          </w:tcPr>
          <w:p w:rsidR="00A8196B" w:rsidRPr="00E54A40" w:rsidRDefault="00A8196B" w:rsidP="00592900">
            <w:pPr>
              <w:topLinePunct/>
              <w:rPr>
                <w:rFonts w:cs="宋体"/>
                <w:color w:val="000000"/>
                <w:szCs w:val="21"/>
              </w:rPr>
            </w:pPr>
            <w:r w:rsidRPr="00E54A40">
              <w:rPr>
                <w:rFonts w:cs="宋体" w:hint="eastAsia"/>
                <w:color w:val="000000"/>
                <w:szCs w:val="21"/>
              </w:rPr>
              <w:t>针对报表统计维度的基本信息有多层级节点时，可转到光标所在行基本信息的子</w:t>
            </w:r>
            <w:proofErr w:type="gramStart"/>
            <w:r w:rsidRPr="00E54A40">
              <w:rPr>
                <w:rFonts w:cs="宋体" w:hint="eastAsia"/>
                <w:color w:val="000000"/>
                <w:szCs w:val="21"/>
              </w:rPr>
              <w:t>类所在</w:t>
            </w:r>
            <w:proofErr w:type="gramEnd"/>
            <w:r w:rsidRPr="00E54A40">
              <w:rPr>
                <w:rFonts w:cs="宋体" w:hint="eastAsia"/>
                <w:color w:val="000000"/>
                <w:szCs w:val="21"/>
              </w:rPr>
              <w:t>的层级。</w:t>
            </w:r>
          </w:p>
        </w:tc>
      </w:tr>
    </w:tbl>
    <w:p w:rsidR="00A8196B" w:rsidRPr="00E54A40" w:rsidRDefault="00A8196B" w:rsidP="000268E2">
      <w:pPr>
        <w:numPr>
          <w:ilvl w:val="0"/>
          <w:numId w:val="377"/>
        </w:numPr>
        <w:topLinePunct/>
        <w:ind w:firstLine="0"/>
        <w:rPr>
          <w:rFonts w:cs="宋体"/>
          <w:szCs w:val="21"/>
        </w:rPr>
      </w:pPr>
      <w:r w:rsidRPr="00E54A40">
        <w:rPr>
          <w:rFonts w:cs="宋体" w:hint="eastAsia"/>
          <w:szCs w:val="21"/>
        </w:rPr>
        <w:t>自定义公式列：</w:t>
      </w:r>
    </w:p>
    <w:p w:rsidR="00A8196B" w:rsidRPr="00E54A40" w:rsidRDefault="00A8196B" w:rsidP="00592900">
      <w:pPr>
        <w:topLinePunct/>
        <w:ind w:firstLine="420"/>
        <w:rPr>
          <w:rFonts w:cs="宋体"/>
          <w:szCs w:val="21"/>
        </w:rPr>
      </w:pPr>
      <w:r w:rsidRPr="00E54A40">
        <w:rPr>
          <w:rFonts w:cs="宋体" w:hint="eastAsia"/>
          <w:szCs w:val="21"/>
        </w:rPr>
        <w:t>在报表齿轮中点击按钮“新增公式字段”在公式设置界面首先设置新增字段名称，在设置对应计算公式，保存后，会根据当前</w:t>
      </w:r>
      <w:proofErr w:type="gramStart"/>
      <w:r w:rsidRPr="00E54A40">
        <w:rPr>
          <w:rFonts w:cs="宋体" w:hint="eastAsia"/>
          <w:szCs w:val="21"/>
        </w:rPr>
        <w:t>页数据</w:t>
      </w:r>
      <w:proofErr w:type="gramEnd"/>
      <w:r w:rsidRPr="00E54A40">
        <w:rPr>
          <w:rFonts w:cs="宋体" w:hint="eastAsia"/>
          <w:szCs w:val="21"/>
        </w:rPr>
        <w:t>按公式进行计算得到设置公式字段，方便用户对报表数据进行二次加工。</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单据自定义作为查询条件进行数据过滤：</w:t>
      </w:r>
    </w:p>
    <w:p w:rsidR="00A8196B" w:rsidRPr="00E54A40" w:rsidRDefault="00A8196B" w:rsidP="00592900">
      <w:pPr>
        <w:topLinePunct/>
        <w:ind w:firstLine="420"/>
        <w:rPr>
          <w:rFonts w:cs="宋体"/>
          <w:color w:val="000000"/>
          <w:szCs w:val="21"/>
        </w:rPr>
      </w:pPr>
      <w:r w:rsidRPr="00E54A40">
        <w:rPr>
          <w:rFonts w:cs="宋体" w:hint="eastAsia"/>
          <w:color w:val="000000"/>
          <w:szCs w:val="21"/>
        </w:rPr>
        <w:t>报表查询条件“齿轮”中点击“启用自定义查询条件”，在查询条件中启用对应的自定义字段。</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在具体查询条件中能看到增加的自定义最为查询条件。</w:t>
      </w:r>
    </w:p>
    <w:p w:rsidR="00A8196B" w:rsidRPr="00E54A40" w:rsidRDefault="00A8196B" w:rsidP="00592900">
      <w:pPr>
        <w:topLinePunct/>
        <w:ind w:firstLine="420"/>
        <w:rPr>
          <w:rFonts w:cs="宋体"/>
          <w:color w:val="000000"/>
          <w:szCs w:val="21"/>
        </w:rPr>
      </w:pPr>
      <w:r w:rsidRPr="00E54A40">
        <w:rPr>
          <w:rFonts w:cs="宋体" w:hint="eastAsia"/>
          <w:color w:val="000000"/>
          <w:szCs w:val="21"/>
        </w:rPr>
        <w:t>文本自定义支持“模糊、精确、左匹配、右匹配”等不同的查询规则组合。</w:t>
      </w:r>
    </w:p>
    <w:p w:rsidR="00A8196B" w:rsidRPr="00E54A40" w:rsidRDefault="00A8196B" w:rsidP="00592900">
      <w:pPr>
        <w:topLinePunct/>
        <w:ind w:firstLine="420"/>
        <w:rPr>
          <w:rFonts w:cs="宋体"/>
          <w:color w:val="000000"/>
          <w:szCs w:val="21"/>
        </w:rPr>
      </w:pPr>
      <w:r w:rsidRPr="00E54A40">
        <w:rPr>
          <w:rFonts w:cs="宋体" w:hint="eastAsia"/>
          <w:color w:val="000000"/>
          <w:szCs w:val="21"/>
        </w:rPr>
        <w:t>数字自定义支持区间范围，当只录入最小或最大值的时候系统会自动取对应区间的值进行数据匹配。</w:t>
      </w:r>
    </w:p>
    <w:p w:rsidR="00A8196B" w:rsidRPr="00E54A40" w:rsidRDefault="00A8196B" w:rsidP="000268E2">
      <w:pPr>
        <w:numPr>
          <w:ilvl w:val="0"/>
          <w:numId w:val="377"/>
        </w:numPr>
        <w:topLinePunct/>
        <w:ind w:firstLine="0"/>
        <w:rPr>
          <w:rFonts w:cs="宋体"/>
          <w:color w:val="000000"/>
          <w:szCs w:val="21"/>
        </w:rPr>
      </w:pPr>
      <w:r w:rsidRPr="00E54A40">
        <w:rPr>
          <w:rFonts w:cs="宋体" w:hint="eastAsia"/>
          <w:color w:val="000000"/>
          <w:szCs w:val="21"/>
        </w:rPr>
        <w:t>报表排序规则：</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系统中针对报表的排序规则，主要有以下三种方式：</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报表字段“列名”的升序和降序；</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查询条件中选择系统既定的排序规则；</w:t>
      </w:r>
    </w:p>
    <w:p w:rsidR="00A8196B" w:rsidRPr="00E54A40" w:rsidRDefault="00A8196B" w:rsidP="000268E2">
      <w:pPr>
        <w:numPr>
          <w:ilvl w:val="0"/>
          <w:numId w:val="380"/>
        </w:numPr>
        <w:topLinePunct/>
        <w:rPr>
          <w:rFonts w:cs="宋体"/>
          <w:color w:val="000000"/>
          <w:szCs w:val="21"/>
        </w:rPr>
      </w:pPr>
      <w:r w:rsidRPr="00E54A40">
        <w:rPr>
          <w:rFonts w:cs="宋体" w:hint="eastAsia"/>
          <w:color w:val="000000"/>
          <w:szCs w:val="21"/>
        </w:rPr>
        <w:t>“排序条件”页签中您可以自定义排序规则：</w:t>
      </w:r>
    </w:p>
    <w:p w:rsidR="00A8196B" w:rsidRPr="00E54A40" w:rsidRDefault="00A8196B" w:rsidP="00B7376F">
      <w:pPr>
        <w:pStyle w:val="2"/>
        <w:rPr>
          <w:b/>
        </w:rPr>
      </w:pPr>
      <w:bookmarkStart w:id="1149" w:name="_Toc30200"/>
      <w:bookmarkStart w:id="1150" w:name="_Toc17655"/>
      <w:bookmarkStart w:id="1151" w:name="_Toc154396173"/>
      <w:r w:rsidRPr="00E54A40">
        <w:rPr>
          <w:rFonts w:hint="eastAsia"/>
        </w:rPr>
        <w:t>序列号</w:t>
      </w:r>
      <w:bookmarkEnd w:id="1149"/>
      <w:bookmarkEnd w:id="1150"/>
      <w:bookmarkEnd w:id="1151"/>
    </w:p>
    <w:p w:rsidR="00A8196B" w:rsidRPr="00E54A40" w:rsidRDefault="00A8196B" w:rsidP="00592900">
      <w:pPr>
        <w:topLinePunct/>
        <w:ind w:firstLine="420"/>
        <w:rPr>
          <w:rFonts w:cs="宋体"/>
          <w:color w:val="000000"/>
          <w:szCs w:val="21"/>
        </w:rPr>
      </w:pPr>
      <w:r w:rsidRPr="00E54A40">
        <w:rPr>
          <w:rFonts w:cs="宋体" w:hint="eastAsia"/>
          <w:color w:val="000000"/>
          <w:szCs w:val="21"/>
        </w:rPr>
        <w:t>目前市面上电信运营商、移动运营商和手机厂商针对同一部手机都有各自定义的序列号，监管不太统一，因此经销商企业针对同一部手机可能有多个序列</w:t>
      </w:r>
      <w:proofErr w:type="gramStart"/>
      <w:r w:rsidRPr="00E54A40">
        <w:rPr>
          <w:rFonts w:cs="宋体" w:hint="eastAsia"/>
          <w:color w:val="000000"/>
          <w:szCs w:val="21"/>
        </w:rPr>
        <w:t>号需要</w:t>
      </w:r>
      <w:proofErr w:type="gramEnd"/>
      <w:r w:rsidRPr="00E54A40">
        <w:rPr>
          <w:rFonts w:cs="宋体" w:hint="eastAsia"/>
          <w:color w:val="000000"/>
          <w:szCs w:val="21"/>
        </w:rPr>
        <w:t>管理。</w:t>
      </w:r>
    </w:p>
    <w:p w:rsidR="00A8196B" w:rsidRPr="00E54A40" w:rsidRDefault="00A8196B" w:rsidP="00592900">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系统可以轻松管理多序列号的业务，使通讯行业经销商企业不再为此困扰。管家婆云天通</w:t>
      </w:r>
      <w:r w:rsidRPr="00E54A40">
        <w:rPr>
          <w:rFonts w:cs="宋体"/>
          <w:color w:val="000000"/>
          <w:szCs w:val="21"/>
        </w:rPr>
        <w:t>ERP S1</w:t>
      </w:r>
      <w:r w:rsidRPr="00E54A40">
        <w:rPr>
          <w:rFonts w:cs="宋体" w:hint="eastAsia"/>
          <w:color w:val="000000"/>
          <w:szCs w:val="21"/>
        </w:rPr>
        <w:t>系统中通过序列号、备注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来实现多序列号的管理。</w:t>
      </w:r>
    </w:p>
    <w:p w:rsidR="00A8196B" w:rsidRPr="00E54A40" w:rsidRDefault="00A8196B" w:rsidP="000268E2">
      <w:pPr>
        <w:numPr>
          <w:ilvl w:val="0"/>
          <w:numId w:val="381"/>
        </w:numPr>
        <w:topLinePunct/>
        <w:ind w:firstLine="0"/>
        <w:rPr>
          <w:rFonts w:cs="宋体"/>
          <w:color w:val="000000"/>
          <w:szCs w:val="21"/>
        </w:rPr>
      </w:pPr>
      <w:r w:rsidRPr="00E54A40">
        <w:rPr>
          <w:rFonts w:cs="宋体" w:hint="eastAsia"/>
          <w:color w:val="000000"/>
          <w:szCs w:val="21"/>
        </w:rPr>
        <w:t>序列号入库</w:t>
      </w:r>
    </w:p>
    <w:p w:rsidR="00A8196B" w:rsidRPr="00E54A40" w:rsidRDefault="00A8196B" w:rsidP="00592900">
      <w:pPr>
        <w:topLinePunct/>
        <w:ind w:firstLine="420"/>
        <w:rPr>
          <w:rFonts w:cs="宋体"/>
          <w:color w:val="000000"/>
          <w:szCs w:val="21"/>
        </w:rPr>
      </w:pPr>
      <w:r w:rsidRPr="00E54A40">
        <w:rPr>
          <w:rFonts w:cs="宋体" w:hint="eastAsia"/>
          <w:color w:val="000000"/>
          <w:szCs w:val="21"/>
        </w:rPr>
        <w:t>在序列号批量录入界面可以针对每个主序列号录入其备注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1</w:t>
      </w:r>
      <w:r w:rsidRPr="00E54A40">
        <w:rPr>
          <w:rFonts w:cs="宋体" w:hint="eastAsia"/>
          <w:color w:val="000000"/>
          <w:szCs w:val="21"/>
        </w:rPr>
        <w:t>：</w:t>
      </w:r>
    </w:p>
    <w:p w:rsidR="00A8196B" w:rsidRPr="00E54A40" w:rsidRDefault="00A8196B" w:rsidP="000268E2">
      <w:pPr>
        <w:numPr>
          <w:ilvl w:val="0"/>
          <w:numId w:val="382"/>
        </w:numPr>
        <w:topLinePunct/>
        <w:rPr>
          <w:rFonts w:cs="宋体"/>
          <w:color w:val="000000"/>
          <w:szCs w:val="21"/>
        </w:rPr>
      </w:pPr>
      <w:r w:rsidRPr="00E54A40">
        <w:rPr>
          <w:rFonts w:cs="宋体" w:hint="eastAsia"/>
          <w:color w:val="000000"/>
          <w:szCs w:val="21"/>
        </w:rPr>
        <w:t>系统提供：手动录入、扫描枪扫描、一定规则批量生成、</w:t>
      </w:r>
      <w:r w:rsidRPr="00E54A40">
        <w:rPr>
          <w:rFonts w:cs="宋体"/>
          <w:color w:val="000000"/>
          <w:szCs w:val="21"/>
        </w:rPr>
        <w:t>Excel</w:t>
      </w:r>
      <w:r w:rsidRPr="00E54A40">
        <w:rPr>
          <w:rFonts w:cs="宋体" w:hint="eastAsia"/>
          <w:color w:val="000000"/>
          <w:szCs w:val="21"/>
        </w:rPr>
        <w:t>导入、快速录入的多种录入方式。</w:t>
      </w:r>
    </w:p>
    <w:p w:rsidR="00A8196B" w:rsidRPr="00E54A40" w:rsidRDefault="00A8196B" w:rsidP="000268E2">
      <w:pPr>
        <w:numPr>
          <w:ilvl w:val="0"/>
          <w:numId w:val="382"/>
        </w:numPr>
        <w:topLinePunct/>
        <w:rPr>
          <w:rFonts w:cs="宋体"/>
          <w:color w:val="000000"/>
          <w:szCs w:val="21"/>
        </w:rPr>
      </w:pPr>
      <w:r w:rsidRPr="00E54A40">
        <w:rPr>
          <w:rFonts w:cs="宋体" w:hint="eastAsia"/>
          <w:color w:val="000000"/>
          <w:szCs w:val="21"/>
        </w:rPr>
        <w:t>一定规则批量生成</w:t>
      </w:r>
      <w:proofErr w:type="gramStart"/>
      <w:r w:rsidRPr="00E54A40">
        <w:rPr>
          <w:rFonts w:cs="宋体" w:hint="eastAsia"/>
          <w:color w:val="000000"/>
          <w:szCs w:val="21"/>
        </w:rPr>
        <w:t>序列号只针对</w:t>
      </w:r>
      <w:proofErr w:type="gramEnd"/>
      <w:r w:rsidRPr="00E54A40">
        <w:rPr>
          <w:rFonts w:cs="宋体" w:hint="eastAsia"/>
          <w:color w:val="000000"/>
          <w:szCs w:val="21"/>
        </w:rPr>
        <w:t>主序列号生效。</w:t>
      </w:r>
    </w:p>
    <w:p w:rsidR="00A8196B" w:rsidRPr="00E54A40" w:rsidRDefault="00A8196B" w:rsidP="000268E2">
      <w:pPr>
        <w:numPr>
          <w:ilvl w:val="0"/>
          <w:numId w:val="381"/>
        </w:numPr>
        <w:topLinePunct/>
        <w:ind w:firstLine="0"/>
        <w:rPr>
          <w:rFonts w:cs="宋体"/>
          <w:color w:val="000000"/>
          <w:szCs w:val="21"/>
        </w:rPr>
      </w:pPr>
      <w:r w:rsidRPr="00E54A40">
        <w:rPr>
          <w:rFonts w:cs="宋体" w:hint="eastAsia"/>
          <w:color w:val="000000"/>
          <w:szCs w:val="21"/>
        </w:rPr>
        <w:t>序列号出库</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可通过序列号、备注</w:t>
      </w:r>
      <w:r w:rsidRPr="00E54A40">
        <w:rPr>
          <w:rFonts w:cs="宋体"/>
          <w:color w:val="000000"/>
          <w:szCs w:val="21"/>
        </w:rPr>
        <w:t>1</w:t>
      </w:r>
      <w:r w:rsidRPr="00E54A40">
        <w:rPr>
          <w:rFonts w:cs="宋体" w:hint="eastAsia"/>
          <w:color w:val="000000"/>
          <w:szCs w:val="21"/>
        </w:rPr>
        <w:t>、备注</w:t>
      </w:r>
      <w:r w:rsidRPr="00E54A40">
        <w:rPr>
          <w:rFonts w:cs="宋体"/>
          <w:color w:val="000000"/>
          <w:szCs w:val="21"/>
        </w:rPr>
        <w:t>2</w:t>
      </w:r>
      <w:r w:rsidRPr="00E54A40">
        <w:rPr>
          <w:rFonts w:cs="宋体" w:hint="eastAsia"/>
          <w:color w:val="000000"/>
          <w:szCs w:val="21"/>
        </w:rPr>
        <w:t>检索出对应的商品：</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序列</w:t>
      </w:r>
      <w:proofErr w:type="gramStart"/>
      <w:r w:rsidRPr="00E54A40">
        <w:rPr>
          <w:rFonts w:cs="宋体" w:hint="eastAsia"/>
          <w:color w:val="000000"/>
          <w:szCs w:val="21"/>
        </w:rPr>
        <w:t>号选择</w:t>
      </w:r>
      <w:proofErr w:type="gramEnd"/>
      <w:r w:rsidRPr="00E54A40">
        <w:rPr>
          <w:rFonts w:cs="宋体" w:hint="eastAsia"/>
          <w:color w:val="000000"/>
          <w:szCs w:val="21"/>
        </w:rPr>
        <w:t>面板中“快速查找”功能，支持“序列号”、“备注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单据表体“序列号”这一列只支持“序列号”的模糊查询，不支持“备注</w:t>
      </w:r>
      <w:r w:rsidRPr="00E54A40">
        <w:rPr>
          <w:rFonts w:cs="宋体"/>
          <w:color w:val="000000"/>
          <w:szCs w:val="21"/>
        </w:rPr>
        <w:t>1</w:t>
      </w:r>
      <w:r w:rsidRPr="00E54A40">
        <w:rPr>
          <w:rFonts w:cs="宋体" w:hint="eastAsia"/>
          <w:color w:val="000000"/>
          <w:szCs w:val="21"/>
        </w:rPr>
        <w:t>”和“备注</w:t>
      </w:r>
      <w:r w:rsidRPr="00E54A40">
        <w:rPr>
          <w:rFonts w:cs="宋体"/>
          <w:color w:val="000000"/>
          <w:szCs w:val="21"/>
        </w:rPr>
        <w:t>2</w:t>
      </w:r>
      <w:r w:rsidRPr="00E54A40">
        <w:rPr>
          <w:rFonts w:cs="宋体" w:hint="eastAsia"/>
          <w:color w:val="000000"/>
          <w:szCs w:val="21"/>
        </w:rPr>
        <w:t>”的模糊查询。</w:t>
      </w:r>
    </w:p>
    <w:p w:rsidR="00A8196B" w:rsidRPr="00E54A40" w:rsidRDefault="00A8196B" w:rsidP="000268E2">
      <w:pPr>
        <w:numPr>
          <w:ilvl w:val="0"/>
          <w:numId w:val="383"/>
        </w:numPr>
        <w:topLinePunct/>
        <w:rPr>
          <w:rFonts w:cs="宋体"/>
          <w:color w:val="000000"/>
          <w:szCs w:val="21"/>
        </w:rPr>
      </w:pPr>
      <w:r w:rsidRPr="00E54A40">
        <w:rPr>
          <w:rFonts w:cs="宋体" w:hint="eastAsia"/>
          <w:color w:val="000000"/>
          <w:szCs w:val="21"/>
        </w:rPr>
        <w:t>同样也支持在“序列号批量录入”面板中录入序列号。</w:t>
      </w:r>
    </w:p>
    <w:p w:rsidR="00A8196B" w:rsidRPr="00E54A40" w:rsidRDefault="00A8196B" w:rsidP="00B7376F">
      <w:pPr>
        <w:pStyle w:val="2"/>
        <w:rPr>
          <w:b/>
        </w:rPr>
      </w:pPr>
      <w:bookmarkStart w:id="1152" w:name="_Toc3447"/>
      <w:bookmarkStart w:id="1153" w:name="_Toc26100"/>
      <w:bookmarkStart w:id="1154" w:name="_Toc154396174"/>
      <w:r w:rsidRPr="00E54A40">
        <w:rPr>
          <w:rFonts w:hint="eastAsia"/>
        </w:rPr>
        <w:t>列配置</w:t>
      </w:r>
      <w:bookmarkEnd w:id="1152"/>
      <w:bookmarkEnd w:id="1153"/>
      <w:bookmarkEnd w:id="1154"/>
    </w:p>
    <w:p w:rsidR="00A8196B" w:rsidRPr="00E54A40" w:rsidRDefault="00A8196B" w:rsidP="00592900">
      <w:pPr>
        <w:topLinePunct/>
        <w:ind w:firstLine="420"/>
        <w:rPr>
          <w:rFonts w:cs="宋体"/>
          <w:color w:val="000000"/>
          <w:szCs w:val="21"/>
        </w:rPr>
      </w:pPr>
      <w:r w:rsidRPr="00E54A40">
        <w:rPr>
          <w:rFonts w:cs="宋体" w:hint="eastAsia"/>
          <w:color w:val="000000"/>
          <w:szCs w:val="21"/>
        </w:rPr>
        <w:t>系统初始化为</w:t>
      </w:r>
      <w:proofErr w:type="gramStart"/>
      <w:r w:rsidRPr="00E54A40">
        <w:rPr>
          <w:rFonts w:cs="宋体" w:hint="eastAsia"/>
          <w:color w:val="000000"/>
          <w:szCs w:val="21"/>
        </w:rPr>
        <w:t>极</w:t>
      </w:r>
      <w:proofErr w:type="gramEnd"/>
      <w:r w:rsidRPr="00E54A40">
        <w:rPr>
          <w:rFonts w:cs="宋体" w:hint="eastAsia"/>
          <w:color w:val="000000"/>
          <w:szCs w:val="21"/>
        </w:rPr>
        <w:t>简模式，例如：销售出库单界面所显示的字段都是必要，且最基本的字</w:t>
      </w:r>
      <w:r w:rsidRPr="00E54A40">
        <w:rPr>
          <w:rFonts w:cs="宋体" w:hint="eastAsia"/>
          <w:color w:val="000000"/>
          <w:szCs w:val="21"/>
        </w:rPr>
        <w:lastRenderedPageBreak/>
        <w:t>段，用户可以通过【列配置】的按钮设置单据表头或者表</w:t>
      </w:r>
      <w:proofErr w:type="gramStart"/>
      <w:r w:rsidRPr="00E54A40">
        <w:rPr>
          <w:rFonts w:cs="宋体" w:hint="eastAsia"/>
          <w:color w:val="000000"/>
          <w:szCs w:val="21"/>
        </w:rPr>
        <w:t>体具体</w:t>
      </w:r>
      <w:proofErr w:type="gramEnd"/>
      <w:r w:rsidRPr="00E54A40">
        <w:rPr>
          <w:rFonts w:cs="宋体" w:hint="eastAsia"/>
          <w:color w:val="000000"/>
          <w:szCs w:val="21"/>
        </w:rPr>
        <w:t>字段是否显示、位置顺序显示名称等。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现在单据表头、表体、报表等都支持进行列配置。</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左右表格行互相拖动调整是否显示；同一表格内上下拖动调整排序。</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双击行可实现左右表格数据交换。</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双击“列配置”窗口名称区域可全屏显示。</w:t>
      </w:r>
    </w:p>
    <w:p w:rsidR="00A8196B" w:rsidRPr="00E54A40" w:rsidRDefault="00A8196B" w:rsidP="000268E2">
      <w:pPr>
        <w:numPr>
          <w:ilvl w:val="0"/>
          <w:numId w:val="384"/>
        </w:numPr>
        <w:topLinePunct/>
        <w:rPr>
          <w:rFonts w:cs="宋体"/>
          <w:color w:val="000000"/>
          <w:szCs w:val="21"/>
        </w:rPr>
      </w:pPr>
      <w:r w:rsidRPr="00E54A40">
        <w:rPr>
          <w:rFonts w:cs="宋体" w:hint="eastAsia"/>
          <w:color w:val="000000"/>
          <w:szCs w:val="21"/>
        </w:rPr>
        <w:t>鼠标可以拖动窗口的四角或四边调整窗口的大小。</w:t>
      </w:r>
    </w:p>
    <w:p w:rsidR="00A8196B" w:rsidRPr="00E54A40" w:rsidRDefault="00A8196B" w:rsidP="00A8196B">
      <w:pPr>
        <w:topLinePunct/>
        <w:rPr>
          <w:rFonts w:cs="宋体"/>
          <w:color w:val="000000"/>
          <w:szCs w:val="21"/>
        </w:rPr>
      </w:pPr>
    </w:p>
    <w:p w:rsidR="00A8196B" w:rsidRPr="00592900" w:rsidRDefault="00A8196B" w:rsidP="00B7376F">
      <w:pPr>
        <w:pStyle w:val="2"/>
      </w:pPr>
      <w:bookmarkStart w:id="1155" w:name="_Toc10866"/>
      <w:bookmarkStart w:id="1156" w:name="_Toc18111"/>
      <w:bookmarkStart w:id="1157" w:name="_Toc154396175"/>
      <w:r w:rsidRPr="00592900">
        <w:t>Excel</w:t>
      </w:r>
      <w:r w:rsidRPr="00592900">
        <w:rPr>
          <w:rFonts w:hint="eastAsia"/>
        </w:rPr>
        <w:t>导入</w:t>
      </w:r>
      <w:bookmarkEnd w:id="1155"/>
      <w:bookmarkEnd w:id="1156"/>
      <w:bookmarkEnd w:id="1157"/>
    </w:p>
    <w:p w:rsidR="00A8196B" w:rsidRPr="00E54A40" w:rsidRDefault="00A8196B" w:rsidP="00592900">
      <w:pPr>
        <w:topLinePunct/>
        <w:ind w:firstLine="420"/>
        <w:rPr>
          <w:rFonts w:cs="宋体"/>
          <w:color w:val="000000"/>
          <w:szCs w:val="21"/>
        </w:rPr>
      </w:pPr>
      <w:r w:rsidRPr="00E54A40">
        <w:rPr>
          <w:rFonts w:cs="宋体"/>
          <w:color w:val="000000"/>
          <w:szCs w:val="21"/>
        </w:rPr>
        <w:t>Excel</w:t>
      </w:r>
      <w:r w:rsidRPr="00E54A40">
        <w:rPr>
          <w:rFonts w:cs="宋体" w:hint="eastAsia"/>
          <w:color w:val="000000"/>
          <w:szCs w:val="21"/>
        </w:rPr>
        <w:t>导入主要包含基础资料导入、</w:t>
      </w:r>
      <w:proofErr w:type="gramStart"/>
      <w:r w:rsidRPr="00E54A40">
        <w:rPr>
          <w:rFonts w:cs="宋体" w:hint="eastAsia"/>
          <w:color w:val="000000"/>
          <w:szCs w:val="21"/>
        </w:rPr>
        <w:t>整单导入</w:t>
      </w:r>
      <w:proofErr w:type="gramEnd"/>
      <w:r w:rsidRPr="00E54A40">
        <w:rPr>
          <w:rFonts w:cs="宋体" w:hint="eastAsia"/>
          <w:color w:val="000000"/>
          <w:szCs w:val="21"/>
        </w:rPr>
        <w:t>、明细导入等三种类型。</w:t>
      </w:r>
    </w:p>
    <w:p w:rsidR="00A8196B" w:rsidRPr="00E54A40" w:rsidRDefault="00A8196B" w:rsidP="00B7376F">
      <w:pPr>
        <w:pStyle w:val="3"/>
      </w:pPr>
      <w:bookmarkStart w:id="1158" w:name="_Toc30722"/>
      <w:bookmarkStart w:id="1159" w:name="_Toc154396176"/>
      <w:r w:rsidRPr="00E54A40">
        <w:rPr>
          <w:rFonts w:hint="eastAsia"/>
        </w:rPr>
        <w:t>基础资料导入</w:t>
      </w:r>
      <w:bookmarkEnd w:id="1158"/>
      <w:bookmarkEnd w:id="1159"/>
    </w:p>
    <w:p w:rsidR="00A8196B" w:rsidRPr="00E54A40" w:rsidRDefault="00A8196B" w:rsidP="00592900">
      <w:pPr>
        <w:topLinePunct/>
        <w:ind w:firstLine="420"/>
        <w:rPr>
          <w:rFonts w:cs="宋体"/>
          <w:color w:val="000000"/>
          <w:szCs w:val="21"/>
        </w:rPr>
      </w:pPr>
      <w:r w:rsidRPr="00E54A40">
        <w:rPr>
          <w:rFonts w:cs="宋体" w:hint="eastAsia"/>
          <w:color w:val="000000"/>
          <w:szCs w:val="21"/>
        </w:rPr>
        <w:t>基础资料导入主要是</w:t>
      </w:r>
      <w:proofErr w:type="gramStart"/>
      <w:r w:rsidRPr="00E54A40">
        <w:rPr>
          <w:rFonts w:cs="宋体" w:hint="eastAsia"/>
          <w:color w:val="000000"/>
          <w:szCs w:val="21"/>
        </w:rPr>
        <w:t>整单新</w:t>
      </w:r>
      <w:proofErr w:type="gramEnd"/>
      <w:r w:rsidRPr="00E54A40">
        <w:rPr>
          <w:rFonts w:cs="宋体" w:hint="eastAsia"/>
          <w:color w:val="000000"/>
          <w:szCs w:val="21"/>
        </w:rPr>
        <w:t>建账套的时候进行系统中基础资料的快速录入，这里以商品档案举例说明操作步骤：</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导入其他的商品档案，可以点击右上角【导入】的按钮。</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在系统打开的“商品档案导入模板”界面，我们可以看到有“新增”和“覆盖”两种导入方式，根据需要选择即可。</w:t>
      </w:r>
    </w:p>
    <w:p w:rsidR="00A8196B" w:rsidRPr="00E54A40" w:rsidRDefault="00A8196B" w:rsidP="000268E2">
      <w:pPr>
        <w:numPr>
          <w:ilvl w:val="0"/>
          <w:numId w:val="386"/>
        </w:numPr>
        <w:topLinePunct/>
        <w:rPr>
          <w:rFonts w:cs="宋体"/>
          <w:color w:val="000000"/>
          <w:szCs w:val="21"/>
        </w:rPr>
      </w:pPr>
      <w:r w:rsidRPr="00E54A40">
        <w:rPr>
          <w:rFonts w:cs="宋体" w:hint="eastAsia"/>
          <w:color w:val="000000"/>
          <w:szCs w:val="21"/>
        </w:rPr>
        <w:t>新增：判断“编号</w:t>
      </w:r>
      <w:r w:rsidRPr="00E54A40">
        <w:rPr>
          <w:rFonts w:cs="宋体"/>
          <w:color w:val="000000"/>
          <w:szCs w:val="21"/>
        </w:rPr>
        <w:t>+</w:t>
      </w:r>
      <w:r w:rsidRPr="00E54A40">
        <w:rPr>
          <w:rFonts w:cs="宋体" w:hint="eastAsia"/>
          <w:color w:val="000000"/>
          <w:szCs w:val="21"/>
        </w:rPr>
        <w:t>名称”与已存在数据，任</w:t>
      </w:r>
      <w:proofErr w:type="gramStart"/>
      <w:r w:rsidRPr="00E54A40">
        <w:rPr>
          <w:rFonts w:cs="宋体" w:hint="eastAsia"/>
          <w:color w:val="000000"/>
          <w:szCs w:val="21"/>
        </w:rPr>
        <w:t>一</w:t>
      </w:r>
      <w:proofErr w:type="gramEnd"/>
      <w:r w:rsidRPr="00E54A40">
        <w:rPr>
          <w:rFonts w:cs="宋体" w:hint="eastAsia"/>
          <w:color w:val="000000"/>
          <w:szCs w:val="21"/>
        </w:rPr>
        <w:t>内容是否重复，如果重复则不能导</w:t>
      </w:r>
      <w:r w:rsidRPr="00E54A40">
        <w:rPr>
          <w:rFonts w:cs="宋体"/>
          <w:color w:val="000000"/>
          <w:szCs w:val="21"/>
        </w:rPr>
        <w:t xml:space="preserve">  </w:t>
      </w:r>
      <w:r w:rsidRPr="00E54A40">
        <w:rPr>
          <w:rFonts w:cs="宋体" w:hint="eastAsia"/>
          <w:color w:val="000000"/>
          <w:szCs w:val="21"/>
        </w:rPr>
        <w:t>入，如果不重复则可以导入。</w:t>
      </w:r>
    </w:p>
    <w:p w:rsidR="00A8196B" w:rsidRPr="00E54A40" w:rsidRDefault="00A8196B" w:rsidP="000268E2">
      <w:pPr>
        <w:numPr>
          <w:ilvl w:val="0"/>
          <w:numId w:val="386"/>
        </w:numPr>
        <w:topLinePunct/>
        <w:rPr>
          <w:rFonts w:cs="宋体"/>
          <w:color w:val="000000"/>
          <w:szCs w:val="21"/>
        </w:rPr>
      </w:pPr>
      <w:r w:rsidRPr="00E54A40">
        <w:rPr>
          <w:rFonts w:cs="宋体" w:hint="eastAsia"/>
          <w:color w:val="000000"/>
          <w:szCs w:val="21"/>
        </w:rPr>
        <w:t>覆盖：判断“编号</w:t>
      </w:r>
      <w:r w:rsidRPr="00E54A40">
        <w:rPr>
          <w:rFonts w:cs="宋体"/>
          <w:color w:val="000000"/>
          <w:szCs w:val="21"/>
        </w:rPr>
        <w:t>+</w:t>
      </w:r>
      <w:r w:rsidRPr="00E54A40">
        <w:rPr>
          <w:rFonts w:cs="宋体" w:hint="eastAsia"/>
          <w:color w:val="000000"/>
          <w:szCs w:val="21"/>
        </w:rPr>
        <w:t>名称”与存在数据，都不重复，执行新增操作。当“编号或名称”相同的时候，用新的数据覆盖原来老的数据</w:t>
      </w:r>
    </w:p>
    <w:p w:rsidR="00A8196B" w:rsidRPr="00E54A40" w:rsidRDefault="00A8196B" w:rsidP="00592900">
      <w:pPr>
        <w:topLinePunct/>
        <w:ind w:firstLine="420"/>
        <w:rPr>
          <w:rFonts w:cs="宋体"/>
          <w:color w:val="000000"/>
          <w:szCs w:val="21"/>
        </w:rPr>
      </w:pPr>
      <w:r w:rsidRPr="00E54A40">
        <w:rPr>
          <w:rFonts w:cs="宋体" w:hint="eastAsia"/>
          <w:color w:val="000000"/>
          <w:szCs w:val="21"/>
        </w:rPr>
        <w:t>注意：商品特殊，名称要依靠选项“允许商品信息同名”是否勾选进行判断。</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在此，首先需要点击【生成模板】，系统会生成对应的</w:t>
      </w:r>
      <w:r w:rsidRPr="00E54A40">
        <w:rPr>
          <w:rFonts w:cs="宋体"/>
          <w:color w:val="000000"/>
          <w:szCs w:val="21"/>
        </w:rPr>
        <w:t>Excel</w:t>
      </w:r>
      <w:r w:rsidRPr="00E54A40">
        <w:rPr>
          <w:rFonts w:cs="宋体" w:hint="eastAsia"/>
          <w:color w:val="000000"/>
          <w:szCs w:val="21"/>
        </w:rPr>
        <w:t>文件；在该《商品模板</w:t>
      </w:r>
      <w:r w:rsidRPr="00E54A40">
        <w:rPr>
          <w:rFonts w:cs="宋体"/>
          <w:color w:val="000000"/>
          <w:szCs w:val="21"/>
        </w:rPr>
        <w:t>.xlsx</w:t>
      </w:r>
      <w:r w:rsidRPr="00E54A40">
        <w:rPr>
          <w:rFonts w:cs="宋体" w:hint="eastAsia"/>
          <w:color w:val="000000"/>
          <w:szCs w:val="21"/>
        </w:rPr>
        <w:t>》中，便可录入您需要导入的商品信息。</w:t>
      </w:r>
    </w:p>
    <w:p w:rsidR="00A8196B" w:rsidRPr="00E54A40" w:rsidRDefault="00A8196B" w:rsidP="000268E2">
      <w:pPr>
        <w:numPr>
          <w:ilvl w:val="0"/>
          <w:numId w:val="385"/>
        </w:numPr>
        <w:topLinePunct/>
        <w:ind w:firstLine="0"/>
        <w:rPr>
          <w:rFonts w:cs="宋体"/>
          <w:color w:val="000000"/>
          <w:szCs w:val="21"/>
        </w:rPr>
      </w:pPr>
      <w:r w:rsidRPr="00E54A40">
        <w:rPr>
          <w:rFonts w:cs="宋体" w:hint="eastAsia"/>
          <w:color w:val="000000"/>
          <w:szCs w:val="21"/>
        </w:rPr>
        <w:t>录入完成《商品模板</w:t>
      </w:r>
      <w:r w:rsidRPr="00E54A40">
        <w:rPr>
          <w:rFonts w:cs="宋体"/>
          <w:color w:val="000000"/>
          <w:szCs w:val="21"/>
        </w:rPr>
        <w:t>.xlsx</w:t>
      </w:r>
      <w:r w:rsidRPr="00E54A40">
        <w:rPr>
          <w:rFonts w:cs="宋体" w:hint="eastAsia"/>
          <w:color w:val="000000"/>
          <w:szCs w:val="21"/>
        </w:rPr>
        <w:t>》保存后，再回到软件中，点击【选择文件】，选择您需要导入的商品模板，然后点击【导入数据】按钮，系统反馈“导入结果”为“导入成功！”即可。</w:t>
      </w:r>
    </w:p>
    <w:p w:rsidR="00A8196B" w:rsidRPr="00E54A40" w:rsidRDefault="00A8196B" w:rsidP="00B7376F">
      <w:pPr>
        <w:pStyle w:val="3"/>
      </w:pPr>
      <w:bookmarkStart w:id="1160" w:name="_Toc19604"/>
      <w:bookmarkStart w:id="1161" w:name="_Toc154396177"/>
      <w:proofErr w:type="gramStart"/>
      <w:r w:rsidRPr="00E54A40">
        <w:rPr>
          <w:rFonts w:hint="eastAsia"/>
        </w:rPr>
        <w:t>整单导入</w:t>
      </w:r>
      <w:bookmarkEnd w:id="1160"/>
      <w:bookmarkEnd w:id="1161"/>
      <w:proofErr w:type="gramEnd"/>
    </w:p>
    <w:p w:rsidR="00A8196B" w:rsidRPr="00E54A40" w:rsidRDefault="00A8196B" w:rsidP="00592900">
      <w:pPr>
        <w:topLinePunct/>
        <w:ind w:firstLine="420"/>
        <w:rPr>
          <w:rFonts w:cs="宋体"/>
          <w:color w:val="000000"/>
          <w:szCs w:val="21"/>
        </w:rPr>
      </w:pPr>
      <w:proofErr w:type="gramStart"/>
      <w:r w:rsidRPr="00E54A40">
        <w:rPr>
          <w:rFonts w:cs="宋体" w:hint="eastAsia"/>
          <w:color w:val="000000"/>
          <w:szCs w:val="21"/>
        </w:rPr>
        <w:t>整单导</w:t>
      </w:r>
      <w:proofErr w:type="gramEnd"/>
      <w:r w:rsidRPr="00E54A40">
        <w:rPr>
          <w:rFonts w:cs="宋体" w:hint="eastAsia"/>
          <w:color w:val="000000"/>
          <w:szCs w:val="21"/>
        </w:rPr>
        <w:t>入主要是业务过程中能快速将其他系统生成的业务单据导入到</w:t>
      </w:r>
      <w:r w:rsidRPr="00E54A40">
        <w:rPr>
          <w:rFonts w:cs="宋体"/>
          <w:color w:val="000000"/>
          <w:szCs w:val="21"/>
        </w:rPr>
        <w:t>S1</w:t>
      </w:r>
      <w:r w:rsidRPr="00E54A40">
        <w:rPr>
          <w:rFonts w:cs="宋体" w:hint="eastAsia"/>
          <w:color w:val="000000"/>
          <w:szCs w:val="21"/>
        </w:rPr>
        <w:t>中，避免不同系统之间的重复录入，</w:t>
      </w:r>
      <w:proofErr w:type="gramStart"/>
      <w:r w:rsidRPr="00E54A40">
        <w:rPr>
          <w:rFonts w:cs="宋体" w:hint="eastAsia"/>
          <w:color w:val="000000"/>
          <w:szCs w:val="21"/>
        </w:rPr>
        <w:t>整单导</w:t>
      </w:r>
      <w:proofErr w:type="gramEnd"/>
      <w:r w:rsidRPr="00E54A40">
        <w:rPr>
          <w:rFonts w:cs="宋体" w:hint="eastAsia"/>
          <w:color w:val="000000"/>
          <w:szCs w:val="21"/>
        </w:rPr>
        <w:t>入主要在销售订单查询、采购订单查询、业务草稿中，这里以业务草稿举例说明操作步骤：</w:t>
      </w:r>
    </w:p>
    <w:p w:rsidR="00A8196B" w:rsidRPr="00E54A40" w:rsidRDefault="00A8196B" w:rsidP="000268E2">
      <w:pPr>
        <w:numPr>
          <w:ilvl w:val="0"/>
          <w:numId w:val="387"/>
        </w:numPr>
        <w:topLinePunct/>
        <w:ind w:firstLine="0"/>
        <w:rPr>
          <w:rFonts w:cs="宋体"/>
          <w:color w:val="000000"/>
          <w:szCs w:val="21"/>
        </w:rPr>
      </w:pPr>
      <w:r w:rsidRPr="00E54A40">
        <w:rPr>
          <w:rFonts w:cs="宋体" w:hint="eastAsia"/>
          <w:color w:val="000000"/>
          <w:szCs w:val="21"/>
        </w:rPr>
        <w:t>需要通过</w:t>
      </w:r>
      <w:r w:rsidRPr="00E54A40">
        <w:rPr>
          <w:rFonts w:cs="宋体"/>
          <w:color w:val="000000"/>
          <w:szCs w:val="21"/>
        </w:rPr>
        <w:t>Excel</w:t>
      </w:r>
      <w:r w:rsidRPr="00E54A40">
        <w:rPr>
          <w:rFonts w:cs="宋体" w:hint="eastAsia"/>
          <w:color w:val="000000"/>
          <w:szCs w:val="21"/>
        </w:rPr>
        <w:t>导入业务单据，可以点击右上角【导入】的按钮。</w:t>
      </w:r>
    </w:p>
    <w:p w:rsidR="00A8196B" w:rsidRPr="00E54A40" w:rsidRDefault="00A8196B" w:rsidP="000268E2">
      <w:pPr>
        <w:numPr>
          <w:ilvl w:val="0"/>
          <w:numId w:val="387"/>
        </w:numPr>
        <w:topLinePunct/>
        <w:ind w:firstLine="0"/>
        <w:rPr>
          <w:rFonts w:cs="宋体"/>
          <w:color w:val="000000"/>
          <w:szCs w:val="21"/>
        </w:rPr>
      </w:pPr>
      <w:r w:rsidRPr="00E54A40">
        <w:rPr>
          <w:rFonts w:cs="宋体" w:hint="eastAsia"/>
          <w:color w:val="000000"/>
          <w:szCs w:val="21"/>
        </w:rPr>
        <w:t>在系统打开的“单据批量导入”界面，我们可以看到有“单据类型、基础资料匹配规则”等选项，目前支持的单据有“销售</w:t>
      </w:r>
      <w:r w:rsidRPr="00E54A40">
        <w:rPr>
          <w:rFonts w:cs="宋体" w:hint="eastAsia"/>
          <w:szCs w:val="21"/>
        </w:rPr>
        <w:t>订单、销售出库单、销售退货单、采购订单、采购入库单、采购退货单、同价调拨单、变价调拨单、其他入库单、其他出库单、组装拆卸单、收款单、付款单”，基础资料匹配规则有“编号匹配、名称匹配”两种</w:t>
      </w:r>
      <w:r w:rsidRPr="00E54A40">
        <w:rPr>
          <w:rFonts w:cs="宋体" w:hint="eastAsia"/>
          <w:color w:val="000000"/>
          <w:szCs w:val="21"/>
        </w:rPr>
        <w:t>方式。</w:t>
      </w:r>
    </w:p>
    <w:p w:rsidR="00A8196B" w:rsidRPr="00E54A40" w:rsidRDefault="00A8196B" w:rsidP="000268E2">
      <w:pPr>
        <w:numPr>
          <w:ilvl w:val="0"/>
          <w:numId w:val="387"/>
        </w:numPr>
        <w:topLinePunct/>
        <w:ind w:firstLine="0"/>
        <w:rPr>
          <w:rFonts w:cs="宋体"/>
          <w:color w:val="000000"/>
          <w:szCs w:val="21"/>
        </w:rPr>
      </w:pPr>
      <w:proofErr w:type="gramStart"/>
      <w:r w:rsidRPr="00E54A40">
        <w:rPr>
          <w:rFonts w:cs="宋体" w:hint="eastAsia"/>
          <w:color w:val="000000"/>
          <w:szCs w:val="21"/>
        </w:rPr>
        <w:t>整单导入</w:t>
      </w:r>
      <w:proofErr w:type="gramEnd"/>
      <w:r w:rsidRPr="00E54A40">
        <w:rPr>
          <w:rFonts w:cs="宋体" w:hint="eastAsia"/>
          <w:color w:val="000000"/>
          <w:szCs w:val="21"/>
        </w:rPr>
        <w:t>在进行数据填写的时候支持表头只填写一行信息也支持每行明细都填写表头信息，当表头信息一致的时候会合并为一张业务单据。</w:t>
      </w:r>
    </w:p>
    <w:p w:rsidR="00A8196B" w:rsidRPr="00E54A40" w:rsidRDefault="00A8196B" w:rsidP="000268E2">
      <w:pPr>
        <w:numPr>
          <w:ilvl w:val="0"/>
          <w:numId w:val="387"/>
        </w:numPr>
        <w:topLinePunct/>
        <w:ind w:firstLine="0"/>
        <w:rPr>
          <w:rFonts w:cs="宋体"/>
          <w:szCs w:val="21"/>
        </w:rPr>
      </w:pPr>
      <w:r w:rsidRPr="00E54A40">
        <w:rPr>
          <w:rFonts w:cs="宋体" w:hint="eastAsia"/>
          <w:szCs w:val="21"/>
        </w:rPr>
        <w:t>商品按往来单位多编码导入：勾选后商品按往来单位对应的多编码进行数据正确性验证，不再判断商品的编号或名称。</w:t>
      </w:r>
    </w:p>
    <w:p w:rsidR="00A8196B" w:rsidRPr="00E54A40" w:rsidRDefault="00A8196B" w:rsidP="000268E2">
      <w:pPr>
        <w:numPr>
          <w:ilvl w:val="0"/>
          <w:numId w:val="387"/>
        </w:numPr>
        <w:topLinePunct/>
        <w:ind w:firstLine="0"/>
        <w:rPr>
          <w:rFonts w:cs="宋体"/>
          <w:szCs w:val="21"/>
        </w:rPr>
      </w:pPr>
      <w:r w:rsidRPr="00E54A40">
        <w:rPr>
          <w:rFonts w:cs="宋体" w:hint="eastAsia"/>
          <w:szCs w:val="21"/>
        </w:rPr>
        <w:t>商品条码导入：勾选后商品按商品对应的条码进行数据正确性验证，不再判断商品的编号或名称。</w:t>
      </w:r>
    </w:p>
    <w:p w:rsidR="00A8196B" w:rsidRPr="00E54A40" w:rsidRDefault="00A8196B" w:rsidP="00592900">
      <w:pPr>
        <w:topLinePunct/>
        <w:ind w:firstLine="420"/>
        <w:rPr>
          <w:rFonts w:cs="宋体"/>
          <w:color w:val="000000"/>
          <w:szCs w:val="21"/>
        </w:rPr>
      </w:pPr>
    </w:p>
    <w:p w:rsidR="00A8196B" w:rsidRPr="00E54A40" w:rsidRDefault="00A8196B" w:rsidP="00B7376F">
      <w:pPr>
        <w:pStyle w:val="3"/>
      </w:pPr>
      <w:bookmarkStart w:id="1162" w:name="_Toc22203"/>
      <w:bookmarkStart w:id="1163" w:name="_Toc154396178"/>
      <w:r w:rsidRPr="00E54A40">
        <w:rPr>
          <w:rFonts w:hint="eastAsia"/>
        </w:rPr>
        <w:t>明细导入</w:t>
      </w:r>
      <w:bookmarkEnd w:id="1162"/>
      <w:bookmarkEnd w:id="1163"/>
    </w:p>
    <w:p w:rsidR="00A8196B" w:rsidRPr="00E54A40" w:rsidRDefault="00A8196B" w:rsidP="00592900">
      <w:pPr>
        <w:topLinePunct/>
        <w:ind w:firstLine="420"/>
        <w:rPr>
          <w:rFonts w:cs="宋体"/>
          <w:color w:val="000000"/>
          <w:szCs w:val="21"/>
        </w:rPr>
      </w:pPr>
      <w:r w:rsidRPr="00E54A40">
        <w:rPr>
          <w:rFonts w:cs="宋体" w:hint="eastAsia"/>
          <w:color w:val="000000"/>
          <w:szCs w:val="21"/>
        </w:rPr>
        <w:t>明细导入都集中在业务单据的单据助手中。</w:t>
      </w:r>
    </w:p>
    <w:p w:rsidR="00A8196B" w:rsidRPr="00E54A40" w:rsidRDefault="00A8196B" w:rsidP="00592900">
      <w:pPr>
        <w:topLinePunct/>
        <w:ind w:firstLine="420"/>
        <w:rPr>
          <w:rFonts w:cs="宋体"/>
          <w:color w:val="000000"/>
          <w:szCs w:val="21"/>
        </w:rPr>
      </w:pPr>
      <w:r w:rsidRPr="00E54A40">
        <w:rPr>
          <w:rFonts w:cs="宋体" w:hint="eastAsia"/>
          <w:color w:val="000000"/>
          <w:szCs w:val="21"/>
        </w:rPr>
        <w:t>该导入所需要的信息</w:t>
      </w:r>
      <w:proofErr w:type="gramStart"/>
      <w:r w:rsidRPr="00E54A40">
        <w:rPr>
          <w:rFonts w:cs="宋体" w:hint="eastAsia"/>
          <w:color w:val="000000"/>
          <w:szCs w:val="21"/>
        </w:rPr>
        <w:t>比整单导入</w:t>
      </w:r>
      <w:proofErr w:type="gramEnd"/>
      <w:r w:rsidRPr="00E54A40">
        <w:rPr>
          <w:rFonts w:cs="宋体" w:hint="eastAsia"/>
          <w:color w:val="000000"/>
          <w:szCs w:val="21"/>
        </w:rPr>
        <w:t>需要的更少，主要就是商品信息。</w:t>
      </w:r>
    </w:p>
    <w:p w:rsidR="00A8196B" w:rsidRPr="00E54A40" w:rsidRDefault="00A8196B" w:rsidP="00592900">
      <w:pPr>
        <w:topLinePunct/>
        <w:ind w:firstLine="420"/>
        <w:rPr>
          <w:rFonts w:cs="宋体"/>
          <w:szCs w:val="21"/>
        </w:rPr>
      </w:pPr>
      <w:r w:rsidRPr="00E54A40">
        <w:rPr>
          <w:rFonts w:cs="宋体" w:hint="eastAsia"/>
          <w:szCs w:val="21"/>
        </w:rPr>
        <w:t>选项对导入的影响</w:t>
      </w:r>
    </w:p>
    <w:p w:rsidR="00A8196B" w:rsidRPr="00E54A40" w:rsidRDefault="00A8196B" w:rsidP="00592900">
      <w:pPr>
        <w:topLinePunct/>
        <w:ind w:firstLine="420"/>
      </w:pPr>
      <w:r w:rsidRPr="00E54A40">
        <w:rPr>
          <w:rFonts w:hint="eastAsia"/>
        </w:rPr>
        <w:t>商品条码导入：</w:t>
      </w:r>
      <w:proofErr w:type="gramStart"/>
      <w:r w:rsidRPr="00E54A40">
        <w:rPr>
          <w:rFonts w:hint="eastAsia"/>
        </w:rPr>
        <w:t>勾选后完商品</w:t>
      </w:r>
      <w:proofErr w:type="gramEnd"/>
      <w:r w:rsidRPr="00E54A40">
        <w:rPr>
          <w:rFonts w:hint="eastAsia"/>
        </w:rPr>
        <w:t>单位中的计量单位条码为判断标准进行导入。</w:t>
      </w:r>
    </w:p>
    <w:p w:rsidR="00A8196B" w:rsidRPr="00E54A40" w:rsidRDefault="00A8196B" w:rsidP="00592900">
      <w:pPr>
        <w:topLinePunct/>
        <w:ind w:firstLine="420"/>
        <w:rPr>
          <w:rFonts w:cs="宋体"/>
          <w:szCs w:val="21"/>
        </w:rPr>
      </w:pPr>
      <w:r w:rsidRPr="00E54A40">
        <w:rPr>
          <w:rFonts w:hint="eastAsia"/>
        </w:rPr>
        <w:t>商品未填写单价自动进行取价：当</w:t>
      </w:r>
      <w:r w:rsidRPr="00E54A40">
        <w:t>Excel</w:t>
      </w:r>
      <w:r w:rsidRPr="00E54A40">
        <w:rPr>
          <w:rFonts w:hint="eastAsia"/>
        </w:rPr>
        <w:t>中未填写单据的时候，勾选该选项会进行同手工录入商品一致的取价流程自动进行取价，并带入到单据中。无论该选项是否勾选，只要</w:t>
      </w:r>
      <w:r w:rsidRPr="00E54A40">
        <w:t>Excel</w:t>
      </w:r>
      <w:r w:rsidRPr="00E54A40">
        <w:rPr>
          <w:rFonts w:hint="eastAsia"/>
        </w:rPr>
        <w:t>中填写了单价则以填写的单位为准进行数据导入。</w:t>
      </w:r>
    </w:p>
    <w:p w:rsidR="00A8196B" w:rsidRPr="00E54A40" w:rsidRDefault="00A8196B" w:rsidP="00592900">
      <w:pPr>
        <w:topLinePunct/>
        <w:rPr>
          <w:rFonts w:cs="宋体"/>
          <w:szCs w:val="21"/>
        </w:rPr>
      </w:pPr>
      <w:r w:rsidRPr="00E54A40">
        <w:rPr>
          <w:rFonts w:cs="宋体" w:hint="eastAsia"/>
          <w:szCs w:val="21"/>
        </w:rPr>
        <w:t>目前支持的单据有“销售订单、销售出库单、销售退货单、采购订单、采购入库单、采购退</w:t>
      </w:r>
      <w:r w:rsidRPr="00E54A40">
        <w:rPr>
          <w:rFonts w:cs="宋体" w:hint="eastAsia"/>
          <w:szCs w:val="21"/>
        </w:rPr>
        <w:lastRenderedPageBreak/>
        <w:t>货单、同价调拨单、变价调拨单、其他入库单、其他出库单、组装拆卸单、成本调价单、生产任务单、委外加工任务单、库存盘点单、车间盘点单、委外盘点单”。</w:t>
      </w:r>
    </w:p>
    <w:p w:rsidR="00A8196B" w:rsidRPr="00E54A40" w:rsidRDefault="00A8196B" w:rsidP="00B7376F">
      <w:pPr>
        <w:pStyle w:val="2"/>
        <w:rPr>
          <w:b/>
        </w:rPr>
      </w:pPr>
      <w:bookmarkStart w:id="1164" w:name="_Toc8282"/>
      <w:bookmarkStart w:id="1165" w:name="_Toc7647"/>
      <w:bookmarkStart w:id="1166" w:name="_Toc154396179"/>
      <w:proofErr w:type="gramStart"/>
      <w:r w:rsidRPr="00E54A40">
        <w:rPr>
          <w:rFonts w:hint="eastAsia"/>
        </w:rPr>
        <w:t>自由项</w:t>
      </w:r>
      <w:proofErr w:type="gramEnd"/>
      <w:r w:rsidRPr="00E54A40">
        <w:rPr>
          <w:rFonts w:hint="eastAsia"/>
        </w:rPr>
        <w:t>专题说明</w:t>
      </w:r>
      <w:bookmarkEnd w:id="1164"/>
      <w:bookmarkEnd w:id="1165"/>
      <w:bookmarkEnd w:id="1166"/>
    </w:p>
    <w:p w:rsidR="00A8196B" w:rsidRPr="00E54A40" w:rsidRDefault="00A8196B" w:rsidP="00592900">
      <w:pPr>
        <w:topLinePunct/>
        <w:ind w:firstLine="420"/>
        <w:rPr>
          <w:rFonts w:cs="宋体"/>
          <w:color w:val="000000"/>
          <w:szCs w:val="21"/>
        </w:rPr>
      </w:pPr>
      <w:r w:rsidRPr="00E54A40">
        <w:rPr>
          <w:rFonts w:cs="宋体" w:hint="eastAsia"/>
          <w:color w:val="000000"/>
          <w:szCs w:val="21"/>
        </w:rPr>
        <w:t>例如：手机通讯行业实际业务中存在一部“华为</w:t>
      </w:r>
      <w:r w:rsidRPr="00E54A40">
        <w:rPr>
          <w:rFonts w:cs="宋体"/>
          <w:color w:val="000000"/>
          <w:szCs w:val="21"/>
        </w:rPr>
        <w:t>Mate 30</w:t>
      </w:r>
      <w:r w:rsidRPr="00E54A40">
        <w:rPr>
          <w:rFonts w:cs="宋体" w:hint="eastAsia"/>
          <w:color w:val="000000"/>
          <w:szCs w:val="21"/>
        </w:rPr>
        <w:t>”手机有颜色和内存两种属性，颜色包含：竞速蓝、光速银、探速黑等颜色，存储空间包含</w:t>
      </w:r>
      <w:r w:rsidRPr="00E54A40">
        <w:rPr>
          <w:rFonts w:cs="宋体"/>
          <w:color w:val="000000"/>
          <w:szCs w:val="21"/>
        </w:rPr>
        <w:t>128GB</w:t>
      </w:r>
      <w:r w:rsidRPr="00E54A40">
        <w:rPr>
          <w:rFonts w:cs="宋体" w:hint="eastAsia"/>
          <w:color w:val="000000"/>
          <w:szCs w:val="21"/>
        </w:rPr>
        <w:t>和</w:t>
      </w:r>
      <w:r w:rsidRPr="00E54A40">
        <w:rPr>
          <w:rFonts w:cs="宋体"/>
          <w:color w:val="000000"/>
          <w:szCs w:val="21"/>
        </w:rPr>
        <w:t>256GB</w:t>
      </w:r>
      <w:r w:rsidRPr="00E54A40">
        <w:rPr>
          <w:rFonts w:cs="宋体" w:hint="eastAsia"/>
          <w:color w:val="000000"/>
          <w:szCs w:val="21"/>
        </w:rPr>
        <w:t>两种内存。此时的商品档案应该怎么建立呢？</w:t>
      </w:r>
    </w:p>
    <w:p w:rsidR="00A8196B" w:rsidRPr="00E54A40" w:rsidRDefault="00A8196B" w:rsidP="00592900">
      <w:pPr>
        <w:topLinePunct/>
        <w:rPr>
          <w:rFonts w:cs="宋体"/>
          <w:color w:val="000000"/>
          <w:szCs w:val="21"/>
        </w:rPr>
      </w:pPr>
      <w:r w:rsidRPr="00E54A40">
        <w:rPr>
          <w:rFonts w:cs="宋体"/>
          <w:color w:val="000000"/>
          <w:szCs w:val="21"/>
        </w:rPr>
        <w:tab/>
      </w:r>
      <w:r w:rsidRPr="00E54A40">
        <w:rPr>
          <w:rFonts w:cs="宋体" w:hint="eastAsia"/>
          <w:color w:val="000000"/>
          <w:szCs w:val="21"/>
        </w:rPr>
        <w:t>大部分用户会选择老老实实在商品档案中把所有商品类别</w:t>
      </w:r>
      <w:r w:rsidRPr="00E54A40">
        <w:rPr>
          <w:rFonts w:cs="宋体"/>
          <w:color w:val="000000"/>
          <w:szCs w:val="21"/>
        </w:rPr>
        <w:t>/</w:t>
      </w:r>
      <w:r w:rsidRPr="00E54A40">
        <w:rPr>
          <w:rFonts w:cs="宋体" w:hint="eastAsia"/>
          <w:color w:val="000000"/>
          <w:szCs w:val="21"/>
        </w:rPr>
        <w:t>属性的商品档案建立出来，或者利用颜色</w:t>
      </w:r>
      <w:r w:rsidRPr="00E54A40">
        <w:rPr>
          <w:rFonts w:cs="宋体"/>
          <w:color w:val="000000"/>
          <w:szCs w:val="21"/>
        </w:rPr>
        <w:t>/</w:t>
      </w:r>
      <w:r w:rsidRPr="00E54A40">
        <w:rPr>
          <w:rFonts w:cs="宋体" w:hint="eastAsia"/>
          <w:color w:val="000000"/>
          <w:szCs w:val="21"/>
        </w:rPr>
        <w:t>内存的属性将商品档案进行分类建立等。</w:t>
      </w:r>
    </w:p>
    <w:p w:rsidR="00A8196B" w:rsidRPr="00E54A40" w:rsidRDefault="00A8196B" w:rsidP="00592900">
      <w:pPr>
        <w:topLinePunct/>
        <w:ind w:firstLine="420"/>
        <w:rPr>
          <w:rFonts w:cs="宋体"/>
          <w:color w:val="000000"/>
          <w:szCs w:val="21"/>
        </w:rPr>
      </w:pPr>
      <w:r w:rsidRPr="00E54A40">
        <w:rPr>
          <w:rFonts w:cs="宋体" w:hint="eastAsia"/>
          <w:color w:val="000000"/>
          <w:szCs w:val="21"/>
        </w:rPr>
        <w:t>但是上述传统的商品档案管理模式，在编制基本信息时异常复杂，不仅增加了人员的工作量，同时也加大了系统数量，还加大了后期人员对基本信息的维护成本。</w:t>
      </w:r>
    </w:p>
    <w:p w:rsidR="00A8196B" w:rsidRPr="00E54A40" w:rsidRDefault="00A8196B" w:rsidP="00592900">
      <w:pPr>
        <w:topLinePunct/>
        <w:ind w:firstLine="420"/>
        <w:rPr>
          <w:rFonts w:cs="宋体"/>
          <w:color w:val="000000"/>
          <w:szCs w:val="21"/>
        </w:rPr>
      </w:pPr>
      <w:r w:rsidRPr="00E54A40">
        <w:rPr>
          <w:rFonts w:cs="宋体" w:hint="eastAsia"/>
          <w:color w:val="000000"/>
          <w:szCs w:val="21"/>
        </w:rPr>
        <w:t>其实上述案例正是同一商品存在多种不同属性的情况，我们建议</w:t>
      </w:r>
      <w:proofErr w:type="gramStart"/>
      <w:r w:rsidRPr="00E54A40">
        <w:rPr>
          <w:rFonts w:cs="宋体" w:hint="eastAsia"/>
          <w:color w:val="000000"/>
          <w:szCs w:val="21"/>
        </w:rPr>
        <w:t>您采用自由项</w:t>
      </w:r>
      <w:proofErr w:type="gramEnd"/>
      <w:r w:rsidRPr="00E54A40">
        <w:rPr>
          <w:rFonts w:cs="宋体" w:hint="eastAsia"/>
          <w:color w:val="000000"/>
          <w:szCs w:val="21"/>
        </w:rPr>
        <w:t>来管理这些属性。但是在建立之前，需要分析</w:t>
      </w:r>
      <w:proofErr w:type="gramStart"/>
      <w:r w:rsidRPr="00E54A40">
        <w:rPr>
          <w:rFonts w:cs="宋体" w:hint="eastAsia"/>
          <w:color w:val="000000"/>
          <w:szCs w:val="21"/>
        </w:rPr>
        <w:t>自由项</w:t>
      </w:r>
      <w:proofErr w:type="gramEnd"/>
      <w:r w:rsidRPr="00E54A40">
        <w:rPr>
          <w:rFonts w:cs="宋体" w:hint="eastAsia"/>
          <w:color w:val="000000"/>
          <w:szCs w:val="21"/>
        </w:rPr>
        <w:t>的商品购销价是否相同，如果相同我们就可以采用</w:t>
      </w:r>
      <w:proofErr w:type="gramStart"/>
      <w:r w:rsidRPr="00E54A40">
        <w:rPr>
          <w:rFonts w:cs="宋体" w:hint="eastAsia"/>
          <w:color w:val="000000"/>
          <w:szCs w:val="21"/>
        </w:rPr>
        <w:t>自由项</w:t>
      </w:r>
      <w:proofErr w:type="gramEnd"/>
      <w:r w:rsidRPr="00E54A40">
        <w:rPr>
          <w:rFonts w:cs="宋体" w:hint="eastAsia"/>
          <w:color w:val="000000"/>
          <w:szCs w:val="21"/>
        </w:rPr>
        <w:t>来进行处理，如果购销价不同则不能使用自由项，下面是</w:t>
      </w:r>
      <w:r w:rsidRPr="00E54A40">
        <w:rPr>
          <w:rFonts w:cs="宋体"/>
          <w:color w:val="000000"/>
          <w:szCs w:val="21"/>
        </w:rPr>
        <w:t>Mate 30</w:t>
      </w:r>
      <w:r w:rsidRPr="00E54A40">
        <w:rPr>
          <w:rFonts w:cs="宋体" w:hint="eastAsia"/>
          <w:color w:val="000000"/>
          <w:szCs w:val="21"/>
        </w:rPr>
        <w:t>的购销价列表：</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3"/>
        <w:gridCol w:w="2863"/>
        <w:gridCol w:w="1124"/>
        <w:gridCol w:w="1704"/>
        <w:gridCol w:w="1704"/>
      </w:tblGrid>
      <w:tr w:rsidR="00A8196B" w:rsidRPr="00E54A40" w:rsidTr="00A8196B">
        <w:tc>
          <w:tcPr>
            <w:tcW w:w="112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型号</w:t>
            </w:r>
          </w:p>
        </w:tc>
        <w:tc>
          <w:tcPr>
            <w:tcW w:w="2863"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颜色</w:t>
            </w:r>
          </w:p>
        </w:tc>
        <w:tc>
          <w:tcPr>
            <w:tcW w:w="112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空间</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进价</w:t>
            </w:r>
          </w:p>
        </w:tc>
        <w:tc>
          <w:tcPr>
            <w:tcW w:w="1704" w:type="dxa"/>
            <w:shd w:val="clear" w:color="auto" w:fill="BEBEBE"/>
          </w:tcPr>
          <w:p w:rsidR="00A8196B" w:rsidRPr="00E54A40" w:rsidRDefault="00A8196B" w:rsidP="00592900">
            <w:pPr>
              <w:topLinePunct/>
              <w:rPr>
                <w:rFonts w:cs="宋体"/>
                <w:color w:val="000000"/>
                <w:szCs w:val="21"/>
              </w:rPr>
            </w:pPr>
            <w:r w:rsidRPr="00E54A40">
              <w:rPr>
                <w:rFonts w:cs="宋体" w:hint="eastAsia"/>
                <w:color w:val="000000"/>
                <w:szCs w:val="21"/>
              </w:rPr>
              <w:t>销价</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128GB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3800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4469</w:t>
            </w:r>
          </w:p>
        </w:tc>
      </w:tr>
      <w:tr w:rsidR="00A8196B" w:rsidRPr="00E54A40" w:rsidTr="00A8196B">
        <w:tc>
          <w:tcPr>
            <w:tcW w:w="1123" w:type="dxa"/>
          </w:tcPr>
          <w:p w:rsidR="00A8196B" w:rsidRPr="00E54A40" w:rsidRDefault="00A8196B" w:rsidP="00592900">
            <w:pPr>
              <w:topLinePunct/>
              <w:rPr>
                <w:rFonts w:cs="宋体"/>
                <w:color w:val="000000"/>
                <w:szCs w:val="21"/>
              </w:rPr>
            </w:pPr>
            <w:r w:rsidRPr="00E54A40">
              <w:rPr>
                <w:rFonts w:cs="宋体"/>
                <w:color w:val="000000"/>
                <w:szCs w:val="21"/>
              </w:rPr>
              <w:t>Mate 30</w:t>
            </w:r>
          </w:p>
        </w:tc>
        <w:tc>
          <w:tcPr>
            <w:tcW w:w="2863" w:type="dxa"/>
          </w:tcPr>
          <w:p w:rsidR="00A8196B" w:rsidRPr="00E54A40" w:rsidRDefault="00A8196B" w:rsidP="00592900">
            <w:pPr>
              <w:topLinePunct/>
              <w:rPr>
                <w:rFonts w:cs="宋体"/>
                <w:color w:val="000000"/>
                <w:szCs w:val="21"/>
              </w:rPr>
            </w:pPr>
            <w:r w:rsidRPr="00E54A40">
              <w:rPr>
                <w:rFonts w:cs="宋体" w:hint="eastAsia"/>
                <w:color w:val="000000"/>
                <w:szCs w:val="21"/>
              </w:rPr>
              <w:t>竞速蓝、光速银、探速黑</w:t>
            </w:r>
          </w:p>
        </w:tc>
        <w:tc>
          <w:tcPr>
            <w:tcW w:w="1124" w:type="dxa"/>
          </w:tcPr>
          <w:p w:rsidR="00A8196B" w:rsidRPr="00E54A40" w:rsidRDefault="00A8196B" w:rsidP="00592900">
            <w:pPr>
              <w:topLinePunct/>
              <w:rPr>
                <w:rFonts w:cs="宋体"/>
                <w:color w:val="000000"/>
                <w:szCs w:val="21"/>
              </w:rPr>
            </w:pPr>
            <w:r w:rsidRPr="00E54A40">
              <w:rPr>
                <w:rFonts w:cs="宋体"/>
                <w:color w:val="000000"/>
                <w:szCs w:val="21"/>
              </w:rPr>
              <w:t>256GB</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4000</w:t>
            </w:r>
          </w:p>
        </w:tc>
        <w:tc>
          <w:tcPr>
            <w:tcW w:w="1704" w:type="dxa"/>
          </w:tcPr>
          <w:p w:rsidR="00A8196B" w:rsidRPr="00E54A40" w:rsidRDefault="00A8196B" w:rsidP="00592900">
            <w:pPr>
              <w:topLinePunct/>
              <w:rPr>
                <w:rFonts w:cs="宋体"/>
                <w:color w:val="000000"/>
                <w:szCs w:val="21"/>
              </w:rPr>
            </w:pPr>
            <w:r w:rsidRPr="00E54A40">
              <w:rPr>
                <w:rFonts w:cs="宋体"/>
                <w:color w:val="000000"/>
                <w:szCs w:val="21"/>
              </w:rPr>
              <w:t>4869</w:t>
            </w:r>
          </w:p>
        </w:tc>
      </w:tr>
    </w:tbl>
    <w:p w:rsidR="00A8196B" w:rsidRPr="00E54A40" w:rsidRDefault="00A8196B" w:rsidP="00592900">
      <w:pPr>
        <w:topLinePunct/>
        <w:ind w:firstLine="420"/>
        <w:rPr>
          <w:rFonts w:cs="宋体"/>
          <w:color w:val="000000"/>
          <w:szCs w:val="21"/>
        </w:rPr>
      </w:pPr>
      <w:r w:rsidRPr="00E54A40">
        <w:rPr>
          <w:rFonts w:cs="宋体" w:hint="eastAsia"/>
          <w:color w:val="000000"/>
          <w:szCs w:val="21"/>
        </w:rPr>
        <w:t>我们可以得出结论，验收不影响购销价、但是手机的存储空间影响购销价，因此我们可以建立颜色</w:t>
      </w:r>
      <w:proofErr w:type="gramStart"/>
      <w:r w:rsidRPr="00E54A40">
        <w:rPr>
          <w:rFonts w:cs="宋体" w:hint="eastAsia"/>
          <w:color w:val="000000"/>
          <w:szCs w:val="21"/>
        </w:rPr>
        <w:t>自由项</w:t>
      </w:r>
      <w:proofErr w:type="gramEnd"/>
      <w:r w:rsidRPr="00E54A40">
        <w:rPr>
          <w:rFonts w:cs="宋体" w:hint="eastAsia"/>
          <w:color w:val="000000"/>
          <w:szCs w:val="21"/>
        </w:rPr>
        <w:t>来减少商品数量，具体操作步骤如下：</w:t>
      </w:r>
    </w:p>
    <w:p w:rsidR="00A8196B" w:rsidRPr="00E54A40" w:rsidRDefault="00A8196B" w:rsidP="000268E2">
      <w:pPr>
        <w:numPr>
          <w:ilvl w:val="0"/>
          <w:numId w:val="388"/>
        </w:numPr>
        <w:topLinePunct/>
        <w:ind w:firstLine="0"/>
        <w:rPr>
          <w:rFonts w:cs="宋体"/>
          <w:color w:val="000000"/>
          <w:szCs w:val="21"/>
        </w:rPr>
      </w:pPr>
      <w:r w:rsidRPr="00E54A40">
        <w:rPr>
          <w:rFonts w:cs="宋体" w:hint="eastAsia"/>
          <w:color w:val="000000"/>
          <w:szCs w:val="21"/>
        </w:rPr>
        <w:t>分别建立颜色和内存两种自由项；</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t>操作路径：〖基础资料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w:t>
      </w:r>
      <w:proofErr w:type="gramStart"/>
      <w:r w:rsidRPr="00E54A40">
        <w:rPr>
          <w:rFonts w:cs="宋体" w:hint="eastAsia"/>
          <w:color w:val="000000"/>
          <w:szCs w:val="21"/>
        </w:rPr>
        <w:t>自由项</w:t>
      </w:r>
      <w:proofErr w:type="gramEnd"/>
      <w:r w:rsidRPr="00E54A40">
        <w:rPr>
          <w:rFonts w:cs="宋体" w:hint="eastAsia"/>
          <w:color w:val="000000"/>
          <w:szCs w:val="21"/>
        </w:rPr>
        <w:t>→基本项；</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t>点击【新增类型】建立“华为手机颜色”属性；</w:t>
      </w:r>
    </w:p>
    <w:p w:rsidR="00A8196B" w:rsidRPr="00E54A40" w:rsidRDefault="00A8196B" w:rsidP="000268E2">
      <w:pPr>
        <w:numPr>
          <w:ilvl w:val="0"/>
          <w:numId w:val="389"/>
        </w:numPr>
        <w:topLinePunct/>
        <w:rPr>
          <w:rFonts w:cs="宋体"/>
          <w:color w:val="000000"/>
          <w:szCs w:val="21"/>
        </w:rPr>
      </w:pPr>
      <w:r w:rsidRPr="00E54A40">
        <w:rPr>
          <w:rFonts w:cs="宋体" w:hint="eastAsia"/>
          <w:color w:val="000000"/>
          <w:szCs w:val="21"/>
        </w:rPr>
        <w:t>选中建立好的“华为手机颜色”类型，点击【新增】具体的颜色；</w:t>
      </w:r>
    </w:p>
    <w:p w:rsidR="00A8196B" w:rsidRPr="00E54A40" w:rsidRDefault="00A8196B" w:rsidP="000268E2">
      <w:pPr>
        <w:numPr>
          <w:ilvl w:val="0"/>
          <w:numId w:val="388"/>
        </w:numPr>
        <w:topLinePunct/>
        <w:ind w:firstLine="0"/>
        <w:rPr>
          <w:rFonts w:cs="宋体"/>
          <w:color w:val="000000"/>
          <w:szCs w:val="21"/>
        </w:rPr>
      </w:pPr>
      <w:r w:rsidRPr="00E54A40">
        <w:rPr>
          <w:rFonts w:cs="宋体" w:hint="eastAsia"/>
          <w:color w:val="000000"/>
          <w:szCs w:val="21"/>
        </w:rPr>
        <w:t>将名为“</w:t>
      </w:r>
      <w:r w:rsidRPr="00E54A40">
        <w:rPr>
          <w:rFonts w:cs="宋体"/>
          <w:color w:val="000000"/>
          <w:szCs w:val="21"/>
        </w:rPr>
        <w:t>IPhone X</w:t>
      </w:r>
      <w:r w:rsidRPr="00E54A40">
        <w:rPr>
          <w:rFonts w:cs="宋体" w:hint="eastAsia"/>
          <w:color w:val="000000"/>
          <w:szCs w:val="21"/>
        </w:rPr>
        <w:t>”的商品档案绑定其需要管理的基本项</w:t>
      </w:r>
      <w:r w:rsidRPr="00E54A40">
        <w:rPr>
          <w:rFonts w:cs="宋体"/>
          <w:color w:val="000000"/>
          <w:szCs w:val="21"/>
        </w:rPr>
        <w:t>/</w:t>
      </w:r>
      <w:r w:rsidRPr="00E54A40">
        <w:rPr>
          <w:rFonts w:cs="宋体" w:hint="eastAsia"/>
          <w:color w:val="000000"/>
          <w:szCs w:val="21"/>
        </w:rPr>
        <w:t>组合项；</w:t>
      </w:r>
    </w:p>
    <w:p w:rsidR="00A8196B" w:rsidRPr="00E54A40" w:rsidRDefault="00A8196B" w:rsidP="000268E2">
      <w:pPr>
        <w:numPr>
          <w:ilvl w:val="0"/>
          <w:numId w:val="390"/>
        </w:numPr>
        <w:topLinePunct/>
        <w:rPr>
          <w:rFonts w:cs="宋体"/>
          <w:color w:val="000000"/>
          <w:szCs w:val="21"/>
        </w:rPr>
      </w:pPr>
      <w:r w:rsidRPr="00E54A40">
        <w:rPr>
          <w:rFonts w:cs="宋体" w:hint="eastAsia"/>
          <w:color w:val="000000"/>
          <w:szCs w:val="21"/>
        </w:rPr>
        <w:t>软件中手动操作方式：商品档案基本信息中</w:t>
      </w:r>
      <w:proofErr w:type="gramStart"/>
      <w:r w:rsidRPr="00E54A40">
        <w:rPr>
          <w:rFonts w:cs="宋体" w:hint="eastAsia"/>
          <w:color w:val="000000"/>
          <w:szCs w:val="21"/>
        </w:rPr>
        <w:t>自由项处</w:t>
      </w:r>
      <w:proofErr w:type="gramEnd"/>
      <w:r w:rsidRPr="00E54A40">
        <w:rPr>
          <w:rFonts w:cs="宋体" w:hint="eastAsia"/>
          <w:color w:val="000000"/>
          <w:szCs w:val="21"/>
        </w:rPr>
        <w:t>选择具体的“苹果手机属性”即可；</w:t>
      </w:r>
    </w:p>
    <w:p w:rsidR="00A8196B" w:rsidRPr="00E54A40" w:rsidRDefault="00A8196B" w:rsidP="00592900">
      <w:pPr>
        <w:topLinePunct/>
        <w:ind w:firstLine="420"/>
        <w:rPr>
          <w:rFonts w:cs="宋体"/>
          <w:color w:val="000000"/>
          <w:szCs w:val="21"/>
        </w:rPr>
      </w:pPr>
      <w:r w:rsidRPr="00E54A40">
        <w:rPr>
          <w:rFonts w:cs="宋体" w:hint="eastAsia"/>
          <w:color w:val="000000"/>
          <w:szCs w:val="21"/>
        </w:rPr>
        <w:t>上述两步就已经将我们原本需要管理的多部不同属性的“颜色”建立完毕，并且在商品档案只会显示内存容量不同的商品档案信息。在单据中选择不同颜色达到统一商品多种不同属性的灵活应用。</w:t>
      </w:r>
    </w:p>
    <w:p w:rsidR="00A8196B" w:rsidRPr="00E54A40" w:rsidRDefault="00A8196B" w:rsidP="00592900">
      <w:pPr>
        <w:topLinePunct/>
        <w:ind w:firstLine="420"/>
        <w:rPr>
          <w:rFonts w:cs="宋体"/>
          <w:color w:val="000000"/>
          <w:szCs w:val="21"/>
        </w:rPr>
      </w:pPr>
      <w:r w:rsidRPr="00E54A40">
        <w:rPr>
          <w:rFonts w:cs="宋体" w:hint="eastAsia"/>
          <w:color w:val="000000"/>
          <w:szCs w:val="21"/>
        </w:rPr>
        <w:t>另外系统还提供商品</w:t>
      </w:r>
      <w:proofErr w:type="gramStart"/>
      <w:r w:rsidRPr="00E54A40">
        <w:rPr>
          <w:rFonts w:cs="宋体" w:hint="eastAsia"/>
          <w:color w:val="000000"/>
          <w:szCs w:val="21"/>
        </w:rPr>
        <w:t>自由项相关</w:t>
      </w:r>
      <w:proofErr w:type="gramEnd"/>
      <w:r w:rsidRPr="00E54A40">
        <w:rPr>
          <w:rFonts w:cs="宋体" w:hint="eastAsia"/>
          <w:color w:val="000000"/>
          <w:szCs w:val="21"/>
        </w:rPr>
        <w:t>的报表查询，如：商品</w:t>
      </w:r>
      <w:proofErr w:type="gramStart"/>
      <w:r w:rsidRPr="00E54A40">
        <w:rPr>
          <w:rFonts w:cs="宋体" w:hint="eastAsia"/>
          <w:color w:val="000000"/>
          <w:szCs w:val="21"/>
        </w:rPr>
        <w:t>自由项</w:t>
      </w:r>
      <w:proofErr w:type="gramEnd"/>
      <w:r w:rsidRPr="00E54A40">
        <w:rPr>
          <w:rFonts w:cs="宋体" w:hint="eastAsia"/>
          <w:color w:val="000000"/>
          <w:szCs w:val="21"/>
        </w:rPr>
        <w:t>销售查询。</w:t>
      </w:r>
    </w:p>
    <w:p w:rsidR="00A8196B" w:rsidRPr="00E54A40" w:rsidRDefault="00A8196B" w:rsidP="000268E2">
      <w:pPr>
        <w:numPr>
          <w:ilvl w:val="0"/>
          <w:numId w:val="390"/>
        </w:numPr>
        <w:topLinePunct/>
        <w:rPr>
          <w:rFonts w:cs="宋体"/>
          <w:szCs w:val="21"/>
        </w:rPr>
      </w:pPr>
      <w:proofErr w:type="gramStart"/>
      <w:r w:rsidRPr="00E54A40">
        <w:rPr>
          <w:rFonts w:cs="宋体" w:hint="eastAsia"/>
          <w:szCs w:val="21"/>
        </w:rPr>
        <w:t>自由项</w:t>
      </w:r>
      <w:proofErr w:type="gramEnd"/>
      <w:r w:rsidRPr="00E54A40">
        <w:rPr>
          <w:rFonts w:cs="宋体" w:hint="eastAsia"/>
          <w:color w:val="000000"/>
          <w:szCs w:val="21"/>
        </w:rPr>
        <w:t>选择</w:t>
      </w:r>
      <w:r w:rsidRPr="00E54A40">
        <w:rPr>
          <w:rFonts w:cs="宋体" w:hint="eastAsia"/>
          <w:szCs w:val="21"/>
        </w:rPr>
        <w:t>器</w:t>
      </w:r>
    </w:p>
    <w:p w:rsidR="00A8196B" w:rsidRPr="00E54A40" w:rsidRDefault="00A8196B" w:rsidP="00592900">
      <w:pPr>
        <w:topLinePunct/>
        <w:ind w:firstLine="420"/>
        <w:rPr>
          <w:rFonts w:cs="宋体"/>
          <w:szCs w:val="21"/>
        </w:rPr>
      </w:pPr>
      <w:r w:rsidRPr="00E54A40">
        <w:rPr>
          <w:rFonts w:cs="宋体" w:hint="eastAsia"/>
          <w:szCs w:val="21"/>
        </w:rPr>
        <w:t>区分二</w:t>
      </w:r>
      <w:proofErr w:type="gramStart"/>
      <w:r w:rsidRPr="00E54A40">
        <w:rPr>
          <w:rFonts w:cs="宋体" w:hint="eastAsia"/>
          <w:szCs w:val="21"/>
        </w:rPr>
        <w:t>维自由项和非二维自由项</w:t>
      </w:r>
      <w:proofErr w:type="gramEnd"/>
      <w:r w:rsidRPr="00E54A40">
        <w:rPr>
          <w:rFonts w:cs="宋体" w:hint="eastAsia"/>
          <w:szCs w:val="21"/>
        </w:rPr>
        <w:t>：当选择器为二维的时候采用二</w:t>
      </w:r>
      <w:proofErr w:type="gramStart"/>
      <w:r w:rsidRPr="00E54A40">
        <w:rPr>
          <w:rFonts w:cs="宋体" w:hint="eastAsia"/>
          <w:szCs w:val="21"/>
        </w:rPr>
        <w:t>维方式</w:t>
      </w:r>
      <w:proofErr w:type="gramEnd"/>
      <w:r w:rsidRPr="00E54A40">
        <w:rPr>
          <w:rFonts w:cs="宋体" w:hint="eastAsia"/>
          <w:szCs w:val="21"/>
        </w:rPr>
        <w:t>展示，</w:t>
      </w:r>
      <w:proofErr w:type="gramStart"/>
      <w:r w:rsidRPr="00E54A40">
        <w:rPr>
          <w:rFonts w:cs="宋体" w:hint="eastAsia"/>
          <w:szCs w:val="21"/>
        </w:rPr>
        <w:t>非二维</w:t>
      </w:r>
      <w:proofErr w:type="gramEnd"/>
      <w:r w:rsidRPr="00E54A40">
        <w:rPr>
          <w:rFonts w:cs="宋体" w:hint="eastAsia"/>
          <w:szCs w:val="21"/>
        </w:rPr>
        <w:t>的</w:t>
      </w:r>
      <w:proofErr w:type="gramStart"/>
      <w:r w:rsidRPr="00E54A40">
        <w:rPr>
          <w:rFonts w:cs="宋体" w:hint="eastAsia"/>
          <w:szCs w:val="21"/>
        </w:rPr>
        <w:t>自由项</w:t>
      </w:r>
      <w:proofErr w:type="gramEnd"/>
      <w:r w:rsidRPr="00E54A40">
        <w:rPr>
          <w:rFonts w:cs="宋体" w:hint="eastAsia"/>
          <w:szCs w:val="21"/>
        </w:rPr>
        <w:t>采用。</w:t>
      </w:r>
    </w:p>
    <w:p w:rsidR="00A8196B" w:rsidRPr="00E54A40" w:rsidRDefault="00A8196B" w:rsidP="00B7376F">
      <w:pPr>
        <w:pStyle w:val="2"/>
        <w:rPr>
          <w:b/>
        </w:rPr>
      </w:pPr>
      <w:bookmarkStart w:id="1167" w:name="_Toc24604"/>
      <w:bookmarkStart w:id="1168" w:name="_Toc18533"/>
      <w:bookmarkStart w:id="1169" w:name="_Toc154396180"/>
      <w:r w:rsidRPr="00E54A40">
        <w:rPr>
          <w:rFonts w:hint="eastAsia"/>
        </w:rPr>
        <w:t>多单位专题说明</w:t>
      </w:r>
      <w:bookmarkEnd w:id="1167"/>
      <w:bookmarkEnd w:id="1168"/>
      <w:bookmarkEnd w:id="1169"/>
    </w:p>
    <w:p w:rsidR="00A8196B" w:rsidRPr="00E54A40" w:rsidRDefault="00A8196B" w:rsidP="007E0431">
      <w:pPr>
        <w:topLinePunct/>
        <w:ind w:firstLine="420"/>
        <w:rPr>
          <w:rFonts w:cs="宋体"/>
          <w:color w:val="000000"/>
          <w:szCs w:val="21"/>
        </w:rPr>
      </w:pPr>
      <w:r w:rsidRPr="00E54A40">
        <w:rPr>
          <w:rFonts w:cs="宋体" w:hint="eastAsia"/>
          <w:color w:val="000000"/>
          <w:szCs w:val="21"/>
        </w:rPr>
        <w:t>例如：酒水饮料行业实际业务操作中存在采购的时候按“箱”采购啤酒，而销售时以“件”或者“瓶”来销售啤酒，啤酒的各种形态下的计量单位换算关系为：</w:t>
      </w:r>
      <w:r w:rsidRPr="00E54A40">
        <w:rPr>
          <w:rFonts w:cs="宋体"/>
          <w:color w:val="000000"/>
          <w:szCs w:val="21"/>
        </w:rPr>
        <w:t>1</w:t>
      </w:r>
      <w:r w:rsidRPr="00E54A40">
        <w:rPr>
          <w:rFonts w:cs="宋体" w:hint="eastAsia"/>
          <w:color w:val="000000"/>
          <w:szCs w:val="21"/>
        </w:rPr>
        <w:t>箱</w:t>
      </w:r>
      <w:r w:rsidRPr="00E54A40">
        <w:rPr>
          <w:rFonts w:cs="宋体"/>
          <w:color w:val="000000"/>
          <w:szCs w:val="21"/>
        </w:rPr>
        <w:t>=8</w:t>
      </w:r>
      <w:r w:rsidRPr="00E54A40">
        <w:rPr>
          <w:rFonts w:cs="宋体" w:hint="eastAsia"/>
          <w:color w:val="000000"/>
          <w:szCs w:val="21"/>
        </w:rPr>
        <w:t>件，</w:t>
      </w:r>
      <w:r w:rsidRPr="00E54A40">
        <w:rPr>
          <w:rFonts w:cs="宋体"/>
          <w:color w:val="000000"/>
          <w:szCs w:val="21"/>
        </w:rPr>
        <w:t>1</w:t>
      </w:r>
      <w:r w:rsidRPr="00E54A40">
        <w:rPr>
          <w:rFonts w:cs="宋体" w:hint="eastAsia"/>
          <w:color w:val="000000"/>
          <w:szCs w:val="21"/>
        </w:rPr>
        <w:t>件</w:t>
      </w:r>
      <w:r w:rsidRPr="00E54A40">
        <w:rPr>
          <w:rFonts w:cs="宋体"/>
          <w:color w:val="000000"/>
          <w:szCs w:val="21"/>
        </w:rPr>
        <w:t>=12</w:t>
      </w:r>
      <w:r w:rsidRPr="00E54A40">
        <w:rPr>
          <w:rFonts w:cs="宋体" w:hint="eastAsia"/>
          <w:color w:val="000000"/>
          <w:szCs w:val="21"/>
        </w:rPr>
        <w:t>瓶。市场一般存在买多优惠促销等活动，</w:t>
      </w:r>
      <w:r w:rsidRPr="00E54A40">
        <w:rPr>
          <w:rFonts w:cs="宋体"/>
          <w:color w:val="000000"/>
          <w:szCs w:val="21"/>
        </w:rPr>
        <w:t>1</w:t>
      </w:r>
      <w:r w:rsidRPr="00E54A40">
        <w:rPr>
          <w:rFonts w:cs="宋体" w:hint="eastAsia"/>
          <w:color w:val="000000"/>
          <w:szCs w:val="21"/>
        </w:rPr>
        <w:t>瓶啤酒售价为</w:t>
      </w:r>
      <w:r w:rsidRPr="00E54A40">
        <w:rPr>
          <w:rFonts w:cs="宋体"/>
          <w:color w:val="000000"/>
          <w:szCs w:val="21"/>
        </w:rPr>
        <w:t>8.5</w:t>
      </w:r>
      <w:r w:rsidRPr="00E54A40">
        <w:rPr>
          <w:rFonts w:cs="宋体" w:hint="eastAsia"/>
          <w:color w:val="000000"/>
          <w:szCs w:val="21"/>
        </w:rPr>
        <w:t>元，</w:t>
      </w:r>
      <w:r w:rsidRPr="00E54A40">
        <w:rPr>
          <w:rFonts w:cs="宋体"/>
          <w:color w:val="000000"/>
          <w:szCs w:val="21"/>
        </w:rPr>
        <w:t>1</w:t>
      </w:r>
      <w:r w:rsidRPr="00E54A40">
        <w:rPr>
          <w:rFonts w:cs="宋体" w:hint="eastAsia"/>
          <w:color w:val="000000"/>
          <w:szCs w:val="21"/>
        </w:rPr>
        <w:t>件啤酒售价：</w:t>
      </w:r>
      <w:r w:rsidRPr="00E54A40">
        <w:rPr>
          <w:rFonts w:cs="宋体"/>
          <w:color w:val="000000"/>
          <w:szCs w:val="21"/>
        </w:rPr>
        <w:t>100</w:t>
      </w:r>
      <w:r w:rsidRPr="00E54A40">
        <w:rPr>
          <w:rFonts w:cs="宋体" w:hint="eastAsia"/>
          <w:color w:val="000000"/>
          <w:szCs w:val="21"/>
        </w:rPr>
        <w:t>元</w:t>
      </w:r>
      <w:r w:rsidRPr="00E54A40">
        <w:rPr>
          <w:rFonts w:cs="宋体"/>
          <w:color w:val="000000"/>
          <w:szCs w:val="21"/>
        </w:rPr>
        <w:t>(8.5*12=102</w:t>
      </w:r>
      <w:r w:rsidRPr="00E54A40">
        <w:rPr>
          <w:rFonts w:cs="宋体" w:hint="eastAsia"/>
          <w:color w:val="000000"/>
          <w:szCs w:val="21"/>
        </w:rPr>
        <w:t>，优惠</w:t>
      </w:r>
      <w:r w:rsidRPr="00E54A40">
        <w:rPr>
          <w:rFonts w:cs="宋体"/>
          <w:color w:val="000000"/>
          <w:szCs w:val="21"/>
        </w:rPr>
        <w:t>2</w:t>
      </w:r>
      <w:r w:rsidRPr="00E54A40">
        <w:rPr>
          <w:rFonts w:cs="宋体" w:hint="eastAsia"/>
          <w:color w:val="000000"/>
          <w:szCs w:val="21"/>
        </w:rPr>
        <w:t>元</w:t>
      </w:r>
      <w:r w:rsidRPr="00E54A40">
        <w:rPr>
          <w:rFonts w:cs="宋体"/>
          <w:color w:val="000000"/>
          <w:szCs w:val="21"/>
        </w:rPr>
        <w:t>)</w:t>
      </w:r>
      <w:r w:rsidRPr="00E54A40">
        <w:rPr>
          <w:rFonts w:cs="宋体" w:hint="eastAsia"/>
          <w:color w:val="000000"/>
          <w:szCs w:val="21"/>
        </w:rPr>
        <w:t>，</w:t>
      </w:r>
      <w:r w:rsidRPr="00E54A40">
        <w:rPr>
          <w:rFonts w:cs="宋体"/>
          <w:color w:val="000000"/>
          <w:szCs w:val="21"/>
        </w:rPr>
        <w:t>1</w:t>
      </w:r>
      <w:r w:rsidRPr="00E54A40">
        <w:rPr>
          <w:rFonts w:cs="宋体" w:hint="eastAsia"/>
          <w:color w:val="000000"/>
          <w:szCs w:val="21"/>
        </w:rPr>
        <w:t>箱啤酒售价</w:t>
      </w:r>
      <w:r w:rsidRPr="00E54A40">
        <w:rPr>
          <w:rFonts w:cs="宋体"/>
          <w:color w:val="000000"/>
          <w:szCs w:val="21"/>
        </w:rPr>
        <w:t>730</w:t>
      </w:r>
      <w:r w:rsidRPr="00E54A40">
        <w:rPr>
          <w:rFonts w:cs="宋体" w:hint="eastAsia"/>
          <w:color w:val="000000"/>
          <w:szCs w:val="21"/>
        </w:rPr>
        <w:t>元</w:t>
      </w:r>
      <w:r w:rsidRPr="00E54A40">
        <w:rPr>
          <w:rFonts w:cs="宋体"/>
          <w:color w:val="000000"/>
          <w:szCs w:val="21"/>
        </w:rPr>
        <w:t>(8.5*96=816</w:t>
      </w:r>
      <w:r w:rsidRPr="00E54A40">
        <w:rPr>
          <w:rFonts w:cs="宋体" w:hint="eastAsia"/>
          <w:color w:val="000000"/>
          <w:szCs w:val="21"/>
        </w:rPr>
        <w:t>，打九折，再优惠</w:t>
      </w:r>
      <w:r w:rsidRPr="00E54A40">
        <w:rPr>
          <w:rFonts w:cs="宋体"/>
          <w:color w:val="000000"/>
          <w:szCs w:val="21"/>
        </w:rPr>
        <w:t>4.4)</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hint="eastAsia"/>
          <w:color w:val="000000"/>
          <w:szCs w:val="21"/>
        </w:rPr>
        <w:t>若存在上述类似业务可采用商品多单位来管理，系统具体操作步骤：</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w:t>
      </w:r>
      <w:r w:rsidRPr="00E54A40">
        <w:rPr>
          <w:rFonts w:cs="宋体"/>
          <w:color w:val="000000"/>
          <w:szCs w:val="21"/>
        </w:rPr>
        <w:t>--</w:t>
      </w:r>
      <w:r w:rsidRPr="00E54A40">
        <w:rPr>
          <w:rFonts w:cs="宋体" w:hint="eastAsia"/>
          <w:color w:val="000000"/>
          <w:szCs w:val="21"/>
        </w:rPr>
        <w:t>商品档案〗→基本信息→单位设置中点击【添加多单位】按钮后，在列表中编号或名称处就可以选择我们事先已经建立好的商品计量单位。</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所有的计量单位的换算率，都是和基本计量单位的换算率。另外还可针对不同计量单位下设置该商品的预设价格、单位条码等。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一听进价为</w:t>
      </w:r>
      <w:r w:rsidRPr="00E54A40">
        <w:rPr>
          <w:rFonts w:cs="宋体"/>
          <w:color w:val="000000"/>
          <w:szCs w:val="21"/>
        </w:rPr>
        <w:t>3</w:t>
      </w:r>
      <w:r w:rsidRPr="00E54A40">
        <w:rPr>
          <w:rFonts w:cs="宋体" w:hint="eastAsia"/>
          <w:color w:val="000000"/>
          <w:szCs w:val="21"/>
        </w:rPr>
        <w:t>，一箱为</w:t>
      </w:r>
      <w:r w:rsidRPr="00E54A40">
        <w:rPr>
          <w:rFonts w:cs="宋体"/>
          <w:color w:val="000000"/>
          <w:szCs w:val="21"/>
        </w:rPr>
        <w:t>24</w:t>
      </w:r>
      <w:r w:rsidRPr="00E54A40">
        <w:rPr>
          <w:rFonts w:cs="宋体" w:hint="eastAsia"/>
          <w:color w:val="000000"/>
          <w:szCs w:val="21"/>
        </w:rPr>
        <w:t>听，但是它的进价不是</w:t>
      </w:r>
      <w:r w:rsidRPr="00E54A40">
        <w:rPr>
          <w:rFonts w:cs="宋体"/>
          <w:color w:val="000000"/>
          <w:szCs w:val="21"/>
        </w:rPr>
        <w:t>3</w:t>
      </w:r>
      <w:r w:rsidRPr="00E54A40">
        <w:rPr>
          <w:rFonts w:cs="宋体" w:hint="eastAsia"/>
          <w:color w:val="000000"/>
          <w:szCs w:val="21"/>
        </w:rPr>
        <w:t>×</w:t>
      </w:r>
      <w:r w:rsidRPr="00E54A40">
        <w:rPr>
          <w:rFonts w:cs="宋体"/>
          <w:color w:val="000000"/>
          <w:szCs w:val="21"/>
        </w:rPr>
        <w:t>24</w:t>
      </w:r>
      <w:r w:rsidRPr="00E54A40">
        <w:rPr>
          <w:rFonts w:cs="宋体" w:hint="eastAsia"/>
          <w:color w:val="000000"/>
          <w:szCs w:val="21"/>
        </w:rPr>
        <w:t>＝</w:t>
      </w:r>
      <w:r w:rsidRPr="00E54A40">
        <w:rPr>
          <w:rFonts w:cs="宋体"/>
          <w:color w:val="000000"/>
          <w:szCs w:val="21"/>
        </w:rPr>
        <w:t>72</w:t>
      </w:r>
      <w:r w:rsidRPr="00E54A40">
        <w:rPr>
          <w:rFonts w:cs="宋体" w:hint="eastAsia"/>
          <w:color w:val="000000"/>
          <w:szCs w:val="21"/>
        </w:rPr>
        <w:t>，而是</w:t>
      </w:r>
      <w:r w:rsidRPr="00E54A40">
        <w:rPr>
          <w:rFonts w:cs="宋体"/>
          <w:color w:val="000000"/>
          <w:szCs w:val="21"/>
        </w:rPr>
        <w:t>66</w:t>
      </w:r>
      <w:r w:rsidRPr="00E54A40">
        <w:rPr>
          <w:rFonts w:cs="宋体" w:hint="eastAsia"/>
          <w:color w:val="000000"/>
          <w:szCs w:val="21"/>
        </w:rPr>
        <w:t>，因此在设置价格的时候当多单位不是直接换算的时候就录入不同单位的不同价格。</w:t>
      </w:r>
    </w:p>
    <w:p w:rsidR="00A8196B" w:rsidRPr="00E54A40" w:rsidRDefault="00A8196B" w:rsidP="000268E2">
      <w:pPr>
        <w:numPr>
          <w:ilvl w:val="0"/>
          <w:numId w:val="391"/>
        </w:numPr>
        <w:topLinePunct/>
        <w:ind w:firstLine="0"/>
        <w:rPr>
          <w:rFonts w:cs="宋体"/>
          <w:color w:val="000000"/>
          <w:szCs w:val="21"/>
        </w:rPr>
      </w:pPr>
      <w:r w:rsidRPr="00E54A40">
        <w:rPr>
          <w:rFonts w:cs="宋体" w:hint="eastAsia"/>
          <w:color w:val="000000"/>
          <w:szCs w:val="21"/>
        </w:rPr>
        <w:t>系统中操作业务单据时就可以根据实际业务需要选择不同的商品计量单位进行销售或者采购，也可以同时录入多种计量单位数量。</w:t>
      </w:r>
    </w:p>
    <w:p w:rsidR="00A8196B" w:rsidRPr="00E54A40" w:rsidRDefault="00A8196B" w:rsidP="00B7376F">
      <w:pPr>
        <w:pStyle w:val="2"/>
        <w:rPr>
          <w:b/>
        </w:rPr>
      </w:pPr>
      <w:bookmarkStart w:id="1170" w:name="_Toc30507"/>
      <w:bookmarkStart w:id="1171" w:name="_Toc14614"/>
      <w:bookmarkStart w:id="1172" w:name="_Toc154396181"/>
      <w:r w:rsidRPr="00E54A40">
        <w:rPr>
          <w:rFonts w:hint="eastAsia"/>
        </w:rPr>
        <w:t>信用额度专题说明</w:t>
      </w:r>
      <w:bookmarkEnd w:id="1170"/>
      <w:bookmarkEnd w:id="1171"/>
      <w:bookmarkEnd w:id="1172"/>
    </w:p>
    <w:p w:rsidR="00A8196B" w:rsidRPr="00E54A40" w:rsidRDefault="00A8196B" w:rsidP="007E0431">
      <w:pPr>
        <w:topLinePunct/>
        <w:ind w:firstLine="420"/>
        <w:rPr>
          <w:rFonts w:cs="宋体"/>
          <w:color w:val="000000"/>
          <w:szCs w:val="21"/>
        </w:rPr>
      </w:pPr>
      <w:r w:rsidRPr="00E54A40">
        <w:rPr>
          <w:rFonts w:cs="宋体" w:hint="eastAsia"/>
          <w:color w:val="000000"/>
          <w:szCs w:val="21"/>
        </w:rPr>
        <w:t>善于利用信用额度控制，可以有效帮助企业避免坏账，减少损失。</w:t>
      </w:r>
    </w:p>
    <w:p w:rsidR="00A8196B" w:rsidRPr="00E54A40" w:rsidRDefault="00A8196B" w:rsidP="007E0431">
      <w:pPr>
        <w:topLinePunct/>
        <w:ind w:firstLine="420"/>
        <w:rPr>
          <w:rFonts w:cs="宋体"/>
          <w:color w:val="000000"/>
          <w:szCs w:val="21"/>
        </w:rPr>
      </w:pPr>
      <w:r w:rsidRPr="00E54A40">
        <w:rPr>
          <w:rFonts w:cs="宋体" w:hint="eastAsia"/>
          <w:color w:val="000000"/>
          <w:szCs w:val="21"/>
        </w:rPr>
        <w:t>系统中默认没有启用信用额度控制，若需启用信用额度控制，需到往来单位档案中设置“信用额度”。</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t>“信用额度”为空，表示没有信用额度的控制；</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lastRenderedPageBreak/>
        <w:t>“信用额度”有值后，表示启用信用额度控制，销售订单或销售出库单上，选择的结算单位若已超过其信用额度，则会进行相关提示。</w:t>
      </w:r>
    </w:p>
    <w:p w:rsidR="00A8196B" w:rsidRPr="00E54A40" w:rsidRDefault="00A8196B" w:rsidP="000268E2">
      <w:pPr>
        <w:numPr>
          <w:ilvl w:val="0"/>
          <w:numId w:val="392"/>
        </w:numPr>
        <w:topLinePunct/>
        <w:ind w:firstLine="0"/>
        <w:rPr>
          <w:rFonts w:cs="宋体"/>
          <w:color w:val="000000"/>
          <w:szCs w:val="21"/>
        </w:rPr>
      </w:pPr>
      <w:r w:rsidRPr="00E54A40">
        <w:rPr>
          <w:rFonts w:cs="宋体" w:hint="eastAsia"/>
          <w:color w:val="000000"/>
          <w:szCs w:val="21"/>
        </w:rPr>
        <w:t>若需严格控制，不和操作信用额度的往来单位发生业务的话，可通过操作员权限控制，不给操作员权限管理</w:t>
      </w:r>
      <w:r w:rsidRPr="00E54A40">
        <w:rPr>
          <w:rFonts w:cs="宋体"/>
          <w:color w:val="000000"/>
          <w:szCs w:val="21"/>
        </w:rPr>
        <w:t>--</w:t>
      </w:r>
      <w:r w:rsidRPr="00E54A40">
        <w:rPr>
          <w:rFonts w:cs="宋体" w:hint="eastAsia"/>
          <w:color w:val="000000"/>
          <w:szCs w:val="21"/>
        </w:rPr>
        <w:t>销售管理</w:t>
      </w:r>
      <w:r w:rsidRPr="00E54A40">
        <w:rPr>
          <w:rFonts w:cs="宋体"/>
          <w:color w:val="000000"/>
          <w:szCs w:val="21"/>
        </w:rPr>
        <w:t>--</w:t>
      </w:r>
      <w:r w:rsidRPr="00E54A40">
        <w:rPr>
          <w:rFonts w:cs="宋体" w:hint="eastAsia"/>
          <w:color w:val="000000"/>
          <w:szCs w:val="21"/>
        </w:rPr>
        <w:t>其他权限中“允许超出信用额度的销售出库单保存”或“允许超出信用额度的销售出库单过账”或“允许超过信用额度的销售订单保存”对应的权限点即可。</w:t>
      </w:r>
    </w:p>
    <w:p w:rsidR="00A8196B" w:rsidRPr="00E54A40" w:rsidRDefault="00A8196B" w:rsidP="00B7376F">
      <w:pPr>
        <w:pStyle w:val="2"/>
        <w:rPr>
          <w:b/>
        </w:rPr>
      </w:pPr>
      <w:bookmarkStart w:id="1173" w:name="_Toc27032"/>
      <w:bookmarkStart w:id="1174" w:name="_Toc23298"/>
      <w:bookmarkStart w:id="1175" w:name="_Toc154396182"/>
      <w:r w:rsidRPr="00E54A40">
        <w:rPr>
          <w:rFonts w:hint="eastAsia"/>
        </w:rPr>
        <w:t>条码对货专题说明</w:t>
      </w:r>
      <w:bookmarkEnd w:id="1173"/>
      <w:bookmarkEnd w:id="1174"/>
      <w:bookmarkEnd w:id="1175"/>
    </w:p>
    <w:p w:rsidR="00A8196B" w:rsidRPr="00E54A40" w:rsidRDefault="00A8196B" w:rsidP="007E0431">
      <w:pPr>
        <w:topLinePunct/>
        <w:ind w:firstLine="420"/>
        <w:rPr>
          <w:rFonts w:cs="宋体"/>
          <w:color w:val="000000"/>
          <w:szCs w:val="21"/>
        </w:rPr>
      </w:pPr>
      <w:r w:rsidRPr="00E54A40">
        <w:rPr>
          <w:rFonts w:cs="宋体" w:hint="eastAsia"/>
          <w:color w:val="000000"/>
          <w:szCs w:val="21"/>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例如：实际业务中销售“圆珠笔”</w:t>
      </w:r>
      <w:r w:rsidRPr="00E54A40">
        <w:rPr>
          <w:rFonts w:cs="宋体"/>
          <w:color w:val="000000"/>
          <w:szCs w:val="21"/>
        </w:rPr>
        <w:t>10</w:t>
      </w:r>
      <w:r w:rsidRPr="00E54A40">
        <w:rPr>
          <w:rFonts w:cs="宋体" w:hint="eastAsia"/>
          <w:color w:val="000000"/>
          <w:szCs w:val="21"/>
        </w:rPr>
        <w:t>支，钢笔</w:t>
      </w:r>
      <w:r w:rsidRPr="00E54A40">
        <w:rPr>
          <w:rFonts w:cs="宋体"/>
          <w:color w:val="000000"/>
          <w:szCs w:val="21"/>
        </w:rPr>
        <w:t>20</w:t>
      </w:r>
      <w:r w:rsidRPr="00E54A40">
        <w:rPr>
          <w:rFonts w:cs="宋体" w:hint="eastAsia"/>
          <w:color w:val="000000"/>
          <w:szCs w:val="21"/>
        </w:rPr>
        <w:t>支、铅笔</w:t>
      </w:r>
      <w:r w:rsidRPr="00E54A40">
        <w:rPr>
          <w:rFonts w:cs="宋体"/>
          <w:color w:val="000000"/>
          <w:szCs w:val="21"/>
        </w:rPr>
        <w:t>15</w:t>
      </w:r>
      <w:r w:rsidRPr="00E54A40">
        <w:rPr>
          <w:rFonts w:cs="宋体" w:hint="eastAsia"/>
          <w:color w:val="000000"/>
          <w:szCs w:val="21"/>
        </w:rPr>
        <w:t>支等。为了保证单据销售数量和实际出库数量一致，可以采用“条码对货”进行核对。</w:t>
      </w:r>
    </w:p>
    <w:p w:rsidR="00A8196B" w:rsidRPr="00E54A40" w:rsidRDefault="00A8196B" w:rsidP="007E0431">
      <w:pPr>
        <w:topLinePunct/>
        <w:rPr>
          <w:rFonts w:cs="宋体"/>
          <w:color w:val="000000"/>
          <w:szCs w:val="21"/>
        </w:rPr>
      </w:pPr>
      <w:r w:rsidRPr="00E54A40">
        <w:rPr>
          <w:rFonts w:cs="宋体" w:hint="eastAsia"/>
          <w:color w:val="000000"/>
          <w:szCs w:val="21"/>
        </w:rPr>
        <w:t>下面是系统中“条码对货”的操作步骤：</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光标放入条码对货窗口扫描“圆珠笔、钢笔、铅笔”等对应的条码，每扫描一次，对应商品的条码数量</w:t>
      </w:r>
      <w:r w:rsidRPr="00E54A40">
        <w:rPr>
          <w:rFonts w:cs="宋体"/>
          <w:color w:val="000000"/>
          <w:szCs w:val="21"/>
        </w:rPr>
        <w:t>(</w:t>
      </w:r>
      <w:r w:rsidRPr="00E54A40">
        <w:rPr>
          <w:rFonts w:cs="宋体" w:hint="eastAsia"/>
          <w:color w:val="000000"/>
          <w:szCs w:val="21"/>
        </w:rPr>
        <w:t>该字段系统是隐藏的</w:t>
      </w:r>
      <w:r w:rsidRPr="00E54A40">
        <w:rPr>
          <w:rFonts w:cs="宋体"/>
          <w:color w:val="000000"/>
          <w:szCs w:val="21"/>
        </w:rPr>
        <w:t>)</w:t>
      </w:r>
      <w:r w:rsidRPr="00E54A40">
        <w:rPr>
          <w:rFonts w:cs="宋体" w:hint="eastAsia"/>
          <w:color w:val="000000"/>
          <w:szCs w:val="21"/>
        </w:rPr>
        <w:t>会累计</w:t>
      </w:r>
      <w:r w:rsidRPr="00E54A40">
        <w:rPr>
          <w:rFonts w:cs="宋体"/>
          <w:color w:val="000000"/>
          <w:szCs w:val="21"/>
        </w:rPr>
        <w:t xml:space="preserve">+1 </w:t>
      </w:r>
      <w:r w:rsidRPr="00E54A40">
        <w:rPr>
          <w:rFonts w:cs="宋体" w:hint="eastAsia"/>
          <w:color w:val="000000"/>
          <w:szCs w:val="21"/>
        </w:rPr>
        <w:t>；若扫描到单据中不存在的商品，系统会弹出相关提示。</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扫描完成后，通过单据助手</w:t>
      </w:r>
      <w:r w:rsidRPr="00E54A40">
        <w:rPr>
          <w:rFonts w:cs="宋体"/>
          <w:color w:val="000000"/>
          <w:szCs w:val="21"/>
        </w:rPr>
        <w:t>--</w:t>
      </w:r>
      <w:r w:rsidRPr="00E54A40">
        <w:rPr>
          <w:rFonts w:cs="宋体" w:hint="eastAsia"/>
          <w:color w:val="000000"/>
          <w:szCs w:val="21"/>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人工确认时，您可选择“以单据数量为准”或者“以对货数量为准”。</w:t>
      </w:r>
    </w:p>
    <w:p w:rsidR="00A8196B" w:rsidRPr="00E54A40" w:rsidRDefault="00A8196B" w:rsidP="000268E2">
      <w:pPr>
        <w:numPr>
          <w:ilvl w:val="0"/>
          <w:numId w:val="393"/>
        </w:numPr>
        <w:topLinePunct/>
        <w:ind w:firstLine="0"/>
        <w:rPr>
          <w:rFonts w:cs="宋体"/>
          <w:color w:val="000000"/>
          <w:szCs w:val="21"/>
        </w:rPr>
      </w:pPr>
      <w:r w:rsidRPr="00E54A40">
        <w:rPr>
          <w:rFonts w:cs="宋体" w:hint="eastAsia"/>
          <w:color w:val="000000"/>
          <w:szCs w:val="21"/>
        </w:rPr>
        <w:t>保证单据数量与对货数量一致后，核对完毕即可发货。</w:t>
      </w:r>
    </w:p>
    <w:p w:rsidR="00A8196B" w:rsidRPr="00E54A40" w:rsidRDefault="00A8196B" w:rsidP="007E0431">
      <w:pPr>
        <w:topLinePunct/>
        <w:rPr>
          <w:rFonts w:cs="宋体"/>
          <w:color w:val="000000"/>
          <w:szCs w:val="21"/>
        </w:rPr>
      </w:pPr>
      <w:r w:rsidRPr="00E54A40">
        <w:rPr>
          <w:rFonts w:cs="宋体" w:hint="eastAsia"/>
          <w:color w:val="000000"/>
          <w:szCs w:val="21"/>
        </w:rPr>
        <w:t>另外：</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系统默认支持“按商品计量单位条码”进行对货；</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“销售数量”是整张单据中的汇总数量，以【商品</w:t>
      </w:r>
      <w:r w:rsidRPr="00E54A40">
        <w:rPr>
          <w:rFonts w:cs="宋体"/>
          <w:color w:val="000000"/>
          <w:szCs w:val="21"/>
        </w:rPr>
        <w:t>+</w:t>
      </w:r>
      <w:r w:rsidRPr="00E54A40">
        <w:rPr>
          <w:rFonts w:cs="宋体" w:hint="eastAsia"/>
          <w:color w:val="000000"/>
          <w:szCs w:val="21"/>
        </w:rPr>
        <w:t>销售单位】的维度汇总数量；</w:t>
      </w:r>
    </w:p>
    <w:p w:rsidR="00A8196B" w:rsidRPr="00E54A40" w:rsidRDefault="00A8196B" w:rsidP="000268E2">
      <w:pPr>
        <w:numPr>
          <w:ilvl w:val="0"/>
          <w:numId w:val="394"/>
        </w:numPr>
        <w:topLinePunct/>
        <w:ind w:firstLine="0"/>
        <w:rPr>
          <w:rFonts w:cs="宋体"/>
          <w:color w:val="000000"/>
          <w:szCs w:val="21"/>
        </w:rPr>
      </w:pPr>
      <w:r w:rsidRPr="00E54A40">
        <w:rPr>
          <w:rFonts w:cs="宋体" w:hint="eastAsia"/>
          <w:color w:val="000000"/>
          <w:szCs w:val="21"/>
        </w:rPr>
        <w:t>“对货数量”是以条码对应的计量单位而汇总的数量；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★注意事项：若存在销售数量有小数，建议拆分为小单位数量后，再进行条码对货！</w:t>
      </w:r>
    </w:p>
    <w:p w:rsidR="00A8196B" w:rsidRPr="00E54A40" w:rsidRDefault="00A8196B" w:rsidP="00B7376F">
      <w:pPr>
        <w:pStyle w:val="2"/>
        <w:rPr>
          <w:b/>
        </w:rPr>
      </w:pPr>
      <w:bookmarkStart w:id="1176" w:name="_Toc2787"/>
      <w:bookmarkStart w:id="1177" w:name="_Toc31686"/>
      <w:bookmarkStart w:id="1178" w:name="_Toc154396183"/>
      <w:r w:rsidRPr="00E54A40">
        <w:rPr>
          <w:rFonts w:hint="eastAsia"/>
        </w:rPr>
        <w:t>多账户结算专题说明</w:t>
      </w:r>
      <w:bookmarkEnd w:id="1176"/>
      <w:bookmarkEnd w:id="1177"/>
      <w:bookmarkEnd w:id="1178"/>
    </w:p>
    <w:p w:rsidR="00A8196B" w:rsidRPr="00E54A40" w:rsidRDefault="00A8196B" w:rsidP="007E0431">
      <w:pPr>
        <w:topLinePunct/>
        <w:ind w:firstLine="420"/>
        <w:rPr>
          <w:rFonts w:cs="宋体"/>
          <w:color w:val="000000"/>
          <w:szCs w:val="21"/>
        </w:rPr>
      </w:pPr>
      <w:r w:rsidRPr="00E54A40">
        <w:rPr>
          <w:rFonts w:cs="宋体" w:hint="eastAsia"/>
          <w:color w:val="000000"/>
          <w:szCs w:val="21"/>
        </w:rPr>
        <w:t>目前系统中</w:t>
      </w:r>
      <w:proofErr w:type="gramStart"/>
      <w:r w:rsidRPr="00E54A40">
        <w:rPr>
          <w:rFonts w:cs="宋体" w:hint="eastAsia"/>
          <w:color w:val="000000"/>
          <w:szCs w:val="21"/>
        </w:rPr>
        <w:t>涉及收</w:t>
      </w:r>
      <w:proofErr w:type="gramEnd"/>
      <w:r w:rsidRPr="00E54A40">
        <w:rPr>
          <w:rFonts w:cs="宋体" w:hint="eastAsia"/>
          <w:color w:val="000000"/>
          <w:szCs w:val="21"/>
        </w:rPr>
        <w:t>付款结算的单据都支持多账户结算，大部分单据是在单据表尾“收</w:t>
      </w:r>
      <w:r w:rsidRPr="00E54A40">
        <w:rPr>
          <w:rFonts w:cs="宋体"/>
          <w:color w:val="000000"/>
          <w:szCs w:val="21"/>
        </w:rPr>
        <w:t>/</w:t>
      </w:r>
      <w:r w:rsidRPr="00E54A40">
        <w:rPr>
          <w:rFonts w:cs="宋体" w:hint="eastAsia"/>
          <w:color w:val="000000"/>
          <w:szCs w:val="21"/>
        </w:rPr>
        <w:t>付款账户”处进行多账户结算，点击“收</w:t>
      </w:r>
      <w:r w:rsidRPr="00E54A40">
        <w:rPr>
          <w:rFonts w:cs="宋体"/>
          <w:color w:val="000000"/>
          <w:szCs w:val="21"/>
        </w:rPr>
        <w:t>/</w:t>
      </w:r>
      <w:r w:rsidRPr="00E54A40">
        <w:rPr>
          <w:rFonts w:cs="宋体" w:hint="eastAsia"/>
          <w:color w:val="000000"/>
          <w:szCs w:val="21"/>
        </w:rPr>
        <w:t>付款账户”</w:t>
      </w:r>
      <w:proofErr w:type="gramStart"/>
      <w:r w:rsidRPr="00E54A40">
        <w:rPr>
          <w:rFonts w:cs="宋体" w:hint="eastAsia"/>
          <w:color w:val="000000"/>
          <w:szCs w:val="21"/>
        </w:rPr>
        <w:t>处系统</w:t>
      </w:r>
      <w:proofErr w:type="gramEnd"/>
      <w:r w:rsidRPr="00E54A40">
        <w:rPr>
          <w:rFonts w:cs="宋体" w:hint="eastAsia"/>
          <w:color w:val="000000"/>
          <w:szCs w:val="21"/>
        </w:rPr>
        <w:t>打开“多账户”选择界面。</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应收：这里的应收</w:t>
      </w:r>
      <w:r w:rsidRPr="00E54A40">
        <w:rPr>
          <w:rFonts w:cs="宋体"/>
          <w:color w:val="000000"/>
          <w:szCs w:val="21"/>
        </w:rPr>
        <w:t xml:space="preserve"> = </w:t>
      </w:r>
      <w:r w:rsidRPr="00E54A40">
        <w:rPr>
          <w:rFonts w:cs="宋体" w:hint="eastAsia"/>
          <w:color w:val="000000"/>
          <w:szCs w:val="21"/>
        </w:rPr>
        <w:t>本单应收</w:t>
      </w:r>
      <w:r w:rsidRPr="00E54A40">
        <w:rPr>
          <w:rFonts w:cs="宋体"/>
          <w:color w:val="000000"/>
          <w:szCs w:val="21"/>
        </w:rPr>
        <w:t xml:space="preserve"> - </w:t>
      </w:r>
      <w:r w:rsidRPr="00E54A40">
        <w:rPr>
          <w:rFonts w:cs="宋体" w:hint="eastAsia"/>
          <w:color w:val="000000"/>
          <w:szCs w:val="21"/>
        </w:rPr>
        <w:t>金额合计。</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例如：销售出库单本单应收</w:t>
      </w:r>
      <w:r w:rsidRPr="00E54A40">
        <w:rPr>
          <w:rFonts w:cs="宋体"/>
          <w:color w:val="000000"/>
          <w:szCs w:val="21"/>
        </w:rPr>
        <w:t>625</w:t>
      </w:r>
      <w:r w:rsidRPr="00E54A40">
        <w:rPr>
          <w:rFonts w:cs="宋体" w:hint="eastAsia"/>
          <w:color w:val="000000"/>
          <w:szCs w:val="21"/>
        </w:rPr>
        <w:t>，点击收款账户弹出界面应收显示为</w:t>
      </w:r>
      <w:r w:rsidRPr="00E54A40">
        <w:rPr>
          <w:rFonts w:cs="宋体"/>
          <w:color w:val="000000"/>
          <w:szCs w:val="21"/>
        </w:rPr>
        <w:t>625</w:t>
      </w:r>
      <w:r w:rsidRPr="00E54A40">
        <w:rPr>
          <w:rFonts w:cs="宋体" w:hint="eastAsia"/>
          <w:color w:val="000000"/>
          <w:szCs w:val="21"/>
        </w:rPr>
        <w:t>，如果在默认现金</w:t>
      </w:r>
      <w:r w:rsidRPr="00E54A40">
        <w:rPr>
          <w:rFonts w:cs="宋体"/>
          <w:color w:val="000000"/>
          <w:szCs w:val="21"/>
        </w:rPr>
        <w:t>--</w:t>
      </w:r>
      <w:r w:rsidRPr="00E54A40">
        <w:rPr>
          <w:rFonts w:cs="宋体" w:hint="eastAsia"/>
          <w:color w:val="000000"/>
          <w:szCs w:val="21"/>
        </w:rPr>
        <w:t>金额处录入</w:t>
      </w:r>
      <w:r w:rsidRPr="00E54A40">
        <w:rPr>
          <w:rFonts w:cs="宋体"/>
          <w:color w:val="000000"/>
          <w:szCs w:val="21"/>
        </w:rPr>
        <w:t>25</w:t>
      </w:r>
      <w:r w:rsidRPr="00E54A40">
        <w:rPr>
          <w:rFonts w:cs="宋体" w:hint="eastAsia"/>
          <w:color w:val="000000"/>
          <w:szCs w:val="21"/>
        </w:rPr>
        <w:t>，那么应收自动刷新为</w:t>
      </w:r>
      <w:r w:rsidRPr="00E54A40">
        <w:rPr>
          <w:rFonts w:cs="宋体"/>
          <w:color w:val="000000"/>
          <w:szCs w:val="21"/>
        </w:rPr>
        <w:t>600</w:t>
      </w:r>
      <w:r w:rsidRPr="00E54A40">
        <w:rPr>
          <w:rFonts w:cs="宋体" w:hint="eastAsia"/>
          <w:color w:val="000000"/>
          <w:szCs w:val="21"/>
        </w:rPr>
        <w:t>；</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【录入会员卡】</w:t>
      </w:r>
      <w:r w:rsidRPr="00E54A40">
        <w:rPr>
          <w:rFonts w:cs="宋体"/>
          <w:color w:val="000000"/>
          <w:szCs w:val="21"/>
        </w:rPr>
        <w:t>:</w:t>
      </w:r>
      <w:r w:rsidRPr="00E54A40">
        <w:rPr>
          <w:rFonts w:cs="宋体" w:hint="eastAsia"/>
          <w:color w:val="000000"/>
          <w:szCs w:val="21"/>
        </w:rPr>
        <w:t>用会员储值结算，支持多张会员卡同时结算。</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『会员储值』：默认不显示；如果单据表头录入了会员卡，那么这里默认显示单据表头录入的会员卡号和卡余额；如果点击了该界面的【录入会员卡】录入正确的卡号后，追加到下一行显示新录入的会员卡信息。</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若选择了多个收</w:t>
      </w:r>
      <w:r w:rsidRPr="00E54A40">
        <w:rPr>
          <w:rFonts w:cs="宋体"/>
          <w:color w:val="000000"/>
          <w:szCs w:val="21"/>
        </w:rPr>
        <w:t>/</w:t>
      </w:r>
      <w:r w:rsidRPr="00E54A40">
        <w:rPr>
          <w:rFonts w:cs="宋体" w:hint="eastAsia"/>
          <w:color w:val="000000"/>
          <w:szCs w:val="21"/>
        </w:rPr>
        <w:t>付款账户录入金额点击【确定】后，业务单据下收款账户处显示“多账户”，收款金额处显示多账户的金额合计，且收款金额不可以编辑。</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若只录入了一个收付款账户金额点击【确定】后，单据中收</w:t>
      </w:r>
      <w:r w:rsidRPr="00E54A40">
        <w:rPr>
          <w:rFonts w:cs="宋体"/>
          <w:color w:val="000000"/>
          <w:szCs w:val="21"/>
        </w:rPr>
        <w:t>/</w:t>
      </w:r>
      <w:r w:rsidRPr="00E54A40">
        <w:rPr>
          <w:rFonts w:cs="宋体" w:hint="eastAsia"/>
          <w:color w:val="000000"/>
          <w:szCs w:val="21"/>
        </w:rPr>
        <w:t>付款账户处显示该账户名称，收款金额处显示录入的金额，收款金额可以直接编辑。</w:t>
      </w:r>
    </w:p>
    <w:p w:rsidR="00A8196B" w:rsidRPr="00E54A40" w:rsidRDefault="00A8196B" w:rsidP="000268E2">
      <w:pPr>
        <w:numPr>
          <w:ilvl w:val="0"/>
          <w:numId w:val="395"/>
        </w:numPr>
        <w:topLinePunct/>
        <w:ind w:firstLine="0"/>
        <w:rPr>
          <w:rFonts w:cs="宋体"/>
          <w:color w:val="000000"/>
          <w:szCs w:val="21"/>
        </w:rPr>
      </w:pPr>
      <w:r w:rsidRPr="00E54A40">
        <w:rPr>
          <w:rFonts w:cs="宋体" w:hint="eastAsia"/>
          <w:color w:val="000000"/>
          <w:szCs w:val="21"/>
        </w:rPr>
        <w:t>若不需要多账户结算，可直接在单据表尾收款账户处精确匹配录入收款账户名称或者编号，精确匹配有值时，系统会自动带出对应的收款账户。</w:t>
      </w:r>
      <w:r w:rsidRPr="00E54A40">
        <w:rPr>
          <w:rFonts w:cs="宋体"/>
          <w:color w:val="000000"/>
          <w:szCs w:val="21"/>
        </w:rPr>
        <w:t xml:space="preserve"> </w:t>
      </w:r>
    </w:p>
    <w:p w:rsidR="00A8196B" w:rsidRPr="007E0431" w:rsidRDefault="00A8196B" w:rsidP="000268E2">
      <w:pPr>
        <w:numPr>
          <w:ilvl w:val="0"/>
          <w:numId w:val="395"/>
        </w:numPr>
        <w:topLinePunct/>
        <w:ind w:firstLine="0"/>
        <w:rPr>
          <w:rFonts w:cs="宋体"/>
          <w:color w:val="000000"/>
          <w:szCs w:val="21"/>
        </w:rPr>
      </w:pPr>
      <w:r w:rsidRPr="00E54A40">
        <w:rPr>
          <w:rFonts w:cs="宋体" w:hint="eastAsia"/>
          <w:color w:val="000000"/>
          <w:szCs w:val="21"/>
        </w:rPr>
        <w:t>【付款账户】同理。</w:t>
      </w:r>
    </w:p>
    <w:p w:rsidR="00A8196B" w:rsidRPr="00E54A40" w:rsidRDefault="00A8196B" w:rsidP="00B7376F">
      <w:pPr>
        <w:pStyle w:val="2"/>
        <w:rPr>
          <w:b/>
        </w:rPr>
      </w:pPr>
      <w:bookmarkStart w:id="1179" w:name="_Toc9666"/>
      <w:bookmarkStart w:id="1180" w:name="_Toc6087"/>
      <w:bookmarkStart w:id="1181" w:name="_Toc154396184"/>
      <w:r w:rsidRPr="00E54A40">
        <w:rPr>
          <w:rFonts w:hint="eastAsia"/>
        </w:rPr>
        <w:t>订单订金专题说明</w:t>
      </w:r>
      <w:bookmarkEnd w:id="1179"/>
      <w:bookmarkEnd w:id="1180"/>
      <w:bookmarkEnd w:id="1181"/>
    </w:p>
    <w:p w:rsidR="00A8196B" w:rsidRPr="00E54A40" w:rsidRDefault="00A8196B" w:rsidP="007E0431">
      <w:pPr>
        <w:topLinePunct/>
        <w:ind w:firstLine="420"/>
        <w:rPr>
          <w:rFonts w:cs="宋体"/>
          <w:color w:val="000000"/>
          <w:szCs w:val="21"/>
        </w:rPr>
      </w:pPr>
      <w:r w:rsidRPr="00E54A40">
        <w:rPr>
          <w:rFonts w:cs="宋体" w:hint="eastAsia"/>
          <w:color w:val="000000"/>
          <w:szCs w:val="21"/>
        </w:rPr>
        <w:t>如何在管家婆云天通</w:t>
      </w:r>
      <w:r w:rsidRPr="00E54A40">
        <w:rPr>
          <w:rFonts w:cs="宋体"/>
          <w:color w:val="000000"/>
          <w:szCs w:val="21"/>
        </w:rPr>
        <w:t>ERP S1</w:t>
      </w:r>
      <w:r w:rsidRPr="00E54A40">
        <w:rPr>
          <w:rFonts w:cs="宋体" w:hint="eastAsia"/>
          <w:color w:val="000000"/>
          <w:szCs w:val="21"/>
        </w:rPr>
        <w:t>系统中处理：销售订单或者合同确认时需要收取订金的业务呢？在〖往来管理〗模块的“业务流程”中我们可了解到：系统中可直接收取订金，也可按单收取订金；可</w:t>
      </w:r>
      <w:proofErr w:type="gramStart"/>
      <w:r w:rsidRPr="00E54A40">
        <w:rPr>
          <w:rFonts w:cs="宋体" w:hint="eastAsia"/>
          <w:color w:val="000000"/>
          <w:szCs w:val="21"/>
        </w:rPr>
        <w:t>先业务</w:t>
      </w:r>
      <w:proofErr w:type="gramEnd"/>
      <w:r w:rsidRPr="00E54A40">
        <w:rPr>
          <w:rFonts w:cs="宋体" w:hint="eastAsia"/>
          <w:color w:val="000000"/>
          <w:szCs w:val="21"/>
        </w:rPr>
        <w:t>收到订金，也可后业务受到订金；预收款可收取订金，收款单也可收取订金。那么在管家婆云天通</w:t>
      </w:r>
      <w:r w:rsidRPr="00E54A40">
        <w:rPr>
          <w:rFonts w:cs="宋体"/>
          <w:color w:val="000000"/>
          <w:szCs w:val="21"/>
        </w:rPr>
        <w:t>ERP</w:t>
      </w:r>
      <w:r w:rsidRPr="00E54A40">
        <w:rPr>
          <w:rFonts w:cs="宋体" w:hint="eastAsia"/>
          <w:color w:val="000000"/>
          <w:szCs w:val="21"/>
        </w:rPr>
        <w:t>中具体该如何操作呢？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为了保证业务操作的连贯和流畅性建议企业内部首先确认以下需求：</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lastRenderedPageBreak/>
        <w:t>订金是否需要和订单关联</w:t>
      </w:r>
      <w:r w:rsidRPr="00E54A40">
        <w:rPr>
          <w:rFonts w:cs="宋体"/>
          <w:color w:val="000000"/>
          <w:szCs w:val="21"/>
        </w:rPr>
        <w:t>(</w:t>
      </w:r>
      <w:r w:rsidRPr="00E54A40">
        <w:rPr>
          <w:rFonts w:cs="宋体" w:hint="eastAsia"/>
          <w:color w:val="000000"/>
          <w:szCs w:val="21"/>
        </w:rPr>
        <w:t>涉及订金只能冲抵其对应的销售货款</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7"/>
        </w:numPr>
        <w:topLinePunct/>
        <w:rPr>
          <w:rFonts w:cs="宋体"/>
          <w:color w:val="000000"/>
          <w:szCs w:val="21"/>
        </w:rPr>
      </w:pPr>
      <w:r w:rsidRPr="00E54A40">
        <w:rPr>
          <w:rFonts w:cs="宋体" w:hint="eastAsia"/>
          <w:color w:val="000000"/>
          <w:szCs w:val="21"/>
        </w:rPr>
        <w:t>订金不需要和订单关联：直接做预收款单或者收款单；</w:t>
      </w:r>
    </w:p>
    <w:p w:rsidR="00A8196B" w:rsidRPr="00E54A40" w:rsidRDefault="00A8196B" w:rsidP="000268E2">
      <w:pPr>
        <w:numPr>
          <w:ilvl w:val="0"/>
          <w:numId w:val="397"/>
        </w:numPr>
        <w:topLinePunct/>
        <w:rPr>
          <w:rFonts w:cs="宋体"/>
          <w:color w:val="000000"/>
          <w:szCs w:val="21"/>
        </w:rPr>
      </w:pPr>
      <w:r w:rsidRPr="00E54A40">
        <w:rPr>
          <w:rFonts w:cs="宋体" w:hint="eastAsia"/>
          <w:color w:val="000000"/>
          <w:szCs w:val="21"/>
        </w:rPr>
        <w:t>订金需要和订单关联：做预收款单或者收款单时必须调入订单；或者通过订单自动生成预收款单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下面只详细阐述“订金要关联订单”</w:t>
      </w:r>
      <w:r w:rsidRPr="00E54A40">
        <w:rPr>
          <w:rFonts w:cs="宋体"/>
          <w:color w:val="000000"/>
          <w:szCs w:val="21"/>
        </w:rPr>
        <w:t>)</w:t>
      </w:r>
      <w:r w:rsidRPr="00E54A40">
        <w:rPr>
          <w:rFonts w:cs="宋体" w:hint="eastAsia"/>
          <w:color w:val="000000"/>
          <w:szCs w:val="21"/>
        </w:rPr>
        <w:t>；</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财务人员确定这部分订金是挂预收资金还是应收账款</w:t>
      </w:r>
      <w:r w:rsidRPr="00E54A40">
        <w:rPr>
          <w:rFonts w:cs="宋体"/>
          <w:color w:val="000000"/>
          <w:szCs w:val="21"/>
        </w:rPr>
        <w:t>(</w:t>
      </w:r>
      <w:r w:rsidRPr="00E54A40">
        <w:rPr>
          <w:rFonts w:cs="宋体" w:hint="eastAsia"/>
          <w:color w:val="000000"/>
          <w:szCs w:val="21"/>
        </w:rPr>
        <w:t>负数</w:t>
      </w:r>
      <w:r w:rsidRPr="00E54A40">
        <w:rPr>
          <w:rFonts w:cs="宋体"/>
          <w:color w:val="000000"/>
          <w:szCs w:val="21"/>
        </w:rPr>
        <w:t>)</w:t>
      </w:r>
      <w:r w:rsidRPr="00E54A40">
        <w:rPr>
          <w:rFonts w:cs="宋体" w:hint="eastAsia"/>
          <w:color w:val="000000"/>
          <w:szCs w:val="21"/>
        </w:rPr>
        <w:t>？</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8"/>
        </w:numPr>
        <w:topLinePunct/>
        <w:rPr>
          <w:rFonts w:cs="宋体"/>
          <w:color w:val="000000"/>
          <w:szCs w:val="21"/>
        </w:rPr>
      </w:pPr>
      <w:r w:rsidRPr="00E54A40">
        <w:rPr>
          <w:rFonts w:cs="宋体" w:hint="eastAsia"/>
          <w:color w:val="000000"/>
          <w:szCs w:val="21"/>
        </w:rPr>
        <w:t>请到〖系统管理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w:t>
      </w:r>
      <w:r w:rsidRPr="00E54A40">
        <w:rPr>
          <w:rFonts w:cs="宋体"/>
          <w:color w:val="000000"/>
          <w:szCs w:val="21"/>
        </w:rPr>
        <w:t>[</w:t>
      </w:r>
      <w:r w:rsidRPr="00E54A40">
        <w:rPr>
          <w:rFonts w:cs="宋体" w:hint="eastAsia"/>
          <w:color w:val="000000"/>
          <w:szCs w:val="21"/>
        </w:rPr>
        <w:t>收款单</w:t>
      </w:r>
      <w:r w:rsidRPr="00E54A40">
        <w:rPr>
          <w:rFonts w:cs="宋体"/>
          <w:color w:val="000000"/>
          <w:szCs w:val="21"/>
        </w:rPr>
        <w:t>/</w:t>
      </w:r>
      <w:r w:rsidRPr="00E54A40">
        <w:rPr>
          <w:rFonts w:cs="宋体" w:hint="eastAsia"/>
          <w:color w:val="000000"/>
          <w:szCs w:val="21"/>
        </w:rPr>
        <w:t>预付款单</w:t>
      </w:r>
      <w:r w:rsidRPr="00E54A40">
        <w:rPr>
          <w:rFonts w:cs="宋体"/>
          <w:color w:val="000000"/>
          <w:szCs w:val="21"/>
        </w:rPr>
        <w:t>]</w:t>
      </w:r>
      <w:r w:rsidRPr="00E54A40">
        <w:rPr>
          <w:rFonts w:cs="宋体" w:hint="eastAsia"/>
          <w:color w:val="000000"/>
          <w:szCs w:val="21"/>
        </w:rPr>
        <w:t>〗处设置，系统默认</w:t>
      </w:r>
      <w:proofErr w:type="gramStart"/>
      <w:r w:rsidRPr="00E54A40">
        <w:rPr>
          <w:rFonts w:cs="宋体" w:hint="eastAsia"/>
          <w:color w:val="000000"/>
          <w:szCs w:val="21"/>
        </w:rPr>
        <w:t>不</w:t>
      </w:r>
      <w:proofErr w:type="gramEnd"/>
      <w:r w:rsidRPr="00E54A40">
        <w:rPr>
          <w:rFonts w:cs="宋体" w:hint="eastAsia"/>
          <w:color w:val="000000"/>
          <w:szCs w:val="21"/>
        </w:rPr>
        <w:t>自动生成任何单据。</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每笔业务单据具体收多少订金由谁确认？</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399"/>
        </w:numPr>
        <w:topLinePunct/>
        <w:rPr>
          <w:rFonts w:cs="宋体"/>
          <w:color w:val="000000"/>
          <w:szCs w:val="21"/>
        </w:rPr>
      </w:pPr>
      <w:r w:rsidRPr="00E54A40">
        <w:rPr>
          <w:rFonts w:cs="宋体" w:hint="eastAsia"/>
          <w:color w:val="000000"/>
          <w:szCs w:val="21"/>
        </w:rPr>
        <w:t>若由销售人员确认：销售订单表尾订金账户和订金处一定要录入。</w:t>
      </w:r>
    </w:p>
    <w:p w:rsidR="00A8196B" w:rsidRPr="00E54A40" w:rsidRDefault="00A8196B" w:rsidP="000268E2">
      <w:pPr>
        <w:numPr>
          <w:ilvl w:val="0"/>
          <w:numId w:val="399"/>
        </w:numPr>
        <w:topLinePunct/>
        <w:rPr>
          <w:rFonts w:cs="宋体"/>
          <w:color w:val="000000"/>
          <w:szCs w:val="21"/>
        </w:rPr>
      </w:pPr>
      <w:r w:rsidRPr="00E54A40">
        <w:rPr>
          <w:rFonts w:cs="宋体" w:hint="eastAsia"/>
          <w:color w:val="000000"/>
          <w:szCs w:val="21"/>
        </w:rPr>
        <w:t>若由财务人员确认：销售订单表尾订金账户和订金处可不录入，待财务制</w:t>
      </w:r>
      <w:proofErr w:type="gramStart"/>
      <w:r w:rsidRPr="00E54A40">
        <w:rPr>
          <w:rFonts w:cs="宋体" w:hint="eastAsia"/>
          <w:color w:val="000000"/>
          <w:szCs w:val="21"/>
        </w:rPr>
        <w:t>单人员</w:t>
      </w:r>
      <w:proofErr w:type="gramEnd"/>
      <w:r w:rsidRPr="00E54A40">
        <w:rPr>
          <w:rFonts w:cs="宋体" w:hint="eastAsia"/>
          <w:color w:val="000000"/>
          <w:szCs w:val="21"/>
        </w:rPr>
        <w:t>通过“收款单</w:t>
      </w:r>
      <w:r w:rsidRPr="00E54A40">
        <w:rPr>
          <w:rFonts w:cs="宋体"/>
          <w:color w:val="000000"/>
          <w:szCs w:val="21"/>
        </w:rPr>
        <w:t>/</w:t>
      </w:r>
      <w:r w:rsidRPr="00E54A40">
        <w:rPr>
          <w:rFonts w:cs="宋体" w:hint="eastAsia"/>
          <w:color w:val="000000"/>
          <w:szCs w:val="21"/>
        </w:rPr>
        <w:t>付款单”收取订金时确认具体金额。</w:t>
      </w:r>
    </w:p>
    <w:p w:rsidR="00A8196B" w:rsidRPr="00E54A40" w:rsidRDefault="00A8196B" w:rsidP="000268E2">
      <w:pPr>
        <w:numPr>
          <w:ilvl w:val="0"/>
          <w:numId w:val="396"/>
        </w:numPr>
        <w:topLinePunct/>
        <w:ind w:firstLine="0"/>
        <w:rPr>
          <w:rFonts w:cs="宋体"/>
          <w:color w:val="000000"/>
          <w:szCs w:val="21"/>
        </w:rPr>
      </w:pPr>
      <w:r w:rsidRPr="00E54A40">
        <w:rPr>
          <w:rFonts w:cs="宋体" w:hint="eastAsia"/>
          <w:color w:val="000000"/>
          <w:szCs w:val="21"/>
        </w:rPr>
        <w:t>这笔订金是销售员</w:t>
      </w:r>
      <w:r w:rsidRPr="00E54A40">
        <w:rPr>
          <w:rFonts w:cs="宋体"/>
          <w:color w:val="000000"/>
          <w:szCs w:val="21"/>
        </w:rPr>
        <w:t>(</w:t>
      </w:r>
      <w:r w:rsidRPr="00E54A40">
        <w:rPr>
          <w:rFonts w:cs="宋体" w:hint="eastAsia"/>
          <w:color w:val="000000"/>
          <w:szCs w:val="21"/>
        </w:rPr>
        <w:t>制单人</w:t>
      </w:r>
      <w:r w:rsidRPr="00E54A40">
        <w:rPr>
          <w:rFonts w:cs="宋体"/>
          <w:color w:val="000000"/>
          <w:szCs w:val="21"/>
        </w:rPr>
        <w:t>)</w:t>
      </w:r>
      <w:r w:rsidRPr="00E54A40">
        <w:rPr>
          <w:rFonts w:cs="宋体" w:hint="eastAsia"/>
          <w:color w:val="000000"/>
          <w:szCs w:val="21"/>
        </w:rPr>
        <w:t>，还是财务人员向客户收取？</w:t>
      </w:r>
    </w:p>
    <w:p w:rsidR="00A8196B" w:rsidRPr="00E54A40" w:rsidRDefault="00A8196B" w:rsidP="007E0431">
      <w:pPr>
        <w:topLinePunct/>
        <w:rPr>
          <w:rFonts w:cs="宋体"/>
          <w:color w:val="000000"/>
          <w:szCs w:val="21"/>
        </w:rPr>
      </w:pPr>
      <w:r w:rsidRPr="00E54A40">
        <w:rPr>
          <w:rFonts w:cs="宋体"/>
          <w:color w:val="000000"/>
          <w:szCs w:val="21"/>
        </w:rPr>
        <w:t>RE:</w:t>
      </w:r>
    </w:p>
    <w:p w:rsidR="00A8196B" w:rsidRPr="00E54A40" w:rsidRDefault="00A8196B" w:rsidP="000268E2">
      <w:pPr>
        <w:numPr>
          <w:ilvl w:val="0"/>
          <w:numId w:val="400"/>
        </w:numPr>
        <w:topLinePunct/>
        <w:rPr>
          <w:rFonts w:cs="宋体"/>
          <w:color w:val="000000"/>
          <w:szCs w:val="21"/>
        </w:rPr>
      </w:pPr>
      <w:r w:rsidRPr="00E54A40">
        <w:rPr>
          <w:rFonts w:cs="宋体" w:hint="eastAsia"/>
          <w:color w:val="000000"/>
          <w:szCs w:val="21"/>
        </w:rPr>
        <w:t>若由销售人员收取：销售订单表尾订金账户和订金处一定要录入。另外再通过〖系统管理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w:t>
      </w:r>
      <w:r w:rsidRPr="00E54A40">
        <w:rPr>
          <w:rFonts w:cs="宋体"/>
          <w:color w:val="000000"/>
          <w:szCs w:val="21"/>
        </w:rPr>
        <w:t>--</w:t>
      </w:r>
      <w:r w:rsidRPr="00E54A40">
        <w:rPr>
          <w:rFonts w:cs="宋体" w:hint="eastAsia"/>
          <w:color w:val="000000"/>
          <w:szCs w:val="21"/>
        </w:rPr>
        <w:t>销售订单有订金时自动生成预收款单</w:t>
      </w:r>
      <w:r w:rsidRPr="00E54A40">
        <w:rPr>
          <w:rFonts w:cs="宋体"/>
          <w:color w:val="000000"/>
          <w:szCs w:val="21"/>
        </w:rPr>
        <w:t>/</w:t>
      </w:r>
      <w:r w:rsidRPr="00E54A40">
        <w:rPr>
          <w:rFonts w:cs="宋体" w:hint="eastAsia"/>
          <w:color w:val="000000"/>
          <w:szCs w:val="21"/>
        </w:rPr>
        <w:t>收款单〗配置自动生成预收款单</w:t>
      </w:r>
      <w:r w:rsidRPr="00E54A40">
        <w:rPr>
          <w:rFonts w:cs="宋体"/>
          <w:color w:val="000000"/>
          <w:szCs w:val="21"/>
        </w:rPr>
        <w:t>/</w:t>
      </w:r>
      <w:r w:rsidRPr="00E54A40">
        <w:rPr>
          <w:rFonts w:cs="宋体" w:hint="eastAsia"/>
          <w:color w:val="000000"/>
          <w:szCs w:val="21"/>
        </w:rPr>
        <w:t>收款单。最后由财务人员审核即可。</w:t>
      </w:r>
    </w:p>
    <w:p w:rsidR="00A8196B" w:rsidRPr="00E54A40" w:rsidRDefault="00A8196B" w:rsidP="000268E2">
      <w:pPr>
        <w:numPr>
          <w:ilvl w:val="0"/>
          <w:numId w:val="400"/>
        </w:numPr>
        <w:topLinePunct/>
        <w:rPr>
          <w:rFonts w:cs="宋体"/>
          <w:color w:val="000000"/>
          <w:szCs w:val="21"/>
        </w:rPr>
      </w:pPr>
      <w:r w:rsidRPr="00E54A40">
        <w:rPr>
          <w:rFonts w:cs="宋体" w:hint="eastAsia"/>
          <w:color w:val="000000"/>
          <w:szCs w:val="21"/>
        </w:rPr>
        <w:t>若由财务人员收取：销售订单表尾订金账户和订金处可不录入，待财务制</w:t>
      </w:r>
      <w:proofErr w:type="gramStart"/>
      <w:r w:rsidRPr="00E54A40">
        <w:rPr>
          <w:rFonts w:cs="宋体" w:hint="eastAsia"/>
          <w:color w:val="000000"/>
          <w:szCs w:val="21"/>
        </w:rPr>
        <w:t>单人员</w:t>
      </w:r>
      <w:proofErr w:type="gramEnd"/>
      <w:r w:rsidRPr="00E54A40">
        <w:rPr>
          <w:rFonts w:cs="宋体" w:hint="eastAsia"/>
          <w:color w:val="000000"/>
          <w:szCs w:val="21"/>
        </w:rPr>
        <w:t>通过“收款单</w:t>
      </w:r>
      <w:r w:rsidRPr="00E54A40">
        <w:rPr>
          <w:rFonts w:cs="宋体"/>
          <w:color w:val="000000"/>
          <w:szCs w:val="21"/>
        </w:rPr>
        <w:t>/</w:t>
      </w:r>
      <w:r w:rsidRPr="00E54A40">
        <w:rPr>
          <w:rFonts w:cs="宋体" w:hint="eastAsia"/>
          <w:color w:val="000000"/>
          <w:szCs w:val="21"/>
        </w:rPr>
        <w:t>付款单”收取订金时，调用“销售订单”将收到的“订金”和“销售订单”关联起来即可。</w:t>
      </w:r>
    </w:p>
    <w:p w:rsidR="00A8196B" w:rsidRPr="007E0431" w:rsidRDefault="00A8196B" w:rsidP="000268E2">
      <w:pPr>
        <w:numPr>
          <w:ilvl w:val="0"/>
          <w:numId w:val="396"/>
        </w:numPr>
        <w:topLinePunct/>
        <w:ind w:firstLine="0"/>
        <w:rPr>
          <w:rFonts w:cs="宋体"/>
          <w:color w:val="000000"/>
          <w:szCs w:val="21"/>
        </w:rPr>
      </w:pPr>
      <w:r w:rsidRPr="00E54A40">
        <w:rPr>
          <w:rFonts w:cs="宋体" w:hint="eastAsia"/>
          <w:color w:val="000000"/>
          <w:szCs w:val="21"/>
        </w:rPr>
        <w:t>上述</w:t>
      </w:r>
      <w:r w:rsidRPr="00E54A40">
        <w:rPr>
          <w:rFonts w:cs="宋体"/>
          <w:color w:val="000000"/>
          <w:szCs w:val="21"/>
        </w:rPr>
        <w:t>4</w:t>
      </w:r>
      <w:r w:rsidRPr="00E54A40">
        <w:rPr>
          <w:rFonts w:cs="宋体" w:hint="eastAsia"/>
          <w:color w:val="000000"/>
          <w:szCs w:val="21"/>
        </w:rPr>
        <w:t>点需求确认清楚后，“订单订金”业务操作过程中的要点基本也就确认了，请用户根据实际业务需求参照操作。</w:t>
      </w:r>
    </w:p>
    <w:p w:rsidR="00A8196B" w:rsidRPr="00E54A40" w:rsidRDefault="00A8196B" w:rsidP="00B7376F">
      <w:pPr>
        <w:pStyle w:val="2"/>
        <w:rPr>
          <w:b/>
        </w:rPr>
      </w:pPr>
      <w:bookmarkStart w:id="1182" w:name="_Toc21323"/>
      <w:bookmarkStart w:id="1183" w:name="_Toc24404"/>
      <w:bookmarkStart w:id="1184" w:name="_Toc154396185"/>
      <w:r w:rsidRPr="00E54A40">
        <w:rPr>
          <w:rFonts w:hint="eastAsia"/>
        </w:rPr>
        <w:t>快捷键专题说明</w:t>
      </w:r>
      <w:bookmarkEnd w:id="1182"/>
      <w:bookmarkEnd w:id="1183"/>
      <w:bookmarkEnd w:id="1184"/>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软件快捷键覆盖单据、报表、基本信息等，使操作更加快捷方便，提升职员开单效率。</w:t>
      </w:r>
    </w:p>
    <w:p w:rsidR="00A8196B" w:rsidRPr="00E54A40" w:rsidRDefault="00A8196B" w:rsidP="007E0431">
      <w:pPr>
        <w:topLinePunct/>
        <w:ind w:firstLine="420"/>
        <w:rPr>
          <w:rFonts w:cs="宋体"/>
          <w:color w:val="000000"/>
          <w:szCs w:val="21"/>
        </w:rPr>
      </w:pPr>
      <w:r w:rsidRPr="00E54A40">
        <w:rPr>
          <w:rFonts w:cs="宋体" w:hint="eastAsia"/>
          <w:color w:val="000000"/>
          <w:szCs w:val="21"/>
        </w:rPr>
        <w:t>若您需要经常使用快捷键，建议在</w:t>
      </w:r>
      <w:r w:rsidRPr="00E54A40">
        <w:rPr>
          <w:rFonts w:cs="宋体"/>
          <w:color w:val="000000"/>
          <w:szCs w:val="21"/>
        </w:rPr>
        <w:t>Google Chrome</w:t>
      </w:r>
      <w:r w:rsidRPr="00E54A40">
        <w:rPr>
          <w:rFonts w:cs="宋体" w:hint="eastAsia"/>
          <w:color w:val="000000"/>
          <w:szCs w:val="21"/>
        </w:rPr>
        <w:t>浏览器上使用，以免和其他浏览器本身的快捷键产生冲突时，给您带来不必要的异常现象。</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另外每张业务单据界面可查看该单据所支持的快捷键按钮：</w:t>
      </w:r>
    </w:p>
    <w:p w:rsidR="00A8196B" w:rsidRPr="00E54A40" w:rsidRDefault="00A8196B" w:rsidP="00B7376F">
      <w:pPr>
        <w:pStyle w:val="2"/>
        <w:rPr>
          <w:b/>
        </w:rPr>
      </w:pPr>
      <w:bookmarkStart w:id="1185" w:name="_Toc5939"/>
      <w:bookmarkStart w:id="1186" w:name="_Toc15472"/>
      <w:bookmarkStart w:id="1187" w:name="_Toc154396186"/>
      <w:r w:rsidRPr="00E54A40">
        <w:rPr>
          <w:rFonts w:hint="eastAsia"/>
        </w:rPr>
        <w:t>单据和报表打印</w:t>
      </w:r>
      <w:r w:rsidRPr="00E54A40">
        <w:t>/</w:t>
      </w:r>
      <w:r w:rsidRPr="00E54A40">
        <w:rPr>
          <w:rFonts w:hint="eastAsia"/>
        </w:rPr>
        <w:t>导出商品图片</w:t>
      </w:r>
      <w:bookmarkEnd w:id="1185"/>
      <w:bookmarkEnd w:id="1186"/>
      <w:bookmarkEnd w:id="1187"/>
    </w:p>
    <w:p w:rsidR="00A8196B" w:rsidRPr="00E54A40" w:rsidRDefault="00A8196B" w:rsidP="007E0431">
      <w:pPr>
        <w:topLinePunct/>
        <w:ind w:firstLine="420"/>
        <w:rPr>
          <w:rFonts w:cs="宋体"/>
          <w:color w:val="000000"/>
          <w:szCs w:val="21"/>
        </w:rPr>
      </w:pPr>
      <w:r w:rsidRPr="00E54A40">
        <w:rPr>
          <w:rFonts w:cs="宋体" w:hint="eastAsia"/>
          <w:color w:val="000000"/>
          <w:szCs w:val="21"/>
        </w:rPr>
        <w:t>单据和报表列表中展示对应商品图片，并且支持打印和导出图片。为商贸流通行业，特别是有外贸业务企业，对打印导出商品的刚需，提供有效解决方案。</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通过单据或报表的【列配置】界面设置是否显示“商品图片”字段。</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单据或报表中显示了“商品图片”字段，该列将展示该行商品在“基础资料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商品档案”中上传的第一张图片。</w:t>
      </w:r>
    </w:p>
    <w:p w:rsidR="00A8196B" w:rsidRPr="00E54A40" w:rsidRDefault="00A8196B" w:rsidP="000268E2">
      <w:pPr>
        <w:numPr>
          <w:ilvl w:val="0"/>
          <w:numId w:val="401"/>
        </w:numPr>
        <w:topLinePunct/>
        <w:ind w:firstLine="0"/>
        <w:rPr>
          <w:rFonts w:cs="宋体"/>
          <w:color w:val="000000"/>
          <w:szCs w:val="21"/>
        </w:rPr>
      </w:pPr>
      <w:r w:rsidRPr="00E54A40">
        <w:rPr>
          <w:rFonts w:cs="宋体" w:hint="eastAsia"/>
          <w:color w:val="000000"/>
          <w:szCs w:val="21"/>
        </w:rPr>
        <w:t>同时打印单据或报表时支持打印出商品对应图片；导出</w:t>
      </w:r>
      <w:r w:rsidRPr="00E54A40">
        <w:rPr>
          <w:rFonts w:cs="宋体"/>
          <w:color w:val="000000"/>
          <w:szCs w:val="21"/>
        </w:rPr>
        <w:t>Excel</w:t>
      </w:r>
      <w:r w:rsidRPr="00E54A40">
        <w:rPr>
          <w:rFonts w:cs="宋体" w:hint="eastAsia"/>
          <w:color w:val="000000"/>
          <w:szCs w:val="21"/>
        </w:rPr>
        <w:t>时也支持导出商品对应图片。</w:t>
      </w:r>
    </w:p>
    <w:p w:rsidR="00A8196B" w:rsidRPr="00E54A40" w:rsidRDefault="00A8196B" w:rsidP="00B7376F">
      <w:pPr>
        <w:pStyle w:val="2"/>
        <w:rPr>
          <w:b/>
        </w:rPr>
      </w:pPr>
      <w:bookmarkStart w:id="1188" w:name="_Toc13955"/>
      <w:bookmarkStart w:id="1189" w:name="_Toc20775"/>
      <w:bookmarkStart w:id="1190" w:name="_Toc154396187"/>
      <w:r w:rsidRPr="00E54A40">
        <w:rPr>
          <w:rFonts w:hint="eastAsia"/>
        </w:rPr>
        <w:t>商品品牌和商品类别</w:t>
      </w:r>
      <w:bookmarkEnd w:id="1188"/>
      <w:bookmarkEnd w:id="1189"/>
      <w:bookmarkEnd w:id="1190"/>
    </w:p>
    <w:p w:rsidR="00A8196B" w:rsidRPr="00E54A40" w:rsidRDefault="00A8196B" w:rsidP="007E0431">
      <w:pPr>
        <w:topLinePunct/>
        <w:ind w:firstLine="420"/>
        <w:rPr>
          <w:rFonts w:cs="宋体"/>
          <w:color w:val="000000"/>
          <w:szCs w:val="21"/>
        </w:rPr>
      </w:pPr>
      <w:r w:rsidRPr="00E54A40">
        <w:rPr>
          <w:rFonts w:cs="宋体" w:hint="eastAsia"/>
          <w:color w:val="000000"/>
          <w:szCs w:val="21"/>
        </w:rPr>
        <w:t>管家婆云天通</w:t>
      </w:r>
      <w:r w:rsidRPr="00E54A40">
        <w:rPr>
          <w:rFonts w:cs="宋体"/>
          <w:color w:val="000000"/>
          <w:szCs w:val="21"/>
        </w:rPr>
        <w:t>ERP S1</w:t>
      </w:r>
      <w:r w:rsidRPr="00E54A40">
        <w:rPr>
          <w:rFonts w:cs="宋体" w:hint="eastAsia"/>
          <w:color w:val="000000"/>
          <w:szCs w:val="21"/>
        </w:rPr>
        <w:t>支持同时对“商品品牌”和“商品类别”进行多维管理。例如：服装行业对服饰有不同品牌管理，同时又有不同的服饰类型：</w:t>
      </w:r>
    </w:p>
    <w:p w:rsidR="00A8196B" w:rsidRPr="00E54A40" w:rsidRDefault="00A8196B" w:rsidP="007E0431">
      <w:pPr>
        <w:topLinePunct/>
        <w:rPr>
          <w:rFonts w:cs="宋体"/>
          <w:color w:val="000000"/>
          <w:szCs w:val="21"/>
        </w:rPr>
      </w:pPr>
      <w:r w:rsidRPr="00E54A40">
        <w:rPr>
          <w:rFonts w:cs="宋体" w:hint="eastAsia"/>
          <w:color w:val="000000"/>
          <w:szCs w:val="21"/>
        </w:rPr>
        <w:t>实现步骤：</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商品类别中建立：</w:t>
      </w:r>
      <w:r w:rsidRPr="00E54A40">
        <w:rPr>
          <w:rFonts w:cs="宋体"/>
          <w:color w:val="000000"/>
          <w:szCs w:val="21"/>
        </w:rPr>
        <w:t>T</w:t>
      </w:r>
      <w:r w:rsidRPr="00E54A40">
        <w:rPr>
          <w:rFonts w:cs="宋体" w:hint="eastAsia"/>
          <w:color w:val="000000"/>
          <w:szCs w:val="21"/>
        </w:rPr>
        <w:t>恤、卫衣和运动裤等类别；</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商品品牌中建立：耐克、阿迪达斯和李宁等品牌；</w:t>
      </w:r>
    </w:p>
    <w:p w:rsidR="00A8196B" w:rsidRPr="00E54A40" w:rsidRDefault="00A8196B" w:rsidP="000268E2">
      <w:pPr>
        <w:numPr>
          <w:ilvl w:val="0"/>
          <w:numId w:val="402"/>
        </w:numPr>
        <w:topLinePunct/>
        <w:ind w:firstLine="0"/>
        <w:rPr>
          <w:rFonts w:cs="宋体"/>
          <w:color w:val="000000"/>
          <w:szCs w:val="21"/>
        </w:rPr>
      </w:pPr>
      <w:r w:rsidRPr="00E54A40">
        <w:rPr>
          <w:rFonts w:cs="宋体" w:hint="eastAsia"/>
          <w:color w:val="000000"/>
          <w:szCs w:val="21"/>
        </w:rPr>
        <w:t>基础资料</w:t>
      </w:r>
      <w:r w:rsidRPr="00E54A40">
        <w:rPr>
          <w:rFonts w:cs="宋体"/>
          <w:color w:val="000000"/>
          <w:szCs w:val="21"/>
        </w:rPr>
        <w:t>--</w:t>
      </w:r>
      <w:r w:rsidRPr="00E54A40">
        <w:rPr>
          <w:rFonts w:cs="宋体" w:hint="eastAsia"/>
          <w:color w:val="000000"/>
          <w:szCs w:val="21"/>
        </w:rPr>
        <w:t>基本信息</w:t>
      </w:r>
      <w:r w:rsidRPr="00E54A40">
        <w:rPr>
          <w:rFonts w:cs="宋体"/>
          <w:color w:val="000000"/>
          <w:szCs w:val="21"/>
        </w:rPr>
        <w:t>--</w:t>
      </w:r>
      <w:r w:rsidRPr="00E54A40">
        <w:rPr>
          <w:rFonts w:cs="宋体" w:hint="eastAsia"/>
          <w:color w:val="000000"/>
          <w:szCs w:val="21"/>
        </w:rPr>
        <w:t>商品档案中建立商品，并关联商品类别和商品品牌；</w:t>
      </w:r>
    </w:p>
    <w:p w:rsidR="00A8196B" w:rsidRPr="007E0431" w:rsidRDefault="00A8196B" w:rsidP="000268E2">
      <w:pPr>
        <w:numPr>
          <w:ilvl w:val="0"/>
          <w:numId w:val="402"/>
        </w:numPr>
        <w:topLinePunct/>
        <w:ind w:firstLine="0"/>
        <w:rPr>
          <w:rFonts w:cs="宋体"/>
          <w:color w:val="000000"/>
          <w:szCs w:val="21"/>
        </w:rPr>
      </w:pPr>
      <w:r w:rsidRPr="00E54A40">
        <w:rPr>
          <w:rFonts w:cs="宋体" w:hint="eastAsia"/>
          <w:color w:val="000000"/>
          <w:szCs w:val="21"/>
        </w:rPr>
        <w:t>产生业务数据后，通过系统提供的报表了解不同品牌和不同类别的业务经营情况。例如在销售管理</w:t>
      </w:r>
      <w:r w:rsidRPr="00E54A40">
        <w:rPr>
          <w:rFonts w:cs="宋体"/>
          <w:color w:val="000000"/>
          <w:szCs w:val="21"/>
        </w:rPr>
        <w:t>--</w:t>
      </w:r>
      <w:r w:rsidRPr="00E54A40">
        <w:rPr>
          <w:rFonts w:cs="宋体" w:hint="eastAsia"/>
          <w:color w:val="000000"/>
          <w:szCs w:val="21"/>
        </w:rPr>
        <w:t>报表</w:t>
      </w:r>
      <w:r w:rsidRPr="00E54A40">
        <w:rPr>
          <w:rFonts w:cs="宋体"/>
          <w:color w:val="000000"/>
          <w:szCs w:val="21"/>
        </w:rPr>
        <w:t>--</w:t>
      </w:r>
      <w:r w:rsidRPr="00E54A40">
        <w:rPr>
          <w:rFonts w:cs="宋体" w:hint="eastAsia"/>
          <w:color w:val="000000"/>
          <w:szCs w:val="21"/>
        </w:rPr>
        <w:t>商品销售统计线性列表中，我们可以直观看到一款</w:t>
      </w:r>
      <w:r w:rsidR="007E0431">
        <w:rPr>
          <w:rFonts w:cs="宋体" w:hint="eastAsia"/>
          <w:color w:val="000000"/>
          <w:szCs w:val="21"/>
        </w:rPr>
        <w:t>商品不同品牌和不同类别的销售情况。</w:t>
      </w:r>
    </w:p>
    <w:p w:rsidR="00A8196B" w:rsidRPr="00E54A40" w:rsidRDefault="00A8196B" w:rsidP="00B7376F">
      <w:pPr>
        <w:pStyle w:val="2"/>
        <w:rPr>
          <w:b/>
        </w:rPr>
      </w:pPr>
      <w:bookmarkStart w:id="1191" w:name="_Toc4277"/>
      <w:bookmarkStart w:id="1192" w:name="_Toc19975"/>
      <w:bookmarkStart w:id="1193" w:name="_Toc154396188"/>
      <w:r w:rsidRPr="00E54A40">
        <w:rPr>
          <w:rFonts w:hint="eastAsia"/>
        </w:rPr>
        <w:t>以销定采</w:t>
      </w:r>
      <w:bookmarkEnd w:id="1191"/>
      <w:bookmarkEnd w:id="1192"/>
      <w:bookmarkEnd w:id="1193"/>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lastRenderedPageBreak/>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功能描述：采购订单</w:t>
      </w:r>
      <w:r w:rsidRPr="00E54A40">
        <w:rPr>
          <w:rFonts w:cs="宋体" w:hint="eastAsia"/>
          <w:szCs w:val="21"/>
        </w:rPr>
        <w:t>、采购入库单</w:t>
      </w:r>
      <w:r w:rsidRPr="00E54A40">
        <w:rPr>
          <w:rFonts w:cs="宋体" w:hint="eastAsia"/>
          <w:color w:val="000000"/>
          <w:szCs w:val="21"/>
        </w:rPr>
        <w:t>表</w:t>
      </w:r>
      <w:proofErr w:type="gramStart"/>
      <w:r w:rsidRPr="00E54A40">
        <w:rPr>
          <w:rFonts w:cs="宋体" w:hint="eastAsia"/>
          <w:color w:val="000000"/>
          <w:szCs w:val="21"/>
        </w:rPr>
        <w:t>头增加</w:t>
      </w:r>
      <w:proofErr w:type="gramEnd"/>
      <w:r w:rsidRPr="00E54A40">
        <w:rPr>
          <w:rFonts w:cs="宋体" w:hint="eastAsia"/>
          <w:color w:val="000000"/>
          <w:szCs w:val="21"/>
        </w:rPr>
        <w:t>【调入销售订单】按钮，通过该按钮可以调入需要订购的销售订单。</w:t>
      </w:r>
    </w:p>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1"/>
        </w:rPr>
        <w:t>销售订单状态：</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销售订单状态</w:t>
            </w:r>
          </w:p>
        </w:tc>
        <w:tc>
          <w:tcPr>
            <w:tcW w:w="6611" w:type="dxa"/>
            <w:shd w:val="clear" w:color="auto" w:fill="BEBEBE"/>
          </w:tcPr>
          <w:p w:rsidR="00A8196B" w:rsidRPr="00E54A40" w:rsidRDefault="00A8196B" w:rsidP="007E0431">
            <w:pPr>
              <w:topLinePunct/>
              <w:rPr>
                <w:rFonts w:cs="宋体"/>
                <w:color w:val="000000"/>
                <w:szCs w:val="21"/>
              </w:rPr>
            </w:pPr>
            <w:r w:rsidRPr="00E54A40">
              <w:rPr>
                <w:rFonts w:cs="宋体" w:hint="eastAsia"/>
                <w:color w:val="000000"/>
                <w:szCs w:val="21"/>
              </w:rPr>
              <w:t>功能说明</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全部</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当前操作员权限范围内所有无需审核和审核通过的销售订单。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完全没有被采购订单引过用的销售订单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已订购未完成</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被采购订单引用过，但是“已订购数＜销售订单数”的销售订单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未完成订购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包含【未订购】和【已订购为完成】这两种状态的销售订单</w:t>
            </w:r>
          </w:p>
        </w:tc>
      </w:tr>
      <w:tr w:rsidR="00A8196B" w:rsidRPr="00E54A40" w:rsidTr="00A8196B">
        <w:tc>
          <w:tcPr>
            <w:tcW w:w="1911" w:type="dxa"/>
          </w:tcPr>
          <w:p w:rsidR="00A8196B" w:rsidRPr="00E54A40" w:rsidRDefault="00A8196B" w:rsidP="007E0431">
            <w:pPr>
              <w:topLinePunct/>
              <w:rPr>
                <w:rFonts w:cs="宋体"/>
                <w:color w:val="000000"/>
                <w:szCs w:val="21"/>
              </w:rPr>
            </w:pPr>
            <w:r w:rsidRPr="00E54A40">
              <w:rPr>
                <w:rFonts w:cs="宋体" w:hint="eastAsia"/>
                <w:color w:val="000000"/>
                <w:szCs w:val="21"/>
              </w:rPr>
              <w:t>已完成订购</w:t>
            </w:r>
          </w:p>
        </w:tc>
        <w:tc>
          <w:tcPr>
            <w:tcW w:w="6611" w:type="dxa"/>
          </w:tcPr>
          <w:p w:rsidR="00A8196B" w:rsidRPr="00E54A40" w:rsidRDefault="00A8196B" w:rsidP="007E0431">
            <w:pPr>
              <w:topLinePunct/>
              <w:rPr>
                <w:rFonts w:cs="宋体"/>
                <w:color w:val="000000"/>
                <w:szCs w:val="21"/>
              </w:rPr>
            </w:pPr>
            <w:r w:rsidRPr="00E54A40">
              <w:rPr>
                <w:rFonts w:cs="宋体" w:hint="eastAsia"/>
                <w:color w:val="000000"/>
                <w:szCs w:val="21"/>
              </w:rPr>
              <w:t>完全被采购订单引用的销售订单，“已订购数＞＝销售订单数”的销售订单</w:t>
            </w:r>
          </w:p>
        </w:tc>
      </w:tr>
    </w:tbl>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0"/>
        </w:rPr>
        <w:sym w:font="Wingdings 2" w:char="F052"/>
      </w:r>
      <w:r w:rsidRPr="00E54A40">
        <w:rPr>
          <w:rFonts w:cs="宋体" w:hint="eastAsia"/>
          <w:color w:val="000000"/>
          <w:szCs w:val="21"/>
        </w:rPr>
        <w:t>完成不引入：指是否允许采购订单引入“已完成订购”的销售订单。系统默认打钩，即不引入“已完成订购”的销售订单；不打钩，即可以引入“已完成订购”销售订单。</w:t>
      </w:r>
    </w:p>
    <w:p w:rsidR="00A8196B" w:rsidRPr="00E54A40" w:rsidRDefault="00A8196B" w:rsidP="000268E2">
      <w:pPr>
        <w:numPr>
          <w:ilvl w:val="0"/>
          <w:numId w:val="404"/>
        </w:numPr>
        <w:topLinePunct/>
        <w:rPr>
          <w:rFonts w:cs="宋体"/>
          <w:color w:val="000000"/>
          <w:szCs w:val="21"/>
        </w:rPr>
      </w:pPr>
      <w:r w:rsidRPr="00E54A40">
        <w:rPr>
          <w:rFonts w:cs="宋体" w:hint="eastAsia"/>
          <w:color w:val="000000"/>
          <w:szCs w:val="21"/>
        </w:rPr>
        <w:t>注意：“完成不引入”时，可能会出现“已订购数＞销售订单数”的情况。</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【系统管理</w:t>
      </w:r>
      <w:r w:rsidRPr="00E54A40">
        <w:rPr>
          <w:rFonts w:cs="宋体"/>
          <w:color w:val="000000"/>
          <w:szCs w:val="21"/>
        </w:rPr>
        <w:t>--</w:t>
      </w:r>
      <w:r w:rsidRPr="00E54A40">
        <w:rPr>
          <w:rFonts w:cs="宋体" w:hint="eastAsia"/>
          <w:color w:val="000000"/>
          <w:szCs w:val="21"/>
        </w:rPr>
        <w:t>单据配置</w:t>
      </w:r>
      <w:r w:rsidRPr="00E54A40">
        <w:rPr>
          <w:rFonts w:cs="宋体"/>
          <w:color w:val="000000"/>
          <w:szCs w:val="21"/>
        </w:rPr>
        <w:t>--</w:t>
      </w:r>
      <w:r w:rsidRPr="00E54A40">
        <w:rPr>
          <w:rFonts w:cs="宋体" w:hint="eastAsia"/>
          <w:color w:val="000000"/>
          <w:szCs w:val="21"/>
        </w:rPr>
        <w:t>销售单据配置】中新增“销售订单自动生成采购订单</w:t>
      </w:r>
      <w:r w:rsidRPr="00E54A40">
        <w:rPr>
          <w:rFonts w:cs="宋体"/>
          <w:szCs w:val="21"/>
        </w:rPr>
        <w:t>/</w:t>
      </w:r>
      <w:r w:rsidRPr="00E54A40">
        <w:rPr>
          <w:rFonts w:cs="宋体" w:hint="eastAsia"/>
          <w:szCs w:val="21"/>
        </w:rPr>
        <w:t>采购入库单</w:t>
      </w:r>
      <w:r w:rsidRPr="00E54A40">
        <w:rPr>
          <w:rFonts w:cs="宋体" w:hint="eastAsia"/>
          <w:color w:val="000000"/>
          <w:szCs w:val="21"/>
        </w:rPr>
        <w:t>”的配置选项，可实现销售订单保存后自动生成采购订单。</w:t>
      </w:r>
    </w:p>
    <w:p w:rsidR="00A8196B" w:rsidRPr="00E54A40" w:rsidRDefault="00A8196B" w:rsidP="000268E2">
      <w:pPr>
        <w:numPr>
          <w:ilvl w:val="0"/>
          <w:numId w:val="405"/>
        </w:numPr>
        <w:topLinePunct/>
        <w:rPr>
          <w:rFonts w:cs="宋体"/>
          <w:color w:val="000000"/>
          <w:szCs w:val="21"/>
        </w:rPr>
      </w:pPr>
      <w:r w:rsidRPr="00E54A40">
        <w:rPr>
          <w:rFonts w:cs="宋体" w:hint="eastAsia"/>
          <w:color w:val="000000"/>
          <w:szCs w:val="21"/>
        </w:rPr>
        <w:t>该选项默认不勾选。</w:t>
      </w:r>
    </w:p>
    <w:p w:rsidR="00A8196B" w:rsidRPr="00E54A40" w:rsidRDefault="00A8196B" w:rsidP="000268E2">
      <w:pPr>
        <w:numPr>
          <w:ilvl w:val="0"/>
          <w:numId w:val="405"/>
        </w:numPr>
        <w:topLinePunct/>
        <w:rPr>
          <w:rFonts w:cs="宋体"/>
          <w:szCs w:val="21"/>
        </w:rPr>
      </w:pPr>
      <w:r w:rsidRPr="00E54A40">
        <w:rPr>
          <w:rFonts w:cs="宋体" w:hint="eastAsia"/>
          <w:color w:val="000000"/>
          <w:szCs w:val="20"/>
        </w:rPr>
        <w:sym w:font="Wingdings 2" w:char="F052"/>
      </w:r>
      <w:r w:rsidRPr="00E54A40">
        <w:rPr>
          <w:rFonts w:cs="宋体" w:hint="eastAsia"/>
          <w:color w:val="000000"/>
          <w:szCs w:val="21"/>
        </w:rPr>
        <w:t>销售订单自动生</w:t>
      </w:r>
      <w:r w:rsidRPr="00E54A40">
        <w:rPr>
          <w:rFonts w:cs="宋体" w:hint="eastAsia"/>
          <w:szCs w:val="21"/>
        </w:rPr>
        <w:t>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szCs w:val="21"/>
        </w:rPr>
        <w:t>不生成供货商：销售订单保存后自动生成的采购订单表头“往来单位”为空。</w:t>
      </w:r>
    </w:p>
    <w:p w:rsidR="00A8196B" w:rsidRPr="00E54A40" w:rsidRDefault="00A8196B" w:rsidP="000268E2">
      <w:pPr>
        <w:numPr>
          <w:ilvl w:val="0"/>
          <w:numId w:val="405"/>
        </w:numPr>
        <w:topLinePunct/>
        <w:rPr>
          <w:rFonts w:cs="宋体"/>
          <w:szCs w:val="21"/>
        </w:rPr>
      </w:pPr>
      <w:r w:rsidRPr="00E54A40">
        <w:rPr>
          <w:rFonts w:cs="宋体" w:hint="eastAsia"/>
          <w:szCs w:val="20"/>
        </w:rPr>
        <w:sym w:font="Wingdings 2" w:char="F052"/>
      </w:r>
      <w:r w:rsidRPr="00E54A40">
        <w:rPr>
          <w:rFonts w:cs="宋体" w:hint="eastAsia"/>
          <w:szCs w:val="21"/>
        </w:rPr>
        <w:t>销售订单自动生成采购订单</w:t>
      </w:r>
      <w:r w:rsidRPr="00E54A40">
        <w:rPr>
          <w:rFonts w:cs="宋体"/>
          <w:szCs w:val="21"/>
        </w:rPr>
        <w:t>/</w:t>
      </w:r>
      <w:r w:rsidRPr="00E54A40">
        <w:rPr>
          <w:rFonts w:cs="宋体" w:hint="eastAsia"/>
          <w:szCs w:val="21"/>
        </w:rPr>
        <w:t>采购入库单</w:t>
      </w:r>
      <w:r w:rsidRPr="00E54A40">
        <w:rPr>
          <w:rFonts w:cs="宋体"/>
          <w:szCs w:val="21"/>
        </w:rPr>
        <w:t>--</w:t>
      </w:r>
      <w:r w:rsidRPr="00E54A40">
        <w:rPr>
          <w:rFonts w:cs="宋体" w:hint="eastAsia"/>
          <w:color w:val="000000"/>
          <w:szCs w:val="21"/>
        </w:rPr>
        <w:t>按商品对应供货商生成：按销售订单表</w:t>
      </w:r>
      <w:proofErr w:type="gramStart"/>
      <w:r w:rsidRPr="00E54A40">
        <w:rPr>
          <w:rFonts w:cs="宋体" w:hint="eastAsia"/>
          <w:color w:val="000000"/>
          <w:szCs w:val="21"/>
        </w:rPr>
        <w:t>体商品</w:t>
      </w:r>
      <w:proofErr w:type="gramEnd"/>
      <w:r w:rsidRPr="00E54A40">
        <w:rPr>
          <w:rFonts w:cs="宋体" w:hint="eastAsia"/>
          <w:color w:val="000000"/>
          <w:szCs w:val="21"/>
        </w:rPr>
        <w:t>“关联供货商”分开生成多张采购订单，采购订单表头“往来单位”为“关联供货</w:t>
      </w:r>
      <w:r w:rsidRPr="00E54A40">
        <w:rPr>
          <w:rFonts w:cs="宋体" w:hint="eastAsia"/>
          <w:szCs w:val="21"/>
        </w:rPr>
        <w:t>商”，商品无“关联供货商”的商品则另外生成一张“往来单位”为空的采购订单。</w:t>
      </w:r>
    </w:p>
    <w:p w:rsidR="00A8196B" w:rsidRPr="00E54A40" w:rsidRDefault="00A8196B" w:rsidP="000268E2">
      <w:pPr>
        <w:numPr>
          <w:ilvl w:val="0"/>
          <w:numId w:val="403"/>
        </w:numPr>
        <w:topLinePunct/>
        <w:ind w:firstLine="0"/>
        <w:rPr>
          <w:rFonts w:cs="宋体"/>
          <w:szCs w:val="21"/>
        </w:rPr>
      </w:pPr>
      <w:r w:rsidRPr="00E54A40">
        <w:rPr>
          <w:rFonts w:cs="宋体" w:hint="eastAsia"/>
          <w:szCs w:val="21"/>
        </w:rPr>
        <w:t>数量生成规则：</w:t>
      </w:r>
    </w:p>
    <w:p w:rsidR="00A8196B" w:rsidRPr="00E54A40" w:rsidRDefault="00A8196B" w:rsidP="007E0431">
      <w:pPr>
        <w:topLinePunct/>
        <w:ind w:firstLine="420"/>
        <w:rPr>
          <w:rFonts w:cs="宋体"/>
          <w:szCs w:val="21"/>
        </w:rPr>
      </w:pPr>
      <w:r w:rsidRPr="00E54A40">
        <w:rPr>
          <w:rFonts w:cs="宋体" w:hint="eastAsia"/>
          <w:szCs w:val="21"/>
        </w:rPr>
        <w:t>数量生成规则主要包含“原单数量、当前仓库账面缺货数量、所有仓库账面缺货数量、当前仓库虚拟缺货数量、所有仓库虚拟缺货数量”</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1"/>
        <w:gridCol w:w="6611"/>
      </w:tblGrid>
      <w:tr w:rsidR="00A8196B" w:rsidRPr="00E54A40" w:rsidTr="00A8196B">
        <w:tc>
          <w:tcPr>
            <w:tcW w:w="1911" w:type="dxa"/>
            <w:shd w:val="clear" w:color="auto" w:fill="BEBEBE"/>
          </w:tcPr>
          <w:p w:rsidR="00A8196B" w:rsidRPr="00E54A40" w:rsidRDefault="00A8196B" w:rsidP="007E0431">
            <w:pPr>
              <w:topLinePunct/>
              <w:rPr>
                <w:rFonts w:cs="宋体"/>
                <w:szCs w:val="21"/>
              </w:rPr>
            </w:pPr>
            <w:r w:rsidRPr="00E54A40">
              <w:rPr>
                <w:rFonts w:cs="宋体" w:hint="eastAsia"/>
                <w:szCs w:val="21"/>
              </w:rPr>
              <w:t>数量生成规则</w:t>
            </w:r>
          </w:p>
        </w:tc>
        <w:tc>
          <w:tcPr>
            <w:tcW w:w="6611" w:type="dxa"/>
            <w:shd w:val="clear" w:color="auto" w:fill="BEBEBE"/>
          </w:tcPr>
          <w:p w:rsidR="00A8196B" w:rsidRPr="00E54A40" w:rsidRDefault="00A8196B" w:rsidP="007E0431">
            <w:pPr>
              <w:topLinePunct/>
              <w:rPr>
                <w:rFonts w:cs="宋体"/>
                <w:szCs w:val="21"/>
              </w:rPr>
            </w:pPr>
            <w:r w:rsidRPr="00E54A40">
              <w:rPr>
                <w:rFonts w:cs="宋体" w:hint="eastAsia"/>
                <w:szCs w:val="21"/>
              </w:rPr>
              <w:t>功能说明</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原单数量、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按“销售订单中数量”直接生成采购数量，适合完全的以</w:t>
            </w:r>
            <w:proofErr w:type="gramStart"/>
            <w:r w:rsidRPr="00E54A40">
              <w:rPr>
                <w:rFonts w:cs="宋体" w:hint="eastAsia"/>
                <w:szCs w:val="21"/>
              </w:rPr>
              <w:t>销定采的</w:t>
            </w:r>
            <w:proofErr w:type="gramEnd"/>
            <w:r w:rsidRPr="00E54A40">
              <w:rPr>
                <w:rFonts w:cs="宋体" w:hint="eastAsia"/>
                <w:szCs w:val="21"/>
              </w:rPr>
              <w:t>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所有仓库账面缺货数量、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当前仓库虚拟缺货数量、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当前仓库虚拟库存数量”计算结果，生成采购数量，适合有一定库存的客户</w:t>
            </w:r>
          </w:p>
        </w:tc>
      </w:tr>
      <w:tr w:rsidR="00A8196B" w:rsidRPr="00E54A40" w:rsidTr="00A8196B">
        <w:tc>
          <w:tcPr>
            <w:tcW w:w="1911" w:type="dxa"/>
          </w:tcPr>
          <w:p w:rsidR="00A8196B" w:rsidRPr="00E54A40" w:rsidRDefault="00A8196B" w:rsidP="007E0431">
            <w:pPr>
              <w:topLinePunct/>
              <w:rPr>
                <w:rFonts w:cs="宋体"/>
                <w:szCs w:val="21"/>
              </w:rPr>
            </w:pPr>
            <w:r w:rsidRPr="00E54A40">
              <w:rPr>
                <w:rFonts w:cs="宋体" w:hint="eastAsia"/>
                <w:szCs w:val="21"/>
              </w:rPr>
              <w:t>所有仓库虚拟缺货数量</w:t>
            </w:r>
          </w:p>
        </w:tc>
        <w:tc>
          <w:tcPr>
            <w:tcW w:w="6611" w:type="dxa"/>
          </w:tcPr>
          <w:p w:rsidR="00A8196B" w:rsidRPr="00E54A40" w:rsidRDefault="00A8196B" w:rsidP="007E0431">
            <w:pPr>
              <w:topLinePunct/>
              <w:rPr>
                <w:rFonts w:cs="宋体"/>
                <w:szCs w:val="21"/>
              </w:rPr>
            </w:pPr>
            <w:r w:rsidRPr="00E54A40">
              <w:rPr>
                <w:rFonts w:cs="宋体" w:hint="eastAsia"/>
                <w:szCs w:val="21"/>
              </w:rPr>
              <w:t>按“销售订单数量</w:t>
            </w:r>
            <w:r w:rsidRPr="00E54A40">
              <w:rPr>
                <w:rFonts w:cs="宋体"/>
                <w:szCs w:val="21"/>
              </w:rPr>
              <w:t>-</w:t>
            </w:r>
            <w:r w:rsidRPr="00E54A40">
              <w:rPr>
                <w:rFonts w:cs="宋体" w:hint="eastAsia"/>
                <w:szCs w:val="21"/>
              </w:rPr>
              <w:t>所有仓库虚拟库存数量”计算结果，生成采购数量，适合有一定库存的客户</w:t>
            </w:r>
          </w:p>
        </w:tc>
      </w:tr>
    </w:tbl>
    <w:p w:rsidR="00A8196B" w:rsidRPr="00E54A40" w:rsidRDefault="00A8196B" w:rsidP="000268E2">
      <w:pPr>
        <w:numPr>
          <w:ilvl w:val="0"/>
          <w:numId w:val="403"/>
        </w:numPr>
        <w:topLinePunct/>
        <w:ind w:firstLine="0"/>
        <w:rPr>
          <w:rFonts w:cs="宋体"/>
          <w:szCs w:val="21"/>
        </w:rPr>
      </w:pPr>
      <w:r w:rsidRPr="00E54A40">
        <w:rPr>
          <w:rFonts w:cs="宋体" w:hint="eastAsia"/>
          <w:szCs w:val="21"/>
        </w:rPr>
        <w:t>生单方式</w:t>
      </w:r>
    </w:p>
    <w:p w:rsidR="00A8196B" w:rsidRPr="00E54A40" w:rsidRDefault="00A8196B" w:rsidP="007E0431">
      <w:pPr>
        <w:topLinePunct/>
        <w:ind w:firstLine="420"/>
        <w:rPr>
          <w:rFonts w:cs="宋体"/>
          <w:szCs w:val="21"/>
        </w:rPr>
      </w:pPr>
      <w:r w:rsidRPr="00E54A40">
        <w:rPr>
          <w:rFonts w:cs="宋体" w:hint="eastAsia"/>
          <w:szCs w:val="21"/>
        </w:rPr>
        <w:t>销售订单保存自动生成采购订单</w:t>
      </w:r>
      <w:r w:rsidRPr="00E54A40">
        <w:rPr>
          <w:rFonts w:cs="宋体"/>
          <w:szCs w:val="21"/>
        </w:rPr>
        <w:t>/</w:t>
      </w:r>
      <w:r w:rsidRPr="00E54A40">
        <w:rPr>
          <w:rFonts w:cs="宋体" w:hint="eastAsia"/>
          <w:szCs w:val="21"/>
        </w:rPr>
        <w:t>采购入库单。</w:t>
      </w:r>
    </w:p>
    <w:p w:rsidR="00A8196B" w:rsidRPr="00E54A40" w:rsidRDefault="00A8196B" w:rsidP="007E0431">
      <w:pPr>
        <w:topLinePunct/>
        <w:ind w:firstLine="420"/>
        <w:rPr>
          <w:rFonts w:cs="宋体"/>
          <w:szCs w:val="21"/>
        </w:rPr>
      </w:pPr>
      <w:r w:rsidRPr="00E54A40">
        <w:rPr>
          <w:rFonts w:cs="宋体" w:hint="eastAsia"/>
          <w:szCs w:val="21"/>
        </w:rPr>
        <w:t>销售订单执行情况查询勾选需要生成的商品批量生成采购订单</w:t>
      </w:r>
      <w:r w:rsidRPr="00E54A40">
        <w:rPr>
          <w:rFonts w:cs="宋体"/>
          <w:szCs w:val="21"/>
        </w:rPr>
        <w:t>/</w:t>
      </w:r>
      <w:r w:rsidRPr="00E54A40">
        <w:rPr>
          <w:rFonts w:cs="宋体" w:hint="eastAsia"/>
          <w:szCs w:val="21"/>
        </w:rPr>
        <w:t>采购入库单。</w:t>
      </w:r>
    </w:p>
    <w:p w:rsidR="00A8196B" w:rsidRPr="00E54A40" w:rsidRDefault="00A8196B" w:rsidP="000268E2">
      <w:pPr>
        <w:numPr>
          <w:ilvl w:val="0"/>
          <w:numId w:val="403"/>
        </w:numPr>
        <w:topLinePunct/>
        <w:ind w:firstLine="0"/>
        <w:rPr>
          <w:rFonts w:cs="宋体"/>
          <w:color w:val="000000"/>
          <w:szCs w:val="21"/>
        </w:rPr>
      </w:pPr>
      <w:r w:rsidRPr="00E54A40">
        <w:rPr>
          <w:rFonts w:cs="宋体" w:hint="eastAsia"/>
          <w:color w:val="000000"/>
          <w:szCs w:val="21"/>
        </w:rPr>
        <w:t>同时，系统提供“销售管理</w:t>
      </w:r>
      <w:r w:rsidRPr="00E54A40">
        <w:rPr>
          <w:rFonts w:cs="宋体"/>
          <w:color w:val="000000"/>
          <w:szCs w:val="21"/>
        </w:rPr>
        <w:t>--</w:t>
      </w:r>
      <w:r w:rsidRPr="00E54A40">
        <w:rPr>
          <w:rFonts w:cs="宋体" w:hint="eastAsia"/>
          <w:color w:val="000000"/>
          <w:szCs w:val="21"/>
        </w:rPr>
        <w:t>销售订单采购查询”报表，可跟踪每张销售订单、每种商品的订购情况。</w:t>
      </w:r>
    </w:p>
    <w:p w:rsidR="00A8196B" w:rsidRPr="00E54A40" w:rsidRDefault="00A8196B" w:rsidP="00B7376F">
      <w:pPr>
        <w:pStyle w:val="2"/>
        <w:rPr>
          <w:b/>
        </w:rPr>
      </w:pPr>
      <w:bookmarkStart w:id="1194" w:name="_Toc20093"/>
      <w:bookmarkStart w:id="1195" w:name="_Toc2161"/>
      <w:bookmarkStart w:id="1196" w:name="_Toc154396189"/>
      <w:r w:rsidRPr="00E54A40">
        <w:rPr>
          <w:rFonts w:hint="eastAsia"/>
        </w:rPr>
        <w:t>自定义字段</w:t>
      </w:r>
      <w:bookmarkEnd w:id="1194"/>
      <w:bookmarkEnd w:id="1196"/>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用户实际使用软件过程中，因不同行业特性，或公司自己的管理特性需要对基础资料、单据进行自定义设置来满足客户应用。</w:t>
      </w:r>
    </w:p>
    <w:p w:rsidR="00A8196B" w:rsidRPr="00E54A40" w:rsidRDefault="00A8196B" w:rsidP="007E0431">
      <w:pPr>
        <w:rPr>
          <w:rFonts w:cs="宋体"/>
          <w:color w:val="000000"/>
          <w:szCs w:val="21"/>
        </w:rPr>
      </w:pPr>
      <w:r w:rsidRPr="00E54A40">
        <w:rPr>
          <w:rFonts w:cs="宋体" w:hint="eastAsia"/>
          <w:color w:val="000000"/>
          <w:szCs w:val="21"/>
        </w:rPr>
        <w:t>功能描述：</w:t>
      </w:r>
    </w:p>
    <w:p w:rsidR="00A8196B" w:rsidRPr="00E54A40" w:rsidRDefault="00A8196B" w:rsidP="007E0431">
      <w:pPr>
        <w:ind w:firstLine="420"/>
        <w:rPr>
          <w:color w:val="000000"/>
        </w:rPr>
      </w:pPr>
      <w:r w:rsidRPr="00E54A40">
        <w:rPr>
          <w:rFonts w:hint="eastAsia"/>
          <w:color w:val="000000"/>
        </w:rPr>
        <w:lastRenderedPageBreak/>
        <w:t>现在基础资料中的“商品、往来单位、品牌、地区、部门、职员、仓库、车间”都提供了自定义，包含组合自定义、文本自定义、数字自定义。</w:t>
      </w:r>
    </w:p>
    <w:p w:rsidR="00A8196B" w:rsidRPr="00E54A40" w:rsidRDefault="00A8196B" w:rsidP="007E0431">
      <w:pPr>
        <w:ind w:firstLine="420"/>
        <w:rPr>
          <w:color w:val="000000"/>
        </w:rPr>
      </w:pPr>
      <w:r w:rsidRPr="00E54A40">
        <w:rPr>
          <w:rFonts w:hint="eastAsia"/>
          <w:color w:val="000000"/>
        </w:rPr>
        <w:t>单据的表头、表体都提供了自定义，包括文本自定义、数字自定义、基础资料关联自定义。</w:t>
      </w:r>
    </w:p>
    <w:p w:rsidR="00A8196B" w:rsidRPr="00E54A40" w:rsidRDefault="00A8196B" w:rsidP="007E0431">
      <w:pPr>
        <w:ind w:firstLine="420"/>
        <w:rPr>
          <w:color w:val="000000"/>
        </w:rPr>
      </w:pPr>
      <w:r w:rsidRPr="00E54A40">
        <w:rPr>
          <w:rFonts w:hint="eastAsia"/>
          <w:color w:val="000000"/>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rsidR="00A8196B" w:rsidRPr="00E54A40" w:rsidRDefault="00A8196B" w:rsidP="007E0431">
      <w:pPr>
        <w:ind w:firstLine="420"/>
      </w:pPr>
      <w:r w:rsidRPr="00E54A40">
        <w:rPr>
          <w:rFonts w:hint="eastAsia"/>
        </w:rPr>
        <w:t>文本自定义：用户随意填写文本，最大支持长度为</w:t>
      </w:r>
      <w:r w:rsidRPr="00E54A40">
        <w:t>500</w:t>
      </w:r>
      <w:r w:rsidRPr="00E54A40">
        <w:rPr>
          <w:rFonts w:hint="eastAsia"/>
        </w:rPr>
        <w:t>的汉字，其中商品的文本自定义可以在商品选择器中作为查询条件进行商品信息的过滤。</w:t>
      </w:r>
    </w:p>
    <w:p w:rsidR="00A8196B" w:rsidRPr="00E54A40" w:rsidRDefault="00A8196B" w:rsidP="007E0431">
      <w:pPr>
        <w:ind w:firstLine="420"/>
        <w:rPr>
          <w:color w:val="000000"/>
        </w:rPr>
      </w:pPr>
      <w:r w:rsidRPr="00E54A40">
        <w:rPr>
          <w:rFonts w:hint="eastAsia"/>
          <w:color w:val="000000"/>
        </w:rPr>
        <w:t>数字自定义：用户随意填写数字，最大支持范围为</w:t>
      </w:r>
      <w:r w:rsidRPr="00E54A40">
        <w:rPr>
          <w:color w:val="000000"/>
        </w:rPr>
        <w:t>-2,147,483,648~2,147,483,647</w:t>
      </w:r>
      <w:r w:rsidRPr="00E54A40">
        <w:rPr>
          <w:rFonts w:hint="eastAsia"/>
          <w:color w:val="000000"/>
        </w:rPr>
        <w:t>。</w:t>
      </w:r>
    </w:p>
    <w:p w:rsidR="00A8196B" w:rsidRPr="00E54A40" w:rsidRDefault="00A8196B" w:rsidP="007E0431">
      <w:pPr>
        <w:rPr>
          <w:color w:val="000000"/>
        </w:rPr>
      </w:pPr>
      <w:r w:rsidRPr="00E54A40">
        <w:rPr>
          <w:rFonts w:hint="eastAsia"/>
          <w:color w:val="000000"/>
        </w:rPr>
        <w:t>基础资料关联自定义：关联具体的基础资料进行选择或显示。</w:t>
      </w:r>
    </w:p>
    <w:p w:rsidR="00A8196B" w:rsidRPr="00E54A40" w:rsidRDefault="00A8196B" w:rsidP="007E0431">
      <w:pPr>
        <w:ind w:firstLine="420"/>
      </w:pPr>
      <w:r w:rsidRPr="00E54A40">
        <w:rPr>
          <w:rFonts w:hint="eastAsia"/>
        </w:rPr>
        <w:t>只读属性：勾选后该字段为非编辑状态。</w:t>
      </w:r>
    </w:p>
    <w:p w:rsidR="00A8196B" w:rsidRPr="00E54A40" w:rsidRDefault="00A8196B" w:rsidP="00B7376F">
      <w:pPr>
        <w:pStyle w:val="2"/>
        <w:rPr>
          <w:b/>
        </w:rPr>
      </w:pPr>
      <w:bookmarkStart w:id="1197" w:name="_Toc4539"/>
      <w:bookmarkStart w:id="1198" w:name="_Toc154396190"/>
      <w:r w:rsidRPr="00E54A40">
        <w:rPr>
          <w:rFonts w:hint="eastAsia"/>
        </w:rPr>
        <w:t>自定义公式</w:t>
      </w:r>
      <w:bookmarkEnd w:id="1195"/>
      <w:bookmarkEnd w:id="1197"/>
      <w:bookmarkEnd w:id="1198"/>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用户实际使用软件过程中，因不同行业特性，不同企业管理需求等需要通过系统已有数据字段设置计算公式，重新得到企业或个人需要的数据。例如：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建材行业，某些商品的销售数量为实际耗材，一般会通过商品的“长、宽、高”等规格计算商品的实际耗材量。</w:t>
      </w:r>
    </w:p>
    <w:p w:rsidR="00A8196B" w:rsidRPr="00E54A40" w:rsidRDefault="00A8196B" w:rsidP="007E0431">
      <w:pPr>
        <w:topLinePunct/>
        <w:ind w:firstLine="420"/>
        <w:rPr>
          <w:rFonts w:cs="宋体"/>
          <w:color w:val="000000"/>
          <w:szCs w:val="21"/>
        </w:rPr>
      </w:pPr>
      <w:r w:rsidRPr="00E54A40">
        <w:rPr>
          <w:rFonts w:cs="宋体" w:hint="eastAsia"/>
          <w:color w:val="000000"/>
          <w:szCs w:val="21"/>
        </w:rPr>
        <w:t>物流运输行业，通常需要通过商品的“长、宽、高”计算商品体积，从而合理规划装车容积等。</w:t>
      </w:r>
    </w:p>
    <w:p w:rsidR="00A8196B" w:rsidRPr="00E54A40" w:rsidRDefault="00A8196B" w:rsidP="007E0431">
      <w:pPr>
        <w:topLinePunct/>
        <w:rPr>
          <w:rFonts w:cs="宋体"/>
          <w:color w:val="000000"/>
          <w:szCs w:val="21"/>
        </w:rPr>
      </w:pPr>
      <w:r w:rsidRPr="00E54A40">
        <w:rPr>
          <w:rFonts w:cs="宋体" w:hint="eastAsia"/>
          <w:color w:val="000000"/>
          <w:szCs w:val="21"/>
        </w:rPr>
        <w:t>功能描述：</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本次版本支持公式设置的单据类型有：</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36"/>
        <w:gridCol w:w="6886"/>
      </w:tblGrid>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销售管理类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销售订单、销售出库单、销售退货单、销售换货单、零售单、零售退货单、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采购管理类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采购订单、采购入库单、采购退货单、采购换货单、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仓储管理类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调拨申请单、同价调拨单、变价调拨单、其他入库单、其他出库单和组装拆卸单、</w:t>
            </w:r>
          </w:p>
        </w:tc>
      </w:tr>
      <w:tr w:rsidR="00A8196B" w:rsidRPr="00E54A40" w:rsidTr="00A8196B">
        <w:tc>
          <w:tcPr>
            <w:tcW w:w="1636" w:type="dxa"/>
          </w:tcPr>
          <w:p w:rsidR="00A8196B" w:rsidRPr="00E54A40" w:rsidRDefault="00A8196B" w:rsidP="007E0431">
            <w:pPr>
              <w:topLinePunct/>
              <w:rPr>
                <w:rFonts w:cs="宋体"/>
                <w:color w:val="000000"/>
                <w:szCs w:val="21"/>
              </w:rPr>
            </w:pPr>
            <w:r w:rsidRPr="00E54A40">
              <w:rPr>
                <w:rFonts w:cs="宋体" w:hint="eastAsia"/>
                <w:color w:val="000000"/>
                <w:szCs w:val="21"/>
              </w:rPr>
              <w:t>生产管理类</w:t>
            </w:r>
          </w:p>
        </w:tc>
        <w:tc>
          <w:tcPr>
            <w:tcW w:w="6886" w:type="dxa"/>
          </w:tcPr>
          <w:p w:rsidR="00A8196B" w:rsidRPr="00E54A40" w:rsidRDefault="00A8196B" w:rsidP="007E0431">
            <w:pPr>
              <w:topLinePunct/>
              <w:rPr>
                <w:rFonts w:cs="宋体"/>
                <w:color w:val="000000"/>
                <w:szCs w:val="21"/>
              </w:rPr>
            </w:pPr>
            <w:r w:rsidRPr="00E54A40">
              <w:rPr>
                <w:rFonts w:cs="宋体" w:hint="eastAsia"/>
                <w:color w:val="000000"/>
                <w:szCs w:val="21"/>
              </w:rPr>
              <w:t>生产计划、生产任务、领料单、退料单、完工验收单、生产费用分摊单、委外加工计划、委外加工任务、委外加工发料单、委外加工退料单、委外完工验收单、委外完工退货单、委外费用分摊单</w:t>
            </w:r>
          </w:p>
        </w:tc>
      </w:tr>
    </w:tbl>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szCs w:val="21"/>
        </w:rPr>
        <w:t>备选字段：目前备选字段包含表头、明细的各字段加载到公式中进行相关公式设置。</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szCs w:val="21"/>
        </w:rPr>
        <w:t>自定义公式：支持函数“</w:t>
      </w:r>
      <w:r w:rsidRPr="00E54A40">
        <w:rPr>
          <w:rFonts w:cs="宋体"/>
          <w:szCs w:val="21"/>
        </w:rPr>
        <w:t>abs</w:t>
      </w:r>
      <w:r w:rsidRPr="00E54A40">
        <w:rPr>
          <w:rFonts w:cs="宋体" w:hint="eastAsia"/>
          <w:szCs w:val="21"/>
        </w:rPr>
        <w:t>、</w:t>
      </w:r>
      <w:r w:rsidRPr="00E54A40">
        <w:rPr>
          <w:rFonts w:cs="宋体"/>
          <w:szCs w:val="21"/>
        </w:rPr>
        <w:t>round</w:t>
      </w:r>
      <w:r w:rsidRPr="00E54A40">
        <w:rPr>
          <w:rFonts w:cs="宋体" w:hint="eastAsia"/>
          <w:szCs w:val="21"/>
        </w:rPr>
        <w:t>、</w:t>
      </w:r>
      <w:r w:rsidR="003C6FFF" w:rsidRPr="00F4094F">
        <w:t>parseInt、eva</w:t>
      </w:r>
      <w:r w:rsidR="003C6FFF">
        <w:rPr>
          <w:rFonts w:hint="eastAsia"/>
        </w:rPr>
        <w:t>、</w:t>
      </w:r>
      <w:r w:rsidRPr="00E54A40">
        <w:rPr>
          <w:rFonts w:cs="宋体"/>
          <w:szCs w:val="21"/>
        </w:rPr>
        <w:t>like</w:t>
      </w:r>
      <w:r w:rsidRPr="00E54A40">
        <w:rPr>
          <w:rFonts w:cs="宋体" w:hint="eastAsia"/>
          <w:szCs w:val="21"/>
        </w:rPr>
        <w:t>、</w:t>
      </w:r>
      <w:r w:rsidRPr="00E54A40">
        <w:rPr>
          <w:rFonts w:cs="宋体"/>
          <w:szCs w:val="21"/>
        </w:rPr>
        <w:t>notlike</w:t>
      </w:r>
      <w:r w:rsidRPr="00E54A40">
        <w:rPr>
          <w:rFonts w:cs="宋体" w:hint="eastAsia"/>
          <w:szCs w:val="21"/>
        </w:rPr>
        <w:t>、</w:t>
      </w:r>
      <w:r w:rsidRPr="00E54A40">
        <w:rPr>
          <w:rFonts w:cs="宋体"/>
          <w:szCs w:val="21"/>
        </w:rPr>
        <w:t>iin</w:t>
      </w:r>
      <w:r w:rsidRPr="00E54A40">
        <w:rPr>
          <w:rFonts w:cs="宋体" w:hint="eastAsia"/>
          <w:szCs w:val="21"/>
        </w:rPr>
        <w:t>、</w:t>
      </w:r>
      <w:r w:rsidRPr="00E54A40">
        <w:rPr>
          <w:rFonts w:cs="宋体"/>
          <w:szCs w:val="21"/>
        </w:rPr>
        <w:t>notin</w:t>
      </w:r>
      <w:r w:rsidRPr="00E54A40">
        <w:rPr>
          <w:rFonts w:cs="宋体" w:hint="eastAsia"/>
          <w:szCs w:val="21"/>
        </w:rPr>
        <w:t>、</w:t>
      </w:r>
      <w:r w:rsidRPr="00E54A40">
        <w:rPr>
          <w:rFonts w:cs="宋体"/>
          <w:szCs w:val="21"/>
        </w:rPr>
        <w:t>numeric</w:t>
      </w:r>
      <w:r w:rsidRPr="00E54A40">
        <w:rPr>
          <w:rFonts w:cs="宋体" w:hint="eastAsia"/>
          <w:szCs w:val="21"/>
        </w:rPr>
        <w:t>、</w:t>
      </w:r>
      <w:r w:rsidRPr="00E54A40">
        <w:rPr>
          <w:rFonts w:cs="宋体"/>
          <w:szCs w:val="21"/>
        </w:rPr>
        <w:t>zte</w:t>
      </w:r>
      <w:r w:rsidRPr="00E54A40">
        <w:rPr>
          <w:rFonts w:cs="宋体" w:hint="eastAsia"/>
          <w:szCs w:val="21"/>
        </w:rPr>
        <w:t>、</w:t>
      </w:r>
      <w:r w:rsidRPr="00E54A40">
        <w:rPr>
          <w:rFonts w:cs="宋体"/>
          <w:szCs w:val="21"/>
        </w:rPr>
        <w:t>if</w:t>
      </w:r>
      <w:r w:rsidRPr="00E54A40">
        <w:rPr>
          <w:rFonts w:cs="宋体" w:hint="eastAsia"/>
          <w:szCs w:val="21"/>
        </w:rPr>
        <w:t>、</w:t>
      </w:r>
      <w:r w:rsidRPr="00E54A40">
        <w:rPr>
          <w:rFonts w:cs="宋体"/>
          <w:szCs w:val="21"/>
        </w:rPr>
        <w:t>dateadd</w:t>
      </w:r>
      <w:r w:rsidRPr="00E54A40">
        <w:rPr>
          <w:rFonts w:cs="宋体" w:hint="eastAsia"/>
          <w:szCs w:val="21"/>
        </w:rPr>
        <w:t>、</w:t>
      </w:r>
      <w:r w:rsidRPr="00E54A40">
        <w:rPr>
          <w:rFonts w:cs="宋体"/>
          <w:szCs w:val="21"/>
        </w:rPr>
        <w:t>datesubtract</w:t>
      </w:r>
      <w:r w:rsidRPr="00E54A40">
        <w:rPr>
          <w:rFonts w:cs="宋体" w:hint="eastAsia"/>
          <w:szCs w:val="21"/>
        </w:rPr>
        <w:t>、</w:t>
      </w:r>
      <w:r w:rsidRPr="00E54A40">
        <w:rPr>
          <w:rFonts w:cs="宋体"/>
          <w:szCs w:val="21"/>
        </w:rPr>
        <w:t>and</w:t>
      </w:r>
      <w:r w:rsidRPr="00E54A40">
        <w:rPr>
          <w:rFonts w:cs="宋体" w:hint="eastAsia"/>
          <w:szCs w:val="21"/>
        </w:rPr>
        <w:t>、</w:t>
      </w:r>
      <w:r w:rsidRPr="00E54A40">
        <w:rPr>
          <w:rFonts w:cs="宋体"/>
          <w:szCs w:val="21"/>
        </w:rPr>
        <w:t>or</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szCs w:val="21"/>
        </w:rPr>
        <w:t>&gt;</w:t>
      </w:r>
      <w:r w:rsidRPr="00E54A40">
        <w:rPr>
          <w:rFonts w:cs="宋体" w:hint="eastAsia"/>
          <w:szCs w:val="21"/>
        </w:rPr>
        <w:t>、</w:t>
      </w:r>
      <w:r w:rsidRPr="00E54A40">
        <w:rPr>
          <w:rFonts w:cs="宋体"/>
          <w:szCs w:val="21"/>
        </w:rPr>
        <w:t>&lt;</w:t>
      </w:r>
      <w:r w:rsidRPr="00E54A40">
        <w:rPr>
          <w:rFonts w:cs="宋体" w:hint="eastAsia"/>
          <w:szCs w:val="21"/>
        </w:rPr>
        <w:t>”</w:t>
      </w:r>
      <w:r w:rsidRPr="00E54A40">
        <w:rPr>
          <w:rFonts w:cs="宋体" w:hint="eastAsia"/>
          <w:color w:val="000000"/>
          <w:szCs w:val="21"/>
        </w:rPr>
        <w:t>。</w:t>
      </w:r>
    </w:p>
    <w:p w:rsidR="00A8196B" w:rsidRPr="00E54A40" w:rsidRDefault="00A8196B" w:rsidP="000268E2">
      <w:pPr>
        <w:numPr>
          <w:ilvl w:val="0"/>
          <w:numId w:val="406"/>
        </w:numPr>
        <w:topLinePunct/>
        <w:ind w:firstLine="0"/>
        <w:rPr>
          <w:rFonts w:cs="宋体"/>
          <w:color w:val="000000"/>
          <w:szCs w:val="21"/>
        </w:rPr>
      </w:pPr>
      <w:r w:rsidRPr="00E54A40">
        <w:rPr>
          <w:rFonts w:cs="宋体" w:hint="eastAsia"/>
          <w:color w:val="000000"/>
          <w:szCs w:val="21"/>
        </w:rPr>
        <w:t>下游单据在引入上游单据的时候，如果设置了自定义公式，则用户可以自己决定下游单据是否根据调入的上游单据的数据重新进行计算。</w:t>
      </w:r>
    </w:p>
    <w:p w:rsidR="00A8196B" w:rsidRPr="00E54A40" w:rsidRDefault="00A8196B" w:rsidP="000268E2">
      <w:pPr>
        <w:numPr>
          <w:ilvl w:val="0"/>
          <w:numId w:val="407"/>
        </w:numPr>
        <w:topLinePunct/>
        <w:rPr>
          <w:rFonts w:cs="宋体"/>
          <w:color w:val="000000"/>
          <w:szCs w:val="21"/>
        </w:rPr>
      </w:pPr>
      <w:r w:rsidRPr="00E54A40">
        <w:rPr>
          <w:rFonts w:cs="宋体" w:hint="eastAsia"/>
          <w:color w:val="000000"/>
          <w:szCs w:val="21"/>
        </w:rPr>
        <w:t>软件默认不启用，需要启用</w:t>
      </w:r>
      <w:r w:rsidRPr="00E54A40">
        <w:rPr>
          <w:rFonts w:hint="eastAsia"/>
          <w:color w:val="000000"/>
        </w:rPr>
        <w:t>可以将选项“单据配置</w:t>
      </w:r>
      <w:r w:rsidRPr="00E54A40">
        <w:rPr>
          <w:color w:val="000000"/>
        </w:rPr>
        <w:t>-</w:t>
      </w:r>
      <w:r w:rsidRPr="00E54A40">
        <w:rPr>
          <w:rFonts w:hint="eastAsia"/>
          <w:color w:val="000000"/>
        </w:rPr>
        <w:t>其他</w:t>
      </w:r>
      <w:r w:rsidRPr="00E54A40">
        <w:rPr>
          <w:color w:val="000000"/>
        </w:rPr>
        <w:t>-</w:t>
      </w:r>
      <w:r w:rsidRPr="00E54A40">
        <w:rPr>
          <w:rFonts w:hint="eastAsia"/>
          <w:color w:val="000000"/>
        </w:rPr>
        <w:t>公式数据重算”的选项勾选。</w:t>
      </w:r>
    </w:p>
    <w:p w:rsidR="00A8196B" w:rsidRPr="00E54A40" w:rsidRDefault="00A8196B" w:rsidP="007E0431">
      <w:pPr>
        <w:topLinePunct/>
        <w:ind w:firstLine="420"/>
        <w:rPr>
          <w:rFonts w:cs="宋体"/>
          <w:color w:val="000000"/>
          <w:szCs w:val="21"/>
        </w:rPr>
      </w:pPr>
      <w:r w:rsidRPr="00E54A40">
        <w:rPr>
          <w:rFonts w:cs="宋体" w:hint="eastAsia"/>
          <w:color w:val="000000"/>
          <w:szCs w:val="21"/>
        </w:rPr>
        <w:t>例：下游采购订单的数字自定义</w:t>
      </w:r>
      <w:r w:rsidRPr="00E54A40">
        <w:rPr>
          <w:rFonts w:cs="宋体"/>
          <w:color w:val="000000"/>
          <w:szCs w:val="21"/>
        </w:rPr>
        <w:t>1</w:t>
      </w:r>
      <w:r w:rsidRPr="00E54A40">
        <w:rPr>
          <w:rFonts w:cs="宋体" w:hint="eastAsia"/>
          <w:color w:val="000000"/>
          <w:szCs w:val="21"/>
        </w:rPr>
        <w:t>的公式为“采购数量×</w:t>
      </w:r>
      <w:r w:rsidRPr="00E54A40">
        <w:rPr>
          <w:rFonts w:cs="宋体"/>
          <w:color w:val="000000"/>
          <w:szCs w:val="21"/>
        </w:rPr>
        <w:t>1.1</w:t>
      </w:r>
      <w:r w:rsidRPr="00E54A40">
        <w:rPr>
          <w:rFonts w:cs="宋体" w:hint="eastAsia"/>
          <w:color w:val="000000"/>
          <w:szCs w:val="21"/>
        </w:rPr>
        <w:t>”，做采购订单的数量为</w:t>
      </w:r>
      <w:r w:rsidRPr="00E54A40">
        <w:rPr>
          <w:rFonts w:cs="宋体"/>
          <w:color w:val="000000"/>
          <w:szCs w:val="21"/>
        </w:rPr>
        <w:t>10</w:t>
      </w:r>
      <w:r w:rsidRPr="00E54A40">
        <w:rPr>
          <w:rFonts w:cs="宋体" w:hint="eastAsia"/>
          <w:color w:val="000000"/>
          <w:szCs w:val="21"/>
        </w:rPr>
        <w:t>，调入采购数量为</w:t>
      </w:r>
      <w:r w:rsidRPr="00E54A40">
        <w:rPr>
          <w:rFonts w:cs="宋体"/>
          <w:color w:val="000000"/>
          <w:szCs w:val="21"/>
        </w:rPr>
        <w:t>10</w:t>
      </w:r>
      <w:r w:rsidRPr="00E54A40">
        <w:rPr>
          <w:rFonts w:cs="宋体" w:hint="eastAsia"/>
          <w:color w:val="000000"/>
          <w:szCs w:val="21"/>
        </w:rPr>
        <w:t>，计算出来的数据为</w:t>
      </w:r>
      <w:r w:rsidRPr="00E54A40">
        <w:rPr>
          <w:rFonts w:cs="宋体"/>
          <w:color w:val="000000"/>
          <w:szCs w:val="21"/>
        </w:rPr>
        <w:t>11(10</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调入采购数量为</w:t>
      </w:r>
      <w:r w:rsidRPr="00E54A40">
        <w:rPr>
          <w:rFonts w:cs="宋体"/>
          <w:color w:val="000000"/>
          <w:szCs w:val="21"/>
        </w:rPr>
        <w:t>6</w:t>
      </w:r>
      <w:r w:rsidRPr="00E54A40">
        <w:rPr>
          <w:rFonts w:cs="宋体" w:hint="eastAsia"/>
          <w:color w:val="000000"/>
          <w:szCs w:val="21"/>
        </w:rPr>
        <w:t>，计算出来的数据为</w:t>
      </w:r>
      <w:r w:rsidRPr="00E54A40">
        <w:rPr>
          <w:rFonts w:cs="宋体"/>
          <w:color w:val="000000"/>
          <w:szCs w:val="21"/>
        </w:rPr>
        <w:t>6.6(6</w:t>
      </w:r>
      <w:r w:rsidRPr="00E54A40">
        <w:rPr>
          <w:rFonts w:cs="宋体" w:hint="eastAsia"/>
          <w:color w:val="000000"/>
          <w:szCs w:val="21"/>
        </w:rPr>
        <w:t>×</w:t>
      </w:r>
      <w:r w:rsidRPr="00E54A40">
        <w:rPr>
          <w:rFonts w:cs="宋体"/>
          <w:color w:val="000000"/>
          <w:szCs w:val="21"/>
        </w:rPr>
        <w:t>1.1)</w:t>
      </w:r>
      <w:r w:rsidRPr="00E54A40">
        <w:rPr>
          <w:rFonts w:cs="宋体" w:hint="eastAsia"/>
          <w:color w:val="000000"/>
          <w:szCs w:val="21"/>
        </w:rPr>
        <w:t>。</w:t>
      </w:r>
    </w:p>
    <w:p w:rsidR="00A8196B" w:rsidRPr="00E54A40" w:rsidRDefault="00A8196B" w:rsidP="00B7376F">
      <w:pPr>
        <w:pStyle w:val="2"/>
        <w:rPr>
          <w:b/>
        </w:rPr>
      </w:pPr>
      <w:bookmarkStart w:id="1199" w:name="_Toc15475"/>
      <w:bookmarkStart w:id="1200" w:name="_Toc24519"/>
      <w:bookmarkStart w:id="1201" w:name="_Toc154396191"/>
      <w:r w:rsidRPr="00E54A40">
        <w:rPr>
          <w:rFonts w:hint="eastAsia"/>
        </w:rPr>
        <w:t>价格管控</w:t>
      </w:r>
      <w:bookmarkEnd w:id="1199"/>
      <w:bookmarkEnd w:id="1200"/>
      <w:bookmarkEnd w:id="1201"/>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用户实际使用软件过程中，对于不同的人员有不同的管控需求。例如：</w:t>
      </w:r>
    </w:p>
    <w:p w:rsidR="00A8196B" w:rsidRPr="00E54A40" w:rsidRDefault="00A8196B" w:rsidP="007E0431">
      <w:pPr>
        <w:topLinePunct/>
        <w:ind w:firstLine="420"/>
        <w:rPr>
          <w:rFonts w:cs="宋体"/>
          <w:color w:val="000000"/>
          <w:szCs w:val="21"/>
        </w:rPr>
      </w:pPr>
      <w:r w:rsidRPr="00E54A40">
        <w:rPr>
          <w:rFonts w:cs="宋体" w:hint="eastAsia"/>
          <w:color w:val="000000"/>
          <w:szCs w:val="21"/>
        </w:rPr>
        <w:t>生产的人员，需要看到销售订单，但是不能看到具体的售价。</w:t>
      </w:r>
    </w:p>
    <w:p w:rsidR="00A8196B" w:rsidRPr="00E54A40" w:rsidRDefault="00A8196B" w:rsidP="007E0431">
      <w:pPr>
        <w:topLinePunct/>
        <w:ind w:firstLine="420"/>
        <w:rPr>
          <w:rFonts w:cs="宋体"/>
          <w:color w:val="000000"/>
          <w:szCs w:val="21"/>
        </w:rPr>
      </w:pPr>
      <w:r w:rsidRPr="00E54A40">
        <w:rPr>
          <w:rFonts w:cs="宋体" w:hint="eastAsia"/>
          <w:color w:val="000000"/>
          <w:szCs w:val="21"/>
        </w:rPr>
        <w:t>又或者该人员要做特定的单据，但是又不能知道该单据的价格。</w:t>
      </w:r>
    </w:p>
    <w:p w:rsidR="00A8196B" w:rsidRPr="00E54A40" w:rsidRDefault="00A8196B" w:rsidP="007E0431">
      <w:pPr>
        <w:topLinePunct/>
        <w:rPr>
          <w:rFonts w:cs="宋体"/>
          <w:color w:val="000000"/>
          <w:szCs w:val="21"/>
        </w:rPr>
      </w:pPr>
      <w:r w:rsidRPr="00E54A40">
        <w:rPr>
          <w:rFonts w:cs="宋体" w:hint="eastAsia"/>
          <w:color w:val="000000"/>
          <w:szCs w:val="21"/>
        </w:rPr>
        <w:t>功能描述：在“基础资料</w:t>
      </w:r>
      <w:r w:rsidRPr="00E54A40">
        <w:rPr>
          <w:rFonts w:cs="宋体"/>
          <w:color w:val="000000"/>
          <w:szCs w:val="21"/>
        </w:rPr>
        <w:t>-</w:t>
      </w:r>
      <w:r w:rsidRPr="00E54A40">
        <w:rPr>
          <w:rFonts w:cs="宋体" w:hint="eastAsia"/>
          <w:color w:val="000000"/>
          <w:szCs w:val="21"/>
        </w:rPr>
        <w:t>价格管控”中，能对售价、进价、成本、最近进价、预设价等进行管控。同时可以结合“单据中心</w:t>
      </w:r>
      <w:r w:rsidRPr="00E54A40">
        <w:rPr>
          <w:rFonts w:cs="宋体"/>
          <w:color w:val="000000"/>
          <w:szCs w:val="21"/>
        </w:rPr>
        <w:t>-</w:t>
      </w:r>
      <w:r w:rsidRPr="00E54A40">
        <w:rPr>
          <w:rFonts w:cs="宋体" w:hint="eastAsia"/>
          <w:color w:val="000000"/>
          <w:szCs w:val="21"/>
        </w:rPr>
        <w:t>其他权限</w:t>
      </w:r>
      <w:r w:rsidRPr="00E54A40">
        <w:rPr>
          <w:rFonts w:cs="宋体"/>
          <w:color w:val="000000"/>
          <w:szCs w:val="21"/>
        </w:rPr>
        <w:t>-</w:t>
      </w:r>
      <w:r w:rsidRPr="00E54A40">
        <w:rPr>
          <w:rFonts w:cs="宋体" w:hint="eastAsia"/>
          <w:color w:val="000000"/>
          <w:szCs w:val="21"/>
        </w:rPr>
        <w:t>列配置</w:t>
      </w:r>
      <w:r w:rsidRPr="00E54A40">
        <w:rPr>
          <w:rFonts w:cs="宋体"/>
          <w:color w:val="000000"/>
          <w:szCs w:val="21"/>
        </w:rPr>
        <w:t>(</w:t>
      </w:r>
      <w:r w:rsidRPr="00E54A40">
        <w:rPr>
          <w:rFonts w:cs="宋体" w:hint="eastAsia"/>
          <w:color w:val="000000"/>
          <w:szCs w:val="21"/>
        </w:rPr>
        <w:t>显示切换、还原默认设置</w:t>
      </w:r>
      <w:r w:rsidRPr="00E54A40">
        <w:rPr>
          <w:rFonts w:cs="宋体"/>
          <w:color w:val="000000"/>
          <w:szCs w:val="21"/>
        </w:rPr>
        <w:t>)</w:t>
      </w:r>
      <w:r w:rsidRPr="00E54A40">
        <w:rPr>
          <w:rFonts w:cs="宋体" w:hint="eastAsia"/>
          <w:color w:val="000000"/>
          <w:szCs w:val="21"/>
        </w:rPr>
        <w:t>”可以对单</w:t>
      </w:r>
      <w:r w:rsidRPr="00E54A40">
        <w:rPr>
          <w:rFonts w:cs="宋体" w:hint="eastAsia"/>
          <w:color w:val="000000"/>
          <w:szCs w:val="21"/>
        </w:rPr>
        <w:lastRenderedPageBreak/>
        <w:t>据对应的价格实现到价格等敏感信息的关键数据控制。</w:t>
      </w:r>
    </w:p>
    <w:p w:rsidR="00A8196B" w:rsidRPr="00E54A40" w:rsidRDefault="00A8196B" w:rsidP="00B7376F">
      <w:pPr>
        <w:pStyle w:val="2"/>
        <w:rPr>
          <w:b/>
        </w:rPr>
      </w:pPr>
      <w:bookmarkStart w:id="1202" w:name="_Toc24678"/>
      <w:bookmarkStart w:id="1203" w:name="_Toc2414"/>
      <w:bookmarkStart w:id="1204" w:name="_Toc154396192"/>
      <w:r w:rsidRPr="00E54A40">
        <w:rPr>
          <w:rFonts w:hint="eastAsia"/>
        </w:rPr>
        <w:t>价格名称自定义</w:t>
      </w:r>
      <w:bookmarkEnd w:id="1202"/>
      <w:bookmarkEnd w:id="1203"/>
      <w:bookmarkEnd w:id="1204"/>
    </w:p>
    <w:p w:rsidR="00A8196B" w:rsidRPr="00E54A40" w:rsidRDefault="00A8196B" w:rsidP="007E0431">
      <w:pPr>
        <w:topLinePunct/>
        <w:rPr>
          <w:rFonts w:cs="宋体"/>
          <w:color w:val="000000"/>
          <w:szCs w:val="21"/>
        </w:rPr>
      </w:pPr>
      <w:r w:rsidRPr="00E54A40">
        <w:rPr>
          <w:rFonts w:cs="宋体" w:hint="eastAsia"/>
          <w:color w:val="000000"/>
          <w:szCs w:val="21"/>
        </w:rPr>
        <w:t>需求背景：</w:t>
      </w:r>
    </w:p>
    <w:p w:rsidR="00A8196B" w:rsidRPr="00E54A40" w:rsidRDefault="00A8196B" w:rsidP="007E0431">
      <w:pPr>
        <w:topLinePunct/>
        <w:ind w:firstLine="420"/>
        <w:rPr>
          <w:rFonts w:cs="宋体"/>
          <w:color w:val="000000"/>
          <w:szCs w:val="21"/>
        </w:rPr>
      </w:pPr>
      <w:r w:rsidRPr="00E54A40">
        <w:rPr>
          <w:rFonts w:cs="宋体" w:hint="eastAsia"/>
          <w:color w:val="000000"/>
          <w:szCs w:val="21"/>
        </w:rPr>
        <w:t>不同客户的进、售价都需要设置更符合自己公司的名称，可以通过物价信息名称自定义来进行实现。</w:t>
      </w:r>
    </w:p>
    <w:p w:rsidR="00A8196B" w:rsidRPr="00E54A40" w:rsidRDefault="00A8196B" w:rsidP="007E0431">
      <w:pPr>
        <w:topLinePunct/>
        <w:rPr>
          <w:rFonts w:cs="宋体"/>
          <w:color w:val="000000"/>
          <w:szCs w:val="21"/>
        </w:rPr>
      </w:pPr>
      <w:r w:rsidRPr="00E54A40">
        <w:rPr>
          <w:rFonts w:cs="宋体" w:hint="eastAsia"/>
          <w:color w:val="000000"/>
          <w:szCs w:val="21"/>
        </w:rPr>
        <w:t>功能描述：在商品档案</w:t>
      </w:r>
      <w:r w:rsidRPr="00E54A40">
        <w:rPr>
          <w:rFonts w:cs="宋体"/>
          <w:color w:val="000000"/>
          <w:szCs w:val="21"/>
        </w:rPr>
        <w:t>-</w:t>
      </w:r>
      <w:r w:rsidRPr="00E54A40">
        <w:rPr>
          <w:rFonts w:cs="宋体" w:hint="eastAsia"/>
          <w:color w:val="000000"/>
          <w:szCs w:val="21"/>
        </w:rPr>
        <w:t>单位价格设置中点击具体价格就能进行修改，修改后系统中对应的价格信息名称也会同步变动。</w:t>
      </w:r>
    </w:p>
    <w:p w:rsidR="00A8196B" w:rsidRPr="00E54A40" w:rsidRDefault="00A8196B" w:rsidP="00B7376F">
      <w:pPr>
        <w:pStyle w:val="2"/>
        <w:rPr>
          <w:b/>
        </w:rPr>
      </w:pPr>
      <w:bookmarkStart w:id="1205" w:name="_Toc17387"/>
      <w:bookmarkStart w:id="1206" w:name="_Toc154396193"/>
      <w:r w:rsidRPr="00E54A40">
        <w:rPr>
          <w:rFonts w:hint="eastAsia"/>
        </w:rPr>
        <w:t>系统平台功能</w:t>
      </w:r>
      <w:bookmarkEnd w:id="1205"/>
      <w:bookmarkEnd w:id="1206"/>
    </w:p>
    <w:p w:rsidR="00A8196B" w:rsidRPr="00E54A40" w:rsidRDefault="00A8196B" w:rsidP="007E0431">
      <w:pPr>
        <w:topLinePunct/>
        <w:rPr>
          <w:rFonts w:cs="宋体"/>
          <w:szCs w:val="21"/>
        </w:rPr>
      </w:pPr>
      <w:r w:rsidRPr="00E54A40">
        <w:rPr>
          <w:rFonts w:cs="宋体" w:hint="eastAsia"/>
          <w:szCs w:val="21"/>
        </w:rPr>
        <w:t>需求背景：</w:t>
      </w:r>
    </w:p>
    <w:p w:rsidR="00A8196B" w:rsidRPr="00E54A40" w:rsidRDefault="00A8196B" w:rsidP="007E0431">
      <w:pPr>
        <w:topLinePunct/>
        <w:ind w:firstLine="420"/>
        <w:rPr>
          <w:rFonts w:cs="宋体"/>
          <w:szCs w:val="21"/>
        </w:rPr>
      </w:pPr>
      <w:r w:rsidRPr="00E54A40">
        <w:rPr>
          <w:rFonts w:cs="宋体" w:hint="eastAsia"/>
          <w:szCs w:val="21"/>
        </w:rPr>
        <w:t>为了便于用户进行便捷操作，</w:t>
      </w:r>
      <w:r w:rsidRPr="00E54A40">
        <w:rPr>
          <w:rFonts w:cs="宋体"/>
          <w:szCs w:val="21"/>
        </w:rPr>
        <w:t>S</w:t>
      </w:r>
      <w:r w:rsidRPr="00E54A40">
        <w:rPr>
          <w:rFonts w:cs="宋体" w:hint="eastAsia"/>
          <w:szCs w:val="21"/>
        </w:rPr>
        <w:t>系列的运行平台为用户提供了各种快捷操作方式。</w:t>
      </w:r>
    </w:p>
    <w:p w:rsidR="00A8196B" w:rsidRPr="00E54A40" w:rsidRDefault="00A8196B" w:rsidP="007E0431">
      <w:pPr>
        <w:topLinePunct/>
        <w:rPr>
          <w:rFonts w:cs="宋体"/>
          <w:szCs w:val="21"/>
        </w:rPr>
      </w:pPr>
      <w:r w:rsidRPr="00E54A40">
        <w:rPr>
          <w:rFonts w:cs="宋体" w:hint="eastAsia"/>
          <w:szCs w:val="21"/>
        </w:rPr>
        <w:t>功能描述：在软件</w:t>
      </w:r>
      <w:r w:rsidRPr="00E54A40">
        <w:rPr>
          <w:rFonts w:cs="宋体"/>
          <w:szCs w:val="21"/>
        </w:rPr>
        <w:t>Grid</w:t>
      </w:r>
      <w:r w:rsidRPr="00E54A40">
        <w:rPr>
          <w:rFonts w:cs="宋体" w:hint="eastAsia"/>
          <w:szCs w:val="21"/>
        </w:rPr>
        <w:t>中点击鼠标右键就能显示相关平台功能。</w:t>
      </w:r>
    </w:p>
    <w:p w:rsidR="00A8196B" w:rsidRPr="00E54A40" w:rsidRDefault="00A8196B" w:rsidP="007E0431">
      <w:pPr>
        <w:topLinePunct/>
        <w:rPr>
          <w:rFonts w:cs="宋体"/>
          <w:szCs w:val="21"/>
        </w:rPr>
      </w:pPr>
      <w:r w:rsidRPr="00E54A40">
        <w:rPr>
          <w:rFonts w:cs="宋体" w:hint="eastAsia"/>
          <w:szCs w:val="21"/>
        </w:rPr>
        <w:t>定位：能对</w:t>
      </w:r>
      <w:r w:rsidRPr="00E54A40">
        <w:rPr>
          <w:rFonts w:cs="宋体"/>
          <w:szCs w:val="21"/>
        </w:rPr>
        <w:t>Grid</w:t>
      </w:r>
      <w:r w:rsidRPr="00E54A40">
        <w:rPr>
          <w:rFonts w:cs="宋体" w:hint="eastAsia"/>
          <w:szCs w:val="21"/>
        </w:rPr>
        <w:t>中的数据进行定位，录入需要定位的关键信息，和匹配规则就能进行数据定位。</w:t>
      </w:r>
    </w:p>
    <w:p w:rsidR="00A8196B" w:rsidRPr="00E54A40" w:rsidRDefault="00A8196B" w:rsidP="007E0431">
      <w:pPr>
        <w:topLinePunct/>
        <w:rPr>
          <w:rFonts w:cs="宋体"/>
          <w:szCs w:val="21"/>
        </w:rPr>
      </w:pPr>
      <w:r w:rsidRPr="00E54A40">
        <w:rPr>
          <w:rFonts w:cs="宋体" w:hint="eastAsia"/>
          <w:szCs w:val="21"/>
        </w:rPr>
        <w:t>导出</w:t>
      </w:r>
      <w:r w:rsidRPr="00E54A40">
        <w:rPr>
          <w:rFonts w:cs="宋体"/>
          <w:szCs w:val="21"/>
        </w:rPr>
        <w:t>Excel</w:t>
      </w:r>
      <w:r w:rsidRPr="00E54A40">
        <w:rPr>
          <w:rFonts w:cs="宋体" w:hint="eastAsia"/>
          <w:szCs w:val="21"/>
        </w:rPr>
        <w:t>：将平台数据通过</w:t>
      </w:r>
      <w:r w:rsidRPr="00E54A40">
        <w:rPr>
          <w:rFonts w:cs="宋体"/>
          <w:szCs w:val="21"/>
        </w:rPr>
        <w:t>Excel</w:t>
      </w:r>
      <w:r w:rsidRPr="00E54A40">
        <w:rPr>
          <w:rFonts w:cs="宋体" w:hint="eastAsia"/>
          <w:szCs w:val="21"/>
        </w:rPr>
        <w:t>导出，进行数据的导出，对于</w:t>
      </w:r>
      <w:r w:rsidRPr="00E54A40">
        <w:rPr>
          <w:rFonts w:cs="宋体"/>
          <w:szCs w:val="21"/>
        </w:rPr>
        <w:t>Grid</w:t>
      </w:r>
      <w:r w:rsidRPr="00E54A40">
        <w:rPr>
          <w:rFonts w:cs="宋体" w:hint="eastAsia"/>
          <w:szCs w:val="21"/>
        </w:rPr>
        <w:t>数据比较多的报表建议通过右键的“导出</w:t>
      </w:r>
      <w:r w:rsidRPr="00E54A40">
        <w:rPr>
          <w:rFonts w:cs="宋体"/>
          <w:szCs w:val="21"/>
        </w:rPr>
        <w:t>Excel</w:t>
      </w:r>
      <w:r w:rsidRPr="00E54A40">
        <w:rPr>
          <w:rFonts w:cs="宋体" w:hint="eastAsia"/>
          <w:szCs w:val="21"/>
        </w:rPr>
        <w:t>”进行操作。</w:t>
      </w:r>
    </w:p>
    <w:p w:rsidR="00A8196B" w:rsidRPr="00E54A40" w:rsidRDefault="00A8196B" w:rsidP="007E0431">
      <w:pPr>
        <w:topLinePunct/>
        <w:rPr>
          <w:rFonts w:cs="宋体"/>
          <w:szCs w:val="21"/>
        </w:rPr>
      </w:pPr>
      <w:r w:rsidRPr="00E54A40">
        <w:rPr>
          <w:rFonts w:cs="宋体" w:hint="eastAsia"/>
          <w:szCs w:val="21"/>
        </w:rPr>
        <w:t>对齐方式：为二级菜单，提供了“左对齐、居中对齐、右对齐”等展示方式。</w:t>
      </w:r>
    </w:p>
    <w:p w:rsidR="00A8196B" w:rsidRDefault="00A8196B" w:rsidP="007E0431">
      <w:pPr>
        <w:topLinePunct/>
        <w:rPr>
          <w:rFonts w:cs="宋体"/>
          <w:szCs w:val="21"/>
        </w:rPr>
      </w:pPr>
      <w:r w:rsidRPr="00E54A40">
        <w:rPr>
          <w:rFonts w:cs="宋体" w:hint="eastAsia"/>
          <w:szCs w:val="21"/>
        </w:rPr>
        <w:t>显示格式：为二级菜单，提供了“普通格式、会计格式、千分位格式、大写会计格式、大写格式”等不同的格式展示方式，其中会计格式的前缀用户还能进行选择。</w:t>
      </w:r>
    </w:p>
    <w:p w:rsidR="00AA6085" w:rsidRDefault="00AA6085" w:rsidP="00AA6085">
      <w:pPr>
        <w:rPr>
          <w:rFonts w:cstheme="minorEastAsia"/>
          <w:szCs w:val="21"/>
        </w:rPr>
      </w:pPr>
      <w:r>
        <w:rPr>
          <w:rFonts w:cstheme="minorEastAsia" w:hint="eastAsia"/>
          <w:szCs w:val="21"/>
        </w:rPr>
        <w:t>整列填充：将光标选中字段数值复制填充到该列所有行中。</w:t>
      </w:r>
    </w:p>
    <w:p w:rsidR="00AA6085" w:rsidRDefault="00AA6085" w:rsidP="00AA6085">
      <w:pPr>
        <w:rPr>
          <w:rFonts w:cstheme="minorEastAsia"/>
          <w:szCs w:val="21"/>
        </w:rPr>
      </w:pPr>
      <w:r>
        <w:rPr>
          <w:rFonts w:cstheme="minorEastAsia" w:hint="eastAsia"/>
          <w:szCs w:val="21"/>
        </w:rPr>
        <w:t>空白填充：将光标选中字段数值复制填充到该列所有未录入数据的空白行中。</w:t>
      </w:r>
    </w:p>
    <w:p w:rsidR="00AA6085" w:rsidRPr="0037086D" w:rsidRDefault="00AA6085" w:rsidP="00AA6085">
      <w:pPr>
        <w:rPr>
          <w:rFonts w:cstheme="minorEastAsia"/>
          <w:szCs w:val="21"/>
        </w:rPr>
      </w:pPr>
      <w:r>
        <w:rPr>
          <w:rFonts w:cstheme="minorEastAsia" w:hint="eastAsia"/>
          <w:szCs w:val="21"/>
        </w:rPr>
        <w:t>整列清空：将光标选中字段对应整列数据清空。</w:t>
      </w:r>
    </w:p>
    <w:p w:rsidR="00A8196B" w:rsidRPr="00E54A40" w:rsidRDefault="00A8196B" w:rsidP="00B7376F">
      <w:pPr>
        <w:pStyle w:val="12"/>
        <w:rPr>
          <w:b/>
        </w:rPr>
      </w:pPr>
      <w:bookmarkStart w:id="1207" w:name="_Toc14383"/>
      <w:bookmarkStart w:id="1208" w:name="_Toc154396194"/>
      <w:r w:rsidRPr="00E54A40">
        <w:rPr>
          <w:rFonts w:hint="eastAsia"/>
        </w:rPr>
        <w:t>售后服务</w:t>
      </w:r>
      <w:bookmarkEnd w:id="1207"/>
      <w:bookmarkEnd w:id="1208"/>
    </w:p>
    <w:p w:rsidR="00A8196B" w:rsidRPr="00E54A40" w:rsidRDefault="00A8196B" w:rsidP="00B7376F">
      <w:pPr>
        <w:pStyle w:val="2"/>
        <w:rPr>
          <w:b/>
        </w:rPr>
      </w:pPr>
      <w:bookmarkStart w:id="1209" w:name="_Toc6167"/>
      <w:bookmarkStart w:id="1210" w:name="_Toc154396195"/>
      <w:r w:rsidRPr="00E54A40">
        <w:rPr>
          <w:rFonts w:hint="eastAsia"/>
        </w:rPr>
        <w:t>服务宗旨</w:t>
      </w:r>
      <w:bookmarkEnd w:id="1209"/>
      <w:bookmarkEnd w:id="1210"/>
    </w:p>
    <w:p w:rsidR="00A8196B" w:rsidRPr="00E54A40" w:rsidRDefault="00A8196B" w:rsidP="007E0431">
      <w:pPr>
        <w:topLinePunct/>
        <w:ind w:firstLine="420"/>
        <w:rPr>
          <w:rFonts w:cs="宋体"/>
          <w:color w:val="000000"/>
          <w:szCs w:val="21"/>
        </w:rPr>
      </w:pPr>
      <w:r w:rsidRPr="00E54A40">
        <w:rPr>
          <w:rFonts w:cs="宋体" w:hint="eastAsia"/>
          <w:color w:val="000000"/>
          <w:szCs w:val="21"/>
        </w:rPr>
        <w:t>“以用户为本”，为用户提供“快速、专业、真诚”的服务，一直是任我行软件服务工作的指导方针和努力目标。</w:t>
      </w:r>
      <w:r w:rsidRPr="00E54A40">
        <w:rPr>
          <w:rFonts w:cs="宋体"/>
          <w:color w:val="000000"/>
          <w:szCs w:val="21"/>
        </w:rPr>
        <w:t xml:space="preserve"> </w:t>
      </w:r>
    </w:p>
    <w:p w:rsidR="00A8196B" w:rsidRPr="00E54A40" w:rsidRDefault="00A8196B" w:rsidP="00B7376F">
      <w:pPr>
        <w:pStyle w:val="2"/>
        <w:rPr>
          <w:b/>
        </w:rPr>
      </w:pPr>
      <w:bookmarkStart w:id="1211" w:name="_Toc14008"/>
      <w:bookmarkStart w:id="1212" w:name="_Toc154396196"/>
      <w:r w:rsidRPr="00E54A40">
        <w:rPr>
          <w:rFonts w:hint="eastAsia"/>
        </w:rPr>
        <w:t>正版用户常规服务项目</w:t>
      </w:r>
      <w:bookmarkEnd w:id="1211"/>
      <w:bookmarkEnd w:id="1212"/>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电话咨询：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如果您在使用软件过程中出现任何技术问题或产品功能有不清楚之处，请来电与我们联系，本公司技术人员将解答您的问题。</w:t>
      </w:r>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数据维护：</w:t>
      </w:r>
    </w:p>
    <w:p w:rsidR="00A8196B" w:rsidRPr="00E54A40" w:rsidRDefault="00A8196B" w:rsidP="007E0431">
      <w:pPr>
        <w:topLinePunct/>
        <w:ind w:firstLine="420"/>
        <w:rPr>
          <w:rFonts w:cs="宋体"/>
          <w:color w:val="000000"/>
          <w:szCs w:val="21"/>
        </w:rPr>
      </w:pPr>
      <w:r w:rsidRPr="00E54A40">
        <w:rPr>
          <w:rFonts w:cs="宋体" w:hint="eastAsia"/>
          <w:color w:val="000000"/>
          <w:szCs w:val="21"/>
        </w:rPr>
        <w:t>如果您在使用系统的过程中，因误操作或感染病毒等意外造成数据错误或被破坏，请您将数据备份，把备份数据以电子邮件的方式发送给我公司，并写明您的软件狗号、地址</w:t>
      </w:r>
      <w:r w:rsidRPr="00E54A40">
        <w:rPr>
          <w:rFonts w:cs="宋体"/>
          <w:color w:val="000000"/>
          <w:szCs w:val="21"/>
        </w:rPr>
        <w:t xml:space="preserve"> </w:t>
      </w:r>
      <w:r w:rsidRPr="00E54A40">
        <w:rPr>
          <w:rFonts w:cs="宋体" w:hint="eastAsia"/>
          <w:color w:val="000000"/>
          <w:szCs w:val="21"/>
        </w:rPr>
        <w:t>、电话</w:t>
      </w:r>
      <w:r w:rsidRPr="00E54A40">
        <w:rPr>
          <w:rFonts w:cs="宋体"/>
          <w:color w:val="000000"/>
          <w:szCs w:val="21"/>
        </w:rPr>
        <w:t xml:space="preserve"> </w:t>
      </w:r>
      <w:r w:rsidRPr="00E54A40">
        <w:rPr>
          <w:rFonts w:cs="宋体" w:hint="eastAsia"/>
          <w:color w:val="000000"/>
          <w:szCs w:val="21"/>
        </w:rPr>
        <w:t>、联系人和</w:t>
      </w:r>
      <w:r w:rsidRPr="00E54A40">
        <w:rPr>
          <w:rFonts w:cs="宋体"/>
          <w:color w:val="000000"/>
          <w:szCs w:val="21"/>
        </w:rPr>
        <w:t>E-mail</w:t>
      </w:r>
      <w:r w:rsidRPr="00E54A40">
        <w:rPr>
          <w:rFonts w:cs="宋体" w:hint="eastAsia"/>
          <w:color w:val="000000"/>
          <w:szCs w:val="21"/>
        </w:rPr>
        <w:t>地址以及详细的出错信息，我们有专业的数据修复工程师可检测能否为您修复。</w:t>
      </w:r>
    </w:p>
    <w:p w:rsidR="00A8196B" w:rsidRPr="00E54A40" w:rsidRDefault="00A8196B" w:rsidP="000268E2">
      <w:pPr>
        <w:numPr>
          <w:ilvl w:val="0"/>
          <w:numId w:val="408"/>
        </w:numPr>
        <w:topLinePunct/>
        <w:ind w:firstLine="0"/>
        <w:rPr>
          <w:rFonts w:cs="宋体"/>
          <w:color w:val="000000"/>
          <w:szCs w:val="21"/>
        </w:rPr>
      </w:pPr>
      <w:r w:rsidRPr="00E54A40">
        <w:rPr>
          <w:rFonts w:cs="宋体" w:hint="eastAsia"/>
          <w:color w:val="000000"/>
          <w:szCs w:val="21"/>
        </w:rPr>
        <w:t>系统升级：</w:t>
      </w:r>
    </w:p>
    <w:p w:rsidR="00A8196B" w:rsidRPr="00E54A40" w:rsidRDefault="00A8196B" w:rsidP="007E0431">
      <w:pPr>
        <w:topLinePunct/>
        <w:ind w:firstLine="420"/>
        <w:rPr>
          <w:rFonts w:cs="宋体"/>
          <w:color w:val="000000"/>
          <w:szCs w:val="21"/>
        </w:rPr>
      </w:pPr>
      <w:r w:rsidRPr="00E54A40">
        <w:rPr>
          <w:rFonts w:cs="宋体" w:hint="eastAsia"/>
          <w:color w:val="000000"/>
          <w:szCs w:val="21"/>
        </w:rPr>
        <w:t>本公司将根据用户建议和市场情况对产品进行升级，为用户提供同类的</w:t>
      </w:r>
    </w:p>
    <w:p w:rsidR="00A8196B" w:rsidRPr="00E54A40" w:rsidRDefault="00A8196B" w:rsidP="007E0431">
      <w:pPr>
        <w:topLinePunct/>
        <w:ind w:firstLine="420"/>
        <w:rPr>
          <w:rFonts w:cs="宋体"/>
          <w:color w:val="000000"/>
          <w:szCs w:val="21"/>
        </w:rPr>
      </w:pPr>
      <w:r w:rsidRPr="00E54A40">
        <w:rPr>
          <w:rFonts w:cs="宋体" w:hint="eastAsia"/>
          <w:color w:val="000000"/>
          <w:szCs w:val="21"/>
        </w:rPr>
        <w:t>升级产品；经销商伙伴或我公司可协助您升级到最新版。</w:t>
      </w:r>
    </w:p>
    <w:p w:rsidR="00A8196B" w:rsidRPr="00E54A40" w:rsidRDefault="00A8196B" w:rsidP="007E0431">
      <w:pPr>
        <w:topLinePunct/>
        <w:ind w:firstLine="420"/>
        <w:rPr>
          <w:rFonts w:cs="宋体"/>
          <w:color w:val="000000"/>
          <w:szCs w:val="21"/>
        </w:rPr>
      </w:pPr>
      <w:r w:rsidRPr="00E54A40">
        <w:rPr>
          <w:rFonts w:cs="宋体"/>
          <w:color w:val="000000"/>
          <w:szCs w:val="21"/>
        </w:rPr>
        <w:t>(</w:t>
      </w:r>
      <w:r w:rsidRPr="00E54A40">
        <w:rPr>
          <w:rFonts w:cs="宋体" w:hint="eastAsia"/>
          <w:color w:val="000000"/>
          <w:szCs w:val="21"/>
        </w:rPr>
        <w:t>以上服务项目如有变动，则以最新解释为准。</w:t>
      </w:r>
      <w:r w:rsidRPr="00E54A40">
        <w:rPr>
          <w:rFonts w:cs="宋体"/>
          <w:color w:val="000000"/>
          <w:szCs w:val="21"/>
        </w:rPr>
        <w:t>)</w:t>
      </w:r>
    </w:p>
    <w:p w:rsidR="00A8196B" w:rsidRPr="00E54A40" w:rsidRDefault="00A8196B" w:rsidP="00B7376F">
      <w:pPr>
        <w:pStyle w:val="2"/>
        <w:rPr>
          <w:b/>
        </w:rPr>
      </w:pPr>
      <w:bookmarkStart w:id="1213" w:name="_Toc635"/>
      <w:bookmarkStart w:id="1214" w:name="_Toc154396197"/>
      <w:r w:rsidRPr="00E54A40">
        <w:rPr>
          <w:rFonts w:hint="eastAsia"/>
        </w:rPr>
        <w:t>软件升级</w:t>
      </w:r>
      <w:bookmarkEnd w:id="1213"/>
      <w:bookmarkEnd w:id="1214"/>
    </w:p>
    <w:p w:rsidR="00A8196B" w:rsidRPr="00E54A40" w:rsidRDefault="00A8196B" w:rsidP="007E0431">
      <w:pPr>
        <w:topLinePunct/>
        <w:ind w:firstLine="420"/>
        <w:rPr>
          <w:rFonts w:cs="宋体"/>
          <w:color w:val="000000"/>
          <w:szCs w:val="21"/>
        </w:rPr>
      </w:pPr>
      <w:r w:rsidRPr="00E54A40">
        <w:rPr>
          <w:rFonts w:cs="宋体" w:hint="eastAsia"/>
          <w:color w:val="000000"/>
          <w:szCs w:val="21"/>
        </w:rPr>
        <w:t>若您目前使用的是其他版本的软件，需要升级为管家婆云天通</w:t>
      </w:r>
      <w:r w:rsidRPr="00E54A40">
        <w:rPr>
          <w:rFonts w:cs="宋体"/>
          <w:color w:val="000000"/>
          <w:szCs w:val="21"/>
        </w:rPr>
        <w:t>ERP S1</w:t>
      </w:r>
      <w:r w:rsidRPr="00E54A40">
        <w:rPr>
          <w:rFonts w:cs="宋体" w:hint="eastAsia"/>
          <w:color w:val="000000"/>
          <w:szCs w:val="21"/>
        </w:rPr>
        <w:t>软件，请联系当地经销商伙伴或者当地渠道经理咨询！</w:t>
      </w:r>
    </w:p>
    <w:p w:rsidR="00A8196B" w:rsidRPr="00E54A40" w:rsidRDefault="00A8196B" w:rsidP="007E0431">
      <w:pPr>
        <w:topLinePunct/>
        <w:ind w:firstLine="420"/>
        <w:rPr>
          <w:rFonts w:cs="宋体"/>
          <w:color w:val="000000"/>
          <w:szCs w:val="21"/>
        </w:rPr>
      </w:pPr>
      <w:r w:rsidRPr="00E54A40">
        <w:rPr>
          <w:rFonts w:cs="宋体" w:hint="eastAsia"/>
          <w:color w:val="000000"/>
          <w:szCs w:val="21"/>
        </w:rPr>
        <w:t>也可以直接联系我公司。</w:t>
      </w:r>
    </w:p>
    <w:p w:rsidR="00A8196B" w:rsidRPr="00E54A40" w:rsidRDefault="00A8196B" w:rsidP="00B7376F">
      <w:pPr>
        <w:pStyle w:val="2"/>
        <w:rPr>
          <w:b/>
        </w:rPr>
      </w:pPr>
      <w:bookmarkStart w:id="1215" w:name="_Toc16434"/>
      <w:bookmarkStart w:id="1216" w:name="_Toc154396198"/>
      <w:r w:rsidRPr="00E54A40">
        <w:rPr>
          <w:rFonts w:hint="eastAsia"/>
        </w:rPr>
        <w:t>服务联系方式</w:t>
      </w:r>
      <w:bookmarkEnd w:id="1215"/>
      <w:bookmarkEnd w:id="1216"/>
    </w:p>
    <w:p w:rsidR="00A8196B" w:rsidRPr="00E54A40" w:rsidRDefault="00A8196B" w:rsidP="007E0431">
      <w:pPr>
        <w:topLinePunct/>
        <w:ind w:firstLine="420"/>
        <w:rPr>
          <w:rFonts w:cs="宋体"/>
          <w:color w:val="000000"/>
          <w:szCs w:val="21"/>
        </w:rPr>
      </w:pPr>
      <w:r w:rsidRPr="00E54A40">
        <w:rPr>
          <w:rFonts w:cs="宋体" w:hint="eastAsia"/>
          <w:color w:val="000000"/>
          <w:szCs w:val="21"/>
        </w:rPr>
        <w:t>成都任我行软件股份有限公司</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公司官网：</w:t>
      </w:r>
      <w:r w:rsidRPr="00E54A40">
        <w:rPr>
          <w:rFonts w:cs="宋体"/>
          <w:color w:val="000000"/>
          <w:szCs w:val="21"/>
        </w:rPr>
        <w:t>http://www.ttgrasp.com.cn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售前咨询：</w:t>
      </w:r>
      <w:r w:rsidRPr="00E54A40">
        <w:rPr>
          <w:rFonts w:cs="宋体"/>
          <w:color w:val="000000"/>
          <w:szCs w:val="21"/>
        </w:rPr>
        <w:t>400-885-1815</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公司总机：</w:t>
      </w:r>
      <w:r w:rsidRPr="00E54A40">
        <w:rPr>
          <w:rFonts w:cs="宋体"/>
          <w:color w:val="000000"/>
          <w:szCs w:val="21"/>
        </w:rPr>
        <w:t>028-</w:t>
      </w:r>
      <w:r w:rsidR="009865B3">
        <w:t>85980000</w:t>
      </w:r>
    </w:p>
    <w:p w:rsidR="00A8196B" w:rsidRPr="00E54A40" w:rsidRDefault="00A8196B" w:rsidP="007E0431">
      <w:pPr>
        <w:topLinePunct/>
        <w:ind w:firstLine="420"/>
        <w:rPr>
          <w:rFonts w:cs="宋体"/>
          <w:color w:val="000000"/>
          <w:szCs w:val="21"/>
        </w:rPr>
      </w:pPr>
      <w:r w:rsidRPr="00E54A40">
        <w:rPr>
          <w:rFonts w:cs="宋体" w:hint="eastAsia"/>
          <w:color w:val="000000"/>
          <w:szCs w:val="21"/>
        </w:rPr>
        <w:t>售后服务：</w:t>
      </w:r>
      <w:r w:rsidR="009865B3" w:rsidRPr="009865B3">
        <w:rPr>
          <w:rFonts w:cs="宋体" w:hint="eastAsia"/>
          <w:color w:val="000000"/>
          <w:szCs w:val="21"/>
        </w:rPr>
        <w:t>请下载“管家售后通”</w:t>
      </w:r>
      <w:r w:rsidR="009865B3" w:rsidRPr="009865B3">
        <w:rPr>
          <w:rFonts w:cs="宋体"/>
          <w:color w:val="000000"/>
          <w:szCs w:val="21"/>
        </w:rPr>
        <w:t>APP、或</w:t>
      </w:r>
      <w:proofErr w:type="gramStart"/>
      <w:r w:rsidR="009865B3" w:rsidRPr="009865B3">
        <w:rPr>
          <w:rFonts w:cs="宋体"/>
          <w:color w:val="000000"/>
          <w:szCs w:val="21"/>
        </w:rPr>
        <w:t>关注微信小</w:t>
      </w:r>
      <w:proofErr w:type="gramEnd"/>
      <w:r w:rsidR="009865B3" w:rsidRPr="009865B3">
        <w:rPr>
          <w:rFonts w:cs="宋体"/>
          <w:color w:val="000000"/>
          <w:szCs w:val="21"/>
        </w:rPr>
        <w:t>程序“管家婆售后通”</w:t>
      </w:r>
    </w:p>
    <w:p w:rsidR="00A8196B" w:rsidRPr="00E54A40" w:rsidRDefault="00A8196B" w:rsidP="007E0431">
      <w:pPr>
        <w:topLinePunct/>
        <w:ind w:firstLine="420"/>
        <w:rPr>
          <w:rFonts w:cs="宋体"/>
          <w:color w:val="000000"/>
          <w:szCs w:val="21"/>
        </w:rPr>
      </w:pPr>
      <w:r w:rsidRPr="00E54A40">
        <w:rPr>
          <w:rFonts w:cs="宋体"/>
          <w:color w:val="000000"/>
          <w:szCs w:val="21"/>
        </w:rPr>
        <w:t>E-mail</w:t>
      </w:r>
      <w:r w:rsidRPr="00E54A40">
        <w:rPr>
          <w:rFonts w:cs="宋体" w:hint="eastAsia"/>
          <w:color w:val="000000"/>
          <w:szCs w:val="21"/>
        </w:rPr>
        <w:t>：</w:t>
      </w:r>
      <w:r w:rsidRPr="00E54A40">
        <w:rPr>
          <w:rFonts w:cs="宋体"/>
          <w:color w:val="000000"/>
          <w:szCs w:val="21"/>
        </w:rPr>
        <w:t>grasptt@grasp.com.cn</w:t>
      </w:r>
    </w:p>
    <w:p w:rsidR="00A8196B" w:rsidRPr="00E54A40" w:rsidRDefault="00A8196B" w:rsidP="007E0431">
      <w:pPr>
        <w:topLinePunct/>
        <w:ind w:firstLine="420"/>
        <w:rPr>
          <w:rFonts w:cs="宋体"/>
          <w:color w:val="000000"/>
          <w:szCs w:val="21"/>
        </w:rPr>
      </w:pPr>
      <w:r w:rsidRPr="00E54A40">
        <w:rPr>
          <w:rFonts w:cs="宋体" w:hint="eastAsia"/>
          <w:color w:val="000000"/>
          <w:szCs w:val="21"/>
        </w:rPr>
        <w:t>公司地址：成都市高</w:t>
      </w:r>
      <w:proofErr w:type="gramStart"/>
      <w:r w:rsidRPr="00E54A40">
        <w:rPr>
          <w:rFonts w:cs="宋体" w:hint="eastAsia"/>
          <w:color w:val="000000"/>
          <w:szCs w:val="21"/>
        </w:rPr>
        <w:t>新区世纪</w:t>
      </w:r>
      <w:proofErr w:type="gramEnd"/>
      <w:r w:rsidRPr="00E54A40">
        <w:rPr>
          <w:rFonts w:cs="宋体" w:hint="eastAsia"/>
          <w:color w:val="000000"/>
          <w:szCs w:val="21"/>
        </w:rPr>
        <w:t>城南路</w:t>
      </w:r>
      <w:r w:rsidRPr="00E54A40">
        <w:rPr>
          <w:rFonts w:cs="宋体"/>
          <w:color w:val="000000"/>
          <w:szCs w:val="21"/>
        </w:rPr>
        <w:t>216</w:t>
      </w:r>
      <w:r w:rsidRPr="00E54A40">
        <w:rPr>
          <w:rFonts w:cs="宋体" w:hint="eastAsia"/>
          <w:color w:val="000000"/>
          <w:szCs w:val="21"/>
        </w:rPr>
        <w:t>号天府软件园</w:t>
      </w:r>
      <w:r w:rsidRPr="00E54A40">
        <w:rPr>
          <w:rFonts w:cs="宋体"/>
          <w:color w:val="000000"/>
          <w:szCs w:val="21"/>
        </w:rPr>
        <w:t>D</w:t>
      </w:r>
      <w:r w:rsidRPr="00E54A40">
        <w:rPr>
          <w:rFonts w:cs="宋体" w:hint="eastAsia"/>
          <w:color w:val="000000"/>
          <w:szCs w:val="21"/>
        </w:rPr>
        <w:t>区</w:t>
      </w:r>
      <w:r w:rsidRPr="00E54A40">
        <w:rPr>
          <w:rFonts w:cs="宋体"/>
          <w:color w:val="000000"/>
          <w:szCs w:val="21"/>
        </w:rPr>
        <w:t>2</w:t>
      </w:r>
      <w:r w:rsidRPr="00E54A40">
        <w:rPr>
          <w:rFonts w:cs="宋体" w:hint="eastAsia"/>
          <w:color w:val="000000"/>
          <w:szCs w:val="21"/>
        </w:rPr>
        <w:t>栋</w:t>
      </w:r>
    </w:p>
    <w:p w:rsidR="00A8196B" w:rsidRPr="007E0431" w:rsidRDefault="00A8196B" w:rsidP="007E0431">
      <w:pPr>
        <w:topLinePunct/>
        <w:ind w:firstLine="420"/>
        <w:rPr>
          <w:rFonts w:cs="宋体"/>
          <w:color w:val="000000"/>
          <w:szCs w:val="21"/>
        </w:rPr>
      </w:pPr>
      <w:r w:rsidRPr="00E54A40">
        <w:rPr>
          <w:rFonts w:cs="宋体" w:hint="eastAsia"/>
          <w:color w:val="000000"/>
          <w:szCs w:val="21"/>
        </w:rPr>
        <w:lastRenderedPageBreak/>
        <w:t>邮编：</w:t>
      </w:r>
      <w:r w:rsidR="007E0431">
        <w:rPr>
          <w:rFonts w:cs="宋体"/>
          <w:color w:val="000000"/>
          <w:szCs w:val="21"/>
        </w:rPr>
        <w:t>610000</w:t>
      </w:r>
    </w:p>
    <w:sectPr w:rsidR="00A8196B" w:rsidRPr="007E0431" w:rsidSect="007918CE">
      <w:headerReference w:type="even" r:id="rId347"/>
      <w:headerReference w:type="default" r:id="rId348"/>
      <w:footerReference w:type="default" r:id="rId349"/>
      <w:headerReference w:type="first" r:id="rId35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4C7" w:rsidRDefault="00B524C7" w:rsidP="000C20C7">
      <w:r>
        <w:separator/>
      </w:r>
    </w:p>
  </w:endnote>
  <w:endnote w:type="continuationSeparator" w:id="0">
    <w:p w:rsidR="00B524C7" w:rsidRDefault="00B524C7" w:rsidP="000C2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altName w:val="Webdings"/>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76C" w:rsidRPr="00967CF8" w:rsidRDefault="001B176C" w:rsidP="00EC3846">
    <w:pPr>
      <w:pStyle w:val="a5"/>
      <w:jc w:val="center"/>
      <w:rPr>
        <w:sz w:val="21"/>
        <w:szCs w:val="21"/>
      </w:rPr>
    </w:pPr>
    <w:r w:rsidRPr="00967CF8">
      <w:rPr>
        <w:sz w:val="21"/>
        <w:szCs w:val="21"/>
      </w:rPr>
      <w:t>第</w:t>
    </w:r>
    <w:sdt>
      <w:sdtPr>
        <w:rPr>
          <w:sz w:val="21"/>
          <w:szCs w:val="21"/>
        </w:rPr>
        <w:id w:val="-1070190370"/>
        <w:docPartObj>
          <w:docPartGallery w:val="Page Numbers (Bottom of Page)"/>
          <w:docPartUnique/>
        </w:docPartObj>
      </w:sdtPr>
      <w:sdtEndPr/>
      <w:sdtContent>
        <w:sdt>
          <w:sdtPr>
            <w:rPr>
              <w:sz w:val="21"/>
              <w:szCs w:val="21"/>
            </w:rPr>
            <w:id w:val="98381352"/>
            <w:docPartObj>
              <w:docPartGallery w:val="Page Numbers (Top of Page)"/>
              <w:docPartUnique/>
            </w:docPartObj>
          </w:sdtPr>
          <w:sdtEndPr/>
          <w:sdtContent>
            <w:r w:rsidRPr="00967CF8">
              <w:rPr>
                <w:sz w:val="21"/>
                <w:szCs w:val="21"/>
                <w:lang w:val="zh-CN"/>
              </w:rPr>
              <w:t xml:space="preserve"> </w:t>
            </w:r>
            <w:r w:rsidRPr="00967CF8">
              <w:rPr>
                <w:b/>
                <w:bCs/>
                <w:sz w:val="21"/>
                <w:szCs w:val="21"/>
              </w:rPr>
              <w:fldChar w:fldCharType="begin"/>
            </w:r>
            <w:r w:rsidRPr="00967CF8">
              <w:rPr>
                <w:b/>
                <w:bCs/>
                <w:sz w:val="21"/>
                <w:szCs w:val="21"/>
              </w:rPr>
              <w:instrText>PAGE</w:instrText>
            </w:r>
            <w:r w:rsidRPr="00967CF8">
              <w:rPr>
                <w:b/>
                <w:bCs/>
                <w:sz w:val="21"/>
                <w:szCs w:val="21"/>
              </w:rPr>
              <w:fldChar w:fldCharType="separate"/>
            </w:r>
            <w:r w:rsidR="00076017">
              <w:rPr>
                <w:b/>
                <w:bCs/>
                <w:noProof/>
                <w:sz w:val="21"/>
                <w:szCs w:val="21"/>
              </w:rPr>
              <w:t>152</w:t>
            </w:r>
            <w:r w:rsidRPr="00967CF8">
              <w:rPr>
                <w:b/>
                <w:bCs/>
                <w:sz w:val="21"/>
                <w:szCs w:val="21"/>
              </w:rPr>
              <w:fldChar w:fldCharType="end"/>
            </w:r>
            <w:r w:rsidRPr="00967CF8">
              <w:rPr>
                <w:sz w:val="21"/>
                <w:szCs w:val="21"/>
                <w:lang w:val="zh-CN"/>
              </w:rPr>
              <w:t xml:space="preserve"> 页/共 </w:t>
            </w:r>
            <w:r w:rsidRPr="00967CF8">
              <w:rPr>
                <w:b/>
                <w:bCs/>
                <w:sz w:val="21"/>
                <w:szCs w:val="21"/>
              </w:rPr>
              <w:fldChar w:fldCharType="begin"/>
            </w:r>
            <w:r w:rsidRPr="00967CF8">
              <w:rPr>
                <w:b/>
                <w:bCs/>
                <w:sz w:val="21"/>
                <w:szCs w:val="21"/>
              </w:rPr>
              <w:instrText>NUMPAGES</w:instrText>
            </w:r>
            <w:r w:rsidRPr="00967CF8">
              <w:rPr>
                <w:b/>
                <w:bCs/>
                <w:sz w:val="21"/>
                <w:szCs w:val="21"/>
              </w:rPr>
              <w:fldChar w:fldCharType="separate"/>
            </w:r>
            <w:r w:rsidR="00076017">
              <w:rPr>
                <w:b/>
                <w:bCs/>
                <w:noProof/>
                <w:sz w:val="21"/>
                <w:szCs w:val="21"/>
              </w:rPr>
              <w:t>187</w:t>
            </w:r>
            <w:r w:rsidRPr="00967CF8">
              <w:rPr>
                <w:b/>
                <w:bCs/>
                <w:sz w:val="21"/>
                <w:szCs w:val="21"/>
              </w:rPr>
              <w:fldChar w:fldCharType="end"/>
            </w:r>
          </w:sdtContent>
        </w:sdt>
        <w:r w:rsidRPr="00967CF8">
          <w:rPr>
            <w:sz w:val="21"/>
            <w:szCs w:val="21"/>
          </w:rPr>
          <w:t>页</w:t>
        </w:r>
      </w:sdtContent>
    </w:sdt>
  </w:p>
  <w:p w:rsidR="001B176C" w:rsidRDefault="001B176C" w:rsidP="000C20C7">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4C7" w:rsidRDefault="00B524C7" w:rsidP="000C20C7">
      <w:r>
        <w:separator/>
      </w:r>
    </w:p>
  </w:footnote>
  <w:footnote w:type="continuationSeparator" w:id="0">
    <w:p w:rsidR="00B524C7" w:rsidRDefault="00B524C7" w:rsidP="000C20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76C" w:rsidRDefault="00B524C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76C" w:rsidRPr="00967CF8" w:rsidRDefault="00B524C7" w:rsidP="000C20C7">
    <w:pPr>
      <w:pStyle w:val="a4"/>
      <w:jc w:val="left"/>
      <w:rPr>
        <w:sz w:val="21"/>
        <w:szCs w:val="21"/>
      </w:rPr>
    </w:pPr>
    <w:r>
      <w:rPr>
        <w:rFonts w:asciiTheme="minorHAnsi" w:eastAsiaTheme="minorEastAsia"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1B176C">
      <w:rPr>
        <w:noProof/>
      </w:rPr>
      <w:drawing>
        <wp:inline distT="0" distB="0" distL="0" distR="0" wp14:anchorId="329912E3" wp14:editId="35766C80">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1B176C">
      <w:rPr>
        <w:rFonts w:hint="eastAsia"/>
        <w:sz w:val="21"/>
        <w:szCs w:val="21"/>
      </w:rPr>
      <w:t xml:space="preserve">                                    </w:t>
    </w:r>
    <w:r w:rsidR="001B176C" w:rsidRPr="000C5698">
      <w:rPr>
        <w:rFonts w:hint="eastAsia"/>
        <w:sz w:val="21"/>
        <w:szCs w:val="21"/>
      </w:rPr>
      <w:t>天通事业部•软件操作手册</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176C" w:rsidRDefault="00B524C7">
    <w:pPr>
      <w:pStyle w:val="a4"/>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0F1C053"/>
    <w:multiLevelType w:val="singleLevel"/>
    <w:tmpl w:val="80F1C053"/>
    <w:lvl w:ilvl="0">
      <w:start w:val="1"/>
      <w:numFmt w:val="chineseCounting"/>
      <w:suff w:val="nothing"/>
      <w:lvlText w:val="%1、"/>
      <w:lvlJc w:val="left"/>
      <w:pPr>
        <w:ind w:left="2003" w:firstLine="420"/>
      </w:pPr>
      <w:rPr>
        <w:rFonts w:hint="eastAsia"/>
      </w:rPr>
    </w:lvl>
  </w:abstractNum>
  <w:abstractNum w:abstractNumId="1">
    <w:nsid w:val="81744DC2"/>
    <w:multiLevelType w:val="singleLevel"/>
    <w:tmpl w:val="81744DC2"/>
    <w:lvl w:ilvl="0">
      <w:start w:val="1"/>
      <w:numFmt w:val="chineseCounting"/>
      <w:suff w:val="nothing"/>
      <w:lvlText w:val="%1、"/>
      <w:lvlJc w:val="left"/>
      <w:pPr>
        <w:ind w:left="0" w:firstLine="420"/>
      </w:pPr>
      <w:rPr>
        <w:rFonts w:hint="eastAsia"/>
      </w:rPr>
    </w:lvl>
  </w:abstractNum>
  <w:abstractNum w:abstractNumId="2">
    <w:nsid w:val="82594B7E"/>
    <w:multiLevelType w:val="singleLevel"/>
    <w:tmpl w:val="82594B7E"/>
    <w:lvl w:ilvl="0">
      <w:start w:val="1"/>
      <w:numFmt w:val="chineseCounting"/>
      <w:suff w:val="nothing"/>
      <w:lvlText w:val="%1、"/>
      <w:lvlJc w:val="left"/>
      <w:pPr>
        <w:ind w:left="0" w:firstLine="420"/>
      </w:pPr>
      <w:rPr>
        <w:rFonts w:hint="eastAsia"/>
      </w:rPr>
    </w:lvl>
  </w:abstractNum>
  <w:abstractNum w:abstractNumId="3">
    <w:nsid w:val="840A3299"/>
    <w:multiLevelType w:val="singleLevel"/>
    <w:tmpl w:val="840A3299"/>
    <w:lvl w:ilvl="0">
      <w:start w:val="1"/>
      <w:numFmt w:val="bullet"/>
      <w:lvlText w:val=""/>
      <w:lvlJc w:val="left"/>
      <w:pPr>
        <w:ind w:left="420" w:hanging="420"/>
      </w:pPr>
      <w:rPr>
        <w:rFonts w:ascii="Wingdings" w:hAnsi="Wingdings" w:hint="default"/>
      </w:rPr>
    </w:lvl>
  </w:abstractNum>
  <w:abstractNum w:abstractNumId="4">
    <w:nsid w:val="8597EBF2"/>
    <w:multiLevelType w:val="singleLevel"/>
    <w:tmpl w:val="8597EBF2"/>
    <w:lvl w:ilvl="0">
      <w:start w:val="1"/>
      <w:numFmt w:val="decimal"/>
      <w:lvlText w:val="(%1)"/>
      <w:lvlJc w:val="left"/>
      <w:pPr>
        <w:ind w:left="425" w:hanging="425"/>
      </w:pPr>
      <w:rPr>
        <w:rFonts w:hint="default"/>
      </w:rPr>
    </w:lvl>
  </w:abstractNum>
  <w:abstractNum w:abstractNumId="5">
    <w:nsid w:val="8600D01A"/>
    <w:multiLevelType w:val="singleLevel"/>
    <w:tmpl w:val="8600D01A"/>
    <w:lvl w:ilvl="0">
      <w:start w:val="1"/>
      <w:numFmt w:val="chineseCounting"/>
      <w:suff w:val="nothing"/>
      <w:lvlText w:val="%1、"/>
      <w:lvlJc w:val="left"/>
      <w:pPr>
        <w:ind w:left="0" w:firstLine="420"/>
      </w:pPr>
      <w:rPr>
        <w:rFonts w:hint="eastAsia"/>
      </w:rPr>
    </w:lvl>
  </w:abstractNum>
  <w:abstractNum w:abstractNumId="6">
    <w:nsid w:val="861E4CBC"/>
    <w:multiLevelType w:val="singleLevel"/>
    <w:tmpl w:val="861E4CBC"/>
    <w:lvl w:ilvl="0">
      <w:start w:val="1"/>
      <w:numFmt w:val="decimal"/>
      <w:lvlText w:val="(%1)"/>
      <w:lvlJc w:val="left"/>
      <w:pPr>
        <w:ind w:left="425" w:hanging="425"/>
      </w:pPr>
      <w:rPr>
        <w:rFonts w:hint="default"/>
      </w:rPr>
    </w:lvl>
  </w:abstractNum>
  <w:abstractNum w:abstractNumId="7">
    <w:nsid w:val="863B2323"/>
    <w:multiLevelType w:val="singleLevel"/>
    <w:tmpl w:val="863B2323"/>
    <w:lvl w:ilvl="0">
      <w:start w:val="1"/>
      <w:numFmt w:val="chineseCounting"/>
      <w:suff w:val="nothing"/>
      <w:lvlText w:val="%1、"/>
      <w:lvlJc w:val="left"/>
      <w:pPr>
        <w:ind w:left="0" w:firstLine="420"/>
      </w:pPr>
      <w:rPr>
        <w:rFonts w:hint="eastAsia"/>
      </w:rPr>
    </w:lvl>
  </w:abstractNum>
  <w:abstractNum w:abstractNumId="8">
    <w:nsid w:val="8773E576"/>
    <w:multiLevelType w:val="singleLevel"/>
    <w:tmpl w:val="8773E576"/>
    <w:lvl w:ilvl="0">
      <w:start w:val="1"/>
      <w:numFmt w:val="chineseCounting"/>
      <w:suff w:val="nothing"/>
      <w:lvlText w:val="%1、"/>
      <w:lvlJc w:val="left"/>
      <w:pPr>
        <w:ind w:left="0" w:firstLine="420"/>
      </w:pPr>
      <w:rPr>
        <w:rFonts w:hint="eastAsia"/>
      </w:rPr>
    </w:lvl>
  </w:abstractNum>
  <w:abstractNum w:abstractNumId="9">
    <w:nsid w:val="8930C90A"/>
    <w:multiLevelType w:val="singleLevel"/>
    <w:tmpl w:val="8930C90A"/>
    <w:lvl w:ilvl="0">
      <w:start w:val="1"/>
      <w:numFmt w:val="chineseCounting"/>
      <w:suff w:val="nothing"/>
      <w:lvlText w:val="%1、"/>
      <w:lvlJc w:val="left"/>
      <w:pPr>
        <w:ind w:left="0" w:firstLine="420"/>
      </w:pPr>
      <w:rPr>
        <w:rFonts w:hint="eastAsia"/>
      </w:rPr>
    </w:lvl>
  </w:abstractNum>
  <w:abstractNum w:abstractNumId="10">
    <w:nsid w:val="89B39342"/>
    <w:multiLevelType w:val="singleLevel"/>
    <w:tmpl w:val="89B39342"/>
    <w:lvl w:ilvl="0">
      <w:start w:val="1"/>
      <w:numFmt w:val="decimal"/>
      <w:lvlText w:val="(%1)"/>
      <w:lvlJc w:val="left"/>
      <w:pPr>
        <w:ind w:left="425" w:hanging="425"/>
      </w:pPr>
      <w:rPr>
        <w:rFonts w:hint="default"/>
      </w:rPr>
    </w:lvl>
  </w:abstractNum>
  <w:abstractNum w:abstractNumId="11">
    <w:nsid w:val="8A004005"/>
    <w:multiLevelType w:val="singleLevel"/>
    <w:tmpl w:val="8A004005"/>
    <w:lvl w:ilvl="0">
      <w:start w:val="1"/>
      <w:numFmt w:val="chineseCounting"/>
      <w:suff w:val="nothing"/>
      <w:lvlText w:val="%1、"/>
      <w:lvlJc w:val="left"/>
      <w:pPr>
        <w:ind w:left="0" w:firstLine="420"/>
      </w:pPr>
      <w:rPr>
        <w:rFonts w:hint="eastAsia"/>
      </w:rPr>
    </w:lvl>
  </w:abstractNum>
  <w:abstractNum w:abstractNumId="12">
    <w:nsid w:val="8A3D5A93"/>
    <w:multiLevelType w:val="singleLevel"/>
    <w:tmpl w:val="8A3D5A93"/>
    <w:lvl w:ilvl="0">
      <w:start w:val="1"/>
      <w:numFmt w:val="chineseCounting"/>
      <w:suff w:val="nothing"/>
      <w:lvlText w:val="%1、"/>
      <w:lvlJc w:val="left"/>
      <w:pPr>
        <w:ind w:left="0" w:firstLine="420"/>
      </w:pPr>
      <w:rPr>
        <w:rFonts w:hint="eastAsia"/>
      </w:rPr>
    </w:lvl>
  </w:abstractNum>
  <w:abstractNum w:abstractNumId="13">
    <w:nsid w:val="8BE287C4"/>
    <w:multiLevelType w:val="singleLevel"/>
    <w:tmpl w:val="8BE287C4"/>
    <w:lvl w:ilvl="0">
      <w:start w:val="1"/>
      <w:numFmt w:val="chineseCounting"/>
      <w:suff w:val="nothing"/>
      <w:lvlText w:val="%1、"/>
      <w:lvlJc w:val="left"/>
      <w:pPr>
        <w:ind w:left="0" w:firstLine="420"/>
      </w:pPr>
      <w:rPr>
        <w:rFonts w:hint="eastAsia"/>
      </w:rPr>
    </w:lvl>
  </w:abstractNum>
  <w:abstractNum w:abstractNumId="14">
    <w:nsid w:val="8D15D511"/>
    <w:multiLevelType w:val="singleLevel"/>
    <w:tmpl w:val="8D15D511"/>
    <w:lvl w:ilvl="0">
      <w:start w:val="1"/>
      <w:numFmt w:val="decimal"/>
      <w:lvlText w:val="(%1)"/>
      <w:lvlJc w:val="left"/>
      <w:pPr>
        <w:ind w:left="425" w:hanging="425"/>
      </w:pPr>
      <w:rPr>
        <w:rFonts w:hint="default"/>
      </w:rPr>
    </w:lvl>
  </w:abstractNum>
  <w:abstractNum w:abstractNumId="15">
    <w:nsid w:val="8DFCAC73"/>
    <w:multiLevelType w:val="singleLevel"/>
    <w:tmpl w:val="8DFCAC73"/>
    <w:lvl w:ilvl="0">
      <w:start w:val="1"/>
      <w:numFmt w:val="decimal"/>
      <w:lvlText w:val="(%1)"/>
      <w:lvlJc w:val="left"/>
      <w:pPr>
        <w:ind w:left="425" w:hanging="425"/>
      </w:pPr>
      <w:rPr>
        <w:rFonts w:hint="default"/>
      </w:rPr>
    </w:lvl>
  </w:abstractNum>
  <w:abstractNum w:abstractNumId="16">
    <w:nsid w:val="8F13B6E9"/>
    <w:multiLevelType w:val="singleLevel"/>
    <w:tmpl w:val="8F13B6E9"/>
    <w:lvl w:ilvl="0">
      <w:start w:val="1"/>
      <w:numFmt w:val="decimal"/>
      <w:lvlText w:val="(%1)"/>
      <w:lvlJc w:val="left"/>
      <w:pPr>
        <w:ind w:left="425" w:hanging="425"/>
      </w:pPr>
      <w:rPr>
        <w:rFonts w:hint="default"/>
      </w:rPr>
    </w:lvl>
  </w:abstractNum>
  <w:abstractNum w:abstractNumId="17">
    <w:nsid w:val="8F174F39"/>
    <w:multiLevelType w:val="singleLevel"/>
    <w:tmpl w:val="8F174F39"/>
    <w:lvl w:ilvl="0">
      <w:start w:val="1"/>
      <w:numFmt w:val="decimal"/>
      <w:lvlText w:val="(%1)"/>
      <w:lvlJc w:val="left"/>
      <w:pPr>
        <w:ind w:left="425" w:hanging="425"/>
      </w:pPr>
      <w:rPr>
        <w:rFonts w:hint="default"/>
      </w:rPr>
    </w:lvl>
  </w:abstractNum>
  <w:abstractNum w:abstractNumId="18">
    <w:nsid w:val="8FB155E5"/>
    <w:multiLevelType w:val="singleLevel"/>
    <w:tmpl w:val="8FB155E5"/>
    <w:lvl w:ilvl="0">
      <w:start w:val="1"/>
      <w:numFmt w:val="chineseCounting"/>
      <w:suff w:val="nothing"/>
      <w:lvlText w:val="%1、"/>
      <w:lvlJc w:val="left"/>
      <w:pPr>
        <w:ind w:left="0" w:firstLine="420"/>
      </w:pPr>
      <w:rPr>
        <w:rFonts w:hint="eastAsia"/>
      </w:rPr>
    </w:lvl>
  </w:abstractNum>
  <w:abstractNum w:abstractNumId="19">
    <w:nsid w:val="9003230B"/>
    <w:multiLevelType w:val="singleLevel"/>
    <w:tmpl w:val="9003230B"/>
    <w:lvl w:ilvl="0">
      <w:start w:val="1"/>
      <w:numFmt w:val="bullet"/>
      <w:lvlText w:val=""/>
      <w:lvlJc w:val="left"/>
      <w:pPr>
        <w:ind w:left="420" w:hanging="420"/>
      </w:pPr>
      <w:rPr>
        <w:rFonts w:ascii="Wingdings" w:hAnsi="Wingdings" w:hint="default"/>
      </w:rPr>
    </w:lvl>
  </w:abstractNum>
  <w:abstractNum w:abstractNumId="20">
    <w:nsid w:val="90ED8BF4"/>
    <w:multiLevelType w:val="singleLevel"/>
    <w:tmpl w:val="90ED8BF4"/>
    <w:lvl w:ilvl="0">
      <w:start w:val="1"/>
      <w:numFmt w:val="decimal"/>
      <w:lvlText w:val="(%1)"/>
      <w:lvlJc w:val="left"/>
      <w:pPr>
        <w:ind w:left="425" w:hanging="425"/>
      </w:pPr>
    </w:lvl>
  </w:abstractNum>
  <w:abstractNum w:abstractNumId="21">
    <w:nsid w:val="917D4B96"/>
    <w:multiLevelType w:val="singleLevel"/>
    <w:tmpl w:val="917D4B96"/>
    <w:lvl w:ilvl="0">
      <w:start w:val="1"/>
      <w:numFmt w:val="chineseCounting"/>
      <w:suff w:val="nothing"/>
      <w:lvlText w:val="%1、"/>
      <w:lvlJc w:val="left"/>
      <w:pPr>
        <w:ind w:left="0" w:firstLine="420"/>
      </w:pPr>
      <w:rPr>
        <w:rFonts w:hint="eastAsia"/>
      </w:rPr>
    </w:lvl>
  </w:abstractNum>
  <w:abstractNum w:abstractNumId="22">
    <w:nsid w:val="92385804"/>
    <w:multiLevelType w:val="singleLevel"/>
    <w:tmpl w:val="92385804"/>
    <w:lvl w:ilvl="0">
      <w:start w:val="1"/>
      <w:numFmt w:val="chineseCounting"/>
      <w:suff w:val="nothing"/>
      <w:lvlText w:val="%1、"/>
      <w:lvlJc w:val="left"/>
      <w:pPr>
        <w:ind w:left="0" w:firstLine="420"/>
      </w:pPr>
      <w:rPr>
        <w:rFonts w:hint="eastAsia"/>
      </w:rPr>
    </w:lvl>
  </w:abstractNum>
  <w:abstractNum w:abstractNumId="23">
    <w:nsid w:val="930F71EC"/>
    <w:multiLevelType w:val="singleLevel"/>
    <w:tmpl w:val="930F71EC"/>
    <w:lvl w:ilvl="0">
      <w:start w:val="1"/>
      <w:numFmt w:val="decimal"/>
      <w:lvlText w:val="(%1)"/>
      <w:lvlJc w:val="left"/>
      <w:pPr>
        <w:ind w:left="425" w:hanging="425"/>
      </w:pPr>
      <w:rPr>
        <w:rFonts w:hint="default"/>
      </w:rPr>
    </w:lvl>
  </w:abstractNum>
  <w:abstractNum w:abstractNumId="24">
    <w:nsid w:val="9390F84E"/>
    <w:multiLevelType w:val="singleLevel"/>
    <w:tmpl w:val="9390F84E"/>
    <w:lvl w:ilvl="0">
      <w:start w:val="1"/>
      <w:numFmt w:val="decimal"/>
      <w:lvlText w:val="(%1)"/>
      <w:lvlJc w:val="left"/>
      <w:pPr>
        <w:ind w:left="425" w:hanging="425"/>
      </w:pPr>
      <w:rPr>
        <w:rFonts w:hint="default"/>
      </w:rPr>
    </w:lvl>
  </w:abstractNum>
  <w:abstractNum w:abstractNumId="25">
    <w:nsid w:val="941877B1"/>
    <w:multiLevelType w:val="singleLevel"/>
    <w:tmpl w:val="941877B1"/>
    <w:lvl w:ilvl="0">
      <w:start w:val="1"/>
      <w:numFmt w:val="decimal"/>
      <w:lvlText w:val="(%1)"/>
      <w:lvlJc w:val="left"/>
      <w:pPr>
        <w:ind w:left="425" w:hanging="425"/>
      </w:pPr>
      <w:rPr>
        <w:rFonts w:hint="default"/>
      </w:rPr>
    </w:lvl>
  </w:abstractNum>
  <w:abstractNum w:abstractNumId="26">
    <w:nsid w:val="9432E419"/>
    <w:multiLevelType w:val="singleLevel"/>
    <w:tmpl w:val="9432E419"/>
    <w:lvl w:ilvl="0">
      <w:start w:val="1"/>
      <w:numFmt w:val="chineseCounting"/>
      <w:suff w:val="nothing"/>
      <w:lvlText w:val="%1、"/>
      <w:lvlJc w:val="left"/>
      <w:pPr>
        <w:ind w:left="0" w:firstLine="420"/>
      </w:pPr>
      <w:rPr>
        <w:rFonts w:hint="eastAsia"/>
      </w:rPr>
    </w:lvl>
  </w:abstractNum>
  <w:abstractNum w:abstractNumId="27">
    <w:nsid w:val="94C6813E"/>
    <w:multiLevelType w:val="singleLevel"/>
    <w:tmpl w:val="94C6813E"/>
    <w:lvl w:ilvl="0">
      <w:start w:val="1"/>
      <w:numFmt w:val="bullet"/>
      <w:lvlText w:val=""/>
      <w:lvlJc w:val="left"/>
      <w:pPr>
        <w:ind w:left="420" w:hanging="420"/>
      </w:pPr>
      <w:rPr>
        <w:rFonts w:ascii="Wingdings" w:hAnsi="Wingdings" w:hint="default"/>
      </w:rPr>
    </w:lvl>
  </w:abstractNum>
  <w:abstractNum w:abstractNumId="28">
    <w:nsid w:val="94DDCBF3"/>
    <w:multiLevelType w:val="singleLevel"/>
    <w:tmpl w:val="94DDCBF3"/>
    <w:lvl w:ilvl="0">
      <w:start w:val="1"/>
      <w:numFmt w:val="chineseCounting"/>
      <w:suff w:val="nothing"/>
      <w:lvlText w:val="%1、"/>
      <w:lvlJc w:val="left"/>
      <w:pPr>
        <w:ind w:left="0" w:firstLine="420"/>
      </w:pPr>
      <w:rPr>
        <w:rFonts w:hint="eastAsia"/>
      </w:rPr>
    </w:lvl>
  </w:abstractNum>
  <w:abstractNum w:abstractNumId="29">
    <w:nsid w:val="950C45E9"/>
    <w:multiLevelType w:val="singleLevel"/>
    <w:tmpl w:val="950C45E9"/>
    <w:lvl w:ilvl="0">
      <w:start w:val="1"/>
      <w:numFmt w:val="bullet"/>
      <w:lvlText w:val=""/>
      <w:lvlJc w:val="left"/>
      <w:pPr>
        <w:ind w:left="420" w:hanging="420"/>
      </w:pPr>
      <w:rPr>
        <w:rFonts w:ascii="Wingdings" w:hAnsi="Wingdings" w:hint="default"/>
      </w:rPr>
    </w:lvl>
  </w:abstractNum>
  <w:abstractNum w:abstractNumId="30">
    <w:nsid w:val="98427136"/>
    <w:multiLevelType w:val="singleLevel"/>
    <w:tmpl w:val="98427136"/>
    <w:lvl w:ilvl="0">
      <w:start w:val="1"/>
      <w:numFmt w:val="chineseCounting"/>
      <w:suff w:val="nothing"/>
      <w:lvlText w:val="%1、"/>
      <w:lvlJc w:val="left"/>
      <w:pPr>
        <w:ind w:left="0" w:firstLine="420"/>
      </w:pPr>
      <w:rPr>
        <w:rFonts w:hint="eastAsia"/>
      </w:rPr>
    </w:lvl>
  </w:abstractNum>
  <w:abstractNum w:abstractNumId="31">
    <w:nsid w:val="98AAB8F0"/>
    <w:multiLevelType w:val="singleLevel"/>
    <w:tmpl w:val="98AAB8F0"/>
    <w:lvl w:ilvl="0">
      <w:start w:val="1"/>
      <w:numFmt w:val="chineseCounting"/>
      <w:suff w:val="nothing"/>
      <w:lvlText w:val="%1、"/>
      <w:lvlJc w:val="left"/>
      <w:pPr>
        <w:ind w:left="0" w:firstLine="420"/>
      </w:pPr>
      <w:rPr>
        <w:rFonts w:hint="eastAsia"/>
      </w:rPr>
    </w:lvl>
  </w:abstractNum>
  <w:abstractNum w:abstractNumId="32">
    <w:nsid w:val="98C9B881"/>
    <w:multiLevelType w:val="singleLevel"/>
    <w:tmpl w:val="98C9B881"/>
    <w:lvl w:ilvl="0">
      <w:start w:val="1"/>
      <w:numFmt w:val="chineseCounting"/>
      <w:suff w:val="nothing"/>
      <w:lvlText w:val="%1、"/>
      <w:lvlJc w:val="left"/>
      <w:pPr>
        <w:ind w:left="0" w:firstLine="420"/>
      </w:pPr>
      <w:rPr>
        <w:rFonts w:hint="eastAsia"/>
      </w:rPr>
    </w:lvl>
  </w:abstractNum>
  <w:abstractNum w:abstractNumId="33">
    <w:nsid w:val="98CD3278"/>
    <w:multiLevelType w:val="singleLevel"/>
    <w:tmpl w:val="98CD3278"/>
    <w:lvl w:ilvl="0">
      <w:start w:val="1"/>
      <w:numFmt w:val="chineseCounting"/>
      <w:suff w:val="nothing"/>
      <w:lvlText w:val="%1、"/>
      <w:lvlJc w:val="left"/>
      <w:pPr>
        <w:ind w:left="0" w:firstLine="420"/>
      </w:pPr>
      <w:rPr>
        <w:rFonts w:hint="eastAsia"/>
      </w:rPr>
    </w:lvl>
  </w:abstractNum>
  <w:abstractNum w:abstractNumId="34">
    <w:nsid w:val="98DD9AA4"/>
    <w:multiLevelType w:val="singleLevel"/>
    <w:tmpl w:val="98DD9AA4"/>
    <w:lvl w:ilvl="0">
      <w:start w:val="1"/>
      <w:numFmt w:val="chineseCounting"/>
      <w:suff w:val="nothing"/>
      <w:lvlText w:val="%1、"/>
      <w:lvlJc w:val="left"/>
      <w:pPr>
        <w:ind w:left="0" w:firstLine="420"/>
      </w:pPr>
      <w:rPr>
        <w:rFonts w:hint="eastAsia"/>
      </w:rPr>
    </w:lvl>
  </w:abstractNum>
  <w:abstractNum w:abstractNumId="35">
    <w:nsid w:val="9900C909"/>
    <w:multiLevelType w:val="singleLevel"/>
    <w:tmpl w:val="9900C909"/>
    <w:lvl w:ilvl="0">
      <w:start w:val="1"/>
      <w:numFmt w:val="chineseCounting"/>
      <w:suff w:val="nothing"/>
      <w:lvlText w:val="%1、"/>
      <w:lvlJc w:val="left"/>
      <w:pPr>
        <w:ind w:left="0" w:firstLine="420"/>
      </w:pPr>
      <w:rPr>
        <w:rFonts w:hint="eastAsia"/>
      </w:rPr>
    </w:lvl>
  </w:abstractNum>
  <w:abstractNum w:abstractNumId="36">
    <w:nsid w:val="993E0678"/>
    <w:multiLevelType w:val="singleLevel"/>
    <w:tmpl w:val="993E0678"/>
    <w:lvl w:ilvl="0">
      <w:start w:val="1"/>
      <w:numFmt w:val="decimal"/>
      <w:lvlText w:val="(%1)"/>
      <w:lvlJc w:val="left"/>
      <w:pPr>
        <w:ind w:left="425" w:hanging="425"/>
      </w:pPr>
      <w:rPr>
        <w:rFonts w:hint="default"/>
      </w:rPr>
    </w:lvl>
  </w:abstractNum>
  <w:abstractNum w:abstractNumId="37">
    <w:nsid w:val="99A516FA"/>
    <w:multiLevelType w:val="singleLevel"/>
    <w:tmpl w:val="99A516FA"/>
    <w:lvl w:ilvl="0">
      <w:start w:val="1"/>
      <w:numFmt w:val="bullet"/>
      <w:lvlText w:val=""/>
      <w:lvlJc w:val="left"/>
      <w:pPr>
        <w:ind w:left="420" w:hanging="420"/>
      </w:pPr>
      <w:rPr>
        <w:rFonts w:ascii="Wingdings" w:hAnsi="Wingdings" w:hint="default"/>
      </w:rPr>
    </w:lvl>
  </w:abstractNum>
  <w:abstractNum w:abstractNumId="38">
    <w:nsid w:val="99ED3EE4"/>
    <w:multiLevelType w:val="singleLevel"/>
    <w:tmpl w:val="99ED3EE4"/>
    <w:lvl w:ilvl="0">
      <w:start w:val="1"/>
      <w:numFmt w:val="chineseCounting"/>
      <w:suff w:val="nothing"/>
      <w:lvlText w:val="%1、"/>
      <w:lvlJc w:val="left"/>
      <w:pPr>
        <w:ind w:left="0" w:firstLine="420"/>
      </w:pPr>
      <w:rPr>
        <w:rFonts w:hint="eastAsia"/>
      </w:rPr>
    </w:lvl>
  </w:abstractNum>
  <w:abstractNum w:abstractNumId="39">
    <w:nsid w:val="9A5B18FF"/>
    <w:multiLevelType w:val="singleLevel"/>
    <w:tmpl w:val="9A5B18FF"/>
    <w:lvl w:ilvl="0">
      <w:start w:val="1"/>
      <w:numFmt w:val="decimal"/>
      <w:lvlText w:val="(%1)"/>
      <w:lvlJc w:val="left"/>
      <w:pPr>
        <w:ind w:left="425" w:hanging="425"/>
      </w:pPr>
      <w:rPr>
        <w:rFonts w:hint="default"/>
      </w:rPr>
    </w:lvl>
  </w:abstractNum>
  <w:abstractNum w:abstractNumId="40">
    <w:nsid w:val="9A9E8491"/>
    <w:multiLevelType w:val="singleLevel"/>
    <w:tmpl w:val="9A9E8491"/>
    <w:lvl w:ilvl="0">
      <w:start w:val="1"/>
      <w:numFmt w:val="chineseCounting"/>
      <w:suff w:val="nothing"/>
      <w:lvlText w:val="%1、"/>
      <w:lvlJc w:val="left"/>
      <w:pPr>
        <w:ind w:left="0" w:firstLine="420"/>
      </w:pPr>
      <w:rPr>
        <w:rFonts w:hint="eastAsia"/>
      </w:rPr>
    </w:lvl>
  </w:abstractNum>
  <w:abstractNum w:abstractNumId="41">
    <w:nsid w:val="9ACC8A08"/>
    <w:multiLevelType w:val="singleLevel"/>
    <w:tmpl w:val="9ACC8A08"/>
    <w:lvl w:ilvl="0">
      <w:start w:val="1"/>
      <w:numFmt w:val="bullet"/>
      <w:lvlText w:val=""/>
      <w:lvlJc w:val="left"/>
      <w:pPr>
        <w:ind w:left="420" w:hanging="420"/>
      </w:pPr>
      <w:rPr>
        <w:rFonts w:ascii="Wingdings" w:hAnsi="Wingdings" w:hint="default"/>
      </w:rPr>
    </w:lvl>
  </w:abstractNum>
  <w:abstractNum w:abstractNumId="42">
    <w:nsid w:val="9B58BFA3"/>
    <w:multiLevelType w:val="singleLevel"/>
    <w:tmpl w:val="9B58BFA3"/>
    <w:lvl w:ilvl="0">
      <w:start w:val="1"/>
      <w:numFmt w:val="chineseCounting"/>
      <w:suff w:val="nothing"/>
      <w:lvlText w:val="%1、"/>
      <w:lvlJc w:val="left"/>
      <w:pPr>
        <w:ind w:left="0" w:firstLine="420"/>
      </w:pPr>
      <w:rPr>
        <w:rFonts w:hint="eastAsia"/>
      </w:rPr>
    </w:lvl>
  </w:abstractNum>
  <w:abstractNum w:abstractNumId="43">
    <w:nsid w:val="9BD2B98C"/>
    <w:multiLevelType w:val="singleLevel"/>
    <w:tmpl w:val="9BD2B98C"/>
    <w:lvl w:ilvl="0">
      <w:start w:val="1"/>
      <w:numFmt w:val="chineseCounting"/>
      <w:suff w:val="nothing"/>
      <w:lvlText w:val="%1、"/>
      <w:lvlJc w:val="left"/>
      <w:pPr>
        <w:ind w:left="0" w:firstLine="420"/>
      </w:pPr>
      <w:rPr>
        <w:rFonts w:hint="eastAsia"/>
      </w:rPr>
    </w:lvl>
  </w:abstractNum>
  <w:abstractNum w:abstractNumId="44">
    <w:nsid w:val="9C727646"/>
    <w:multiLevelType w:val="singleLevel"/>
    <w:tmpl w:val="9C727646"/>
    <w:lvl w:ilvl="0">
      <w:start w:val="1"/>
      <w:numFmt w:val="chineseCounting"/>
      <w:suff w:val="nothing"/>
      <w:lvlText w:val="%1、"/>
      <w:lvlJc w:val="left"/>
      <w:pPr>
        <w:ind w:left="0" w:firstLine="420"/>
      </w:pPr>
      <w:rPr>
        <w:rFonts w:hint="eastAsia"/>
      </w:rPr>
    </w:lvl>
  </w:abstractNum>
  <w:abstractNum w:abstractNumId="45">
    <w:nsid w:val="9C91A235"/>
    <w:multiLevelType w:val="singleLevel"/>
    <w:tmpl w:val="9C91A235"/>
    <w:lvl w:ilvl="0">
      <w:start w:val="1"/>
      <w:numFmt w:val="bullet"/>
      <w:lvlText w:val=""/>
      <w:lvlJc w:val="left"/>
      <w:pPr>
        <w:ind w:left="420" w:hanging="420"/>
      </w:pPr>
      <w:rPr>
        <w:rFonts w:ascii="Wingdings" w:hAnsi="Wingdings" w:hint="default"/>
      </w:rPr>
    </w:lvl>
  </w:abstractNum>
  <w:abstractNum w:abstractNumId="46">
    <w:nsid w:val="9DBFE72C"/>
    <w:multiLevelType w:val="singleLevel"/>
    <w:tmpl w:val="9DBFE72C"/>
    <w:lvl w:ilvl="0">
      <w:start w:val="1"/>
      <w:numFmt w:val="chineseCounting"/>
      <w:suff w:val="nothing"/>
      <w:lvlText w:val="%1、"/>
      <w:lvlJc w:val="left"/>
      <w:pPr>
        <w:ind w:left="0" w:firstLine="420"/>
      </w:pPr>
      <w:rPr>
        <w:rFonts w:hint="eastAsia"/>
      </w:rPr>
    </w:lvl>
  </w:abstractNum>
  <w:abstractNum w:abstractNumId="47">
    <w:nsid w:val="9FA6FAC5"/>
    <w:multiLevelType w:val="singleLevel"/>
    <w:tmpl w:val="9FA6FAC5"/>
    <w:lvl w:ilvl="0">
      <w:start w:val="1"/>
      <w:numFmt w:val="decimal"/>
      <w:lvlText w:val="(%1)"/>
      <w:lvlJc w:val="left"/>
      <w:pPr>
        <w:ind w:left="425" w:hanging="425"/>
      </w:pPr>
      <w:rPr>
        <w:rFonts w:hint="default"/>
      </w:rPr>
    </w:lvl>
  </w:abstractNum>
  <w:abstractNum w:abstractNumId="48">
    <w:nsid w:val="A04365E4"/>
    <w:multiLevelType w:val="singleLevel"/>
    <w:tmpl w:val="A04365E4"/>
    <w:lvl w:ilvl="0">
      <w:start w:val="1"/>
      <w:numFmt w:val="decimal"/>
      <w:lvlText w:val="(%1)"/>
      <w:lvlJc w:val="left"/>
      <w:pPr>
        <w:ind w:left="425" w:hanging="425"/>
      </w:pPr>
      <w:rPr>
        <w:rFonts w:hint="default"/>
      </w:rPr>
    </w:lvl>
  </w:abstractNum>
  <w:abstractNum w:abstractNumId="49">
    <w:nsid w:val="A07A4C30"/>
    <w:multiLevelType w:val="singleLevel"/>
    <w:tmpl w:val="A07A4C30"/>
    <w:lvl w:ilvl="0">
      <w:start w:val="1"/>
      <w:numFmt w:val="chineseCounting"/>
      <w:suff w:val="nothing"/>
      <w:lvlText w:val="%1、"/>
      <w:lvlJc w:val="left"/>
      <w:pPr>
        <w:ind w:left="0" w:firstLine="420"/>
      </w:pPr>
      <w:rPr>
        <w:rFonts w:hint="eastAsia"/>
      </w:rPr>
    </w:lvl>
  </w:abstractNum>
  <w:abstractNum w:abstractNumId="50">
    <w:nsid w:val="A0A66824"/>
    <w:multiLevelType w:val="singleLevel"/>
    <w:tmpl w:val="A0A66824"/>
    <w:lvl w:ilvl="0">
      <w:start w:val="1"/>
      <w:numFmt w:val="chineseCounting"/>
      <w:suff w:val="nothing"/>
      <w:lvlText w:val="%1、"/>
      <w:lvlJc w:val="left"/>
      <w:pPr>
        <w:ind w:left="0" w:firstLine="420"/>
      </w:pPr>
      <w:rPr>
        <w:rFonts w:hint="eastAsia"/>
      </w:rPr>
    </w:lvl>
  </w:abstractNum>
  <w:abstractNum w:abstractNumId="51">
    <w:nsid w:val="A20539C2"/>
    <w:multiLevelType w:val="singleLevel"/>
    <w:tmpl w:val="A20539C2"/>
    <w:lvl w:ilvl="0">
      <w:start w:val="1"/>
      <w:numFmt w:val="bullet"/>
      <w:lvlText w:val=""/>
      <w:lvlJc w:val="left"/>
      <w:pPr>
        <w:ind w:left="420" w:hanging="420"/>
      </w:pPr>
      <w:rPr>
        <w:rFonts w:ascii="Wingdings" w:hAnsi="Wingdings" w:hint="default"/>
      </w:rPr>
    </w:lvl>
  </w:abstractNum>
  <w:abstractNum w:abstractNumId="52">
    <w:nsid w:val="A27C7010"/>
    <w:multiLevelType w:val="singleLevel"/>
    <w:tmpl w:val="A27C7010"/>
    <w:lvl w:ilvl="0">
      <w:start w:val="1"/>
      <w:numFmt w:val="bullet"/>
      <w:lvlText w:val=""/>
      <w:lvlJc w:val="left"/>
      <w:pPr>
        <w:ind w:left="420" w:hanging="420"/>
      </w:pPr>
      <w:rPr>
        <w:rFonts w:ascii="Wingdings" w:hAnsi="Wingdings" w:hint="default"/>
      </w:rPr>
    </w:lvl>
  </w:abstractNum>
  <w:abstractNum w:abstractNumId="53">
    <w:nsid w:val="A27DABF7"/>
    <w:multiLevelType w:val="singleLevel"/>
    <w:tmpl w:val="A27DABF7"/>
    <w:lvl w:ilvl="0">
      <w:start w:val="1"/>
      <w:numFmt w:val="chineseCounting"/>
      <w:suff w:val="nothing"/>
      <w:lvlText w:val="%1、"/>
      <w:lvlJc w:val="left"/>
      <w:pPr>
        <w:ind w:left="0" w:firstLine="420"/>
      </w:pPr>
      <w:rPr>
        <w:rFonts w:hint="eastAsia"/>
      </w:rPr>
    </w:lvl>
  </w:abstractNum>
  <w:abstractNum w:abstractNumId="54">
    <w:nsid w:val="A3293CF9"/>
    <w:multiLevelType w:val="singleLevel"/>
    <w:tmpl w:val="A3293CF9"/>
    <w:lvl w:ilvl="0">
      <w:start w:val="1"/>
      <w:numFmt w:val="chineseCounting"/>
      <w:suff w:val="nothing"/>
      <w:lvlText w:val="%1、"/>
      <w:lvlJc w:val="left"/>
      <w:pPr>
        <w:ind w:left="0" w:firstLine="420"/>
      </w:pPr>
      <w:rPr>
        <w:rFonts w:hint="eastAsia"/>
      </w:rPr>
    </w:lvl>
  </w:abstractNum>
  <w:abstractNum w:abstractNumId="55">
    <w:nsid w:val="A3D7663F"/>
    <w:multiLevelType w:val="singleLevel"/>
    <w:tmpl w:val="A3D7663F"/>
    <w:lvl w:ilvl="0">
      <w:start w:val="1"/>
      <w:numFmt w:val="decimalEnclosedCircleChinese"/>
      <w:suff w:val="nothing"/>
      <w:lvlText w:val="%1　"/>
      <w:lvlJc w:val="left"/>
      <w:pPr>
        <w:ind w:left="0" w:firstLine="400"/>
      </w:pPr>
      <w:rPr>
        <w:rFonts w:hint="eastAsia"/>
      </w:rPr>
    </w:lvl>
  </w:abstractNum>
  <w:abstractNum w:abstractNumId="56">
    <w:nsid w:val="A4A5EABD"/>
    <w:multiLevelType w:val="singleLevel"/>
    <w:tmpl w:val="A4A5EABD"/>
    <w:lvl w:ilvl="0">
      <w:start w:val="1"/>
      <w:numFmt w:val="chineseCounting"/>
      <w:suff w:val="nothing"/>
      <w:lvlText w:val="%1、"/>
      <w:lvlJc w:val="left"/>
      <w:pPr>
        <w:ind w:left="0" w:firstLine="420"/>
      </w:pPr>
      <w:rPr>
        <w:rFonts w:hint="eastAsia"/>
      </w:rPr>
    </w:lvl>
  </w:abstractNum>
  <w:abstractNum w:abstractNumId="57">
    <w:nsid w:val="A5AB2826"/>
    <w:multiLevelType w:val="singleLevel"/>
    <w:tmpl w:val="A5AB2826"/>
    <w:lvl w:ilvl="0">
      <w:start w:val="1"/>
      <w:numFmt w:val="decimal"/>
      <w:lvlText w:val="(%1)"/>
      <w:lvlJc w:val="left"/>
      <w:pPr>
        <w:ind w:left="425" w:hanging="425"/>
      </w:pPr>
      <w:rPr>
        <w:rFonts w:hint="default"/>
      </w:rPr>
    </w:lvl>
  </w:abstractNum>
  <w:abstractNum w:abstractNumId="58">
    <w:nsid w:val="A605511A"/>
    <w:multiLevelType w:val="singleLevel"/>
    <w:tmpl w:val="A605511A"/>
    <w:lvl w:ilvl="0">
      <w:start w:val="1"/>
      <w:numFmt w:val="decimal"/>
      <w:lvlText w:val="(%1)"/>
      <w:lvlJc w:val="left"/>
      <w:pPr>
        <w:ind w:left="425" w:hanging="425"/>
      </w:pPr>
      <w:rPr>
        <w:rFonts w:hint="default"/>
      </w:rPr>
    </w:lvl>
  </w:abstractNum>
  <w:abstractNum w:abstractNumId="59">
    <w:nsid w:val="A60ED80C"/>
    <w:multiLevelType w:val="singleLevel"/>
    <w:tmpl w:val="A60ED80C"/>
    <w:lvl w:ilvl="0">
      <w:start w:val="1"/>
      <w:numFmt w:val="chineseCounting"/>
      <w:suff w:val="nothing"/>
      <w:lvlText w:val="%1、"/>
      <w:lvlJc w:val="left"/>
      <w:rPr>
        <w:rFonts w:hint="eastAsia"/>
      </w:rPr>
    </w:lvl>
  </w:abstractNum>
  <w:abstractNum w:abstractNumId="60">
    <w:nsid w:val="A6F01519"/>
    <w:multiLevelType w:val="singleLevel"/>
    <w:tmpl w:val="A6F01519"/>
    <w:lvl w:ilvl="0">
      <w:start w:val="1"/>
      <w:numFmt w:val="chineseCounting"/>
      <w:suff w:val="nothing"/>
      <w:lvlText w:val="%1、"/>
      <w:lvlJc w:val="left"/>
      <w:pPr>
        <w:ind w:left="0" w:firstLine="420"/>
      </w:pPr>
      <w:rPr>
        <w:rFonts w:hint="eastAsia"/>
      </w:rPr>
    </w:lvl>
  </w:abstractNum>
  <w:abstractNum w:abstractNumId="61">
    <w:nsid w:val="A7503025"/>
    <w:multiLevelType w:val="singleLevel"/>
    <w:tmpl w:val="A7503025"/>
    <w:lvl w:ilvl="0">
      <w:start w:val="1"/>
      <w:numFmt w:val="chineseCounting"/>
      <w:suff w:val="nothing"/>
      <w:lvlText w:val="%1、"/>
      <w:lvlJc w:val="left"/>
      <w:pPr>
        <w:ind w:left="0" w:firstLine="420"/>
      </w:pPr>
      <w:rPr>
        <w:rFonts w:hint="eastAsia"/>
      </w:rPr>
    </w:lvl>
  </w:abstractNum>
  <w:abstractNum w:abstractNumId="62">
    <w:nsid w:val="A8860B49"/>
    <w:multiLevelType w:val="singleLevel"/>
    <w:tmpl w:val="A8860B49"/>
    <w:lvl w:ilvl="0">
      <w:start w:val="1"/>
      <w:numFmt w:val="chineseCounting"/>
      <w:suff w:val="nothing"/>
      <w:lvlText w:val="%1、"/>
      <w:lvlJc w:val="left"/>
      <w:pPr>
        <w:ind w:left="0" w:firstLine="420"/>
      </w:pPr>
      <w:rPr>
        <w:rFonts w:hint="eastAsia"/>
      </w:rPr>
    </w:lvl>
  </w:abstractNum>
  <w:abstractNum w:abstractNumId="63">
    <w:nsid w:val="AA988CF8"/>
    <w:multiLevelType w:val="singleLevel"/>
    <w:tmpl w:val="AA988CF8"/>
    <w:lvl w:ilvl="0">
      <w:start w:val="1"/>
      <w:numFmt w:val="chineseCounting"/>
      <w:suff w:val="nothing"/>
      <w:lvlText w:val="%1、"/>
      <w:lvlJc w:val="left"/>
      <w:pPr>
        <w:ind w:left="0" w:firstLine="420"/>
      </w:pPr>
      <w:rPr>
        <w:rFonts w:hint="eastAsia"/>
      </w:rPr>
    </w:lvl>
  </w:abstractNum>
  <w:abstractNum w:abstractNumId="64">
    <w:nsid w:val="AB11CA7B"/>
    <w:multiLevelType w:val="singleLevel"/>
    <w:tmpl w:val="AB11CA7B"/>
    <w:lvl w:ilvl="0">
      <w:start w:val="1"/>
      <w:numFmt w:val="chineseCounting"/>
      <w:suff w:val="nothing"/>
      <w:lvlText w:val="%1、"/>
      <w:lvlJc w:val="left"/>
      <w:pPr>
        <w:ind w:left="0" w:firstLine="420"/>
      </w:pPr>
      <w:rPr>
        <w:rFonts w:hint="eastAsia"/>
      </w:rPr>
    </w:lvl>
  </w:abstractNum>
  <w:abstractNum w:abstractNumId="65">
    <w:nsid w:val="ABB47C8C"/>
    <w:multiLevelType w:val="singleLevel"/>
    <w:tmpl w:val="ABB47C8C"/>
    <w:lvl w:ilvl="0">
      <w:start w:val="1"/>
      <w:numFmt w:val="chineseCounting"/>
      <w:suff w:val="nothing"/>
      <w:lvlText w:val="%1、"/>
      <w:lvlJc w:val="left"/>
      <w:pPr>
        <w:ind w:left="0" w:firstLine="420"/>
      </w:pPr>
      <w:rPr>
        <w:rFonts w:hint="eastAsia"/>
      </w:rPr>
    </w:lvl>
  </w:abstractNum>
  <w:abstractNum w:abstractNumId="66">
    <w:nsid w:val="ABC0F78B"/>
    <w:multiLevelType w:val="singleLevel"/>
    <w:tmpl w:val="ABC0F78B"/>
    <w:lvl w:ilvl="0">
      <w:start w:val="1"/>
      <w:numFmt w:val="chineseCounting"/>
      <w:suff w:val="nothing"/>
      <w:lvlText w:val="%1、"/>
      <w:lvlJc w:val="left"/>
      <w:pPr>
        <w:ind w:left="0" w:firstLine="420"/>
      </w:pPr>
      <w:rPr>
        <w:rFonts w:hint="eastAsia"/>
      </w:rPr>
    </w:lvl>
  </w:abstractNum>
  <w:abstractNum w:abstractNumId="67">
    <w:nsid w:val="AC84D7C5"/>
    <w:multiLevelType w:val="singleLevel"/>
    <w:tmpl w:val="AC84D7C5"/>
    <w:lvl w:ilvl="0">
      <w:start w:val="1"/>
      <w:numFmt w:val="decimal"/>
      <w:lvlText w:val="(%1)"/>
      <w:lvlJc w:val="left"/>
      <w:pPr>
        <w:ind w:left="425" w:hanging="425"/>
      </w:pPr>
      <w:rPr>
        <w:rFonts w:hint="default"/>
      </w:rPr>
    </w:lvl>
  </w:abstractNum>
  <w:abstractNum w:abstractNumId="68">
    <w:nsid w:val="ACB1B75D"/>
    <w:multiLevelType w:val="singleLevel"/>
    <w:tmpl w:val="ACB1B75D"/>
    <w:lvl w:ilvl="0">
      <w:start w:val="1"/>
      <w:numFmt w:val="chineseCounting"/>
      <w:suff w:val="nothing"/>
      <w:lvlText w:val="%1、"/>
      <w:lvlJc w:val="left"/>
      <w:pPr>
        <w:ind w:left="0" w:firstLine="420"/>
      </w:pPr>
      <w:rPr>
        <w:rFonts w:hint="eastAsia"/>
      </w:rPr>
    </w:lvl>
  </w:abstractNum>
  <w:abstractNum w:abstractNumId="69">
    <w:nsid w:val="AD0EDA94"/>
    <w:multiLevelType w:val="singleLevel"/>
    <w:tmpl w:val="AD0EDA94"/>
    <w:lvl w:ilvl="0">
      <w:start w:val="1"/>
      <w:numFmt w:val="bullet"/>
      <w:lvlText w:val=""/>
      <w:lvlJc w:val="left"/>
      <w:pPr>
        <w:ind w:left="420" w:hanging="420"/>
      </w:pPr>
      <w:rPr>
        <w:rFonts w:ascii="Wingdings" w:hAnsi="Wingdings" w:hint="default"/>
      </w:rPr>
    </w:lvl>
  </w:abstractNum>
  <w:abstractNum w:abstractNumId="70">
    <w:nsid w:val="AE117DF9"/>
    <w:multiLevelType w:val="singleLevel"/>
    <w:tmpl w:val="AE117DF9"/>
    <w:lvl w:ilvl="0">
      <w:start w:val="1"/>
      <w:numFmt w:val="chineseCounting"/>
      <w:suff w:val="nothing"/>
      <w:lvlText w:val="%1、"/>
      <w:lvlJc w:val="left"/>
      <w:pPr>
        <w:ind w:left="0" w:firstLine="420"/>
      </w:pPr>
      <w:rPr>
        <w:rFonts w:hint="eastAsia"/>
      </w:rPr>
    </w:lvl>
  </w:abstractNum>
  <w:abstractNum w:abstractNumId="71">
    <w:nsid w:val="AE41CDA4"/>
    <w:multiLevelType w:val="singleLevel"/>
    <w:tmpl w:val="AE41CDA4"/>
    <w:lvl w:ilvl="0">
      <w:start w:val="1"/>
      <w:numFmt w:val="decimal"/>
      <w:lvlText w:val="(%1)"/>
      <w:lvlJc w:val="left"/>
      <w:pPr>
        <w:ind w:left="425" w:hanging="425"/>
      </w:pPr>
      <w:rPr>
        <w:rFonts w:hint="default"/>
      </w:rPr>
    </w:lvl>
  </w:abstractNum>
  <w:abstractNum w:abstractNumId="72">
    <w:nsid w:val="B1D2569A"/>
    <w:multiLevelType w:val="singleLevel"/>
    <w:tmpl w:val="B1D2569A"/>
    <w:lvl w:ilvl="0">
      <w:start w:val="1"/>
      <w:numFmt w:val="chineseCounting"/>
      <w:suff w:val="nothing"/>
      <w:lvlText w:val="%1、"/>
      <w:lvlJc w:val="left"/>
      <w:pPr>
        <w:ind w:left="0" w:firstLine="420"/>
      </w:pPr>
      <w:rPr>
        <w:rFonts w:hint="eastAsia"/>
      </w:rPr>
    </w:lvl>
  </w:abstractNum>
  <w:abstractNum w:abstractNumId="73">
    <w:nsid w:val="B2C29EBB"/>
    <w:multiLevelType w:val="singleLevel"/>
    <w:tmpl w:val="B2C29EBB"/>
    <w:lvl w:ilvl="0">
      <w:start w:val="1"/>
      <w:numFmt w:val="chineseCounting"/>
      <w:suff w:val="nothing"/>
      <w:lvlText w:val="%1、"/>
      <w:lvlJc w:val="left"/>
      <w:pPr>
        <w:ind w:left="0" w:firstLine="420"/>
      </w:pPr>
      <w:rPr>
        <w:rFonts w:hint="eastAsia"/>
      </w:rPr>
    </w:lvl>
  </w:abstractNum>
  <w:abstractNum w:abstractNumId="74">
    <w:nsid w:val="B318D839"/>
    <w:multiLevelType w:val="singleLevel"/>
    <w:tmpl w:val="B318D839"/>
    <w:lvl w:ilvl="0">
      <w:start w:val="1"/>
      <w:numFmt w:val="chineseCounting"/>
      <w:suff w:val="nothing"/>
      <w:lvlText w:val="%1、"/>
      <w:lvlJc w:val="left"/>
      <w:pPr>
        <w:ind w:left="0" w:firstLine="420"/>
      </w:pPr>
      <w:rPr>
        <w:rFonts w:hint="eastAsia"/>
      </w:rPr>
    </w:lvl>
  </w:abstractNum>
  <w:abstractNum w:abstractNumId="75">
    <w:nsid w:val="B31F58B3"/>
    <w:multiLevelType w:val="singleLevel"/>
    <w:tmpl w:val="B31F58B3"/>
    <w:lvl w:ilvl="0">
      <w:start w:val="1"/>
      <w:numFmt w:val="chineseCounting"/>
      <w:suff w:val="nothing"/>
      <w:lvlText w:val="%1、"/>
      <w:lvlJc w:val="left"/>
      <w:pPr>
        <w:ind w:left="0" w:firstLine="420"/>
      </w:pPr>
      <w:rPr>
        <w:rFonts w:hint="eastAsia"/>
      </w:rPr>
    </w:lvl>
  </w:abstractNum>
  <w:abstractNum w:abstractNumId="76">
    <w:nsid w:val="B3666B06"/>
    <w:multiLevelType w:val="singleLevel"/>
    <w:tmpl w:val="B3666B06"/>
    <w:lvl w:ilvl="0">
      <w:start w:val="1"/>
      <w:numFmt w:val="chineseCounting"/>
      <w:suff w:val="nothing"/>
      <w:lvlText w:val="%1、"/>
      <w:lvlJc w:val="left"/>
      <w:pPr>
        <w:ind w:left="0" w:firstLine="420"/>
      </w:pPr>
      <w:rPr>
        <w:rFonts w:hint="eastAsia"/>
      </w:rPr>
    </w:lvl>
  </w:abstractNum>
  <w:abstractNum w:abstractNumId="77">
    <w:nsid w:val="B4B4EAED"/>
    <w:multiLevelType w:val="singleLevel"/>
    <w:tmpl w:val="B4B4EAED"/>
    <w:lvl w:ilvl="0">
      <w:start w:val="1"/>
      <w:numFmt w:val="bullet"/>
      <w:lvlText w:val=""/>
      <w:lvlJc w:val="left"/>
      <w:pPr>
        <w:ind w:left="420" w:hanging="420"/>
      </w:pPr>
      <w:rPr>
        <w:rFonts w:ascii="Wingdings" w:hAnsi="Wingdings" w:hint="default"/>
      </w:rPr>
    </w:lvl>
  </w:abstractNum>
  <w:abstractNum w:abstractNumId="78">
    <w:nsid w:val="B4F424D3"/>
    <w:multiLevelType w:val="singleLevel"/>
    <w:tmpl w:val="B4F424D3"/>
    <w:lvl w:ilvl="0">
      <w:start w:val="1"/>
      <w:numFmt w:val="bullet"/>
      <w:lvlText w:val=""/>
      <w:lvlJc w:val="left"/>
      <w:pPr>
        <w:ind w:left="420" w:hanging="420"/>
      </w:pPr>
      <w:rPr>
        <w:rFonts w:ascii="Wingdings" w:hAnsi="Wingdings" w:hint="default"/>
      </w:rPr>
    </w:lvl>
  </w:abstractNum>
  <w:abstractNum w:abstractNumId="79">
    <w:nsid w:val="B58002E2"/>
    <w:multiLevelType w:val="singleLevel"/>
    <w:tmpl w:val="B58002E2"/>
    <w:lvl w:ilvl="0">
      <w:start w:val="1"/>
      <w:numFmt w:val="chineseCounting"/>
      <w:suff w:val="nothing"/>
      <w:lvlText w:val="%1、"/>
      <w:lvlJc w:val="left"/>
      <w:pPr>
        <w:ind w:left="0" w:firstLine="420"/>
      </w:pPr>
      <w:rPr>
        <w:rFonts w:hint="eastAsia"/>
      </w:rPr>
    </w:lvl>
  </w:abstractNum>
  <w:abstractNum w:abstractNumId="80">
    <w:nsid w:val="B5AA0C76"/>
    <w:multiLevelType w:val="singleLevel"/>
    <w:tmpl w:val="B5AA0C76"/>
    <w:lvl w:ilvl="0">
      <w:start w:val="1"/>
      <w:numFmt w:val="decimal"/>
      <w:lvlText w:val="(%1)"/>
      <w:lvlJc w:val="left"/>
      <w:pPr>
        <w:ind w:left="425" w:hanging="425"/>
      </w:pPr>
      <w:rPr>
        <w:rFonts w:hint="default"/>
      </w:rPr>
    </w:lvl>
  </w:abstractNum>
  <w:abstractNum w:abstractNumId="81">
    <w:nsid w:val="B635A8C5"/>
    <w:multiLevelType w:val="singleLevel"/>
    <w:tmpl w:val="B635A8C5"/>
    <w:lvl w:ilvl="0">
      <w:start w:val="1"/>
      <w:numFmt w:val="bullet"/>
      <w:lvlText w:val=""/>
      <w:lvlJc w:val="left"/>
      <w:pPr>
        <w:ind w:left="420" w:hanging="420"/>
      </w:pPr>
      <w:rPr>
        <w:rFonts w:ascii="Wingdings" w:hAnsi="Wingdings" w:hint="default"/>
      </w:rPr>
    </w:lvl>
  </w:abstractNum>
  <w:abstractNum w:abstractNumId="82">
    <w:nsid w:val="B6D28724"/>
    <w:multiLevelType w:val="singleLevel"/>
    <w:tmpl w:val="B6D28724"/>
    <w:lvl w:ilvl="0">
      <w:start w:val="1"/>
      <w:numFmt w:val="chineseCounting"/>
      <w:suff w:val="nothing"/>
      <w:lvlText w:val="%1、"/>
      <w:lvlJc w:val="left"/>
      <w:pPr>
        <w:ind w:left="0" w:firstLine="420"/>
      </w:pPr>
      <w:rPr>
        <w:rFonts w:hint="eastAsia"/>
      </w:rPr>
    </w:lvl>
  </w:abstractNum>
  <w:abstractNum w:abstractNumId="83">
    <w:nsid w:val="B8198A2B"/>
    <w:multiLevelType w:val="singleLevel"/>
    <w:tmpl w:val="B8198A2B"/>
    <w:lvl w:ilvl="0">
      <w:start w:val="1"/>
      <w:numFmt w:val="chineseCounting"/>
      <w:suff w:val="nothing"/>
      <w:lvlText w:val="%1、"/>
      <w:lvlJc w:val="left"/>
      <w:pPr>
        <w:ind w:left="0" w:firstLine="420"/>
      </w:pPr>
      <w:rPr>
        <w:rFonts w:hint="eastAsia"/>
      </w:rPr>
    </w:lvl>
  </w:abstractNum>
  <w:abstractNum w:abstractNumId="84">
    <w:nsid w:val="B81D6882"/>
    <w:multiLevelType w:val="singleLevel"/>
    <w:tmpl w:val="B81D6882"/>
    <w:lvl w:ilvl="0">
      <w:start w:val="1"/>
      <w:numFmt w:val="decimal"/>
      <w:lvlText w:val="(%1)"/>
      <w:lvlJc w:val="left"/>
      <w:pPr>
        <w:ind w:left="425" w:hanging="425"/>
      </w:pPr>
      <w:rPr>
        <w:rFonts w:hint="default"/>
      </w:rPr>
    </w:lvl>
  </w:abstractNum>
  <w:abstractNum w:abstractNumId="85">
    <w:nsid w:val="B9CD53E7"/>
    <w:multiLevelType w:val="singleLevel"/>
    <w:tmpl w:val="B9CD53E7"/>
    <w:lvl w:ilvl="0">
      <w:start w:val="1"/>
      <w:numFmt w:val="chineseCounting"/>
      <w:suff w:val="nothing"/>
      <w:lvlText w:val="%1、"/>
      <w:lvlJc w:val="left"/>
      <w:pPr>
        <w:ind w:left="0" w:firstLine="420"/>
      </w:pPr>
      <w:rPr>
        <w:rFonts w:hint="eastAsia"/>
      </w:rPr>
    </w:lvl>
  </w:abstractNum>
  <w:abstractNum w:abstractNumId="86">
    <w:nsid w:val="BA6F7BB3"/>
    <w:multiLevelType w:val="singleLevel"/>
    <w:tmpl w:val="BA6F7BB3"/>
    <w:lvl w:ilvl="0">
      <w:start w:val="1"/>
      <w:numFmt w:val="decimal"/>
      <w:lvlText w:val="(%1)"/>
      <w:lvlJc w:val="left"/>
      <w:pPr>
        <w:ind w:left="425" w:hanging="425"/>
      </w:pPr>
      <w:rPr>
        <w:rFonts w:hint="default"/>
      </w:rPr>
    </w:lvl>
  </w:abstractNum>
  <w:abstractNum w:abstractNumId="87">
    <w:nsid w:val="BB793FCE"/>
    <w:multiLevelType w:val="singleLevel"/>
    <w:tmpl w:val="BB793FCE"/>
    <w:lvl w:ilvl="0">
      <w:start w:val="1"/>
      <w:numFmt w:val="chineseCounting"/>
      <w:suff w:val="nothing"/>
      <w:lvlText w:val="%1、"/>
      <w:lvlJc w:val="left"/>
      <w:pPr>
        <w:ind w:left="0" w:firstLine="420"/>
      </w:pPr>
      <w:rPr>
        <w:rFonts w:hint="eastAsia"/>
      </w:rPr>
    </w:lvl>
  </w:abstractNum>
  <w:abstractNum w:abstractNumId="88">
    <w:nsid w:val="BBBB74A6"/>
    <w:multiLevelType w:val="singleLevel"/>
    <w:tmpl w:val="BBBB74A6"/>
    <w:lvl w:ilvl="0">
      <w:start w:val="1"/>
      <w:numFmt w:val="chineseCounting"/>
      <w:suff w:val="nothing"/>
      <w:lvlText w:val="%1、"/>
      <w:lvlJc w:val="left"/>
      <w:pPr>
        <w:ind w:left="0" w:firstLine="420"/>
      </w:pPr>
      <w:rPr>
        <w:rFonts w:hint="eastAsia"/>
      </w:rPr>
    </w:lvl>
  </w:abstractNum>
  <w:abstractNum w:abstractNumId="89">
    <w:nsid w:val="BBC77219"/>
    <w:multiLevelType w:val="singleLevel"/>
    <w:tmpl w:val="BBC77219"/>
    <w:lvl w:ilvl="0">
      <w:start w:val="1"/>
      <w:numFmt w:val="chineseCounting"/>
      <w:suff w:val="nothing"/>
      <w:lvlText w:val="%1、"/>
      <w:lvlJc w:val="left"/>
      <w:pPr>
        <w:ind w:left="0" w:firstLine="420"/>
      </w:pPr>
      <w:rPr>
        <w:rFonts w:hint="eastAsia"/>
      </w:rPr>
    </w:lvl>
  </w:abstractNum>
  <w:abstractNum w:abstractNumId="90">
    <w:nsid w:val="BD4239BB"/>
    <w:multiLevelType w:val="singleLevel"/>
    <w:tmpl w:val="BD4239BB"/>
    <w:lvl w:ilvl="0">
      <w:start w:val="1"/>
      <w:numFmt w:val="chineseCounting"/>
      <w:suff w:val="nothing"/>
      <w:lvlText w:val="%1、"/>
      <w:lvlJc w:val="left"/>
      <w:pPr>
        <w:ind w:left="0" w:firstLine="420"/>
      </w:pPr>
      <w:rPr>
        <w:rFonts w:hint="eastAsia"/>
      </w:rPr>
    </w:lvl>
  </w:abstractNum>
  <w:abstractNum w:abstractNumId="91">
    <w:nsid w:val="BDD762D8"/>
    <w:multiLevelType w:val="singleLevel"/>
    <w:tmpl w:val="BDD762D8"/>
    <w:lvl w:ilvl="0">
      <w:start w:val="1"/>
      <w:numFmt w:val="chineseCounting"/>
      <w:suff w:val="nothing"/>
      <w:lvlText w:val="%1、"/>
      <w:lvlJc w:val="left"/>
      <w:pPr>
        <w:ind w:left="0" w:firstLine="420"/>
      </w:pPr>
      <w:rPr>
        <w:rFonts w:hint="eastAsia"/>
      </w:rPr>
    </w:lvl>
  </w:abstractNum>
  <w:abstractNum w:abstractNumId="92">
    <w:nsid w:val="BE154ADC"/>
    <w:multiLevelType w:val="singleLevel"/>
    <w:tmpl w:val="BE154ADC"/>
    <w:lvl w:ilvl="0">
      <w:start w:val="1"/>
      <w:numFmt w:val="bullet"/>
      <w:lvlText w:val=""/>
      <w:lvlJc w:val="left"/>
      <w:pPr>
        <w:ind w:left="420" w:hanging="420"/>
      </w:pPr>
      <w:rPr>
        <w:rFonts w:ascii="Wingdings" w:hAnsi="Wingdings" w:hint="default"/>
      </w:rPr>
    </w:lvl>
  </w:abstractNum>
  <w:abstractNum w:abstractNumId="93">
    <w:nsid w:val="BF167DEE"/>
    <w:multiLevelType w:val="singleLevel"/>
    <w:tmpl w:val="BF167DEE"/>
    <w:lvl w:ilvl="0">
      <w:start w:val="1"/>
      <w:numFmt w:val="chineseCounting"/>
      <w:suff w:val="nothing"/>
      <w:lvlText w:val="%1、"/>
      <w:lvlJc w:val="left"/>
      <w:pPr>
        <w:ind w:left="0" w:firstLine="420"/>
      </w:pPr>
      <w:rPr>
        <w:rFonts w:hint="eastAsia"/>
      </w:rPr>
    </w:lvl>
  </w:abstractNum>
  <w:abstractNum w:abstractNumId="94">
    <w:nsid w:val="BF387F92"/>
    <w:multiLevelType w:val="singleLevel"/>
    <w:tmpl w:val="BF387F92"/>
    <w:lvl w:ilvl="0">
      <w:start w:val="1"/>
      <w:numFmt w:val="chineseCounting"/>
      <w:suff w:val="nothing"/>
      <w:lvlText w:val="%1、"/>
      <w:lvlJc w:val="left"/>
      <w:pPr>
        <w:ind w:left="0" w:firstLine="420"/>
      </w:pPr>
      <w:rPr>
        <w:rFonts w:hint="eastAsia"/>
      </w:rPr>
    </w:lvl>
  </w:abstractNum>
  <w:abstractNum w:abstractNumId="95">
    <w:nsid w:val="BF88E445"/>
    <w:multiLevelType w:val="singleLevel"/>
    <w:tmpl w:val="BF88E445"/>
    <w:lvl w:ilvl="0">
      <w:start w:val="1"/>
      <w:numFmt w:val="chineseCounting"/>
      <w:suff w:val="nothing"/>
      <w:lvlText w:val="%1、"/>
      <w:lvlJc w:val="left"/>
      <w:pPr>
        <w:ind w:left="0" w:firstLine="420"/>
      </w:pPr>
      <w:rPr>
        <w:rFonts w:hint="eastAsia"/>
      </w:rPr>
    </w:lvl>
  </w:abstractNum>
  <w:abstractNum w:abstractNumId="96">
    <w:nsid w:val="BF8E9611"/>
    <w:multiLevelType w:val="singleLevel"/>
    <w:tmpl w:val="BF8E9611"/>
    <w:lvl w:ilvl="0">
      <w:start w:val="1"/>
      <w:numFmt w:val="chineseCounting"/>
      <w:suff w:val="nothing"/>
      <w:lvlText w:val="%1、"/>
      <w:lvlJc w:val="left"/>
      <w:pPr>
        <w:ind w:left="0" w:firstLine="420"/>
      </w:pPr>
      <w:rPr>
        <w:rFonts w:hint="eastAsia"/>
      </w:rPr>
    </w:lvl>
  </w:abstractNum>
  <w:abstractNum w:abstractNumId="97">
    <w:nsid w:val="C08CFE95"/>
    <w:multiLevelType w:val="singleLevel"/>
    <w:tmpl w:val="C08CFE95"/>
    <w:lvl w:ilvl="0">
      <w:start w:val="1"/>
      <w:numFmt w:val="bullet"/>
      <w:lvlText w:val=""/>
      <w:lvlJc w:val="left"/>
      <w:pPr>
        <w:ind w:left="420" w:hanging="420"/>
      </w:pPr>
      <w:rPr>
        <w:rFonts w:ascii="Wingdings" w:hAnsi="Wingdings" w:hint="default"/>
      </w:rPr>
    </w:lvl>
  </w:abstractNum>
  <w:abstractNum w:abstractNumId="98">
    <w:nsid w:val="C14C6533"/>
    <w:multiLevelType w:val="singleLevel"/>
    <w:tmpl w:val="C14C6533"/>
    <w:lvl w:ilvl="0">
      <w:start w:val="1"/>
      <w:numFmt w:val="chineseCounting"/>
      <w:suff w:val="nothing"/>
      <w:lvlText w:val="%1、"/>
      <w:lvlJc w:val="left"/>
      <w:pPr>
        <w:ind w:left="0" w:firstLine="420"/>
      </w:pPr>
      <w:rPr>
        <w:rFonts w:hint="eastAsia"/>
      </w:rPr>
    </w:lvl>
  </w:abstractNum>
  <w:abstractNum w:abstractNumId="99">
    <w:nsid w:val="C15EA581"/>
    <w:multiLevelType w:val="singleLevel"/>
    <w:tmpl w:val="C15EA581"/>
    <w:lvl w:ilvl="0">
      <w:start w:val="1"/>
      <w:numFmt w:val="chineseCounting"/>
      <w:suff w:val="nothing"/>
      <w:lvlText w:val="%1、"/>
      <w:lvlJc w:val="left"/>
      <w:pPr>
        <w:ind w:left="0" w:firstLine="420"/>
      </w:pPr>
      <w:rPr>
        <w:rFonts w:hint="eastAsia"/>
      </w:rPr>
    </w:lvl>
  </w:abstractNum>
  <w:abstractNum w:abstractNumId="100">
    <w:nsid w:val="C32439C2"/>
    <w:multiLevelType w:val="singleLevel"/>
    <w:tmpl w:val="C32439C2"/>
    <w:lvl w:ilvl="0">
      <w:start w:val="1"/>
      <w:numFmt w:val="bullet"/>
      <w:lvlText w:val=""/>
      <w:lvlJc w:val="left"/>
      <w:pPr>
        <w:ind w:left="420" w:hanging="420"/>
      </w:pPr>
      <w:rPr>
        <w:rFonts w:ascii="Wingdings" w:hAnsi="Wingdings" w:hint="default"/>
      </w:rPr>
    </w:lvl>
  </w:abstractNum>
  <w:abstractNum w:abstractNumId="101">
    <w:nsid w:val="C387CB3D"/>
    <w:multiLevelType w:val="multilevel"/>
    <w:tmpl w:val="C387CB3D"/>
    <w:lvl w:ilvl="0">
      <w:start w:val="1"/>
      <w:numFmt w:val="chineseCounting"/>
      <w:suff w:val="nothing"/>
      <w:lvlText w:val="第%1章 "/>
      <w:lvlJc w:val="left"/>
      <w:pPr>
        <w:ind w:left="425" w:hanging="425"/>
      </w:pPr>
      <w:rPr>
        <w:rFonts w:hint="eastAsia"/>
      </w:rPr>
    </w:lvl>
    <w:lvl w:ilvl="1">
      <w:start w:val="1"/>
      <w:numFmt w:val="decimal"/>
      <w:isLgl/>
      <w:lvlText w:val="%1.%2."/>
      <w:lvlJc w:val="left"/>
      <w:pPr>
        <w:ind w:left="567" w:hanging="567"/>
      </w:pPr>
      <w:rPr>
        <w:rFonts w:hint="eastAsia"/>
      </w:rPr>
    </w:lvl>
    <w:lvl w:ilvl="2">
      <w:start w:val="1"/>
      <w:numFmt w:val="decimal"/>
      <w:isLgl/>
      <w:lvlText w:val="%1.%2.%3."/>
      <w:lvlJc w:val="left"/>
      <w:pPr>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102">
    <w:nsid w:val="C3A899C7"/>
    <w:multiLevelType w:val="singleLevel"/>
    <w:tmpl w:val="C3A899C7"/>
    <w:lvl w:ilvl="0">
      <w:start w:val="1"/>
      <w:numFmt w:val="chineseCounting"/>
      <w:suff w:val="nothing"/>
      <w:lvlText w:val="%1、"/>
      <w:lvlJc w:val="left"/>
      <w:pPr>
        <w:ind w:left="0" w:firstLine="420"/>
      </w:pPr>
      <w:rPr>
        <w:rFonts w:hint="eastAsia"/>
      </w:rPr>
    </w:lvl>
  </w:abstractNum>
  <w:abstractNum w:abstractNumId="103">
    <w:nsid w:val="C439804F"/>
    <w:multiLevelType w:val="singleLevel"/>
    <w:tmpl w:val="C439804F"/>
    <w:lvl w:ilvl="0">
      <w:start w:val="1"/>
      <w:numFmt w:val="chineseCounting"/>
      <w:suff w:val="nothing"/>
      <w:lvlText w:val="%1、"/>
      <w:lvlJc w:val="left"/>
      <w:pPr>
        <w:ind w:left="0" w:firstLine="420"/>
      </w:pPr>
      <w:rPr>
        <w:rFonts w:hint="eastAsia"/>
      </w:rPr>
    </w:lvl>
  </w:abstractNum>
  <w:abstractNum w:abstractNumId="104">
    <w:nsid w:val="C45E7A79"/>
    <w:multiLevelType w:val="singleLevel"/>
    <w:tmpl w:val="C45E7A79"/>
    <w:lvl w:ilvl="0">
      <w:start w:val="1"/>
      <w:numFmt w:val="chineseCounting"/>
      <w:suff w:val="nothing"/>
      <w:lvlText w:val="%1、"/>
      <w:lvlJc w:val="left"/>
      <w:pPr>
        <w:ind w:left="0" w:firstLine="420"/>
      </w:pPr>
      <w:rPr>
        <w:rFonts w:hint="eastAsia"/>
      </w:rPr>
    </w:lvl>
  </w:abstractNum>
  <w:abstractNum w:abstractNumId="105">
    <w:nsid w:val="C4D6BB57"/>
    <w:multiLevelType w:val="singleLevel"/>
    <w:tmpl w:val="C4D6BB57"/>
    <w:lvl w:ilvl="0">
      <w:start w:val="1"/>
      <w:numFmt w:val="decimal"/>
      <w:lvlText w:val="(%1)"/>
      <w:lvlJc w:val="left"/>
      <w:pPr>
        <w:ind w:left="425" w:hanging="425"/>
      </w:pPr>
      <w:rPr>
        <w:rFonts w:hint="default"/>
      </w:rPr>
    </w:lvl>
  </w:abstractNum>
  <w:abstractNum w:abstractNumId="106">
    <w:nsid w:val="C5178653"/>
    <w:multiLevelType w:val="singleLevel"/>
    <w:tmpl w:val="C5178653"/>
    <w:lvl w:ilvl="0">
      <w:start w:val="1"/>
      <w:numFmt w:val="decimal"/>
      <w:lvlText w:val="(%1)"/>
      <w:lvlJc w:val="left"/>
      <w:pPr>
        <w:ind w:left="425" w:hanging="425"/>
      </w:pPr>
      <w:rPr>
        <w:rFonts w:hint="default"/>
      </w:rPr>
    </w:lvl>
  </w:abstractNum>
  <w:abstractNum w:abstractNumId="107">
    <w:nsid w:val="C6D5FFC5"/>
    <w:multiLevelType w:val="singleLevel"/>
    <w:tmpl w:val="C6D5FFC5"/>
    <w:lvl w:ilvl="0">
      <w:start w:val="1"/>
      <w:numFmt w:val="decimal"/>
      <w:lvlText w:val="(%1)"/>
      <w:lvlJc w:val="left"/>
      <w:pPr>
        <w:ind w:left="425" w:hanging="425"/>
      </w:pPr>
      <w:rPr>
        <w:rFonts w:hint="default"/>
      </w:rPr>
    </w:lvl>
  </w:abstractNum>
  <w:abstractNum w:abstractNumId="108">
    <w:nsid w:val="C9342008"/>
    <w:multiLevelType w:val="singleLevel"/>
    <w:tmpl w:val="C9342008"/>
    <w:lvl w:ilvl="0">
      <w:start w:val="1"/>
      <w:numFmt w:val="decimal"/>
      <w:lvlText w:val="(%1)"/>
      <w:lvlJc w:val="left"/>
      <w:pPr>
        <w:ind w:left="425" w:hanging="425"/>
      </w:pPr>
      <w:rPr>
        <w:rFonts w:hint="default"/>
      </w:rPr>
    </w:lvl>
  </w:abstractNum>
  <w:abstractNum w:abstractNumId="109">
    <w:nsid w:val="CBEC5334"/>
    <w:multiLevelType w:val="singleLevel"/>
    <w:tmpl w:val="CBEC5334"/>
    <w:lvl w:ilvl="0">
      <w:start w:val="1"/>
      <w:numFmt w:val="chineseCounting"/>
      <w:suff w:val="nothing"/>
      <w:lvlText w:val="%1、"/>
      <w:lvlJc w:val="left"/>
      <w:pPr>
        <w:ind w:left="0" w:firstLine="420"/>
      </w:pPr>
      <w:rPr>
        <w:rFonts w:hint="eastAsia"/>
      </w:rPr>
    </w:lvl>
  </w:abstractNum>
  <w:abstractNum w:abstractNumId="110">
    <w:nsid w:val="CBF76A49"/>
    <w:multiLevelType w:val="singleLevel"/>
    <w:tmpl w:val="CBF76A49"/>
    <w:lvl w:ilvl="0">
      <w:start w:val="1"/>
      <w:numFmt w:val="bullet"/>
      <w:lvlText w:val=""/>
      <w:lvlJc w:val="left"/>
      <w:pPr>
        <w:ind w:left="420" w:hanging="420"/>
      </w:pPr>
      <w:rPr>
        <w:rFonts w:ascii="Wingdings" w:hAnsi="Wingdings" w:hint="default"/>
      </w:rPr>
    </w:lvl>
  </w:abstractNum>
  <w:abstractNum w:abstractNumId="111">
    <w:nsid w:val="CCB1417C"/>
    <w:multiLevelType w:val="singleLevel"/>
    <w:tmpl w:val="CCB1417C"/>
    <w:lvl w:ilvl="0">
      <w:start w:val="1"/>
      <w:numFmt w:val="decimal"/>
      <w:lvlText w:val="(%1)"/>
      <w:lvlJc w:val="left"/>
      <w:pPr>
        <w:ind w:left="425" w:hanging="425"/>
      </w:pPr>
    </w:lvl>
  </w:abstractNum>
  <w:abstractNum w:abstractNumId="112">
    <w:nsid w:val="CCE4B613"/>
    <w:multiLevelType w:val="singleLevel"/>
    <w:tmpl w:val="CCE4B613"/>
    <w:lvl w:ilvl="0">
      <w:start w:val="1"/>
      <w:numFmt w:val="decimal"/>
      <w:lvlText w:val="(%1)"/>
      <w:lvlJc w:val="left"/>
      <w:pPr>
        <w:ind w:left="425" w:hanging="425"/>
      </w:pPr>
      <w:rPr>
        <w:rFonts w:hint="default"/>
      </w:rPr>
    </w:lvl>
  </w:abstractNum>
  <w:abstractNum w:abstractNumId="113">
    <w:nsid w:val="CD28D54C"/>
    <w:multiLevelType w:val="singleLevel"/>
    <w:tmpl w:val="CD28D54C"/>
    <w:lvl w:ilvl="0">
      <w:start w:val="1"/>
      <w:numFmt w:val="chineseCounting"/>
      <w:suff w:val="nothing"/>
      <w:lvlText w:val="%1、"/>
      <w:lvlJc w:val="left"/>
      <w:pPr>
        <w:ind w:left="0" w:firstLine="420"/>
      </w:pPr>
      <w:rPr>
        <w:rFonts w:hint="eastAsia"/>
      </w:rPr>
    </w:lvl>
  </w:abstractNum>
  <w:abstractNum w:abstractNumId="114">
    <w:nsid w:val="CD992864"/>
    <w:multiLevelType w:val="singleLevel"/>
    <w:tmpl w:val="CD992864"/>
    <w:lvl w:ilvl="0">
      <w:start w:val="1"/>
      <w:numFmt w:val="chineseCounting"/>
      <w:suff w:val="nothing"/>
      <w:lvlText w:val="%1、"/>
      <w:lvlJc w:val="left"/>
      <w:pPr>
        <w:ind w:left="0" w:firstLine="420"/>
      </w:pPr>
      <w:rPr>
        <w:rFonts w:hint="eastAsia"/>
      </w:rPr>
    </w:lvl>
  </w:abstractNum>
  <w:abstractNum w:abstractNumId="115">
    <w:nsid w:val="CEB081F8"/>
    <w:multiLevelType w:val="singleLevel"/>
    <w:tmpl w:val="CEB081F8"/>
    <w:lvl w:ilvl="0">
      <w:start w:val="1"/>
      <w:numFmt w:val="chineseCounting"/>
      <w:suff w:val="nothing"/>
      <w:lvlText w:val="%1、"/>
      <w:lvlJc w:val="left"/>
      <w:pPr>
        <w:ind w:left="0" w:firstLine="420"/>
      </w:pPr>
      <w:rPr>
        <w:rFonts w:hint="eastAsia"/>
      </w:rPr>
    </w:lvl>
  </w:abstractNum>
  <w:abstractNum w:abstractNumId="116">
    <w:nsid w:val="CF3958B1"/>
    <w:multiLevelType w:val="singleLevel"/>
    <w:tmpl w:val="CF3958B1"/>
    <w:lvl w:ilvl="0">
      <w:start w:val="1"/>
      <w:numFmt w:val="chineseCounting"/>
      <w:suff w:val="nothing"/>
      <w:lvlText w:val="%1、"/>
      <w:lvlJc w:val="left"/>
      <w:pPr>
        <w:ind w:left="0" w:firstLine="420"/>
      </w:pPr>
      <w:rPr>
        <w:rFonts w:hint="eastAsia"/>
      </w:rPr>
    </w:lvl>
  </w:abstractNum>
  <w:abstractNum w:abstractNumId="117">
    <w:nsid w:val="CF5B3A3F"/>
    <w:multiLevelType w:val="singleLevel"/>
    <w:tmpl w:val="CF5B3A3F"/>
    <w:lvl w:ilvl="0">
      <w:start w:val="1"/>
      <w:numFmt w:val="chineseCounting"/>
      <w:suff w:val="nothing"/>
      <w:lvlText w:val="%1、"/>
      <w:lvlJc w:val="left"/>
      <w:pPr>
        <w:ind w:left="0" w:firstLine="420"/>
      </w:pPr>
      <w:rPr>
        <w:rFonts w:hint="eastAsia"/>
      </w:rPr>
    </w:lvl>
  </w:abstractNum>
  <w:abstractNum w:abstractNumId="118">
    <w:nsid w:val="CFA395BB"/>
    <w:multiLevelType w:val="singleLevel"/>
    <w:tmpl w:val="CFA395BB"/>
    <w:lvl w:ilvl="0">
      <w:start w:val="1"/>
      <w:numFmt w:val="chineseCounting"/>
      <w:suff w:val="nothing"/>
      <w:lvlText w:val="%1、"/>
      <w:lvlJc w:val="left"/>
      <w:pPr>
        <w:ind w:left="0" w:firstLine="420"/>
      </w:pPr>
      <w:rPr>
        <w:rFonts w:hint="eastAsia"/>
      </w:rPr>
    </w:lvl>
  </w:abstractNum>
  <w:abstractNum w:abstractNumId="119">
    <w:nsid w:val="D080FD45"/>
    <w:multiLevelType w:val="singleLevel"/>
    <w:tmpl w:val="D080FD45"/>
    <w:lvl w:ilvl="0">
      <w:start w:val="1"/>
      <w:numFmt w:val="bullet"/>
      <w:lvlText w:val=""/>
      <w:lvlJc w:val="left"/>
      <w:pPr>
        <w:ind w:left="420" w:hanging="420"/>
      </w:pPr>
      <w:rPr>
        <w:rFonts w:ascii="Wingdings" w:hAnsi="Wingdings" w:hint="default"/>
      </w:rPr>
    </w:lvl>
  </w:abstractNum>
  <w:abstractNum w:abstractNumId="120">
    <w:nsid w:val="D0869E12"/>
    <w:multiLevelType w:val="singleLevel"/>
    <w:tmpl w:val="D0869E12"/>
    <w:lvl w:ilvl="0">
      <w:start w:val="1"/>
      <w:numFmt w:val="decimal"/>
      <w:lvlText w:val="(%1)"/>
      <w:lvlJc w:val="left"/>
      <w:pPr>
        <w:ind w:left="425" w:hanging="425"/>
      </w:pPr>
      <w:rPr>
        <w:rFonts w:hint="default"/>
      </w:rPr>
    </w:lvl>
  </w:abstractNum>
  <w:abstractNum w:abstractNumId="121">
    <w:nsid w:val="D15C6E4D"/>
    <w:multiLevelType w:val="singleLevel"/>
    <w:tmpl w:val="D15C6E4D"/>
    <w:lvl w:ilvl="0">
      <w:start w:val="1"/>
      <w:numFmt w:val="decimal"/>
      <w:lvlText w:val="(%1)"/>
      <w:lvlJc w:val="left"/>
      <w:pPr>
        <w:ind w:left="425" w:hanging="425"/>
      </w:pPr>
      <w:rPr>
        <w:rFonts w:hint="default"/>
      </w:rPr>
    </w:lvl>
  </w:abstractNum>
  <w:abstractNum w:abstractNumId="122">
    <w:nsid w:val="D19ABBE2"/>
    <w:multiLevelType w:val="singleLevel"/>
    <w:tmpl w:val="D19ABBE2"/>
    <w:lvl w:ilvl="0">
      <w:start w:val="1"/>
      <w:numFmt w:val="chineseCounting"/>
      <w:suff w:val="nothing"/>
      <w:lvlText w:val="%1、"/>
      <w:lvlJc w:val="left"/>
      <w:pPr>
        <w:ind w:left="0" w:firstLine="420"/>
      </w:pPr>
      <w:rPr>
        <w:rFonts w:hint="eastAsia"/>
      </w:rPr>
    </w:lvl>
  </w:abstractNum>
  <w:abstractNum w:abstractNumId="123">
    <w:nsid w:val="D2DC359C"/>
    <w:multiLevelType w:val="singleLevel"/>
    <w:tmpl w:val="D2DC359C"/>
    <w:lvl w:ilvl="0">
      <w:start w:val="1"/>
      <w:numFmt w:val="decimal"/>
      <w:lvlText w:val="(%1)"/>
      <w:lvlJc w:val="left"/>
      <w:pPr>
        <w:ind w:left="425" w:hanging="425"/>
      </w:pPr>
      <w:rPr>
        <w:rFonts w:hint="default"/>
      </w:rPr>
    </w:lvl>
  </w:abstractNum>
  <w:abstractNum w:abstractNumId="124">
    <w:nsid w:val="D3010532"/>
    <w:multiLevelType w:val="singleLevel"/>
    <w:tmpl w:val="D3010532"/>
    <w:lvl w:ilvl="0">
      <w:start w:val="1"/>
      <w:numFmt w:val="chineseCounting"/>
      <w:suff w:val="nothing"/>
      <w:lvlText w:val="%1、"/>
      <w:lvlJc w:val="left"/>
      <w:pPr>
        <w:ind w:left="0" w:firstLine="420"/>
      </w:pPr>
      <w:rPr>
        <w:rFonts w:hint="eastAsia"/>
      </w:rPr>
    </w:lvl>
  </w:abstractNum>
  <w:abstractNum w:abstractNumId="125">
    <w:nsid w:val="D37A220F"/>
    <w:multiLevelType w:val="singleLevel"/>
    <w:tmpl w:val="D37A220F"/>
    <w:lvl w:ilvl="0">
      <w:start w:val="1"/>
      <w:numFmt w:val="chineseCounting"/>
      <w:suff w:val="nothing"/>
      <w:lvlText w:val="%1、"/>
      <w:lvlJc w:val="left"/>
      <w:pPr>
        <w:ind w:left="0" w:firstLine="420"/>
      </w:pPr>
      <w:rPr>
        <w:rFonts w:hint="eastAsia"/>
      </w:rPr>
    </w:lvl>
  </w:abstractNum>
  <w:abstractNum w:abstractNumId="126">
    <w:nsid w:val="D401F7CF"/>
    <w:multiLevelType w:val="singleLevel"/>
    <w:tmpl w:val="D401F7CF"/>
    <w:lvl w:ilvl="0">
      <w:start w:val="1"/>
      <w:numFmt w:val="chineseCounting"/>
      <w:suff w:val="nothing"/>
      <w:lvlText w:val="%1、"/>
      <w:lvlJc w:val="left"/>
      <w:pPr>
        <w:ind w:left="0" w:firstLine="420"/>
      </w:pPr>
      <w:rPr>
        <w:rFonts w:hint="eastAsia"/>
      </w:rPr>
    </w:lvl>
  </w:abstractNum>
  <w:abstractNum w:abstractNumId="127">
    <w:nsid w:val="D4D3798C"/>
    <w:multiLevelType w:val="singleLevel"/>
    <w:tmpl w:val="D4D3798C"/>
    <w:lvl w:ilvl="0">
      <w:start w:val="1"/>
      <w:numFmt w:val="chineseCounting"/>
      <w:suff w:val="nothing"/>
      <w:lvlText w:val="%1、"/>
      <w:lvlJc w:val="left"/>
      <w:pPr>
        <w:ind w:left="0" w:firstLine="420"/>
      </w:pPr>
      <w:rPr>
        <w:rFonts w:hint="eastAsia"/>
      </w:rPr>
    </w:lvl>
  </w:abstractNum>
  <w:abstractNum w:abstractNumId="128">
    <w:nsid w:val="D55F087A"/>
    <w:multiLevelType w:val="singleLevel"/>
    <w:tmpl w:val="D55F087A"/>
    <w:lvl w:ilvl="0">
      <w:start w:val="1"/>
      <w:numFmt w:val="bullet"/>
      <w:lvlText w:val=""/>
      <w:lvlJc w:val="left"/>
      <w:pPr>
        <w:ind w:left="420" w:hanging="420"/>
      </w:pPr>
      <w:rPr>
        <w:rFonts w:ascii="Wingdings" w:hAnsi="Wingdings" w:hint="default"/>
      </w:rPr>
    </w:lvl>
  </w:abstractNum>
  <w:abstractNum w:abstractNumId="129">
    <w:nsid w:val="D5821EEE"/>
    <w:multiLevelType w:val="singleLevel"/>
    <w:tmpl w:val="D5821EEE"/>
    <w:lvl w:ilvl="0">
      <w:start w:val="1"/>
      <w:numFmt w:val="bullet"/>
      <w:lvlText w:val=""/>
      <w:lvlJc w:val="left"/>
      <w:pPr>
        <w:ind w:left="420" w:hanging="420"/>
      </w:pPr>
      <w:rPr>
        <w:rFonts w:ascii="Wingdings" w:hAnsi="Wingdings" w:hint="default"/>
      </w:rPr>
    </w:lvl>
  </w:abstractNum>
  <w:abstractNum w:abstractNumId="130">
    <w:nsid w:val="D5FE4FBF"/>
    <w:multiLevelType w:val="singleLevel"/>
    <w:tmpl w:val="D5FE4FBF"/>
    <w:lvl w:ilvl="0">
      <w:start w:val="1"/>
      <w:numFmt w:val="chineseCounting"/>
      <w:lvlText w:val="%1、"/>
      <w:lvlJc w:val="left"/>
      <w:pPr>
        <w:ind w:left="420" w:hanging="420"/>
      </w:pPr>
      <w:rPr>
        <w:rFonts w:hint="eastAsia"/>
      </w:rPr>
    </w:lvl>
  </w:abstractNum>
  <w:abstractNum w:abstractNumId="131">
    <w:nsid w:val="D69B241E"/>
    <w:multiLevelType w:val="singleLevel"/>
    <w:tmpl w:val="D69B241E"/>
    <w:lvl w:ilvl="0">
      <w:start w:val="1"/>
      <w:numFmt w:val="chineseCounting"/>
      <w:suff w:val="nothing"/>
      <w:lvlText w:val="%1、"/>
      <w:lvlJc w:val="left"/>
      <w:pPr>
        <w:ind w:left="0" w:firstLine="420"/>
      </w:pPr>
      <w:rPr>
        <w:rFonts w:hint="eastAsia"/>
      </w:rPr>
    </w:lvl>
  </w:abstractNum>
  <w:abstractNum w:abstractNumId="132">
    <w:nsid w:val="D76EA64D"/>
    <w:multiLevelType w:val="singleLevel"/>
    <w:tmpl w:val="D76EA64D"/>
    <w:lvl w:ilvl="0">
      <w:start w:val="1"/>
      <w:numFmt w:val="chineseCounting"/>
      <w:suff w:val="nothing"/>
      <w:lvlText w:val="%1、"/>
      <w:lvlJc w:val="left"/>
      <w:pPr>
        <w:ind w:left="0" w:firstLine="420"/>
      </w:pPr>
      <w:rPr>
        <w:rFonts w:hint="eastAsia"/>
      </w:rPr>
    </w:lvl>
  </w:abstractNum>
  <w:abstractNum w:abstractNumId="133">
    <w:nsid w:val="D7D4FFBA"/>
    <w:multiLevelType w:val="singleLevel"/>
    <w:tmpl w:val="D7D4FFBA"/>
    <w:lvl w:ilvl="0">
      <w:start w:val="1"/>
      <w:numFmt w:val="chineseCounting"/>
      <w:suff w:val="nothing"/>
      <w:lvlText w:val="%1、"/>
      <w:lvlJc w:val="left"/>
      <w:pPr>
        <w:ind w:left="0" w:firstLine="420"/>
      </w:pPr>
      <w:rPr>
        <w:rFonts w:hint="eastAsia"/>
      </w:rPr>
    </w:lvl>
  </w:abstractNum>
  <w:abstractNum w:abstractNumId="134">
    <w:nsid w:val="D90F5F80"/>
    <w:multiLevelType w:val="singleLevel"/>
    <w:tmpl w:val="D90F5F80"/>
    <w:lvl w:ilvl="0">
      <w:start w:val="1"/>
      <w:numFmt w:val="chineseCounting"/>
      <w:suff w:val="nothing"/>
      <w:lvlText w:val="%1、"/>
      <w:lvlJc w:val="left"/>
      <w:pPr>
        <w:ind w:left="0" w:firstLine="420"/>
      </w:pPr>
      <w:rPr>
        <w:rFonts w:hint="eastAsia"/>
      </w:rPr>
    </w:lvl>
  </w:abstractNum>
  <w:abstractNum w:abstractNumId="135">
    <w:nsid w:val="D92E95F4"/>
    <w:multiLevelType w:val="singleLevel"/>
    <w:tmpl w:val="D92E95F4"/>
    <w:lvl w:ilvl="0">
      <w:start w:val="1"/>
      <w:numFmt w:val="chineseCounting"/>
      <w:suff w:val="nothing"/>
      <w:lvlText w:val="%1、"/>
      <w:lvlJc w:val="left"/>
      <w:pPr>
        <w:ind w:left="0" w:firstLine="420"/>
      </w:pPr>
      <w:rPr>
        <w:rFonts w:hint="eastAsia"/>
      </w:rPr>
    </w:lvl>
  </w:abstractNum>
  <w:abstractNum w:abstractNumId="136">
    <w:nsid w:val="D9429848"/>
    <w:multiLevelType w:val="singleLevel"/>
    <w:tmpl w:val="D9429848"/>
    <w:lvl w:ilvl="0">
      <w:start w:val="1"/>
      <w:numFmt w:val="chineseCounting"/>
      <w:suff w:val="nothing"/>
      <w:lvlText w:val="%1、"/>
      <w:lvlJc w:val="left"/>
      <w:pPr>
        <w:ind w:left="0" w:firstLine="420"/>
      </w:pPr>
      <w:rPr>
        <w:rFonts w:hint="eastAsia"/>
      </w:rPr>
    </w:lvl>
  </w:abstractNum>
  <w:abstractNum w:abstractNumId="137">
    <w:nsid w:val="D95AD2AC"/>
    <w:multiLevelType w:val="singleLevel"/>
    <w:tmpl w:val="D95AD2AC"/>
    <w:lvl w:ilvl="0">
      <w:start w:val="1"/>
      <w:numFmt w:val="chineseCounting"/>
      <w:suff w:val="nothing"/>
      <w:lvlText w:val="%1、"/>
      <w:lvlJc w:val="left"/>
      <w:pPr>
        <w:ind w:left="0" w:firstLine="420"/>
      </w:pPr>
      <w:rPr>
        <w:rFonts w:hint="eastAsia"/>
      </w:rPr>
    </w:lvl>
  </w:abstractNum>
  <w:abstractNum w:abstractNumId="138">
    <w:nsid w:val="D95CDA35"/>
    <w:multiLevelType w:val="singleLevel"/>
    <w:tmpl w:val="D95CDA35"/>
    <w:lvl w:ilvl="0">
      <w:start w:val="1"/>
      <w:numFmt w:val="chineseCounting"/>
      <w:suff w:val="nothing"/>
      <w:lvlText w:val="%1、"/>
      <w:lvlJc w:val="left"/>
      <w:rPr>
        <w:rFonts w:hint="eastAsia"/>
      </w:rPr>
    </w:lvl>
  </w:abstractNum>
  <w:abstractNum w:abstractNumId="139">
    <w:nsid w:val="DA0139BA"/>
    <w:multiLevelType w:val="singleLevel"/>
    <w:tmpl w:val="DA0139BA"/>
    <w:lvl w:ilvl="0">
      <w:start w:val="1"/>
      <w:numFmt w:val="chineseCounting"/>
      <w:suff w:val="nothing"/>
      <w:lvlText w:val="%1、"/>
      <w:lvlJc w:val="left"/>
      <w:pPr>
        <w:ind w:left="0" w:firstLine="420"/>
      </w:pPr>
      <w:rPr>
        <w:rFonts w:hint="eastAsia"/>
      </w:rPr>
    </w:lvl>
  </w:abstractNum>
  <w:abstractNum w:abstractNumId="140">
    <w:nsid w:val="DA7260CC"/>
    <w:multiLevelType w:val="singleLevel"/>
    <w:tmpl w:val="DA7260CC"/>
    <w:lvl w:ilvl="0">
      <w:start w:val="1"/>
      <w:numFmt w:val="chineseCounting"/>
      <w:suff w:val="nothing"/>
      <w:lvlText w:val="%1、"/>
      <w:lvlJc w:val="left"/>
      <w:pPr>
        <w:ind w:left="0" w:firstLine="420"/>
      </w:pPr>
      <w:rPr>
        <w:rFonts w:hint="eastAsia"/>
      </w:rPr>
    </w:lvl>
  </w:abstractNum>
  <w:abstractNum w:abstractNumId="141">
    <w:nsid w:val="DAEA2467"/>
    <w:multiLevelType w:val="singleLevel"/>
    <w:tmpl w:val="DAEA2467"/>
    <w:lvl w:ilvl="0">
      <w:start w:val="1"/>
      <w:numFmt w:val="chineseCounting"/>
      <w:suff w:val="nothing"/>
      <w:lvlText w:val="%1、"/>
      <w:lvlJc w:val="left"/>
      <w:pPr>
        <w:ind w:left="0" w:firstLine="420"/>
      </w:pPr>
      <w:rPr>
        <w:rFonts w:hint="eastAsia"/>
      </w:rPr>
    </w:lvl>
  </w:abstractNum>
  <w:abstractNum w:abstractNumId="142">
    <w:nsid w:val="DB136DB1"/>
    <w:multiLevelType w:val="singleLevel"/>
    <w:tmpl w:val="DB136DB1"/>
    <w:lvl w:ilvl="0">
      <w:start w:val="1"/>
      <w:numFmt w:val="decimal"/>
      <w:lvlText w:val="(%1)"/>
      <w:lvlJc w:val="left"/>
      <w:pPr>
        <w:ind w:left="425" w:hanging="425"/>
      </w:pPr>
      <w:rPr>
        <w:rFonts w:hint="default"/>
      </w:rPr>
    </w:lvl>
  </w:abstractNum>
  <w:abstractNum w:abstractNumId="143">
    <w:nsid w:val="DB37D509"/>
    <w:multiLevelType w:val="singleLevel"/>
    <w:tmpl w:val="DB37D509"/>
    <w:lvl w:ilvl="0">
      <w:start w:val="1"/>
      <w:numFmt w:val="decimal"/>
      <w:lvlText w:val="(%1)"/>
      <w:lvlJc w:val="left"/>
      <w:pPr>
        <w:ind w:left="425" w:hanging="425"/>
      </w:pPr>
      <w:rPr>
        <w:rFonts w:hint="default"/>
      </w:rPr>
    </w:lvl>
  </w:abstractNum>
  <w:abstractNum w:abstractNumId="144">
    <w:nsid w:val="DB50EB8D"/>
    <w:multiLevelType w:val="singleLevel"/>
    <w:tmpl w:val="DB50EB8D"/>
    <w:lvl w:ilvl="0">
      <w:start w:val="1"/>
      <w:numFmt w:val="chineseCounting"/>
      <w:suff w:val="nothing"/>
      <w:lvlText w:val="%1、"/>
      <w:lvlJc w:val="left"/>
      <w:rPr>
        <w:rFonts w:hint="eastAsia"/>
      </w:rPr>
    </w:lvl>
  </w:abstractNum>
  <w:abstractNum w:abstractNumId="145">
    <w:nsid w:val="DB77F59E"/>
    <w:multiLevelType w:val="singleLevel"/>
    <w:tmpl w:val="DB77F59E"/>
    <w:lvl w:ilvl="0">
      <w:start w:val="1"/>
      <w:numFmt w:val="chineseCounting"/>
      <w:suff w:val="nothing"/>
      <w:lvlText w:val="%1、"/>
      <w:lvlJc w:val="left"/>
      <w:pPr>
        <w:ind w:left="0" w:firstLine="420"/>
      </w:pPr>
      <w:rPr>
        <w:rFonts w:hint="eastAsia"/>
      </w:rPr>
    </w:lvl>
  </w:abstractNum>
  <w:abstractNum w:abstractNumId="146">
    <w:nsid w:val="DCC998B8"/>
    <w:multiLevelType w:val="singleLevel"/>
    <w:tmpl w:val="DCC998B8"/>
    <w:lvl w:ilvl="0">
      <w:start w:val="1"/>
      <w:numFmt w:val="chineseCounting"/>
      <w:suff w:val="nothing"/>
      <w:lvlText w:val="%1、"/>
      <w:lvlJc w:val="left"/>
      <w:pPr>
        <w:ind w:left="0" w:firstLine="420"/>
      </w:pPr>
      <w:rPr>
        <w:rFonts w:hint="eastAsia"/>
      </w:rPr>
    </w:lvl>
  </w:abstractNum>
  <w:abstractNum w:abstractNumId="147">
    <w:nsid w:val="DD11FCE6"/>
    <w:multiLevelType w:val="singleLevel"/>
    <w:tmpl w:val="DD11FCE6"/>
    <w:lvl w:ilvl="0">
      <w:start w:val="1"/>
      <w:numFmt w:val="chineseCounting"/>
      <w:suff w:val="nothing"/>
      <w:lvlText w:val="%1、"/>
      <w:lvlJc w:val="left"/>
      <w:pPr>
        <w:ind w:left="0" w:firstLine="420"/>
      </w:pPr>
      <w:rPr>
        <w:rFonts w:hint="eastAsia"/>
      </w:rPr>
    </w:lvl>
  </w:abstractNum>
  <w:abstractNum w:abstractNumId="148">
    <w:nsid w:val="E0D72821"/>
    <w:multiLevelType w:val="singleLevel"/>
    <w:tmpl w:val="E0D72821"/>
    <w:lvl w:ilvl="0">
      <w:start w:val="1"/>
      <w:numFmt w:val="decimal"/>
      <w:lvlText w:val="(%1)"/>
      <w:lvlJc w:val="left"/>
      <w:pPr>
        <w:ind w:left="425" w:hanging="425"/>
      </w:pPr>
      <w:rPr>
        <w:rFonts w:hint="default"/>
      </w:rPr>
    </w:lvl>
  </w:abstractNum>
  <w:abstractNum w:abstractNumId="149">
    <w:nsid w:val="E0DB69B1"/>
    <w:multiLevelType w:val="singleLevel"/>
    <w:tmpl w:val="E0DB69B1"/>
    <w:lvl w:ilvl="0">
      <w:start w:val="1"/>
      <w:numFmt w:val="chineseCounting"/>
      <w:suff w:val="nothing"/>
      <w:lvlText w:val="%1、"/>
      <w:lvlJc w:val="left"/>
      <w:pPr>
        <w:ind w:left="0" w:firstLine="420"/>
      </w:pPr>
      <w:rPr>
        <w:rFonts w:hint="eastAsia"/>
      </w:rPr>
    </w:lvl>
  </w:abstractNum>
  <w:abstractNum w:abstractNumId="150">
    <w:nsid w:val="E1193AEE"/>
    <w:multiLevelType w:val="singleLevel"/>
    <w:tmpl w:val="E1193AEE"/>
    <w:lvl w:ilvl="0">
      <w:start w:val="1"/>
      <w:numFmt w:val="bullet"/>
      <w:lvlText w:val=""/>
      <w:lvlJc w:val="left"/>
      <w:pPr>
        <w:ind w:left="420" w:hanging="420"/>
      </w:pPr>
      <w:rPr>
        <w:rFonts w:ascii="Wingdings" w:hAnsi="Wingdings" w:hint="default"/>
      </w:rPr>
    </w:lvl>
  </w:abstractNum>
  <w:abstractNum w:abstractNumId="151">
    <w:nsid w:val="E20217CE"/>
    <w:multiLevelType w:val="singleLevel"/>
    <w:tmpl w:val="E20217CE"/>
    <w:lvl w:ilvl="0">
      <w:start w:val="1"/>
      <w:numFmt w:val="chineseCounting"/>
      <w:suff w:val="nothing"/>
      <w:lvlText w:val="%1、"/>
      <w:lvlJc w:val="left"/>
      <w:pPr>
        <w:ind w:left="0" w:firstLine="420"/>
      </w:pPr>
      <w:rPr>
        <w:rFonts w:hint="eastAsia"/>
      </w:rPr>
    </w:lvl>
  </w:abstractNum>
  <w:abstractNum w:abstractNumId="152">
    <w:nsid w:val="E21ADCB2"/>
    <w:multiLevelType w:val="singleLevel"/>
    <w:tmpl w:val="E21ADCB2"/>
    <w:lvl w:ilvl="0">
      <w:start w:val="1"/>
      <w:numFmt w:val="decimal"/>
      <w:lvlText w:val="(%1)"/>
      <w:lvlJc w:val="left"/>
      <w:pPr>
        <w:ind w:left="425" w:hanging="425"/>
      </w:pPr>
      <w:rPr>
        <w:rFonts w:hint="default"/>
      </w:rPr>
    </w:lvl>
  </w:abstractNum>
  <w:abstractNum w:abstractNumId="153">
    <w:nsid w:val="E37485BD"/>
    <w:multiLevelType w:val="singleLevel"/>
    <w:tmpl w:val="E37485BD"/>
    <w:lvl w:ilvl="0">
      <w:start w:val="1"/>
      <w:numFmt w:val="decimal"/>
      <w:lvlText w:val="(%1)"/>
      <w:lvlJc w:val="left"/>
      <w:pPr>
        <w:ind w:left="425" w:hanging="425"/>
      </w:pPr>
      <w:rPr>
        <w:rFonts w:hint="default"/>
      </w:rPr>
    </w:lvl>
  </w:abstractNum>
  <w:abstractNum w:abstractNumId="154">
    <w:nsid w:val="E43E7641"/>
    <w:multiLevelType w:val="singleLevel"/>
    <w:tmpl w:val="E43E7641"/>
    <w:lvl w:ilvl="0">
      <w:start w:val="1"/>
      <w:numFmt w:val="decimal"/>
      <w:lvlText w:val="(%1)"/>
      <w:lvlJc w:val="left"/>
      <w:pPr>
        <w:ind w:left="425" w:hanging="425"/>
      </w:pPr>
      <w:rPr>
        <w:rFonts w:hint="default"/>
      </w:rPr>
    </w:lvl>
  </w:abstractNum>
  <w:abstractNum w:abstractNumId="155">
    <w:nsid w:val="E468F51E"/>
    <w:multiLevelType w:val="singleLevel"/>
    <w:tmpl w:val="E468F51E"/>
    <w:lvl w:ilvl="0">
      <w:start w:val="1"/>
      <w:numFmt w:val="decimal"/>
      <w:lvlText w:val="(%1)"/>
      <w:lvlJc w:val="left"/>
      <w:pPr>
        <w:ind w:left="425" w:hanging="425"/>
      </w:pPr>
      <w:rPr>
        <w:rFonts w:hint="default"/>
      </w:rPr>
    </w:lvl>
  </w:abstractNum>
  <w:abstractNum w:abstractNumId="156">
    <w:nsid w:val="E4A70F76"/>
    <w:multiLevelType w:val="singleLevel"/>
    <w:tmpl w:val="E4A70F76"/>
    <w:lvl w:ilvl="0">
      <w:start w:val="1"/>
      <w:numFmt w:val="chineseCounting"/>
      <w:suff w:val="nothing"/>
      <w:lvlText w:val="%1、"/>
      <w:lvlJc w:val="left"/>
      <w:pPr>
        <w:ind w:left="0" w:firstLine="420"/>
      </w:pPr>
      <w:rPr>
        <w:rFonts w:hint="eastAsia"/>
      </w:rPr>
    </w:lvl>
  </w:abstractNum>
  <w:abstractNum w:abstractNumId="157">
    <w:nsid w:val="E64E6F06"/>
    <w:multiLevelType w:val="singleLevel"/>
    <w:tmpl w:val="E64E6F06"/>
    <w:lvl w:ilvl="0">
      <w:start w:val="1"/>
      <w:numFmt w:val="bullet"/>
      <w:lvlText w:val=""/>
      <w:lvlJc w:val="left"/>
      <w:pPr>
        <w:ind w:left="420" w:hanging="420"/>
      </w:pPr>
      <w:rPr>
        <w:rFonts w:ascii="Wingdings" w:hAnsi="Wingdings" w:hint="default"/>
      </w:rPr>
    </w:lvl>
  </w:abstractNum>
  <w:abstractNum w:abstractNumId="158">
    <w:nsid w:val="E670AFA3"/>
    <w:multiLevelType w:val="singleLevel"/>
    <w:tmpl w:val="E670AFA3"/>
    <w:lvl w:ilvl="0">
      <w:start w:val="1"/>
      <w:numFmt w:val="chineseCounting"/>
      <w:suff w:val="nothing"/>
      <w:lvlText w:val="%1、"/>
      <w:lvlJc w:val="left"/>
      <w:pPr>
        <w:ind w:left="0" w:firstLine="420"/>
      </w:pPr>
      <w:rPr>
        <w:rFonts w:hint="eastAsia"/>
      </w:rPr>
    </w:lvl>
  </w:abstractNum>
  <w:abstractNum w:abstractNumId="159">
    <w:nsid w:val="E6B7A3DD"/>
    <w:multiLevelType w:val="singleLevel"/>
    <w:tmpl w:val="E6B7A3DD"/>
    <w:lvl w:ilvl="0">
      <w:start w:val="1"/>
      <w:numFmt w:val="chineseCounting"/>
      <w:suff w:val="nothing"/>
      <w:lvlText w:val="%1、"/>
      <w:lvlJc w:val="left"/>
      <w:pPr>
        <w:ind w:left="0" w:firstLine="420"/>
      </w:pPr>
      <w:rPr>
        <w:rFonts w:hint="eastAsia"/>
      </w:rPr>
    </w:lvl>
  </w:abstractNum>
  <w:abstractNum w:abstractNumId="160">
    <w:nsid w:val="E6FE36EC"/>
    <w:multiLevelType w:val="singleLevel"/>
    <w:tmpl w:val="E6FE36EC"/>
    <w:lvl w:ilvl="0">
      <w:start w:val="1"/>
      <w:numFmt w:val="decimal"/>
      <w:lvlText w:val="(%1)"/>
      <w:lvlJc w:val="left"/>
      <w:pPr>
        <w:ind w:left="425" w:hanging="425"/>
      </w:pPr>
      <w:rPr>
        <w:rFonts w:hint="default"/>
      </w:rPr>
    </w:lvl>
  </w:abstractNum>
  <w:abstractNum w:abstractNumId="161">
    <w:nsid w:val="E7631572"/>
    <w:multiLevelType w:val="singleLevel"/>
    <w:tmpl w:val="E7631572"/>
    <w:lvl w:ilvl="0">
      <w:start w:val="1"/>
      <w:numFmt w:val="chineseCounting"/>
      <w:suff w:val="nothing"/>
      <w:lvlText w:val="%1、"/>
      <w:lvlJc w:val="left"/>
      <w:pPr>
        <w:ind w:left="0" w:firstLine="420"/>
      </w:pPr>
      <w:rPr>
        <w:rFonts w:hint="eastAsia"/>
      </w:rPr>
    </w:lvl>
  </w:abstractNum>
  <w:abstractNum w:abstractNumId="162">
    <w:nsid w:val="E7F37675"/>
    <w:multiLevelType w:val="singleLevel"/>
    <w:tmpl w:val="E7F37675"/>
    <w:lvl w:ilvl="0">
      <w:start w:val="1"/>
      <w:numFmt w:val="decimal"/>
      <w:lvlText w:val="(%1)"/>
      <w:lvlJc w:val="left"/>
      <w:pPr>
        <w:ind w:left="425" w:hanging="425"/>
      </w:pPr>
      <w:rPr>
        <w:rFonts w:hint="default"/>
      </w:rPr>
    </w:lvl>
  </w:abstractNum>
  <w:abstractNum w:abstractNumId="163">
    <w:nsid w:val="E8A1C167"/>
    <w:multiLevelType w:val="singleLevel"/>
    <w:tmpl w:val="E8A1C167"/>
    <w:lvl w:ilvl="0">
      <w:start w:val="1"/>
      <w:numFmt w:val="chineseCounting"/>
      <w:suff w:val="nothing"/>
      <w:lvlText w:val="%1、"/>
      <w:lvlJc w:val="left"/>
      <w:pPr>
        <w:ind w:left="0" w:firstLine="420"/>
      </w:pPr>
      <w:rPr>
        <w:rFonts w:hint="eastAsia"/>
      </w:rPr>
    </w:lvl>
  </w:abstractNum>
  <w:abstractNum w:abstractNumId="164">
    <w:nsid w:val="E9103A0E"/>
    <w:multiLevelType w:val="singleLevel"/>
    <w:tmpl w:val="E9103A0E"/>
    <w:lvl w:ilvl="0">
      <w:start w:val="1"/>
      <w:numFmt w:val="bullet"/>
      <w:lvlText w:val=""/>
      <w:lvlJc w:val="left"/>
      <w:pPr>
        <w:ind w:left="420" w:hanging="420"/>
      </w:pPr>
      <w:rPr>
        <w:rFonts w:ascii="Wingdings" w:hAnsi="Wingdings" w:hint="default"/>
      </w:rPr>
    </w:lvl>
  </w:abstractNum>
  <w:abstractNum w:abstractNumId="165">
    <w:nsid w:val="E96C0568"/>
    <w:multiLevelType w:val="singleLevel"/>
    <w:tmpl w:val="E96C0568"/>
    <w:lvl w:ilvl="0">
      <w:start w:val="1"/>
      <w:numFmt w:val="decimal"/>
      <w:lvlText w:val="(%1)"/>
      <w:lvlJc w:val="left"/>
      <w:pPr>
        <w:ind w:left="425" w:hanging="425"/>
      </w:pPr>
      <w:rPr>
        <w:rFonts w:hint="default"/>
      </w:rPr>
    </w:lvl>
  </w:abstractNum>
  <w:abstractNum w:abstractNumId="166">
    <w:nsid w:val="E97300A8"/>
    <w:multiLevelType w:val="singleLevel"/>
    <w:tmpl w:val="E97300A8"/>
    <w:lvl w:ilvl="0">
      <w:start w:val="1"/>
      <w:numFmt w:val="chineseCounting"/>
      <w:suff w:val="nothing"/>
      <w:lvlText w:val="%1、"/>
      <w:lvlJc w:val="left"/>
      <w:pPr>
        <w:ind w:left="0" w:firstLine="420"/>
      </w:pPr>
      <w:rPr>
        <w:rFonts w:hint="eastAsia"/>
      </w:rPr>
    </w:lvl>
  </w:abstractNum>
  <w:abstractNum w:abstractNumId="167">
    <w:nsid w:val="EA365528"/>
    <w:multiLevelType w:val="singleLevel"/>
    <w:tmpl w:val="EA365528"/>
    <w:lvl w:ilvl="0">
      <w:start w:val="1"/>
      <w:numFmt w:val="decimal"/>
      <w:lvlText w:val="(%1)"/>
      <w:lvlJc w:val="left"/>
      <w:pPr>
        <w:ind w:left="425" w:hanging="425"/>
      </w:pPr>
      <w:rPr>
        <w:rFonts w:hint="default"/>
      </w:rPr>
    </w:lvl>
  </w:abstractNum>
  <w:abstractNum w:abstractNumId="168">
    <w:nsid w:val="EAF38CD2"/>
    <w:multiLevelType w:val="singleLevel"/>
    <w:tmpl w:val="EAF38CD2"/>
    <w:lvl w:ilvl="0">
      <w:start w:val="1"/>
      <w:numFmt w:val="chineseCounting"/>
      <w:suff w:val="nothing"/>
      <w:lvlText w:val="%1、"/>
      <w:lvlJc w:val="left"/>
      <w:pPr>
        <w:ind w:left="0" w:firstLine="420"/>
      </w:pPr>
      <w:rPr>
        <w:rFonts w:hint="eastAsia"/>
      </w:rPr>
    </w:lvl>
  </w:abstractNum>
  <w:abstractNum w:abstractNumId="169">
    <w:nsid w:val="EC326C54"/>
    <w:multiLevelType w:val="singleLevel"/>
    <w:tmpl w:val="EC326C54"/>
    <w:lvl w:ilvl="0">
      <w:start w:val="1"/>
      <w:numFmt w:val="chineseCounting"/>
      <w:suff w:val="nothing"/>
      <w:lvlText w:val="%1、"/>
      <w:lvlJc w:val="left"/>
      <w:pPr>
        <w:ind w:left="0" w:firstLine="420"/>
      </w:pPr>
      <w:rPr>
        <w:rFonts w:hint="eastAsia"/>
      </w:rPr>
    </w:lvl>
  </w:abstractNum>
  <w:abstractNum w:abstractNumId="170">
    <w:nsid w:val="ED2DD3BB"/>
    <w:multiLevelType w:val="singleLevel"/>
    <w:tmpl w:val="ED2DD3BB"/>
    <w:lvl w:ilvl="0">
      <w:start w:val="1"/>
      <w:numFmt w:val="chineseCounting"/>
      <w:suff w:val="nothing"/>
      <w:lvlText w:val="%1、"/>
      <w:lvlJc w:val="left"/>
      <w:pPr>
        <w:ind w:left="0" w:firstLine="420"/>
      </w:pPr>
      <w:rPr>
        <w:rFonts w:hint="eastAsia"/>
      </w:rPr>
    </w:lvl>
  </w:abstractNum>
  <w:abstractNum w:abstractNumId="171">
    <w:nsid w:val="EF7D006C"/>
    <w:multiLevelType w:val="singleLevel"/>
    <w:tmpl w:val="EF7D006C"/>
    <w:lvl w:ilvl="0">
      <w:start w:val="1"/>
      <w:numFmt w:val="chineseCounting"/>
      <w:suff w:val="nothing"/>
      <w:lvlText w:val="%1、"/>
      <w:lvlJc w:val="left"/>
      <w:pPr>
        <w:ind w:left="0" w:firstLine="420"/>
      </w:pPr>
      <w:rPr>
        <w:rFonts w:hint="eastAsia"/>
      </w:rPr>
    </w:lvl>
  </w:abstractNum>
  <w:abstractNum w:abstractNumId="172">
    <w:nsid w:val="EFDEEB1B"/>
    <w:multiLevelType w:val="singleLevel"/>
    <w:tmpl w:val="EFDEEB1B"/>
    <w:lvl w:ilvl="0">
      <w:start w:val="1"/>
      <w:numFmt w:val="decimal"/>
      <w:lvlText w:val="(%1)"/>
      <w:lvlJc w:val="left"/>
      <w:pPr>
        <w:ind w:left="425" w:hanging="425"/>
      </w:pPr>
      <w:rPr>
        <w:rFonts w:hint="default"/>
      </w:rPr>
    </w:lvl>
  </w:abstractNum>
  <w:abstractNum w:abstractNumId="173">
    <w:nsid w:val="F04F5D8E"/>
    <w:multiLevelType w:val="singleLevel"/>
    <w:tmpl w:val="F04F5D8E"/>
    <w:lvl w:ilvl="0">
      <w:start w:val="1"/>
      <w:numFmt w:val="chineseCounting"/>
      <w:suff w:val="nothing"/>
      <w:lvlText w:val="%1、"/>
      <w:lvlJc w:val="left"/>
      <w:pPr>
        <w:ind w:left="0" w:firstLine="420"/>
      </w:pPr>
      <w:rPr>
        <w:rFonts w:hint="eastAsia"/>
      </w:rPr>
    </w:lvl>
  </w:abstractNum>
  <w:abstractNum w:abstractNumId="174">
    <w:nsid w:val="F0824703"/>
    <w:multiLevelType w:val="singleLevel"/>
    <w:tmpl w:val="F0824703"/>
    <w:lvl w:ilvl="0">
      <w:start w:val="1"/>
      <w:numFmt w:val="chineseCounting"/>
      <w:suff w:val="nothing"/>
      <w:lvlText w:val="%1、"/>
      <w:lvlJc w:val="left"/>
      <w:pPr>
        <w:ind w:left="0" w:firstLine="420"/>
      </w:pPr>
      <w:rPr>
        <w:rFonts w:hint="eastAsia"/>
      </w:rPr>
    </w:lvl>
  </w:abstractNum>
  <w:abstractNum w:abstractNumId="175">
    <w:nsid w:val="F0BDF935"/>
    <w:multiLevelType w:val="singleLevel"/>
    <w:tmpl w:val="F0BDF935"/>
    <w:lvl w:ilvl="0">
      <w:start w:val="1"/>
      <w:numFmt w:val="chineseCounting"/>
      <w:suff w:val="nothing"/>
      <w:lvlText w:val="%1、"/>
      <w:lvlJc w:val="left"/>
      <w:pPr>
        <w:ind w:left="0" w:firstLine="420"/>
      </w:pPr>
      <w:rPr>
        <w:rFonts w:hint="eastAsia"/>
      </w:rPr>
    </w:lvl>
  </w:abstractNum>
  <w:abstractNum w:abstractNumId="176">
    <w:nsid w:val="F0D6E101"/>
    <w:multiLevelType w:val="singleLevel"/>
    <w:tmpl w:val="F0D6E101"/>
    <w:lvl w:ilvl="0">
      <w:start w:val="1"/>
      <w:numFmt w:val="bullet"/>
      <w:lvlText w:val=""/>
      <w:lvlJc w:val="left"/>
      <w:pPr>
        <w:ind w:left="420" w:hanging="420"/>
      </w:pPr>
      <w:rPr>
        <w:rFonts w:ascii="Wingdings" w:hAnsi="Wingdings" w:hint="default"/>
      </w:rPr>
    </w:lvl>
  </w:abstractNum>
  <w:abstractNum w:abstractNumId="177">
    <w:nsid w:val="F2167930"/>
    <w:multiLevelType w:val="singleLevel"/>
    <w:tmpl w:val="8D487164"/>
    <w:lvl w:ilvl="0">
      <w:start w:val="1"/>
      <w:numFmt w:val="chineseCountingThousand"/>
      <w:suff w:val="nothing"/>
      <w:lvlText w:val="%1、"/>
      <w:lvlJc w:val="left"/>
      <w:pPr>
        <w:ind w:left="0" w:firstLine="420"/>
      </w:pPr>
      <w:rPr>
        <w:rFonts w:hint="eastAsia"/>
        <w:lang w:val="en-US"/>
      </w:rPr>
    </w:lvl>
  </w:abstractNum>
  <w:abstractNum w:abstractNumId="178">
    <w:nsid w:val="F2A50979"/>
    <w:multiLevelType w:val="singleLevel"/>
    <w:tmpl w:val="F2A50979"/>
    <w:lvl w:ilvl="0">
      <w:start w:val="1"/>
      <w:numFmt w:val="decimal"/>
      <w:lvlText w:val="(%1)"/>
      <w:lvlJc w:val="left"/>
      <w:pPr>
        <w:ind w:left="425" w:hanging="425"/>
      </w:pPr>
      <w:rPr>
        <w:rFonts w:hint="default"/>
      </w:rPr>
    </w:lvl>
  </w:abstractNum>
  <w:abstractNum w:abstractNumId="179">
    <w:nsid w:val="F343A5DD"/>
    <w:multiLevelType w:val="singleLevel"/>
    <w:tmpl w:val="F343A5DD"/>
    <w:lvl w:ilvl="0">
      <w:start w:val="1"/>
      <w:numFmt w:val="chineseCounting"/>
      <w:suff w:val="nothing"/>
      <w:lvlText w:val="%1、"/>
      <w:lvlJc w:val="left"/>
      <w:pPr>
        <w:ind w:left="0" w:firstLine="420"/>
      </w:pPr>
      <w:rPr>
        <w:rFonts w:hint="eastAsia"/>
      </w:rPr>
    </w:lvl>
  </w:abstractNum>
  <w:abstractNum w:abstractNumId="180">
    <w:nsid w:val="F47E9859"/>
    <w:multiLevelType w:val="singleLevel"/>
    <w:tmpl w:val="F47E9859"/>
    <w:lvl w:ilvl="0">
      <w:start w:val="1"/>
      <w:numFmt w:val="bullet"/>
      <w:lvlText w:val=""/>
      <w:lvlJc w:val="left"/>
      <w:pPr>
        <w:ind w:left="420" w:hanging="420"/>
      </w:pPr>
      <w:rPr>
        <w:rFonts w:ascii="Wingdings" w:hAnsi="Wingdings" w:hint="default"/>
      </w:rPr>
    </w:lvl>
  </w:abstractNum>
  <w:abstractNum w:abstractNumId="181">
    <w:nsid w:val="F71C1FD4"/>
    <w:multiLevelType w:val="singleLevel"/>
    <w:tmpl w:val="F71C1FD4"/>
    <w:lvl w:ilvl="0">
      <w:start w:val="1"/>
      <w:numFmt w:val="decimal"/>
      <w:lvlText w:val="(%1)"/>
      <w:lvlJc w:val="left"/>
      <w:pPr>
        <w:ind w:left="425" w:hanging="425"/>
      </w:pPr>
      <w:rPr>
        <w:rFonts w:hint="default"/>
      </w:rPr>
    </w:lvl>
  </w:abstractNum>
  <w:abstractNum w:abstractNumId="182">
    <w:nsid w:val="F76063AE"/>
    <w:multiLevelType w:val="singleLevel"/>
    <w:tmpl w:val="F76063AE"/>
    <w:lvl w:ilvl="0">
      <w:start w:val="1"/>
      <w:numFmt w:val="chineseCounting"/>
      <w:suff w:val="nothing"/>
      <w:lvlText w:val="%1、"/>
      <w:lvlJc w:val="left"/>
      <w:pPr>
        <w:ind w:left="0" w:firstLine="420"/>
      </w:pPr>
      <w:rPr>
        <w:rFonts w:hint="eastAsia"/>
      </w:rPr>
    </w:lvl>
  </w:abstractNum>
  <w:abstractNum w:abstractNumId="183">
    <w:nsid w:val="FA8786D7"/>
    <w:multiLevelType w:val="singleLevel"/>
    <w:tmpl w:val="FA8786D7"/>
    <w:lvl w:ilvl="0">
      <w:start w:val="1"/>
      <w:numFmt w:val="bullet"/>
      <w:lvlText w:val=""/>
      <w:lvlJc w:val="left"/>
      <w:pPr>
        <w:ind w:left="420" w:hanging="420"/>
      </w:pPr>
      <w:rPr>
        <w:rFonts w:ascii="Wingdings" w:hAnsi="Wingdings" w:hint="default"/>
      </w:rPr>
    </w:lvl>
  </w:abstractNum>
  <w:abstractNum w:abstractNumId="184">
    <w:nsid w:val="FB50A36C"/>
    <w:multiLevelType w:val="singleLevel"/>
    <w:tmpl w:val="FB50A36C"/>
    <w:lvl w:ilvl="0">
      <w:start w:val="1"/>
      <w:numFmt w:val="bullet"/>
      <w:lvlText w:val=""/>
      <w:lvlJc w:val="left"/>
      <w:pPr>
        <w:ind w:left="420" w:hanging="420"/>
      </w:pPr>
      <w:rPr>
        <w:rFonts w:ascii="Wingdings" w:hAnsi="Wingdings" w:hint="default"/>
      </w:rPr>
    </w:lvl>
  </w:abstractNum>
  <w:abstractNum w:abstractNumId="185">
    <w:nsid w:val="FB6761D9"/>
    <w:multiLevelType w:val="singleLevel"/>
    <w:tmpl w:val="FB6761D9"/>
    <w:lvl w:ilvl="0">
      <w:start w:val="1"/>
      <w:numFmt w:val="chineseCounting"/>
      <w:suff w:val="nothing"/>
      <w:lvlText w:val="%1、"/>
      <w:lvlJc w:val="left"/>
      <w:pPr>
        <w:ind w:left="0" w:firstLine="420"/>
      </w:pPr>
      <w:rPr>
        <w:rFonts w:hint="eastAsia"/>
      </w:rPr>
    </w:lvl>
  </w:abstractNum>
  <w:abstractNum w:abstractNumId="186">
    <w:nsid w:val="FB7179E3"/>
    <w:multiLevelType w:val="singleLevel"/>
    <w:tmpl w:val="FB7179E3"/>
    <w:lvl w:ilvl="0">
      <w:start w:val="1"/>
      <w:numFmt w:val="chineseCounting"/>
      <w:suff w:val="nothing"/>
      <w:lvlText w:val="%1、"/>
      <w:lvlJc w:val="left"/>
      <w:pPr>
        <w:ind w:left="0" w:firstLine="420"/>
      </w:pPr>
      <w:rPr>
        <w:rFonts w:hint="eastAsia"/>
      </w:rPr>
    </w:lvl>
  </w:abstractNum>
  <w:abstractNum w:abstractNumId="187">
    <w:nsid w:val="FBB659E6"/>
    <w:multiLevelType w:val="singleLevel"/>
    <w:tmpl w:val="FBB659E6"/>
    <w:lvl w:ilvl="0">
      <w:start w:val="1"/>
      <w:numFmt w:val="decimal"/>
      <w:suff w:val="nothing"/>
      <w:lvlText w:val="%1、"/>
      <w:lvlJc w:val="left"/>
    </w:lvl>
  </w:abstractNum>
  <w:abstractNum w:abstractNumId="188">
    <w:nsid w:val="FBBF3EE4"/>
    <w:multiLevelType w:val="singleLevel"/>
    <w:tmpl w:val="FBBF3EE4"/>
    <w:lvl w:ilvl="0">
      <w:start w:val="1"/>
      <w:numFmt w:val="chineseCounting"/>
      <w:suff w:val="nothing"/>
      <w:lvlText w:val="%1、"/>
      <w:lvlJc w:val="left"/>
      <w:pPr>
        <w:ind w:left="0" w:firstLine="420"/>
      </w:pPr>
      <w:rPr>
        <w:rFonts w:hint="eastAsia"/>
      </w:rPr>
    </w:lvl>
  </w:abstractNum>
  <w:abstractNum w:abstractNumId="189">
    <w:nsid w:val="FBFE29EA"/>
    <w:multiLevelType w:val="singleLevel"/>
    <w:tmpl w:val="FBFE29EA"/>
    <w:lvl w:ilvl="0">
      <w:start w:val="1"/>
      <w:numFmt w:val="decimal"/>
      <w:lvlText w:val="(%1)"/>
      <w:lvlJc w:val="left"/>
      <w:pPr>
        <w:ind w:left="425" w:hanging="425"/>
      </w:pPr>
      <w:rPr>
        <w:rFonts w:hint="default"/>
      </w:rPr>
    </w:lvl>
  </w:abstractNum>
  <w:abstractNum w:abstractNumId="190">
    <w:nsid w:val="FCF8C977"/>
    <w:multiLevelType w:val="singleLevel"/>
    <w:tmpl w:val="FCF8C977"/>
    <w:lvl w:ilvl="0">
      <w:start w:val="1"/>
      <w:numFmt w:val="chineseCounting"/>
      <w:suff w:val="nothing"/>
      <w:lvlText w:val="%1、"/>
      <w:lvlJc w:val="left"/>
      <w:pPr>
        <w:ind w:left="0" w:firstLine="420"/>
      </w:pPr>
      <w:rPr>
        <w:rFonts w:hint="eastAsia"/>
      </w:rPr>
    </w:lvl>
  </w:abstractNum>
  <w:abstractNum w:abstractNumId="191">
    <w:nsid w:val="FDE21E5E"/>
    <w:multiLevelType w:val="singleLevel"/>
    <w:tmpl w:val="FDE21E5E"/>
    <w:lvl w:ilvl="0">
      <w:start w:val="1"/>
      <w:numFmt w:val="chineseCounting"/>
      <w:suff w:val="nothing"/>
      <w:lvlText w:val="%1、"/>
      <w:lvlJc w:val="left"/>
      <w:pPr>
        <w:ind w:left="0" w:firstLine="420"/>
      </w:pPr>
      <w:rPr>
        <w:rFonts w:hint="eastAsia"/>
      </w:rPr>
    </w:lvl>
  </w:abstractNum>
  <w:abstractNum w:abstractNumId="192">
    <w:nsid w:val="FE8908A1"/>
    <w:multiLevelType w:val="singleLevel"/>
    <w:tmpl w:val="FE8908A1"/>
    <w:lvl w:ilvl="0">
      <w:start w:val="1"/>
      <w:numFmt w:val="chineseCounting"/>
      <w:suff w:val="nothing"/>
      <w:lvlText w:val="%1、"/>
      <w:lvlJc w:val="left"/>
      <w:pPr>
        <w:ind w:left="0" w:firstLine="420"/>
      </w:pPr>
      <w:rPr>
        <w:rFonts w:hint="eastAsia"/>
      </w:rPr>
    </w:lvl>
  </w:abstractNum>
  <w:abstractNum w:abstractNumId="193">
    <w:nsid w:val="FEC47417"/>
    <w:multiLevelType w:val="singleLevel"/>
    <w:tmpl w:val="FEC47417"/>
    <w:lvl w:ilvl="0">
      <w:start w:val="1"/>
      <w:numFmt w:val="chineseCounting"/>
      <w:suff w:val="nothing"/>
      <w:lvlText w:val="%1、"/>
      <w:lvlJc w:val="left"/>
      <w:pPr>
        <w:ind w:left="0" w:firstLine="420"/>
      </w:pPr>
      <w:rPr>
        <w:rFonts w:hint="eastAsia"/>
      </w:rPr>
    </w:lvl>
  </w:abstractNum>
  <w:abstractNum w:abstractNumId="194">
    <w:nsid w:val="FF4527BC"/>
    <w:multiLevelType w:val="singleLevel"/>
    <w:tmpl w:val="FF4527BC"/>
    <w:lvl w:ilvl="0">
      <w:start w:val="1"/>
      <w:numFmt w:val="chineseCounting"/>
      <w:suff w:val="nothing"/>
      <w:lvlText w:val="%1、"/>
      <w:lvlJc w:val="left"/>
      <w:pPr>
        <w:ind w:left="0" w:firstLine="420"/>
      </w:pPr>
      <w:rPr>
        <w:rFonts w:hint="eastAsia"/>
      </w:rPr>
    </w:lvl>
  </w:abstractNum>
  <w:abstractNum w:abstractNumId="195">
    <w:nsid w:val="FF9AC5DE"/>
    <w:multiLevelType w:val="singleLevel"/>
    <w:tmpl w:val="FF9AC5DE"/>
    <w:lvl w:ilvl="0">
      <w:start w:val="1"/>
      <w:numFmt w:val="chineseCounting"/>
      <w:suff w:val="nothing"/>
      <w:lvlText w:val="%1、"/>
      <w:lvlJc w:val="left"/>
      <w:pPr>
        <w:ind w:left="0" w:firstLine="420"/>
      </w:pPr>
      <w:rPr>
        <w:rFonts w:hint="eastAsia"/>
      </w:rPr>
    </w:lvl>
  </w:abstractNum>
  <w:abstractNum w:abstractNumId="196">
    <w:nsid w:val="0067693D"/>
    <w:multiLevelType w:val="singleLevel"/>
    <w:tmpl w:val="0067693D"/>
    <w:lvl w:ilvl="0">
      <w:start w:val="1"/>
      <w:numFmt w:val="chineseCounting"/>
      <w:suff w:val="nothing"/>
      <w:lvlText w:val="%1、"/>
      <w:lvlJc w:val="left"/>
      <w:pPr>
        <w:ind w:left="0" w:firstLine="420"/>
      </w:pPr>
      <w:rPr>
        <w:rFonts w:hint="eastAsia"/>
      </w:rPr>
    </w:lvl>
  </w:abstractNum>
  <w:abstractNum w:abstractNumId="197">
    <w:nsid w:val="0204EDAB"/>
    <w:multiLevelType w:val="singleLevel"/>
    <w:tmpl w:val="0204EDAB"/>
    <w:lvl w:ilvl="0">
      <w:start w:val="1"/>
      <w:numFmt w:val="chineseCounting"/>
      <w:suff w:val="nothing"/>
      <w:lvlText w:val="%1、"/>
      <w:lvlJc w:val="left"/>
      <w:pPr>
        <w:ind w:left="0" w:firstLine="420"/>
      </w:pPr>
      <w:rPr>
        <w:rFonts w:hint="eastAsia"/>
      </w:rPr>
    </w:lvl>
  </w:abstractNum>
  <w:abstractNum w:abstractNumId="198">
    <w:nsid w:val="03025C24"/>
    <w:multiLevelType w:val="singleLevel"/>
    <w:tmpl w:val="03025C24"/>
    <w:lvl w:ilvl="0">
      <w:start w:val="1"/>
      <w:numFmt w:val="chineseCounting"/>
      <w:suff w:val="nothing"/>
      <w:lvlText w:val="%1、"/>
      <w:lvlJc w:val="left"/>
      <w:pPr>
        <w:ind w:left="0" w:firstLine="420"/>
      </w:pPr>
      <w:rPr>
        <w:rFonts w:hint="eastAsia"/>
      </w:rPr>
    </w:lvl>
  </w:abstractNum>
  <w:abstractNum w:abstractNumId="199">
    <w:nsid w:val="03BAE9C5"/>
    <w:multiLevelType w:val="singleLevel"/>
    <w:tmpl w:val="03BAE9C5"/>
    <w:lvl w:ilvl="0">
      <w:start w:val="1"/>
      <w:numFmt w:val="bullet"/>
      <w:lvlText w:val=""/>
      <w:lvlJc w:val="left"/>
      <w:pPr>
        <w:ind w:left="420" w:hanging="420"/>
      </w:pPr>
      <w:rPr>
        <w:rFonts w:ascii="Wingdings" w:hAnsi="Wingdings" w:hint="default"/>
      </w:rPr>
    </w:lvl>
  </w:abstractNum>
  <w:abstractNum w:abstractNumId="200">
    <w:nsid w:val="03EC69C2"/>
    <w:multiLevelType w:val="singleLevel"/>
    <w:tmpl w:val="03EC69C2"/>
    <w:lvl w:ilvl="0">
      <w:start w:val="1"/>
      <w:numFmt w:val="chineseCounting"/>
      <w:suff w:val="nothing"/>
      <w:lvlText w:val="%1、"/>
      <w:lvlJc w:val="left"/>
      <w:pPr>
        <w:ind w:left="0" w:firstLine="420"/>
      </w:pPr>
      <w:rPr>
        <w:rFonts w:hint="eastAsia"/>
      </w:rPr>
    </w:lvl>
  </w:abstractNum>
  <w:abstractNum w:abstractNumId="201">
    <w:nsid w:val="04EA84CA"/>
    <w:multiLevelType w:val="singleLevel"/>
    <w:tmpl w:val="04EA84CA"/>
    <w:lvl w:ilvl="0">
      <w:start w:val="1"/>
      <w:numFmt w:val="chineseCounting"/>
      <w:suff w:val="nothing"/>
      <w:lvlText w:val="%1、"/>
      <w:lvlJc w:val="left"/>
      <w:pPr>
        <w:ind w:left="0" w:firstLine="420"/>
      </w:pPr>
      <w:rPr>
        <w:rFonts w:hint="eastAsia"/>
      </w:rPr>
    </w:lvl>
  </w:abstractNum>
  <w:abstractNum w:abstractNumId="202">
    <w:nsid w:val="0560FBE4"/>
    <w:multiLevelType w:val="singleLevel"/>
    <w:tmpl w:val="0560FBE4"/>
    <w:lvl w:ilvl="0">
      <w:start w:val="1"/>
      <w:numFmt w:val="chineseCounting"/>
      <w:suff w:val="nothing"/>
      <w:lvlText w:val="%1、"/>
      <w:lvlJc w:val="left"/>
      <w:pPr>
        <w:ind w:left="0" w:firstLine="420"/>
      </w:pPr>
      <w:rPr>
        <w:rFonts w:hint="eastAsia"/>
      </w:rPr>
    </w:lvl>
  </w:abstractNum>
  <w:abstractNum w:abstractNumId="203">
    <w:nsid w:val="06B39EC7"/>
    <w:multiLevelType w:val="singleLevel"/>
    <w:tmpl w:val="06B39EC7"/>
    <w:lvl w:ilvl="0">
      <w:start w:val="1"/>
      <w:numFmt w:val="decimal"/>
      <w:lvlText w:val="(%1)"/>
      <w:lvlJc w:val="left"/>
      <w:pPr>
        <w:ind w:left="425" w:hanging="425"/>
      </w:pPr>
      <w:rPr>
        <w:rFonts w:hint="default"/>
      </w:rPr>
    </w:lvl>
  </w:abstractNum>
  <w:abstractNum w:abstractNumId="204">
    <w:nsid w:val="06CF9636"/>
    <w:multiLevelType w:val="singleLevel"/>
    <w:tmpl w:val="06CF9636"/>
    <w:lvl w:ilvl="0">
      <w:start w:val="1"/>
      <w:numFmt w:val="chineseCounting"/>
      <w:suff w:val="nothing"/>
      <w:lvlText w:val="%1、"/>
      <w:lvlJc w:val="left"/>
      <w:pPr>
        <w:ind w:left="0" w:firstLine="420"/>
      </w:pPr>
      <w:rPr>
        <w:rFonts w:hint="eastAsia"/>
      </w:rPr>
    </w:lvl>
  </w:abstractNum>
  <w:abstractNum w:abstractNumId="205">
    <w:nsid w:val="07AA4A4E"/>
    <w:multiLevelType w:val="singleLevel"/>
    <w:tmpl w:val="07AA4A4E"/>
    <w:lvl w:ilvl="0">
      <w:start w:val="1"/>
      <w:numFmt w:val="decimal"/>
      <w:lvlText w:val="(%1)"/>
      <w:lvlJc w:val="left"/>
      <w:pPr>
        <w:ind w:left="425" w:hanging="425"/>
      </w:pPr>
      <w:rPr>
        <w:rFonts w:hint="default"/>
      </w:rPr>
    </w:lvl>
  </w:abstractNum>
  <w:abstractNum w:abstractNumId="206">
    <w:nsid w:val="07F0FED2"/>
    <w:multiLevelType w:val="singleLevel"/>
    <w:tmpl w:val="07F0FED2"/>
    <w:lvl w:ilvl="0">
      <w:start w:val="1"/>
      <w:numFmt w:val="chineseCounting"/>
      <w:suff w:val="nothing"/>
      <w:lvlText w:val="%1、"/>
      <w:lvlJc w:val="left"/>
      <w:pPr>
        <w:ind w:left="0" w:firstLine="420"/>
      </w:pPr>
      <w:rPr>
        <w:rFonts w:hint="eastAsia"/>
      </w:rPr>
    </w:lvl>
  </w:abstractNum>
  <w:abstractNum w:abstractNumId="207">
    <w:nsid w:val="0814D6F8"/>
    <w:multiLevelType w:val="singleLevel"/>
    <w:tmpl w:val="0814D6F8"/>
    <w:lvl w:ilvl="0">
      <w:start w:val="1"/>
      <w:numFmt w:val="decimal"/>
      <w:lvlText w:val="(%1)"/>
      <w:lvlJc w:val="left"/>
      <w:pPr>
        <w:ind w:left="425" w:hanging="425"/>
      </w:pPr>
      <w:rPr>
        <w:rFonts w:hint="default"/>
      </w:rPr>
    </w:lvl>
  </w:abstractNum>
  <w:abstractNum w:abstractNumId="208">
    <w:nsid w:val="082A1766"/>
    <w:multiLevelType w:val="singleLevel"/>
    <w:tmpl w:val="082A1766"/>
    <w:lvl w:ilvl="0">
      <w:start w:val="1"/>
      <w:numFmt w:val="decimal"/>
      <w:lvlText w:val="(%1)"/>
      <w:lvlJc w:val="left"/>
      <w:pPr>
        <w:ind w:left="425" w:hanging="425"/>
      </w:pPr>
      <w:rPr>
        <w:rFonts w:hint="default"/>
      </w:rPr>
    </w:lvl>
  </w:abstractNum>
  <w:abstractNum w:abstractNumId="209">
    <w:nsid w:val="08759A06"/>
    <w:multiLevelType w:val="singleLevel"/>
    <w:tmpl w:val="08759A06"/>
    <w:lvl w:ilvl="0">
      <w:start w:val="1"/>
      <w:numFmt w:val="chineseCounting"/>
      <w:suff w:val="nothing"/>
      <w:lvlText w:val="%1、"/>
      <w:lvlJc w:val="left"/>
      <w:pPr>
        <w:ind w:left="0" w:firstLine="420"/>
      </w:pPr>
      <w:rPr>
        <w:rFonts w:hint="eastAsia"/>
      </w:rPr>
    </w:lvl>
  </w:abstractNum>
  <w:abstractNum w:abstractNumId="210">
    <w:nsid w:val="09926575"/>
    <w:multiLevelType w:val="singleLevel"/>
    <w:tmpl w:val="09926575"/>
    <w:lvl w:ilvl="0">
      <w:start w:val="1"/>
      <w:numFmt w:val="decimal"/>
      <w:lvlText w:val="(%1)"/>
      <w:lvlJc w:val="left"/>
      <w:pPr>
        <w:ind w:left="425" w:hanging="425"/>
      </w:pPr>
      <w:rPr>
        <w:rFonts w:hint="default"/>
      </w:rPr>
    </w:lvl>
  </w:abstractNum>
  <w:abstractNum w:abstractNumId="211">
    <w:nsid w:val="09DF978E"/>
    <w:multiLevelType w:val="singleLevel"/>
    <w:tmpl w:val="09DF978E"/>
    <w:lvl w:ilvl="0">
      <w:start w:val="1"/>
      <w:numFmt w:val="chineseCounting"/>
      <w:suff w:val="nothing"/>
      <w:lvlText w:val="%1、"/>
      <w:lvlJc w:val="left"/>
      <w:pPr>
        <w:ind w:left="0" w:firstLine="420"/>
      </w:pPr>
      <w:rPr>
        <w:rFonts w:hint="eastAsia"/>
      </w:rPr>
    </w:lvl>
  </w:abstractNum>
  <w:abstractNum w:abstractNumId="212">
    <w:nsid w:val="09F87A1B"/>
    <w:multiLevelType w:val="singleLevel"/>
    <w:tmpl w:val="09F87A1B"/>
    <w:lvl w:ilvl="0">
      <w:start w:val="1"/>
      <w:numFmt w:val="chineseCounting"/>
      <w:suff w:val="nothing"/>
      <w:lvlText w:val="%1、"/>
      <w:lvlJc w:val="left"/>
      <w:pPr>
        <w:ind w:left="0" w:firstLine="420"/>
      </w:pPr>
      <w:rPr>
        <w:rFonts w:hint="eastAsia"/>
      </w:rPr>
    </w:lvl>
  </w:abstractNum>
  <w:abstractNum w:abstractNumId="213">
    <w:nsid w:val="0A9EF049"/>
    <w:multiLevelType w:val="singleLevel"/>
    <w:tmpl w:val="0A9EF049"/>
    <w:lvl w:ilvl="0">
      <w:start w:val="1"/>
      <w:numFmt w:val="chineseCounting"/>
      <w:suff w:val="nothing"/>
      <w:lvlText w:val="%1、"/>
      <w:lvlJc w:val="left"/>
      <w:pPr>
        <w:ind w:left="0" w:firstLine="420"/>
      </w:pPr>
      <w:rPr>
        <w:rFonts w:hint="eastAsia"/>
      </w:rPr>
    </w:lvl>
  </w:abstractNum>
  <w:abstractNum w:abstractNumId="214">
    <w:nsid w:val="0B62EB7F"/>
    <w:multiLevelType w:val="singleLevel"/>
    <w:tmpl w:val="0B62EB7F"/>
    <w:lvl w:ilvl="0">
      <w:start w:val="1"/>
      <w:numFmt w:val="chineseCounting"/>
      <w:suff w:val="nothing"/>
      <w:lvlText w:val="%1、"/>
      <w:lvlJc w:val="left"/>
      <w:pPr>
        <w:ind w:left="0" w:firstLine="420"/>
      </w:pPr>
      <w:rPr>
        <w:rFonts w:hint="eastAsia"/>
      </w:rPr>
    </w:lvl>
  </w:abstractNum>
  <w:abstractNum w:abstractNumId="215">
    <w:nsid w:val="0BA92576"/>
    <w:multiLevelType w:val="singleLevel"/>
    <w:tmpl w:val="0BA92576"/>
    <w:lvl w:ilvl="0">
      <w:start w:val="1"/>
      <w:numFmt w:val="chineseCounting"/>
      <w:suff w:val="nothing"/>
      <w:lvlText w:val="%1、"/>
      <w:lvlJc w:val="left"/>
      <w:pPr>
        <w:ind w:left="0" w:firstLine="420"/>
      </w:pPr>
      <w:rPr>
        <w:rFonts w:hint="eastAsia"/>
      </w:rPr>
    </w:lvl>
  </w:abstractNum>
  <w:abstractNum w:abstractNumId="216">
    <w:nsid w:val="0BCF418E"/>
    <w:multiLevelType w:val="singleLevel"/>
    <w:tmpl w:val="175A7C01"/>
    <w:lvl w:ilvl="0">
      <w:start w:val="1"/>
      <w:numFmt w:val="chineseCounting"/>
      <w:suff w:val="nothing"/>
      <w:lvlText w:val="%1、"/>
      <w:lvlJc w:val="left"/>
      <w:rPr>
        <w:rFonts w:hint="eastAsia"/>
      </w:rPr>
    </w:lvl>
  </w:abstractNum>
  <w:abstractNum w:abstractNumId="217">
    <w:nsid w:val="0C849EB5"/>
    <w:multiLevelType w:val="singleLevel"/>
    <w:tmpl w:val="0C849EB5"/>
    <w:lvl w:ilvl="0">
      <w:start w:val="1"/>
      <w:numFmt w:val="bullet"/>
      <w:lvlText w:val=""/>
      <w:lvlJc w:val="left"/>
      <w:pPr>
        <w:ind w:left="420" w:hanging="420"/>
      </w:pPr>
      <w:rPr>
        <w:rFonts w:ascii="Wingdings" w:hAnsi="Wingdings" w:hint="default"/>
      </w:rPr>
    </w:lvl>
  </w:abstractNum>
  <w:abstractNum w:abstractNumId="218">
    <w:nsid w:val="0CC69559"/>
    <w:multiLevelType w:val="singleLevel"/>
    <w:tmpl w:val="0CC69559"/>
    <w:lvl w:ilvl="0">
      <w:start w:val="1"/>
      <w:numFmt w:val="chineseCounting"/>
      <w:suff w:val="nothing"/>
      <w:lvlText w:val="%1、"/>
      <w:lvlJc w:val="left"/>
      <w:pPr>
        <w:ind w:left="0" w:firstLine="420"/>
      </w:pPr>
      <w:rPr>
        <w:rFonts w:hint="eastAsia"/>
      </w:rPr>
    </w:lvl>
  </w:abstractNum>
  <w:abstractNum w:abstractNumId="219">
    <w:nsid w:val="0D7290ED"/>
    <w:multiLevelType w:val="singleLevel"/>
    <w:tmpl w:val="0D7290ED"/>
    <w:lvl w:ilvl="0">
      <w:start w:val="1"/>
      <w:numFmt w:val="chineseCounting"/>
      <w:suff w:val="nothing"/>
      <w:lvlText w:val="%1、"/>
      <w:lvlJc w:val="left"/>
      <w:pPr>
        <w:ind w:left="0" w:firstLine="420"/>
      </w:pPr>
      <w:rPr>
        <w:rFonts w:hint="eastAsia"/>
      </w:rPr>
    </w:lvl>
  </w:abstractNum>
  <w:abstractNum w:abstractNumId="220">
    <w:nsid w:val="0E20E43D"/>
    <w:multiLevelType w:val="singleLevel"/>
    <w:tmpl w:val="0E20E43D"/>
    <w:lvl w:ilvl="0">
      <w:start w:val="1"/>
      <w:numFmt w:val="chineseCounting"/>
      <w:suff w:val="nothing"/>
      <w:lvlText w:val="%1、"/>
      <w:lvlJc w:val="left"/>
      <w:pPr>
        <w:ind w:left="0" w:firstLine="420"/>
      </w:pPr>
      <w:rPr>
        <w:rFonts w:hint="eastAsia"/>
      </w:rPr>
    </w:lvl>
  </w:abstractNum>
  <w:abstractNum w:abstractNumId="221">
    <w:nsid w:val="0E4BF6F7"/>
    <w:multiLevelType w:val="singleLevel"/>
    <w:tmpl w:val="0E4BF6F7"/>
    <w:lvl w:ilvl="0">
      <w:start w:val="1"/>
      <w:numFmt w:val="decimal"/>
      <w:lvlText w:val="(%1)"/>
      <w:lvlJc w:val="left"/>
      <w:pPr>
        <w:ind w:left="425" w:hanging="425"/>
      </w:pPr>
      <w:rPr>
        <w:rFonts w:hint="default"/>
      </w:rPr>
    </w:lvl>
  </w:abstractNum>
  <w:abstractNum w:abstractNumId="222">
    <w:nsid w:val="0F5306FE"/>
    <w:multiLevelType w:val="singleLevel"/>
    <w:tmpl w:val="0F5306FE"/>
    <w:lvl w:ilvl="0">
      <w:start w:val="1"/>
      <w:numFmt w:val="bullet"/>
      <w:lvlText w:val=""/>
      <w:lvlJc w:val="left"/>
      <w:pPr>
        <w:ind w:left="420" w:hanging="420"/>
      </w:pPr>
      <w:rPr>
        <w:rFonts w:ascii="Wingdings" w:hAnsi="Wingdings" w:hint="default"/>
      </w:rPr>
    </w:lvl>
  </w:abstractNum>
  <w:abstractNum w:abstractNumId="223">
    <w:nsid w:val="0F5E3DE6"/>
    <w:multiLevelType w:val="singleLevel"/>
    <w:tmpl w:val="0F5E3DE6"/>
    <w:lvl w:ilvl="0">
      <w:start w:val="1"/>
      <w:numFmt w:val="chineseCounting"/>
      <w:suff w:val="nothing"/>
      <w:lvlText w:val="%1、"/>
      <w:lvlJc w:val="left"/>
      <w:pPr>
        <w:ind w:left="0" w:firstLine="420"/>
      </w:pPr>
      <w:rPr>
        <w:rFonts w:hint="eastAsia"/>
      </w:rPr>
    </w:lvl>
  </w:abstractNum>
  <w:abstractNum w:abstractNumId="224">
    <w:nsid w:val="105ABB04"/>
    <w:multiLevelType w:val="singleLevel"/>
    <w:tmpl w:val="105ABB04"/>
    <w:lvl w:ilvl="0">
      <w:start w:val="1"/>
      <w:numFmt w:val="chineseCounting"/>
      <w:suff w:val="nothing"/>
      <w:lvlText w:val="%1、"/>
      <w:lvlJc w:val="left"/>
      <w:pPr>
        <w:ind w:left="0" w:firstLine="420"/>
      </w:pPr>
      <w:rPr>
        <w:rFonts w:hint="eastAsia"/>
      </w:rPr>
    </w:lvl>
  </w:abstractNum>
  <w:abstractNum w:abstractNumId="225">
    <w:nsid w:val="112AF945"/>
    <w:multiLevelType w:val="singleLevel"/>
    <w:tmpl w:val="112AF945"/>
    <w:lvl w:ilvl="0">
      <w:start w:val="1"/>
      <w:numFmt w:val="decimalEnclosedCircleChinese"/>
      <w:suff w:val="nothing"/>
      <w:lvlText w:val="%1　"/>
      <w:lvlJc w:val="left"/>
      <w:pPr>
        <w:ind w:left="0" w:firstLine="400"/>
      </w:pPr>
      <w:rPr>
        <w:rFonts w:hint="eastAsia"/>
      </w:rPr>
    </w:lvl>
  </w:abstractNum>
  <w:abstractNum w:abstractNumId="226">
    <w:nsid w:val="117154A4"/>
    <w:multiLevelType w:val="hybridMultilevel"/>
    <w:tmpl w:val="F87A2728"/>
    <w:lvl w:ilvl="0" w:tplc="EEE0BA5C">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7">
    <w:nsid w:val="12713461"/>
    <w:multiLevelType w:val="singleLevel"/>
    <w:tmpl w:val="12713461"/>
    <w:lvl w:ilvl="0">
      <w:start w:val="1"/>
      <w:numFmt w:val="chineseCounting"/>
      <w:suff w:val="nothing"/>
      <w:lvlText w:val="%1、"/>
      <w:lvlJc w:val="left"/>
      <w:pPr>
        <w:ind w:left="0" w:firstLine="420"/>
      </w:pPr>
      <w:rPr>
        <w:rFonts w:hint="eastAsia"/>
      </w:rPr>
    </w:lvl>
  </w:abstractNum>
  <w:abstractNum w:abstractNumId="228">
    <w:nsid w:val="12EC0F9A"/>
    <w:multiLevelType w:val="singleLevel"/>
    <w:tmpl w:val="12EC0F9A"/>
    <w:lvl w:ilvl="0">
      <w:start w:val="1"/>
      <w:numFmt w:val="chineseCounting"/>
      <w:suff w:val="nothing"/>
      <w:lvlText w:val="%1、"/>
      <w:lvlJc w:val="left"/>
      <w:pPr>
        <w:ind w:left="0" w:firstLine="420"/>
      </w:pPr>
      <w:rPr>
        <w:rFonts w:hint="eastAsia"/>
      </w:rPr>
    </w:lvl>
  </w:abstractNum>
  <w:abstractNum w:abstractNumId="229">
    <w:nsid w:val="13104097"/>
    <w:multiLevelType w:val="singleLevel"/>
    <w:tmpl w:val="13104097"/>
    <w:lvl w:ilvl="0">
      <w:start w:val="1"/>
      <w:numFmt w:val="bullet"/>
      <w:lvlText w:val=""/>
      <w:lvlJc w:val="left"/>
      <w:pPr>
        <w:ind w:left="420" w:hanging="420"/>
      </w:pPr>
      <w:rPr>
        <w:rFonts w:ascii="Wingdings" w:hAnsi="Wingdings" w:hint="default"/>
      </w:rPr>
    </w:lvl>
  </w:abstractNum>
  <w:abstractNum w:abstractNumId="230">
    <w:nsid w:val="1316CDB5"/>
    <w:multiLevelType w:val="singleLevel"/>
    <w:tmpl w:val="1316CDB5"/>
    <w:lvl w:ilvl="0">
      <w:start w:val="1"/>
      <w:numFmt w:val="decimal"/>
      <w:lvlText w:val="(%1)"/>
      <w:lvlJc w:val="left"/>
      <w:pPr>
        <w:ind w:left="425" w:hanging="425"/>
      </w:pPr>
      <w:rPr>
        <w:rFonts w:hint="default"/>
      </w:rPr>
    </w:lvl>
  </w:abstractNum>
  <w:abstractNum w:abstractNumId="231">
    <w:nsid w:val="14135482"/>
    <w:multiLevelType w:val="singleLevel"/>
    <w:tmpl w:val="14135482"/>
    <w:lvl w:ilvl="0">
      <w:start w:val="1"/>
      <w:numFmt w:val="chineseCounting"/>
      <w:suff w:val="nothing"/>
      <w:lvlText w:val="%1、"/>
      <w:lvlJc w:val="left"/>
      <w:pPr>
        <w:ind w:left="0" w:firstLine="420"/>
      </w:pPr>
      <w:rPr>
        <w:rFonts w:hint="eastAsia"/>
      </w:rPr>
    </w:lvl>
  </w:abstractNum>
  <w:abstractNum w:abstractNumId="232">
    <w:nsid w:val="155FCE88"/>
    <w:multiLevelType w:val="singleLevel"/>
    <w:tmpl w:val="155FCE88"/>
    <w:lvl w:ilvl="0">
      <w:start w:val="1"/>
      <w:numFmt w:val="chineseCounting"/>
      <w:suff w:val="nothing"/>
      <w:lvlText w:val="%1、"/>
      <w:lvlJc w:val="left"/>
      <w:pPr>
        <w:ind w:left="0" w:firstLine="420"/>
      </w:pPr>
      <w:rPr>
        <w:rFonts w:hint="eastAsia"/>
      </w:rPr>
    </w:lvl>
  </w:abstractNum>
  <w:abstractNum w:abstractNumId="233">
    <w:nsid w:val="161BEBF0"/>
    <w:multiLevelType w:val="singleLevel"/>
    <w:tmpl w:val="161BEBF0"/>
    <w:lvl w:ilvl="0">
      <w:start w:val="1"/>
      <w:numFmt w:val="chineseCounting"/>
      <w:suff w:val="nothing"/>
      <w:lvlText w:val="%1、"/>
      <w:lvlJc w:val="left"/>
      <w:pPr>
        <w:ind w:left="0" w:firstLine="420"/>
      </w:pPr>
      <w:rPr>
        <w:rFonts w:hint="eastAsia"/>
      </w:rPr>
    </w:lvl>
  </w:abstractNum>
  <w:abstractNum w:abstractNumId="234">
    <w:nsid w:val="170FF16F"/>
    <w:multiLevelType w:val="singleLevel"/>
    <w:tmpl w:val="170FF16F"/>
    <w:lvl w:ilvl="0">
      <w:start w:val="1"/>
      <w:numFmt w:val="decimal"/>
      <w:lvlText w:val="(%1)"/>
      <w:lvlJc w:val="left"/>
      <w:pPr>
        <w:ind w:left="425" w:hanging="425"/>
      </w:pPr>
      <w:rPr>
        <w:rFonts w:hint="default"/>
      </w:rPr>
    </w:lvl>
  </w:abstractNum>
  <w:abstractNum w:abstractNumId="235">
    <w:nsid w:val="1756689E"/>
    <w:multiLevelType w:val="singleLevel"/>
    <w:tmpl w:val="1756689E"/>
    <w:lvl w:ilvl="0">
      <w:start w:val="1"/>
      <w:numFmt w:val="decimal"/>
      <w:lvlText w:val="(%1)"/>
      <w:lvlJc w:val="left"/>
      <w:pPr>
        <w:ind w:left="425" w:hanging="425"/>
      </w:pPr>
      <w:rPr>
        <w:rFonts w:hint="default"/>
      </w:rPr>
    </w:lvl>
  </w:abstractNum>
  <w:abstractNum w:abstractNumId="236">
    <w:nsid w:val="175A7C01"/>
    <w:multiLevelType w:val="singleLevel"/>
    <w:tmpl w:val="175A7C01"/>
    <w:lvl w:ilvl="0">
      <w:start w:val="1"/>
      <w:numFmt w:val="chineseCounting"/>
      <w:suff w:val="nothing"/>
      <w:lvlText w:val="%1、"/>
      <w:lvlJc w:val="left"/>
      <w:rPr>
        <w:rFonts w:hint="eastAsia"/>
      </w:rPr>
    </w:lvl>
  </w:abstractNum>
  <w:abstractNum w:abstractNumId="237">
    <w:nsid w:val="17E1B9F0"/>
    <w:multiLevelType w:val="singleLevel"/>
    <w:tmpl w:val="17E1B9F0"/>
    <w:lvl w:ilvl="0">
      <w:start w:val="1"/>
      <w:numFmt w:val="chineseCounting"/>
      <w:suff w:val="nothing"/>
      <w:lvlText w:val="%1、"/>
      <w:lvlJc w:val="left"/>
      <w:pPr>
        <w:ind w:left="0" w:firstLine="420"/>
      </w:pPr>
      <w:rPr>
        <w:rFonts w:hint="eastAsia"/>
      </w:rPr>
    </w:lvl>
  </w:abstractNum>
  <w:abstractNum w:abstractNumId="238">
    <w:nsid w:val="17F920CB"/>
    <w:multiLevelType w:val="singleLevel"/>
    <w:tmpl w:val="17F920CB"/>
    <w:lvl w:ilvl="0">
      <w:start w:val="1"/>
      <w:numFmt w:val="bullet"/>
      <w:lvlText w:val=""/>
      <w:lvlJc w:val="left"/>
      <w:pPr>
        <w:ind w:left="420" w:hanging="420"/>
      </w:pPr>
      <w:rPr>
        <w:rFonts w:ascii="Wingdings" w:hAnsi="Wingdings" w:hint="default"/>
      </w:rPr>
    </w:lvl>
  </w:abstractNum>
  <w:abstractNum w:abstractNumId="239">
    <w:nsid w:val="18380447"/>
    <w:multiLevelType w:val="singleLevel"/>
    <w:tmpl w:val="18380447"/>
    <w:lvl w:ilvl="0">
      <w:start w:val="1"/>
      <w:numFmt w:val="chineseCounting"/>
      <w:suff w:val="nothing"/>
      <w:lvlText w:val="%1、"/>
      <w:lvlJc w:val="left"/>
      <w:rPr>
        <w:rFonts w:hint="eastAsia"/>
      </w:rPr>
    </w:lvl>
  </w:abstractNum>
  <w:abstractNum w:abstractNumId="240">
    <w:nsid w:val="1943C0DD"/>
    <w:multiLevelType w:val="singleLevel"/>
    <w:tmpl w:val="1943C0DD"/>
    <w:lvl w:ilvl="0">
      <w:start w:val="1"/>
      <w:numFmt w:val="decimal"/>
      <w:lvlText w:val="(%1)"/>
      <w:lvlJc w:val="left"/>
      <w:pPr>
        <w:ind w:left="425" w:hanging="425"/>
      </w:pPr>
      <w:rPr>
        <w:rFonts w:hint="default"/>
      </w:rPr>
    </w:lvl>
  </w:abstractNum>
  <w:abstractNum w:abstractNumId="241">
    <w:nsid w:val="1B5B834D"/>
    <w:multiLevelType w:val="singleLevel"/>
    <w:tmpl w:val="1B5B834D"/>
    <w:lvl w:ilvl="0">
      <w:start w:val="1"/>
      <w:numFmt w:val="chineseCounting"/>
      <w:suff w:val="nothing"/>
      <w:lvlText w:val="%1、"/>
      <w:lvlJc w:val="left"/>
      <w:pPr>
        <w:ind w:left="0" w:firstLine="420"/>
      </w:pPr>
      <w:rPr>
        <w:rFonts w:hint="eastAsia"/>
      </w:rPr>
    </w:lvl>
  </w:abstractNum>
  <w:abstractNum w:abstractNumId="242">
    <w:nsid w:val="1B8D6116"/>
    <w:multiLevelType w:val="singleLevel"/>
    <w:tmpl w:val="1B8D6116"/>
    <w:lvl w:ilvl="0">
      <w:start w:val="1"/>
      <w:numFmt w:val="decimal"/>
      <w:lvlText w:val="(%1)"/>
      <w:lvlJc w:val="left"/>
      <w:pPr>
        <w:ind w:left="425" w:hanging="425"/>
      </w:pPr>
      <w:rPr>
        <w:rFonts w:hint="default"/>
      </w:rPr>
    </w:lvl>
  </w:abstractNum>
  <w:abstractNum w:abstractNumId="243">
    <w:nsid w:val="1B9AD51E"/>
    <w:multiLevelType w:val="singleLevel"/>
    <w:tmpl w:val="1B9AD51E"/>
    <w:lvl w:ilvl="0">
      <w:start w:val="1"/>
      <w:numFmt w:val="chineseCounting"/>
      <w:suff w:val="nothing"/>
      <w:lvlText w:val="%1、"/>
      <w:lvlJc w:val="left"/>
      <w:pPr>
        <w:ind w:left="0" w:firstLine="420"/>
      </w:pPr>
      <w:rPr>
        <w:rFonts w:hint="eastAsia"/>
      </w:rPr>
    </w:lvl>
  </w:abstractNum>
  <w:abstractNum w:abstractNumId="244">
    <w:nsid w:val="1C235B5A"/>
    <w:multiLevelType w:val="singleLevel"/>
    <w:tmpl w:val="1C235B5A"/>
    <w:lvl w:ilvl="0">
      <w:start w:val="1"/>
      <w:numFmt w:val="chineseCounting"/>
      <w:suff w:val="nothing"/>
      <w:lvlText w:val="%1、"/>
      <w:lvlJc w:val="left"/>
      <w:pPr>
        <w:ind w:left="0" w:firstLine="420"/>
      </w:pPr>
      <w:rPr>
        <w:rFonts w:hint="eastAsia"/>
      </w:rPr>
    </w:lvl>
  </w:abstractNum>
  <w:abstractNum w:abstractNumId="245">
    <w:nsid w:val="1D7CDEEB"/>
    <w:multiLevelType w:val="singleLevel"/>
    <w:tmpl w:val="1D7CDEEB"/>
    <w:lvl w:ilvl="0">
      <w:start w:val="1"/>
      <w:numFmt w:val="chineseCounting"/>
      <w:suff w:val="nothing"/>
      <w:lvlText w:val="%1、"/>
      <w:lvlJc w:val="left"/>
      <w:pPr>
        <w:ind w:left="0" w:firstLine="420"/>
      </w:pPr>
      <w:rPr>
        <w:rFonts w:hint="eastAsia"/>
      </w:rPr>
    </w:lvl>
  </w:abstractNum>
  <w:abstractNum w:abstractNumId="246">
    <w:nsid w:val="1DDD50FD"/>
    <w:multiLevelType w:val="hybridMultilevel"/>
    <w:tmpl w:val="6394A63A"/>
    <w:lvl w:ilvl="0" w:tplc="792F82B8">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7">
    <w:nsid w:val="1DEBAF92"/>
    <w:multiLevelType w:val="singleLevel"/>
    <w:tmpl w:val="1DEBAF92"/>
    <w:lvl w:ilvl="0">
      <w:start w:val="1"/>
      <w:numFmt w:val="chineseCounting"/>
      <w:suff w:val="nothing"/>
      <w:lvlText w:val="%1、"/>
      <w:lvlJc w:val="left"/>
      <w:pPr>
        <w:ind w:left="0" w:firstLine="420"/>
      </w:pPr>
      <w:rPr>
        <w:rFonts w:hint="eastAsia"/>
      </w:rPr>
    </w:lvl>
  </w:abstractNum>
  <w:abstractNum w:abstractNumId="248">
    <w:nsid w:val="1E2B1785"/>
    <w:multiLevelType w:val="singleLevel"/>
    <w:tmpl w:val="1E2B1785"/>
    <w:lvl w:ilvl="0">
      <w:start w:val="1"/>
      <w:numFmt w:val="chineseCounting"/>
      <w:suff w:val="nothing"/>
      <w:lvlText w:val="%1、"/>
      <w:lvlJc w:val="left"/>
      <w:pPr>
        <w:ind w:left="0" w:firstLine="420"/>
      </w:pPr>
      <w:rPr>
        <w:rFonts w:hint="eastAsia"/>
      </w:rPr>
    </w:lvl>
  </w:abstractNum>
  <w:abstractNum w:abstractNumId="249">
    <w:nsid w:val="1E433088"/>
    <w:multiLevelType w:val="singleLevel"/>
    <w:tmpl w:val="1E433088"/>
    <w:lvl w:ilvl="0">
      <w:start w:val="1"/>
      <w:numFmt w:val="chineseCounting"/>
      <w:suff w:val="nothing"/>
      <w:lvlText w:val="%1、"/>
      <w:lvlJc w:val="left"/>
      <w:pPr>
        <w:ind w:left="0" w:firstLine="420"/>
      </w:pPr>
      <w:rPr>
        <w:rFonts w:hint="eastAsia"/>
      </w:rPr>
    </w:lvl>
  </w:abstractNum>
  <w:abstractNum w:abstractNumId="250">
    <w:nsid w:val="1EFB345C"/>
    <w:multiLevelType w:val="hybridMultilevel"/>
    <w:tmpl w:val="9E72E502"/>
    <w:lvl w:ilvl="0" w:tplc="3F24B366">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1">
    <w:nsid w:val="1F1F1887"/>
    <w:multiLevelType w:val="hybridMultilevel"/>
    <w:tmpl w:val="1B5E48EA"/>
    <w:lvl w:ilvl="0" w:tplc="64C1CD9C">
      <w:start w:val="1"/>
      <w:numFmt w:val="decimal"/>
      <w:lvlText w:val="(%1)"/>
      <w:lvlJc w:val="left"/>
      <w:pPr>
        <w:ind w:left="420" w:hanging="420"/>
      </w:pPr>
      <w:rPr>
        <w:rFonts w:hint="default"/>
      </w:rPr>
    </w:lvl>
    <w:lvl w:ilvl="1" w:tplc="B96630BE">
      <w:start w:val="1"/>
      <w:numFmt w:val="japaneseCounting"/>
      <w:lvlText w:val="%2、"/>
      <w:lvlJc w:val="left"/>
      <w:pPr>
        <w:ind w:left="840" w:hanging="420"/>
      </w:pPr>
      <w:rPr>
        <w:rFonts w:ascii="微软雅黑" w:eastAsia="微软雅黑" w:hAnsi="微软雅黑" w:cstheme="minorBidi"/>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2">
    <w:nsid w:val="1F9B0F21"/>
    <w:multiLevelType w:val="singleLevel"/>
    <w:tmpl w:val="1F9B0F21"/>
    <w:lvl w:ilvl="0">
      <w:start w:val="1"/>
      <w:numFmt w:val="chineseCounting"/>
      <w:suff w:val="nothing"/>
      <w:lvlText w:val="%1、"/>
      <w:lvlJc w:val="left"/>
      <w:pPr>
        <w:ind w:left="0" w:firstLine="420"/>
      </w:pPr>
      <w:rPr>
        <w:rFonts w:hint="eastAsia"/>
      </w:rPr>
    </w:lvl>
  </w:abstractNum>
  <w:abstractNum w:abstractNumId="253">
    <w:nsid w:val="205616CB"/>
    <w:multiLevelType w:val="singleLevel"/>
    <w:tmpl w:val="205616CB"/>
    <w:lvl w:ilvl="0">
      <w:start w:val="1"/>
      <w:numFmt w:val="chineseCounting"/>
      <w:suff w:val="nothing"/>
      <w:lvlText w:val="%1、"/>
      <w:lvlJc w:val="left"/>
      <w:pPr>
        <w:ind w:left="0" w:firstLine="420"/>
      </w:pPr>
      <w:rPr>
        <w:rFonts w:hint="eastAsia"/>
      </w:rPr>
    </w:lvl>
  </w:abstractNum>
  <w:abstractNum w:abstractNumId="254">
    <w:nsid w:val="20DB299E"/>
    <w:multiLevelType w:val="hybridMultilevel"/>
    <w:tmpl w:val="B5168E8A"/>
    <w:lvl w:ilvl="0" w:tplc="930F71E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5">
    <w:nsid w:val="21056D16"/>
    <w:multiLevelType w:val="singleLevel"/>
    <w:tmpl w:val="21056D16"/>
    <w:lvl w:ilvl="0">
      <w:start w:val="1"/>
      <w:numFmt w:val="chineseCounting"/>
      <w:suff w:val="nothing"/>
      <w:lvlText w:val="%1、"/>
      <w:lvlJc w:val="left"/>
      <w:pPr>
        <w:ind w:left="0" w:firstLine="420"/>
      </w:pPr>
      <w:rPr>
        <w:rFonts w:hint="eastAsia"/>
      </w:rPr>
    </w:lvl>
  </w:abstractNum>
  <w:abstractNum w:abstractNumId="256">
    <w:nsid w:val="2143A343"/>
    <w:multiLevelType w:val="singleLevel"/>
    <w:tmpl w:val="2143A343"/>
    <w:lvl w:ilvl="0">
      <w:start w:val="1"/>
      <w:numFmt w:val="chineseCounting"/>
      <w:suff w:val="nothing"/>
      <w:lvlText w:val="%1、"/>
      <w:lvlJc w:val="left"/>
      <w:pPr>
        <w:ind w:left="0" w:firstLine="420"/>
      </w:pPr>
      <w:rPr>
        <w:rFonts w:hint="eastAsia"/>
      </w:rPr>
    </w:lvl>
  </w:abstractNum>
  <w:abstractNum w:abstractNumId="257">
    <w:nsid w:val="216A9014"/>
    <w:multiLevelType w:val="singleLevel"/>
    <w:tmpl w:val="216A9014"/>
    <w:lvl w:ilvl="0">
      <w:start w:val="1"/>
      <w:numFmt w:val="chineseCounting"/>
      <w:suff w:val="nothing"/>
      <w:lvlText w:val="%1、"/>
      <w:lvlJc w:val="left"/>
      <w:rPr>
        <w:rFonts w:hint="eastAsia"/>
      </w:rPr>
    </w:lvl>
  </w:abstractNum>
  <w:abstractNum w:abstractNumId="258">
    <w:nsid w:val="216AC182"/>
    <w:multiLevelType w:val="singleLevel"/>
    <w:tmpl w:val="216AC182"/>
    <w:lvl w:ilvl="0">
      <w:start w:val="1"/>
      <w:numFmt w:val="chineseCounting"/>
      <w:suff w:val="nothing"/>
      <w:lvlText w:val="%1、"/>
      <w:lvlJc w:val="left"/>
      <w:pPr>
        <w:ind w:left="0" w:firstLine="420"/>
      </w:pPr>
      <w:rPr>
        <w:rFonts w:hint="eastAsia"/>
      </w:rPr>
    </w:lvl>
  </w:abstractNum>
  <w:abstractNum w:abstractNumId="259">
    <w:nsid w:val="216F97B8"/>
    <w:multiLevelType w:val="singleLevel"/>
    <w:tmpl w:val="216F97B8"/>
    <w:lvl w:ilvl="0">
      <w:start w:val="1"/>
      <w:numFmt w:val="chineseCounting"/>
      <w:suff w:val="nothing"/>
      <w:lvlText w:val="%1、"/>
      <w:lvlJc w:val="left"/>
      <w:pPr>
        <w:ind w:left="0" w:firstLine="420"/>
      </w:pPr>
      <w:rPr>
        <w:rFonts w:hint="eastAsia"/>
      </w:rPr>
    </w:lvl>
  </w:abstractNum>
  <w:abstractNum w:abstractNumId="260">
    <w:nsid w:val="22118C78"/>
    <w:multiLevelType w:val="singleLevel"/>
    <w:tmpl w:val="22118C78"/>
    <w:lvl w:ilvl="0">
      <w:start w:val="1"/>
      <w:numFmt w:val="decimal"/>
      <w:lvlText w:val="(%1)"/>
      <w:lvlJc w:val="left"/>
      <w:pPr>
        <w:ind w:left="425" w:hanging="425"/>
      </w:pPr>
      <w:rPr>
        <w:rFonts w:hint="default"/>
      </w:rPr>
    </w:lvl>
  </w:abstractNum>
  <w:abstractNum w:abstractNumId="261">
    <w:nsid w:val="23F700B8"/>
    <w:multiLevelType w:val="singleLevel"/>
    <w:tmpl w:val="23F700B8"/>
    <w:lvl w:ilvl="0">
      <w:start w:val="1"/>
      <w:numFmt w:val="chineseCounting"/>
      <w:suff w:val="nothing"/>
      <w:lvlText w:val="%1、"/>
      <w:lvlJc w:val="left"/>
      <w:pPr>
        <w:ind w:left="0" w:firstLine="420"/>
      </w:pPr>
      <w:rPr>
        <w:rFonts w:hint="eastAsia"/>
      </w:rPr>
    </w:lvl>
  </w:abstractNum>
  <w:abstractNum w:abstractNumId="262">
    <w:nsid w:val="2434499D"/>
    <w:multiLevelType w:val="singleLevel"/>
    <w:tmpl w:val="2434499D"/>
    <w:lvl w:ilvl="0">
      <w:start w:val="1"/>
      <w:numFmt w:val="bullet"/>
      <w:lvlText w:val=""/>
      <w:lvlJc w:val="left"/>
      <w:pPr>
        <w:ind w:left="420" w:hanging="420"/>
      </w:pPr>
      <w:rPr>
        <w:rFonts w:ascii="Wingdings" w:hAnsi="Wingdings" w:hint="default"/>
      </w:rPr>
    </w:lvl>
  </w:abstractNum>
  <w:abstractNum w:abstractNumId="263">
    <w:nsid w:val="248DEA0B"/>
    <w:multiLevelType w:val="singleLevel"/>
    <w:tmpl w:val="248DEA0B"/>
    <w:lvl w:ilvl="0">
      <w:start w:val="1"/>
      <w:numFmt w:val="bullet"/>
      <w:lvlText w:val=""/>
      <w:lvlJc w:val="left"/>
      <w:pPr>
        <w:ind w:left="420" w:hanging="420"/>
      </w:pPr>
      <w:rPr>
        <w:rFonts w:ascii="Wingdings" w:hAnsi="Wingdings" w:hint="default"/>
      </w:rPr>
    </w:lvl>
  </w:abstractNum>
  <w:abstractNum w:abstractNumId="264">
    <w:nsid w:val="251CF5EE"/>
    <w:multiLevelType w:val="singleLevel"/>
    <w:tmpl w:val="251CF5EE"/>
    <w:lvl w:ilvl="0">
      <w:start w:val="1"/>
      <w:numFmt w:val="decimal"/>
      <w:lvlText w:val="(%1)"/>
      <w:lvlJc w:val="left"/>
      <w:pPr>
        <w:ind w:left="425" w:hanging="425"/>
      </w:pPr>
      <w:rPr>
        <w:rFonts w:hint="default"/>
      </w:rPr>
    </w:lvl>
  </w:abstractNum>
  <w:abstractNum w:abstractNumId="265">
    <w:nsid w:val="26201D38"/>
    <w:multiLevelType w:val="singleLevel"/>
    <w:tmpl w:val="26201D38"/>
    <w:lvl w:ilvl="0">
      <w:start w:val="1"/>
      <w:numFmt w:val="chineseCounting"/>
      <w:suff w:val="nothing"/>
      <w:lvlText w:val="%1、"/>
      <w:lvlJc w:val="left"/>
      <w:pPr>
        <w:ind w:left="0" w:firstLine="420"/>
      </w:pPr>
      <w:rPr>
        <w:rFonts w:hint="eastAsia"/>
      </w:rPr>
    </w:lvl>
  </w:abstractNum>
  <w:abstractNum w:abstractNumId="266">
    <w:nsid w:val="267B11A6"/>
    <w:multiLevelType w:val="singleLevel"/>
    <w:tmpl w:val="267B11A6"/>
    <w:lvl w:ilvl="0">
      <w:start w:val="1"/>
      <w:numFmt w:val="chineseCounting"/>
      <w:suff w:val="nothing"/>
      <w:lvlText w:val="%1、"/>
      <w:lvlJc w:val="left"/>
      <w:pPr>
        <w:ind w:left="0" w:firstLine="420"/>
      </w:pPr>
      <w:rPr>
        <w:rFonts w:hint="eastAsia"/>
      </w:rPr>
    </w:lvl>
  </w:abstractNum>
  <w:abstractNum w:abstractNumId="267">
    <w:nsid w:val="270DF25A"/>
    <w:multiLevelType w:val="singleLevel"/>
    <w:tmpl w:val="270DF25A"/>
    <w:lvl w:ilvl="0">
      <w:start w:val="1"/>
      <w:numFmt w:val="chineseCounting"/>
      <w:suff w:val="nothing"/>
      <w:lvlText w:val="%1、"/>
      <w:lvlJc w:val="left"/>
      <w:pPr>
        <w:ind w:left="0" w:firstLine="420"/>
      </w:pPr>
      <w:rPr>
        <w:rFonts w:hint="eastAsia"/>
      </w:rPr>
    </w:lvl>
  </w:abstractNum>
  <w:abstractNum w:abstractNumId="268">
    <w:nsid w:val="27433D90"/>
    <w:multiLevelType w:val="singleLevel"/>
    <w:tmpl w:val="27433D90"/>
    <w:lvl w:ilvl="0">
      <w:start w:val="1"/>
      <w:numFmt w:val="chineseCounting"/>
      <w:suff w:val="nothing"/>
      <w:lvlText w:val="%1、"/>
      <w:lvlJc w:val="left"/>
      <w:pPr>
        <w:ind w:left="0" w:firstLine="420"/>
      </w:pPr>
      <w:rPr>
        <w:rFonts w:hint="eastAsia"/>
      </w:rPr>
    </w:lvl>
  </w:abstractNum>
  <w:abstractNum w:abstractNumId="269">
    <w:nsid w:val="27A4CEF6"/>
    <w:multiLevelType w:val="singleLevel"/>
    <w:tmpl w:val="27A4CEF6"/>
    <w:lvl w:ilvl="0">
      <w:start w:val="1"/>
      <w:numFmt w:val="chineseCounting"/>
      <w:suff w:val="nothing"/>
      <w:lvlText w:val="%1、"/>
      <w:lvlJc w:val="left"/>
      <w:pPr>
        <w:ind w:left="0" w:firstLine="420"/>
      </w:pPr>
      <w:rPr>
        <w:rFonts w:hint="eastAsia"/>
      </w:rPr>
    </w:lvl>
  </w:abstractNum>
  <w:abstractNum w:abstractNumId="270">
    <w:nsid w:val="27AF1FAA"/>
    <w:multiLevelType w:val="singleLevel"/>
    <w:tmpl w:val="27AF1FAA"/>
    <w:lvl w:ilvl="0">
      <w:start w:val="1"/>
      <w:numFmt w:val="chineseCounting"/>
      <w:suff w:val="nothing"/>
      <w:lvlText w:val="%1、"/>
      <w:lvlJc w:val="left"/>
      <w:pPr>
        <w:ind w:left="0" w:firstLine="420"/>
      </w:pPr>
      <w:rPr>
        <w:rFonts w:hint="eastAsia"/>
      </w:rPr>
    </w:lvl>
  </w:abstractNum>
  <w:abstractNum w:abstractNumId="271">
    <w:nsid w:val="27EAB982"/>
    <w:multiLevelType w:val="singleLevel"/>
    <w:tmpl w:val="27EAB982"/>
    <w:lvl w:ilvl="0">
      <w:start w:val="1"/>
      <w:numFmt w:val="chineseCounting"/>
      <w:suff w:val="nothing"/>
      <w:lvlText w:val="%1、"/>
      <w:lvlJc w:val="left"/>
      <w:pPr>
        <w:ind w:left="0" w:firstLine="420"/>
      </w:pPr>
      <w:rPr>
        <w:rFonts w:hint="eastAsia"/>
      </w:rPr>
    </w:lvl>
  </w:abstractNum>
  <w:abstractNum w:abstractNumId="272">
    <w:nsid w:val="27F8EBE7"/>
    <w:multiLevelType w:val="singleLevel"/>
    <w:tmpl w:val="27F8EBE7"/>
    <w:lvl w:ilvl="0">
      <w:start w:val="1"/>
      <w:numFmt w:val="decimal"/>
      <w:lvlText w:val="(%1)"/>
      <w:lvlJc w:val="left"/>
      <w:pPr>
        <w:ind w:left="425" w:hanging="425"/>
      </w:pPr>
      <w:rPr>
        <w:rFonts w:hint="default"/>
      </w:rPr>
    </w:lvl>
  </w:abstractNum>
  <w:abstractNum w:abstractNumId="273">
    <w:nsid w:val="2925F106"/>
    <w:multiLevelType w:val="singleLevel"/>
    <w:tmpl w:val="2925F106"/>
    <w:lvl w:ilvl="0">
      <w:start w:val="1"/>
      <w:numFmt w:val="chineseCounting"/>
      <w:suff w:val="nothing"/>
      <w:lvlText w:val="%1、"/>
      <w:lvlJc w:val="left"/>
      <w:pPr>
        <w:ind w:left="0" w:firstLine="420"/>
      </w:pPr>
      <w:rPr>
        <w:rFonts w:hint="eastAsia"/>
      </w:rPr>
    </w:lvl>
  </w:abstractNum>
  <w:abstractNum w:abstractNumId="274">
    <w:nsid w:val="29F41EB4"/>
    <w:multiLevelType w:val="singleLevel"/>
    <w:tmpl w:val="29F41EB4"/>
    <w:lvl w:ilvl="0">
      <w:start w:val="1"/>
      <w:numFmt w:val="chineseCounting"/>
      <w:suff w:val="nothing"/>
      <w:lvlText w:val="%1、"/>
      <w:lvlJc w:val="left"/>
      <w:pPr>
        <w:ind w:left="0" w:firstLine="420"/>
      </w:pPr>
      <w:rPr>
        <w:rFonts w:hint="eastAsia"/>
      </w:rPr>
    </w:lvl>
  </w:abstractNum>
  <w:abstractNum w:abstractNumId="275">
    <w:nsid w:val="2A09792D"/>
    <w:multiLevelType w:val="singleLevel"/>
    <w:tmpl w:val="2A09792D"/>
    <w:lvl w:ilvl="0">
      <w:start w:val="1"/>
      <w:numFmt w:val="decimalEnclosedCircleChinese"/>
      <w:suff w:val="nothing"/>
      <w:lvlText w:val="%1　"/>
      <w:lvlJc w:val="left"/>
      <w:pPr>
        <w:ind w:left="0" w:firstLine="400"/>
      </w:pPr>
      <w:rPr>
        <w:rFonts w:hint="eastAsia"/>
      </w:rPr>
    </w:lvl>
  </w:abstractNum>
  <w:abstractNum w:abstractNumId="276">
    <w:nsid w:val="2C94364C"/>
    <w:multiLevelType w:val="singleLevel"/>
    <w:tmpl w:val="2C94364C"/>
    <w:lvl w:ilvl="0">
      <w:start w:val="1"/>
      <w:numFmt w:val="decimal"/>
      <w:lvlText w:val="(%1)"/>
      <w:lvlJc w:val="left"/>
      <w:pPr>
        <w:ind w:left="425" w:hanging="425"/>
      </w:pPr>
      <w:rPr>
        <w:rFonts w:hint="default"/>
      </w:rPr>
    </w:lvl>
  </w:abstractNum>
  <w:abstractNum w:abstractNumId="277">
    <w:nsid w:val="2CBA157F"/>
    <w:multiLevelType w:val="hybridMultilevel"/>
    <w:tmpl w:val="D9B8E24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8">
    <w:nsid w:val="2CBC4704"/>
    <w:multiLevelType w:val="singleLevel"/>
    <w:tmpl w:val="2CBC4704"/>
    <w:lvl w:ilvl="0">
      <w:start w:val="1"/>
      <w:numFmt w:val="chineseCounting"/>
      <w:suff w:val="nothing"/>
      <w:lvlText w:val="%1、"/>
      <w:lvlJc w:val="left"/>
      <w:pPr>
        <w:ind w:left="0" w:firstLine="420"/>
      </w:pPr>
      <w:rPr>
        <w:rFonts w:hint="eastAsia"/>
      </w:rPr>
    </w:lvl>
  </w:abstractNum>
  <w:abstractNum w:abstractNumId="279">
    <w:nsid w:val="2CF610B2"/>
    <w:multiLevelType w:val="hybridMultilevel"/>
    <w:tmpl w:val="DDDA818C"/>
    <w:lvl w:ilvl="0" w:tplc="7F74ECAC">
      <w:start w:val="1"/>
      <w:numFmt w:val="decimalEnclosedCircleChinese"/>
      <w:pStyle w:val="11"/>
      <w:lvlText w:val="%1　"/>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0">
    <w:nsid w:val="2D5A021F"/>
    <w:multiLevelType w:val="hybridMultilevel"/>
    <w:tmpl w:val="AD26043E"/>
    <w:lvl w:ilvl="0" w:tplc="10562EAA">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1">
    <w:nsid w:val="2D6FECBC"/>
    <w:multiLevelType w:val="singleLevel"/>
    <w:tmpl w:val="2D6FECBC"/>
    <w:lvl w:ilvl="0">
      <w:start w:val="1"/>
      <w:numFmt w:val="chineseCounting"/>
      <w:suff w:val="nothing"/>
      <w:lvlText w:val="%1、"/>
      <w:lvlJc w:val="left"/>
      <w:pPr>
        <w:ind w:left="0" w:firstLine="420"/>
      </w:pPr>
      <w:rPr>
        <w:rFonts w:hint="eastAsia"/>
      </w:rPr>
    </w:lvl>
  </w:abstractNum>
  <w:abstractNum w:abstractNumId="282">
    <w:nsid w:val="2E2C1419"/>
    <w:multiLevelType w:val="singleLevel"/>
    <w:tmpl w:val="2E2C1419"/>
    <w:lvl w:ilvl="0">
      <w:start w:val="1"/>
      <w:numFmt w:val="chineseCounting"/>
      <w:suff w:val="nothing"/>
      <w:lvlText w:val="%1、"/>
      <w:lvlJc w:val="left"/>
      <w:pPr>
        <w:ind w:left="0" w:firstLine="420"/>
      </w:pPr>
      <w:rPr>
        <w:rFonts w:hint="eastAsia"/>
      </w:rPr>
    </w:lvl>
  </w:abstractNum>
  <w:abstractNum w:abstractNumId="283">
    <w:nsid w:val="2EB26AB2"/>
    <w:multiLevelType w:val="singleLevel"/>
    <w:tmpl w:val="2EB26AB2"/>
    <w:lvl w:ilvl="0">
      <w:start w:val="1"/>
      <w:numFmt w:val="chineseCounting"/>
      <w:suff w:val="nothing"/>
      <w:lvlText w:val="%1、"/>
      <w:lvlJc w:val="left"/>
      <w:pPr>
        <w:ind w:left="0" w:firstLine="420"/>
      </w:pPr>
      <w:rPr>
        <w:rFonts w:hint="eastAsia"/>
      </w:rPr>
    </w:lvl>
  </w:abstractNum>
  <w:abstractNum w:abstractNumId="284">
    <w:nsid w:val="2EED7635"/>
    <w:multiLevelType w:val="hybridMultilevel"/>
    <w:tmpl w:val="67C8F61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5">
    <w:nsid w:val="2FFADEC7"/>
    <w:multiLevelType w:val="singleLevel"/>
    <w:tmpl w:val="2FFADEC7"/>
    <w:lvl w:ilvl="0">
      <w:start w:val="1"/>
      <w:numFmt w:val="decimal"/>
      <w:lvlText w:val="(%1)"/>
      <w:lvlJc w:val="left"/>
      <w:pPr>
        <w:ind w:left="425" w:hanging="425"/>
      </w:pPr>
      <w:rPr>
        <w:rFonts w:hint="default"/>
      </w:rPr>
    </w:lvl>
  </w:abstractNum>
  <w:abstractNum w:abstractNumId="286">
    <w:nsid w:val="30AE3749"/>
    <w:multiLevelType w:val="singleLevel"/>
    <w:tmpl w:val="30AE3749"/>
    <w:lvl w:ilvl="0">
      <w:start w:val="1"/>
      <w:numFmt w:val="chineseCounting"/>
      <w:suff w:val="nothing"/>
      <w:lvlText w:val="%1、"/>
      <w:lvlJc w:val="left"/>
      <w:pPr>
        <w:ind w:left="0" w:firstLine="420"/>
      </w:pPr>
      <w:rPr>
        <w:rFonts w:hint="eastAsia"/>
      </w:rPr>
    </w:lvl>
  </w:abstractNum>
  <w:abstractNum w:abstractNumId="287">
    <w:nsid w:val="31763EA5"/>
    <w:multiLevelType w:val="singleLevel"/>
    <w:tmpl w:val="31763EA5"/>
    <w:lvl w:ilvl="0">
      <w:start w:val="1"/>
      <w:numFmt w:val="decimal"/>
      <w:lvlText w:val="(%1)"/>
      <w:lvlJc w:val="left"/>
      <w:pPr>
        <w:ind w:left="425" w:hanging="425"/>
      </w:pPr>
      <w:rPr>
        <w:rFonts w:hint="default"/>
      </w:rPr>
    </w:lvl>
  </w:abstractNum>
  <w:abstractNum w:abstractNumId="288">
    <w:nsid w:val="31A51247"/>
    <w:multiLevelType w:val="singleLevel"/>
    <w:tmpl w:val="31A51247"/>
    <w:lvl w:ilvl="0">
      <w:start w:val="1"/>
      <w:numFmt w:val="chineseCounting"/>
      <w:suff w:val="nothing"/>
      <w:lvlText w:val="%1、"/>
      <w:lvlJc w:val="left"/>
      <w:pPr>
        <w:ind w:left="0" w:firstLine="420"/>
      </w:pPr>
      <w:rPr>
        <w:rFonts w:hint="eastAsia"/>
      </w:rPr>
    </w:lvl>
  </w:abstractNum>
  <w:abstractNum w:abstractNumId="289">
    <w:nsid w:val="31C912D6"/>
    <w:multiLevelType w:val="singleLevel"/>
    <w:tmpl w:val="31C912D6"/>
    <w:lvl w:ilvl="0">
      <w:start w:val="1"/>
      <w:numFmt w:val="decimal"/>
      <w:lvlText w:val="(%1)"/>
      <w:lvlJc w:val="left"/>
      <w:pPr>
        <w:ind w:left="425" w:hanging="425"/>
      </w:pPr>
      <w:rPr>
        <w:rFonts w:hint="default"/>
      </w:rPr>
    </w:lvl>
  </w:abstractNum>
  <w:abstractNum w:abstractNumId="290">
    <w:nsid w:val="325722B7"/>
    <w:multiLevelType w:val="singleLevel"/>
    <w:tmpl w:val="325722B7"/>
    <w:lvl w:ilvl="0">
      <w:start w:val="1"/>
      <w:numFmt w:val="chineseCounting"/>
      <w:suff w:val="nothing"/>
      <w:lvlText w:val="%1、"/>
      <w:lvlJc w:val="left"/>
      <w:pPr>
        <w:ind w:left="0" w:firstLine="420"/>
      </w:pPr>
      <w:rPr>
        <w:rFonts w:hint="eastAsia"/>
      </w:rPr>
    </w:lvl>
  </w:abstractNum>
  <w:abstractNum w:abstractNumId="291">
    <w:nsid w:val="32947FA5"/>
    <w:multiLevelType w:val="singleLevel"/>
    <w:tmpl w:val="32947FA5"/>
    <w:lvl w:ilvl="0">
      <w:start w:val="1"/>
      <w:numFmt w:val="decimal"/>
      <w:lvlText w:val="(%1)"/>
      <w:lvlJc w:val="left"/>
      <w:pPr>
        <w:ind w:left="425" w:hanging="425"/>
      </w:pPr>
      <w:rPr>
        <w:rFonts w:hint="default"/>
      </w:rPr>
    </w:lvl>
  </w:abstractNum>
  <w:abstractNum w:abstractNumId="292">
    <w:nsid w:val="352F0372"/>
    <w:multiLevelType w:val="singleLevel"/>
    <w:tmpl w:val="352F0372"/>
    <w:lvl w:ilvl="0">
      <w:start w:val="1"/>
      <w:numFmt w:val="chineseCounting"/>
      <w:suff w:val="nothing"/>
      <w:lvlText w:val="%1、"/>
      <w:lvlJc w:val="left"/>
      <w:pPr>
        <w:ind w:left="0" w:firstLine="420"/>
      </w:pPr>
      <w:rPr>
        <w:rFonts w:hint="eastAsia"/>
      </w:rPr>
    </w:lvl>
  </w:abstractNum>
  <w:abstractNum w:abstractNumId="293">
    <w:nsid w:val="36B1A399"/>
    <w:multiLevelType w:val="singleLevel"/>
    <w:tmpl w:val="36B1A399"/>
    <w:lvl w:ilvl="0">
      <w:start w:val="1"/>
      <w:numFmt w:val="decimal"/>
      <w:lvlText w:val="(%1)"/>
      <w:lvlJc w:val="left"/>
      <w:pPr>
        <w:ind w:left="425" w:hanging="425"/>
      </w:pPr>
      <w:rPr>
        <w:rFonts w:hint="default"/>
      </w:rPr>
    </w:lvl>
  </w:abstractNum>
  <w:abstractNum w:abstractNumId="294">
    <w:nsid w:val="36D72D82"/>
    <w:multiLevelType w:val="singleLevel"/>
    <w:tmpl w:val="36D72D82"/>
    <w:lvl w:ilvl="0">
      <w:start w:val="1"/>
      <w:numFmt w:val="chineseCounting"/>
      <w:suff w:val="nothing"/>
      <w:lvlText w:val="%1、"/>
      <w:lvlJc w:val="left"/>
      <w:pPr>
        <w:ind w:left="0" w:firstLine="420"/>
      </w:pPr>
      <w:rPr>
        <w:rFonts w:hint="eastAsia"/>
      </w:rPr>
    </w:lvl>
  </w:abstractNum>
  <w:abstractNum w:abstractNumId="295">
    <w:nsid w:val="36FB79B6"/>
    <w:multiLevelType w:val="hybridMultilevel"/>
    <w:tmpl w:val="A2C4A0A6"/>
    <w:lvl w:ilvl="0" w:tplc="C94A9B7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6">
    <w:nsid w:val="3702A8B1"/>
    <w:multiLevelType w:val="singleLevel"/>
    <w:tmpl w:val="3702A8B1"/>
    <w:lvl w:ilvl="0">
      <w:start w:val="1"/>
      <w:numFmt w:val="chineseCounting"/>
      <w:suff w:val="nothing"/>
      <w:lvlText w:val="%1、"/>
      <w:lvlJc w:val="left"/>
      <w:pPr>
        <w:ind w:left="0" w:firstLine="420"/>
      </w:pPr>
      <w:rPr>
        <w:rFonts w:hint="eastAsia"/>
      </w:rPr>
    </w:lvl>
  </w:abstractNum>
  <w:abstractNum w:abstractNumId="297">
    <w:nsid w:val="37A3556B"/>
    <w:multiLevelType w:val="singleLevel"/>
    <w:tmpl w:val="37A3556B"/>
    <w:lvl w:ilvl="0">
      <w:start w:val="1"/>
      <w:numFmt w:val="bullet"/>
      <w:lvlText w:val=""/>
      <w:lvlJc w:val="left"/>
      <w:pPr>
        <w:ind w:left="420" w:hanging="420"/>
      </w:pPr>
      <w:rPr>
        <w:rFonts w:ascii="Wingdings" w:hAnsi="Wingdings" w:hint="default"/>
      </w:rPr>
    </w:lvl>
  </w:abstractNum>
  <w:abstractNum w:abstractNumId="298">
    <w:nsid w:val="37C92A14"/>
    <w:multiLevelType w:val="singleLevel"/>
    <w:tmpl w:val="37C92A14"/>
    <w:lvl w:ilvl="0">
      <w:start w:val="1"/>
      <w:numFmt w:val="chineseCounting"/>
      <w:suff w:val="nothing"/>
      <w:lvlText w:val="%1、"/>
      <w:lvlJc w:val="left"/>
      <w:pPr>
        <w:ind w:left="0" w:firstLine="420"/>
      </w:pPr>
      <w:rPr>
        <w:rFonts w:hint="eastAsia"/>
      </w:rPr>
    </w:lvl>
  </w:abstractNum>
  <w:abstractNum w:abstractNumId="299">
    <w:nsid w:val="38340804"/>
    <w:multiLevelType w:val="singleLevel"/>
    <w:tmpl w:val="38340804"/>
    <w:lvl w:ilvl="0">
      <w:start w:val="1"/>
      <w:numFmt w:val="decimal"/>
      <w:lvlText w:val="(%1)"/>
      <w:lvlJc w:val="left"/>
      <w:pPr>
        <w:ind w:left="425" w:hanging="425"/>
      </w:pPr>
      <w:rPr>
        <w:rFonts w:hint="default"/>
      </w:rPr>
    </w:lvl>
  </w:abstractNum>
  <w:abstractNum w:abstractNumId="300">
    <w:nsid w:val="389DA159"/>
    <w:multiLevelType w:val="singleLevel"/>
    <w:tmpl w:val="389DA159"/>
    <w:lvl w:ilvl="0">
      <w:start w:val="1"/>
      <w:numFmt w:val="chineseCounting"/>
      <w:suff w:val="nothing"/>
      <w:lvlText w:val="%1、"/>
      <w:lvlJc w:val="left"/>
      <w:pPr>
        <w:ind w:left="0" w:firstLine="420"/>
      </w:pPr>
      <w:rPr>
        <w:rFonts w:hint="eastAsia"/>
      </w:rPr>
    </w:lvl>
  </w:abstractNum>
  <w:abstractNum w:abstractNumId="301">
    <w:nsid w:val="39071772"/>
    <w:multiLevelType w:val="singleLevel"/>
    <w:tmpl w:val="39071772"/>
    <w:lvl w:ilvl="0">
      <w:start w:val="1"/>
      <w:numFmt w:val="chineseCounting"/>
      <w:suff w:val="nothing"/>
      <w:lvlText w:val="%1、"/>
      <w:lvlJc w:val="left"/>
      <w:pPr>
        <w:ind w:left="0" w:firstLine="420"/>
      </w:pPr>
      <w:rPr>
        <w:rFonts w:hint="eastAsia"/>
      </w:rPr>
    </w:lvl>
  </w:abstractNum>
  <w:abstractNum w:abstractNumId="302">
    <w:nsid w:val="39230699"/>
    <w:multiLevelType w:val="singleLevel"/>
    <w:tmpl w:val="39230699"/>
    <w:lvl w:ilvl="0">
      <w:start w:val="1"/>
      <w:numFmt w:val="decimal"/>
      <w:lvlText w:val="(%1)"/>
      <w:lvlJc w:val="left"/>
      <w:pPr>
        <w:ind w:left="425" w:hanging="425"/>
      </w:pPr>
      <w:rPr>
        <w:rFonts w:hint="default"/>
      </w:rPr>
    </w:lvl>
  </w:abstractNum>
  <w:abstractNum w:abstractNumId="303">
    <w:nsid w:val="39C36512"/>
    <w:multiLevelType w:val="singleLevel"/>
    <w:tmpl w:val="39C36512"/>
    <w:lvl w:ilvl="0">
      <w:start w:val="1"/>
      <w:numFmt w:val="decimal"/>
      <w:lvlText w:val="(%1)"/>
      <w:lvlJc w:val="left"/>
      <w:pPr>
        <w:ind w:left="425" w:hanging="425"/>
      </w:pPr>
      <w:rPr>
        <w:rFonts w:hint="default"/>
      </w:rPr>
    </w:lvl>
  </w:abstractNum>
  <w:abstractNum w:abstractNumId="304">
    <w:nsid w:val="39CC3D3B"/>
    <w:multiLevelType w:val="singleLevel"/>
    <w:tmpl w:val="39CC3D3B"/>
    <w:lvl w:ilvl="0">
      <w:start w:val="1"/>
      <w:numFmt w:val="decimal"/>
      <w:lvlText w:val="(%1)"/>
      <w:lvlJc w:val="left"/>
      <w:pPr>
        <w:ind w:left="425" w:hanging="425"/>
      </w:pPr>
      <w:rPr>
        <w:rFonts w:hint="default"/>
      </w:rPr>
    </w:lvl>
  </w:abstractNum>
  <w:abstractNum w:abstractNumId="305">
    <w:nsid w:val="3A0EEB33"/>
    <w:multiLevelType w:val="singleLevel"/>
    <w:tmpl w:val="3A0EEB33"/>
    <w:lvl w:ilvl="0">
      <w:start w:val="1"/>
      <w:numFmt w:val="decimal"/>
      <w:lvlText w:val="(%1)"/>
      <w:lvlJc w:val="left"/>
      <w:pPr>
        <w:ind w:left="425" w:hanging="425"/>
      </w:pPr>
      <w:rPr>
        <w:rFonts w:hint="default"/>
      </w:rPr>
    </w:lvl>
  </w:abstractNum>
  <w:abstractNum w:abstractNumId="306">
    <w:nsid w:val="3A2FE1B4"/>
    <w:multiLevelType w:val="singleLevel"/>
    <w:tmpl w:val="3A2FE1B4"/>
    <w:lvl w:ilvl="0">
      <w:start w:val="1"/>
      <w:numFmt w:val="chineseCounting"/>
      <w:suff w:val="nothing"/>
      <w:lvlText w:val="%1、"/>
      <w:lvlJc w:val="left"/>
      <w:pPr>
        <w:ind w:left="0" w:firstLine="420"/>
      </w:pPr>
      <w:rPr>
        <w:rFonts w:hint="eastAsia"/>
      </w:rPr>
    </w:lvl>
  </w:abstractNum>
  <w:abstractNum w:abstractNumId="307">
    <w:nsid w:val="3AE7B2B2"/>
    <w:multiLevelType w:val="singleLevel"/>
    <w:tmpl w:val="3AE7B2B2"/>
    <w:lvl w:ilvl="0">
      <w:start w:val="1"/>
      <w:numFmt w:val="decimal"/>
      <w:lvlText w:val="(%1)"/>
      <w:lvlJc w:val="left"/>
      <w:pPr>
        <w:ind w:left="425" w:hanging="425"/>
      </w:pPr>
      <w:rPr>
        <w:rFonts w:hint="default"/>
      </w:rPr>
    </w:lvl>
  </w:abstractNum>
  <w:abstractNum w:abstractNumId="308">
    <w:nsid w:val="3C22E4B7"/>
    <w:multiLevelType w:val="singleLevel"/>
    <w:tmpl w:val="3C22E4B7"/>
    <w:lvl w:ilvl="0">
      <w:start w:val="1"/>
      <w:numFmt w:val="chineseCounting"/>
      <w:suff w:val="nothing"/>
      <w:lvlText w:val="%1、"/>
      <w:lvlJc w:val="left"/>
      <w:pPr>
        <w:ind w:left="0" w:firstLine="420"/>
      </w:pPr>
      <w:rPr>
        <w:rFonts w:hint="eastAsia"/>
      </w:rPr>
    </w:lvl>
  </w:abstractNum>
  <w:abstractNum w:abstractNumId="309">
    <w:nsid w:val="3CD1F79B"/>
    <w:multiLevelType w:val="singleLevel"/>
    <w:tmpl w:val="3CD1F79B"/>
    <w:lvl w:ilvl="0">
      <w:start w:val="1"/>
      <w:numFmt w:val="decimal"/>
      <w:lvlText w:val="(%1)"/>
      <w:lvlJc w:val="left"/>
      <w:pPr>
        <w:ind w:left="425" w:hanging="425"/>
      </w:pPr>
      <w:rPr>
        <w:rFonts w:hint="default"/>
      </w:rPr>
    </w:lvl>
  </w:abstractNum>
  <w:abstractNum w:abstractNumId="310">
    <w:nsid w:val="3D2799F4"/>
    <w:multiLevelType w:val="singleLevel"/>
    <w:tmpl w:val="3D2799F4"/>
    <w:lvl w:ilvl="0">
      <w:start w:val="1"/>
      <w:numFmt w:val="bullet"/>
      <w:lvlText w:val=""/>
      <w:lvlJc w:val="left"/>
      <w:pPr>
        <w:ind w:left="420" w:hanging="420"/>
      </w:pPr>
      <w:rPr>
        <w:rFonts w:ascii="Wingdings" w:hAnsi="Wingdings" w:hint="default"/>
      </w:rPr>
    </w:lvl>
  </w:abstractNum>
  <w:abstractNum w:abstractNumId="311">
    <w:nsid w:val="3D2C3E31"/>
    <w:multiLevelType w:val="singleLevel"/>
    <w:tmpl w:val="3D2C3E31"/>
    <w:lvl w:ilvl="0">
      <w:start w:val="1"/>
      <w:numFmt w:val="chineseCounting"/>
      <w:suff w:val="nothing"/>
      <w:lvlText w:val="%1、"/>
      <w:lvlJc w:val="left"/>
      <w:pPr>
        <w:ind w:left="0" w:firstLine="420"/>
      </w:pPr>
      <w:rPr>
        <w:rFonts w:hint="eastAsia"/>
      </w:rPr>
    </w:lvl>
  </w:abstractNum>
  <w:abstractNum w:abstractNumId="312">
    <w:nsid w:val="3D9C69F0"/>
    <w:multiLevelType w:val="singleLevel"/>
    <w:tmpl w:val="3D9C69F0"/>
    <w:lvl w:ilvl="0">
      <w:start w:val="1"/>
      <w:numFmt w:val="chineseCounting"/>
      <w:suff w:val="nothing"/>
      <w:lvlText w:val="%1、"/>
      <w:lvlJc w:val="left"/>
      <w:pPr>
        <w:ind w:left="0" w:firstLine="420"/>
      </w:pPr>
      <w:rPr>
        <w:rFonts w:hint="eastAsia"/>
      </w:rPr>
    </w:lvl>
  </w:abstractNum>
  <w:abstractNum w:abstractNumId="313">
    <w:nsid w:val="3D9D83C2"/>
    <w:multiLevelType w:val="singleLevel"/>
    <w:tmpl w:val="3D9D83C2"/>
    <w:lvl w:ilvl="0">
      <w:start w:val="1"/>
      <w:numFmt w:val="bullet"/>
      <w:lvlText w:val=""/>
      <w:lvlJc w:val="left"/>
      <w:pPr>
        <w:ind w:left="420" w:hanging="420"/>
      </w:pPr>
      <w:rPr>
        <w:rFonts w:ascii="Wingdings" w:hAnsi="Wingdings" w:hint="default"/>
      </w:rPr>
    </w:lvl>
  </w:abstractNum>
  <w:abstractNum w:abstractNumId="314">
    <w:nsid w:val="3DACD452"/>
    <w:multiLevelType w:val="singleLevel"/>
    <w:tmpl w:val="3DACD452"/>
    <w:lvl w:ilvl="0">
      <w:start w:val="1"/>
      <w:numFmt w:val="chineseCounting"/>
      <w:suff w:val="nothing"/>
      <w:lvlText w:val="%1、"/>
      <w:lvlJc w:val="left"/>
      <w:pPr>
        <w:ind w:left="0" w:firstLine="420"/>
      </w:pPr>
      <w:rPr>
        <w:rFonts w:hint="eastAsia"/>
      </w:rPr>
    </w:lvl>
  </w:abstractNum>
  <w:abstractNum w:abstractNumId="315">
    <w:nsid w:val="3DC6F863"/>
    <w:multiLevelType w:val="singleLevel"/>
    <w:tmpl w:val="3DC6F863"/>
    <w:lvl w:ilvl="0">
      <w:start w:val="1"/>
      <w:numFmt w:val="chineseCounting"/>
      <w:suff w:val="nothing"/>
      <w:lvlText w:val="%1、"/>
      <w:lvlJc w:val="left"/>
      <w:pPr>
        <w:ind w:left="0" w:firstLine="420"/>
      </w:pPr>
      <w:rPr>
        <w:rFonts w:hint="eastAsia"/>
      </w:rPr>
    </w:lvl>
  </w:abstractNum>
  <w:abstractNum w:abstractNumId="316">
    <w:nsid w:val="3FAE49A6"/>
    <w:multiLevelType w:val="singleLevel"/>
    <w:tmpl w:val="3FAE49A6"/>
    <w:lvl w:ilvl="0">
      <w:start w:val="1"/>
      <w:numFmt w:val="chineseCounting"/>
      <w:suff w:val="nothing"/>
      <w:lvlText w:val="%1、"/>
      <w:lvlJc w:val="left"/>
      <w:pPr>
        <w:ind w:left="0" w:firstLine="420"/>
      </w:pPr>
      <w:rPr>
        <w:rFonts w:hint="eastAsia"/>
      </w:rPr>
    </w:lvl>
  </w:abstractNum>
  <w:abstractNum w:abstractNumId="317">
    <w:nsid w:val="3FCA2B4F"/>
    <w:multiLevelType w:val="singleLevel"/>
    <w:tmpl w:val="3FCA2B4F"/>
    <w:lvl w:ilvl="0">
      <w:start w:val="1"/>
      <w:numFmt w:val="decimal"/>
      <w:lvlText w:val="(%1)"/>
      <w:lvlJc w:val="left"/>
      <w:pPr>
        <w:ind w:left="425" w:hanging="425"/>
      </w:pPr>
      <w:rPr>
        <w:rFonts w:hint="default"/>
      </w:rPr>
    </w:lvl>
  </w:abstractNum>
  <w:abstractNum w:abstractNumId="318">
    <w:nsid w:val="4020B5A6"/>
    <w:multiLevelType w:val="singleLevel"/>
    <w:tmpl w:val="4020B5A6"/>
    <w:lvl w:ilvl="0">
      <w:start w:val="1"/>
      <w:numFmt w:val="chineseCounting"/>
      <w:suff w:val="nothing"/>
      <w:lvlText w:val="%1、"/>
      <w:lvlJc w:val="left"/>
      <w:pPr>
        <w:ind w:left="0" w:firstLine="420"/>
      </w:pPr>
      <w:rPr>
        <w:rFonts w:hint="eastAsia"/>
      </w:rPr>
    </w:lvl>
  </w:abstractNum>
  <w:abstractNum w:abstractNumId="319">
    <w:nsid w:val="4064890D"/>
    <w:multiLevelType w:val="singleLevel"/>
    <w:tmpl w:val="4064890D"/>
    <w:lvl w:ilvl="0">
      <w:start w:val="1"/>
      <w:numFmt w:val="chineseCounting"/>
      <w:suff w:val="nothing"/>
      <w:lvlText w:val="%1、"/>
      <w:lvlJc w:val="left"/>
      <w:pPr>
        <w:ind w:left="0" w:firstLine="420"/>
      </w:pPr>
      <w:rPr>
        <w:rFonts w:hint="eastAsia"/>
      </w:rPr>
    </w:lvl>
  </w:abstractNum>
  <w:abstractNum w:abstractNumId="320">
    <w:nsid w:val="4108046D"/>
    <w:multiLevelType w:val="singleLevel"/>
    <w:tmpl w:val="4108046D"/>
    <w:lvl w:ilvl="0">
      <w:start w:val="1"/>
      <w:numFmt w:val="chineseCounting"/>
      <w:suff w:val="nothing"/>
      <w:lvlText w:val="%1、"/>
      <w:lvlJc w:val="left"/>
      <w:pPr>
        <w:ind w:left="0" w:firstLine="420"/>
      </w:pPr>
      <w:rPr>
        <w:rFonts w:hint="eastAsia"/>
      </w:rPr>
    </w:lvl>
  </w:abstractNum>
  <w:abstractNum w:abstractNumId="321">
    <w:nsid w:val="42020012"/>
    <w:multiLevelType w:val="singleLevel"/>
    <w:tmpl w:val="42020012"/>
    <w:lvl w:ilvl="0">
      <w:start w:val="1"/>
      <w:numFmt w:val="bullet"/>
      <w:lvlText w:val=""/>
      <w:lvlJc w:val="left"/>
      <w:pPr>
        <w:ind w:left="420" w:hanging="420"/>
      </w:pPr>
      <w:rPr>
        <w:rFonts w:ascii="Wingdings" w:hAnsi="Wingdings" w:hint="default"/>
      </w:rPr>
    </w:lvl>
  </w:abstractNum>
  <w:abstractNum w:abstractNumId="322">
    <w:nsid w:val="43563BCA"/>
    <w:multiLevelType w:val="singleLevel"/>
    <w:tmpl w:val="43563BCA"/>
    <w:lvl w:ilvl="0">
      <w:start w:val="1"/>
      <w:numFmt w:val="decimal"/>
      <w:lvlText w:val="(%1)"/>
      <w:lvlJc w:val="left"/>
      <w:pPr>
        <w:ind w:left="425" w:hanging="425"/>
      </w:pPr>
      <w:rPr>
        <w:rFonts w:hint="default"/>
      </w:rPr>
    </w:lvl>
  </w:abstractNum>
  <w:abstractNum w:abstractNumId="323">
    <w:nsid w:val="43D0F9E8"/>
    <w:multiLevelType w:val="singleLevel"/>
    <w:tmpl w:val="43D0F9E8"/>
    <w:lvl w:ilvl="0">
      <w:start w:val="1"/>
      <w:numFmt w:val="chineseCounting"/>
      <w:suff w:val="nothing"/>
      <w:lvlText w:val="%1、"/>
      <w:lvlJc w:val="left"/>
      <w:pPr>
        <w:ind w:left="0" w:firstLine="420"/>
      </w:pPr>
      <w:rPr>
        <w:rFonts w:hint="eastAsia"/>
      </w:rPr>
    </w:lvl>
  </w:abstractNum>
  <w:abstractNum w:abstractNumId="324">
    <w:nsid w:val="440C5169"/>
    <w:multiLevelType w:val="singleLevel"/>
    <w:tmpl w:val="440C5169"/>
    <w:lvl w:ilvl="0">
      <w:start w:val="1"/>
      <w:numFmt w:val="chineseCounting"/>
      <w:suff w:val="nothing"/>
      <w:lvlText w:val="%1、"/>
      <w:lvlJc w:val="left"/>
      <w:pPr>
        <w:ind w:left="0" w:firstLine="420"/>
      </w:pPr>
      <w:rPr>
        <w:rFonts w:hint="eastAsia"/>
      </w:rPr>
    </w:lvl>
  </w:abstractNum>
  <w:abstractNum w:abstractNumId="325">
    <w:nsid w:val="447DC724"/>
    <w:multiLevelType w:val="singleLevel"/>
    <w:tmpl w:val="447DC724"/>
    <w:lvl w:ilvl="0">
      <w:start w:val="1"/>
      <w:numFmt w:val="bullet"/>
      <w:lvlText w:val=""/>
      <w:lvlJc w:val="left"/>
      <w:pPr>
        <w:ind w:left="420" w:hanging="420"/>
      </w:pPr>
      <w:rPr>
        <w:rFonts w:ascii="Wingdings" w:hAnsi="Wingdings" w:hint="default"/>
      </w:rPr>
    </w:lvl>
  </w:abstractNum>
  <w:abstractNum w:abstractNumId="326">
    <w:nsid w:val="456926FB"/>
    <w:multiLevelType w:val="singleLevel"/>
    <w:tmpl w:val="456926FB"/>
    <w:lvl w:ilvl="0">
      <w:start w:val="1"/>
      <w:numFmt w:val="decimal"/>
      <w:lvlText w:val="(%1)"/>
      <w:lvlJc w:val="left"/>
      <w:pPr>
        <w:ind w:left="425" w:hanging="425"/>
      </w:pPr>
      <w:rPr>
        <w:rFonts w:hint="default"/>
      </w:rPr>
    </w:lvl>
  </w:abstractNum>
  <w:abstractNum w:abstractNumId="327">
    <w:nsid w:val="457CB01A"/>
    <w:multiLevelType w:val="singleLevel"/>
    <w:tmpl w:val="457CB01A"/>
    <w:lvl w:ilvl="0">
      <w:start w:val="1"/>
      <w:numFmt w:val="decimal"/>
      <w:lvlText w:val="(%1)"/>
      <w:lvlJc w:val="left"/>
      <w:pPr>
        <w:ind w:left="425" w:hanging="425"/>
      </w:pPr>
      <w:rPr>
        <w:rFonts w:hint="default"/>
      </w:rPr>
    </w:lvl>
  </w:abstractNum>
  <w:abstractNum w:abstractNumId="328">
    <w:nsid w:val="45A79158"/>
    <w:multiLevelType w:val="singleLevel"/>
    <w:tmpl w:val="45A79158"/>
    <w:lvl w:ilvl="0">
      <w:start w:val="1"/>
      <w:numFmt w:val="chineseCounting"/>
      <w:suff w:val="nothing"/>
      <w:lvlText w:val="%1、"/>
      <w:lvlJc w:val="left"/>
      <w:pPr>
        <w:ind w:left="0" w:firstLine="420"/>
      </w:pPr>
      <w:rPr>
        <w:rFonts w:hint="eastAsia"/>
      </w:rPr>
    </w:lvl>
  </w:abstractNum>
  <w:abstractNum w:abstractNumId="329">
    <w:nsid w:val="479DEA91"/>
    <w:multiLevelType w:val="singleLevel"/>
    <w:tmpl w:val="479DEA91"/>
    <w:lvl w:ilvl="0">
      <w:start w:val="1"/>
      <w:numFmt w:val="decimal"/>
      <w:lvlText w:val="(%1)"/>
      <w:lvlJc w:val="left"/>
      <w:pPr>
        <w:ind w:left="425" w:hanging="425"/>
      </w:pPr>
      <w:rPr>
        <w:rFonts w:hint="default"/>
      </w:rPr>
    </w:lvl>
  </w:abstractNum>
  <w:abstractNum w:abstractNumId="330">
    <w:nsid w:val="4B0F7EA5"/>
    <w:multiLevelType w:val="singleLevel"/>
    <w:tmpl w:val="4B0F7EA5"/>
    <w:lvl w:ilvl="0">
      <w:start w:val="1"/>
      <w:numFmt w:val="chineseCounting"/>
      <w:suff w:val="nothing"/>
      <w:lvlText w:val="%1、"/>
      <w:lvlJc w:val="left"/>
      <w:pPr>
        <w:ind w:left="0" w:firstLine="420"/>
      </w:pPr>
      <w:rPr>
        <w:rFonts w:hint="eastAsia"/>
      </w:rPr>
    </w:lvl>
  </w:abstractNum>
  <w:abstractNum w:abstractNumId="331">
    <w:nsid w:val="4B5FC62F"/>
    <w:multiLevelType w:val="singleLevel"/>
    <w:tmpl w:val="4B5FC62F"/>
    <w:lvl w:ilvl="0">
      <w:start w:val="1"/>
      <w:numFmt w:val="chineseCounting"/>
      <w:suff w:val="nothing"/>
      <w:lvlText w:val="%1、"/>
      <w:lvlJc w:val="left"/>
      <w:pPr>
        <w:ind w:left="0" w:firstLine="420"/>
      </w:pPr>
      <w:rPr>
        <w:rFonts w:hint="eastAsia"/>
      </w:rPr>
    </w:lvl>
  </w:abstractNum>
  <w:abstractNum w:abstractNumId="332">
    <w:nsid w:val="4BD4AB41"/>
    <w:multiLevelType w:val="singleLevel"/>
    <w:tmpl w:val="4BD4AB41"/>
    <w:lvl w:ilvl="0">
      <w:start w:val="1"/>
      <w:numFmt w:val="chineseCounting"/>
      <w:suff w:val="nothing"/>
      <w:lvlText w:val="%1、"/>
      <w:lvlJc w:val="left"/>
      <w:pPr>
        <w:ind w:left="0" w:firstLine="420"/>
      </w:pPr>
      <w:rPr>
        <w:rFonts w:hint="eastAsia"/>
      </w:rPr>
    </w:lvl>
  </w:abstractNum>
  <w:abstractNum w:abstractNumId="333">
    <w:nsid w:val="4C00BB1F"/>
    <w:multiLevelType w:val="singleLevel"/>
    <w:tmpl w:val="4C00BB1F"/>
    <w:lvl w:ilvl="0">
      <w:start w:val="1"/>
      <w:numFmt w:val="chineseCounting"/>
      <w:suff w:val="nothing"/>
      <w:lvlText w:val="%1、"/>
      <w:lvlJc w:val="left"/>
      <w:pPr>
        <w:ind w:left="0" w:firstLine="420"/>
      </w:pPr>
      <w:rPr>
        <w:rFonts w:hint="eastAsia"/>
      </w:rPr>
    </w:lvl>
  </w:abstractNum>
  <w:abstractNum w:abstractNumId="334">
    <w:nsid w:val="4CF5EB97"/>
    <w:multiLevelType w:val="singleLevel"/>
    <w:tmpl w:val="4CF5EB97"/>
    <w:lvl w:ilvl="0">
      <w:start w:val="1"/>
      <w:numFmt w:val="chineseCounting"/>
      <w:suff w:val="nothing"/>
      <w:lvlText w:val="%1、"/>
      <w:lvlJc w:val="left"/>
      <w:pPr>
        <w:ind w:left="0" w:firstLine="420"/>
      </w:pPr>
      <w:rPr>
        <w:rFonts w:hint="eastAsia"/>
      </w:rPr>
    </w:lvl>
  </w:abstractNum>
  <w:abstractNum w:abstractNumId="335">
    <w:nsid w:val="4D5036E7"/>
    <w:multiLevelType w:val="hybridMultilevel"/>
    <w:tmpl w:val="94BEAB8A"/>
    <w:lvl w:ilvl="0" w:tplc="73CCC808">
      <w:start w:val="1"/>
      <w:numFmt w:val="japaneseCounting"/>
      <w:lvlText w:val="%1、"/>
      <w:lvlJc w:val="left"/>
      <w:pPr>
        <w:ind w:left="840" w:hanging="420"/>
      </w:pPr>
      <w:rPr>
        <w:rFonts w:cstheme="minorEastAsia"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36">
    <w:nsid w:val="4D5F12BE"/>
    <w:multiLevelType w:val="singleLevel"/>
    <w:tmpl w:val="4D5F12BE"/>
    <w:lvl w:ilvl="0">
      <w:start w:val="1"/>
      <w:numFmt w:val="bullet"/>
      <w:lvlText w:val=""/>
      <w:lvlJc w:val="left"/>
      <w:pPr>
        <w:ind w:left="420" w:hanging="420"/>
      </w:pPr>
      <w:rPr>
        <w:rFonts w:ascii="Wingdings" w:hAnsi="Wingdings" w:hint="default"/>
      </w:rPr>
    </w:lvl>
  </w:abstractNum>
  <w:abstractNum w:abstractNumId="337">
    <w:nsid w:val="4D97E491"/>
    <w:multiLevelType w:val="singleLevel"/>
    <w:tmpl w:val="4D97E491"/>
    <w:lvl w:ilvl="0">
      <w:start w:val="1"/>
      <w:numFmt w:val="chineseCounting"/>
      <w:suff w:val="nothing"/>
      <w:lvlText w:val="%1、"/>
      <w:lvlJc w:val="left"/>
      <w:pPr>
        <w:ind w:left="0" w:firstLine="420"/>
      </w:pPr>
      <w:rPr>
        <w:rFonts w:hint="eastAsia"/>
      </w:rPr>
    </w:lvl>
  </w:abstractNum>
  <w:abstractNum w:abstractNumId="338">
    <w:nsid w:val="4DB89A2B"/>
    <w:multiLevelType w:val="singleLevel"/>
    <w:tmpl w:val="4DB89A2B"/>
    <w:lvl w:ilvl="0">
      <w:start w:val="1"/>
      <w:numFmt w:val="bullet"/>
      <w:lvlText w:val=""/>
      <w:lvlJc w:val="left"/>
      <w:pPr>
        <w:ind w:left="420" w:hanging="420"/>
      </w:pPr>
      <w:rPr>
        <w:rFonts w:ascii="Wingdings" w:hAnsi="Wingdings" w:hint="default"/>
      </w:rPr>
    </w:lvl>
  </w:abstractNum>
  <w:abstractNum w:abstractNumId="339">
    <w:nsid w:val="4DB8D782"/>
    <w:multiLevelType w:val="singleLevel"/>
    <w:tmpl w:val="4DB8D782"/>
    <w:lvl w:ilvl="0">
      <w:start w:val="1"/>
      <w:numFmt w:val="chineseCounting"/>
      <w:suff w:val="nothing"/>
      <w:lvlText w:val="%1、"/>
      <w:lvlJc w:val="left"/>
      <w:pPr>
        <w:ind w:left="0" w:firstLine="420"/>
      </w:pPr>
      <w:rPr>
        <w:rFonts w:hint="eastAsia"/>
      </w:rPr>
    </w:lvl>
  </w:abstractNum>
  <w:abstractNum w:abstractNumId="340">
    <w:nsid w:val="4E641E9C"/>
    <w:multiLevelType w:val="singleLevel"/>
    <w:tmpl w:val="4E641E9C"/>
    <w:lvl w:ilvl="0">
      <w:start w:val="1"/>
      <w:numFmt w:val="chineseCounting"/>
      <w:suff w:val="nothing"/>
      <w:lvlText w:val="%1、"/>
      <w:lvlJc w:val="left"/>
      <w:pPr>
        <w:ind w:left="0" w:firstLine="420"/>
      </w:pPr>
      <w:rPr>
        <w:rFonts w:hint="eastAsia"/>
      </w:rPr>
    </w:lvl>
  </w:abstractNum>
  <w:abstractNum w:abstractNumId="341">
    <w:nsid w:val="4F9DCD25"/>
    <w:multiLevelType w:val="singleLevel"/>
    <w:tmpl w:val="4F9DCD25"/>
    <w:lvl w:ilvl="0">
      <w:start w:val="1"/>
      <w:numFmt w:val="chineseCounting"/>
      <w:suff w:val="nothing"/>
      <w:lvlText w:val="%1、"/>
      <w:lvlJc w:val="left"/>
      <w:pPr>
        <w:ind w:left="0" w:firstLine="420"/>
      </w:pPr>
      <w:rPr>
        <w:rFonts w:hint="eastAsia"/>
      </w:rPr>
    </w:lvl>
  </w:abstractNum>
  <w:abstractNum w:abstractNumId="342">
    <w:nsid w:val="508014BC"/>
    <w:multiLevelType w:val="multilevel"/>
    <w:tmpl w:val="6C2657CA"/>
    <w:lvl w:ilvl="0">
      <w:start w:val="1"/>
      <w:numFmt w:val="decimal"/>
      <w:pStyle w:val="12"/>
      <w:lvlText w:val="第%1章"/>
      <w:lvlJc w:val="left"/>
      <w:pPr>
        <w:ind w:left="432" w:hanging="432"/>
      </w:pPr>
      <w:rPr>
        <w:rFonts w:ascii="微软雅黑" w:eastAsia="微软雅黑" w:hAnsi="微软雅黑" w:hint="eastAsia"/>
        <w:b w:val="0"/>
        <w:i w:val="0"/>
        <w:sz w:val="21"/>
      </w:rPr>
    </w:lvl>
    <w:lvl w:ilvl="1">
      <w:start w:val="1"/>
      <w:numFmt w:val="decimal"/>
      <w:pStyle w:val="2"/>
      <w:lvlText w:val="%1.%2"/>
      <w:lvlJc w:val="left"/>
      <w:pPr>
        <w:ind w:left="576" w:hanging="576"/>
      </w:pPr>
      <w:rPr>
        <w:rFonts w:ascii="微软雅黑" w:eastAsia="微软雅黑" w:hAnsi="微软雅黑" w:hint="eastAsia"/>
        <w:b w:val="0"/>
        <w:i w:val="0"/>
        <w:sz w:val="21"/>
      </w:rPr>
    </w:lvl>
    <w:lvl w:ilvl="2">
      <w:start w:val="1"/>
      <w:numFmt w:val="decimal"/>
      <w:pStyle w:val="3"/>
      <w:lvlText w:val="%1.%2.%3"/>
      <w:lvlJc w:val="left"/>
      <w:pPr>
        <w:ind w:left="720" w:hanging="720"/>
      </w:pPr>
      <w:rPr>
        <w:rFonts w:ascii="微软雅黑" w:eastAsia="微软雅黑" w:hAnsi="微软雅黑" w:hint="eastAsia"/>
        <w:b w:val="0"/>
        <w:i w:val="0"/>
        <w:sz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343">
    <w:nsid w:val="50875B79"/>
    <w:multiLevelType w:val="singleLevel"/>
    <w:tmpl w:val="50875B79"/>
    <w:lvl w:ilvl="0">
      <w:start w:val="1"/>
      <w:numFmt w:val="chineseCounting"/>
      <w:suff w:val="nothing"/>
      <w:lvlText w:val="%1、"/>
      <w:lvlJc w:val="left"/>
      <w:pPr>
        <w:ind w:left="0" w:firstLine="420"/>
      </w:pPr>
      <w:rPr>
        <w:rFonts w:hint="eastAsia"/>
      </w:rPr>
    </w:lvl>
  </w:abstractNum>
  <w:abstractNum w:abstractNumId="344">
    <w:nsid w:val="50914D02"/>
    <w:multiLevelType w:val="singleLevel"/>
    <w:tmpl w:val="50914D02"/>
    <w:lvl w:ilvl="0">
      <w:start w:val="1"/>
      <w:numFmt w:val="chineseCounting"/>
      <w:suff w:val="nothing"/>
      <w:lvlText w:val="%1、"/>
      <w:lvlJc w:val="left"/>
      <w:pPr>
        <w:ind w:left="0" w:firstLine="420"/>
      </w:pPr>
      <w:rPr>
        <w:rFonts w:hint="eastAsia"/>
      </w:rPr>
    </w:lvl>
  </w:abstractNum>
  <w:abstractNum w:abstractNumId="345">
    <w:nsid w:val="509B89AA"/>
    <w:multiLevelType w:val="singleLevel"/>
    <w:tmpl w:val="509B89AA"/>
    <w:lvl w:ilvl="0">
      <w:start w:val="1"/>
      <w:numFmt w:val="chineseCounting"/>
      <w:suff w:val="nothing"/>
      <w:lvlText w:val="%1、"/>
      <w:lvlJc w:val="left"/>
      <w:pPr>
        <w:ind w:left="0" w:firstLine="420"/>
      </w:pPr>
      <w:rPr>
        <w:rFonts w:hint="eastAsia"/>
      </w:rPr>
    </w:lvl>
  </w:abstractNum>
  <w:abstractNum w:abstractNumId="346">
    <w:nsid w:val="510E1797"/>
    <w:multiLevelType w:val="singleLevel"/>
    <w:tmpl w:val="510E1797"/>
    <w:lvl w:ilvl="0">
      <w:start w:val="1"/>
      <w:numFmt w:val="decimal"/>
      <w:lvlText w:val="(%1)"/>
      <w:lvlJc w:val="left"/>
      <w:pPr>
        <w:ind w:left="425" w:hanging="425"/>
      </w:pPr>
      <w:rPr>
        <w:rFonts w:hint="default"/>
      </w:rPr>
    </w:lvl>
  </w:abstractNum>
  <w:abstractNum w:abstractNumId="347">
    <w:nsid w:val="5169EB7C"/>
    <w:multiLevelType w:val="singleLevel"/>
    <w:tmpl w:val="5169EB7C"/>
    <w:lvl w:ilvl="0">
      <w:start w:val="1"/>
      <w:numFmt w:val="chineseCounting"/>
      <w:suff w:val="nothing"/>
      <w:lvlText w:val="%1、"/>
      <w:lvlJc w:val="left"/>
      <w:pPr>
        <w:ind w:left="0" w:firstLine="420"/>
      </w:pPr>
      <w:rPr>
        <w:rFonts w:hint="eastAsia"/>
      </w:rPr>
    </w:lvl>
  </w:abstractNum>
  <w:abstractNum w:abstractNumId="348">
    <w:nsid w:val="5196413F"/>
    <w:multiLevelType w:val="hybridMultilevel"/>
    <w:tmpl w:val="66C87346"/>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9">
    <w:nsid w:val="51FC6A8B"/>
    <w:multiLevelType w:val="singleLevel"/>
    <w:tmpl w:val="51FC6A8B"/>
    <w:lvl w:ilvl="0">
      <w:start w:val="1"/>
      <w:numFmt w:val="chineseCounting"/>
      <w:suff w:val="nothing"/>
      <w:lvlText w:val="%1、"/>
      <w:lvlJc w:val="left"/>
      <w:pPr>
        <w:ind w:left="0" w:firstLine="420"/>
      </w:pPr>
      <w:rPr>
        <w:rFonts w:hint="eastAsia"/>
      </w:rPr>
    </w:lvl>
  </w:abstractNum>
  <w:abstractNum w:abstractNumId="350">
    <w:nsid w:val="53A2936D"/>
    <w:multiLevelType w:val="singleLevel"/>
    <w:tmpl w:val="53A2936D"/>
    <w:lvl w:ilvl="0">
      <w:start w:val="1"/>
      <w:numFmt w:val="chineseCounting"/>
      <w:suff w:val="nothing"/>
      <w:lvlText w:val="%1、"/>
      <w:lvlJc w:val="left"/>
      <w:pPr>
        <w:ind w:left="0" w:firstLine="420"/>
      </w:pPr>
      <w:rPr>
        <w:rFonts w:hint="eastAsia"/>
      </w:rPr>
    </w:lvl>
  </w:abstractNum>
  <w:abstractNum w:abstractNumId="351">
    <w:nsid w:val="53E223B6"/>
    <w:multiLevelType w:val="singleLevel"/>
    <w:tmpl w:val="53E223B6"/>
    <w:lvl w:ilvl="0">
      <w:start w:val="1"/>
      <w:numFmt w:val="chineseCounting"/>
      <w:suff w:val="nothing"/>
      <w:lvlText w:val="%1、"/>
      <w:lvlJc w:val="left"/>
      <w:pPr>
        <w:ind w:left="0" w:firstLine="420"/>
      </w:pPr>
      <w:rPr>
        <w:rFonts w:hint="eastAsia"/>
      </w:rPr>
    </w:lvl>
  </w:abstractNum>
  <w:abstractNum w:abstractNumId="352">
    <w:nsid w:val="54362955"/>
    <w:multiLevelType w:val="singleLevel"/>
    <w:tmpl w:val="54362955"/>
    <w:lvl w:ilvl="0">
      <w:start w:val="1"/>
      <w:numFmt w:val="chineseCounting"/>
      <w:suff w:val="nothing"/>
      <w:lvlText w:val="%1、"/>
      <w:lvlJc w:val="left"/>
      <w:pPr>
        <w:ind w:left="0" w:firstLine="420"/>
      </w:pPr>
      <w:rPr>
        <w:rFonts w:hint="eastAsia"/>
      </w:rPr>
    </w:lvl>
  </w:abstractNum>
  <w:abstractNum w:abstractNumId="353">
    <w:nsid w:val="54417511"/>
    <w:multiLevelType w:val="singleLevel"/>
    <w:tmpl w:val="54417511"/>
    <w:lvl w:ilvl="0">
      <w:start w:val="1"/>
      <w:numFmt w:val="chineseCounting"/>
      <w:suff w:val="nothing"/>
      <w:lvlText w:val="%1、"/>
      <w:lvlJc w:val="left"/>
      <w:pPr>
        <w:ind w:left="0" w:firstLine="420"/>
      </w:pPr>
      <w:rPr>
        <w:rFonts w:hint="eastAsia"/>
      </w:rPr>
    </w:lvl>
  </w:abstractNum>
  <w:abstractNum w:abstractNumId="354">
    <w:nsid w:val="545D7A7C"/>
    <w:multiLevelType w:val="singleLevel"/>
    <w:tmpl w:val="545D7A7C"/>
    <w:lvl w:ilvl="0">
      <w:start w:val="1"/>
      <w:numFmt w:val="chineseCounting"/>
      <w:suff w:val="nothing"/>
      <w:lvlText w:val="%1、"/>
      <w:lvlJc w:val="left"/>
      <w:pPr>
        <w:ind w:left="0" w:firstLine="420"/>
      </w:pPr>
      <w:rPr>
        <w:rFonts w:hint="eastAsia"/>
      </w:rPr>
    </w:lvl>
  </w:abstractNum>
  <w:abstractNum w:abstractNumId="355">
    <w:nsid w:val="547A272B"/>
    <w:multiLevelType w:val="singleLevel"/>
    <w:tmpl w:val="547A272B"/>
    <w:lvl w:ilvl="0">
      <w:start w:val="1"/>
      <w:numFmt w:val="decimal"/>
      <w:lvlText w:val="(%1)"/>
      <w:lvlJc w:val="left"/>
      <w:pPr>
        <w:ind w:left="425" w:hanging="425"/>
      </w:pPr>
      <w:rPr>
        <w:rFonts w:hint="default"/>
      </w:rPr>
    </w:lvl>
  </w:abstractNum>
  <w:abstractNum w:abstractNumId="356">
    <w:nsid w:val="548DF144"/>
    <w:multiLevelType w:val="singleLevel"/>
    <w:tmpl w:val="548DF144"/>
    <w:lvl w:ilvl="0">
      <w:start w:val="1"/>
      <w:numFmt w:val="decimal"/>
      <w:lvlText w:val="(%1)"/>
      <w:lvlJc w:val="left"/>
      <w:pPr>
        <w:ind w:left="425" w:hanging="425"/>
      </w:pPr>
      <w:rPr>
        <w:rFonts w:hint="default"/>
      </w:rPr>
    </w:lvl>
  </w:abstractNum>
  <w:abstractNum w:abstractNumId="357">
    <w:nsid w:val="54ED4401"/>
    <w:multiLevelType w:val="hybridMultilevel"/>
    <w:tmpl w:val="57DACDE4"/>
    <w:lvl w:ilvl="0" w:tplc="EFDEEB1B">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8">
    <w:nsid w:val="558D43CE"/>
    <w:multiLevelType w:val="hybridMultilevel"/>
    <w:tmpl w:val="D62C062A"/>
    <w:lvl w:ilvl="0" w:tplc="64C1CD9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9">
    <w:nsid w:val="5619756D"/>
    <w:multiLevelType w:val="singleLevel"/>
    <w:tmpl w:val="5619756D"/>
    <w:lvl w:ilvl="0">
      <w:start w:val="1"/>
      <w:numFmt w:val="chineseCounting"/>
      <w:suff w:val="nothing"/>
      <w:lvlText w:val="%1、"/>
      <w:lvlJc w:val="left"/>
      <w:pPr>
        <w:ind w:left="0" w:firstLine="420"/>
      </w:pPr>
      <w:rPr>
        <w:rFonts w:hint="eastAsia"/>
      </w:rPr>
    </w:lvl>
  </w:abstractNum>
  <w:abstractNum w:abstractNumId="360">
    <w:nsid w:val="56730442"/>
    <w:multiLevelType w:val="singleLevel"/>
    <w:tmpl w:val="56730442"/>
    <w:lvl w:ilvl="0">
      <w:start w:val="1"/>
      <w:numFmt w:val="chineseCounting"/>
      <w:suff w:val="nothing"/>
      <w:lvlText w:val="%1、"/>
      <w:lvlJc w:val="left"/>
      <w:pPr>
        <w:ind w:left="0" w:firstLine="420"/>
      </w:pPr>
      <w:rPr>
        <w:rFonts w:hint="eastAsia"/>
      </w:rPr>
    </w:lvl>
  </w:abstractNum>
  <w:abstractNum w:abstractNumId="361">
    <w:nsid w:val="5678753A"/>
    <w:multiLevelType w:val="hybridMultilevel"/>
    <w:tmpl w:val="276EFC7E"/>
    <w:lvl w:ilvl="0" w:tplc="1F1D4053">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2">
    <w:nsid w:val="572C8979"/>
    <w:multiLevelType w:val="singleLevel"/>
    <w:tmpl w:val="572C8979"/>
    <w:lvl w:ilvl="0">
      <w:start w:val="1"/>
      <w:numFmt w:val="chineseCounting"/>
      <w:suff w:val="nothing"/>
      <w:lvlText w:val="%1、"/>
      <w:lvlJc w:val="left"/>
      <w:pPr>
        <w:ind w:left="0" w:firstLine="420"/>
      </w:pPr>
      <w:rPr>
        <w:rFonts w:hint="eastAsia"/>
      </w:rPr>
    </w:lvl>
  </w:abstractNum>
  <w:abstractNum w:abstractNumId="363">
    <w:nsid w:val="5790C62F"/>
    <w:multiLevelType w:val="singleLevel"/>
    <w:tmpl w:val="5790C62F"/>
    <w:lvl w:ilvl="0">
      <w:start w:val="1"/>
      <w:numFmt w:val="decimal"/>
      <w:lvlText w:val="(%1)"/>
      <w:lvlJc w:val="left"/>
      <w:pPr>
        <w:ind w:left="425" w:hanging="425"/>
      </w:pPr>
      <w:rPr>
        <w:rFonts w:hint="default"/>
      </w:rPr>
    </w:lvl>
  </w:abstractNum>
  <w:abstractNum w:abstractNumId="364">
    <w:nsid w:val="585E105D"/>
    <w:multiLevelType w:val="singleLevel"/>
    <w:tmpl w:val="585E105D"/>
    <w:lvl w:ilvl="0">
      <w:start w:val="1"/>
      <w:numFmt w:val="chineseCounting"/>
      <w:suff w:val="nothing"/>
      <w:lvlText w:val="%1、"/>
      <w:lvlJc w:val="left"/>
      <w:pPr>
        <w:ind w:left="0" w:firstLine="420"/>
      </w:pPr>
      <w:rPr>
        <w:rFonts w:hint="eastAsia"/>
      </w:rPr>
    </w:lvl>
  </w:abstractNum>
  <w:abstractNum w:abstractNumId="365">
    <w:nsid w:val="59932BB8"/>
    <w:multiLevelType w:val="singleLevel"/>
    <w:tmpl w:val="59932BB8"/>
    <w:lvl w:ilvl="0">
      <w:start w:val="1"/>
      <w:numFmt w:val="chineseCounting"/>
      <w:suff w:val="nothing"/>
      <w:lvlText w:val="%1、"/>
      <w:lvlJc w:val="left"/>
      <w:pPr>
        <w:ind w:left="0" w:firstLine="420"/>
      </w:pPr>
      <w:rPr>
        <w:rFonts w:hint="eastAsia"/>
      </w:rPr>
    </w:lvl>
  </w:abstractNum>
  <w:abstractNum w:abstractNumId="366">
    <w:nsid w:val="5A0010FC"/>
    <w:multiLevelType w:val="singleLevel"/>
    <w:tmpl w:val="5A0010FC"/>
    <w:lvl w:ilvl="0">
      <w:start w:val="1"/>
      <w:numFmt w:val="chineseCounting"/>
      <w:suff w:val="nothing"/>
      <w:lvlText w:val="%1、"/>
      <w:lvlJc w:val="left"/>
      <w:pPr>
        <w:ind w:left="0" w:firstLine="420"/>
      </w:pPr>
      <w:rPr>
        <w:rFonts w:hint="eastAsia"/>
      </w:rPr>
    </w:lvl>
  </w:abstractNum>
  <w:abstractNum w:abstractNumId="367">
    <w:nsid w:val="5A245C11"/>
    <w:multiLevelType w:val="hybridMultilevel"/>
    <w:tmpl w:val="EE1C6530"/>
    <w:lvl w:ilvl="0" w:tplc="4192D8BA">
      <w:start w:val="1"/>
      <w:numFmt w:val="japaneseCounting"/>
      <w:lvlText w:val="%1、"/>
      <w:lvlJc w:val="left"/>
      <w:pPr>
        <w:ind w:left="420" w:hanging="420"/>
      </w:pPr>
      <w:rPr>
        <w:rFonts w:ascii="微软雅黑" w:eastAsia="微软雅黑" w:hAnsi="微软雅黑" w:cstheme="minorBid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8">
    <w:nsid w:val="5AAABCBC"/>
    <w:multiLevelType w:val="singleLevel"/>
    <w:tmpl w:val="5AAABCBC"/>
    <w:lvl w:ilvl="0">
      <w:start w:val="1"/>
      <w:numFmt w:val="chineseCounting"/>
      <w:suff w:val="nothing"/>
      <w:lvlText w:val="%1、"/>
      <w:lvlJc w:val="left"/>
      <w:pPr>
        <w:ind w:left="0" w:firstLine="420"/>
      </w:pPr>
      <w:rPr>
        <w:rFonts w:hint="eastAsia"/>
      </w:rPr>
    </w:lvl>
  </w:abstractNum>
  <w:abstractNum w:abstractNumId="369">
    <w:nsid w:val="5BE7553A"/>
    <w:multiLevelType w:val="singleLevel"/>
    <w:tmpl w:val="5BE7553A"/>
    <w:lvl w:ilvl="0">
      <w:start w:val="1"/>
      <w:numFmt w:val="bullet"/>
      <w:lvlText w:val=""/>
      <w:lvlJc w:val="left"/>
      <w:pPr>
        <w:ind w:left="420" w:hanging="420"/>
      </w:pPr>
      <w:rPr>
        <w:rFonts w:ascii="Wingdings" w:hAnsi="Wingdings" w:hint="default"/>
      </w:rPr>
    </w:lvl>
  </w:abstractNum>
  <w:abstractNum w:abstractNumId="370">
    <w:nsid w:val="5D662662"/>
    <w:multiLevelType w:val="singleLevel"/>
    <w:tmpl w:val="5D662662"/>
    <w:lvl w:ilvl="0">
      <w:start w:val="1"/>
      <w:numFmt w:val="chineseCounting"/>
      <w:suff w:val="nothing"/>
      <w:lvlText w:val="%1、"/>
      <w:lvlJc w:val="left"/>
      <w:pPr>
        <w:ind w:left="0" w:firstLine="420"/>
      </w:pPr>
      <w:rPr>
        <w:rFonts w:hint="eastAsia"/>
      </w:rPr>
    </w:lvl>
  </w:abstractNum>
  <w:abstractNum w:abstractNumId="371">
    <w:nsid w:val="5DDA37C2"/>
    <w:multiLevelType w:val="hybridMultilevel"/>
    <w:tmpl w:val="AFF6EDD8"/>
    <w:lvl w:ilvl="0" w:tplc="E34175A2">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2">
    <w:nsid w:val="5E5D44B3"/>
    <w:multiLevelType w:val="singleLevel"/>
    <w:tmpl w:val="5E5D44B3"/>
    <w:lvl w:ilvl="0">
      <w:start w:val="1"/>
      <w:numFmt w:val="decimal"/>
      <w:lvlText w:val="(%1)"/>
      <w:lvlJc w:val="left"/>
      <w:pPr>
        <w:ind w:left="425" w:hanging="425"/>
      </w:pPr>
      <w:rPr>
        <w:rFonts w:hint="default"/>
      </w:rPr>
    </w:lvl>
  </w:abstractNum>
  <w:abstractNum w:abstractNumId="373">
    <w:nsid w:val="5E96C294"/>
    <w:multiLevelType w:val="singleLevel"/>
    <w:tmpl w:val="5E96C294"/>
    <w:lvl w:ilvl="0">
      <w:start w:val="1"/>
      <w:numFmt w:val="decimal"/>
      <w:lvlText w:val="(%1)"/>
      <w:lvlJc w:val="left"/>
      <w:pPr>
        <w:ind w:left="425" w:hanging="425"/>
      </w:pPr>
      <w:rPr>
        <w:rFonts w:hint="default"/>
      </w:rPr>
    </w:lvl>
  </w:abstractNum>
  <w:abstractNum w:abstractNumId="374">
    <w:nsid w:val="60D83156"/>
    <w:multiLevelType w:val="singleLevel"/>
    <w:tmpl w:val="60D83156"/>
    <w:lvl w:ilvl="0">
      <w:start w:val="1"/>
      <w:numFmt w:val="chineseCounting"/>
      <w:suff w:val="nothing"/>
      <w:lvlText w:val="%1、"/>
      <w:lvlJc w:val="left"/>
      <w:pPr>
        <w:ind w:left="0" w:firstLine="420"/>
      </w:pPr>
      <w:rPr>
        <w:rFonts w:hint="eastAsia"/>
      </w:rPr>
    </w:lvl>
  </w:abstractNum>
  <w:abstractNum w:abstractNumId="375">
    <w:nsid w:val="6120D6C4"/>
    <w:multiLevelType w:val="singleLevel"/>
    <w:tmpl w:val="6120D6C4"/>
    <w:lvl w:ilvl="0">
      <w:start w:val="1"/>
      <w:numFmt w:val="chineseCounting"/>
      <w:suff w:val="nothing"/>
      <w:lvlText w:val="%1、"/>
      <w:lvlJc w:val="left"/>
      <w:pPr>
        <w:ind w:left="0" w:firstLine="420"/>
      </w:pPr>
      <w:rPr>
        <w:rFonts w:hint="eastAsia"/>
      </w:rPr>
    </w:lvl>
  </w:abstractNum>
  <w:abstractNum w:abstractNumId="376">
    <w:nsid w:val="63455E19"/>
    <w:multiLevelType w:val="singleLevel"/>
    <w:tmpl w:val="63455E19"/>
    <w:lvl w:ilvl="0">
      <w:start w:val="1"/>
      <w:numFmt w:val="decimal"/>
      <w:lvlText w:val="(%1)"/>
      <w:lvlJc w:val="left"/>
      <w:pPr>
        <w:ind w:left="425" w:hanging="425"/>
      </w:pPr>
      <w:rPr>
        <w:rFonts w:hint="default"/>
      </w:rPr>
    </w:lvl>
  </w:abstractNum>
  <w:abstractNum w:abstractNumId="377">
    <w:nsid w:val="6404B38F"/>
    <w:multiLevelType w:val="singleLevel"/>
    <w:tmpl w:val="6404B38F"/>
    <w:lvl w:ilvl="0">
      <w:start w:val="1"/>
      <w:numFmt w:val="chineseCounting"/>
      <w:suff w:val="nothing"/>
      <w:lvlText w:val="%1、"/>
      <w:lvlJc w:val="left"/>
      <w:pPr>
        <w:ind w:left="0" w:firstLine="420"/>
      </w:pPr>
      <w:rPr>
        <w:rFonts w:hint="eastAsia"/>
      </w:rPr>
    </w:lvl>
  </w:abstractNum>
  <w:abstractNum w:abstractNumId="378">
    <w:nsid w:val="642D1074"/>
    <w:multiLevelType w:val="singleLevel"/>
    <w:tmpl w:val="642D1074"/>
    <w:lvl w:ilvl="0">
      <w:start w:val="1"/>
      <w:numFmt w:val="decimal"/>
      <w:lvlText w:val="(%1)"/>
      <w:lvlJc w:val="left"/>
      <w:pPr>
        <w:ind w:left="425" w:hanging="425"/>
      </w:pPr>
      <w:rPr>
        <w:rFonts w:hint="default"/>
      </w:rPr>
    </w:lvl>
  </w:abstractNum>
  <w:abstractNum w:abstractNumId="379">
    <w:nsid w:val="645F54AB"/>
    <w:multiLevelType w:val="hybridMultilevel"/>
    <w:tmpl w:val="F066074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0">
    <w:nsid w:val="6467705A"/>
    <w:multiLevelType w:val="singleLevel"/>
    <w:tmpl w:val="6467705A"/>
    <w:lvl w:ilvl="0">
      <w:start w:val="1"/>
      <w:numFmt w:val="chineseCounting"/>
      <w:suff w:val="nothing"/>
      <w:lvlText w:val="%1、"/>
      <w:lvlJc w:val="left"/>
      <w:pPr>
        <w:ind w:left="0" w:firstLine="420"/>
      </w:pPr>
      <w:rPr>
        <w:rFonts w:hint="eastAsia"/>
      </w:rPr>
    </w:lvl>
  </w:abstractNum>
  <w:abstractNum w:abstractNumId="381">
    <w:nsid w:val="6477BD1F"/>
    <w:multiLevelType w:val="singleLevel"/>
    <w:tmpl w:val="6477BD1F"/>
    <w:lvl w:ilvl="0">
      <w:start w:val="1"/>
      <w:numFmt w:val="decimal"/>
      <w:lvlText w:val="(%1)"/>
      <w:lvlJc w:val="left"/>
      <w:pPr>
        <w:ind w:left="425" w:hanging="425"/>
      </w:pPr>
      <w:rPr>
        <w:rFonts w:hint="default"/>
      </w:rPr>
    </w:lvl>
  </w:abstractNum>
  <w:abstractNum w:abstractNumId="382">
    <w:nsid w:val="64C1CD9C"/>
    <w:multiLevelType w:val="singleLevel"/>
    <w:tmpl w:val="64C1CD9C"/>
    <w:lvl w:ilvl="0">
      <w:start w:val="1"/>
      <w:numFmt w:val="decimal"/>
      <w:lvlText w:val="(%1)"/>
      <w:lvlJc w:val="left"/>
      <w:pPr>
        <w:ind w:left="425" w:hanging="425"/>
      </w:pPr>
      <w:rPr>
        <w:rFonts w:hint="default"/>
      </w:rPr>
    </w:lvl>
  </w:abstractNum>
  <w:abstractNum w:abstractNumId="383">
    <w:nsid w:val="64F31FB4"/>
    <w:multiLevelType w:val="singleLevel"/>
    <w:tmpl w:val="64F31FB4"/>
    <w:lvl w:ilvl="0">
      <w:start w:val="1"/>
      <w:numFmt w:val="decimal"/>
      <w:lvlText w:val="(%1)"/>
      <w:lvlJc w:val="left"/>
      <w:pPr>
        <w:ind w:left="425" w:hanging="425"/>
      </w:pPr>
      <w:rPr>
        <w:rFonts w:hint="default"/>
      </w:rPr>
    </w:lvl>
  </w:abstractNum>
  <w:abstractNum w:abstractNumId="384">
    <w:nsid w:val="666503DF"/>
    <w:multiLevelType w:val="singleLevel"/>
    <w:tmpl w:val="666503DF"/>
    <w:lvl w:ilvl="0">
      <w:start w:val="1"/>
      <w:numFmt w:val="chineseCounting"/>
      <w:suff w:val="nothing"/>
      <w:lvlText w:val="%1、"/>
      <w:lvlJc w:val="left"/>
      <w:pPr>
        <w:ind w:left="0" w:firstLine="420"/>
      </w:pPr>
      <w:rPr>
        <w:rFonts w:hint="eastAsia"/>
      </w:rPr>
    </w:lvl>
  </w:abstractNum>
  <w:abstractNum w:abstractNumId="385">
    <w:nsid w:val="67C4BF98"/>
    <w:multiLevelType w:val="singleLevel"/>
    <w:tmpl w:val="67C4BF98"/>
    <w:lvl w:ilvl="0">
      <w:start w:val="1"/>
      <w:numFmt w:val="decimal"/>
      <w:lvlText w:val="(%1)"/>
      <w:lvlJc w:val="left"/>
      <w:pPr>
        <w:ind w:left="425" w:hanging="425"/>
      </w:pPr>
      <w:rPr>
        <w:rFonts w:hint="default"/>
      </w:rPr>
    </w:lvl>
  </w:abstractNum>
  <w:abstractNum w:abstractNumId="386">
    <w:nsid w:val="67DD2C2E"/>
    <w:multiLevelType w:val="singleLevel"/>
    <w:tmpl w:val="67DD2C2E"/>
    <w:lvl w:ilvl="0">
      <w:start w:val="1"/>
      <w:numFmt w:val="chineseCounting"/>
      <w:suff w:val="nothing"/>
      <w:lvlText w:val="%1、"/>
      <w:lvlJc w:val="left"/>
      <w:pPr>
        <w:ind w:left="0" w:firstLine="420"/>
      </w:pPr>
      <w:rPr>
        <w:rFonts w:hint="eastAsia"/>
      </w:rPr>
    </w:lvl>
  </w:abstractNum>
  <w:abstractNum w:abstractNumId="387">
    <w:nsid w:val="68C849BB"/>
    <w:multiLevelType w:val="singleLevel"/>
    <w:tmpl w:val="68C849BB"/>
    <w:lvl w:ilvl="0">
      <w:start w:val="1"/>
      <w:numFmt w:val="chineseCounting"/>
      <w:suff w:val="nothing"/>
      <w:lvlText w:val="%1、"/>
      <w:lvlJc w:val="left"/>
      <w:pPr>
        <w:ind w:left="0" w:firstLine="420"/>
      </w:pPr>
      <w:rPr>
        <w:rFonts w:hint="eastAsia"/>
      </w:rPr>
    </w:lvl>
  </w:abstractNum>
  <w:abstractNum w:abstractNumId="388">
    <w:nsid w:val="68D811EF"/>
    <w:multiLevelType w:val="singleLevel"/>
    <w:tmpl w:val="68D811EF"/>
    <w:lvl w:ilvl="0">
      <w:start w:val="1"/>
      <w:numFmt w:val="chineseCounting"/>
      <w:suff w:val="nothing"/>
      <w:lvlText w:val="%1、"/>
      <w:lvlJc w:val="left"/>
      <w:pPr>
        <w:ind w:left="0" w:firstLine="420"/>
      </w:pPr>
      <w:rPr>
        <w:rFonts w:hint="eastAsia"/>
      </w:rPr>
    </w:lvl>
  </w:abstractNum>
  <w:abstractNum w:abstractNumId="389">
    <w:nsid w:val="696351B1"/>
    <w:multiLevelType w:val="singleLevel"/>
    <w:tmpl w:val="696351B1"/>
    <w:lvl w:ilvl="0">
      <w:start w:val="1"/>
      <w:numFmt w:val="chineseCounting"/>
      <w:suff w:val="nothing"/>
      <w:lvlText w:val="%1、"/>
      <w:lvlJc w:val="left"/>
      <w:pPr>
        <w:ind w:left="0" w:firstLine="420"/>
      </w:pPr>
      <w:rPr>
        <w:rFonts w:hint="eastAsia"/>
      </w:rPr>
    </w:lvl>
  </w:abstractNum>
  <w:abstractNum w:abstractNumId="390">
    <w:nsid w:val="6A267E8B"/>
    <w:multiLevelType w:val="singleLevel"/>
    <w:tmpl w:val="6A267E8B"/>
    <w:lvl w:ilvl="0">
      <w:start w:val="1"/>
      <w:numFmt w:val="chineseCounting"/>
      <w:suff w:val="nothing"/>
      <w:lvlText w:val="%1、"/>
      <w:lvlJc w:val="left"/>
      <w:pPr>
        <w:ind w:left="0" w:firstLine="420"/>
      </w:pPr>
      <w:rPr>
        <w:rFonts w:hint="eastAsia"/>
      </w:rPr>
    </w:lvl>
  </w:abstractNum>
  <w:abstractNum w:abstractNumId="391">
    <w:nsid w:val="6A812815"/>
    <w:multiLevelType w:val="singleLevel"/>
    <w:tmpl w:val="6A812815"/>
    <w:lvl w:ilvl="0">
      <w:start w:val="1"/>
      <w:numFmt w:val="chineseCounting"/>
      <w:suff w:val="nothing"/>
      <w:lvlText w:val="%1、"/>
      <w:lvlJc w:val="left"/>
      <w:pPr>
        <w:ind w:left="0" w:firstLine="420"/>
      </w:pPr>
      <w:rPr>
        <w:rFonts w:hint="eastAsia"/>
      </w:rPr>
    </w:lvl>
  </w:abstractNum>
  <w:abstractNum w:abstractNumId="392">
    <w:nsid w:val="6AEE78E5"/>
    <w:multiLevelType w:val="singleLevel"/>
    <w:tmpl w:val="6AEE78E5"/>
    <w:lvl w:ilvl="0">
      <w:start w:val="1"/>
      <w:numFmt w:val="bullet"/>
      <w:lvlText w:val=""/>
      <w:lvlJc w:val="left"/>
      <w:pPr>
        <w:ind w:left="420" w:hanging="420"/>
      </w:pPr>
      <w:rPr>
        <w:rFonts w:ascii="Wingdings" w:hAnsi="Wingdings" w:hint="default"/>
      </w:rPr>
    </w:lvl>
  </w:abstractNum>
  <w:abstractNum w:abstractNumId="393">
    <w:nsid w:val="6B3BFFF8"/>
    <w:multiLevelType w:val="singleLevel"/>
    <w:tmpl w:val="6B3BFFF8"/>
    <w:lvl w:ilvl="0">
      <w:start w:val="1"/>
      <w:numFmt w:val="decimal"/>
      <w:lvlText w:val="(%1)"/>
      <w:lvlJc w:val="left"/>
      <w:pPr>
        <w:ind w:left="425" w:hanging="425"/>
      </w:pPr>
      <w:rPr>
        <w:rFonts w:hint="default"/>
      </w:rPr>
    </w:lvl>
  </w:abstractNum>
  <w:abstractNum w:abstractNumId="394">
    <w:nsid w:val="6B7CAFDC"/>
    <w:multiLevelType w:val="singleLevel"/>
    <w:tmpl w:val="6B7CAFDC"/>
    <w:lvl w:ilvl="0">
      <w:start w:val="1"/>
      <w:numFmt w:val="bullet"/>
      <w:lvlText w:val=""/>
      <w:lvlJc w:val="left"/>
      <w:pPr>
        <w:ind w:left="420" w:hanging="420"/>
      </w:pPr>
      <w:rPr>
        <w:rFonts w:ascii="Wingdings" w:hAnsi="Wingdings" w:hint="default"/>
      </w:rPr>
    </w:lvl>
  </w:abstractNum>
  <w:abstractNum w:abstractNumId="395">
    <w:nsid w:val="6BB8B14C"/>
    <w:multiLevelType w:val="singleLevel"/>
    <w:tmpl w:val="6BB8B14C"/>
    <w:lvl w:ilvl="0">
      <w:start w:val="1"/>
      <w:numFmt w:val="chineseCounting"/>
      <w:suff w:val="nothing"/>
      <w:lvlText w:val="%1、"/>
      <w:lvlJc w:val="left"/>
      <w:pPr>
        <w:ind w:left="0" w:firstLine="420"/>
      </w:pPr>
      <w:rPr>
        <w:rFonts w:hint="eastAsia"/>
      </w:rPr>
    </w:lvl>
  </w:abstractNum>
  <w:abstractNum w:abstractNumId="396">
    <w:nsid w:val="6C1B9775"/>
    <w:multiLevelType w:val="singleLevel"/>
    <w:tmpl w:val="6C1B9775"/>
    <w:lvl w:ilvl="0">
      <w:start w:val="1"/>
      <w:numFmt w:val="chineseCounting"/>
      <w:suff w:val="nothing"/>
      <w:lvlText w:val="%1、"/>
      <w:lvlJc w:val="left"/>
      <w:pPr>
        <w:ind w:left="0" w:firstLine="420"/>
      </w:pPr>
      <w:rPr>
        <w:rFonts w:hint="eastAsia"/>
      </w:rPr>
    </w:lvl>
  </w:abstractNum>
  <w:abstractNum w:abstractNumId="397">
    <w:nsid w:val="6C65F5F8"/>
    <w:multiLevelType w:val="singleLevel"/>
    <w:tmpl w:val="6C65F5F8"/>
    <w:lvl w:ilvl="0">
      <w:start w:val="1"/>
      <w:numFmt w:val="decimal"/>
      <w:lvlText w:val="(%1)"/>
      <w:lvlJc w:val="left"/>
      <w:pPr>
        <w:ind w:left="425" w:hanging="425"/>
      </w:pPr>
      <w:rPr>
        <w:rFonts w:hint="default"/>
      </w:rPr>
    </w:lvl>
  </w:abstractNum>
  <w:abstractNum w:abstractNumId="398">
    <w:nsid w:val="6CA1429D"/>
    <w:multiLevelType w:val="singleLevel"/>
    <w:tmpl w:val="6CA1429D"/>
    <w:lvl w:ilvl="0">
      <w:start w:val="1"/>
      <w:numFmt w:val="chineseCounting"/>
      <w:suff w:val="nothing"/>
      <w:lvlText w:val="%1、"/>
      <w:lvlJc w:val="left"/>
      <w:pPr>
        <w:ind w:left="0" w:firstLine="420"/>
      </w:pPr>
      <w:rPr>
        <w:rFonts w:hint="eastAsia"/>
      </w:rPr>
    </w:lvl>
  </w:abstractNum>
  <w:abstractNum w:abstractNumId="399">
    <w:nsid w:val="6CE787D7"/>
    <w:multiLevelType w:val="singleLevel"/>
    <w:tmpl w:val="6CE787D7"/>
    <w:lvl w:ilvl="0">
      <w:start w:val="1"/>
      <w:numFmt w:val="chineseCounting"/>
      <w:suff w:val="nothing"/>
      <w:lvlText w:val="%1、"/>
      <w:lvlJc w:val="left"/>
      <w:pPr>
        <w:ind w:left="0" w:firstLine="420"/>
      </w:pPr>
      <w:rPr>
        <w:rFonts w:hint="eastAsia"/>
      </w:rPr>
    </w:lvl>
  </w:abstractNum>
  <w:abstractNum w:abstractNumId="400">
    <w:nsid w:val="6D2E5EC3"/>
    <w:multiLevelType w:val="singleLevel"/>
    <w:tmpl w:val="6D2E5EC3"/>
    <w:lvl w:ilvl="0">
      <w:start w:val="1"/>
      <w:numFmt w:val="chineseCounting"/>
      <w:suff w:val="nothing"/>
      <w:lvlText w:val="%1、"/>
      <w:lvlJc w:val="left"/>
      <w:pPr>
        <w:ind w:left="0" w:firstLine="420"/>
      </w:pPr>
      <w:rPr>
        <w:rFonts w:hint="eastAsia"/>
      </w:rPr>
    </w:lvl>
  </w:abstractNum>
  <w:abstractNum w:abstractNumId="401">
    <w:nsid w:val="6D505454"/>
    <w:multiLevelType w:val="singleLevel"/>
    <w:tmpl w:val="6D505454"/>
    <w:lvl w:ilvl="0">
      <w:start w:val="1"/>
      <w:numFmt w:val="chineseCounting"/>
      <w:suff w:val="nothing"/>
      <w:lvlText w:val="%1、"/>
      <w:lvlJc w:val="left"/>
      <w:pPr>
        <w:ind w:left="0" w:firstLine="420"/>
      </w:pPr>
      <w:rPr>
        <w:rFonts w:hint="eastAsia"/>
      </w:rPr>
    </w:lvl>
  </w:abstractNum>
  <w:abstractNum w:abstractNumId="402">
    <w:nsid w:val="6D86A061"/>
    <w:multiLevelType w:val="singleLevel"/>
    <w:tmpl w:val="6D86A061"/>
    <w:lvl w:ilvl="0">
      <w:start w:val="1"/>
      <w:numFmt w:val="chineseCounting"/>
      <w:suff w:val="nothing"/>
      <w:lvlText w:val="%1、"/>
      <w:lvlJc w:val="left"/>
      <w:pPr>
        <w:ind w:left="0" w:firstLine="420"/>
      </w:pPr>
      <w:rPr>
        <w:rFonts w:hint="eastAsia"/>
      </w:rPr>
    </w:lvl>
  </w:abstractNum>
  <w:abstractNum w:abstractNumId="403">
    <w:nsid w:val="6E68DB42"/>
    <w:multiLevelType w:val="singleLevel"/>
    <w:tmpl w:val="6E68DB42"/>
    <w:lvl w:ilvl="0">
      <w:start w:val="1"/>
      <w:numFmt w:val="chineseCounting"/>
      <w:suff w:val="nothing"/>
      <w:lvlText w:val="%1、"/>
      <w:lvlJc w:val="left"/>
      <w:rPr>
        <w:rFonts w:hint="eastAsia"/>
      </w:rPr>
    </w:lvl>
  </w:abstractNum>
  <w:abstractNum w:abstractNumId="404">
    <w:nsid w:val="6E722E1B"/>
    <w:multiLevelType w:val="singleLevel"/>
    <w:tmpl w:val="6E722E1B"/>
    <w:lvl w:ilvl="0">
      <w:start w:val="1"/>
      <w:numFmt w:val="chineseCounting"/>
      <w:suff w:val="nothing"/>
      <w:lvlText w:val="%1、"/>
      <w:lvlJc w:val="left"/>
      <w:pPr>
        <w:ind w:left="0" w:firstLine="420"/>
      </w:pPr>
      <w:rPr>
        <w:rFonts w:hint="eastAsia"/>
      </w:rPr>
    </w:lvl>
  </w:abstractNum>
  <w:abstractNum w:abstractNumId="405">
    <w:nsid w:val="6F4C56CB"/>
    <w:multiLevelType w:val="singleLevel"/>
    <w:tmpl w:val="6F4C56CB"/>
    <w:lvl w:ilvl="0">
      <w:start w:val="1"/>
      <w:numFmt w:val="chineseCounting"/>
      <w:suff w:val="nothing"/>
      <w:lvlText w:val="%1、"/>
      <w:lvlJc w:val="left"/>
      <w:pPr>
        <w:ind w:left="0" w:firstLine="420"/>
      </w:pPr>
      <w:rPr>
        <w:rFonts w:hint="eastAsia"/>
      </w:rPr>
    </w:lvl>
  </w:abstractNum>
  <w:abstractNum w:abstractNumId="406">
    <w:nsid w:val="6F5D01EA"/>
    <w:multiLevelType w:val="singleLevel"/>
    <w:tmpl w:val="6F5D01EA"/>
    <w:lvl w:ilvl="0">
      <w:start w:val="1"/>
      <w:numFmt w:val="decimalEnclosedCircleChinese"/>
      <w:suff w:val="nothing"/>
      <w:lvlText w:val="%1　"/>
      <w:lvlJc w:val="left"/>
      <w:pPr>
        <w:ind w:left="0" w:firstLine="400"/>
      </w:pPr>
      <w:rPr>
        <w:rFonts w:hint="eastAsia"/>
      </w:rPr>
    </w:lvl>
  </w:abstractNum>
  <w:abstractNum w:abstractNumId="407">
    <w:nsid w:val="6F9A4FD2"/>
    <w:multiLevelType w:val="singleLevel"/>
    <w:tmpl w:val="6F9A4FD2"/>
    <w:lvl w:ilvl="0">
      <w:start w:val="1"/>
      <w:numFmt w:val="chineseCounting"/>
      <w:suff w:val="nothing"/>
      <w:lvlText w:val="%1、"/>
      <w:lvlJc w:val="left"/>
      <w:pPr>
        <w:ind w:left="0" w:firstLine="420"/>
      </w:pPr>
      <w:rPr>
        <w:rFonts w:hint="eastAsia"/>
      </w:rPr>
    </w:lvl>
  </w:abstractNum>
  <w:abstractNum w:abstractNumId="408">
    <w:nsid w:val="700ED4DF"/>
    <w:multiLevelType w:val="singleLevel"/>
    <w:tmpl w:val="700ED4DF"/>
    <w:lvl w:ilvl="0">
      <w:start w:val="1"/>
      <w:numFmt w:val="decimal"/>
      <w:lvlText w:val="(%1)"/>
      <w:lvlJc w:val="left"/>
      <w:pPr>
        <w:ind w:left="425" w:hanging="425"/>
      </w:pPr>
      <w:rPr>
        <w:rFonts w:hint="default"/>
      </w:rPr>
    </w:lvl>
  </w:abstractNum>
  <w:abstractNum w:abstractNumId="409">
    <w:nsid w:val="7058B289"/>
    <w:multiLevelType w:val="singleLevel"/>
    <w:tmpl w:val="7058B289"/>
    <w:lvl w:ilvl="0">
      <w:start w:val="1"/>
      <w:numFmt w:val="chineseCounting"/>
      <w:suff w:val="nothing"/>
      <w:lvlText w:val="%1、"/>
      <w:lvlJc w:val="left"/>
      <w:pPr>
        <w:ind w:left="0" w:firstLine="420"/>
      </w:pPr>
      <w:rPr>
        <w:rFonts w:hint="eastAsia"/>
      </w:rPr>
    </w:lvl>
  </w:abstractNum>
  <w:abstractNum w:abstractNumId="410">
    <w:nsid w:val="705A75E8"/>
    <w:multiLevelType w:val="singleLevel"/>
    <w:tmpl w:val="705A75E8"/>
    <w:lvl w:ilvl="0">
      <w:start w:val="1"/>
      <w:numFmt w:val="chineseCounting"/>
      <w:suff w:val="nothing"/>
      <w:lvlText w:val="%1、"/>
      <w:lvlJc w:val="left"/>
      <w:rPr>
        <w:rFonts w:hint="eastAsia"/>
      </w:rPr>
    </w:lvl>
  </w:abstractNum>
  <w:abstractNum w:abstractNumId="411">
    <w:nsid w:val="70AD8A0B"/>
    <w:multiLevelType w:val="singleLevel"/>
    <w:tmpl w:val="70AD8A0B"/>
    <w:lvl w:ilvl="0">
      <w:start w:val="1"/>
      <w:numFmt w:val="decimal"/>
      <w:lvlText w:val="(%1)"/>
      <w:lvlJc w:val="left"/>
      <w:pPr>
        <w:ind w:left="425" w:hanging="425"/>
      </w:pPr>
      <w:rPr>
        <w:rFonts w:hint="default"/>
      </w:rPr>
    </w:lvl>
  </w:abstractNum>
  <w:abstractNum w:abstractNumId="412">
    <w:nsid w:val="71796DE4"/>
    <w:multiLevelType w:val="singleLevel"/>
    <w:tmpl w:val="71796DE4"/>
    <w:lvl w:ilvl="0">
      <w:start w:val="1"/>
      <w:numFmt w:val="decimal"/>
      <w:lvlText w:val="(%1)"/>
      <w:lvlJc w:val="left"/>
      <w:pPr>
        <w:ind w:left="425" w:hanging="425"/>
      </w:pPr>
      <w:rPr>
        <w:rFonts w:hint="default"/>
      </w:rPr>
    </w:lvl>
  </w:abstractNum>
  <w:abstractNum w:abstractNumId="413">
    <w:nsid w:val="71906192"/>
    <w:multiLevelType w:val="hybridMultilevel"/>
    <w:tmpl w:val="BEAA2BC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14">
    <w:nsid w:val="72071E34"/>
    <w:multiLevelType w:val="singleLevel"/>
    <w:tmpl w:val="72071E34"/>
    <w:lvl w:ilvl="0">
      <w:start w:val="1"/>
      <w:numFmt w:val="chineseCounting"/>
      <w:suff w:val="nothing"/>
      <w:lvlText w:val="%1、"/>
      <w:lvlJc w:val="left"/>
      <w:pPr>
        <w:ind w:left="0" w:firstLine="420"/>
      </w:pPr>
      <w:rPr>
        <w:rFonts w:hint="eastAsia"/>
      </w:rPr>
    </w:lvl>
  </w:abstractNum>
  <w:abstractNum w:abstractNumId="415">
    <w:nsid w:val="7235AD03"/>
    <w:multiLevelType w:val="singleLevel"/>
    <w:tmpl w:val="7235AD03"/>
    <w:lvl w:ilvl="0">
      <w:start w:val="1"/>
      <w:numFmt w:val="chineseCounting"/>
      <w:suff w:val="nothing"/>
      <w:lvlText w:val="%1、"/>
      <w:lvlJc w:val="left"/>
      <w:pPr>
        <w:ind w:left="0" w:firstLine="420"/>
      </w:pPr>
      <w:rPr>
        <w:rFonts w:hint="eastAsia"/>
      </w:rPr>
    </w:lvl>
  </w:abstractNum>
  <w:abstractNum w:abstractNumId="416">
    <w:nsid w:val="72992A93"/>
    <w:multiLevelType w:val="singleLevel"/>
    <w:tmpl w:val="72992A93"/>
    <w:lvl w:ilvl="0">
      <w:start w:val="1"/>
      <w:numFmt w:val="chineseCounting"/>
      <w:suff w:val="nothing"/>
      <w:lvlText w:val="%1、"/>
      <w:lvlJc w:val="left"/>
      <w:pPr>
        <w:ind w:left="0" w:firstLine="420"/>
      </w:pPr>
      <w:rPr>
        <w:rFonts w:hint="eastAsia"/>
        <w:b w:val="0"/>
        <w:bCs w:val="0"/>
      </w:rPr>
    </w:lvl>
  </w:abstractNum>
  <w:abstractNum w:abstractNumId="417">
    <w:nsid w:val="736CA26A"/>
    <w:multiLevelType w:val="singleLevel"/>
    <w:tmpl w:val="736CA26A"/>
    <w:lvl w:ilvl="0">
      <w:start w:val="1"/>
      <w:numFmt w:val="chineseCounting"/>
      <w:suff w:val="nothing"/>
      <w:lvlText w:val="%1、"/>
      <w:lvlJc w:val="left"/>
      <w:pPr>
        <w:ind w:left="0" w:firstLine="420"/>
      </w:pPr>
      <w:rPr>
        <w:rFonts w:hint="eastAsia"/>
      </w:rPr>
    </w:lvl>
  </w:abstractNum>
  <w:abstractNum w:abstractNumId="418">
    <w:nsid w:val="74E24EA7"/>
    <w:multiLevelType w:val="singleLevel"/>
    <w:tmpl w:val="74E24EA7"/>
    <w:lvl w:ilvl="0">
      <w:start w:val="1"/>
      <w:numFmt w:val="decimal"/>
      <w:lvlText w:val="(%1)"/>
      <w:lvlJc w:val="left"/>
      <w:pPr>
        <w:ind w:left="425" w:hanging="425"/>
      </w:pPr>
      <w:rPr>
        <w:rFonts w:hint="default"/>
      </w:rPr>
    </w:lvl>
  </w:abstractNum>
  <w:abstractNum w:abstractNumId="419">
    <w:nsid w:val="75D5669A"/>
    <w:multiLevelType w:val="singleLevel"/>
    <w:tmpl w:val="75D5669A"/>
    <w:lvl w:ilvl="0">
      <w:start w:val="1"/>
      <w:numFmt w:val="bullet"/>
      <w:lvlText w:val=""/>
      <w:lvlJc w:val="left"/>
      <w:pPr>
        <w:ind w:left="420" w:hanging="420"/>
      </w:pPr>
      <w:rPr>
        <w:rFonts w:ascii="Wingdings" w:hAnsi="Wingdings" w:hint="default"/>
      </w:rPr>
    </w:lvl>
  </w:abstractNum>
  <w:abstractNum w:abstractNumId="420">
    <w:nsid w:val="7702609D"/>
    <w:multiLevelType w:val="singleLevel"/>
    <w:tmpl w:val="7702609D"/>
    <w:lvl w:ilvl="0">
      <w:start w:val="1"/>
      <w:numFmt w:val="decimal"/>
      <w:lvlText w:val="(%1)"/>
      <w:lvlJc w:val="left"/>
      <w:pPr>
        <w:ind w:left="425" w:hanging="425"/>
      </w:pPr>
      <w:rPr>
        <w:rFonts w:hint="default"/>
      </w:rPr>
    </w:lvl>
  </w:abstractNum>
  <w:abstractNum w:abstractNumId="421">
    <w:nsid w:val="783E9F80"/>
    <w:multiLevelType w:val="singleLevel"/>
    <w:tmpl w:val="783E9F80"/>
    <w:lvl w:ilvl="0">
      <w:start w:val="1"/>
      <w:numFmt w:val="chineseCounting"/>
      <w:suff w:val="nothing"/>
      <w:lvlText w:val="%1、"/>
      <w:lvlJc w:val="left"/>
      <w:pPr>
        <w:ind w:left="0" w:firstLine="420"/>
      </w:pPr>
      <w:rPr>
        <w:rFonts w:hint="eastAsia"/>
      </w:rPr>
    </w:lvl>
  </w:abstractNum>
  <w:abstractNum w:abstractNumId="422">
    <w:nsid w:val="7854200D"/>
    <w:multiLevelType w:val="singleLevel"/>
    <w:tmpl w:val="7854200D"/>
    <w:lvl w:ilvl="0">
      <w:start w:val="1"/>
      <w:numFmt w:val="chineseCounting"/>
      <w:suff w:val="nothing"/>
      <w:lvlText w:val="%1、"/>
      <w:lvlJc w:val="left"/>
      <w:pPr>
        <w:ind w:left="0" w:firstLine="420"/>
      </w:pPr>
      <w:rPr>
        <w:rFonts w:hint="eastAsia"/>
      </w:rPr>
    </w:lvl>
  </w:abstractNum>
  <w:abstractNum w:abstractNumId="423">
    <w:nsid w:val="792F82B8"/>
    <w:multiLevelType w:val="singleLevel"/>
    <w:tmpl w:val="792F82B8"/>
    <w:lvl w:ilvl="0">
      <w:start w:val="1"/>
      <w:numFmt w:val="bullet"/>
      <w:lvlText w:val=""/>
      <w:lvlJc w:val="left"/>
      <w:pPr>
        <w:ind w:left="420" w:hanging="420"/>
      </w:pPr>
      <w:rPr>
        <w:rFonts w:ascii="Wingdings" w:hAnsi="Wingdings" w:hint="default"/>
      </w:rPr>
    </w:lvl>
  </w:abstractNum>
  <w:abstractNum w:abstractNumId="424">
    <w:nsid w:val="796003AA"/>
    <w:multiLevelType w:val="singleLevel"/>
    <w:tmpl w:val="796003AA"/>
    <w:lvl w:ilvl="0">
      <w:start w:val="1"/>
      <w:numFmt w:val="chineseCounting"/>
      <w:suff w:val="nothing"/>
      <w:lvlText w:val="%1、"/>
      <w:lvlJc w:val="left"/>
      <w:pPr>
        <w:ind w:left="0" w:firstLine="420"/>
      </w:pPr>
      <w:rPr>
        <w:rFonts w:hint="eastAsia"/>
      </w:rPr>
    </w:lvl>
  </w:abstractNum>
  <w:abstractNum w:abstractNumId="425">
    <w:nsid w:val="7AC211FC"/>
    <w:multiLevelType w:val="singleLevel"/>
    <w:tmpl w:val="7AC211FC"/>
    <w:lvl w:ilvl="0">
      <w:start w:val="1"/>
      <w:numFmt w:val="chineseCounting"/>
      <w:suff w:val="nothing"/>
      <w:lvlText w:val="%1、"/>
      <w:lvlJc w:val="left"/>
      <w:pPr>
        <w:ind w:left="0" w:firstLine="420"/>
      </w:pPr>
      <w:rPr>
        <w:rFonts w:hint="eastAsia"/>
      </w:rPr>
    </w:lvl>
  </w:abstractNum>
  <w:abstractNum w:abstractNumId="426">
    <w:nsid w:val="7AD11B0A"/>
    <w:multiLevelType w:val="singleLevel"/>
    <w:tmpl w:val="7AD11B0A"/>
    <w:lvl w:ilvl="0">
      <w:start w:val="1"/>
      <w:numFmt w:val="chineseCounting"/>
      <w:suff w:val="nothing"/>
      <w:lvlText w:val="%1、"/>
      <w:lvlJc w:val="left"/>
      <w:pPr>
        <w:ind w:left="0" w:firstLine="420"/>
      </w:pPr>
      <w:rPr>
        <w:rFonts w:hint="eastAsia"/>
      </w:rPr>
    </w:lvl>
  </w:abstractNum>
  <w:abstractNum w:abstractNumId="427">
    <w:nsid w:val="7AE23778"/>
    <w:multiLevelType w:val="singleLevel"/>
    <w:tmpl w:val="7AE23778"/>
    <w:lvl w:ilvl="0">
      <w:start w:val="1"/>
      <w:numFmt w:val="decimal"/>
      <w:lvlText w:val="(%1)"/>
      <w:lvlJc w:val="left"/>
      <w:pPr>
        <w:ind w:left="425" w:hanging="425"/>
      </w:pPr>
      <w:rPr>
        <w:rFonts w:hint="default"/>
      </w:rPr>
    </w:lvl>
  </w:abstractNum>
  <w:abstractNum w:abstractNumId="428">
    <w:nsid w:val="7BA78521"/>
    <w:multiLevelType w:val="singleLevel"/>
    <w:tmpl w:val="7BA78521"/>
    <w:lvl w:ilvl="0">
      <w:start w:val="1"/>
      <w:numFmt w:val="decimal"/>
      <w:lvlText w:val="(%1)"/>
      <w:lvlJc w:val="left"/>
      <w:pPr>
        <w:ind w:left="425" w:hanging="425"/>
      </w:pPr>
      <w:rPr>
        <w:rFonts w:hint="default"/>
      </w:rPr>
    </w:lvl>
  </w:abstractNum>
  <w:abstractNum w:abstractNumId="429">
    <w:nsid w:val="7BB622B6"/>
    <w:multiLevelType w:val="singleLevel"/>
    <w:tmpl w:val="7BB622B6"/>
    <w:lvl w:ilvl="0">
      <w:start w:val="1"/>
      <w:numFmt w:val="decimal"/>
      <w:lvlText w:val="(%1)"/>
      <w:lvlJc w:val="left"/>
      <w:pPr>
        <w:ind w:left="425" w:hanging="425"/>
      </w:pPr>
      <w:rPr>
        <w:rFonts w:hint="default"/>
      </w:rPr>
    </w:lvl>
  </w:abstractNum>
  <w:abstractNum w:abstractNumId="430">
    <w:nsid w:val="7BC63D53"/>
    <w:multiLevelType w:val="singleLevel"/>
    <w:tmpl w:val="6F4C56CB"/>
    <w:lvl w:ilvl="0">
      <w:start w:val="1"/>
      <w:numFmt w:val="chineseCounting"/>
      <w:suff w:val="nothing"/>
      <w:lvlText w:val="%1、"/>
      <w:lvlJc w:val="left"/>
      <w:pPr>
        <w:ind w:left="0" w:firstLine="420"/>
      </w:pPr>
      <w:rPr>
        <w:rFonts w:hint="eastAsia"/>
      </w:rPr>
    </w:lvl>
  </w:abstractNum>
  <w:abstractNum w:abstractNumId="431">
    <w:nsid w:val="7C0F2325"/>
    <w:multiLevelType w:val="hybridMultilevel"/>
    <w:tmpl w:val="2FC6243E"/>
    <w:lvl w:ilvl="0" w:tplc="BDB210B4">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2">
    <w:nsid w:val="7C470C26"/>
    <w:multiLevelType w:val="singleLevel"/>
    <w:tmpl w:val="7C470C26"/>
    <w:lvl w:ilvl="0">
      <w:start w:val="1"/>
      <w:numFmt w:val="chineseCounting"/>
      <w:suff w:val="nothing"/>
      <w:lvlText w:val="%1、"/>
      <w:lvlJc w:val="left"/>
      <w:pPr>
        <w:ind w:left="0" w:firstLine="420"/>
      </w:pPr>
      <w:rPr>
        <w:rFonts w:hint="eastAsia"/>
      </w:rPr>
    </w:lvl>
  </w:abstractNum>
  <w:abstractNum w:abstractNumId="433">
    <w:nsid w:val="7C79B241"/>
    <w:multiLevelType w:val="singleLevel"/>
    <w:tmpl w:val="7C79B241"/>
    <w:lvl w:ilvl="0">
      <w:start w:val="1"/>
      <w:numFmt w:val="chineseCounting"/>
      <w:suff w:val="nothing"/>
      <w:lvlText w:val="%1、"/>
      <w:lvlJc w:val="left"/>
      <w:pPr>
        <w:ind w:left="0" w:firstLine="420"/>
      </w:pPr>
      <w:rPr>
        <w:rFonts w:hint="eastAsia"/>
      </w:rPr>
    </w:lvl>
  </w:abstractNum>
  <w:abstractNum w:abstractNumId="434">
    <w:nsid w:val="7CC144EF"/>
    <w:multiLevelType w:val="singleLevel"/>
    <w:tmpl w:val="5619756D"/>
    <w:lvl w:ilvl="0">
      <w:start w:val="1"/>
      <w:numFmt w:val="chineseCounting"/>
      <w:suff w:val="nothing"/>
      <w:lvlText w:val="%1、"/>
      <w:lvlJc w:val="left"/>
      <w:pPr>
        <w:ind w:left="0" w:firstLine="420"/>
      </w:pPr>
      <w:rPr>
        <w:rFonts w:hint="eastAsia"/>
      </w:rPr>
    </w:lvl>
  </w:abstractNum>
  <w:abstractNum w:abstractNumId="435">
    <w:nsid w:val="7E3017DE"/>
    <w:multiLevelType w:val="singleLevel"/>
    <w:tmpl w:val="7E3017DE"/>
    <w:lvl w:ilvl="0">
      <w:start w:val="1"/>
      <w:numFmt w:val="chineseCounting"/>
      <w:suff w:val="nothing"/>
      <w:lvlText w:val="%1、"/>
      <w:lvlJc w:val="left"/>
      <w:pPr>
        <w:ind w:left="0" w:firstLine="420"/>
      </w:pPr>
      <w:rPr>
        <w:rFonts w:hint="eastAsia"/>
      </w:rPr>
    </w:lvl>
  </w:abstractNum>
  <w:abstractNum w:abstractNumId="436">
    <w:nsid w:val="7EA13568"/>
    <w:multiLevelType w:val="hybridMultilevel"/>
    <w:tmpl w:val="493C0A6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42"/>
  </w:num>
  <w:num w:numId="2">
    <w:abstractNumId w:val="130"/>
  </w:num>
  <w:num w:numId="3">
    <w:abstractNumId w:val="403"/>
  </w:num>
  <w:num w:numId="4">
    <w:abstractNumId w:val="359"/>
  </w:num>
  <w:num w:numId="5">
    <w:abstractNumId w:val="172"/>
  </w:num>
  <w:num w:numId="6">
    <w:abstractNumId w:val="264"/>
  </w:num>
  <w:num w:numId="7">
    <w:abstractNumId w:val="15"/>
  </w:num>
  <w:num w:numId="8">
    <w:abstractNumId w:val="23"/>
  </w:num>
  <w:num w:numId="9">
    <w:abstractNumId w:val="206"/>
  </w:num>
  <w:num w:numId="10">
    <w:abstractNumId w:val="382"/>
  </w:num>
  <w:num w:numId="11">
    <w:abstractNumId w:val="221"/>
  </w:num>
  <w:num w:numId="12">
    <w:abstractNumId w:val="427"/>
  </w:num>
  <w:num w:numId="13">
    <w:abstractNumId w:val="416"/>
  </w:num>
  <w:num w:numId="14">
    <w:abstractNumId w:val="423"/>
  </w:num>
  <w:num w:numId="15">
    <w:abstractNumId w:val="29"/>
  </w:num>
  <w:num w:numId="16">
    <w:abstractNumId w:val="81"/>
  </w:num>
  <w:num w:numId="17">
    <w:abstractNumId w:val="313"/>
  </w:num>
  <w:num w:numId="18">
    <w:abstractNumId w:val="363"/>
  </w:num>
  <w:num w:numId="19">
    <w:abstractNumId w:val="150"/>
  </w:num>
  <w:num w:numId="20">
    <w:abstractNumId w:val="83"/>
  </w:num>
  <w:num w:numId="21">
    <w:abstractNumId w:val="199"/>
  </w:num>
  <w:num w:numId="22">
    <w:abstractNumId w:val="100"/>
  </w:num>
  <w:num w:numId="23">
    <w:abstractNumId w:val="187"/>
  </w:num>
  <w:num w:numId="24">
    <w:abstractNumId w:val="406"/>
  </w:num>
  <w:num w:numId="25">
    <w:abstractNumId w:val="97"/>
  </w:num>
  <w:num w:numId="26">
    <w:abstractNumId w:val="51"/>
  </w:num>
  <w:num w:numId="27">
    <w:abstractNumId w:val="325"/>
  </w:num>
  <w:num w:numId="28">
    <w:abstractNumId w:val="27"/>
  </w:num>
  <w:num w:numId="29">
    <w:abstractNumId w:val="304"/>
  </w:num>
  <w:num w:numId="30">
    <w:abstractNumId w:val="92"/>
  </w:num>
  <w:num w:numId="31">
    <w:abstractNumId w:val="41"/>
  </w:num>
  <w:num w:numId="32">
    <w:abstractNumId w:val="157"/>
  </w:num>
  <w:num w:numId="33">
    <w:abstractNumId w:val="154"/>
  </w:num>
  <w:num w:numId="34">
    <w:abstractNumId w:val="48"/>
  </w:num>
  <w:num w:numId="35">
    <w:abstractNumId w:val="122"/>
  </w:num>
  <w:num w:numId="36">
    <w:abstractNumId w:val="121"/>
  </w:num>
  <w:num w:numId="37">
    <w:abstractNumId w:val="16"/>
  </w:num>
  <w:num w:numId="38">
    <w:abstractNumId w:val="394"/>
  </w:num>
  <w:num w:numId="39">
    <w:abstractNumId w:val="392"/>
  </w:num>
  <w:num w:numId="40">
    <w:abstractNumId w:val="236"/>
  </w:num>
  <w:num w:numId="41">
    <w:abstractNumId w:val="294"/>
  </w:num>
  <w:num w:numId="42">
    <w:abstractNumId w:val="31"/>
  </w:num>
  <w:num w:numId="43">
    <w:abstractNumId w:val="301"/>
  </w:num>
  <w:num w:numId="44">
    <w:abstractNumId w:val="21"/>
  </w:num>
  <w:num w:numId="45">
    <w:abstractNumId w:val="147"/>
  </w:num>
  <w:num w:numId="46">
    <w:abstractNumId w:val="99"/>
  </w:num>
  <w:num w:numId="47">
    <w:abstractNumId w:val="244"/>
  </w:num>
  <w:num w:numId="48">
    <w:abstractNumId w:val="248"/>
  </w:num>
  <w:num w:numId="49">
    <w:abstractNumId w:val="339"/>
  </w:num>
  <w:num w:numId="50">
    <w:abstractNumId w:val="276"/>
  </w:num>
  <w:num w:numId="51">
    <w:abstractNumId w:val="291"/>
  </w:num>
  <w:num w:numId="52">
    <w:abstractNumId w:val="0"/>
  </w:num>
  <w:num w:numId="53">
    <w:abstractNumId w:val="210"/>
  </w:num>
  <w:num w:numId="54">
    <w:abstractNumId w:val="222"/>
  </w:num>
  <w:num w:numId="55">
    <w:abstractNumId w:val="272"/>
  </w:num>
  <w:num w:numId="56">
    <w:abstractNumId w:val="326"/>
  </w:num>
  <w:num w:numId="57">
    <w:abstractNumId w:val="62"/>
  </w:num>
  <w:num w:numId="58">
    <w:abstractNumId w:val="407"/>
  </w:num>
  <w:num w:numId="59">
    <w:abstractNumId w:val="235"/>
  </w:num>
  <w:num w:numId="60">
    <w:abstractNumId w:val="177"/>
  </w:num>
  <w:num w:numId="61">
    <w:abstractNumId w:val="410"/>
  </w:num>
  <w:num w:numId="62">
    <w:abstractNumId w:val="260"/>
  </w:num>
  <w:num w:numId="63">
    <w:abstractNumId w:val="262"/>
  </w:num>
  <w:num w:numId="64">
    <w:abstractNumId w:val="183"/>
  </w:num>
  <w:num w:numId="65">
    <w:abstractNumId w:val="132"/>
  </w:num>
  <w:num w:numId="66">
    <w:abstractNumId w:val="230"/>
  </w:num>
  <w:num w:numId="67">
    <w:abstractNumId w:val="287"/>
  </w:num>
  <w:num w:numId="68">
    <w:abstractNumId w:val="263"/>
  </w:num>
  <w:num w:numId="69">
    <w:abstractNumId w:val="293"/>
  </w:num>
  <w:num w:numId="70">
    <w:abstractNumId w:val="352"/>
  </w:num>
  <w:num w:numId="71">
    <w:abstractNumId w:val="307"/>
  </w:num>
  <w:num w:numId="72">
    <w:abstractNumId w:val="135"/>
  </w:num>
  <w:num w:numId="73">
    <w:abstractNumId w:val="131"/>
  </w:num>
  <w:num w:numId="74">
    <w:abstractNumId w:val="70"/>
  </w:num>
  <w:num w:numId="75">
    <w:abstractNumId w:val="94"/>
  </w:num>
  <w:num w:numId="76">
    <w:abstractNumId w:val="189"/>
  </w:num>
  <w:num w:numId="77">
    <w:abstractNumId w:val="110"/>
  </w:num>
  <w:num w:numId="78">
    <w:abstractNumId w:val="217"/>
  </w:num>
  <w:num w:numId="79">
    <w:abstractNumId w:val="265"/>
  </w:num>
  <w:num w:numId="80">
    <w:abstractNumId w:val="127"/>
  </w:num>
  <w:num w:numId="81">
    <w:abstractNumId w:val="161"/>
  </w:num>
  <w:num w:numId="82">
    <w:abstractNumId w:val="72"/>
  </w:num>
  <w:num w:numId="83">
    <w:abstractNumId w:val="345"/>
  </w:num>
  <w:num w:numId="84">
    <w:abstractNumId w:val="28"/>
  </w:num>
  <w:num w:numId="85">
    <w:abstractNumId w:val="281"/>
  </w:num>
  <w:num w:numId="86">
    <w:abstractNumId w:val="337"/>
  </w:num>
  <w:num w:numId="87">
    <w:abstractNumId w:val="198"/>
  </w:num>
  <w:num w:numId="88">
    <w:abstractNumId w:val="405"/>
  </w:num>
  <w:num w:numId="89">
    <w:abstractNumId w:val="2"/>
  </w:num>
  <w:num w:numId="90">
    <w:abstractNumId w:val="116"/>
  </w:num>
  <w:num w:numId="91">
    <w:abstractNumId w:val="320"/>
  </w:num>
  <w:num w:numId="92">
    <w:abstractNumId w:val="34"/>
  </w:num>
  <w:num w:numId="93">
    <w:abstractNumId w:val="255"/>
  </w:num>
  <w:num w:numId="94">
    <w:abstractNumId w:val="98"/>
  </w:num>
  <w:num w:numId="95">
    <w:abstractNumId w:val="212"/>
  </w:num>
  <w:num w:numId="96">
    <w:abstractNumId w:val="105"/>
  </w:num>
  <w:num w:numId="97">
    <w:abstractNumId w:val="383"/>
  </w:num>
  <w:num w:numId="98">
    <w:abstractNumId w:val="195"/>
  </w:num>
  <w:num w:numId="99">
    <w:abstractNumId w:val="36"/>
  </w:num>
  <w:num w:numId="100">
    <w:abstractNumId w:val="188"/>
  </w:num>
  <w:num w:numId="101">
    <w:abstractNumId w:val="373"/>
  </w:num>
  <w:num w:numId="102">
    <w:abstractNumId w:val="137"/>
  </w:num>
  <w:num w:numId="103">
    <w:abstractNumId w:val="346"/>
  </w:num>
  <w:num w:numId="104">
    <w:abstractNumId w:val="191"/>
  </w:num>
  <w:num w:numId="105">
    <w:abstractNumId w:val="351"/>
  </w:num>
  <w:num w:numId="106">
    <w:abstractNumId w:val="354"/>
  </w:num>
  <w:num w:numId="107">
    <w:abstractNumId w:val="201"/>
  </w:num>
  <w:num w:numId="108">
    <w:abstractNumId w:val="107"/>
  </w:num>
  <w:num w:numId="109">
    <w:abstractNumId w:val="218"/>
  </w:num>
  <w:num w:numId="110">
    <w:abstractNumId w:val="165"/>
  </w:num>
  <w:num w:numId="111">
    <w:abstractNumId w:val="428"/>
  </w:num>
  <w:num w:numId="112">
    <w:abstractNumId w:val="90"/>
  </w:num>
  <w:num w:numId="113">
    <w:abstractNumId w:val="274"/>
  </w:num>
  <w:num w:numId="114">
    <w:abstractNumId w:val="426"/>
  </w:num>
  <w:num w:numId="115">
    <w:abstractNumId w:val="115"/>
  </w:num>
  <w:num w:numId="116">
    <w:abstractNumId w:val="396"/>
  </w:num>
  <w:num w:numId="117">
    <w:abstractNumId w:val="171"/>
  </w:num>
  <w:num w:numId="118">
    <w:abstractNumId w:val="207"/>
  </w:num>
  <w:num w:numId="119">
    <w:abstractNumId w:val="164"/>
  </w:num>
  <w:num w:numId="120">
    <w:abstractNumId w:val="158"/>
  </w:num>
  <w:num w:numId="121">
    <w:abstractNumId w:val="39"/>
  </w:num>
  <w:num w:numId="122">
    <w:abstractNumId w:val="128"/>
  </w:num>
  <w:num w:numId="123">
    <w:abstractNumId w:val="288"/>
  </w:num>
  <w:num w:numId="124">
    <w:abstractNumId w:val="134"/>
  </w:num>
  <w:num w:numId="125">
    <w:abstractNumId w:val="302"/>
  </w:num>
  <w:num w:numId="126">
    <w:abstractNumId w:val="229"/>
  </w:num>
  <w:num w:numId="127">
    <w:abstractNumId w:val="148"/>
  </w:num>
  <w:num w:numId="128">
    <w:abstractNumId w:val="176"/>
  </w:num>
  <w:num w:numId="129">
    <w:abstractNumId w:val="82"/>
  </w:num>
  <w:num w:numId="130">
    <w:abstractNumId w:val="316"/>
  </w:num>
  <w:num w:numId="131">
    <w:abstractNumId w:val="209"/>
  </w:num>
  <w:num w:numId="132">
    <w:abstractNumId w:val="179"/>
  </w:num>
  <w:num w:numId="133">
    <w:abstractNumId w:val="140"/>
  </w:num>
  <w:num w:numId="134">
    <w:abstractNumId w:val="365"/>
  </w:num>
  <w:num w:numId="135">
    <w:abstractNumId w:val="143"/>
  </w:num>
  <w:num w:numId="136">
    <w:abstractNumId w:val="162"/>
  </w:num>
  <w:num w:numId="137">
    <w:abstractNumId w:val="175"/>
  </w:num>
  <w:num w:numId="138">
    <w:abstractNumId w:val="1"/>
  </w:num>
  <w:num w:numId="139">
    <w:abstractNumId w:val="194"/>
  </w:num>
  <w:num w:numId="140">
    <w:abstractNumId w:val="349"/>
  </w:num>
  <w:num w:numId="141">
    <w:abstractNumId w:val="312"/>
  </w:num>
  <w:num w:numId="142">
    <w:abstractNumId w:val="89"/>
  </w:num>
  <w:num w:numId="143">
    <w:abstractNumId w:val="380"/>
  </w:num>
  <w:num w:numId="144">
    <w:abstractNumId w:val="186"/>
  </w:num>
  <w:num w:numId="145">
    <w:abstractNumId w:val="18"/>
  </w:num>
  <w:num w:numId="146">
    <w:abstractNumId w:val="386"/>
  </w:num>
  <w:num w:numId="147">
    <w:abstractNumId w:val="319"/>
  </w:num>
  <w:num w:numId="148">
    <w:abstractNumId w:val="202"/>
  </w:num>
  <w:num w:numId="149">
    <w:abstractNumId w:val="58"/>
  </w:num>
  <w:num w:numId="150">
    <w:abstractNumId w:val="267"/>
  </w:num>
  <w:num w:numId="151">
    <w:abstractNumId w:val="95"/>
  </w:num>
  <w:num w:numId="152">
    <w:abstractNumId w:val="133"/>
  </w:num>
  <w:num w:numId="153">
    <w:abstractNumId w:val="4"/>
  </w:num>
  <w:num w:numId="154">
    <w:abstractNumId w:val="257"/>
  </w:num>
  <w:num w:numId="155">
    <w:abstractNumId w:val="322"/>
  </w:num>
  <w:num w:numId="156">
    <w:abstractNumId w:val="239"/>
  </w:num>
  <w:num w:numId="157">
    <w:abstractNumId w:val="409"/>
  </w:num>
  <w:num w:numId="158">
    <w:abstractNumId w:val="220"/>
  </w:num>
  <w:num w:numId="159">
    <w:abstractNumId w:val="5"/>
  </w:num>
  <w:num w:numId="160">
    <w:abstractNumId w:val="273"/>
  </w:num>
  <w:num w:numId="161">
    <w:abstractNumId w:val="25"/>
  </w:num>
  <w:num w:numId="162">
    <w:abstractNumId w:val="69"/>
  </w:num>
  <w:num w:numId="163">
    <w:abstractNumId w:val="78"/>
  </w:num>
  <w:num w:numId="164">
    <w:abstractNumId w:val="47"/>
  </w:num>
  <w:num w:numId="165">
    <w:abstractNumId w:val="37"/>
  </w:num>
  <w:num w:numId="166">
    <w:abstractNumId w:val="404"/>
  </w:num>
  <w:num w:numId="167">
    <w:abstractNumId w:val="331"/>
  </w:num>
  <w:num w:numId="168">
    <w:abstractNumId w:val="166"/>
  </w:num>
  <w:num w:numId="169">
    <w:abstractNumId w:val="109"/>
  </w:num>
  <w:num w:numId="170">
    <w:abstractNumId w:val="223"/>
  </w:num>
  <w:num w:numId="171">
    <w:abstractNumId w:val="310"/>
  </w:num>
  <w:num w:numId="172">
    <w:abstractNumId w:val="42"/>
  </w:num>
  <w:num w:numId="173">
    <w:abstractNumId w:val="387"/>
  </w:num>
  <w:num w:numId="174">
    <w:abstractNumId w:val="330"/>
  </w:num>
  <w:num w:numId="175">
    <w:abstractNumId w:val="14"/>
  </w:num>
  <w:num w:numId="176">
    <w:abstractNumId w:val="432"/>
  </w:num>
  <w:num w:numId="177">
    <w:abstractNumId w:val="136"/>
  </w:num>
  <w:num w:numId="178">
    <w:abstractNumId w:val="368"/>
  </w:num>
  <w:num w:numId="179">
    <w:abstractNumId w:val="108"/>
  </w:num>
  <w:num w:numId="180">
    <w:abstractNumId w:val="314"/>
  </w:num>
  <w:num w:numId="181">
    <w:abstractNumId w:val="259"/>
  </w:num>
  <w:num w:numId="182">
    <w:abstractNumId w:val="282"/>
  </w:num>
  <w:num w:numId="183">
    <w:abstractNumId w:val="391"/>
  </w:num>
  <w:num w:numId="184">
    <w:abstractNumId w:val="298"/>
  </w:num>
  <w:num w:numId="185">
    <w:abstractNumId w:val="323"/>
  </w:num>
  <w:num w:numId="186">
    <w:abstractNumId w:val="211"/>
  </w:num>
  <w:num w:numId="187">
    <w:abstractNumId w:val="308"/>
  </w:num>
  <w:num w:numId="188">
    <w:abstractNumId w:val="414"/>
  </w:num>
  <w:num w:numId="189">
    <w:abstractNumId w:val="114"/>
  </w:num>
  <w:num w:numId="190">
    <w:abstractNumId w:val="433"/>
  </w:num>
  <w:num w:numId="191">
    <w:abstractNumId w:val="155"/>
  </w:num>
  <w:num w:numId="192">
    <w:abstractNumId w:val="118"/>
  </w:num>
  <w:num w:numId="193">
    <w:abstractNumId w:val="261"/>
  </w:num>
  <w:num w:numId="194">
    <w:abstractNumId w:val="56"/>
  </w:num>
  <w:num w:numId="195">
    <w:abstractNumId w:val="321"/>
  </w:num>
  <w:num w:numId="196">
    <w:abstractNumId w:val="338"/>
  </w:num>
  <w:num w:numId="197">
    <w:abstractNumId w:val="76"/>
  </w:num>
  <w:num w:numId="198">
    <w:abstractNumId w:val="152"/>
  </w:num>
  <w:num w:numId="199">
    <w:abstractNumId w:val="119"/>
  </w:num>
  <w:num w:numId="200">
    <w:abstractNumId w:val="66"/>
  </w:num>
  <w:num w:numId="201">
    <w:abstractNumId w:val="266"/>
  </w:num>
  <w:num w:numId="202">
    <w:abstractNumId w:val="32"/>
  </w:num>
  <w:num w:numId="203">
    <w:abstractNumId w:val="178"/>
  </w:num>
  <w:num w:numId="204">
    <w:abstractNumId w:val="292"/>
  </w:num>
  <w:num w:numId="205">
    <w:abstractNumId w:val="9"/>
  </w:num>
  <w:num w:numId="206">
    <w:abstractNumId w:val="139"/>
  </w:num>
  <w:num w:numId="207">
    <w:abstractNumId w:val="57"/>
  </w:num>
  <w:num w:numId="208">
    <w:abstractNumId w:val="151"/>
  </w:num>
  <w:num w:numId="209">
    <w:abstractNumId w:val="311"/>
  </w:num>
  <w:num w:numId="210">
    <w:abstractNumId w:val="84"/>
  </w:num>
  <w:num w:numId="211">
    <w:abstractNumId w:val="332"/>
  </w:num>
  <w:num w:numId="212">
    <w:abstractNumId w:val="224"/>
  </w:num>
  <w:num w:numId="213">
    <w:abstractNumId w:val="22"/>
  </w:num>
  <w:num w:numId="214">
    <w:abstractNumId w:val="149"/>
  </w:num>
  <w:num w:numId="215">
    <w:abstractNumId w:val="87"/>
  </w:num>
  <w:num w:numId="216">
    <w:abstractNumId w:val="315"/>
  </w:num>
  <w:num w:numId="217">
    <w:abstractNumId w:val="197"/>
  </w:num>
  <w:num w:numId="218">
    <w:abstractNumId w:val="306"/>
  </w:num>
  <w:num w:numId="219">
    <w:abstractNumId w:val="350"/>
  </w:num>
  <w:num w:numId="220">
    <w:abstractNumId w:val="397"/>
  </w:num>
  <w:num w:numId="221">
    <w:abstractNumId w:val="65"/>
  </w:num>
  <w:num w:numId="222">
    <w:abstractNumId w:val="10"/>
  </w:num>
  <w:num w:numId="223">
    <w:abstractNumId w:val="419"/>
  </w:num>
  <w:num w:numId="224">
    <w:abstractNumId w:val="102"/>
  </w:num>
  <w:num w:numId="225">
    <w:abstractNumId w:val="173"/>
  </w:num>
  <w:num w:numId="226">
    <w:abstractNumId w:val="400"/>
  </w:num>
  <w:num w:numId="227">
    <w:abstractNumId w:val="285"/>
  </w:num>
  <w:num w:numId="228">
    <w:abstractNumId w:val="234"/>
  </w:num>
  <w:num w:numId="229">
    <w:abstractNumId w:val="145"/>
  </w:num>
  <w:num w:numId="230">
    <w:abstractNumId w:val="408"/>
  </w:num>
  <w:num w:numId="231">
    <w:abstractNumId w:val="242"/>
  </w:num>
  <w:num w:numId="232">
    <w:abstractNumId w:val="336"/>
  </w:num>
  <w:num w:numId="233">
    <w:abstractNumId w:val="238"/>
  </w:num>
  <w:num w:numId="234">
    <w:abstractNumId w:val="45"/>
  </w:num>
  <w:num w:numId="235">
    <w:abstractNumId w:val="353"/>
  </w:num>
  <w:num w:numId="236">
    <w:abstractNumId w:val="289"/>
  </w:num>
  <w:num w:numId="237">
    <w:abstractNumId w:val="185"/>
  </w:num>
  <w:num w:numId="238">
    <w:abstractNumId w:val="268"/>
  </w:num>
  <w:num w:numId="239">
    <w:abstractNumId w:val="63"/>
  </w:num>
  <w:num w:numId="240">
    <w:abstractNumId w:val="334"/>
  </w:num>
  <w:num w:numId="241">
    <w:abstractNumId w:val="290"/>
  </w:num>
  <w:num w:numId="242">
    <w:abstractNumId w:val="163"/>
  </w:num>
  <w:num w:numId="243">
    <w:abstractNumId w:val="33"/>
  </w:num>
  <w:num w:numId="244">
    <w:abstractNumId w:val="324"/>
  </w:num>
  <w:num w:numId="245">
    <w:abstractNumId w:val="372"/>
  </w:num>
  <w:num w:numId="246">
    <w:abstractNumId w:val="270"/>
  </w:num>
  <w:num w:numId="247">
    <w:abstractNumId w:val="256"/>
  </w:num>
  <w:num w:numId="248">
    <w:abstractNumId w:val="309"/>
  </w:num>
  <w:num w:numId="249">
    <w:abstractNumId w:val="241"/>
  </w:num>
  <w:num w:numId="250">
    <w:abstractNumId w:val="196"/>
  </w:num>
  <w:num w:numId="251">
    <w:abstractNumId w:val="228"/>
  </w:num>
  <w:num w:numId="252">
    <w:abstractNumId w:val="233"/>
  </w:num>
  <w:num w:numId="253">
    <w:abstractNumId w:val="26"/>
  </w:num>
  <w:num w:numId="254">
    <w:abstractNumId w:val="11"/>
  </w:num>
  <w:num w:numId="255">
    <w:abstractNumId w:val="398"/>
  </w:num>
  <w:num w:numId="256">
    <w:abstractNumId w:val="370"/>
  </w:num>
  <w:num w:numId="257">
    <w:abstractNumId w:val="104"/>
  </w:num>
  <w:num w:numId="258">
    <w:abstractNumId w:val="117"/>
  </w:num>
  <w:num w:numId="259">
    <w:abstractNumId w:val="91"/>
  </w:num>
  <w:num w:numId="260">
    <w:abstractNumId w:val="269"/>
  </w:num>
  <w:num w:numId="261">
    <w:abstractNumId w:val="420"/>
  </w:num>
  <w:num w:numId="262">
    <w:abstractNumId w:val="227"/>
  </w:num>
  <w:num w:numId="263">
    <w:abstractNumId w:val="425"/>
  </w:num>
  <w:num w:numId="264">
    <w:abstractNumId w:val="156"/>
  </w:num>
  <w:num w:numId="265">
    <w:abstractNumId w:val="64"/>
  </w:num>
  <w:num w:numId="266">
    <w:abstractNumId w:val="399"/>
  </w:num>
  <w:num w:numId="267">
    <w:abstractNumId w:val="85"/>
  </w:num>
  <w:num w:numId="268">
    <w:abstractNumId w:val="46"/>
  </w:num>
  <w:num w:numId="269">
    <w:abstractNumId w:val="168"/>
  </w:num>
  <w:num w:numId="270">
    <w:abstractNumId w:val="170"/>
  </w:num>
  <w:num w:numId="271">
    <w:abstractNumId w:val="75"/>
  </w:num>
  <w:num w:numId="272">
    <w:abstractNumId w:val="385"/>
  </w:num>
  <w:num w:numId="273">
    <w:abstractNumId w:val="96"/>
  </w:num>
  <w:num w:numId="274">
    <w:abstractNumId w:val="169"/>
  </w:num>
  <w:num w:numId="275">
    <w:abstractNumId w:val="88"/>
  </w:num>
  <w:num w:numId="276">
    <w:abstractNumId w:val="219"/>
  </w:num>
  <w:num w:numId="277">
    <w:abstractNumId w:val="30"/>
  </w:num>
  <w:num w:numId="278">
    <w:abstractNumId w:val="40"/>
  </w:num>
  <w:num w:numId="279">
    <w:abstractNumId w:val="126"/>
  </w:num>
  <w:num w:numId="280">
    <w:abstractNumId w:val="384"/>
  </w:num>
  <w:num w:numId="281">
    <w:abstractNumId w:val="200"/>
  </w:num>
  <w:num w:numId="282">
    <w:abstractNumId w:val="401"/>
  </w:num>
  <w:num w:numId="283">
    <w:abstractNumId w:val="113"/>
  </w:num>
  <w:num w:numId="284">
    <w:abstractNumId w:val="253"/>
  </w:num>
  <w:num w:numId="285">
    <w:abstractNumId w:val="204"/>
  </w:num>
  <w:num w:numId="286">
    <w:abstractNumId w:val="174"/>
  </w:num>
  <w:num w:numId="287">
    <w:abstractNumId w:val="375"/>
  </w:num>
  <w:num w:numId="288">
    <w:abstractNumId w:val="208"/>
  </w:num>
  <w:num w:numId="289">
    <w:abstractNumId w:val="417"/>
  </w:num>
  <w:num w:numId="290">
    <w:abstractNumId w:val="245"/>
  </w:num>
  <w:num w:numId="291">
    <w:abstractNumId w:val="125"/>
  </w:num>
  <w:num w:numId="292">
    <w:abstractNumId w:val="377"/>
  </w:num>
  <w:num w:numId="293">
    <w:abstractNumId w:val="67"/>
  </w:num>
  <w:num w:numId="294">
    <w:abstractNumId w:val="52"/>
  </w:num>
  <w:num w:numId="295">
    <w:abstractNumId w:val="297"/>
  </w:num>
  <w:num w:numId="296">
    <w:abstractNumId w:val="240"/>
  </w:num>
  <w:num w:numId="297">
    <w:abstractNumId w:val="77"/>
  </w:num>
  <w:num w:numId="298">
    <w:abstractNumId w:val="390"/>
  </w:num>
  <w:num w:numId="299">
    <w:abstractNumId w:val="389"/>
  </w:num>
  <w:num w:numId="300">
    <w:abstractNumId w:val="193"/>
  </w:num>
  <w:num w:numId="301">
    <w:abstractNumId w:val="61"/>
  </w:num>
  <w:num w:numId="302">
    <w:abstractNumId w:val="374"/>
  </w:num>
  <w:num w:numId="303">
    <w:abstractNumId w:val="190"/>
  </w:num>
  <w:num w:numId="304">
    <w:abstractNumId w:val="35"/>
  </w:num>
  <w:num w:numId="305">
    <w:abstractNumId w:val="271"/>
  </w:num>
  <w:num w:numId="306">
    <w:abstractNumId w:val="344"/>
  </w:num>
  <w:num w:numId="307">
    <w:abstractNumId w:val="124"/>
  </w:num>
  <w:num w:numId="308">
    <w:abstractNumId w:val="68"/>
  </w:num>
  <w:num w:numId="309">
    <w:abstractNumId w:val="8"/>
  </w:num>
  <w:num w:numId="310">
    <w:abstractNumId w:val="43"/>
  </w:num>
  <w:num w:numId="311">
    <w:abstractNumId w:val="421"/>
  </w:num>
  <w:num w:numId="312">
    <w:abstractNumId w:val="300"/>
  </w:num>
  <w:num w:numId="313">
    <w:abstractNumId w:val="435"/>
  </w:num>
  <w:num w:numId="314">
    <w:abstractNumId w:val="192"/>
  </w:num>
  <w:num w:numId="315">
    <w:abstractNumId w:val="355"/>
  </w:num>
  <w:num w:numId="316">
    <w:abstractNumId w:val="3"/>
  </w:num>
  <w:num w:numId="317">
    <w:abstractNumId w:val="141"/>
  </w:num>
  <w:num w:numId="318">
    <w:abstractNumId w:val="120"/>
  </w:num>
  <w:num w:numId="319">
    <w:abstractNumId w:val="44"/>
  </w:num>
  <w:num w:numId="320">
    <w:abstractNumId w:val="378"/>
  </w:num>
  <w:num w:numId="321">
    <w:abstractNumId w:val="429"/>
  </w:num>
  <w:num w:numId="322">
    <w:abstractNumId w:val="215"/>
  </w:num>
  <w:num w:numId="323">
    <w:abstractNumId w:val="153"/>
  </w:num>
  <w:num w:numId="324">
    <w:abstractNumId w:val="231"/>
  </w:num>
  <w:num w:numId="325">
    <w:abstractNumId w:val="395"/>
  </w:num>
  <w:num w:numId="326">
    <w:abstractNumId w:val="86"/>
  </w:num>
  <w:num w:numId="327">
    <w:abstractNumId w:val="53"/>
  </w:num>
  <w:num w:numId="328">
    <w:abstractNumId w:val="182"/>
  </w:num>
  <w:num w:numId="329">
    <w:abstractNumId w:val="144"/>
  </w:num>
  <w:num w:numId="330">
    <w:abstractNumId w:val="252"/>
  </w:num>
  <w:num w:numId="331">
    <w:abstractNumId w:val="160"/>
  </w:num>
  <w:num w:numId="332">
    <w:abstractNumId w:val="243"/>
  </w:num>
  <w:num w:numId="333">
    <w:abstractNumId w:val="49"/>
  </w:num>
  <w:num w:numId="334">
    <w:abstractNumId w:val="360"/>
  </w:num>
  <w:num w:numId="335">
    <w:abstractNumId w:val="343"/>
  </w:num>
  <w:num w:numId="336">
    <w:abstractNumId w:val="356"/>
  </w:num>
  <w:num w:numId="337">
    <w:abstractNumId w:val="19"/>
  </w:num>
  <w:num w:numId="338">
    <w:abstractNumId w:val="106"/>
  </w:num>
  <w:num w:numId="339">
    <w:abstractNumId w:val="424"/>
  </w:num>
  <w:num w:numId="340">
    <w:abstractNumId w:val="422"/>
  </w:num>
  <w:num w:numId="341">
    <w:abstractNumId w:val="364"/>
  </w:num>
  <w:num w:numId="342">
    <w:abstractNumId w:val="393"/>
  </w:num>
  <w:num w:numId="343">
    <w:abstractNumId w:val="283"/>
  </w:num>
  <w:num w:numId="344">
    <w:abstractNumId w:val="71"/>
  </w:num>
  <w:num w:numId="345">
    <w:abstractNumId w:val="341"/>
  </w:num>
  <w:num w:numId="346">
    <w:abstractNumId w:val="214"/>
  </w:num>
  <w:num w:numId="347">
    <w:abstractNumId w:val="333"/>
  </w:num>
  <w:num w:numId="348">
    <w:abstractNumId w:val="247"/>
  </w:num>
  <w:num w:numId="349">
    <w:abstractNumId w:val="159"/>
  </w:num>
  <w:num w:numId="350">
    <w:abstractNumId w:val="347"/>
  </w:num>
  <w:num w:numId="351">
    <w:abstractNumId w:val="278"/>
  </w:num>
  <w:num w:numId="352">
    <w:abstractNumId w:val="93"/>
  </w:num>
  <w:num w:numId="353">
    <w:abstractNumId w:val="340"/>
  </w:num>
  <w:num w:numId="354">
    <w:abstractNumId w:val="296"/>
  </w:num>
  <w:num w:numId="355">
    <w:abstractNumId w:val="13"/>
  </w:num>
  <w:num w:numId="356">
    <w:abstractNumId w:val="12"/>
  </w:num>
  <w:num w:numId="357">
    <w:abstractNumId w:val="59"/>
  </w:num>
  <w:num w:numId="358">
    <w:abstractNumId w:val="138"/>
  </w:num>
  <w:num w:numId="359">
    <w:abstractNumId w:val="180"/>
  </w:num>
  <w:num w:numId="360">
    <w:abstractNumId w:val="7"/>
  </w:num>
  <w:num w:numId="361">
    <w:abstractNumId w:val="213"/>
  </w:num>
  <w:num w:numId="362">
    <w:abstractNumId w:val="286"/>
  </w:num>
  <w:num w:numId="363">
    <w:abstractNumId w:val="305"/>
  </w:num>
  <w:num w:numId="364">
    <w:abstractNumId w:val="249"/>
  </w:num>
  <w:num w:numId="365">
    <w:abstractNumId w:val="203"/>
  </w:num>
  <w:num w:numId="366">
    <w:abstractNumId w:val="6"/>
  </w:num>
  <w:num w:numId="367">
    <w:abstractNumId w:val="329"/>
  </w:num>
  <w:num w:numId="368">
    <w:abstractNumId w:val="123"/>
  </w:num>
  <w:num w:numId="369">
    <w:abstractNumId w:val="38"/>
  </w:num>
  <w:num w:numId="370">
    <w:abstractNumId w:val="369"/>
  </w:num>
  <w:num w:numId="371">
    <w:abstractNumId w:val="167"/>
  </w:num>
  <w:num w:numId="372">
    <w:abstractNumId w:val="55"/>
  </w:num>
  <w:num w:numId="373">
    <w:abstractNumId w:val="129"/>
  </w:num>
  <w:num w:numId="374">
    <w:abstractNumId w:val="112"/>
  </w:num>
  <w:num w:numId="375">
    <w:abstractNumId w:val="225"/>
  </w:num>
  <w:num w:numId="376">
    <w:abstractNumId w:val="184"/>
  </w:num>
  <w:num w:numId="377">
    <w:abstractNumId w:val="50"/>
  </w:num>
  <w:num w:numId="378">
    <w:abstractNumId w:val="17"/>
  </w:num>
  <w:num w:numId="379">
    <w:abstractNumId w:val="275"/>
  </w:num>
  <w:num w:numId="380">
    <w:abstractNumId w:val="80"/>
  </w:num>
  <w:num w:numId="381">
    <w:abstractNumId w:val="328"/>
  </w:num>
  <w:num w:numId="382">
    <w:abstractNumId w:val="418"/>
  </w:num>
  <w:num w:numId="383">
    <w:abstractNumId w:val="205"/>
  </w:num>
  <w:num w:numId="384">
    <w:abstractNumId w:val="24"/>
  </w:num>
  <w:num w:numId="385">
    <w:abstractNumId w:val="402"/>
  </w:num>
  <w:num w:numId="386">
    <w:abstractNumId w:val="412"/>
  </w:num>
  <w:num w:numId="387">
    <w:abstractNumId w:val="73"/>
  </w:num>
  <w:num w:numId="388">
    <w:abstractNumId w:val="103"/>
  </w:num>
  <w:num w:numId="389">
    <w:abstractNumId w:val="376"/>
  </w:num>
  <w:num w:numId="390">
    <w:abstractNumId w:val="327"/>
  </w:num>
  <w:num w:numId="391">
    <w:abstractNumId w:val="362"/>
  </w:num>
  <w:num w:numId="392">
    <w:abstractNumId w:val="388"/>
  </w:num>
  <w:num w:numId="393">
    <w:abstractNumId w:val="54"/>
  </w:num>
  <w:num w:numId="394">
    <w:abstractNumId w:val="318"/>
  </w:num>
  <w:num w:numId="395">
    <w:abstractNumId w:val="258"/>
  </w:num>
  <w:num w:numId="396">
    <w:abstractNumId w:val="146"/>
  </w:num>
  <w:num w:numId="397">
    <w:abstractNumId w:val="142"/>
  </w:num>
  <w:num w:numId="398">
    <w:abstractNumId w:val="299"/>
  </w:num>
  <w:num w:numId="399">
    <w:abstractNumId w:val="317"/>
  </w:num>
  <w:num w:numId="400">
    <w:abstractNumId w:val="303"/>
  </w:num>
  <w:num w:numId="401">
    <w:abstractNumId w:val="415"/>
  </w:num>
  <w:num w:numId="402">
    <w:abstractNumId w:val="232"/>
  </w:num>
  <w:num w:numId="403">
    <w:abstractNumId w:val="79"/>
  </w:num>
  <w:num w:numId="404">
    <w:abstractNumId w:val="411"/>
  </w:num>
  <w:num w:numId="405">
    <w:abstractNumId w:val="381"/>
  </w:num>
  <w:num w:numId="406">
    <w:abstractNumId w:val="237"/>
  </w:num>
  <w:num w:numId="407">
    <w:abstractNumId w:val="181"/>
  </w:num>
  <w:num w:numId="408">
    <w:abstractNumId w:val="74"/>
  </w:num>
  <w:num w:numId="409">
    <w:abstractNumId w:val="20"/>
  </w:num>
  <w:num w:numId="410">
    <w:abstractNumId w:val="111"/>
  </w:num>
  <w:num w:numId="411">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60"/>
    <w:lvlOverride w:ilvl="0">
      <w:startOverride w:val="1"/>
    </w:lvlOverride>
  </w:num>
  <w:num w:numId="413">
    <w:abstractNumId w:val="366"/>
    <w:lvlOverride w:ilvl="0">
      <w:startOverride w:val="1"/>
    </w:lvlOverride>
  </w:num>
  <w:num w:numId="414">
    <w:abstractNumId w:val="348"/>
  </w:num>
  <w:num w:numId="415">
    <w:abstractNumId w:val="361"/>
  </w:num>
  <w:num w:numId="416">
    <w:abstractNumId w:val="434"/>
  </w:num>
  <w:num w:numId="417">
    <w:abstractNumId w:val="216"/>
  </w:num>
  <w:num w:numId="418">
    <w:abstractNumId w:val="379"/>
  </w:num>
  <w:num w:numId="419">
    <w:abstractNumId w:val="371"/>
  </w:num>
  <w:num w:numId="420">
    <w:abstractNumId w:val="430"/>
  </w:num>
  <w:num w:numId="421">
    <w:abstractNumId w:val="246"/>
  </w:num>
  <w:num w:numId="422">
    <w:abstractNumId w:val="436"/>
  </w:num>
  <w:num w:numId="423">
    <w:abstractNumId w:val="413"/>
  </w:num>
  <w:num w:numId="424">
    <w:abstractNumId w:val="284"/>
  </w:num>
  <w:num w:numId="425">
    <w:abstractNumId w:val="280"/>
  </w:num>
  <w:num w:numId="426">
    <w:abstractNumId w:val="295"/>
  </w:num>
  <w:num w:numId="427">
    <w:abstractNumId w:val="357"/>
  </w:num>
  <w:num w:numId="428">
    <w:abstractNumId w:val="358"/>
  </w:num>
  <w:num w:numId="429">
    <w:abstractNumId w:val="335"/>
  </w:num>
  <w:num w:numId="430">
    <w:abstractNumId w:val="431"/>
  </w:num>
  <w:num w:numId="431">
    <w:abstractNumId w:val="254"/>
  </w:num>
  <w:num w:numId="432">
    <w:abstractNumId w:val="277"/>
  </w:num>
  <w:num w:numId="433">
    <w:abstractNumId w:val="251"/>
  </w:num>
  <w:num w:numId="434">
    <w:abstractNumId w:val="367"/>
  </w:num>
  <w:num w:numId="435">
    <w:abstractNumId w:val="250"/>
  </w:num>
  <w:num w:numId="436">
    <w:abstractNumId w:val="226"/>
  </w:num>
  <w:num w:numId="437">
    <w:abstractNumId w:val="279"/>
  </w:num>
  <w:num w:numId="438">
    <w:abstractNumId w:val="226"/>
    <w:lvlOverride w:ilvl="0">
      <w:startOverride w:val="1"/>
    </w:lvlOverride>
  </w:num>
  <w:num w:numId="439">
    <w:abstractNumId w:val="226"/>
    <w:lvlOverride w:ilvl="0">
      <w:startOverride w:val="1"/>
    </w:lvlOverride>
  </w:num>
  <w:num w:numId="440">
    <w:abstractNumId w:val="226"/>
    <w:lvlOverride w:ilvl="0">
      <w:startOverride w:val="1"/>
    </w:lvlOverride>
  </w:num>
  <w:num w:numId="441">
    <w:abstractNumId w:val="226"/>
    <w:lvlOverride w:ilvl="0">
      <w:startOverride w:val="1"/>
    </w:lvlOverride>
  </w:num>
  <w:num w:numId="442">
    <w:abstractNumId w:val="279"/>
    <w:lvlOverride w:ilvl="0">
      <w:startOverride w:val="1"/>
    </w:lvlOverride>
  </w:num>
  <w:num w:numId="443">
    <w:abstractNumId w:val="279"/>
    <w:lvlOverride w:ilvl="0">
      <w:startOverride w:val="1"/>
    </w:lvlOverride>
  </w:num>
  <w:num w:numId="444">
    <w:abstractNumId w:val="250"/>
    <w:lvlOverride w:ilvl="0">
      <w:startOverride w:val="1"/>
    </w:lvlOverride>
  </w:num>
  <w:num w:numId="445">
    <w:abstractNumId w:val="250"/>
    <w:lvlOverride w:ilvl="0">
      <w:startOverride w:val="1"/>
    </w:lvlOverride>
  </w:num>
  <w:num w:numId="446">
    <w:abstractNumId w:val="250"/>
    <w:lvlOverride w:ilvl="0">
      <w:startOverride w:val="1"/>
    </w:lvlOverride>
  </w:num>
  <w:num w:numId="447">
    <w:abstractNumId w:val="250"/>
    <w:lvlOverride w:ilvl="0">
      <w:startOverride w:val="1"/>
    </w:lvlOverride>
  </w:num>
  <w:numIdMacAtCleanup w:val="4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proofState w:grammar="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C7"/>
    <w:rsid w:val="0001310B"/>
    <w:rsid w:val="00013965"/>
    <w:rsid w:val="000268E2"/>
    <w:rsid w:val="0003536A"/>
    <w:rsid w:val="000742C0"/>
    <w:rsid w:val="00076017"/>
    <w:rsid w:val="000B1D16"/>
    <w:rsid w:val="000C20C7"/>
    <w:rsid w:val="000D2F61"/>
    <w:rsid w:val="000E17DF"/>
    <w:rsid w:val="000E67A1"/>
    <w:rsid w:val="00103128"/>
    <w:rsid w:val="001B176C"/>
    <w:rsid w:val="001C0F9C"/>
    <w:rsid w:val="001D54CB"/>
    <w:rsid w:val="001D55F4"/>
    <w:rsid w:val="001E49FF"/>
    <w:rsid w:val="001F0CD9"/>
    <w:rsid w:val="00251D43"/>
    <w:rsid w:val="00254DEE"/>
    <w:rsid w:val="002652C2"/>
    <w:rsid w:val="00294A95"/>
    <w:rsid w:val="002A175B"/>
    <w:rsid w:val="002E5663"/>
    <w:rsid w:val="003012D2"/>
    <w:rsid w:val="00305144"/>
    <w:rsid w:val="00335C54"/>
    <w:rsid w:val="003A7D6C"/>
    <w:rsid w:val="003C6FFF"/>
    <w:rsid w:val="003D4A4A"/>
    <w:rsid w:val="003F723A"/>
    <w:rsid w:val="00407A48"/>
    <w:rsid w:val="00450678"/>
    <w:rsid w:val="004557D8"/>
    <w:rsid w:val="00461490"/>
    <w:rsid w:val="004830D0"/>
    <w:rsid w:val="004C5EA7"/>
    <w:rsid w:val="004D7928"/>
    <w:rsid w:val="00514B79"/>
    <w:rsid w:val="00535236"/>
    <w:rsid w:val="00535A26"/>
    <w:rsid w:val="0058504B"/>
    <w:rsid w:val="00592900"/>
    <w:rsid w:val="005A08BB"/>
    <w:rsid w:val="005D01FD"/>
    <w:rsid w:val="005E48D5"/>
    <w:rsid w:val="005F041C"/>
    <w:rsid w:val="005F3891"/>
    <w:rsid w:val="005F4D4B"/>
    <w:rsid w:val="00603B7A"/>
    <w:rsid w:val="0060570C"/>
    <w:rsid w:val="0060664A"/>
    <w:rsid w:val="00613894"/>
    <w:rsid w:val="00684F64"/>
    <w:rsid w:val="00693CA5"/>
    <w:rsid w:val="006B65AC"/>
    <w:rsid w:val="006D258F"/>
    <w:rsid w:val="006E1793"/>
    <w:rsid w:val="006E1FC2"/>
    <w:rsid w:val="00707D80"/>
    <w:rsid w:val="007528BB"/>
    <w:rsid w:val="00752FB3"/>
    <w:rsid w:val="00761751"/>
    <w:rsid w:val="007918CE"/>
    <w:rsid w:val="007E0431"/>
    <w:rsid w:val="007F0CDA"/>
    <w:rsid w:val="007F5878"/>
    <w:rsid w:val="00856B9F"/>
    <w:rsid w:val="00862799"/>
    <w:rsid w:val="0086651F"/>
    <w:rsid w:val="008A55DC"/>
    <w:rsid w:val="008C63FE"/>
    <w:rsid w:val="008D58A2"/>
    <w:rsid w:val="008D6514"/>
    <w:rsid w:val="008F7246"/>
    <w:rsid w:val="00921449"/>
    <w:rsid w:val="00950A81"/>
    <w:rsid w:val="009532CB"/>
    <w:rsid w:val="00967CF8"/>
    <w:rsid w:val="009865B3"/>
    <w:rsid w:val="009A75E5"/>
    <w:rsid w:val="009D2E37"/>
    <w:rsid w:val="009E787B"/>
    <w:rsid w:val="009F3A82"/>
    <w:rsid w:val="00A0428A"/>
    <w:rsid w:val="00A8196B"/>
    <w:rsid w:val="00A92CCF"/>
    <w:rsid w:val="00AA6085"/>
    <w:rsid w:val="00AB426D"/>
    <w:rsid w:val="00AE50F9"/>
    <w:rsid w:val="00AF1834"/>
    <w:rsid w:val="00B36581"/>
    <w:rsid w:val="00B524C7"/>
    <w:rsid w:val="00B7376F"/>
    <w:rsid w:val="00B805F0"/>
    <w:rsid w:val="00BB0C6B"/>
    <w:rsid w:val="00BB4C05"/>
    <w:rsid w:val="00BC25C2"/>
    <w:rsid w:val="00BD68D9"/>
    <w:rsid w:val="00BE7AAA"/>
    <w:rsid w:val="00BF075F"/>
    <w:rsid w:val="00BF2D1C"/>
    <w:rsid w:val="00C0635F"/>
    <w:rsid w:val="00C4004D"/>
    <w:rsid w:val="00C91BC3"/>
    <w:rsid w:val="00C978DC"/>
    <w:rsid w:val="00CA5D22"/>
    <w:rsid w:val="00CC4A8A"/>
    <w:rsid w:val="00CE3588"/>
    <w:rsid w:val="00CF73C8"/>
    <w:rsid w:val="00D12B38"/>
    <w:rsid w:val="00D312F1"/>
    <w:rsid w:val="00D41A18"/>
    <w:rsid w:val="00D90525"/>
    <w:rsid w:val="00D97CE5"/>
    <w:rsid w:val="00DC4ABC"/>
    <w:rsid w:val="00DD4615"/>
    <w:rsid w:val="00DE6FEA"/>
    <w:rsid w:val="00DF5E34"/>
    <w:rsid w:val="00E14C99"/>
    <w:rsid w:val="00E1741E"/>
    <w:rsid w:val="00E2104F"/>
    <w:rsid w:val="00E226AC"/>
    <w:rsid w:val="00E248E5"/>
    <w:rsid w:val="00E77FDE"/>
    <w:rsid w:val="00E81426"/>
    <w:rsid w:val="00EC3846"/>
    <w:rsid w:val="00ED139D"/>
    <w:rsid w:val="00ED2D12"/>
    <w:rsid w:val="00F019BB"/>
    <w:rsid w:val="00FA0FD9"/>
    <w:rsid w:val="00FB5DF5"/>
    <w:rsid w:val="00FD25F4"/>
    <w:rsid w:val="00FF2B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8"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1D55F4"/>
    <w:pPr>
      <w:widowControl w:val="0"/>
      <w:snapToGrid w:val="0"/>
      <w:spacing w:line="182" w:lineRule="auto"/>
    </w:pPr>
    <w:rPr>
      <w:rFonts w:ascii="微软雅黑" w:eastAsia="微软雅黑" w:hAnsi="微软雅黑"/>
    </w:rPr>
  </w:style>
  <w:style w:type="paragraph" w:styleId="12">
    <w:name w:val="heading 1"/>
    <w:basedOn w:val="a"/>
    <w:next w:val="a0"/>
    <w:link w:val="1Char"/>
    <w:uiPriority w:val="9"/>
    <w:qFormat/>
    <w:rsid w:val="0086651F"/>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86651F"/>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86651F"/>
    <w:pPr>
      <w:keepNext/>
      <w:keepLines/>
      <w:numPr>
        <w:ilvl w:val="2"/>
        <w:numId w:val="1"/>
      </w:numPr>
      <w:outlineLvl w:val="2"/>
    </w:pPr>
    <w:rPr>
      <w:bCs/>
      <w:szCs w:val="32"/>
    </w:rPr>
  </w:style>
  <w:style w:type="paragraph" w:styleId="4">
    <w:name w:val="heading 4"/>
    <w:basedOn w:val="a"/>
    <w:next w:val="a0"/>
    <w:link w:val="4Char"/>
    <w:uiPriority w:val="9"/>
    <w:unhideWhenUsed/>
    <w:qFormat/>
    <w:rsid w:val="0086651F"/>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86651F"/>
    <w:pPr>
      <w:keepNext/>
      <w:keepLines/>
      <w:numPr>
        <w:ilvl w:val="4"/>
        <w:numId w:val="1"/>
      </w:numPr>
      <w:outlineLvl w:val="4"/>
    </w:pPr>
    <w:rPr>
      <w:bCs/>
      <w:szCs w:val="28"/>
    </w:rPr>
  </w:style>
  <w:style w:type="paragraph" w:styleId="6">
    <w:name w:val="heading 6"/>
    <w:basedOn w:val="a"/>
    <w:next w:val="a"/>
    <w:link w:val="6Char"/>
    <w:uiPriority w:val="9"/>
    <w:unhideWhenUsed/>
    <w:qFormat/>
    <w:rsid w:val="0086651F"/>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2"/>
    <w:uiPriority w:val="9"/>
    <w:rsid w:val="0086651F"/>
    <w:rPr>
      <w:rFonts w:ascii="微软雅黑" w:eastAsia="微软雅黑" w:hAnsi="微软雅黑"/>
      <w:bCs/>
      <w:kern w:val="44"/>
      <w:szCs w:val="44"/>
    </w:rPr>
  </w:style>
  <w:style w:type="character" w:customStyle="1" w:styleId="2Char">
    <w:name w:val="标题 2 Char"/>
    <w:basedOn w:val="a1"/>
    <w:link w:val="2"/>
    <w:uiPriority w:val="9"/>
    <w:rsid w:val="0086651F"/>
    <w:rPr>
      <w:rFonts w:ascii="微软雅黑" w:eastAsia="微软雅黑" w:hAnsi="微软雅黑" w:cstheme="majorBidi"/>
      <w:bCs/>
      <w:szCs w:val="32"/>
    </w:rPr>
  </w:style>
  <w:style w:type="character" w:customStyle="1" w:styleId="3Char">
    <w:name w:val="标题 3 Char"/>
    <w:basedOn w:val="a1"/>
    <w:link w:val="3"/>
    <w:uiPriority w:val="9"/>
    <w:rsid w:val="0086651F"/>
    <w:rPr>
      <w:rFonts w:ascii="微软雅黑" w:eastAsia="微软雅黑" w:hAnsi="微软雅黑"/>
      <w:bCs/>
      <w:szCs w:val="32"/>
    </w:rPr>
  </w:style>
  <w:style w:type="character" w:customStyle="1" w:styleId="4Char">
    <w:name w:val="标题 4 Char"/>
    <w:basedOn w:val="a1"/>
    <w:link w:val="4"/>
    <w:uiPriority w:val="9"/>
    <w:rsid w:val="0086651F"/>
    <w:rPr>
      <w:rFonts w:ascii="微软雅黑" w:eastAsia="微软雅黑" w:hAnsi="微软雅黑" w:cstheme="majorBidi"/>
      <w:bCs/>
      <w:szCs w:val="28"/>
    </w:rPr>
  </w:style>
  <w:style w:type="character" w:customStyle="1" w:styleId="5Char">
    <w:name w:val="标题 5 Char"/>
    <w:basedOn w:val="a1"/>
    <w:link w:val="5"/>
    <w:uiPriority w:val="9"/>
    <w:rsid w:val="0086651F"/>
    <w:rPr>
      <w:rFonts w:ascii="微软雅黑" w:eastAsia="微软雅黑" w:hAnsi="微软雅黑"/>
      <w:bCs/>
      <w:szCs w:val="28"/>
    </w:rPr>
  </w:style>
  <w:style w:type="character" w:customStyle="1" w:styleId="6Char">
    <w:name w:val="标题 6 Char"/>
    <w:basedOn w:val="a1"/>
    <w:link w:val="6"/>
    <w:uiPriority w:val="9"/>
    <w:rsid w:val="0086651F"/>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ascii="微软雅黑" w:eastAsia="微软雅黑" w:hAnsi="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3">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2"/>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86651F"/>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450678"/>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450678"/>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link w:val="Char6"/>
    <w:uiPriority w:val="34"/>
    <w:qFormat/>
    <w:rsid w:val="00A8196B"/>
    <w:pPr>
      <w:ind w:firstLineChars="200" w:firstLine="420"/>
    </w:pPr>
  </w:style>
  <w:style w:type="paragraph" w:customStyle="1" w:styleId="14">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5">
    <w:name w:val="样式1"/>
    <w:basedOn w:val="12"/>
    <w:next w:val="a"/>
    <w:rsid w:val="00A8196B"/>
    <w:pPr>
      <w:tabs>
        <w:tab w:val="left" w:pos="0"/>
      </w:tabs>
      <w:adjustRightInd/>
    </w:pPr>
  </w:style>
  <w:style w:type="paragraph" w:customStyle="1" w:styleId="21">
    <w:name w:val="样式2"/>
    <w:basedOn w:val="12"/>
    <w:next w:val="a"/>
    <w:rsid w:val="00A8196B"/>
    <w:pPr>
      <w:tabs>
        <w:tab w:val="left" w:pos="0"/>
      </w:tabs>
      <w:adjustRightInd/>
    </w:pPr>
    <w:rPr>
      <w:sz w:val="52"/>
    </w:rPr>
  </w:style>
  <w:style w:type="paragraph" w:customStyle="1" w:styleId="32">
    <w:name w:val="样式3"/>
    <w:basedOn w:val="12"/>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Char6">
    <w:name w:val="列出段落 Char"/>
    <w:basedOn w:val="a1"/>
    <w:link w:val="af1"/>
    <w:uiPriority w:val="34"/>
    <w:rsid w:val="00254DEE"/>
    <w:rPr>
      <w:rFonts w:ascii="微软雅黑" w:eastAsia="微软雅黑" w:hAnsi="微软雅黑"/>
    </w:rPr>
  </w:style>
  <w:style w:type="paragraph" w:customStyle="1" w:styleId="10">
    <w:name w:val="正段1、"/>
    <w:basedOn w:val="a"/>
    <w:link w:val="1Char0"/>
    <w:uiPriority w:val="2"/>
    <w:qFormat/>
    <w:rsid w:val="00AE50F9"/>
    <w:pPr>
      <w:widowControl/>
      <w:numPr>
        <w:numId w:val="435"/>
      </w:numPr>
      <w:spacing w:line="240" w:lineRule="auto"/>
    </w:pPr>
    <w:rPr>
      <w:szCs w:val="21"/>
    </w:rPr>
  </w:style>
  <w:style w:type="paragraph" w:customStyle="1" w:styleId="1">
    <w:name w:val="正段(1)"/>
    <w:basedOn w:val="a"/>
    <w:link w:val="1Char1"/>
    <w:uiPriority w:val="4"/>
    <w:qFormat/>
    <w:rsid w:val="00AE50F9"/>
    <w:pPr>
      <w:widowControl/>
      <w:numPr>
        <w:numId w:val="436"/>
      </w:numPr>
      <w:spacing w:line="240" w:lineRule="auto"/>
    </w:pPr>
    <w:rPr>
      <w:szCs w:val="21"/>
    </w:rPr>
  </w:style>
  <w:style w:type="character" w:customStyle="1" w:styleId="1Char0">
    <w:name w:val="正段1、 Char"/>
    <w:basedOn w:val="Char6"/>
    <w:link w:val="10"/>
    <w:uiPriority w:val="2"/>
    <w:rsid w:val="00AE50F9"/>
    <w:rPr>
      <w:rFonts w:ascii="微软雅黑" w:eastAsia="微软雅黑" w:hAnsi="微软雅黑"/>
      <w:szCs w:val="21"/>
    </w:rPr>
  </w:style>
  <w:style w:type="character" w:customStyle="1" w:styleId="1Char1">
    <w:name w:val="正段(1) Char"/>
    <w:basedOn w:val="a1"/>
    <w:link w:val="1"/>
    <w:uiPriority w:val="4"/>
    <w:rsid w:val="00AE50F9"/>
    <w:rPr>
      <w:rFonts w:ascii="微软雅黑" w:eastAsia="微软雅黑" w:hAnsi="微软雅黑"/>
      <w:szCs w:val="21"/>
    </w:rPr>
  </w:style>
  <w:style w:type="paragraph" w:customStyle="1" w:styleId="11">
    <w:name w:val="正段圈1"/>
    <w:basedOn w:val="a"/>
    <w:uiPriority w:val="6"/>
    <w:qFormat/>
    <w:rsid w:val="00AE50F9"/>
    <w:pPr>
      <w:widowControl/>
      <w:numPr>
        <w:numId w:val="437"/>
      </w:numPr>
      <w:spacing w:line="240" w:lineRule="auto"/>
    </w:pPr>
    <w:rPr>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8" w:qFormat="1"/>
    <w:lsdException w:name="annotation text" w:qFormat="1"/>
    <w:lsdException w:name="caption" w:uiPriority="35" w:qFormat="1"/>
    <w:lsdException w:name="annotation reference" w:qFormat="1"/>
    <w:lsdException w:name="Title" w:semiHidden="0" w:uiPriority="10" w:unhideWhenUsed="0"/>
    <w:lsdException w:name="Default Paragraph Font" w:uiPriority="1"/>
    <w:lsdException w:name="Subtitle" w:semiHidden="0" w:uiPriority="11" w:unhideWhenUsed="0"/>
    <w:lsdException w:name="Body Text Indent 3" w:uiPriority="0"/>
    <w:lsdException w:name="FollowedHyperlink" w:qFormat="1"/>
    <w:lsdException w:name="Strong" w:semiHidden="0" w:uiPriority="22" w:unhideWhenUsed="0"/>
    <w:lsdException w:name="Emphasis" w:semiHidden="0" w:uiPriority="20" w:unhideWhenUsed="0"/>
    <w:lsdException w:name="annotation subject" w:qFormat="1"/>
    <w:lsdException w:name="Balloon Text" w:qFormat="1"/>
    <w:lsdException w:name="Table Grid" w:semiHidden="0" w:uiPriority="0" w:unhideWhenUsed="0" w:qFormat="1"/>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a">
    <w:name w:val="Normal"/>
    <w:qFormat/>
    <w:rsid w:val="001D55F4"/>
    <w:pPr>
      <w:widowControl w:val="0"/>
      <w:snapToGrid w:val="0"/>
      <w:spacing w:line="182" w:lineRule="auto"/>
    </w:pPr>
    <w:rPr>
      <w:rFonts w:ascii="微软雅黑" w:eastAsia="微软雅黑" w:hAnsi="微软雅黑"/>
    </w:rPr>
  </w:style>
  <w:style w:type="paragraph" w:styleId="12">
    <w:name w:val="heading 1"/>
    <w:basedOn w:val="a"/>
    <w:next w:val="a0"/>
    <w:link w:val="1Char"/>
    <w:uiPriority w:val="9"/>
    <w:qFormat/>
    <w:rsid w:val="0086651F"/>
    <w:pPr>
      <w:keepNext/>
      <w:keepLines/>
      <w:numPr>
        <w:numId w:val="1"/>
      </w:numPr>
      <w:adjustRightInd w:val="0"/>
      <w:outlineLvl w:val="0"/>
    </w:pPr>
    <w:rPr>
      <w:bCs/>
      <w:kern w:val="44"/>
      <w:szCs w:val="44"/>
    </w:rPr>
  </w:style>
  <w:style w:type="paragraph" w:styleId="2">
    <w:name w:val="heading 2"/>
    <w:basedOn w:val="a"/>
    <w:next w:val="a0"/>
    <w:link w:val="2Char"/>
    <w:uiPriority w:val="9"/>
    <w:unhideWhenUsed/>
    <w:qFormat/>
    <w:rsid w:val="0086651F"/>
    <w:pPr>
      <w:keepNext/>
      <w:keepLines/>
      <w:numPr>
        <w:ilvl w:val="1"/>
        <w:numId w:val="1"/>
      </w:numPr>
      <w:topLinePunct/>
      <w:adjustRightInd w:val="0"/>
      <w:jc w:val="left"/>
      <w:outlineLvl w:val="1"/>
    </w:pPr>
    <w:rPr>
      <w:rFonts w:cstheme="majorBidi"/>
      <w:bCs/>
      <w:szCs w:val="32"/>
    </w:rPr>
  </w:style>
  <w:style w:type="paragraph" w:styleId="3">
    <w:name w:val="heading 3"/>
    <w:basedOn w:val="a"/>
    <w:next w:val="a0"/>
    <w:link w:val="3Char"/>
    <w:uiPriority w:val="9"/>
    <w:unhideWhenUsed/>
    <w:qFormat/>
    <w:rsid w:val="0086651F"/>
    <w:pPr>
      <w:keepNext/>
      <w:keepLines/>
      <w:numPr>
        <w:ilvl w:val="2"/>
        <w:numId w:val="1"/>
      </w:numPr>
      <w:outlineLvl w:val="2"/>
    </w:pPr>
    <w:rPr>
      <w:bCs/>
      <w:szCs w:val="32"/>
    </w:rPr>
  </w:style>
  <w:style w:type="paragraph" w:styleId="4">
    <w:name w:val="heading 4"/>
    <w:basedOn w:val="a"/>
    <w:next w:val="a0"/>
    <w:link w:val="4Char"/>
    <w:uiPriority w:val="9"/>
    <w:unhideWhenUsed/>
    <w:qFormat/>
    <w:rsid w:val="0086651F"/>
    <w:pPr>
      <w:keepNext/>
      <w:keepLines/>
      <w:numPr>
        <w:ilvl w:val="3"/>
        <w:numId w:val="1"/>
      </w:numPr>
      <w:outlineLvl w:val="3"/>
    </w:pPr>
    <w:rPr>
      <w:rFonts w:cstheme="majorBidi"/>
      <w:bCs/>
      <w:szCs w:val="28"/>
    </w:rPr>
  </w:style>
  <w:style w:type="paragraph" w:styleId="5">
    <w:name w:val="heading 5"/>
    <w:basedOn w:val="a"/>
    <w:next w:val="a0"/>
    <w:link w:val="5Char"/>
    <w:uiPriority w:val="9"/>
    <w:unhideWhenUsed/>
    <w:qFormat/>
    <w:rsid w:val="0086651F"/>
    <w:pPr>
      <w:keepNext/>
      <w:keepLines/>
      <w:numPr>
        <w:ilvl w:val="4"/>
        <w:numId w:val="1"/>
      </w:numPr>
      <w:outlineLvl w:val="4"/>
    </w:pPr>
    <w:rPr>
      <w:bCs/>
      <w:szCs w:val="28"/>
    </w:rPr>
  </w:style>
  <w:style w:type="paragraph" w:styleId="6">
    <w:name w:val="heading 6"/>
    <w:basedOn w:val="a"/>
    <w:next w:val="a"/>
    <w:link w:val="6Char"/>
    <w:uiPriority w:val="9"/>
    <w:unhideWhenUsed/>
    <w:qFormat/>
    <w:rsid w:val="0086651F"/>
    <w:pPr>
      <w:keepNext/>
      <w:keepLines/>
      <w:numPr>
        <w:ilvl w:val="5"/>
        <w:numId w:val="1"/>
      </w:numPr>
      <w:outlineLvl w:val="5"/>
    </w:pPr>
    <w:rPr>
      <w:rFonts w:cstheme="majorBidi"/>
      <w:bCs/>
      <w:szCs w:val="24"/>
    </w:rPr>
  </w:style>
  <w:style w:type="paragraph" w:styleId="7">
    <w:name w:val="heading 7"/>
    <w:basedOn w:val="a"/>
    <w:next w:val="a"/>
    <w:link w:val="7Char"/>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
    <w:next w:val="a"/>
    <w:link w:val="8Char"/>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Char"/>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Char">
    <w:name w:val="页眉 Char"/>
    <w:basedOn w:val="a1"/>
    <w:link w:val="a4"/>
    <w:uiPriority w:val="99"/>
    <w:qFormat/>
    <w:rsid w:val="000C20C7"/>
    <w:rPr>
      <w:sz w:val="18"/>
      <w:szCs w:val="18"/>
    </w:rPr>
  </w:style>
  <w:style w:type="paragraph" w:styleId="a5">
    <w:name w:val="footer"/>
    <w:basedOn w:val="a"/>
    <w:link w:val="Char0"/>
    <w:uiPriority w:val="99"/>
    <w:unhideWhenUsed/>
    <w:rsid w:val="000C20C7"/>
    <w:pPr>
      <w:tabs>
        <w:tab w:val="center" w:pos="4153"/>
        <w:tab w:val="right" w:pos="8306"/>
      </w:tabs>
      <w:jc w:val="left"/>
    </w:pPr>
    <w:rPr>
      <w:sz w:val="18"/>
      <w:szCs w:val="18"/>
    </w:rPr>
  </w:style>
  <w:style w:type="character" w:customStyle="1" w:styleId="Char0">
    <w:name w:val="页脚 Char"/>
    <w:basedOn w:val="a1"/>
    <w:link w:val="a5"/>
    <w:uiPriority w:val="99"/>
    <w:qFormat/>
    <w:rsid w:val="000C20C7"/>
    <w:rPr>
      <w:sz w:val="18"/>
      <w:szCs w:val="18"/>
    </w:rPr>
  </w:style>
  <w:style w:type="paragraph" w:styleId="a6">
    <w:name w:val="Balloon Text"/>
    <w:basedOn w:val="a"/>
    <w:link w:val="Char1"/>
    <w:uiPriority w:val="99"/>
    <w:semiHidden/>
    <w:unhideWhenUsed/>
    <w:qFormat/>
    <w:rsid w:val="000C20C7"/>
    <w:rPr>
      <w:sz w:val="18"/>
      <w:szCs w:val="18"/>
    </w:rPr>
  </w:style>
  <w:style w:type="character" w:customStyle="1" w:styleId="Char1">
    <w:name w:val="批注框文本 Char"/>
    <w:basedOn w:val="a1"/>
    <w:link w:val="a6"/>
    <w:uiPriority w:val="99"/>
    <w:semiHidden/>
    <w:qFormat/>
    <w:rsid w:val="000C20C7"/>
    <w:rPr>
      <w:sz w:val="18"/>
      <w:szCs w:val="18"/>
    </w:rPr>
  </w:style>
  <w:style w:type="table" w:styleId="a7">
    <w:name w:val="Table Grid"/>
    <w:basedOn w:val="a2"/>
    <w:qFormat/>
    <w:rsid w:val="00FB5D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1"/>
    <w:link w:val="12"/>
    <w:uiPriority w:val="9"/>
    <w:rsid w:val="0086651F"/>
    <w:rPr>
      <w:rFonts w:ascii="微软雅黑" w:eastAsia="微软雅黑" w:hAnsi="微软雅黑"/>
      <w:bCs/>
      <w:kern w:val="44"/>
      <w:szCs w:val="44"/>
    </w:rPr>
  </w:style>
  <w:style w:type="character" w:customStyle="1" w:styleId="2Char">
    <w:name w:val="标题 2 Char"/>
    <w:basedOn w:val="a1"/>
    <w:link w:val="2"/>
    <w:uiPriority w:val="9"/>
    <w:rsid w:val="0086651F"/>
    <w:rPr>
      <w:rFonts w:ascii="微软雅黑" w:eastAsia="微软雅黑" w:hAnsi="微软雅黑" w:cstheme="majorBidi"/>
      <w:bCs/>
      <w:szCs w:val="32"/>
    </w:rPr>
  </w:style>
  <w:style w:type="character" w:customStyle="1" w:styleId="3Char">
    <w:name w:val="标题 3 Char"/>
    <w:basedOn w:val="a1"/>
    <w:link w:val="3"/>
    <w:uiPriority w:val="9"/>
    <w:rsid w:val="0086651F"/>
    <w:rPr>
      <w:rFonts w:ascii="微软雅黑" w:eastAsia="微软雅黑" w:hAnsi="微软雅黑"/>
      <w:bCs/>
      <w:szCs w:val="32"/>
    </w:rPr>
  </w:style>
  <w:style w:type="character" w:customStyle="1" w:styleId="4Char">
    <w:name w:val="标题 4 Char"/>
    <w:basedOn w:val="a1"/>
    <w:link w:val="4"/>
    <w:uiPriority w:val="9"/>
    <w:rsid w:val="0086651F"/>
    <w:rPr>
      <w:rFonts w:ascii="微软雅黑" w:eastAsia="微软雅黑" w:hAnsi="微软雅黑" w:cstheme="majorBidi"/>
      <w:bCs/>
      <w:szCs w:val="28"/>
    </w:rPr>
  </w:style>
  <w:style w:type="character" w:customStyle="1" w:styleId="5Char">
    <w:name w:val="标题 5 Char"/>
    <w:basedOn w:val="a1"/>
    <w:link w:val="5"/>
    <w:uiPriority w:val="9"/>
    <w:rsid w:val="0086651F"/>
    <w:rPr>
      <w:rFonts w:ascii="微软雅黑" w:eastAsia="微软雅黑" w:hAnsi="微软雅黑"/>
      <w:bCs/>
      <w:szCs w:val="28"/>
    </w:rPr>
  </w:style>
  <w:style w:type="character" w:customStyle="1" w:styleId="6Char">
    <w:name w:val="标题 6 Char"/>
    <w:basedOn w:val="a1"/>
    <w:link w:val="6"/>
    <w:uiPriority w:val="9"/>
    <w:rsid w:val="0086651F"/>
    <w:rPr>
      <w:rFonts w:ascii="微软雅黑" w:eastAsia="微软雅黑" w:hAnsi="微软雅黑" w:cstheme="majorBidi"/>
      <w:bCs/>
      <w:szCs w:val="24"/>
    </w:rPr>
  </w:style>
  <w:style w:type="character" w:customStyle="1" w:styleId="7Char">
    <w:name w:val="标题 7 Char"/>
    <w:basedOn w:val="a1"/>
    <w:link w:val="7"/>
    <w:uiPriority w:val="9"/>
    <w:semiHidden/>
    <w:rsid w:val="000742C0"/>
    <w:rPr>
      <w:rFonts w:ascii="微软雅黑" w:eastAsia="微软雅黑" w:hAnsi="微软雅黑"/>
      <w:b/>
      <w:bCs/>
      <w:szCs w:val="24"/>
    </w:rPr>
  </w:style>
  <w:style w:type="character" w:customStyle="1" w:styleId="8Char">
    <w:name w:val="标题 8 Char"/>
    <w:basedOn w:val="a1"/>
    <w:link w:val="8"/>
    <w:uiPriority w:val="9"/>
    <w:semiHidden/>
    <w:rsid w:val="00862799"/>
    <w:rPr>
      <w:rFonts w:asciiTheme="majorHAnsi" w:eastAsiaTheme="majorEastAsia" w:hAnsiTheme="majorHAnsi" w:cstheme="majorBidi"/>
      <w:sz w:val="24"/>
      <w:szCs w:val="24"/>
    </w:rPr>
  </w:style>
  <w:style w:type="character" w:customStyle="1" w:styleId="9Char">
    <w:name w:val="标题 9 Char"/>
    <w:basedOn w:val="a1"/>
    <w:link w:val="9"/>
    <w:uiPriority w:val="9"/>
    <w:semiHidden/>
    <w:rsid w:val="00862799"/>
    <w:rPr>
      <w:rFonts w:asciiTheme="majorHAnsi" w:eastAsiaTheme="majorEastAsia" w:hAnsiTheme="majorHAnsi" w:cstheme="majorBidi"/>
      <w:szCs w:val="21"/>
    </w:rPr>
  </w:style>
  <w:style w:type="paragraph" w:styleId="13">
    <w:name w:val="toc 1"/>
    <w:basedOn w:val="a"/>
    <w:next w:val="a"/>
    <w:autoRedefine/>
    <w:uiPriority w:val="39"/>
    <w:unhideWhenUsed/>
    <w:rsid w:val="000B1D16"/>
    <w:pPr>
      <w:spacing w:before="120" w:after="120"/>
      <w:jc w:val="left"/>
    </w:pPr>
    <w:rPr>
      <w:rFonts w:cstheme="minorHAnsi"/>
      <w:bCs/>
      <w:caps/>
      <w:szCs w:val="20"/>
    </w:rPr>
  </w:style>
  <w:style w:type="paragraph" w:styleId="20">
    <w:name w:val="toc 2"/>
    <w:basedOn w:val="a"/>
    <w:next w:val="a"/>
    <w:autoRedefine/>
    <w:uiPriority w:val="39"/>
    <w:unhideWhenUsed/>
    <w:rsid w:val="000B1D16"/>
    <w:pPr>
      <w:jc w:val="left"/>
    </w:pPr>
    <w:rPr>
      <w:rFonts w:cstheme="minorHAnsi"/>
      <w:smallCaps/>
      <w:szCs w:val="20"/>
    </w:rPr>
  </w:style>
  <w:style w:type="paragraph" w:styleId="50">
    <w:name w:val="toc 5"/>
    <w:basedOn w:val="a"/>
    <w:next w:val="a"/>
    <w:autoRedefine/>
    <w:uiPriority w:val="39"/>
    <w:unhideWhenUsed/>
    <w:rsid w:val="005E48D5"/>
    <w:pPr>
      <w:ind w:left="840"/>
      <w:jc w:val="left"/>
    </w:pPr>
    <w:rPr>
      <w:rFonts w:cstheme="minorHAnsi"/>
      <w:sz w:val="18"/>
      <w:szCs w:val="18"/>
    </w:rPr>
  </w:style>
  <w:style w:type="paragraph" w:styleId="60">
    <w:name w:val="toc 6"/>
    <w:basedOn w:val="a"/>
    <w:next w:val="a"/>
    <w:autoRedefine/>
    <w:uiPriority w:val="39"/>
    <w:unhideWhenUsed/>
    <w:rsid w:val="005E48D5"/>
    <w:pPr>
      <w:ind w:left="1050"/>
      <w:jc w:val="left"/>
    </w:pPr>
    <w:rPr>
      <w:rFonts w:cstheme="minorHAnsi"/>
      <w:sz w:val="18"/>
      <w:szCs w:val="18"/>
    </w:rPr>
  </w:style>
  <w:style w:type="character" w:styleId="a8">
    <w:name w:val="Hyperlink"/>
    <w:basedOn w:val="a1"/>
    <w:uiPriority w:val="99"/>
    <w:unhideWhenUsed/>
    <w:rsid w:val="006B65AC"/>
    <w:rPr>
      <w:color w:val="0000FF" w:themeColor="hyperlink"/>
      <w:u w:val="single"/>
    </w:rPr>
  </w:style>
  <w:style w:type="paragraph" w:styleId="TOC">
    <w:name w:val="TOC Heading"/>
    <w:basedOn w:val="12"/>
    <w:next w:val="a"/>
    <w:uiPriority w:val="39"/>
    <w:unhideWhenUsed/>
    <w:rsid w:val="006B65AC"/>
    <w:pPr>
      <w:numPr>
        <w:numId w:val="0"/>
      </w:numPr>
      <w:snapToGrid/>
      <w:spacing w:before="480" w:line="276" w:lineRule="auto"/>
      <w:jc w:val="left"/>
      <w:outlineLvl w:val="9"/>
    </w:pPr>
    <w:rPr>
      <w:rFonts w:asciiTheme="majorHAnsi" w:eastAsiaTheme="majorEastAsia" w:hAnsiTheme="majorHAnsi" w:cstheme="majorBidi"/>
      <w:b/>
      <w:color w:val="365F91" w:themeColor="accent1" w:themeShade="BF"/>
      <w:kern w:val="0"/>
      <w:sz w:val="28"/>
      <w:szCs w:val="28"/>
    </w:rPr>
  </w:style>
  <w:style w:type="paragraph" w:styleId="30">
    <w:name w:val="toc 3"/>
    <w:basedOn w:val="a"/>
    <w:next w:val="a"/>
    <w:autoRedefine/>
    <w:uiPriority w:val="39"/>
    <w:unhideWhenUsed/>
    <w:rsid w:val="000B1D16"/>
    <w:pPr>
      <w:jc w:val="left"/>
    </w:pPr>
    <w:rPr>
      <w:rFonts w:cstheme="minorHAnsi"/>
      <w:iCs/>
      <w:sz w:val="20"/>
      <w:szCs w:val="20"/>
    </w:rPr>
  </w:style>
  <w:style w:type="paragraph" w:styleId="40">
    <w:name w:val="toc 4"/>
    <w:basedOn w:val="a"/>
    <w:next w:val="a"/>
    <w:autoRedefine/>
    <w:uiPriority w:val="39"/>
    <w:unhideWhenUsed/>
    <w:rsid w:val="000B1D16"/>
    <w:pPr>
      <w:jc w:val="left"/>
    </w:pPr>
    <w:rPr>
      <w:rFonts w:cstheme="minorHAnsi"/>
      <w:szCs w:val="18"/>
    </w:rPr>
  </w:style>
  <w:style w:type="paragraph" w:styleId="a9">
    <w:name w:val="Body Text"/>
    <w:basedOn w:val="a"/>
    <w:link w:val="Char2"/>
    <w:uiPriority w:val="99"/>
    <w:unhideWhenUsed/>
    <w:rsid w:val="007918CE"/>
    <w:pPr>
      <w:spacing w:after="120"/>
    </w:pPr>
  </w:style>
  <w:style w:type="character" w:customStyle="1" w:styleId="Char2">
    <w:name w:val="正文文本 Char"/>
    <w:basedOn w:val="a1"/>
    <w:link w:val="a9"/>
    <w:uiPriority w:val="99"/>
    <w:rsid w:val="007918CE"/>
  </w:style>
  <w:style w:type="paragraph" w:styleId="70">
    <w:name w:val="toc 7"/>
    <w:basedOn w:val="a"/>
    <w:next w:val="a"/>
    <w:uiPriority w:val="39"/>
    <w:unhideWhenUsed/>
    <w:rsid w:val="00A8196B"/>
    <w:pPr>
      <w:ind w:left="1260"/>
      <w:jc w:val="left"/>
    </w:pPr>
    <w:rPr>
      <w:rFonts w:cstheme="minorHAnsi"/>
      <w:sz w:val="18"/>
      <w:szCs w:val="18"/>
    </w:rPr>
  </w:style>
  <w:style w:type="paragraph" w:styleId="a0">
    <w:name w:val="Normal Indent"/>
    <w:basedOn w:val="a"/>
    <w:uiPriority w:val="8"/>
    <w:qFormat/>
    <w:rsid w:val="0086651F"/>
    <w:pPr>
      <w:ind w:firstLine="420"/>
    </w:pPr>
    <w:rPr>
      <w:rFonts w:cs="Times New Roman"/>
      <w:szCs w:val="20"/>
    </w:rPr>
  </w:style>
  <w:style w:type="paragraph" w:styleId="aa">
    <w:name w:val="annotation text"/>
    <w:basedOn w:val="a"/>
    <w:link w:val="Char3"/>
    <w:uiPriority w:val="99"/>
    <w:semiHidden/>
    <w:unhideWhenUsed/>
    <w:qFormat/>
    <w:rsid w:val="00A8196B"/>
    <w:pPr>
      <w:jc w:val="left"/>
    </w:pPr>
  </w:style>
  <w:style w:type="character" w:customStyle="1" w:styleId="Char3">
    <w:name w:val="批注文字 Char"/>
    <w:basedOn w:val="a1"/>
    <w:link w:val="aa"/>
    <w:uiPriority w:val="99"/>
    <w:semiHidden/>
    <w:qFormat/>
    <w:rsid w:val="00A8196B"/>
  </w:style>
  <w:style w:type="paragraph" w:styleId="80">
    <w:name w:val="toc 8"/>
    <w:basedOn w:val="a"/>
    <w:next w:val="a"/>
    <w:uiPriority w:val="39"/>
    <w:unhideWhenUsed/>
    <w:rsid w:val="00A8196B"/>
    <w:pPr>
      <w:ind w:left="1470"/>
      <w:jc w:val="left"/>
    </w:pPr>
    <w:rPr>
      <w:rFonts w:cstheme="minorHAnsi"/>
      <w:sz w:val="18"/>
      <w:szCs w:val="18"/>
    </w:rPr>
  </w:style>
  <w:style w:type="paragraph" w:styleId="31">
    <w:name w:val="Body Text Indent 3"/>
    <w:basedOn w:val="a"/>
    <w:link w:val="3Char0"/>
    <w:rsid w:val="00450678"/>
    <w:pPr>
      <w:ind w:firstLineChars="200" w:firstLine="420"/>
    </w:pPr>
    <w:rPr>
      <w:rFonts w:ascii="宋体" w:hAnsi="宋体" w:cs="Times New Roman"/>
      <w:kern w:val="0"/>
      <w:sz w:val="20"/>
      <w:szCs w:val="24"/>
      <w:lang w:val="zh-CN"/>
    </w:rPr>
  </w:style>
  <w:style w:type="character" w:customStyle="1" w:styleId="3Char0">
    <w:name w:val="正文文本缩进 3 Char"/>
    <w:basedOn w:val="a1"/>
    <w:link w:val="31"/>
    <w:rsid w:val="00450678"/>
    <w:rPr>
      <w:rFonts w:ascii="宋体" w:eastAsia="微软雅黑" w:hAnsi="宋体" w:cs="Times New Roman"/>
      <w:kern w:val="0"/>
      <w:sz w:val="20"/>
      <w:szCs w:val="24"/>
      <w:lang w:val="zh-CN"/>
    </w:rPr>
  </w:style>
  <w:style w:type="paragraph" w:styleId="90">
    <w:name w:val="toc 9"/>
    <w:basedOn w:val="a"/>
    <w:next w:val="a"/>
    <w:uiPriority w:val="39"/>
    <w:unhideWhenUsed/>
    <w:rsid w:val="00A8196B"/>
    <w:pPr>
      <w:ind w:left="1680"/>
      <w:jc w:val="left"/>
    </w:pPr>
    <w:rPr>
      <w:rFonts w:cstheme="minorHAnsi"/>
      <w:sz w:val="18"/>
      <w:szCs w:val="18"/>
    </w:rPr>
  </w:style>
  <w:style w:type="paragraph" w:styleId="ab">
    <w:name w:val="Normal (Web)"/>
    <w:basedOn w:val="a"/>
    <w:uiPriority w:val="99"/>
    <w:unhideWhenUsed/>
    <w:rsid w:val="00A8196B"/>
    <w:pPr>
      <w:spacing w:before="100" w:beforeAutospacing="1" w:after="100" w:afterAutospacing="1"/>
      <w:jc w:val="left"/>
    </w:pPr>
    <w:rPr>
      <w:rFonts w:ascii="宋体" w:eastAsia="宋体" w:hAnsi="宋体" w:cs="宋体"/>
      <w:kern w:val="0"/>
      <w:sz w:val="24"/>
      <w:szCs w:val="24"/>
    </w:rPr>
  </w:style>
  <w:style w:type="paragraph" w:styleId="ac">
    <w:name w:val="annotation subject"/>
    <w:basedOn w:val="aa"/>
    <w:next w:val="aa"/>
    <w:link w:val="Char4"/>
    <w:uiPriority w:val="99"/>
    <w:semiHidden/>
    <w:unhideWhenUsed/>
    <w:qFormat/>
    <w:rsid w:val="00A8196B"/>
    <w:rPr>
      <w:b/>
      <w:bCs/>
    </w:rPr>
  </w:style>
  <w:style w:type="character" w:customStyle="1" w:styleId="Char4">
    <w:name w:val="批注主题 Char"/>
    <w:basedOn w:val="Char3"/>
    <w:link w:val="ac"/>
    <w:uiPriority w:val="99"/>
    <w:semiHidden/>
    <w:qFormat/>
    <w:rsid w:val="00A8196B"/>
    <w:rPr>
      <w:b/>
      <w:bCs/>
    </w:rPr>
  </w:style>
  <w:style w:type="paragraph" w:styleId="ad">
    <w:name w:val="Body Text First Indent"/>
    <w:basedOn w:val="a9"/>
    <w:link w:val="Char5"/>
    <w:uiPriority w:val="99"/>
    <w:unhideWhenUsed/>
    <w:rsid w:val="00A8196B"/>
    <w:pPr>
      <w:ind w:firstLineChars="100" w:firstLine="420"/>
    </w:pPr>
  </w:style>
  <w:style w:type="character" w:customStyle="1" w:styleId="Char5">
    <w:name w:val="正文首行缩进 Char"/>
    <w:basedOn w:val="Char2"/>
    <w:link w:val="ad"/>
    <w:uiPriority w:val="99"/>
    <w:rsid w:val="00A8196B"/>
  </w:style>
  <w:style w:type="character" w:styleId="ae">
    <w:name w:val="Strong"/>
    <w:basedOn w:val="a1"/>
    <w:uiPriority w:val="22"/>
    <w:rsid w:val="00A8196B"/>
    <w:rPr>
      <w:b/>
    </w:rPr>
  </w:style>
  <w:style w:type="character" w:styleId="af">
    <w:name w:val="FollowedHyperlink"/>
    <w:basedOn w:val="a1"/>
    <w:uiPriority w:val="99"/>
    <w:semiHidden/>
    <w:unhideWhenUsed/>
    <w:qFormat/>
    <w:rsid w:val="00A8196B"/>
    <w:rPr>
      <w:color w:val="800080"/>
      <w:u w:val="single"/>
    </w:rPr>
  </w:style>
  <w:style w:type="character" w:styleId="af0">
    <w:name w:val="annotation reference"/>
    <w:basedOn w:val="a1"/>
    <w:uiPriority w:val="99"/>
    <w:semiHidden/>
    <w:unhideWhenUsed/>
    <w:qFormat/>
    <w:rsid w:val="00A8196B"/>
    <w:rPr>
      <w:sz w:val="21"/>
      <w:szCs w:val="21"/>
    </w:rPr>
  </w:style>
  <w:style w:type="paragraph" w:styleId="af1">
    <w:name w:val="List Paragraph"/>
    <w:basedOn w:val="a"/>
    <w:link w:val="Char6"/>
    <w:uiPriority w:val="34"/>
    <w:qFormat/>
    <w:rsid w:val="00A8196B"/>
    <w:pPr>
      <w:ind w:firstLineChars="200" w:firstLine="420"/>
    </w:pPr>
  </w:style>
  <w:style w:type="paragraph" w:customStyle="1" w:styleId="14">
    <w:name w:val="列出段落1"/>
    <w:basedOn w:val="a"/>
    <w:uiPriority w:val="34"/>
    <w:rsid w:val="00A8196B"/>
    <w:pPr>
      <w:ind w:firstLineChars="200" w:firstLine="420"/>
    </w:pPr>
  </w:style>
  <w:style w:type="character" w:customStyle="1" w:styleId="style11">
    <w:name w:val="style11"/>
    <w:rsid w:val="00A8196B"/>
    <w:rPr>
      <w:rFonts w:ascii="宋体" w:eastAsia="宋体" w:hAnsi="宋体" w:hint="eastAsia"/>
      <w:color w:val="CC0000"/>
      <w:sz w:val="24"/>
      <w:szCs w:val="24"/>
    </w:rPr>
  </w:style>
  <w:style w:type="character" w:customStyle="1" w:styleId="font01">
    <w:name w:val="font01"/>
    <w:basedOn w:val="a1"/>
    <w:rsid w:val="00A8196B"/>
    <w:rPr>
      <w:rFonts w:ascii="宋体" w:eastAsia="宋体" w:hAnsi="宋体" w:cs="宋体" w:hint="eastAsia"/>
      <w:color w:val="000000"/>
      <w:sz w:val="22"/>
      <w:szCs w:val="22"/>
      <w:u w:val="none"/>
    </w:rPr>
  </w:style>
  <w:style w:type="character" w:customStyle="1" w:styleId="label25">
    <w:name w:val="label25"/>
    <w:basedOn w:val="a1"/>
    <w:rsid w:val="00A8196B"/>
    <w:rPr>
      <w:color w:val="FFFFFF"/>
    </w:rPr>
  </w:style>
  <w:style w:type="character" w:customStyle="1" w:styleId="label26">
    <w:name w:val="label26"/>
    <w:basedOn w:val="a1"/>
    <w:rsid w:val="00A8196B"/>
    <w:rPr>
      <w:color w:val="FFFFFF"/>
    </w:rPr>
  </w:style>
  <w:style w:type="character" w:customStyle="1" w:styleId="label">
    <w:name w:val="label"/>
    <w:basedOn w:val="a1"/>
    <w:rsid w:val="00A8196B"/>
    <w:rPr>
      <w:color w:val="FFFFFF"/>
    </w:rPr>
  </w:style>
  <w:style w:type="paragraph" w:customStyle="1" w:styleId="15">
    <w:name w:val="样式1"/>
    <w:basedOn w:val="12"/>
    <w:next w:val="a"/>
    <w:rsid w:val="00A8196B"/>
    <w:pPr>
      <w:tabs>
        <w:tab w:val="left" w:pos="0"/>
      </w:tabs>
      <w:adjustRightInd/>
    </w:pPr>
  </w:style>
  <w:style w:type="paragraph" w:customStyle="1" w:styleId="21">
    <w:name w:val="样式2"/>
    <w:basedOn w:val="12"/>
    <w:next w:val="a"/>
    <w:rsid w:val="00A8196B"/>
    <w:pPr>
      <w:tabs>
        <w:tab w:val="left" w:pos="0"/>
      </w:tabs>
      <w:adjustRightInd/>
    </w:pPr>
    <w:rPr>
      <w:sz w:val="52"/>
    </w:rPr>
  </w:style>
  <w:style w:type="paragraph" w:customStyle="1" w:styleId="32">
    <w:name w:val="样式3"/>
    <w:basedOn w:val="12"/>
    <w:next w:val="a"/>
    <w:rsid w:val="00A8196B"/>
    <w:pPr>
      <w:tabs>
        <w:tab w:val="left" w:pos="0"/>
      </w:tabs>
      <w:adjustRightInd/>
    </w:pPr>
    <w:rPr>
      <w:sz w:val="52"/>
    </w:rPr>
  </w:style>
  <w:style w:type="paragraph" w:customStyle="1" w:styleId="41">
    <w:name w:val="样式4"/>
    <w:basedOn w:val="2"/>
    <w:next w:val="a"/>
    <w:rsid w:val="00A8196B"/>
    <w:pPr>
      <w:tabs>
        <w:tab w:val="left" w:pos="420"/>
      </w:tabs>
      <w:topLinePunct w:val="0"/>
      <w:adjustRightInd/>
      <w:snapToGrid/>
      <w:spacing w:before="260" w:after="260" w:line="416" w:lineRule="auto"/>
      <w:ind w:left="575" w:hanging="575"/>
      <w:jc w:val="both"/>
    </w:pPr>
    <w:rPr>
      <w:rFonts w:eastAsiaTheme="majorEastAsia"/>
      <w:b/>
      <w:sz w:val="44"/>
    </w:rPr>
  </w:style>
  <w:style w:type="character" w:customStyle="1" w:styleId="font11">
    <w:name w:val="font11"/>
    <w:basedOn w:val="a1"/>
    <w:rsid w:val="00A8196B"/>
    <w:rPr>
      <w:rFonts w:ascii="Times New Roman" w:hAnsi="Times New Roman" w:cs="Times New Roman" w:hint="default"/>
      <w:color w:val="000000"/>
      <w:sz w:val="21"/>
      <w:szCs w:val="21"/>
      <w:u w:val="none"/>
    </w:rPr>
  </w:style>
  <w:style w:type="character" w:customStyle="1" w:styleId="font21">
    <w:name w:val="font21"/>
    <w:basedOn w:val="a1"/>
    <w:rsid w:val="00A8196B"/>
    <w:rPr>
      <w:rFonts w:ascii="宋体" w:eastAsia="宋体" w:hAnsi="宋体" w:cs="宋体" w:hint="eastAsia"/>
      <w:color w:val="000000"/>
      <w:sz w:val="21"/>
      <w:szCs w:val="21"/>
      <w:u w:val="none"/>
    </w:rPr>
  </w:style>
  <w:style w:type="character" w:customStyle="1" w:styleId="Char6">
    <w:name w:val="列出段落 Char"/>
    <w:basedOn w:val="a1"/>
    <w:link w:val="af1"/>
    <w:uiPriority w:val="34"/>
    <w:rsid w:val="00254DEE"/>
    <w:rPr>
      <w:rFonts w:ascii="微软雅黑" w:eastAsia="微软雅黑" w:hAnsi="微软雅黑"/>
    </w:rPr>
  </w:style>
  <w:style w:type="paragraph" w:customStyle="1" w:styleId="10">
    <w:name w:val="正段1、"/>
    <w:basedOn w:val="a"/>
    <w:link w:val="1Char0"/>
    <w:uiPriority w:val="2"/>
    <w:qFormat/>
    <w:rsid w:val="00AE50F9"/>
    <w:pPr>
      <w:widowControl/>
      <w:numPr>
        <w:numId w:val="435"/>
      </w:numPr>
      <w:spacing w:line="240" w:lineRule="auto"/>
    </w:pPr>
    <w:rPr>
      <w:szCs w:val="21"/>
    </w:rPr>
  </w:style>
  <w:style w:type="paragraph" w:customStyle="1" w:styleId="1">
    <w:name w:val="正段(1)"/>
    <w:basedOn w:val="a"/>
    <w:link w:val="1Char1"/>
    <w:uiPriority w:val="4"/>
    <w:qFormat/>
    <w:rsid w:val="00AE50F9"/>
    <w:pPr>
      <w:widowControl/>
      <w:numPr>
        <w:numId w:val="436"/>
      </w:numPr>
      <w:spacing w:line="240" w:lineRule="auto"/>
    </w:pPr>
    <w:rPr>
      <w:szCs w:val="21"/>
    </w:rPr>
  </w:style>
  <w:style w:type="character" w:customStyle="1" w:styleId="1Char0">
    <w:name w:val="正段1、 Char"/>
    <w:basedOn w:val="Char6"/>
    <w:link w:val="10"/>
    <w:uiPriority w:val="2"/>
    <w:rsid w:val="00AE50F9"/>
    <w:rPr>
      <w:rFonts w:ascii="微软雅黑" w:eastAsia="微软雅黑" w:hAnsi="微软雅黑"/>
      <w:szCs w:val="21"/>
    </w:rPr>
  </w:style>
  <w:style w:type="character" w:customStyle="1" w:styleId="1Char1">
    <w:name w:val="正段(1) Char"/>
    <w:basedOn w:val="a1"/>
    <w:link w:val="1"/>
    <w:uiPriority w:val="4"/>
    <w:rsid w:val="00AE50F9"/>
    <w:rPr>
      <w:rFonts w:ascii="微软雅黑" w:eastAsia="微软雅黑" w:hAnsi="微软雅黑"/>
      <w:szCs w:val="21"/>
    </w:rPr>
  </w:style>
  <w:style w:type="paragraph" w:customStyle="1" w:styleId="11">
    <w:name w:val="正段圈1"/>
    <w:basedOn w:val="a"/>
    <w:uiPriority w:val="6"/>
    <w:qFormat/>
    <w:rsid w:val="00AE50F9"/>
    <w:pPr>
      <w:widowControl/>
      <w:numPr>
        <w:numId w:val="437"/>
      </w:numPr>
      <w:spacing w:line="240" w:lineRule="auto"/>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99" Type="http://schemas.openxmlformats.org/officeDocument/2006/relationships/image" Target="media/image290.png"/><Relationship Id="rId303" Type="http://schemas.openxmlformats.org/officeDocument/2006/relationships/image" Target="media/image294.png"/><Relationship Id="rId21" Type="http://schemas.openxmlformats.org/officeDocument/2006/relationships/image" Target="media/image13.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324" Type="http://schemas.openxmlformats.org/officeDocument/2006/relationships/image" Target="media/image315.png"/><Relationship Id="rId345" Type="http://schemas.openxmlformats.org/officeDocument/2006/relationships/image" Target="media/image336.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image" Target="media/image217.png"/><Relationship Id="rId247" Type="http://schemas.openxmlformats.org/officeDocument/2006/relationships/image" Target="media/image238.png"/><Relationship Id="rId107" Type="http://schemas.openxmlformats.org/officeDocument/2006/relationships/image" Target="media/image98.png"/><Relationship Id="rId268" Type="http://schemas.openxmlformats.org/officeDocument/2006/relationships/image" Target="media/image259.png"/><Relationship Id="rId289" Type="http://schemas.openxmlformats.org/officeDocument/2006/relationships/image" Target="media/image280.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314" Type="http://schemas.openxmlformats.org/officeDocument/2006/relationships/image" Target="media/image305.png"/><Relationship Id="rId335" Type="http://schemas.openxmlformats.org/officeDocument/2006/relationships/image" Target="media/image326.png"/><Relationship Id="rId5" Type="http://schemas.openxmlformats.org/officeDocument/2006/relationships/settings" Target="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37" Type="http://schemas.openxmlformats.org/officeDocument/2006/relationships/image" Target="media/image228.png"/><Relationship Id="rId258" Type="http://schemas.openxmlformats.org/officeDocument/2006/relationships/image" Target="media/image249.png"/><Relationship Id="rId279" Type="http://schemas.openxmlformats.org/officeDocument/2006/relationships/image" Target="media/image270.png"/><Relationship Id="rId22" Type="http://schemas.openxmlformats.org/officeDocument/2006/relationships/image" Target="media/image14.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9.png"/><Relationship Id="rId139" Type="http://schemas.openxmlformats.org/officeDocument/2006/relationships/image" Target="media/image130.png"/><Relationship Id="rId290" Type="http://schemas.openxmlformats.org/officeDocument/2006/relationships/image" Target="media/image281.png"/><Relationship Id="rId304" Type="http://schemas.openxmlformats.org/officeDocument/2006/relationships/image" Target="media/image295.png"/><Relationship Id="rId325" Type="http://schemas.openxmlformats.org/officeDocument/2006/relationships/image" Target="media/image316.png"/><Relationship Id="rId346" Type="http://schemas.openxmlformats.org/officeDocument/2006/relationships/image" Target="media/image337.png"/><Relationship Id="rId85" Type="http://schemas.openxmlformats.org/officeDocument/2006/relationships/image" Target="media/image76.png"/><Relationship Id="rId150" Type="http://schemas.openxmlformats.org/officeDocument/2006/relationships/image" Target="media/image141.png"/><Relationship Id="rId171" Type="http://schemas.openxmlformats.org/officeDocument/2006/relationships/image" Target="media/image162.png"/><Relationship Id="rId192" Type="http://schemas.openxmlformats.org/officeDocument/2006/relationships/image" Target="media/image183.png"/><Relationship Id="rId206" Type="http://schemas.openxmlformats.org/officeDocument/2006/relationships/image" Target="media/image197.png"/><Relationship Id="rId227" Type="http://schemas.openxmlformats.org/officeDocument/2006/relationships/image" Target="media/image218.png"/><Relationship Id="rId248" Type="http://schemas.openxmlformats.org/officeDocument/2006/relationships/image" Target="media/image239.png"/><Relationship Id="rId269" Type="http://schemas.openxmlformats.org/officeDocument/2006/relationships/image" Target="media/image260.png"/><Relationship Id="rId12" Type="http://schemas.openxmlformats.org/officeDocument/2006/relationships/image" Target="media/image4.png"/><Relationship Id="rId33" Type="http://schemas.openxmlformats.org/officeDocument/2006/relationships/image" Target="media/image25.png"/><Relationship Id="rId108" Type="http://schemas.openxmlformats.org/officeDocument/2006/relationships/image" Target="media/image99.png"/><Relationship Id="rId129" Type="http://schemas.openxmlformats.org/officeDocument/2006/relationships/image" Target="media/image120.png"/><Relationship Id="rId280" Type="http://schemas.openxmlformats.org/officeDocument/2006/relationships/image" Target="media/image271.png"/><Relationship Id="rId315" Type="http://schemas.openxmlformats.org/officeDocument/2006/relationships/image" Target="media/image306.png"/><Relationship Id="rId336" Type="http://schemas.openxmlformats.org/officeDocument/2006/relationships/image" Target="media/image327.png"/><Relationship Id="rId54" Type="http://schemas.openxmlformats.org/officeDocument/2006/relationships/image" Target="media/image45.png"/><Relationship Id="rId75" Type="http://schemas.openxmlformats.org/officeDocument/2006/relationships/image" Target="media/image66.png"/><Relationship Id="rId96" Type="http://schemas.openxmlformats.org/officeDocument/2006/relationships/image" Target="media/image87.png"/><Relationship Id="rId140" Type="http://schemas.openxmlformats.org/officeDocument/2006/relationships/image" Target="media/image131.png"/><Relationship Id="rId161" Type="http://schemas.openxmlformats.org/officeDocument/2006/relationships/image" Target="media/image152.png"/><Relationship Id="rId182" Type="http://schemas.openxmlformats.org/officeDocument/2006/relationships/image" Target="media/image173.png"/><Relationship Id="rId217" Type="http://schemas.openxmlformats.org/officeDocument/2006/relationships/image" Target="media/image208.png"/><Relationship Id="rId6" Type="http://schemas.openxmlformats.org/officeDocument/2006/relationships/webSettings" Target="webSettings.xml"/><Relationship Id="rId238" Type="http://schemas.openxmlformats.org/officeDocument/2006/relationships/image" Target="media/image229.png"/><Relationship Id="rId259" Type="http://schemas.openxmlformats.org/officeDocument/2006/relationships/image" Target="media/image250.png"/><Relationship Id="rId23" Type="http://schemas.openxmlformats.org/officeDocument/2006/relationships/image" Target="media/image15.png"/><Relationship Id="rId119" Type="http://schemas.openxmlformats.org/officeDocument/2006/relationships/image" Target="media/image110.png"/><Relationship Id="rId270" Type="http://schemas.openxmlformats.org/officeDocument/2006/relationships/image" Target="media/image261.png"/><Relationship Id="rId291" Type="http://schemas.openxmlformats.org/officeDocument/2006/relationships/image" Target="media/image282.png"/><Relationship Id="rId305" Type="http://schemas.openxmlformats.org/officeDocument/2006/relationships/image" Target="media/image296.png"/><Relationship Id="rId326" Type="http://schemas.openxmlformats.org/officeDocument/2006/relationships/image" Target="media/image317.png"/><Relationship Id="rId347" Type="http://schemas.openxmlformats.org/officeDocument/2006/relationships/header" Target="header1.xml"/><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7.png"/><Relationship Id="rId130" Type="http://schemas.openxmlformats.org/officeDocument/2006/relationships/image" Target="media/image121.png"/><Relationship Id="rId151" Type="http://schemas.openxmlformats.org/officeDocument/2006/relationships/image" Target="media/image142.png"/><Relationship Id="rId172" Type="http://schemas.openxmlformats.org/officeDocument/2006/relationships/image" Target="media/image163.png"/><Relationship Id="rId193" Type="http://schemas.openxmlformats.org/officeDocument/2006/relationships/image" Target="media/image184.png"/><Relationship Id="rId207" Type="http://schemas.openxmlformats.org/officeDocument/2006/relationships/image" Target="media/image198.png"/><Relationship Id="rId228" Type="http://schemas.openxmlformats.org/officeDocument/2006/relationships/image" Target="media/image219.png"/><Relationship Id="rId249" Type="http://schemas.openxmlformats.org/officeDocument/2006/relationships/image" Target="media/image240.png"/><Relationship Id="rId13" Type="http://schemas.openxmlformats.org/officeDocument/2006/relationships/image" Target="media/image5.png"/><Relationship Id="rId109" Type="http://schemas.openxmlformats.org/officeDocument/2006/relationships/image" Target="media/image100.png"/><Relationship Id="rId260" Type="http://schemas.openxmlformats.org/officeDocument/2006/relationships/image" Target="media/image251.png"/><Relationship Id="rId281" Type="http://schemas.openxmlformats.org/officeDocument/2006/relationships/image" Target="media/image272.png"/><Relationship Id="rId316" Type="http://schemas.openxmlformats.org/officeDocument/2006/relationships/image" Target="media/image307.png"/><Relationship Id="rId337" Type="http://schemas.openxmlformats.org/officeDocument/2006/relationships/image" Target="media/image328.png"/><Relationship Id="rId34" Type="http://schemas.openxmlformats.org/officeDocument/2006/relationships/image" Target="media/image26.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20" Type="http://schemas.openxmlformats.org/officeDocument/2006/relationships/image" Target="media/image111.png"/><Relationship Id="rId141" Type="http://schemas.openxmlformats.org/officeDocument/2006/relationships/image" Target="media/image132.png"/><Relationship Id="rId7" Type="http://schemas.openxmlformats.org/officeDocument/2006/relationships/footnotes" Target="footnotes.xml"/><Relationship Id="rId162" Type="http://schemas.openxmlformats.org/officeDocument/2006/relationships/image" Target="media/image153.png"/><Relationship Id="rId183" Type="http://schemas.openxmlformats.org/officeDocument/2006/relationships/image" Target="media/image174.png"/><Relationship Id="rId218" Type="http://schemas.openxmlformats.org/officeDocument/2006/relationships/image" Target="media/image209.png"/><Relationship Id="rId239" Type="http://schemas.openxmlformats.org/officeDocument/2006/relationships/image" Target="media/image230.png"/><Relationship Id="rId250" Type="http://schemas.openxmlformats.org/officeDocument/2006/relationships/image" Target="media/image241.png"/><Relationship Id="rId271" Type="http://schemas.openxmlformats.org/officeDocument/2006/relationships/image" Target="media/image262.png"/><Relationship Id="rId292" Type="http://schemas.openxmlformats.org/officeDocument/2006/relationships/image" Target="media/image283.png"/><Relationship Id="rId306" Type="http://schemas.openxmlformats.org/officeDocument/2006/relationships/image" Target="media/image297.png"/><Relationship Id="rId24" Type="http://schemas.openxmlformats.org/officeDocument/2006/relationships/image" Target="media/image16.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31" Type="http://schemas.openxmlformats.org/officeDocument/2006/relationships/image" Target="media/image122.png"/><Relationship Id="rId327" Type="http://schemas.openxmlformats.org/officeDocument/2006/relationships/image" Target="media/image318.png"/><Relationship Id="rId348" Type="http://schemas.openxmlformats.org/officeDocument/2006/relationships/header" Target="header2.xml"/><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208" Type="http://schemas.openxmlformats.org/officeDocument/2006/relationships/image" Target="media/image199.png"/><Relationship Id="rId229" Type="http://schemas.openxmlformats.org/officeDocument/2006/relationships/image" Target="media/image220.png"/><Relationship Id="rId240" Type="http://schemas.openxmlformats.org/officeDocument/2006/relationships/image" Target="media/image231.png"/><Relationship Id="rId261" Type="http://schemas.openxmlformats.org/officeDocument/2006/relationships/image" Target="media/image252.png"/><Relationship Id="rId14" Type="http://schemas.openxmlformats.org/officeDocument/2006/relationships/image" Target="media/image6.png"/><Relationship Id="rId35" Type="http://schemas.openxmlformats.org/officeDocument/2006/relationships/image" Target="media/image27.emf"/><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282" Type="http://schemas.openxmlformats.org/officeDocument/2006/relationships/image" Target="media/image273.png"/><Relationship Id="rId317" Type="http://schemas.openxmlformats.org/officeDocument/2006/relationships/image" Target="media/image308.png"/><Relationship Id="rId338" Type="http://schemas.openxmlformats.org/officeDocument/2006/relationships/image" Target="media/image329.png"/><Relationship Id="rId8" Type="http://schemas.openxmlformats.org/officeDocument/2006/relationships/endnotes" Target="endnotes.xml"/><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219" Type="http://schemas.openxmlformats.org/officeDocument/2006/relationships/image" Target="media/image210.png"/><Relationship Id="rId230" Type="http://schemas.openxmlformats.org/officeDocument/2006/relationships/image" Target="media/image221.png"/><Relationship Id="rId251" Type="http://schemas.openxmlformats.org/officeDocument/2006/relationships/image" Target="media/image242.png"/><Relationship Id="rId25" Type="http://schemas.openxmlformats.org/officeDocument/2006/relationships/image" Target="media/image17.png"/><Relationship Id="rId46" Type="http://schemas.openxmlformats.org/officeDocument/2006/relationships/image" Target="media/image37.png"/><Relationship Id="rId67" Type="http://schemas.openxmlformats.org/officeDocument/2006/relationships/image" Target="media/image58.png"/><Relationship Id="rId272" Type="http://schemas.openxmlformats.org/officeDocument/2006/relationships/image" Target="media/image263.png"/><Relationship Id="rId293" Type="http://schemas.openxmlformats.org/officeDocument/2006/relationships/image" Target="media/image284.png"/><Relationship Id="rId307" Type="http://schemas.openxmlformats.org/officeDocument/2006/relationships/image" Target="media/image298.png"/><Relationship Id="rId328" Type="http://schemas.openxmlformats.org/officeDocument/2006/relationships/image" Target="media/image319.png"/><Relationship Id="rId349"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image" Target="media/image216.png"/><Relationship Id="rId241" Type="http://schemas.openxmlformats.org/officeDocument/2006/relationships/image" Target="media/image232.png"/><Relationship Id="rId246" Type="http://schemas.openxmlformats.org/officeDocument/2006/relationships/image" Target="media/image237.png"/><Relationship Id="rId267" Type="http://schemas.openxmlformats.org/officeDocument/2006/relationships/image" Target="media/image258.png"/><Relationship Id="rId288" Type="http://schemas.openxmlformats.org/officeDocument/2006/relationships/image" Target="media/image279.png"/><Relationship Id="rId15" Type="http://schemas.openxmlformats.org/officeDocument/2006/relationships/image" Target="media/image7.png"/><Relationship Id="rId36" Type="http://schemas.openxmlformats.org/officeDocument/2006/relationships/oleObject" Target="embeddings/oleObject1.bin"/><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262" Type="http://schemas.openxmlformats.org/officeDocument/2006/relationships/image" Target="media/image253.png"/><Relationship Id="rId283" Type="http://schemas.openxmlformats.org/officeDocument/2006/relationships/image" Target="media/image274.png"/><Relationship Id="rId313" Type="http://schemas.openxmlformats.org/officeDocument/2006/relationships/image" Target="media/image304.png"/><Relationship Id="rId318" Type="http://schemas.openxmlformats.org/officeDocument/2006/relationships/image" Target="media/image309.png"/><Relationship Id="rId339" Type="http://schemas.openxmlformats.org/officeDocument/2006/relationships/image" Target="media/image330.png"/><Relationship Id="rId10" Type="http://schemas.openxmlformats.org/officeDocument/2006/relationships/image" Target="media/image2.png"/><Relationship Id="rId31" Type="http://schemas.openxmlformats.org/officeDocument/2006/relationships/image" Target="media/image23.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334" Type="http://schemas.openxmlformats.org/officeDocument/2006/relationships/image" Target="media/image325.png"/><Relationship Id="rId350"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36" Type="http://schemas.openxmlformats.org/officeDocument/2006/relationships/image" Target="media/image227.png"/><Relationship Id="rId257" Type="http://schemas.openxmlformats.org/officeDocument/2006/relationships/image" Target="media/image248.png"/><Relationship Id="rId278" Type="http://schemas.openxmlformats.org/officeDocument/2006/relationships/image" Target="media/image269.png"/><Relationship Id="rId26" Type="http://schemas.openxmlformats.org/officeDocument/2006/relationships/image" Target="media/image18.png"/><Relationship Id="rId231" Type="http://schemas.openxmlformats.org/officeDocument/2006/relationships/image" Target="media/image222.png"/><Relationship Id="rId252" Type="http://schemas.openxmlformats.org/officeDocument/2006/relationships/image" Target="media/image243.png"/><Relationship Id="rId273" Type="http://schemas.openxmlformats.org/officeDocument/2006/relationships/image" Target="media/image264.png"/><Relationship Id="rId294" Type="http://schemas.openxmlformats.org/officeDocument/2006/relationships/image" Target="media/image285.png"/><Relationship Id="rId308" Type="http://schemas.openxmlformats.org/officeDocument/2006/relationships/image" Target="media/image299.png"/><Relationship Id="rId329" Type="http://schemas.openxmlformats.org/officeDocument/2006/relationships/image" Target="media/image320.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340" Type="http://schemas.openxmlformats.org/officeDocument/2006/relationships/image" Target="media/image331.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8.png"/><Relationship Id="rId221" Type="http://schemas.openxmlformats.org/officeDocument/2006/relationships/image" Target="media/image212.png"/><Relationship Id="rId242" Type="http://schemas.openxmlformats.org/officeDocument/2006/relationships/image" Target="media/image233.png"/><Relationship Id="rId263" Type="http://schemas.openxmlformats.org/officeDocument/2006/relationships/image" Target="media/image254.png"/><Relationship Id="rId284" Type="http://schemas.openxmlformats.org/officeDocument/2006/relationships/image" Target="media/image275.png"/><Relationship Id="rId319" Type="http://schemas.openxmlformats.org/officeDocument/2006/relationships/image" Target="media/image310.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330" Type="http://schemas.openxmlformats.org/officeDocument/2006/relationships/image" Target="media/image321.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 Id="rId351" Type="http://schemas.openxmlformats.org/officeDocument/2006/relationships/fontTable" Target="fontTable.xml"/><Relationship Id="rId211" Type="http://schemas.openxmlformats.org/officeDocument/2006/relationships/image" Target="media/image202.png"/><Relationship Id="rId232" Type="http://schemas.openxmlformats.org/officeDocument/2006/relationships/image" Target="media/image223.png"/><Relationship Id="rId253" Type="http://schemas.openxmlformats.org/officeDocument/2006/relationships/image" Target="media/image244.png"/><Relationship Id="rId274" Type="http://schemas.openxmlformats.org/officeDocument/2006/relationships/image" Target="media/image265.png"/><Relationship Id="rId295" Type="http://schemas.openxmlformats.org/officeDocument/2006/relationships/image" Target="media/image286.png"/><Relationship Id="rId309" Type="http://schemas.openxmlformats.org/officeDocument/2006/relationships/image" Target="media/image300.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60.png"/><Relationship Id="rId113" Type="http://schemas.openxmlformats.org/officeDocument/2006/relationships/image" Target="media/image104.png"/><Relationship Id="rId134" Type="http://schemas.openxmlformats.org/officeDocument/2006/relationships/image" Target="media/image125.png"/><Relationship Id="rId320" Type="http://schemas.openxmlformats.org/officeDocument/2006/relationships/image" Target="media/image311.png"/><Relationship Id="rId80" Type="http://schemas.openxmlformats.org/officeDocument/2006/relationships/image" Target="media/image71.png"/><Relationship Id="rId155" Type="http://schemas.openxmlformats.org/officeDocument/2006/relationships/image" Target="media/image146.png"/><Relationship Id="rId176" Type="http://schemas.openxmlformats.org/officeDocument/2006/relationships/image" Target="media/image167.png"/><Relationship Id="rId197" Type="http://schemas.openxmlformats.org/officeDocument/2006/relationships/image" Target="media/image188.png"/><Relationship Id="rId341" Type="http://schemas.openxmlformats.org/officeDocument/2006/relationships/image" Target="media/image332.png"/><Relationship Id="rId201" Type="http://schemas.openxmlformats.org/officeDocument/2006/relationships/image" Target="media/image192.png"/><Relationship Id="rId222" Type="http://schemas.openxmlformats.org/officeDocument/2006/relationships/image" Target="media/image213.png"/><Relationship Id="rId243" Type="http://schemas.openxmlformats.org/officeDocument/2006/relationships/image" Target="media/image234.png"/><Relationship Id="rId264" Type="http://schemas.openxmlformats.org/officeDocument/2006/relationships/image" Target="media/image255.png"/><Relationship Id="rId285" Type="http://schemas.openxmlformats.org/officeDocument/2006/relationships/image" Target="media/image276.png"/><Relationship Id="rId17" Type="http://schemas.openxmlformats.org/officeDocument/2006/relationships/image" Target="media/image9.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24" Type="http://schemas.openxmlformats.org/officeDocument/2006/relationships/image" Target="media/image115.png"/><Relationship Id="rId310" Type="http://schemas.openxmlformats.org/officeDocument/2006/relationships/image" Target="media/image301.png"/><Relationship Id="rId70" Type="http://schemas.openxmlformats.org/officeDocument/2006/relationships/image" Target="media/image61.png"/><Relationship Id="rId91" Type="http://schemas.openxmlformats.org/officeDocument/2006/relationships/image" Target="media/image82.png"/><Relationship Id="rId145" Type="http://schemas.openxmlformats.org/officeDocument/2006/relationships/image" Target="media/image136.png"/><Relationship Id="rId166" Type="http://schemas.openxmlformats.org/officeDocument/2006/relationships/image" Target="media/image157.png"/><Relationship Id="rId187" Type="http://schemas.openxmlformats.org/officeDocument/2006/relationships/image" Target="media/image178.png"/><Relationship Id="rId331" Type="http://schemas.openxmlformats.org/officeDocument/2006/relationships/image" Target="media/image322.png"/><Relationship Id="rId352" Type="http://schemas.openxmlformats.org/officeDocument/2006/relationships/theme" Target="theme/theme1.xml"/><Relationship Id="rId1" Type="http://schemas.openxmlformats.org/officeDocument/2006/relationships/customXml" Target="../customXml/item1.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png"/><Relationship Id="rId28" Type="http://schemas.openxmlformats.org/officeDocument/2006/relationships/image" Target="media/image20.png"/><Relationship Id="rId49" Type="http://schemas.openxmlformats.org/officeDocument/2006/relationships/image" Target="media/image40.png"/><Relationship Id="rId114" Type="http://schemas.openxmlformats.org/officeDocument/2006/relationships/image" Target="media/image105.png"/><Relationship Id="rId275" Type="http://schemas.openxmlformats.org/officeDocument/2006/relationships/image" Target="media/image266.png"/><Relationship Id="rId296" Type="http://schemas.openxmlformats.org/officeDocument/2006/relationships/image" Target="media/image287.png"/><Relationship Id="rId300" Type="http://schemas.openxmlformats.org/officeDocument/2006/relationships/image" Target="media/image291.png"/><Relationship Id="rId60" Type="http://schemas.openxmlformats.org/officeDocument/2006/relationships/image" Target="media/image51.png"/><Relationship Id="rId81" Type="http://schemas.openxmlformats.org/officeDocument/2006/relationships/image" Target="media/image72.png"/><Relationship Id="rId135" Type="http://schemas.openxmlformats.org/officeDocument/2006/relationships/image" Target="media/image126.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321" Type="http://schemas.openxmlformats.org/officeDocument/2006/relationships/image" Target="media/image312.png"/><Relationship Id="rId342" Type="http://schemas.openxmlformats.org/officeDocument/2006/relationships/image" Target="media/image333.png"/><Relationship Id="rId202" Type="http://schemas.openxmlformats.org/officeDocument/2006/relationships/image" Target="media/image193.png"/><Relationship Id="rId223" Type="http://schemas.openxmlformats.org/officeDocument/2006/relationships/image" Target="media/image214.png"/><Relationship Id="rId244" Type="http://schemas.openxmlformats.org/officeDocument/2006/relationships/image" Target="media/image235.png"/><Relationship Id="rId18" Type="http://schemas.openxmlformats.org/officeDocument/2006/relationships/image" Target="media/image10.png"/><Relationship Id="rId39" Type="http://schemas.openxmlformats.org/officeDocument/2006/relationships/image" Target="media/image30.png"/><Relationship Id="rId265" Type="http://schemas.openxmlformats.org/officeDocument/2006/relationships/image" Target="media/image256.png"/><Relationship Id="rId286" Type="http://schemas.openxmlformats.org/officeDocument/2006/relationships/image" Target="media/image277.png"/><Relationship Id="rId50" Type="http://schemas.openxmlformats.org/officeDocument/2006/relationships/image" Target="media/image41.png"/><Relationship Id="rId104" Type="http://schemas.openxmlformats.org/officeDocument/2006/relationships/image" Target="media/image95.png"/><Relationship Id="rId125" Type="http://schemas.openxmlformats.org/officeDocument/2006/relationships/image" Target="media/image116.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311" Type="http://schemas.openxmlformats.org/officeDocument/2006/relationships/image" Target="media/image302.png"/><Relationship Id="rId332" Type="http://schemas.openxmlformats.org/officeDocument/2006/relationships/image" Target="media/image323.png"/><Relationship Id="rId71" Type="http://schemas.openxmlformats.org/officeDocument/2006/relationships/image" Target="media/image62.png"/><Relationship Id="rId92" Type="http://schemas.openxmlformats.org/officeDocument/2006/relationships/image" Target="media/image83.png"/><Relationship Id="rId213" Type="http://schemas.openxmlformats.org/officeDocument/2006/relationships/image" Target="media/image204.png"/><Relationship Id="rId234" Type="http://schemas.openxmlformats.org/officeDocument/2006/relationships/image" Target="media/image225.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46.png"/><Relationship Id="rId276" Type="http://schemas.openxmlformats.org/officeDocument/2006/relationships/image" Target="media/image267.png"/><Relationship Id="rId297" Type="http://schemas.openxmlformats.org/officeDocument/2006/relationships/image" Target="media/image288.png"/><Relationship Id="rId40" Type="http://schemas.openxmlformats.org/officeDocument/2006/relationships/image" Target="media/image31.png"/><Relationship Id="rId115" Type="http://schemas.openxmlformats.org/officeDocument/2006/relationships/image" Target="media/image106.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301" Type="http://schemas.openxmlformats.org/officeDocument/2006/relationships/image" Target="media/image292.png"/><Relationship Id="rId322" Type="http://schemas.openxmlformats.org/officeDocument/2006/relationships/image" Target="media/image313.png"/><Relationship Id="rId343" Type="http://schemas.openxmlformats.org/officeDocument/2006/relationships/image" Target="media/image334.png"/><Relationship Id="rId61" Type="http://schemas.openxmlformats.org/officeDocument/2006/relationships/image" Target="media/image52.png"/><Relationship Id="rId82" Type="http://schemas.openxmlformats.org/officeDocument/2006/relationships/image" Target="media/image73.png"/><Relationship Id="rId199" Type="http://schemas.openxmlformats.org/officeDocument/2006/relationships/image" Target="media/image190.png"/><Relationship Id="rId203" Type="http://schemas.openxmlformats.org/officeDocument/2006/relationships/image" Target="media/image194.png"/><Relationship Id="rId19" Type="http://schemas.openxmlformats.org/officeDocument/2006/relationships/image" Target="media/image11.png"/><Relationship Id="rId224" Type="http://schemas.openxmlformats.org/officeDocument/2006/relationships/image" Target="media/image215.png"/><Relationship Id="rId245" Type="http://schemas.openxmlformats.org/officeDocument/2006/relationships/image" Target="media/image236.png"/><Relationship Id="rId266" Type="http://schemas.openxmlformats.org/officeDocument/2006/relationships/image" Target="media/image257.png"/><Relationship Id="rId287" Type="http://schemas.openxmlformats.org/officeDocument/2006/relationships/image" Target="media/image278.png"/><Relationship Id="rId30" Type="http://schemas.openxmlformats.org/officeDocument/2006/relationships/image" Target="media/image22.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312" Type="http://schemas.openxmlformats.org/officeDocument/2006/relationships/image" Target="media/image303.png"/><Relationship Id="rId333" Type="http://schemas.openxmlformats.org/officeDocument/2006/relationships/image" Target="media/image324.png"/><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189" Type="http://schemas.openxmlformats.org/officeDocument/2006/relationships/image" Target="media/image180.png"/><Relationship Id="rId3" Type="http://schemas.openxmlformats.org/officeDocument/2006/relationships/styles" Target="styles.xml"/><Relationship Id="rId214" Type="http://schemas.openxmlformats.org/officeDocument/2006/relationships/image" Target="media/image205.png"/><Relationship Id="rId235" Type="http://schemas.openxmlformats.org/officeDocument/2006/relationships/image" Target="media/image226.png"/><Relationship Id="rId256" Type="http://schemas.openxmlformats.org/officeDocument/2006/relationships/image" Target="media/image247.png"/><Relationship Id="rId277" Type="http://schemas.openxmlformats.org/officeDocument/2006/relationships/image" Target="media/image268.png"/><Relationship Id="rId298" Type="http://schemas.openxmlformats.org/officeDocument/2006/relationships/image" Target="media/image289.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302" Type="http://schemas.openxmlformats.org/officeDocument/2006/relationships/image" Target="media/image293.png"/><Relationship Id="rId323" Type="http://schemas.openxmlformats.org/officeDocument/2006/relationships/image" Target="media/image314.png"/><Relationship Id="rId344" Type="http://schemas.openxmlformats.org/officeDocument/2006/relationships/image" Target="media/image335.png"/></Relationships>
</file>

<file path=word/_rels/header2.xml.rels><?xml version="1.0" encoding="UTF-8" standalone="yes"?>
<Relationships xmlns="http://schemas.openxmlformats.org/package/2006/relationships"><Relationship Id="rId1" Type="http://schemas.openxmlformats.org/officeDocument/2006/relationships/image" Target="media/image33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2C5418-322E-4B53-97BA-21350A94C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1098</TotalTime>
  <Pages>187</Pages>
  <Words>23700</Words>
  <Characters>135091</Characters>
  <Application>Microsoft Office Word</Application>
  <DocSecurity>0</DocSecurity>
  <Lines>1125</Lines>
  <Paragraphs>316</Paragraphs>
  <ScaleCrop>false</ScaleCrop>
  <Company/>
  <LinksUpToDate>false</LinksUpToDate>
  <CharactersWithSpaces>158475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lbz</dc:creator>
  <cp:lastModifiedBy>lbz</cp:lastModifiedBy>
  <cp:revision>77</cp:revision>
  <dcterms:created xsi:type="dcterms:W3CDTF">2023-07-11T08:06:00Z</dcterms:created>
  <dcterms:modified xsi:type="dcterms:W3CDTF">2023-12-25T03:21:00Z</dcterms:modified>
</cp:coreProperties>
</file>